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DA2" w:rsidRDefault="001E0DA2" w:rsidP="001E0DA2">
      <w:pPr>
        <w:jc w:val="center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33425" cy="847725"/>
            <wp:effectExtent l="0" t="0" r="9525" b="9525"/>
            <wp:docPr id="11" name="Рисунок 1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DA2" w:rsidRPr="001E0DA2" w:rsidRDefault="001E0DA2" w:rsidP="001E0DA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E0DA2">
        <w:rPr>
          <w:rFonts w:ascii="Times New Roman" w:hAnsi="Times New Roman"/>
          <w:b/>
          <w:bCs/>
          <w:sz w:val="28"/>
          <w:szCs w:val="28"/>
        </w:rPr>
        <w:t>АДМИНИСТРАЦИЯ ГОРОДСКОГО ОКРУГА ЭЛЕКТРОСТАЛЬ</w:t>
      </w:r>
    </w:p>
    <w:p w:rsidR="001E0DA2" w:rsidRDefault="001E0DA2" w:rsidP="001E0D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0DA2" w:rsidRPr="001E0DA2" w:rsidRDefault="001E0DA2" w:rsidP="001E0D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0DA2">
        <w:rPr>
          <w:rFonts w:ascii="Times New Roman" w:hAnsi="Times New Roman"/>
          <w:b/>
          <w:bCs/>
          <w:sz w:val="28"/>
          <w:szCs w:val="28"/>
        </w:rPr>
        <w:t>МОСКОВСКОЙ   ОБЛАСТИ</w:t>
      </w:r>
    </w:p>
    <w:p w:rsidR="001E0DA2" w:rsidRPr="001E0DA2" w:rsidRDefault="001E0DA2" w:rsidP="001E0D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0DA2" w:rsidRPr="001E0DA2" w:rsidRDefault="001E0DA2" w:rsidP="001E0DA2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1E0DA2">
        <w:rPr>
          <w:rFonts w:ascii="Times New Roman" w:hAnsi="Times New Roman"/>
          <w:b/>
          <w:bCs/>
          <w:sz w:val="44"/>
          <w:szCs w:val="44"/>
        </w:rPr>
        <w:t>П О С Т А Н О В Л Е Н И Е</w:t>
      </w:r>
    </w:p>
    <w:p w:rsidR="001E0DA2" w:rsidRPr="00796711" w:rsidRDefault="001E0DA2" w:rsidP="001E0DA2">
      <w:pPr>
        <w:spacing w:after="0" w:line="240" w:lineRule="auto"/>
        <w:jc w:val="center"/>
        <w:rPr>
          <w:rFonts w:ascii="CyrillicTimes" w:hAnsi="CyrillicTimes" w:cs="CyrillicTimes"/>
          <w:b/>
          <w:bCs/>
          <w:sz w:val="42"/>
          <w:szCs w:val="44"/>
        </w:rPr>
      </w:pPr>
    </w:p>
    <w:p w:rsidR="001E0DA2" w:rsidRPr="007F75DA" w:rsidRDefault="001E0DA2" w:rsidP="001E0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5DA">
        <w:rPr>
          <w:rFonts w:ascii="Times New Roman" w:hAnsi="Times New Roman"/>
          <w:bCs/>
          <w:sz w:val="24"/>
          <w:szCs w:val="24"/>
        </w:rPr>
        <w:t xml:space="preserve">От </w:t>
      </w:r>
      <w:r w:rsidRPr="007F75DA">
        <w:rPr>
          <w:rFonts w:ascii="Times New Roman" w:hAnsi="Times New Roman"/>
          <w:sz w:val="24"/>
          <w:szCs w:val="24"/>
        </w:rPr>
        <w:t>_</w:t>
      </w:r>
      <w:r w:rsidR="007F75DA">
        <w:rPr>
          <w:rFonts w:ascii="Times New Roman" w:hAnsi="Times New Roman"/>
          <w:sz w:val="24"/>
          <w:szCs w:val="24"/>
        </w:rPr>
        <w:t>______________</w:t>
      </w:r>
      <w:r w:rsidRPr="007F75DA">
        <w:rPr>
          <w:rFonts w:ascii="Times New Roman" w:hAnsi="Times New Roman"/>
          <w:sz w:val="24"/>
          <w:szCs w:val="24"/>
        </w:rPr>
        <w:t>_</w:t>
      </w:r>
      <w:r w:rsidRPr="007F75DA">
        <w:rPr>
          <w:rFonts w:ascii="Times New Roman" w:hAnsi="Times New Roman"/>
          <w:bCs/>
          <w:sz w:val="24"/>
          <w:szCs w:val="24"/>
        </w:rPr>
        <w:t xml:space="preserve">№ </w:t>
      </w:r>
      <w:r w:rsidRPr="007F75DA">
        <w:rPr>
          <w:rFonts w:ascii="Times New Roman" w:hAnsi="Times New Roman"/>
          <w:sz w:val="24"/>
          <w:szCs w:val="24"/>
        </w:rPr>
        <w:t xml:space="preserve">  _</w:t>
      </w:r>
      <w:r w:rsidR="007F75DA" w:rsidRPr="00E83C3E">
        <w:rPr>
          <w:rFonts w:ascii="Times New Roman" w:hAnsi="Times New Roman"/>
          <w:sz w:val="24"/>
          <w:szCs w:val="24"/>
        </w:rPr>
        <w:t>_____________</w:t>
      </w:r>
      <w:r w:rsidR="00E83C3E">
        <w:rPr>
          <w:rFonts w:ascii="Times New Roman" w:hAnsi="Times New Roman"/>
          <w:sz w:val="24"/>
          <w:szCs w:val="24"/>
        </w:rPr>
        <w:t xml:space="preserve">_  </w:t>
      </w:r>
    </w:p>
    <w:p w:rsidR="001E0DA2" w:rsidRPr="001E0DA2" w:rsidRDefault="00F0646F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10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25pt,12.6pt" to="202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" o:allowincell="f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9" o:spid="_x0000_s1029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12.6pt" to="8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" o:allowincell="f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8" o:spid="_x0000_s1028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45pt,12.6pt" to="202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" o:allowincell="f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7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12.6pt" to=".8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" o:allowincell="f"/>
        </w:pict>
      </w:r>
    </w:p>
    <w:p w:rsidR="001E0DA2" w:rsidRPr="00F0646F" w:rsidRDefault="007F75DA" w:rsidP="00F0646F">
      <w:pPr>
        <w:widowControl w:val="0"/>
        <w:autoSpaceDE w:val="0"/>
        <w:autoSpaceDN w:val="0"/>
        <w:adjustRightInd w:val="0"/>
        <w:spacing w:after="0" w:line="240" w:lineRule="auto"/>
        <w:ind w:right="4392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</w:t>
      </w:r>
      <w:r w:rsidR="001E0DA2" w:rsidRPr="001E0DA2">
        <w:rPr>
          <w:rFonts w:ascii="Times New Roman" w:eastAsia="Times New Roman" w:hAnsi="Times New Roman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1E0DA2" w:rsidRPr="001E0DA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F064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0DA2" w:rsidRPr="001E0DA2">
        <w:rPr>
          <w:rFonts w:ascii="Times New Roman" w:eastAsia="Times New Roman" w:hAnsi="Times New Roman"/>
          <w:sz w:val="24"/>
          <w:szCs w:val="24"/>
          <w:lang w:eastAsia="ru-RU"/>
        </w:rPr>
        <w:t>«Снижение административных барьеров,</w:t>
      </w:r>
      <w:r w:rsidR="00E83C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0DA2" w:rsidRPr="001E0DA2">
        <w:rPr>
          <w:rFonts w:ascii="Times New Roman" w:eastAsia="Times New Roman" w:hAnsi="Times New Roman"/>
          <w:sz w:val="24"/>
          <w:szCs w:val="24"/>
          <w:lang w:eastAsia="ru-RU"/>
        </w:rPr>
        <w:t>повышение качества и доступности предоставления</w:t>
      </w:r>
      <w:r w:rsidR="00E83C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0DA2" w:rsidRPr="001E0DA2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государственных и муниципальных услуг, в том числе на базе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казенного учреждения «М</w:t>
      </w:r>
      <w:r w:rsidR="001E0DA2"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>ногофункциональны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й</w:t>
      </w:r>
      <w:r w:rsidR="001E0DA2"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центр предоставления государственных и муниципальных услуг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городского округа Электросталь Московской области</w:t>
      </w:r>
      <w:r w:rsidR="001E0DA2"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>» на 2017-2021 годы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»</w:t>
      </w:r>
    </w:p>
    <w:bookmarkEnd w:id="0"/>
    <w:p w:rsidR="001E0DA2" w:rsidRPr="001E0DA2" w:rsidRDefault="001E0DA2" w:rsidP="001E0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20"/>
        </w:rPr>
      </w:pPr>
    </w:p>
    <w:p w:rsidR="001E0DA2" w:rsidRDefault="001E0DA2" w:rsidP="001E0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13BB3" w:rsidRPr="001E0DA2" w:rsidRDefault="00113BB3" w:rsidP="001E0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E0DA2" w:rsidRPr="001E0DA2" w:rsidRDefault="001E0DA2" w:rsidP="004951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DA2">
        <w:rPr>
          <w:rFonts w:ascii="Times New Roman" w:hAnsi="Times New Roman"/>
          <w:sz w:val="24"/>
          <w:szCs w:val="24"/>
        </w:rPr>
        <w:t xml:space="preserve">В соответствии со ст. 179 Бюджетного кодекса Российской Федерации, Федеральным законом от 27.07.2010 </w:t>
      </w:r>
      <w:r w:rsidR="007F75DA">
        <w:rPr>
          <w:rFonts w:ascii="Times New Roman" w:hAnsi="Times New Roman"/>
          <w:sz w:val="24"/>
          <w:szCs w:val="24"/>
        </w:rPr>
        <w:t>№</w:t>
      </w:r>
      <w:r w:rsidRPr="001E0DA2">
        <w:rPr>
          <w:rFonts w:ascii="Times New Roman" w:hAnsi="Times New Roman"/>
          <w:sz w:val="24"/>
          <w:szCs w:val="24"/>
        </w:rPr>
        <w:t xml:space="preserve"> 210-ФЗ </w:t>
      </w:r>
      <w:r w:rsidR="007F75DA">
        <w:rPr>
          <w:rFonts w:ascii="Times New Roman" w:hAnsi="Times New Roman"/>
          <w:sz w:val="24"/>
          <w:szCs w:val="24"/>
        </w:rPr>
        <w:t>«</w:t>
      </w:r>
      <w:r w:rsidRPr="001E0DA2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7F75DA">
        <w:rPr>
          <w:rFonts w:ascii="Times New Roman" w:hAnsi="Times New Roman"/>
          <w:sz w:val="24"/>
          <w:szCs w:val="24"/>
        </w:rPr>
        <w:t>»</w:t>
      </w:r>
      <w:r w:rsidRPr="001E0DA2">
        <w:rPr>
          <w:rFonts w:ascii="Times New Roman" w:hAnsi="Times New Roman"/>
          <w:sz w:val="24"/>
          <w:szCs w:val="24"/>
        </w:rPr>
        <w:t>, постановлением Администрации городского округа Электросталь Московской области от</w:t>
      </w:r>
      <w:r w:rsidR="007F75DA">
        <w:rPr>
          <w:rFonts w:ascii="Times New Roman" w:hAnsi="Times New Roman"/>
          <w:sz w:val="24"/>
          <w:szCs w:val="24"/>
        </w:rPr>
        <w:t xml:space="preserve"> </w:t>
      </w:r>
      <w:r w:rsidRPr="001E0DA2">
        <w:rPr>
          <w:rFonts w:ascii="Times New Roman" w:hAnsi="Times New Roman"/>
          <w:sz w:val="24"/>
          <w:szCs w:val="24"/>
        </w:rPr>
        <w:t>23.08.2013 №651/8 «Об утверждении Порядка разработки и реализации муниципальных программ городского округа Электросталь Московской области» (в редакции постановления Администрации городского округа Электросталь Московской области от</w:t>
      </w:r>
      <w:r w:rsidR="007F75DA">
        <w:rPr>
          <w:rFonts w:ascii="Times New Roman" w:hAnsi="Times New Roman"/>
          <w:sz w:val="24"/>
          <w:szCs w:val="24"/>
        </w:rPr>
        <w:t xml:space="preserve"> </w:t>
      </w:r>
      <w:r w:rsidRPr="001E0DA2">
        <w:rPr>
          <w:rFonts w:ascii="Times New Roman" w:hAnsi="Times New Roman"/>
          <w:sz w:val="24"/>
          <w:szCs w:val="24"/>
        </w:rPr>
        <w:t xml:space="preserve">06.11.2015 №931/16), </w:t>
      </w:r>
      <w:r w:rsidR="00557088">
        <w:rPr>
          <w:rFonts w:ascii="Times New Roman" w:hAnsi="Times New Roman"/>
          <w:sz w:val="24"/>
          <w:szCs w:val="24"/>
        </w:rPr>
        <w:t>на основании решения Совета депутатов городского округа Электросталь Московской области от 14.03.2017 № 154/28</w:t>
      </w:r>
      <w:r w:rsidR="004951D4">
        <w:rPr>
          <w:rFonts w:ascii="Times New Roman" w:hAnsi="Times New Roman"/>
          <w:sz w:val="24"/>
          <w:szCs w:val="24"/>
        </w:rPr>
        <w:t xml:space="preserve"> «</w:t>
      </w:r>
      <w:r w:rsidR="004951D4" w:rsidRPr="004951D4">
        <w:rPr>
          <w:rFonts w:ascii="Times New Roman" w:hAnsi="Times New Roman"/>
          <w:sz w:val="24"/>
          <w:szCs w:val="24"/>
        </w:rPr>
        <w:t>О внесении изменений в решение</w:t>
      </w:r>
      <w:r w:rsidR="004951D4">
        <w:rPr>
          <w:rFonts w:ascii="Times New Roman" w:hAnsi="Times New Roman"/>
          <w:sz w:val="24"/>
          <w:szCs w:val="24"/>
        </w:rPr>
        <w:t xml:space="preserve"> </w:t>
      </w:r>
      <w:r w:rsidR="004951D4" w:rsidRPr="004951D4">
        <w:rPr>
          <w:rFonts w:ascii="Times New Roman" w:hAnsi="Times New Roman"/>
          <w:sz w:val="24"/>
          <w:szCs w:val="24"/>
        </w:rPr>
        <w:t>Совета депутатов городского округа Электросталь Московской области от 23.12.2016 № 130/24 «О бюджете городского округа Электросталь</w:t>
      </w:r>
      <w:r w:rsidR="004951D4">
        <w:rPr>
          <w:rFonts w:ascii="Times New Roman" w:hAnsi="Times New Roman"/>
          <w:sz w:val="24"/>
          <w:szCs w:val="24"/>
        </w:rPr>
        <w:t xml:space="preserve"> </w:t>
      </w:r>
      <w:r w:rsidR="004951D4" w:rsidRPr="004951D4">
        <w:rPr>
          <w:rFonts w:ascii="Times New Roman" w:hAnsi="Times New Roman"/>
          <w:sz w:val="24"/>
          <w:szCs w:val="24"/>
        </w:rPr>
        <w:t>Московской области на 2017 год и на плановый период 2018 и 2019 годов» и приложения к нему</w:t>
      </w:r>
      <w:r w:rsidR="004951D4">
        <w:rPr>
          <w:rFonts w:ascii="Times New Roman" w:hAnsi="Times New Roman"/>
          <w:sz w:val="24"/>
          <w:szCs w:val="24"/>
        </w:rPr>
        <w:t>»</w:t>
      </w:r>
      <w:r w:rsidR="00557088">
        <w:rPr>
          <w:rFonts w:ascii="Times New Roman" w:hAnsi="Times New Roman"/>
          <w:sz w:val="24"/>
          <w:szCs w:val="24"/>
        </w:rPr>
        <w:t xml:space="preserve">, </w:t>
      </w:r>
      <w:r w:rsidRPr="001E0DA2">
        <w:rPr>
          <w:rFonts w:ascii="Times New Roman" w:hAnsi="Times New Roman"/>
          <w:sz w:val="24"/>
          <w:szCs w:val="24"/>
        </w:rPr>
        <w:t>Администрация городского округа Э</w:t>
      </w:r>
      <w:r w:rsidR="0042713F">
        <w:rPr>
          <w:rFonts w:ascii="Times New Roman" w:hAnsi="Times New Roman"/>
          <w:sz w:val="24"/>
          <w:szCs w:val="24"/>
        </w:rPr>
        <w:t xml:space="preserve">лектросталь Московской области </w:t>
      </w:r>
      <w:r w:rsidRPr="001E0DA2">
        <w:rPr>
          <w:rFonts w:ascii="Times New Roman" w:hAnsi="Times New Roman"/>
          <w:sz w:val="24"/>
          <w:szCs w:val="24"/>
        </w:rPr>
        <w:t>ПОСТАНОВЛЯЕТ:</w:t>
      </w:r>
    </w:p>
    <w:p w:rsidR="001E0DA2" w:rsidRPr="00796711" w:rsidRDefault="001E0DA2" w:rsidP="001E0DA2">
      <w:pPr>
        <w:spacing w:after="0" w:line="240" w:lineRule="auto"/>
        <w:ind w:firstLine="709"/>
        <w:jc w:val="both"/>
        <w:rPr>
          <w:rFonts w:ascii="Times New Roman" w:hAnsi="Times New Roman"/>
          <w:sz w:val="40"/>
          <w:szCs w:val="24"/>
        </w:rPr>
      </w:pPr>
    </w:p>
    <w:p w:rsidR="001E0DA2" w:rsidRDefault="001E0DA2" w:rsidP="0042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1E0DA2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42713F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прилагаемые изменения, которые вносятся </w:t>
      </w:r>
      <w:r w:rsidR="007F75D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E0DA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</w:t>
      </w:r>
      <w:r w:rsidR="007F75D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казенного учреждения «М</w:t>
      </w:r>
      <w:r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>ногофункциональны</w:t>
      </w:r>
      <w:r w:rsidR="007F75DA">
        <w:rPr>
          <w:rFonts w:ascii="Times New Roman" w:eastAsia="Times New Roman" w:hAnsi="Times New Roman"/>
          <w:bCs/>
          <w:sz w:val="24"/>
          <w:szCs w:val="28"/>
          <w:lang w:eastAsia="ru-RU"/>
        </w:rPr>
        <w:t>й</w:t>
      </w:r>
      <w:r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центр предоставления государственных и муниципальных услуг</w:t>
      </w:r>
      <w:r w:rsidR="007F75D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городского округа Электросталь Московской области</w:t>
      </w:r>
      <w:r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>» на 2017-2021 годы</w:t>
      </w:r>
      <w:r w:rsidR="00E83C3E">
        <w:rPr>
          <w:rFonts w:ascii="Times New Roman" w:eastAsia="Times New Roman" w:hAnsi="Times New Roman"/>
          <w:bCs/>
          <w:sz w:val="24"/>
          <w:szCs w:val="28"/>
          <w:lang w:eastAsia="ru-RU"/>
        </w:rPr>
        <w:t>»</w:t>
      </w:r>
      <w:r w:rsidR="00557088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, </w:t>
      </w:r>
      <w:r w:rsidR="00274F36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утвержденную постановлением Администрации городского округа Электросталь Московской области </w:t>
      </w:r>
      <w:r w:rsidR="00EF7C59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от </w:t>
      </w:r>
      <w:r w:rsid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14.12.2016 № 908/16</w:t>
      </w:r>
      <w:r w:rsidR="0042713F" w:rsidRPr="0042713F">
        <w:t xml:space="preserve"> </w:t>
      </w:r>
      <w:r w:rsidR="0042713F">
        <w:t>«</w:t>
      </w:r>
      <w:r w:rsidR="0042713F" w:rsidRP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Об утверждении муниципальной программы</w:t>
      </w:r>
      <w:r w:rsid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42713F" w:rsidRP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«Снижение административных барьеров,</w:t>
      </w:r>
      <w:r w:rsid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42713F" w:rsidRP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повышение качества и доступности предоставления</w:t>
      </w:r>
      <w:r w:rsid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42713F" w:rsidRP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</w:t>
      </w:r>
      <w:r w:rsid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».</w:t>
      </w:r>
    </w:p>
    <w:p w:rsidR="0042713F" w:rsidRPr="001E0DA2" w:rsidRDefault="0042713F" w:rsidP="00427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Pr="001E0DA2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Pr="001E0DA2">
        <w:rPr>
          <w:rFonts w:ascii="Times New Roman" w:hAnsi="Times New Roman"/>
          <w:sz w:val="24"/>
          <w:szCs w:val="24"/>
          <w:lang w:val="en-US"/>
        </w:rPr>
        <w:t>www</w:t>
      </w:r>
      <w:r w:rsidRPr="001E0DA2">
        <w:rPr>
          <w:rFonts w:ascii="Times New Roman" w:hAnsi="Times New Roman"/>
          <w:sz w:val="24"/>
          <w:szCs w:val="24"/>
        </w:rPr>
        <w:t>.</w:t>
      </w:r>
      <w:r w:rsidRPr="001E0DA2">
        <w:rPr>
          <w:rFonts w:ascii="Times New Roman" w:hAnsi="Times New Roman"/>
          <w:sz w:val="24"/>
          <w:szCs w:val="24"/>
          <w:lang w:val="en-US"/>
        </w:rPr>
        <w:t>electrostal</w:t>
      </w:r>
      <w:r w:rsidRPr="001E0DA2">
        <w:rPr>
          <w:rFonts w:ascii="Times New Roman" w:hAnsi="Times New Roman"/>
          <w:sz w:val="24"/>
          <w:szCs w:val="24"/>
        </w:rPr>
        <w:t>.</w:t>
      </w:r>
      <w:r w:rsidRPr="001E0DA2">
        <w:rPr>
          <w:rFonts w:ascii="Times New Roman" w:hAnsi="Times New Roman"/>
          <w:sz w:val="24"/>
          <w:szCs w:val="24"/>
          <w:lang w:val="en-US"/>
        </w:rPr>
        <w:t>ru</w:t>
      </w:r>
    </w:p>
    <w:p w:rsidR="0042713F" w:rsidRPr="001E0DA2" w:rsidRDefault="0042713F" w:rsidP="00427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E0DA2">
        <w:rPr>
          <w:rFonts w:ascii="Times New Roman" w:hAnsi="Times New Roman"/>
          <w:sz w:val="24"/>
          <w:szCs w:val="24"/>
        </w:rPr>
        <w:t>. Источником финансирования опубликов</w:t>
      </w:r>
      <w:r>
        <w:rPr>
          <w:rFonts w:ascii="Times New Roman" w:hAnsi="Times New Roman"/>
          <w:sz w:val="24"/>
          <w:szCs w:val="24"/>
        </w:rPr>
        <w:t xml:space="preserve">ания настоящего постановления, </w:t>
      </w:r>
      <w:r w:rsidRPr="001E0DA2">
        <w:rPr>
          <w:rFonts w:ascii="Times New Roman" w:hAnsi="Times New Roman"/>
          <w:sz w:val="24"/>
          <w:szCs w:val="24"/>
        </w:rPr>
        <w:t>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42713F" w:rsidRPr="001E0DA2" w:rsidRDefault="0042713F" w:rsidP="00427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713F" w:rsidRDefault="0042713F" w:rsidP="0042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713F" w:rsidRPr="001E0DA2" w:rsidRDefault="0042713F" w:rsidP="0042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713F" w:rsidRPr="001E0DA2" w:rsidRDefault="0042713F" w:rsidP="00427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DA2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1E0DA2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  <w:t>В.Я.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0DA2">
        <w:rPr>
          <w:rFonts w:ascii="Times New Roman" w:hAnsi="Times New Roman"/>
          <w:sz w:val="24"/>
          <w:szCs w:val="24"/>
        </w:rPr>
        <w:t>Пекарев</w:t>
      </w:r>
    </w:p>
    <w:p w:rsidR="0042713F" w:rsidRDefault="0042713F" w:rsidP="00427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2713F" w:rsidRDefault="0042713F" w:rsidP="00427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2713F" w:rsidRDefault="0042713F" w:rsidP="00427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2713F" w:rsidRDefault="0042713F" w:rsidP="00427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2713F" w:rsidRDefault="0042713F" w:rsidP="00427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2713F" w:rsidRPr="001E0DA2" w:rsidRDefault="0042713F" w:rsidP="00427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2713F" w:rsidRDefault="0042713F" w:rsidP="004271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0DA2">
        <w:rPr>
          <w:rFonts w:ascii="Times New Roman" w:hAnsi="Times New Roman"/>
          <w:color w:val="000000"/>
          <w:sz w:val="24"/>
          <w:szCs w:val="24"/>
        </w:rPr>
        <w:t xml:space="preserve">Рассылка: Костромитину В.А., Коршуновой Е.А., Сергеевой О.В., Даницкой Е.П., Елихину О.Н., Аверьяновой И.Ю., Филиппенко С.А., </w:t>
      </w:r>
      <w:r>
        <w:rPr>
          <w:rFonts w:ascii="Times New Roman" w:hAnsi="Times New Roman"/>
          <w:color w:val="000000"/>
          <w:sz w:val="24"/>
          <w:szCs w:val="24"/>
        </w:rPr>
        <w:t>Светловой Е.А., Белоусовой Е.</w:t>
      </w:r>
      <w:r w:rsidRPr="001E0DA2">
        <w:rPr>
          <w:rFonts w:ascii="Times New Roman" w:hAnsi="Times New Roman"/>
          <w:color w:val="000000"/>
          <w:sz w:val="24"/>
          <w:szCs w:val="24"/>
        </w:rPr>
        <w:t xml:space="preserve">А., МФЦ, в регистр муниципальных правовых актов,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1E0DA2">
        <w:rPr>
          <w:rFonts w:ascii="Times New Roman" w:hAnsi="Times New Roman"/>
          <w:color w:val="000000"/>
          <w:sz w:val="24"/>
          <w:szCs w:val="24"/>
        </w:rPr>
        <w:t>прокуратур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1E0DA2">
        <w:rPr>
          <w:rFonts w:ascii="Times New Roman" w:hAnsi="Times New Roman"/>
          <w:color w:val="000000"/>
          <w:sz w:val="24"/>
          <w:szCs w:val="24"/>
        </w:rPr>
        <w:t xml:space="preserve">, контроль, в дело. </w:t>
      </w:r>
    </w:p>
    <w:p w:rsidR="0042713F" w:rsidRDefault="0042713F" w:rsidP="004271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713F" w:rsidRDefault="0042713F" w:rsidP="004271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42713F" w:rsidRPr="00D1622E" w:rsidRDefault="0042713F" w:rsidP="0042713F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Проект представил:</w:t>
      </w:r>
    </w:p>
    <w:p w:rsidR="0042713F" w:rsidRPr="00D1622E" w:rsidRDefault="0042713F" w:rsidP="0042713F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управления по организационной </w:t>
      </w:r>
    </w:p>
    <w:p w:rsidR="0042713F" w:rsidRPr="00D1622E" w:rsidRDefault="0042713F" w:rsidP="0042713F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работе и общим вопросам Администрации </w:t>
      </w:r>
    </w:p>
    <w:p w:rsidR="0042713F" w:rsidRPr="00D1622E" w:rsidRDefault="0042713F" w:rsidP="0042713F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Электросталь Московской области</w:t>
      </w:r>
    </w:p>
    <w:p w:rsidR="0042713F" w:rsidRPr="00D1622E" w:rsidRDefault="0042713F" w:rsidP="0042713F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713F" w:rsidRPr="00D1622E" w:rsidRDefault="0042713F" w:rsidP="004271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        </w:t>
      </w: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>Е.А. Коршунова</w:t>
      </w:r>
    </w:p>
    <w:p w:rsidR="0042713F" w:rsidRPr="00D1622E" w:rsidRDefault="0042713F" w:rsidP="0042713F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>«_____»__________________2017 г.</w:t>
      </w:r>
    </w:p>
    <w:p w:rsidR="0042713F" w:rsidRPr="00D1622E" w:rsidRDefault="0042713F" w:rsidP="0042713F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713F" w:rsidRPr="00D1622E" w:rsidRDefault="0042713F" w:rsidP="0042713F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согласовали: </w:t>
      </w:r>
    </w:p>
    <w:p w:rsidR="0042713F" w:rsidRPr="00D1622E" w:rsidRDefault="0042713F" w:rsidP="0042713F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Первый заместитель Главы Администрации </w:t>
      </w:r>
    </w:p>
    <w:p w:rsidR="0042713F" w:rsidRPr="00D1622E" w:rsidRDefault="0042713F" w:rsidP="0042713F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Электросталь Московской области</w:t>
      </w:r>
    </w:p>
    <w:p w:rsidR="0042713F" w:rsidRPr="00D1622E" w:rsidRDefault="0042713F" w:rsidP="0042713F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713F" w:rsidRPr="00D1622E" w:rsidRDefault="0042713F" w:rsidP="004271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        </w:t>
      </w: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>А.В. Фёдоров</w:t>
      </w:r>
    </w:p>
    <w:p w:rsidR="0042713F" w:rsidRPr="00D1622E" w:rsidRDefault="0042713F" w:rsidP="0042713F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>«_____»___________________2017 г.</w:t>
      </w:r>
    </w:p>
    <w:p w:rsidR="0042713F" w:rsidRPr="00D1622E" w:rsidRDefault="0042713F" w:rsidP="0042713F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713F" w:rsidRPr="00D1622E" w:rsidRDefault="0042713F" w:rsidP="0042713F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713F" w:rsidRPr="00D1622E" w:rsidRDefault="0042713F" w:rsidP="0042713F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Главы Администрации </w:t>
      </w:r>
    </w:p>
    <w:p w:rsidR="0042713F" w:rsidRPr="00D1622E" w:rsidRDefault="0042713F" w:rsidP="0042713F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Электросталь Московской области</w:t>
      </w:r>
    </w:p>
    <w:p w:rsidR="0042713F" w:rsidRPr="00D1622E" w:rsidRDefault="0042713F" w:rsidP="0042713F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713F" w:rsidRPr="00D1622E" w:rsidRDefault="0042713F" w:rsidP="004271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       </w:t>
      </w: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>И.Ю. Волкова</w:t>
      </w:r>
    </w:p>
    <w:p w:rsidR="0042713F" w:rsidRPr="00D1622E" w:rsidRDefault="0042713F" w:rsidP="0042713F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>«_____»___________________2017 г.</w:t>
      </w:r>
    </w:p>
    <w:p w:rsidR="0042713F" w:rsidRPr="00D1622E" w:rsidRDefault="0042713F" w:rsidP="0042713F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713F" w:rsidRPr="00D1622E" w:rsidRDefault="0042713F" w:rsidP="004271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Главы Администрации </w:t>
      </w:r>
    </w:p>
    <w:p w:rsidR="0042713F" w:rsidRPr="00D1622E" w:rsidRDefault="0042713F" w:rsidP="004271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Электросталь Московской области</w:t>
      </w:r>
    </w:p>
    <w:p w:rsidR="0042713F" w:rsidRPr="00D1622E" w:rsidRDefault="0042713F" w:rsidP="004271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713F" w:rsidRPr="00D1622E" w:rsidRDefault="0042713F" w:rsidP="004271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         </w:t>
      </w: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ab/>
        <w:t>В.А. Костромитин</w:t>
      </w:r>
    </w:p>
    <w:p w:rsidR="0042713F" w:rsidRPr="00D1622E" w:rsidRDefault="0042713F" w:rsidP="0042713F">
      <w:pPr>
        <w:tabs>
          <w:tab w:val="left" w:pos="3780"/>
          <w:tab w:val="left" w:pos="41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>«_____»___________________2017 г.</w:t>
      </w:r>
    </w:p>
    <w:p w:rsidR="0042713F" w:rsidRPr="00D1622E" w:rsidRDefault="0042713F" w:rsidP="0042713F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713F" w:rsidRPr="00D1622E" w:rsidRDefault="0042713F" w:rsidP="0042713F">
      <w:pPr>
        <w:tabs>
          <w:tab w:val="left" w:pos="1080"/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>Исполнитель:</w:t>
      </w:r>
    </w:p>
    <w:p w:rsidR="0042713F" w:rsidRPr="00D1622E" w:rsidRDefault="0042713F" w:rsidP="004271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>Главный специалист управления по</w:t>
      </w:r>
    </w:p>
    <w:p w:rsidR="0042713F" w:rsidRPr="00D1622E" w:rsidRDefault="0042713F" w:rsidP="004271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>организационной работе и общим вопросам</w:t>
      </w:r>
    </w:p>
    <w:p w:rsidR="0042713F" w:rsidRPr="00D1622E" w:rsidRDefault="0042713F" w:rsidP="004271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городского округа </w:t>
      </w:r>
    </w:p>
    <w:p w:rsidR="0042713F" w:rsidRPr="00D1622E" w:rsidRDefault="0042713F" w:rsidP="004271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>Электросталь Московской области</w:t>
      </w:r>
    </w:p>
    <w:p w:rsidR="0042713F" w:rsidRPr="00D1622E" w:rsidRDefault="0042713F" w:rsidP="004271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713F" w:rsidRPr="00D1622E" w:rsidRDefault="0042713F" w:rsidP="004271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             </w:t>
      </w: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ab/>
        <w:t>Е.Ю. Константинова</w:t>
      </w:r>
    </w:p>
    <w:p w:rsidR="0042713F" w:rsidRPr="00D1622E" w:rsidRDefault="0042713F" w:rsidP="0042713F">
      <w:pPr>
        <w:tabs>
          <w:tab w:val="left" w:pos="3780"/>
          <w:tab w:val="left" w:pos="41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>«_____»___________________2017 г.</w:t>
      </w:r>
    </w:p>
    <w:p w:rsidR="0042713F" w:rsidRPr="00D1622E" w:rsidRDefault="0042713F" w:rsidP="00427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622E">
        <w:rPr>
          <w:rFonts w:ascii="Times New Roman" w:eastAsia="Times New Roman" w:hAnsi="Times New Roman"/>
          <w:sz w:val="20"/>
          <w:szCs w:val="20"/>
          <w:lang w:eastAsia="ru-RU"/>
        </w:rPr>
        <w:t>Тел. 571-97-97</w:t>
      </w:r>
    </w:p>
    <w:p w:rsidR="0042713F" w:rsidRPr="00D1622E" w:rsidRDefault="0042713F" w:rsidP="00427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713F" w:rsidRPr="00D1622E" w:rsidRDefault="0042713F" w:rsidP="004271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отдела правового </w:t>
      </w:r>
    </w:p>
    <w:p w:rsidR="0042713F" w:rsidRPr="00D1622E" w:rsidRDefault="0042713F" w:rsidP="004271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обеспечения и кадровой работы </w:t>
      </w:r>
    </w:p>
    <w:p w:rsidR="0042713F" w:rsidRPr="00D1622E" w:rsidRDefault="0042713F" w:rsidP="004271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городского округа </w:t>
      </w:r>
    </w:p>
    <w:p w:rsidR="0042713F" w:rsidRPr="00D1622E" w:rsidRDefault="0042713F" w:rsidP="004271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>Электросталь Московской области</w:t>
      </w:r>
    </w:p>
    <w:p w:rsidR="0042713F" w:rsidRPr="00D1622E" w:rsidRDefault="0042713F" w:rsidP="004271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713F" w:rsidRPr="00D1622E" w:rsidRDefault="0042713F" w:rsidP="004271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               </w:t>
      </w: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ab/>
        <w:t>Е.А. Светлова</w:t>
      </w:r>
    </w:p>
    <w:p w:rsidR="0042713F" w:rsidRPr="00D1622E" w:rsidRDefault="0042713F" w:rsidP="0042713F">
      <w:pPr>
        <w:tabs>
          <w:tab w:val="left" w:pos="6840"/>
          <w:tab w:val="left" w:pos="72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22E">
        <w:rPr>
          <w:rFonts w:ascii="Times New Roman" w:eastAsia="Times New Roman" w:hAnsi="Times New Roman"/>
          <w:sz w:val="24"/>
          <w:szCs w:val="24"/>
          <w:lang w:eastAsia="ru-RU"/>
        </w:rPr>
        <w:t>«_____»___________________2017 г.</w:t>
      </w:r>
    </w:p>
    <w:p w:rsidR="0042713F" w:rsidRDefault="0042713F" w:rsidP="004271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713F" w:rsidRDefault="0042713F" w:rsidP="004271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713F" w:rsidRPr="001E0DA2" w:rsidRDefault="0042713F" w:rsidP="004271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713F" w:rsidRDefault="0042713F" w:rsidP="001E0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42713F" w:rsidRPr="001E0DA2" w:rsidRDefault="0042713F" w:rsidP="001E0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Cs w:val="24"/>
          <w:lang w:eastAsia="ru-RU"/>
        </w:rPr>
      </w:pPr>
    </w:p>
    <w:p w:rsidR="001E0DA2" w:rsidRDefault="001E0DA2">
      <w:pPr>
        <w:spacing w:after="0" w:line="240" w:lineRule="auto"/>
        <w:rPr>
          <w:rFonts w:ascii="Times New Roman" w:hAnsi="Times New Roman"/>
          <w:bCs/>
          <w:sz w:val="24"/>
          <w:szCs w:val="28"/>
          <w:lang w:eastAsia="ru-RU"/>
        </w:rPr>
        <w:sectPr w:rsidR="001E0DA2" w:rsidSect="00796711">
          <w:type w:val="nextColumn"/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</w:p>
    <w:p w:rsidR="00796711" w:rsidRPr="00F06141" w:rsidRDefault="00796711" w:rsidP="00796711">
      <w:pPr>
        <w:keepNext/>
        <w:keepLines/>
        <w:spacing w:after="0" w:line="240" w:lineRule="auto"/>
        <w:ind w:left="10635" w:firstLine="709"/>
        <w:jc w:val="both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F06141">
        <w:rPr>
          <w:rFonts w:ascii="Times New Roman" w:hAnsi="Times New Roman"/>
          <w:bCs/>
          <w:sz w:val="24"/>
          <w:szCs w:val="28"/>
          <w:lang w:eastAsia="ru-RU"/>
        </w:rPr>
        <w:lastRenderedPageBreak/>
        <w:t>УТВЕРЖДЕН</w:t>
      </w:r>
      <w:r>
        <w:rPr>
          <w:rFonts w:ascii="Times New Roman" w:hAnsi="Times New Roman"/>
          <w:bCs/>
          <w:sz w:val="24"/>
          <w:szCs w:val="28"/>
          <w:lang w:eastAsia="ru-RU"/>
        </w:rPr>
        <w:t>Ы</w:t>
      </w:r>
    </w:p>
    <w:p w:rsidR="00796711" w:rsidRDefault="00796711" w:rsidP="00796711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 w:rsidRPr="00F06141">
        <w:rPr>
          <w:rFonts w:ascii="Times New Roman" w:hAnsi="Times New Roman"/>
          <w:bCs/>
          <w:sz w:val="24"/>
          <w:szCs w:val="28"/>
          <w:lang w:eastAsia="ru-RU"/>
        </w:rPr>
        <w:t>постановлением Администрации</w:t>
      </w:r>
    </w:p>
    <w:p w:rsidR="00796711" w:rsidRDefault="00796711" w:rsidP="00796711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  <w:t xml:space="preserve">городского округа Электросталь </w:t>
      </w:r>
    </w:p>
    <w:p w:rsidR="00796711" w:rsidRDefault="00796711" w:rsidP="00796711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  <w:t xml:space="preserve">   </w:t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  <w:t xml:space="preserve">Московской области </w:t>
      </w:r>
    </w:p>
    <w:p w:rsidR="00796711" w:rsidRPr="00F06141" w:rsidRDefault="00796711" w:rsidP="00796711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  <w:t xml:space="preserve">       </w:t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  <w:t>от _____________ № _________</w:t>
      </w:r>
    </w:p>
    <w:p w:rsidR="00796711" w:rsidRDefault="00796711" w:rsidP="00C51F41">
      <w:pPr>
        <w:keepNext/>
        <w:tabs>
          <w:tab w:val="num" w:pos="756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ИЗМЕНЕНИЯ</w:t>
      </w:r>
    </w:p>
    <w:p w:rsidR="00796711" w:rsidRDefault="00796711" w:rsidP="00C51F41">
      <w:pPr>
        <w:keepNext/>
        <w:tabs>
          <w:tab w:val="num" w:pos="756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в муниципальную программу </w:t>
      </w:r>
      <w:r w:rsidRPr="00796711">
        <w:rPr>
          <w:rFonts w:ascii="Times New Roman" w:hAnsi="Times New Roman"/>
          <w:sz w:val="24"/>
          <w:szCs w:val="26"/>
        </w:rPr>
        <w:t xml:space="preserve">«Снижение административных барьеров, повышение качества и доступности предоставления государственных </w:t>
      </w:r>
      <w:r w:rsidR="00C51F41">
        <w:rPr>
          <w:rFonts w:ascii="Times New Roman" w:hAnsi="Times New Roman"/>
          <w:sz w:val="24"/>
          <w:szCs w:val="26"/>
        </w:rPr>
        <w:br/>
      </w:r>
      <w:r w:rsidRPr="00796711">
        <w:rPr>
          <w:rFonts w:ascii="Times New Roman" w:hAnsi="Times New Roman"/>
          <w:sz w:val="24"/>
          <w:szCs w:val="26"/>
        </w:rPr>
        <w:t>и муниципальных услуг, в том числе на базе 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</w:t>
      </w:r>
      <w:r>
        <w:rPr>
          <w:rFonts w:ascii="Times New Roman" w:hAnsi="Times New Roman"/>
          <w:sz w:val="24"/>
          <w:szCs w:val="26"/>
        </w:rPr>
        <w:t>ской области» на 2017-2021 годы</w:t>
      </w:r>
    </w:p>
    <w:p w:rsidR="00796711" w:rsidRDefault="00796711" w:rsidP="00796711">
      <w:pPr>
        <w:keepNext/>
        <w:tabs>
          <w:tab w:val="num" w:pos="756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6"/>
        </w:rPr>
      </w:pPr>
    </w:p>
    <w:p w:rsidR="00742E1A" w:rsidRDefault="00113BB3" w:rsidP="00113BB3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1. </w:t>
      </w:r>
      <w:r w:rsidR="00796711">
        <w:rPr>
          <w:rFonts w:ascii="Times New Roman" w:hAnsi="Times New Roman"/>
          <w:sz w:val="24"/>
          <w:szCs w:val="26"/>
        </w:rPr>
        <w:t>В р</w:t>
      </w:r>
      <w:r>
        <w:rPr>
          <w:rFonts w:ascii="Times New Roman" w:hAnsi="Times New Roman"/>
          <w:sz w:val="24"/>
          <w:szCs w:val="26"/>
        </w:rPr>
        <w:t>аздел</w:t>
      </w:r>
      <w:r w:rsidR="00796711">
        <w:rPr>
          <w:rFonts w:ascii="Times New Roman" w:hAnsi="Times New Roman"/>
          <w:sz w:val="24"/>
          <w:szCs w:val="26"/>
        </w:rPr>
        <w:t>е</w:t>
      </w:r>
      <w:r>
        <w:rPr>
          <w:rFonts w:ascii="Times New Roman" w:hAnsi="Times New Roman"/>
          <w:sz w:val="24"/>
          <w:szCs w:val="26"/>
        </w:rPr>
        <w:t xml:space="preserve"> </w:t>
      </w:r>
      <w:r w:rsidR="0037647C" w:rsidRPr="00113BB3">
        <w:rPr>
          <w:rFonts w:ascii="Times New Roman" w:hAnsi="Times New Roman"/>
          <w:sz w:val="24"/>
          <w:szCs w:val="26"/>
        </w:rPr>
        <w:t xml:space="preserve">1 </w:t>
      </w:r>
      <w:r w:rsidR="00796711">
        <w:rPr>
          <w:rFonts w:ascii="Times New Roman" w:hAnsi="Times New Roman"/>
          <w:sz w:val="24"/>
          <w:szCs w:val="26"/>
        </w:rPr>
        <w:t>«</w:t>
      </w:r>
      <w:r w:rsidR="00887337" w:rsidRPr="00113BB3">
        <w:rPr>
          <w:rFonts w:ascii="Times New Roman" w:hAnsi="Times New Roman"/>
          <w:sz w:val="24"/>
          <w:szCs w:val="26"/>
        </w:rPr>
        <w:t>Паспорт 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3434A9" w:rsidRPr="00113BB3">
        <w:rPr>
          <w:rFonts w:ascii="Times New Roman" w:hAnsi="Times New Roman"/>
          <w:sz w:val="24"/>
          <w:szCs w:val="26"/>
        </w:rPr>
        <w:t xml:space="preserve"> на 2017-2021 годы</w:t>
      </w:r>
      <w:r w:rsidR="00742E1A">
        <w:rPr>
          <w:rFonts w:ascii="Times New Roman" w:hAnsi="Times New Roman"/>
          <w:sz w:val="24"/>
          <w:szCs w:val="26"/>
        </w:rPr>
        <w:t>»</w:t>
      </w:r>
      <w:r w:rsidR="006647B7">
        <w:rPr>
          <w:rFonts w:ascii="Times New Roman" w:hAnsi="Times New Roman"/>
          <w:sz w:val="24"/>
          <w:szCs w:val="26"/>
        </w:rPr>
        <w:t xml:space="preserve"> </w:t>
      </w:r>
      <w:r w:rsidR="00742E1A">
        <w:rPr>
          <w:rFonts w:ascii="Times New Roman" w:hAnsi="Times New Roman"/>
          <w:sz w:val="24"/>
          <w:szCs w:val="26"/>
        </w:rPr>
        <w:t>позицию «</w:t>
      </w:r>
      <w:r w:rsidR="00742E1A" w:rsidRPr="00742E1A">
        <w:rPr>
          <w:rFonts w:ascii="Times New Roman" w:hAnsi="Times New Roman"/>
          <w:sz w:val="24"/>
          <w:szCs w:val="26"/>
        </w:rPr>
        <w:t>Источники финансирования программы по годам реализации и главным распорядителям бюджетных средств, в том числе по годам</w:t>
      </w:r>
      <w:r w:rsidR="00742E1A">
        <w:rPr>
          <w:rFonts w:ascii="Times New Roman" w:hAnsi="Times New Roman"/>
          <w:sz w:val="24"/>
          <w:szCs w:val="26"/>
        </w:rPr>
        <w:t>» изложить в следующей редакции:</w:t>
      </w:r>
    </w:p>
    <w:p w:rsidR="00742E1A" w:rsidRPr="00113BB3" w:rsidRDefault="00742E1A" w:rsidP="00742E1A">
      <w:pPr>
        <w:keepNext/>
        <w:tabs>
          <w:tab w:val="num" w:pos="75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205"/>
        <w:gridCol w:w="1876"/>
        <w:gridCol w:w="2125"/>
        <w:gridCol w:w="1133"/>
        <w:gridCol w:w="1277"/>
        <w:gridCol w:w="1133"/>
        <w:gridCol w:w="1136"/>
        <w:gridCol w:w="1284"/>
        <w:gridCol w:w="1201"/>
      </w:tblGrid>
      <w:tr w:rsidR="00887337" w:rsidRPr="00093C72" w:rsidTr="00022AB5">
        <w:trPr>
          <w:cantSplit/>
          <w:trHeight w:val="180"/>
        </w:trPr>
        <w:tc>
          <w:tcPr>
            <w:tcW w:w="646" w:type="pct"/>
            <w:vMerge w:val="restart"/>
          </w:tcPr>
          <w:p w:rsidR="00887337" w:rsidRPr="00093C72" w:rsidRDefault="0037647C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Источники финансирования </w:t>
            </w:r>
            <w:r w:rsidR="00887337" w:rsidRPr="00093C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программы по годам реализации и главным распорядителям бюджетных средств,</w:t>
            </w:r>
            <w:r w:rsidR="00093C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87337" w:rsidRPr="00093C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718" w:type="pct"/>
            <w:vMerge w:val="restart"/>
          </w:tcPr>
          <w:p w:rsidR="00887337" w:rsidRPr="00093C72" w:rsidRDefault="0037647C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887337" w:rsidRPr="00093C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611" w:type="pct"/>
            <w:vMerge w:val="restart"/>
          </w:tcPr>
          <w:p w:rsidR="00887337" w:rsidRPr="00093C72" w:rsidRDefault="00887337" w:rsidP="00113B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" w:name="OLE_LINK50"/>
            <w:bookmarkStart w:id="2" w:name="OLE_LINK51"/>
            <w:r w:rsidRPr="00093C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  <w:bookmarkEnd w:id="1"/>
            <w:bookmarkEnd w:id="2"/>
          </w:p>
        </w:tc>
        <w:tc>
          <w:tcPr>
            <w:tcW w:w="692" w:type="pct"/>
            <w:vMerge w:val="restart"/>
          </w:tcPr>
          <w:p w:rsidR="00887337" w:rsidRPr="00093C72" w:rsidRDefault="00887337" w:rsidP="00113B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333" w:type="pct"/>
            <w:gridSpan w:val="6"/>
            <w:vAlign w:val="center"/>
          </w:tcPr>
          <w:p w:rsidR="00887337" w:rsidRPr="00093C72" w:rsidRDefault="00887337" w:rsidP="00113B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887337" w:rsidRPr="00B45F44" w:rsidTr="00022AB5">
        <w:trPr>
          <w:cantSplit/>
          <w:trHeight w:val="144"/>
        </w:trPr>
        <w:tc>
          <w:tcPr>
            <w:tcW w:w="646" w:type="pct"/>
            <w:vMerge/>
          </w:tcPr>
          <w:p w:rsidR="00887337" w:rsidRPr="00B45F44" w:rsidRDefault="00887337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/>
          </w:tcPr>
          <w:p w:rsidR="00887337" w:rsidRPr="00B45F44" w:rsidRDefault="00887337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/>
          </w:tcPr>
          <w:p w:rsidR="00887337" w:rsidRPr="00B45F44" w:rsidRDefault="00887337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pct"/>
            <w:vMerge/>
          </w:tcPr>
          <w:p w:rsidR="00887337" w:rsidRPr="00B45F44" w:rsidRDefault="00887337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887337" w:rsidRPr="00093C72" w:rsidRDefault="00887337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2017 год</w:t>
            </w:r>
          </w:p>
        </w:tc>
        <w:tc>
          <w:tcPr>
            <w:tcW w:w="416" w:type="pct"/>
            <w:vAlign w:val="center"/>
          </w:tcPr>
          <w:p w:rsidR="00887337" w:rsidRPr="00093C72" w:rsidRDefault="00887337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2018 год</w:t>
            </w:r>
          </w:p>
        </w:tc>
        <w:tc>
          <w:tcPr>
            <w:tcW w:w="369" w:type="pct"/>
            <w:vAlign w:val="center"/>
          </w:tcPr>
          <w:p w:rsidR="00887337" w:rsidRPr="00093C72" w:rsidRDefault="00887337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2019 год</w:t>
            </w:r>
          </w:p>
        </w:tc>
        <w:tc>
          <w:tcPr>
            <w:tcW w:w="370" w:type="pct"/>
            <w:vAlign w:val="center"/>
          </w:tcPr>
          <w:p w:rsidR="00887337" w:rsidRPr="00093C72" w:rsidRDefault="00887337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2020 год</w:t>
            </w:r>
          </w:p>
        </w:tc>
        <w:tc>
          <w:tcPr>
            <w:tcW w:w="418" w:type="pct"/>
            <w:vAlign w:val="center"/>
          </w:tcPr>
          <w:p w:rsidR="00887337" w:rsidRPr="00093C72" w:rsidRDefault="00887337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2021 год</w:t>
            </w:r>
          </w:p>
        </w:tc>
        <w:tc>
          <w:tcPr>
            <w:tcW w:w="391" w:type="pct"/>
            <w:vAlign w:val="center"/>
          </w:tcPr>
          <w:p w:rsidR="00887337" w:rsidRPr="00093C72" w:rsidRDefault="00887337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Итого</w:t>
            </w:r>
          </w:p>
        </w:tc>
      </w:tr>
      <w:tr w:rsidR="00CA0AE5" w:rsidRPr="00B45F44" w:rsidTr="00D4605D">
        <w:trPr>
          <w:cantSplit/>
        </w:trPr>
        <w:tc>
          <w:tcPr>
            <w:tcW w:w="646" w:type="pct"/>
            <w:vMerge/>
          </w:tcPr>
          <w:p w:rsidR="00CA0AE5" w:rsidRPr="00B45F44" w:rsidRDefault="00CA0AE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 w:val="restart"/>
          </w:tcPr>
          <w:p w:rsidR="00CA0AE5" w:rsidRPr="00B45F44" w:rsidRDefault="00F06141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6141">
              <w:rPr>
                <w:rFonts w:ascii="Times New Roman" w:hAnsi="Times New Roman"/>
                <w:bCs/>
                <w:sz w:val="20"/>
                <w:szCs w:val="26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611" w:type="pct"/>
            <w:vMerge w:val="restart"/>
          </w:tcPr>
          <w:p w:rsidR="00CA0AE5" w:rsidRPr="00B45F44" w:rsidRDefault="0056186A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CA0A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городско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</w:t>
            </w:r>
            <w:r w:rsidR="00CA0A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="00CA0A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Электросталь </w:t>
            </w:r>
            <w:r w:rsidR="00CA0AE5" w:rsidRPr="000C53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692" w:type="pct"/>
          </w:tcPr>
          <w:p w:rsidR="00CA0AE5" w:rsidRPr="00B45F44" w:rsidRDefault="00CA0AE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  <w:p w:rsidR="00CA0AE5" w:rsidRPr="00B45F44" w:rsidRDefault="00CA0AE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CA0AE5" w:rsidRPr="005538A9" w:rsidRDefault="00CA0AE5" w:rsidP="00113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</w:t>
            </w:r>
            <w:r w:rsidR="007C7673"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754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="007C7673"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CA0AE5" w:rsidRPr="005538A9" w:rsidRDefault="00CA0AE5" w:rsidP="00113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77 648,00  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CA0AE5" w:rsidRPr="005538A9" w:rsidRDefault="00CA0AE5" w:rsidP="00113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82 352,00  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CA0AE5" w:rsidRPr="005538A9" w:rsidRDefault="00CA0AE5" w:rsidP="00113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87 340,00  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CA0AE5" w:rsidRPr="005538A9" w:rsidRDefault="00CA0AE5" w:rsidP="00113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92 581,00  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CA0AE5" w:rsidRPr="005538A9" w:rsidRDefault="00CA0AE5" w:rsidP="00113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413 </w:t>
            </w:r>
            <w:r w:rsidR="007C7673"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675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="007C7673"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A0AE5" w:rsidRPr="00B45F44" w:rsidTr="00D4605D">
        <w:trPr>
          <w:cantSplit/>
          <w:trHeight w:val="676"/>
        </w:trPr>
        <w:tc>
          <w:tcPr>
            <w:tcW w:w="646" w:type="pct"/>
            <w:vMerge/>
          </w:tcPr>
          <w:p w:rsidR="00CA0AE5" w:rsidRPr="00B45F44" w:rsidRDefault="00CA0AE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/>
          </w:tcPr>
          <w:p w:rsidR="00CA0AE5" w:rsidRPr="00B45F44" w:rsidRDefault="00CA0AE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/>
          </w:tcPr>
          <w:p w:rsidR="00CA0AE5" w:rsidRPr="00B45F44" w:rsidRDefault="00CA0AE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pct"/>
          </w:tcPr>
          <w:p w:rsidR="00CA0AE5" w:rsidRPr="00B45F44" w:rsidRDefault="00CA0AE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="00FF47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городского округа Электросталь </w:t>
            </w:r>
            <w:r w:rsidRPr="00B45F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CA0AE5" w:rsidRPr="005538A9" w:rsidRDefault="00CA0AE5" w:rsidP="00113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</w:t>
            </w:r>
            <w:r w:rsidR="007C7673"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754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="007C7673"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CA0AE5" w:rsidRPr="005538A9" w:rsidRDefault="00CA0AE5" w:rsidP="00113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77 648,00  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CA0AE5" w:rsidRPr="005538A9" w:rsidRDefault="00CA0AE5" w:rsidP="00113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82 352,00  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CA0AE5" w:rsidRPr="005538A9" w:rsidRDefault="00CA0AE5" w:rsidP="00113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87 340,00  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CA0AE5" w:rsidRPr="005538A9" w:rsidRDefault="00CA0AE5" w:rsidP="00113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92 581,00  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CA0AE5" w:rsidRPr="005538A9" w:rsidRDefault="00CA0AE5" w:rsidP="00113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413 </w:t>
            </w:r>
            <w:r w:rsidR="007C7673"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675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="007C7673"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37647C" w:rsidRDefault="00742E1A" w:rsidP="00742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42E1A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б</w:t>
      </w:r>
      <w:r w:rsidRPr="006647B7">
        <w:rPr>
          <w:rFonts w:ascii="Times New Roman" w:hAnsi="Times New Roman"/>
          <w:sz w:val="24"/>
          <w:szCs w:val="28"/>
          <w:lang w:eastAsia="ru-RU"/>
        </w:rPr>
        <w:t>»</w:t>
      </w:r>
      <w:r w:rsidR="006647B7" w:rsidRPr="006647B7">
        <w:rPr>
          <w:rFonts w:ascii="Times New Roman" w:hAnsi="Times New Roman"/>
          <w:sz w:val="24"/>
          <w:szCs w:val="28"/>
          <w:lang w:eastAsia="ru-RU"/>
        </w:rPr>
        <w:t>.</w:t>
      </w:r>
    </w:p>
    <w:p w:rsidR="00742E1A" w:rsidRDefault="00742E1A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42E1A" w:rsidRPr="00B45F44" w:rsidRDefault="00742E1A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742E1A" w:rsidRPr="00B45F44" w:rsidSect="001E0DA2">
          <w:pgSz w:w="16838" w:h="11906" w:orient="landscape"/>
          <w:pgMar w:top="851" w:right="567" w:bottom="851" w:left="1134" w:header="709" w:footer="709" w:gutter="0"/>
          <w:cols w:space="708"/>
          <w:titlePg/>
          <w:docGrid w:linePitch="360"/>
        </w:sectPr>
      </w:pPr>
    </w:p>
    <w:p w:rsidR="00887337" w:rsidRDefault="00113BB3" w:rsidP="00113BB3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951D4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аздел </w:t>
      </w:r>
      <w:r w:rsidR="00887337" w:rsidRPr="00113BB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125990">
        <w:rPr>
          <w:rFonts w:ascii="Times New Roman" w:hAnsi="Times New Roman"/>
          <w:sz w:val="24"/>
          <w:szCs w:val="24"/>
        </w:rPr>
        <w:t>«</w:t>
      </w:r>
      <w:r w:rsidR="00887337" w:rsidRPr="00113BB3">
        <w:rPr>
          <w:rFonts w:ascii="Times New Roman" w:hAnsi="Times New Roman"/>
          <w:sz w:val="24"/>
          <w:szCs w:val="24"/>
        </w:rPr>
        <w:t>Перечень мероприятий 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3434A9" w:rsidRPr="00113BB3">
        <w:rPr>
          <w:rFonts w:ascii="Times New Roman" w:hAnsi="Times New Roman"/>
          <w:sz w:val="24"/>
          <w:szCs w:val="24"/>
        </w:rPr>
        <w:t xml:space="preserve"> на 2017-2021 годы</w:t>
      </w:r>
      <w:r w:rsidR="00125990">
        <w:rPr>
          <w:rFonts w:ascii="Times New Roman" w:hAnsi="Times New Roman"/>
          <w:sz w:val="24"/>
          <w:szCs w:val="24"/>
        </w:rPr>
        <w:t>»</w:t>
      </w:r>
      <w:r w:rsidR="006647B7"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6647B7" w:rsidRDefault="006647B7" w:rsidP="006647B7">
      <w:pPr>
        <w:keepNext/>
        <w:tabs>
          <w:tab w:val="num" w:pos="75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1986"/>
        <w:gridCol w:w="708"/>
        <w:gridCol w:w="1417"/>
        <w:gridCol w:w="1134"/>
        <w:gridCol w:w="1134"/>
        <w:gridCol w:w="992"/>
        <w:gridCol w:w="993"/>
        <w:gridCol w:w="992"/>
        <w:gridCol w:w="992"/>
        <w:gridCol w:w="1276"/>
        <w:gridCol w:w="1417"/>
        <w:gridCol w:w="2269"/>
      </w:tblGrid>
      <w:tr w:rsidR="006647B7" w:rsidRPr="00113BB3" w:rsidTr="00A176AF">
        <w:trPr>
          <w:trHeight w:val="262"/>
          <w:tblHeader/>
        </w:trPr>
        <w:tc>
          <w:tcPr>
            <w:tcW w:w="709" w:type="dxa"/>
            <w:vMerge w:val="restart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№ п/п</w:t>
            </w:r>
          </w:p>
        </w:tc>
        <w:tc>
          <w:tcPr>
            <w:tcW w:w="1986" w:type="dxa"/>
            <w:vMerge w:val="restart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Срок исполне-ния меро</w:t>
            </w: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softHyphen/>
              <w:t>приятия (годы)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Объем финанси-рования меропри-ятия в 2016 году (тыс.руб.)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Всего (тыс.руб.)</w:t>
            </w:r>
          </w:p>
        </w:tc>
        <w:tc>
          <w:tcPr>
            <w:tcW w:w="5245" w:type="dxa"/>
            <w:gridSpan w:val="5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269" w:type="dxa"/>
            <w:vMerge w:val="restart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Результаты выполнения мероприятий программы</w:t>
            </w:r>
          </w:p>
        </w:tc>
      </w:tr>
      <w:tr w:rsidR="006647B7" w:rsidRPr="00113BB3" w:rsidTr="00A176AF">
        <w:trPr>
          <w:trHeight w:val="846"/>
          <w:tblHeader/>
        </w:trPr>
        <w:tc>
          <w:tcPr>
            <w:tcW w:w="709" w:type="dxa"/>
            <w:vMerge/>
            <w:shd w:val="clear" w:color="auto" w:fill="FFFFFF"/>
            <w:vAlign w:val="center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FF"/>
            <w:vAlign w:val="center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2017год</w:t>
            </w:r>
          </w:p>
        </w:tc>
        <w:tc>
          <w:tcPr>
            <w:tcW w:w="993" w:type="dxa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2020 год</w:t>
            </w:r>
          </w:p>
        </w:tc>
        <w:tc>
          <w:tcPr>
            <w:tcW w:w="1276" w:type="dxa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2021 год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6647B7" w:rsidRPr="00113BB3" w:rsidRDefault="006647B7" w:rsidP="00A176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/>
            <w:vAlign w:val="center"/>
          </w:tcPr>
          <w:p w:rsidR="006647B7" w:rsidRPr="00113BB3" w:rsidRDefault="006647B7" w:rsidP="00A176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</w:tr>
    </w:tbl>
    <w:p w:rsidR="006647B7" w:rsidRPr="00B45F44" w:rsidRDefault="006647B7" w:rsidP="00664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3"/>
        <w:gridCol w:w="709"/>
        <w:gridCol w:w="1406"/>
        <w:gridCol w:w="1124"/>
        <w:gridCol w:w="21"/>
        <w:gridCol w:w="1134"/>
        <w:gridCol w:w="29"/>
        <w:gridCol w:w="963"/>
        <w:gridCol w:w="29"/>
        <w:gridCol w:w="928"/>
        <w:gridCol w:w="1008"/>
        <w:gridCol w:w="20"/>
        <w:gridCol w:w="992"/>
        <w:gridCol w:w="1280"/>
        <w:gridCol w:w="1417"/>
        <w:gridCol w:w="2268"/>
      </w:tblGrid>
      <w:tr w:rsidR="006647B7" w:rsidRPr="00F828DB" w:rsidTr="00A176AF">
        <w:trPr>
          <w:trHeight w:val="58"/>
          <w:tblHeader/>
        </w:trPr>
        <w:tc>
          <w:tcPr>
            <w:tcW w:w="708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45" w:type="dxa"/>
            <w:gridSpan w:val="2"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957" w:type="dxa"/>
            <w:gridSpan w:val="2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028" w:type="dxa"/>
            <w:gridSpan w:val="2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80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6647B7" w:rsidRPr="00F828DB" w:rsidTr="00A176AF">
        <w:trPr>
          <w:trHeight w:val="5859"/>
        </w:trPr>
        <w:tc>
          <w:tcPr>
            <w:tcW w:w="708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983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Задача. 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  <w:tc>
          <w:tcPr>
            <w:tcW w:w="709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06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1124" w:type="dxa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59 099,79</w:t>
            </w:r>
          </w:p>
        </w:tc>
        <w:tc>
          <w:tcPr>
            <w:tcW w:w="1184" w:type="dxa"/>
            <w:gridSpan w:val="3"/>
            <w:vAlign w:val="center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413 675,02</w:t>
            </w:r>
          </w:p>
        </w:tc>
        <w:tc>
          <w:tcPr>
            <w:tcW w:w="992" w:type="dxa"/>
            <w:gridSpan w:val="2"/>
            <w:vAlign w:val="center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73 754,02</w:t>
            </w:r>
          </w:p>
        </w:tc>
        <w:tc>
          <w:tcPr>
            <w:tcW w:w="928" w:type="dxa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77 648,00</w:t>
            </w:r>
          </w:p>
        </w:tc>
        <w:tc>
          <w:tcPr>
            <w:tcW w:w="1008" w:type="dxa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82 352,00</w:t>
            </w:r>
          </w:p>
        </w:tc>
        <w:tc>
          <w:tcPr>
            <w:tcW w:w="1012" w:type="dxa"/>
            <w:gridSpan w:val="2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87 340,00</w:t>
            </w:r>
          </w:p>
        </w:tc>
        <w:tc>
          <w:tcPr>
            <w:tcW w:w="1280" w:type="dxa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92 581,00</w:t>
            </w:r>
          </w:p>
        </w:tc>
        <w:tc>
          <w:tcPr>
            <w:tcW w:w="1417" w:type="dxa"/>
            <w:shd w:val="clear" w:color="auto" w:fill="auto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 xml:space="preserve">управление по организационной работе и общим вопросам </w:t>
            </w:r>
          </w:p>
        </w:tc>
        <w:tc>
          <w:tcPr>
            <w:tcW w:w="2268" w:type="dxa"/>
            <w:shd w:val="clear" w:color="auto" w:fill="auto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>Достигнуты значения целевых показателей по задаче</w:t>
            </w:r>
          </w:p>
        </w:tc>
      </w:tr>
      <w:tr w:rsidR="006647B7" w:rsidRPr="00F828DB" w:rsidTr="006647B7">
        <w:trPr>
          <w:trHeight w:val="3429"/>
        </w:trPr>
        <w:tc>
          <w:tcPr>
            <w:tcW w:w="708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983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 1. </w:t>
            </w:r>
            <w:r w:rsidRPr="00F828DB">
              <w:rPr>
                <w:rFonts w:ascii="Times New Roman" w:eastAsia="Times New Roman" w:hAnsi="Times New Roman"/>
                <w:lang w:eastAsia="ru-RU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06" w:type="dxa"/>
            <w:shd w:val="clear" w:color="auto" w:fill="auto"/>
          </w:tcPr>
          <w:p w:rsidR="006647B7" w:rsidRPr="00E83C3E" w:rsidRDefault="006647B7" w:rsidP="006647B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528" w:type="dxa"/>
            <w:gridSpan w:val="11"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6647B7" w:rsidRPr="00F828DB" w:rsidRDefault="006647B7" w:rsidP="006647B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 xml:space="preserve">управление по организационной работе и общим вопросам </w:t>
            </w:r>
          </w:p>
        </w:tc>
        <w:tc>
          <w:tcPr>
            <w:tcW w:w="2268" w:type="dxa"/>
            <w:shd w:val="clear" w:color="auto" w:fill="auto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Реализованы меры по </w:t>
            </w:r>
            <w:r w:rsidRPr="00F828DB">
              <w:rPr>
                <w:rFonts w:ascii="Times New Roman" w:eastAsia="Times New Roman" w:hAnsi="Times New Roman"/>
                <w:lang w:eastAsia="ru-RU"/>
              </w:rPr>
              <w:t>повышению качества и доступности муниципальных услуг на территории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городского округа Электросталь Московской области</w:t>
            </w:r>
          </w:p>
        </w:tc>
      </w:tr>
      <w:tr w:rsidR="006647B7" w:rsidRPr="00F828DB" w:rsidTr="006647B7">
        <w:trPr>
          <w:trHeight w:val="2982"/>
        </w:trPr>
        <w:tc>
          <w:tcPr>
            <w:tcW w:w="708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1.1.1.</w:t>
            </w:r>
          </w:p>
        </w:tc>
        <w:tc>
          <w:tcPr>
            <w:tcW w:w="1983" w:type="dxa"/>
            <w:shd w:val="clear" w:color="auto" w:fill="auto"/>
            <w:hideMark/>
          </w:tcPr>
          <w:p w:rsidR="006647B7" w:rsidRPr="006647B7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6647B7">
              <w:rPr>
                <w:rFonts w:ascii="Times New Roman" w:eastAsia="Times New Roman" w:hAnsi="Times New Roman"/>
                <w:spacing w:val="-4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06" w:type="dxa"/>
            <w:shd w:val="clear" w:color="auto" w:fill="auto"/>
            <w:hideMark/>
          </w:tcPr>
          <w:p w:rsidR="006647B7" w:rsidRPr="00E83C3E" w:rsidRDefault="006647B7" w:rsidP="006647B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528" w:type="dxa"/>
            <w:gridSpan w:val="11"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6647B7" w:rsidRPr="006647B7" w:rsidRDefault="006647B7" w:rsidP="006647B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6647B7">
              <w:rPr>
                <w:rFonts w:ascii="Times New Roman" w:hAnsi="Times New Roman"/>
                <w:spacing w:val="-4"/>
              </w:rPr>
              <w:t xml:space="preserve">управление по организационной работе и общим вопросам, МКУ МФЦ городского округа Электросталь Московской области </w:t>
            </w:r>
          </w:p>
        </w:tc>
        <w:tc>
          <w:tcPr>
            <w:tcW w:w="2268" w:type="dxa"/>
            <w:shd w:val="clear" w:color="auto" w:fill="auto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Внедрены услуги по </w:t>
            </w:r>
            <w:r w:rsidRPr="00F828DB">
              <w:rPr>
                <w:rFonts w:ascii="Times New Roman" w:eastAsia="Times New Roman" w:hAnsi="Times New Roman"/>
                <w:lang w:eastAsia="ru-RU"/>
              </w:rPr>
              <w:t>экстерриториальному принципу, по жизненным ситуациям</w:t>
            </w:r>
          </w:p>
        </w:tc>
      </w:tr>
      <w:tr w:rsidR="006647B7" w:rsidRPr="00F828DB" w:rsidTr="006647B7">
        <w:trPr>
          <w:trHeight w:val="2881"/>
        </w:trPr>
        <w:tc>
          <w:tcPr>
            <w:tcW w:w="708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1.1.2.</w:t>
            </w:r>
          </w:p>
        </w:tc>
        <w:tc>
          <w:tcPr>
            <w:tcW w:w="1983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9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6" w:type="dxa"/>
            <w:shd w:val="clear" w:color="auto" w:fill="auto"/>
            <w:hideMark/>
          </w:tcPr>
          <w:p w:rsidR="006647B7" w:rsidRPr="00E83C3E" w:rsidRDefault="006647B7" w:rsidP="006647B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hAnsi="Times New Roman"/>
                <w:spacing w:val="-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528" w:type="dxa"/>
            <w:gridSpan w:val="11"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>управление по организационной работе и общим вопросам, экономическое управление</w:t>
            </w:r>
          </w:p>
        </w:tc>
        <w:tc>
          <w:tcPr>
            <w:tcW w:w="2268" w:type="dxa"/>
            <w:shd w:val="clear" w:color="auto" w:fill="auto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 xml:space="preserve">Проведен мониторинг качества и доступности предоставления муниципальных услуг, в том числе по принципу «одного окна», </w:t>
            </w:r>
          </w:p>
        </w:tc>
      </w:tr>
      <w:tr w:rsidR="006647B7" w:rsidRPr="00F828DB" w:rsidTr="00A176AF">
        <w:trPr>
          <w:trHeight w:val="189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Основное мероприятие 2. Обеспечение деятельности МФЦ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59 099,79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413 675,02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73 754,02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77 648,00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82 352,00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87 340,00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92 581,00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647B7" w:rsidRPr="00CA0AE5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0AE5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r w:rsidRPr="00CA0AE5">
              <w:rPr>
                <w:rFonts w:ascii="Times New Roman" w:hAnsi="Times New Roman"/>
              </w:rPr>
              <w:t xml:space="preserve">учета, контроля, сводной отчетности и архивной </w:t>
            </w:r>
            <w:r w:rsidRPr="00E83C3E">
              <w:rPr>
                <w:rFonts w:ascii="Times New Roman" w:hAnsi="Times New Roman"/>
              </w:rPr>
              <w:t>деятельности, МКУ МФЦ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МКУ МФЦ </w:t>
            </w:r>
            <w:r w:rsidRPr="00F828DB">
              <w:rPr>
                <w:rFonts w:ascii="Times New Roman" w:hAnsi="Times New Roman"/>
              </w:rPr>
              <w:t>выполняет функции в рамках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6647B7" w:rsidRPr="00F828DB" w:rsidTr="00A176AF"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:rsidR="006647B7" w:rsidRPr="00E83C3E" w:rsidRDefault="006647B7" w:rsidP="006647B7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5" w:type="dxa"/>
            <w:gridSpan w:val="2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59 099,79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413 561,10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73 640,10</w:t>
            </w:r>
          </w:p>
        </w:tc>
        <w:tc>
          <w:tcPr>
            <w:tcW w:w="957" w:type="dxa"/>
            <w:gridSpan w:val="2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77 648,00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82 352,00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87 340,00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92 581,00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647B7" w:rsidRPr="00F828DB" w:rsidTr="00A176AF">
        <w:trPr>
          <w:trHeight w:val="185"/>
        </w:trPr>
        <w:tc>
          <w:tcPr>
            <w:tcW w:w="708" w:type="dxa"/>
            <w:vMerge w:val="restart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1.2.1.</w:t>
            </w:r>
          </w:p>
        </w:tc>
        <w:tc>
          <w:tcPr>
            <w:tcW w:w="1983" w:type="dxa"/>
            <w:vMerge w:val="restart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6647B7" w:rsidRPr="00E83C3E" w:rsidRDefault="006647B7" w:rsidP="006647B7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Итого</w:t>
            </w:r>
          </w:p>
        </w:tc>
        <w:tc>
          <w:tcPr>
            <w:tcW w:w="1145" w:type="dxa"/>
            <w:gridSpan w:val="2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53 088,00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372 109,00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65 993,00</w:t>
            </w:r>
          </w:p>
        </w:tc>
        <w:tc>
          <w:tcPr>
            <w:tcW w:w="957" w:type="dxa"/>
            <w:gridSpan w:val="2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69 925,00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74 190,00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78 641,00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647B7" w:rsidRPr="00F828DB" w:rsidTr="00A176AF">
        <w:trPr>
          <w:trHeight w:val="735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:rsidR="006647B7" w:rsidRPr="00F828DB" w:rsidRDefault="006647B7" w:rsidP="006647B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:rsidR="006647B7" w:rsidRPr="00E83C3E" w:rsidRDefault="006647B7" w:rsidP="006647B7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5" w:type="dxa"/>
            <w:gridSpan w:val="2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53 088,00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372 109,00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65 993,00</w:t>
            </w:r>
          </w:p>
        </w:tc>
        <w:tc>
          <w:tcPr>
            <w:tcW w:w="957" w:type="dxa"/>
            <w:gridSpan w:val="2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69 925,00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74 190,00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78 641,00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83 360,00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647B7" w:rsidRPr="00F828DB" w:rsidTr="00A176AF">
        <w:trPr>
          <w:trHeight w:val="225"/>
        </w:trPr>
        <w:tc>
          <w:tcPr>
            <w:tcW w:w="708" w:type="dxa"/>
            <w:vMerge w:val="restart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1.2.2.</w:t>
            </w:r>
          </w:p>
        </w:tc>
        <w:tc>
          <w:tcPr>
            <w:tcW w:w="1983" w:type="dxa"/>
            <w:vMerge w:val="restart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Материально-техническое обеспечение МФЦ</w:t>
            </w:r>
            <w:r>
              <w:rPr>
                <w:rFonts w:ascii="Times New Roman" w:eastAsia="Times New Roman" w:hAnsi="Times New Roman"/>
                <w:lang w:eastAsia="ru-RU"/>
              </w:rPr>
              <w:t>, из них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6647B7" w:rsidRPr="00E83C3E" w:rsidRDefault="006647B7" w:rsidP="006647B7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Итого</w:t>
            </w:r>
          </w:p>
        </w:tc>
        <w:tc>
          <w:tcPr>
            <w:tcW w:w="1145" w:type="dxa"/>
            <w:gridSpan w:val="2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6 011,79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41 566,02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7 761,02</w:t>
            </w:r>
          </w:p>
        </w:tc>
        <w:tc>
          <w:tcPr>
            <w:tcW w:w="957" w:type="dxa"/>
            <w:gridSpan w:val="2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7 723,00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8 162,00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8 699,00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9 221,00</w:t>
            </w:r>
          </w:p>
        </w:tc>
        <w:tc>
          <w:tcPr>
            <w:tcW w:w="1417" w:type="dxa"/>
            <w:vMerge/>
            <w:shd w:val="clear" w:color="auto" w:fill="auto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647B7" w:rsidRPr="00F828DB" w:rsidTr="00A176AF">
        <w:trPr>
          <w:trHeight w:val="608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:rsidR="006647B7" w:rsidRPr="00F828DB" w:rsidRDefault="006647B7" w:rsidP="006647B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:rsidR="006647B7" w:rsidRPr="00E83C3E" w:rsidRDefault="006647B7" w:rsidP="006647B7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5" w:type="dxa"/>
            <w:gridSpan w:val="2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6 011,79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41 566,02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7 761,02</w:t>
            </w:r>
          </w:p>
        </w:tc>
        <w:tc>
          <w:tcPr>
            <w:tcW w:w="957" w:type="dxa"/>
            <w:gridSpan w:val="2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7 723,00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8 162,00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8 699,00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9 221,00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647B7" w:rsidRPr="00F828DB" w:rsidTr="00A176AF">
        <w:trPr>
          <w:trHeight w:val="155"/>
        </w:trPr>
        <w:tc>
          <w:tcPr>
            <w:tcW w:w="708" w:type="dxa"/>
            <w:vMerge w:val="restart"/>
            <w:shd w:val="clear" w:color="auto" w:fill="auto"/>
          </w:tcPr>
          <w:p w:rsidR="006647B7" w:rsidRPr="00F828DB" w:rsidRDefault="006647B7" w:rsidP="006647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1.2.2.1.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6647B7" w:rsidRPr="00F828DB" w:rsidRDefault="006647B7" w:rsidP="006647B7">
            <w:pPr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Оказание услуг по техническому сопровождению Модуля МФЦ Единой информационной системы оказания государственных и муниципальных услуг Московской области (Модуля МФЦ ЕИСОУ)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647B7" w:rsidRPr="00E83C3E" w:rsidRDefault="006647B7" w:rsidP="006647B7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Итого</w:t>
            </w:r>
          </w:p>
        </w:tc>
        <w:tc>
          <w:tcPr>
            <w:tcW w:w="1145" w:type="dxa"/>
            <w:gridSpan w:val="2"/>
            <w:vAlign w:val="center"/>
          </w:tcPr>
          <w:p w:rsidR="006647B7" w:rsidRPr="004A6C1D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3 520,00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957" w:type="dxa"/>
            <w:gridSpan w:val="2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647B7" w:rsidRPr="00F828DB" w:rsidTr="00A176AF">
        <w:trPr>
          <w:trHeight w:val="1245"/>
        </w:trPr>
        <w:tc>
          <w:tcPr>
            <w:tcW w:w="708" w:type="dxa"/>
            <w:vMerge/>
            <w:shd w:val="clear" w:color="auto" w:fill="auto"/>
            <w:vAlign w:val="center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6647B7" w:rsidRPr="00E83C3E" w:rsidRDefault="006647B7" w:rsidP="006647B7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5" w:type="dxa"/>
            <w:gridSpan w:val="2"/>
            <w:vAlign w:val="center"/>
          </w:tcPr>
          <w:p w:rsidR="006647B7" w:rsidRPr="004A6C1D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3 520,00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957" w:type="dxa"/>
            <w:gridSpan w:val="2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417" w:type="dxa"/>
            <w:shd w:val="clear" w:color="auto" w:fill="auto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МКУ МФЦ</w:t>
            </w:r>
          </w:p>
        </w:tc>
        <w:tc>
          <w:tcPr>
            <w:tcW w:w="2268" w:type="dxa"/>
            <w:shd w:val="clear" w:color="auto" w:fill="auto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Заключен договор о техническом </w:t>
            </w:r>
            <w:r w:rsidRPr="00F828DB">
              <w:rPr>
                <w:rFonts w:ascii="Times New Roman" w:eastAsia="Times New Roman" w:hAnsi="Times New Roman"/>
                <w:lang w:eastAsia="ru-RU"/>
              </w:rPr>
              <w:t>сопровождени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Pr="00F828DB">
              <w:rPr>
                <w:rFonts w:ascii="Times New Roman" w:eastAsia="Times New Roman" w:hAnsi="Times New Roman"/>
                <w:lang w:eastAsia="ru-RU"/>
              </w:rPr>
              <w:t xml:space="preserve"> Модуля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828DB">
              <w:rPr>
                <w:rFonts w:ascii="Times New Roman" w:eastAsia="Times New Roman" w:hAnsi="Times New Roman"/>
                <w:lang w:eastAsia="ru-RU"/>
              </w:rPr>
              <w:t>МФЦ ЕИСОУ</w:t>
            </w:r>
          </w:p>
        </w:tc>
      </w:tr>
      <w:tr w:rsidR="006647B7" w:rsidRPr="00F828DB" w:rsidTr="006647B7">
        <w:trPr>
          <w:trHeight w:val="351"/>
        </w:trPr>
        <w:tc>
          <w:tcPr>
            <w:tcW w:w="5951" w:type="dxa"/>
            <w:gridSpan w:val="6"/>
            <w:shd w:val="clear" w:color="auto" w:fill="auto"/>
            <w:vAlign w:val="center"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ИТОГО по программе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</w:rPr>
              <w:t>413 675,02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</w:rPr>
              <w:t>73 754,02</w:t>
            </w:r>
          </w:p>
        </w:tc>
        <w:tc>
          <w:tcPr>
            <w:tcW w:w="957" w:type="dxa"/>
            <w:gridSpan w:val="2"/>
            <w:shd w:val="clear" w:color="auto" w:fill="auto"/>
            <w:vAlign w:val="center"/>
          </w:tcPr>
          <w:p w:rsidR="006647B7" w:rsidRPr="00F828DB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  <w:color w:val="000000"/>
              </w:rPr>
              <w:t>77 648,00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6647B7" w:rsidRPr="00F828DB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  <w:color w:val="000000"/>
              </w:rPr>
              <w:t>82 352,00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7B7" w:rsidRPr="00F828DB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  <w:color w:val="000000"/>
              </w:rPr>
              <w:t>87 340,00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647B7" w:rsidRPr="00F828DB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  <w:color w:val="000000"/>
              </w:rPr>
              <w:t>92 581,00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47B7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647B7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647B7" w:rsidRDefault="006647B7" w:rsidP="006647B7">
      <w:pPr>
        <w:widowControl w:val="0"/>
        <w:tabs>
          <w:tab w:val="num" w:pos="756"/>
        </w:tabs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6647B7">
        <w:rPr>
          <w:rFonts w:ascii="Times New Roman" w:hAnsi="Times New Roman"/>
          <w:color w:val="FFFFFF" w:themeColor="background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».</w:t>
      </w:r>
    </w:p>
    <w:p w:rsidR="00B5055B" w:rsidRDefault="00C51F41" w:rsidP="006647B7">
      <w:pPr>
        <w:widowControl w:val="0"/>
        <w:tabs>
          <w:tab w:val="num" w:pos="756"/>
        </w:tabs>
        <w:spacing w:after="0" w:line="240" w:lineRule="auto"/>
        <w:ind w:firstLine="709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Верно:</w:t>
      </w:r>
    </w:p>
    <w:sectPr w:rsidR="00B5055B" w:rsidSect="006647B7">
      <w:headerReference w:type="default" r:id="rId9"/>
      <w:headerReference w:type="first" r:id="rId10"/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77E" w:rsidRDefault="002F377E">
      <w:pPr>
        <w:spacing w:after="0" w:line="240" w:lineRule="auto"/>
      </w:pPr>
      <w:r>
        <w:separator/>
      </w:r>
    </w:p>
  </w:endnote>
  <w:endnote w:type="continuationSeparator" w:id="0">
    <w:p w:rsidR="002F377E" w:rsidRDefault="002F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yrillic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77E" w:rsidRDefault="002F377E">
      <w:pPr>
        <w:spacing w:after="0" w:line="240" w:lineRule="auto"/>
      </w:pPr>
      <w:r>
        <w:separator/>
      </w:r>
    </w:p>
  </w:footnote>
  <w:footnote w:type="continuationSeparator" w:id="0">
    <w:p w:rsidR="002F377E" w:rsidRDefault="002F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5DA" w:rsidRPr="00DB551F" w:rsidRDefault="007F75DA" w:rsidP="00703F7A">
    <w:pPr>
      <w:pStyle w:val="13"/>
      <w:jc w:val="center"/>
      <w:rPr>
        <w:rFonts w:ascii="Times New Roman" w:hAnsi="Times New Roman"/>
        <w:sz w:val="24"/>
        <w:szCs w:val="24"/>
      </w:rPr>
    </w:pPr>
    <w:r w:rsidRPr="00DB551F">
      <w:rPr>
        <w:rFonts w:ascii="Times New Roman" w:hAnsi="Times New Roman"/>
        <w:sz w:val="24"/>
        <w:szCs w:val="24"/>
      </w:rPr>
      <w:fldChar w:fldCharType="begin"/>
    </w:r>
    <w:r w:rsidRPr="00DB551F">
      <w:rPr>
        <w:rFonts w:ascii="Times New Roman" w:hAnsi="Times New Roman"/>
        <w:sz w:val="24"/>
        <w:szCs w:val="24"/>
      </w:rPr>
      <w:instrText>PAGE   \* MERGEFORMAT</w:instrText>
    </w:r>
    <w:r w:rsidRPr="00DB551F">
      <w:rPr>
        <w:rFonts w:ascii="Times New Roman" w:hAnsi="Times New Roman"/>
        <w:sz w:val="24"/>
        <w:szCs w:val="24"/>
      </w:rPr>
      <w:fldChar w:fldCharType="separate"/>
    </w:r>
    <w:r w:rsidR="00F0646F">
      <w:rPr>
        <w:rFonts w:ascii="Times New Roman" w:hAnsi="Times New Roman"/>
        <w:noProof/>
        <w:sz w:val="24"/>
        <w:szCs w:val="24"/>
      </w:rPr>
      <w:t>7</w:t>
    </w:r>
    <w:r w:rsidRPr="00DB551F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5DA" w:rsidRPr="00C27F75" w:rsidRDefault="007F75DA">
    <w:pPr>
      <w:pStyle w:val="13"/>
      <w:jc w:val="center"/>
      <w:rPr>
        <w:rFonts w:ascii="Times New Roman" w:hAnsi="Times New Roman"/>
      </w:rPr>
    </w:pPr>
  </w:p>
  <w:p w:rsidR="007F75DA" w:rsidRDefault="007F75DA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71CA"/>
    <w:multiLevelType w:val="multilevel"/>
    <w:tmpl w:val="A0DC80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EC289A"/>
    <w:multiLevelType w:val="hybridMultilevel"/>
    <w:tmpl w:val="BADE6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42BD"/>
    <w:multiLevelType w:val="hybridMultilevel"/>
    <w:tmpl w:val="F8EE6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B65EB"/>
    <w:multiLevelType w:val="hybridMultilevel"/>
    <w:tmpl w:val="60E0E1E2"/>
    <w:lvl w:ilvl="0" w:tplc="CC0090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10AD5"/>
    <w:multiLevelType w:val="multilevel"/>
    <w:tmpl w:val="6DD26A7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7D362A1"/>
    <w:multiLevelType w:val="hybridMultilevel"/>
    <w:tmpl w:val="0B727826"/>
    <w:lvl w:ilvl="0" w:tplc="CC0090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B32080"/>
    <w:multiLevelType w:val="hybridMultilevel"/>
    <w:tmpl w:val="271A7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A7C3C"/>
    <w:multiLevelType w:val="hybridMultilevel"/>
    <w:tmpl w:val="C1241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D5D45"/>
    <w:multiLevelType w:val="hybridMultilevel"/>
    <w:tmpl w:val="32148514"/>
    <w:lvl w:ilvl="0" w:tplc="858248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1211491B"/>
    <w:multiLevelType w:val="multilevel"/>
    <w:tmpl w:val="C5B2EA9E"/>
    <w:lvl w:ilvl="0">
      <w:start w:val="1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13BB22DD"/>
    <w:multiLevelType w:val="hybridMultilevel"/>
    <w:tmpl w:val="5860E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4088A"/>
    <w:multiLevelType w:val="hybridMultilevel"/>
    <w:tmpl w:val="CECC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E51ED"/>
    <w:multiLevelType w:val="hybridMultilevel"/>
    <w:tmpl w:val="0E0C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14200"/>
    <w:multiLevelType w:val="hybridMultilevel"/>
    <w:tmpl w:val="393C2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5351FC"/>
    <w:multiLevelType w:val="hybridMultilevel"/>
    <w:tmpl w:val="C0D4F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C0090F6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1F566FE8"/>
    <w:multiLevelType w:val="multilevel"/>
    <w:tmpl w:val="A08EF09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210D319A"/>
    <w:multiLevelType w:val="hybridMultilevel"/>
    <w:tmpl w:val="3A764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635E2B"/>
    <w:multiLevelType w:val="hybridMultilevel"/>
    <w:tmpl w:val="DC288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83654"/>
    <w:multiLevelType w:val="hybridMultilevel"/>
    <w:tmpl w:val="CAB659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24104"/>
    <w:multiLevelType w:val="hybridMultilevel"/>
    <w:tmpl w:val="CAB659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540E5C"/>
    <w:multiLevelType w:val="hybridMultilevel"/>
    <w:tmpl w:val="E7A89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C379B"/>
    <w:multiLevelType w:val="hybridMultilevel"/>
    <w:tmpl w:val="6EF87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0F4ADF"/>
    <w:multiLevelType w:val="hybridMultilevel"/>
    <w:tmpl w:val="693EC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64E73DF"/>
    <w:multiLevelType w:val="hybridMultilevel"/>
    <w:tmpl w:val="9D122B20"/>
    <w:lvl w:ilvl="0" w:tplc="30D4C0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69D3197"/>
    <w:multiLevelType w:val="multilevel"/>
    <w:tmpl w:val="776A80E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6A858D4"/>
    <w:multiLevelType w:val="hybridMultilevel"/>
    <w:tmpl w:val="F7F639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6972A8"/>
    <w:multiLevelType w:val="hybridMultilevel"/>
    <w:tmpl w:val="FE9C3A6A"/>
    <w:lvl w:ilvl="0" w:tplc="156E68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2377C1"/>
    <w:multiLevelType w:val="hybridMultilevel"/>
    <w:tmpl w:val="8AFEC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5BEF2091"/>
    <w:multiLevelType w:val="hybridMultilevel"/>
    <w:tmpl w:val="978C502E"/>
    <w:lvl w:ilvl="0" w:tplc="04190001">
      <w:start w:val="4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05746EC"/>
    <w:multiLevelType w:val="hybridMultilevel"/>
    <w:tmpl w:val="00E477DA"/>
    <w:lvl w:ilvl="0" w:tplc="CC0090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A633B"/>
    <w:multiLevelType w:val="hybridMultilevel"/>
    <w:tmpl w:val="224E8812"/>
    <w:lvl w:ilvl="0" w:tplc="CC0090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35246"/>
    <w:multiLevelType w:val="hybridMultilevel"/>
    <w:tmpl w:val="FBCC6F46"/>
    <w:lvl w:ilvl="0" w:tplc="2A8E15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970AF5"/>
    <w:multiLevelType w:val="hybridMultilevel"/>
    <w:tmpl w:val="06EE4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557C9"/>
    <w:multiLevelType w:val="hybridMultilevel"/>
    <w:tmpl w:val="F132C0B0"/>
    <w:lvl w:ilvl="0" w:tplc="883ABC1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239C5"/>
    <w:multiLevelType w:val="hybridMultilevel"/>
    <w:tmpl w:val="9628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A63B7"/>
    <w:multiLevelType w:val="hybridMultilevel"/>
    <w:tmpl w:val="612C48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054E43"/>
    <w:multiLevelType w:val="hybridMultilevel"/>
    <w:tmpl w:val="6BA03816"/>
    <w:lvl w:ilvl="0" w:tplc="858248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6" w15:restartNumberingAfterBreak="0">
    <w:nsid w:val="7B4D7E7D"/>
    <w:multiLevelType w:val="hybridMultilevel"/>
    <w:tmpl w:val="EB883F8A"/>
    <w:lvl w:ilvl="0" w:tplc="BC0A6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35"/>
  </w:num>
  <w:num w:numId="3">
    <w:abstractNumId w:val="33"/>
  </w:num>
  <w:num w:numId="4">
    <w:abstractNumId w:val="6"/>
  </w:num>
  <w:num w:numId="5">
    <w:abstractNumId w:val="26"/>
  </w:num>
  <w:num w:numId="6">
    <w:abstractNumId w:val="36"/>
  </w:num>
  <w:num w:numId="7">
    <w:abstractNumId w:val="44"/>
  </w:num>
  <w:num w:numId="8">
    <w:abstractNumId w:val="29"/>
  </w:num>
  <w:num w:numId="9">
    <w:abstractNumId w:val="41"/>
  </w:num>
  <w:num w:numId="10">
    <w:abstractNumId w:val="8"/>
  </w:num>
  <w:num w:numId="11">
    <w:abstractNumId w:val="42"/>
  </w:num>
  <w:num w:numId="12">
    <w:abstractNumId w:val="20"/>
  </w:num>
  <w:num w:numId="13">
    <w:abstractNumId w:val="21"/>
  </w:num>
  <w:num w:numId="14">
    <w:abstractNumId w:val="23"/>
  </w:num>
  <w:num w:numId="15">
    <w:abstractNumId w:val="43"/>
  </w:num>
  <w:num w:numId="16">
    <w:abstractNumId w:val="0"/>
  </w:num>
  <w:num w:numId="17">
    <w:abstractNumId w:val="27"/>
  </w:num>
  <w:num w:numId="18">
    <w:abstractNumId w:val="4"/>
  </w:num>
  <w:num w:numId="19">
    <w:abstractNumId w:val="28"/>
  </w:num>
  <w:num w:numId="20">
    <w:abstractNumId w:val="17"/>
  </w:num>
  <w:num w:numId="21">
    <w:abstractNumId w:val="45"/>
  </w:num>
  <w:num w:numId="22">
    <w:abstractNumId w:val="9"/>
  </w:num>
  <w:num w:numId="23">
    <w:abstractNumId w:val="39"/>
  </w:num>
  <w:num w:numId="24">
    <w:abstractNumId w:val="34"/>
  </w:num>
  <w:num w:numId="25">
    <w:abstractNumId w:val="1"/>
  </w:num>
  <w:num w:numId="26">
    <w:abstractNumId w:val="15"/>
  </w:num>
  <w:num w:numId="27">
    <w:abstractNumId w:val="3"/>
  </w:num>
  <w:num w:numId="28">
    <w:abstractNumId w:val="5"/>
  </w:num>
  <w:num w:numId="29">
    <w:abstractNumId w:val="37"/>
  </w:num>
  <w:num w:numId="30">
    <w:abstractNumId w:val="32"/>
  </w:num>
  <w:num w:numId="31">
    <w:abstractNumId w:val="40"/>
  </w:num>
  <w:num w:numId="32">
    <w:abstractNumId w:val="2"/>
  </w:num>
  <w:num w:numId="33">
    <w:abstractNumId w:val="38"/>
  </w:num>
  <w:num w:numId="34">
    <w:abstractNumId w:val="12"/>
  </w:num>
  <w:num w:numId="35">
    <w:abstractNumId w:val="46"/>
  </w:num>
  <w:num w:numId="36">
    <w:abstractNumId w:val="25"/>
  </w:num>
  <w:num w:numId="37">
    <w:abstractNumId w:val="24"/>
  </w:num>
  <w:num w:numId="38">
    <w:abstractNumId w:val="22"/>
  </w:num>
  <w:num w:numId="39">
    <w:abstractNumId w:val="31"/>
  </w:num>
  <w:num w:numId="40">
    <w:abstractNumId w:val="10"/>
  </w:num>
  <w:num w:numId="41">
    <w:abstractNumId w:val="11"/>
  </w:num>
  <w:num w:numId="42">
    <w:abstractNumId w:val="18"/>
  </w:num>
  <w:num w:numId="43">
    <w:abstractNumId w:val="7"/>
  </w:num>
  <w:num w:numId="44">
    <w:abstractNumId w:val="13"/>
  </w:num>
  <w:num w:numId="45">
    <w:abstractNumId w:val="14"/>
  </w:num>
  <w:num w:numId="46">
    <w:abstractNumId w:val="19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280"/>
    <w:rsid w:val="00001196"/>
    <w:rsid w:val="00004320"/>
    <w:rsid w:val="00004598"/>
    <w:rsid w:val="000108A4"/>
    <w:rsid w:val="00010CDB"/>
    <w:rsid w:val="00015AA8"/>
    <w:rsid w:val="00016F35"/>
    <w:rsid w:val="00021417"/>
    <w:rsid w:val="00022AB5"/>
    <w:rsid w:val="00024947"/>
    <w:rsid w:val="000251BC"/>
    <w:rsid w:val="00026CCD"/>
    <w:rsid w:val="00036CB6"/>
    <w:rsid w:val="00037118"/>
    <w:rsid w:val="00037A7B"/>
    <w:rsid w:val="0004071D"/>
    <w:rsid w:val="0004078F"/>
    <w:rsid w:val="000444DA"/>
    <w:rsid w:val="000453D5"/>
    <w:rsid w:val="000528B8"/>
    <w:rsid w:val="00052EEF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81678"/>
    <w:rsid w:val="00081D24"/>
    <w:rsid w:val="0008518A"/>
    <w:rsid w:val="00086200"/>
    <w:rsid w:val="00086A86"/>
    <w:rsid w:val="000932EC"/>
    <w:rsid w:val="00093C72"/>
    <w:rsid w:val="00094126"/>
    <w:rsid w:val="000A07E3"/>
    <w:rsid w:val="000A1552"/>
    <w:rsid w:val="000A33DB"/>
    <w:rsid w:val="000A41DE"/>
    <w:rsid w:val="000A5ADC"/>
    <w:rsid w:val="000A65B1"/>
    <w:rsid w:val="000A7C10"/>
    <w:rsid w:val="000B0001"/>
    <w:rsid w:val="000B0B9F"/>
    <w:rsid w:val="000B1C48"/>
    <w:rsid w:val="000B775B"/>
    <w:rsid w:val="000C349A"/>
    <w:rsid w:val="000C40AF"/>
    <w:rsid w:val="000C531A"/>
    <w:rsid w:val="000C5BA3"/>
    <w:rsid w:val="000D2157"/>
    <w:rsid w:val="000D6182"/>
    <w:rsid w:val="000D7703"/>
    <w:rsid w:val="000D7F89"/>
    <w:rsid w:val="000E04F2"/>
    <w:rsid w:val="000E42BB"/>
    <w:rsid w:val="000F1951"/>
    <w:rsid w:val="000F1FCE"/>
    <w:rsid w:val="000F3C1D"/>
    <w:rsid w:val="00101A2D"/>
    <w:rsid w:val="00105C63"/>
    <w:rsid w:val="00107BAB"/>
    <w:rsid w:val="00111219"/>
    <w:rsid w:val="00112011"/>
    <w:rsid w:val="001134D9"/>
    <w:rsid w:val="00113BB3"/>
    <w:rsid w:val="00114A64"/>
    <w:rsid w:val="0011638B"/>
    <w:rsid w:val="00123050"/>
    <w:rsid w:val="00125990"/>
    <w:rsid w:val="0013021F"/>
    <w:rsid w:val="00132960"/>
    <w:rsid w:val="00133386"/>
    <w:rsid w:val="00134A0A"/>
    <w:rsid w:val="0014215D"/>
    <w:rsid w:val="0014514F"/>
    <w:rsid w:val="00145302"/>
    <w:rsid w:val="00150C63"/>
    <w:rsid w:val="00151DA0"/>
    <w:rsid w:val="00151EEB"/>
    <w:rsid w:val="00152186"/>
    <w:rsid w:val="00155D90"/>
    <w:rsid w:val="00160910"/>
    <w:rsid w:val="00162034"/>
    <w:rsid w:val="00165642"/>
    <w:rsid w:val="00165873"/>
    <w:rsid w:val="00165BFD"/>
    <w:rsid w:val="00173EE5"/>
    <w:rsid w:val="0017403C"/>
    <w:rsid w:val="00193269"/>
    <w:rsid w:val="00193915"/>
    <w:rsid w:val="00197CEF"/>
    <w:rsid w:val="001A0B86"/>
    <w:rsid w:val="001A153D"/>
    <w:rsid w:val="001A5FF2"/>
    <w:rsid w:val="001B1621"/>
    <w:rsid w:val="001B1DB5"/>
    <w:rsid w:val="001B1EF0"/>
    <w:rsid w:val="001B54D7"/>
    <w:rsid w:val="001B589F"/>
    <w:rsid w:val="001B6809"/>
    <w:rsid w:val="001C38EB"/>
    <w:rsid w:val="001C60F4"/>
    <w:rsid w:val="001C65F1"/>
    <w:rsid w:val="001C6715"/>
    <w:rsid w:val="001D2BE3"/>
    <w:rsid w:val="001D3909"/>
    <w:rsid w:val="001D72E7"/>
    <w:rsid w:val="001E0DA2"/>
    <w:rsid w:val="001E4563"/>
    <w:rsid w:val="001E5328"/>
    <w:rsid w:val="001E7FBF"/>
    <w:rsid w:val="001F30FA"/>
    <w:rsid w:val="001F4D76"/>
    <w:rsid w:val="001F5E31"/>
    <w:rsid w:val="00200F02"/>
    <w:rsid w:val="00201ABD"/>
    <w:rsid w:val="0020438B"/>
    <w:rsid w:val="002056EE"/>
    <w:rsid w:val="00205FB1"/>
    <w:rsid w:val="002061BE"/>
    <w:rsid w:val="00214E15"/>
    <w:rsid w:val="00217A02"/>
    <w:rsid w:val="00220791"/>
    <w:rsid w:val="0022086D"/>
    <w:rsid w:val="0022221C"/>
    <w:rsid w:val="00223146"/>
    <w:rsid w:val="00223D02"/>
    <w:rsid w:val="00230E90"/>
    <w:rsid w:val="00232010"/>
    <w:rsid w:val="002324F2"/>
    <w:rsid w:val="00233F92"/>
    <w:rsid w:val="00236212"/>
    <w:rsid w:val="00236877"/>
    <w:rsid w:val="00236C7D"/>
    <w:rsid w:val="002376B7"/>
    <w:rsid w:val="00240A42"/>
    <w:rsid w:val="002415AD"/>
    <w:rsid w:val="00250C34"/>
    <w:rsid w:val="00250F72"/>
    <w:rsid w:val="00252DD1"/>
    <w:rsid w:val="00257301"/>
    <w:rsid w:val="00260C3A"/>
    <w:rsid w:val="00261EAC"/>
    <w:rsid w:val="0027154B"/>
    <w:rsid w:val="00274F36"/>
    <w:rsid w:val="00275907"/>
    <w:rsid w:val="0027650A"/>
    <w:rsid w:val="00277678"/>
    <w:rsid w:val="00280686"/>
    <w:rsid w:val="00287DEE"/>
    <w:rsid w:val="002913DB"/>
    <w:rsid w:val="002927FA"/>
    <w:rsid w:val="0029336A"/>
    <w:rsid w:val="002A1B3C"/>
    <w:rsid w:val="002A2C78"/>
    <w:rsid w:val="002A3158"/>
    <w:rsid w:val="002A3EA8"/>
    <w:rsid w:val="002A42D3"/>
    <w:rsid w:val="002B0343"/>
    <w:rsid w:val="002C32BC"/>
    <w:rsid w:val="002C32FD"/>
    <w:rsid w:val="002C3B75"/>
    <w:rsid w:val="002C43A0"/>
    <w:rsid w:val="002D2B6D"/>
    <w:rsid w:val="002D6CA8"/>
    <w:rsid w:val="002E5EB9"/>
    <w:rsid w:val="002F0749"/>
    <w:rsid w:val="002F377E"/>
    <w:rsid w:val="002F3AF3"/>
    <w:rsid w:val="002F56D7"/>
    <w:rsid w:val="002F649F"/>
    <w:rsid w:val="002F682D"/>
    <w:rsid w:val="00320609"/>
    <w:rsid w:val="003217A5"/>
    <w:rsid w:val="00322F86"/>
    <w:rsid w:val="0032483A"/>
    <w:rsid w:val="0032698D"/>
    <w:rsid w:val="00326D8B"/>
    <w:rsid w:val="00327D45"/>
    <w:rsid w:val="003301EE"/>
    <w:rsid w:val="0033247A"/>
    <w:rsid w:val="00334660"/>
    <w:rsid w:val="00335433"/>
    <w:rsid w:val="003434A9"/>
    <w:rsid w:val="00344EF4"/>
    <w:rsid w:val="00366FCC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7705"/>
    <w:rsid w:val="0039040C"/>
    <w:rsid w:val="0039153C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B0C7E"/>
    <w:rsid w:val="003B1CC2"/>
    <w:rsid w:val="003B7554"/>
    <w:rsid w:val="003C4CB4"/>
    <w:rsid w:val="003C5F28"/>
    <w:rsid w:val="003C64F9"/>
    <w:rsid w:val="003D0B40"/>
    <w:rsid w:val="003D0DB2"/>
    <w:rsid w:val="003D6847"/>
    <w:rsid w:val="003D74EB"/>
    <w:rsid w:val="003E27CE"/>
    <w:rsid w:val="003E3676"/>
    <w:rsid w:val="003F11F9"/>
    <w:rsid w:val="003F1D7B"/>
    <w:rsid w:val="003F4981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21D6"/>
    <w:rsid w:val="00422A92"/>
    <w:rsid w:val="004239FC"/>
    <w:rsid w:val="00424B99"/>
    <w:rsid w:val="0042713F"/>
    <w:rsid w:val="00427B00"/>
    <w:rsid w:val="0043013E"/>
    <w:rsid w:val="004305C1"/>
    <w:rsid w:val="004353B9"/>
    <w:rsid w:val="00435AB4"/>
    <w:rsid w:val="00437A91"/>
    <w:rsid w:val="00441799"/>
    <w:rsid w:val="0044265F"/>
    <w:rsid w:val="00442F13"/>
    <w:rsid w:val="00445560"/>
    <w:rsid w:val="004530A1"/>
    <w:rsid w:val="00453874"/>
    <w:rsid w:val="004579E1"/>
    <w:rsid w:val="00463C19"/>
    <w:rsid w:val="00473F18"/>
    <w:rsid w:val="00482DA4"/>
    <w:rsid w:val="00485D7D"/>
    <w:rsid w:val="00490198"/>
    <w:rsid w:val="00491AEB"/>
    <w:rsid w:val="004929D3"/>
    <w:rsid w:val="004951D4"/>
    <w:rsid w:val="00495FC3"/>
    <w:rsid w:val="0049662F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1AB6"/>
    <w:rsid w:val="004E55CE"/>
    <w:rsid w:val="004F178B"/>
    <w:rsid w:val="004F1EC6"/>
    <w:rsid w:val="004F25FA"/>
    <w:rsid w:val="00503C54"/>
    <w:rsid w:val="00505B74"/>
    <w:rsid w:val="00511E6D"/>
    <w:rsid w:val="005120AE"/>
    <w:rsid w:val="005137DB"/>
    <w:rsid w:val="005138AA"/>
    <w:rsid w:val="00516A94"/>
    <w:rsid w:val="00520100"/>
    <w:rsid w:val="005210D8"/>
    <w:rsid w:val="0052587F"/>
    <w:rsid w:val="00532020"/>
    <w:rsid w:val="0054198B"/>
    <w:rsid w:val="00543550"/>
    <w:rsid w:val="005453BE"/>
    <w:rsid w:val="00545635"/>
    <w:rsid w:val="00545976"/>
    <w:rsid w:val="00546586"/>
    <w:rsid w:val="00547F22"/>
    <w:rsid w:val="00551E74"/>
    <w:rsid w:val="00552308"/>
    <w:rsid w:val="005528B1"/>
    <w:rsid w:val="005538A9"/>
    <w:rsid w:val="00554371"/>
    <w:rsid w:val="00556999"/>
    <w:rsid w:val="00557088"/>
    <w:rsid w:val="0056083E"/>
    <w:rsid w:val="0056186A"/>
    <w:rsid w:val="00562CD8"/>
    <w:rsid w:val="005746A7"/>
    <w:rsid w:val="00575F91"/>
    <w:rsid w:val="00576396"/>
    <w:rsid w:val="005816E4"/>
    <w:rsid w:val="0058306D"/>
    <w:rsid w:val="00584D33"/>
    <w:rsid w:val="005920AF"/>
    <w:rsid w:val="00594880"/>
    <w:rsid w:val="005955E2"/>
    <w:rsid w:val="005A22CC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C2FE1"/>
    <w:rsid w:val="005C5274"/>
    <w:rsid w:val="005D1705"/>
    <w:rsid w:val="005D1800"/>
    <w:rsid w:val="005D40A5"/>
    <w:rsid w:val="005E0332"/>
    <w:rsid w:val="005E07B0"/>
    <w:rsid w:val="005E3A11"/>
    <w:rsid w:val="005F0ACC"/>
    <w:rsid w:val="005F1387"/>
    <w:rsid w:val="005F40E4"/>
    <w:rsid w:val="005F4BC5"/>
    <w:rsid w:val="005F66D6"/>
    <w:rsid w:val="00600A63"/>
    <w:rsid w:val="00600E55"/>
    <w:rsid w:val="00601D56"/>
    <w:rsid w:val="0060281F"/>
    <w:rsid w:val="006070B6"/>
    <w:rsid w:val="006126E3"/>
    <w:rsid w:val="0061550C"/>
    <w:rsid w:val="00623965"/>
    <w:rsid w:val="0062420D"/>
    <w:rsid w:val="00626BC7"/>
    <w:rsid w:val="006300D0"/>
    <w:rsid w:val="0063016C"/>
    <w:rsid w:val="0063063D"/>
    <w:rsid w:val="00630685"/>
    <w:rsid w:val="0063765E"/>
    <w:rsid w:val="00645321"/>
    <w:rsid w:val="00663240"/>
    <w:rsid w:val="006635A7"/>
    <w:rsid w:val="006647B7"/>
    <w:rsid w:val="00665E85"/>
    <w:rsid w:val="00665E95"/>
    <w:rsid w:val="006731DA"/>
    <w:rsid w:val="00675332"/>
    <w:rsid w:val="006808C7"/>
    <w:rsid w:val="00685A76"/>
    <w:rsid w:val="00690012"/>
    <w:rsid w:val="006952B3"/>
    <w:rsid w:val="006A63D0"/>
    <w:rsid w:val="006A775F"/>
    <w:rsid w:val="006B4A1C"/>
    <w:rsid w:val="006B735C"/>
    <w:rsid w:val="006C3C83"/>
    <w:rsid w:val="006C44F4"/>
    <w:rsid w:val="006C5E2E"/>
    <w:rsid w:val="006D282F"/>
    <w:rsid w:val="006D65B6"/>
    <w:rsid w:val="006D6D9D"/>
    <w:rsid w:val="006D7592"/>
    <w:rsid w:val="006E60D1"/>
    <w:rsid w:val="006E6682"/>
    <w:rsid w:val="006E690F"/>
    <w:rsid w:val="006F35D4"/>
    <w:rsid w:val="006F3E08"/>
    <w:rsid w:val="006F52B6"/>
    <w:rsid w:val="006F7754"/>
    <w:rsid w:val="007015F4"/>
    <w:rsid w:val="007016D8"/>
    <w:rsid w:val="00702524"/>
    <w:rsid w:val="00702899"/>
    <w:rsid w:val="00702F6E"/>
    <w:rsid w:val="00703F7A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5404"/>
    <w:rsid w:val="007254E1"/>
    <w:rsid w:val="0072601B"/>
    <w:rsid w:val="007278FF"/>
    <w:rsid w:val="00731703"/>
    <w:rsid w:val="0073178B"/>
    <w:rsid w:val="00735A34"/>
    <w:rsid w:val="007366E5"/>
    <w:rsid w:val="00736E02"/>
    <w:rsid w:val="0074126C"/>
    <w:rsid w:val="00742879"/>
    <w:rsid w:val="00742E1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6AF1"/>
    <w:rsid w:val="007649B8"/>
    <w:rsid w:val="00770875"/>
    <w:rsid w:val="00770895"/>
    <w:rsid w:val="00771C9D"/>
    <w:rsid w:val="007733EB"/>
    <w:rsid w:val="00774137"/>
    <w:rsid w:val="0078393B"/>
    <w:rsid w:val="00785D00"/>
    <w:rsid w:val="00790423"/>
    <w:rsid w:val="007908FE"/>
    <w:rsid w:val="00795856"/>
    <w:rsid w:val="00796711"/>
    <w:rsid w:val="00796989"/>
    <w:rsid w:val="00797714"/>
    <w:rsid w:val="007A0E16"/>
    <w:rsid w:val="007A402B"/>
    <w:rsid w:val="007A7A5C"/>
    <w:rsid w:val="007B068A"/>
    <w:rsid w:val="007B0845"/>
    <w:rsid w:val="007B5A0D"/>
    <w:rsid w:val="007B6658"/>
    <w:rsid w:val="007C10DF"/>
    <w:rsid w:val="007C29CB"/>
    <w:rsid w:val="007C7673"/>
    <w:rsid w:val="007D2A83"/>
    <w:rsid w:val="007D63AC"/>
    <w:rsid w:val="007D6FAC"/>
    <w:rsid w:val="007E14FE"/>
    <w:rsid w:val="007E1CAA"/>
    <w:rsid w:val="007E1EDF"/>
    <w:rsid w:val="007E6AC1"/>
    <w:rsid w:val="007E6B2B"/>
    <w:rsid w:val="007E72CF"/>
    <w:rsid w:val="007E72E6"/>
    <w:rsid w:val="007E76AA"/>
    <w:rsid w:val="007F3FE6"/>
    <w:rsid w:val="007F6032"/>
    <w:rsid w:val="007F75DA"/>
    <w:rsid w:val="0080072A"/>
    <w:rsid w:val="0080089B"/>
    <w:rsid w:val="008008FA"/>
    <w:rsid w:val="00802807"/>
    <w:rsid w:val="00803AB7"/>
    <w:rsid w:val="00805126"/>
    <w:rsid w:val="00805C6B"/>
    <w:rsid w:val="00807098"/>
    <w:rsid w:val="00814E71"/>
    <w:rsid w:val="00816712"/>
    <w:rsid w:val="00816DA5"/>
    <w:rsid w:val="00821073"/>
    <w:rsid w:val="00825638"/>
    <w:rsid w:val="00831CFD"/>
    <w:rsid w:val="00832FB0"/>
    <w:rsid w:val="0083490A"/>
    <w:rsid w:val="00836F99"/>
    <w:rsid w:val="008454D0"/>
    <w:rsid w:val="00845DFC"/>
    <w:rsid w:val="00851CEE"/>
    <w:rsid w:val="0085287E"/>
    <w:rsid w:val="00853E4E"/>
    <w:rsid w:val="0085460C"/>
    <w:rsid w:val="00855E43"/>
    <w:rsid w:val="00856C20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6915"/>
    <w:rsid w:val="008B1B70"/>
    <w:rsid w:val="008B1F27"/>
    <w:rsid w:val="008B3D80"/>
    <w:rsid w:val="008B4E0F"/>
    <w:rsid w:val="008B721C"/>
    <w:rsid w:val="008C1B03"/>
    <w:rsid w:val="008D4FE9"/>
    <w:rsid w:val="008E1D73"/>
    <w:rsid w:val="008E2949"/>
    <w:rsid w:val="008E50D0"/>
    <w:rsid w:val="008E5B9E"/>
    <w:rsid w:val="008E6515"/>
    <w:rsid w:val="008E6548"/>
    <w:rsid w:val="008F06A6"/>
    <w:rsid w:val="0090376D"/>
    <w:rsid w:val="00904DAF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5575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850"/>
    <w:rsid w:val="009718FA"/>
    <w:rsid w:val="0097222D"/>
    <w:rsid w:val="009727B0"/>
    <w:rsid w:val="00972B45"/>
    <w:rsid w:val="00975AC1"/>
    <w:rsid w:val="00977A76"/>
    <w:rsid w:val="009809E1"/>
    <w:rsid w:val="00982647"/>
    <w:rsid w:val="009827FF"/>
    <w:rsid w:val="00982CAA"/>
    <w:rsid w:val="009864AE"/>
    <w:rsid w:val="00986DF7"/>
    <w:rsid w:val="00986F30"/>
    <w:rsid w:val="009930E6"/>
    <w:rsid w:val="009A0C24"/>
    <w:rsid w:val="009A7488"/>
    <w:rsid w:val="009B0298"/>
    <w:rsid w:val="009B0822"/>
    <w:rsid w:val="009B3D08"/>
    <w:rsid w:val="009C0EC4"/>
    <w:rsid w:val="009C2601"/>
    <w:rsid w:val="009C595D"/>
    <w:rsid w:val="009D1D59"/>
    <w:rsid w:val="009E24CF"/>
    <w:rsid w:val="009E594A"/>
    <w:rsid w:val="009E66CA"/>
    <w:rsid w:val="009F089C"/>
    <w:rsid w:val="009F0DEF"/>
    <w:rsid w:val="009F3800"/>
    <w:rsid w:val="009F4F62"/>
    <w:rsid w:val="009F505B"/>
    <w:rsid w:val="009F5428"/>
    <w:rsid w:val="009F5F67"/>
    <w:rsid w:val="00A01510"/>
    <w:rsid w:val="00A1505D"/>
    <w:rsid w:val="00A20DFC"/>
    <w:rsid w:val="00A2132F"/>
    <w:rsid w:val="00A221EA"/>
    <w:rsid w:val="00A31854"/>
    <w:rsid w:val="00A335AB"/>
    <w:rsid w:val="00A342CC"/>
    <w:rsid w:val="00A34C41"/>
    <w:rsid w:val="00A4162F"/>
    <w:rsid w:val="00A51506"/>
    <w:rsid w:val="00A52E6B"/>
    <w:rsid w:val="00A531EE"/>
    <w:rsid w:val="00A53A3E"/>
    <w:rsid w:val="00A53FA5"/>
    <w:rsid w:val="00A5732B"/>
    <w:rsid w:val="00A607E9"/>
    <w:rsid w:val="00A6612B"/>
    <w:rsid w:val="00A66955"/>
    <w:rsid w:val="00A66A15"/>
    <w:rsid w:val="00A67E09"/>
    <w:rsid w:val="00A7252C"/>
    <w:rsid w:val="00A73302"/>
    <w:rsid w:val="00A737FB"/>
    <w:rsid w:val="00A758EC"/>
    <w:rsid w:val="00A80117"/>
    <w:rsid w:val="00A805EC"/>
    <w:rsid w:val="00A83BCC"/>
    <w:rsid w:val="00A876BF"/>
    <w:rsid w:val="00A87944"/>
    <w:rsid w:val="00A942B8"/>
    <w:rsid w:val="00AA14F0"/>
    <w:rsid w:val="00AA2210"/>
    <w:rsid w:val="00AA2EDF"/>
    <w:rsid w:val="00AA3E78"/>
    <w:rsid w:val="00AB2625"/>
    <w:rsid w:val="00AB6FC7"/>
    <w:rsid w:val="00AC1428"/>
    <w:rsid w:val="00AD6644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103C5"/>
    <w:rsid w:val="00B11FC2"/>
    <w:rsid w:val="00B146E2"/>
    <w:rsid w:val="00B16201"/>
    <w:rsid w:val="00B20730"/>
    <w:rsid w:val="00B24009"/>
    <w:rsid w:val="00B256AE"/>
    <w:rsid w:val="00B25B43"/>
    <w:rsid w:val="00B3063A"/>
    <w:rsid w:val="00B349A4"/>
    <w:rsid w:val="00B34D52"/>
    <w:rsid w:val="00B43342"/>
    <w:rsid w:val="00B45F44"/>
    <w:rsid w:val="00B47EC3"/>
    <w:rsid w:val="00B5055B"/>
    <w:rsid w:val="00B525CD"/>
    <w:rsid w:val="00B647FD"/>
    <w:rsid w:val="00B70098"/>
    <w:rsid w:val="00B70180"/>
    <w:rsid w:val="00B751FB"/>
    <w:rsid w:val="00B7652C"/>
    <w:rsid w:val="00B85A56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6857"/>
    <w:rsid w:val="00BA7641"/>
    <w:rsid w:val="00BA7C08"/>
    <w:rsid w:val="00BB10F3"/>
    <w:rsid w:val="00BB2B29"/>
    <w:rsid w:val="00BB705D"/>
    <w:rsid w:val="00BB7393"/>
    <w:rsid w:val="00BC0F90"/>
    <w:rsid w:val="00BC2FF4"/>
    <w:rsid w:val="00BC39B0"/>
    <w:rsid w:val="00BC47CC"/>
    <w:rsid w:val="00BC75B0"/>
    <w:rsid w:val="00BD0428"/>
    <w:rsid w:val="00BD49F6"/>
    <w:rsid w:val="00BD76FF"/>
    <w:rsid w:val="00BD789D"/>
    <w:rsid w:val="00BD7E61"/>
    <w:rsid w:val="00BE5750"/>
    <w:rsid w:val="00BE6787"/>
    <w:rsid w:val="00BE7DA6"/>
    <w:rsid w:val="00C0008A"/>
    <w:rsid w:val="00C17BC7"/>
    <w:rsid w:val="00C20C72"/>
    <w:rsid w:val="00C24CC2"/>
    <w:rsid w:val="00C25B80"/>
    <w:rsid w:val="00C26A95"/>
    <w:rsid w:val="00C313A5"/>
    <w:rsid w:val="00C35C7E"/>
    <w:rsid w:val="00C35DF7"/>
    <w:rsid w:val="00C374EE"/>
    <w:rsid w:val="00C45B0B"/>
    <w:rsid w:val="00C46908"/>
    <w:rsid w:val="00C47284"/>
    <w:rsid w:val="00C515EF"/>
    <w:rsid w:val="00C51F41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119E"/>
    <w:rsid w:val="00C71540"/>
    <w:rsid w:val="00C82675"/>
    <w:rsid w:val="00C921CC"/>
    <w:rsid w:val="00C92910"/>
    <w:rsid w:val="00C931D8"/>
    <w:rsid w:val="00C93F0C"/>
    <w:rsid w:val="00C96813"/>
    <w:rsid w:val="00CA0AE5"/>
    <w:rsid w:val="00CA781D"/>
    <w:rsid w:val="00CB2DB7"/>
    <w:rsid w:val="00CB34F3"/>
    <w:rsid w:val="00CB38E3"/>
    <w:rsid w:val="00CB5DE8"/>
    <w:rsid w:val="00CB7181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76DA"/>
    <w:rsid w:val="00CE0CDD"/>
    <w:rsid w:val="00CE4A1A"/>
    <w:rsid w:val="00CE67C5"/>
    <w:rsid w:val="00CE6841"/>
    <w:rsid w:val="00CF13ED"/>
    <w:rsid w:val="00CF495B"/>
    <w:rsid w:val="00CF52E1"/>
    <w:rsid w:val="00D02A3F"/>
    <w:rsid w:val="00D0355B"/>
    <w:rsid w:val="00D03710"/>
    <w:rsid w:val="00D041A0"/>
    <w:rsid w:val="00D056B7"/>
    <w:rsid w:val="00D11063"/>
    <w:rsid w:val="00D11825"/>
    <w:rsid w:val="00D12F2D"/>
    <w:rsid w:val="00D13539"/>
    <w:rsid w:val="00D14371"/>
    <w:rsid w:val="00D1622E"/>
    <w:rsid w:val="00D25E72"/>
    <w:rsid w:val="00D32F34"/>
    <w:rsid w:val="00D33EB5"/>
    <w:rsid w:val="00D35CB8"/>
    <w:rsid w:val="00D41645"/>
    <w:rsid w:val="00D4605D"/>
    <w:rsid w:val="00D505C8"/>
    <w:rsid w:val="00D54799"/>
    <w:rsid w:val="00D54E66"/>
    <w:rsid w:val="00D54E73"/>
    <w:rsid w:val="00D602DC"/>
    <w:rsid w:val="00D6121A"/>
    <w:rsid w:val="00D669D3"/>
    <w:rsid w:val="00D71384"/>
    <w:rsid w:val="00D77938"/>
    <w:rsid w:val="00D84D14"/>
    <w:rsid w:val="00D96C59"/>
    <w:rsid w:val="00D97738"/>
    <w:rsid w:val="00DA157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7C74"/>
    <w:rsid w:val="00DE13AE"/>
    <w:rsid w:val="00DE2BDC"/>
    <w:rsid w:val="00DE34FC"/>
    <w:rsid w:val="00DE44D3"/>
    <w:rsid w:val="00DE5E16"/>
    <w:rsid w:val="00DE661B"/>
    <w:rsid w:val="00DF0ED0"/>
    <w:rsid w:val="00DF0F69"/>
    <w:rsid w:val="00DF138B"/>
    <w:rsid w:val="00DF3997"/>
    <w:rsid w:val="00DF4DC3"/>
    <w:rsid w:val="00DF6128"/>
    <w:rsid w:val="00E00DD8"/>
    <w:rsid w:val="00E015C8"/>
    <w:rsid w:val="00E02456"/>
    <w:rsid w:val="00E11B20"/>
    <w:rsid w:val="00E12C20"/>
    <w:rsid w:val="00E1703F"/>
    <w:rsid w:val="00E212BE"/>
    <w:rsid w:val="00E24D8A"/>
    <w:rsid w:val="00E277B5"/>
    <w:rsid w:val="00E330AF"/>
    <w:rsid w:val="00E37111"/>
    <w:rsid w:val="00E41F2A"/>
    <w:rsid w:val="00E47CAD"/>
    <w:rsid w:val="00E536EF"/>
    <w:rsid w:val="00E55416"/>
    <w:rsid w:val="00E61AAF"/>
    <w:rsid w:val="00E62E98"/>
    <w:rsid w:val="00E6351B"/>
    <w:rsid w:val="00E64F1B"/>
    <w:rsid w:val="00E67003"/>
    <w:rsid w:val="00E70BBD"/>
    <w:rsid w:val="00E7272C"/>
    <w:rsid w:val="00E76D11"/>
    <w:rsid w:val="00E8199E"/>
    <w:rsid w:val="00E8282C"/>
    <w:rsid w:val="00E83C3E"/>
    <w:rsid w:val="00E86D40"/>
    <w:rsid w:val="00E91635"/>
    <w:rsid w:val="00E91972"/>
    <w:rsid w:val="00E96B66"/>
    <w:rsid w:val="00EA3AD9"/>
    <w:rsid w:val="00EB0F74"/>
    <w:rsid w:val="00EB2BEC"/>
    <w:rsid w:val="00EB59AF"/>
    <w:rsid w:val="00EC1673"/>
    <w:rsid w:val="00EC22B9"/>
    <w:rsid w:val="00EC2F1E"/>
    <w:rsid w:val="00EC49D2"/>
    <w:rsid w:val="00ED070E"/>
    <w:rsid w:val="00ED0803"/>
    <w:rsid w:val="00ED1805"/>
    <w:rsid w:val="00ED2AFF"/>
    <w:rsid w:val="00ED4983"/>
    <w:rsid w:val="00ED7921"/>
    <w:rsid w:val="00EE3D7E"/>
    <w:rsid w:val="00EF34B9"/>
    <w:rsid w:val="00EF449D"/>
    <w:rsid w:val="00EF56FB"/>
    <w:rsid w:val="00EF7C59"/>
    <w:rsid w:val="00F04741"/>
    <w:rsid w:val="00F04AED"/>
    <w:rsid w:val="00F06141"/>
    <w:rsid w:val="00F0646F"/>
    <w:rsid w:val="00F110B6"/>
    <w:rsid w:val="00F12175"/>
    <w:rsid w:val="00F148DB"/>
    <w:rsid w:val="00F20B72"/>
    <w:rsid w:val="00F25F65"/>
    <w:rsid w:val="00F269DC"/>
    <w:rsid w:val="00F310FA"/>
    <w:rsid w:val="00F31346"/>
    <w:rsid w:val="00F35157"/>
    <w:rsid w:val="00F361B9"/>
    <w:rsid w:val="00F37459"/>
    <w:rsid w:val="00F40D41"/>
    <w:rsid w:val="00F44050"/>
    <w:rsid w:val="00F44CA3"/>
    <w:rsid w:val="00F45055"/>
    <w:rsid w:val="00F471EF"/>
    <w:rsid w:val="00F477AB"/>
    <w:rsid w:val="00F5253E"/>
    <w:rsid w:val="00F56284"/>
    <w:rsid w:val="00F56819"/>
    <w:rsid w:val="00F56B3B"/>
    <w:rsid w:val="00F57BD9"/>
    <w:rsid w:val="00F60E58"/>
    <w:rsid w:val="00F6205C"/>
    <w:rsid w:val="00F63C1A"/>
    <w:rsid w:val="00F6677C"/>
    <w:rsid w:val="00F747E4"/>
    <w:rsid w:val="00F77E43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B18C5"/>
    <w:rsid w:val="00FB394A"/>
    <w:rsid w:val="00FB3CE8"/>
    <w:rsid w:val="00FB43B2"/>
    <w:rsid w:val="00FB785E"/>
    <w:rsid w:val="00FC06A2"/>
    <w:rsid w:val="00FC0B76"/>
    <w:rsid w:val="00FC0F5D"/>
    <w:rsid w:val="00FC301E"/>
    <w:rsid w:val="00FC3D23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A0778CBB-7D56-45C1-B50A-95C8B075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A8554-4767-4377-A035-CB924830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Татьяна A. Побежимова</cp:lastModifiedBy>
  <cp:revision>26</cp:revision>
  <cp:lastPrinted>2017-05-23T09:33:00Z</cp:lastPrinted>
  <dcterms:created xsi:type="dcterms:W3CDTF">2016-12-16T05:34:00Z</dcterms:created>
  <dcterms:modified xsi:type="dcterms:W3CDTF">2017-05-24T09:40:00Z</dcterms:modified>
</cp:coreProperties>
</file>