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2C6052" w:rsidTr="00CC6D76">
        <w:trPr>
          <w:trHeight w:val="747"/>
        </w:trPr>
        <w:tc>
          <w:tcPr>
            <w:tcW w:w="851" w:type="dxa"/>
          </w:tcPr>
          <w:p w:rsidR="002C6052" w:rsidRPr="00C9730A" w:rsidRDefault="002C6052" w:rsidP="002C6052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C6052" w:rsidRPr="00C9730A" w:rsidRDefault="002C6052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>
              <w:rPr>
                <w:rFonts w:cs="Times New Roman"/>
                <w:sz w:val="20"/>
                <w:szCs w:val="20"/>
              </w:rPr>
              <w:t>, пр. Ленина, напротив д. 04</w:t>
            </w:r>
          </w:p>
        </w:tc>
        <w:tc>
          <w:tcPr>
            <w:tcW w:w="2127" w:type="dxa"/>
          </w:tcPr>
          <w:p w:rsidR="002C6052" w:rsidRDefault="002C6052" w:rsidP="00CC6D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2C6052" w:rsidRDefault="002C6052" w:rsidP="00CC6D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2C6052" w:rsidRPr="00C9730A" w:rsidRDefault="002C605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2C6052" w:rsidRPr="00C9730A" w:rsidRDefault="002C605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2C6052" w:rsidRPr="009C338D" w:rsidRDefault="002C6052" w:rsidP="00CC6D76">
            <w:r w:rsidRPr="009C338D">
              <w:t>ИП Аносов В.И.</w:t>
            </w:r>
          </w:p>
        </w:tc>
        <w:tc>
          <w:tcPr>
            <w:tcW w:w="2127" w:type="dxa"/>
          </w:tcPr>
          <w:p w:rsidR="002C6052" w:rsidRDefault="002C6052" w:rsidP="00CC6D76">
            <w:r w:rsidRPr="009C338D">
              <w:t>503100088054</w:t>
            </w:r>
          </w:p>
        </w:tc>
      </w:tr>
    </w:tbl>
    <w:p w:rsidR="00180831" w:rsidRDefault="00180831"/>
    <w:sectPr w:rsidR="00180831" w:rsidSect="002C60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9C"/>
    <w:rsid w:val="00180831"/>
    <w:rsid w:val="002C6052"/>
    <w:rsid w:val="00D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75DD-2572-4C03-BAA0-30DA756C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5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2017-06-01T09:44:00Z</dcterms:created>
  <dcterms:modified xsi:type="dcterms:W3CDTF">2017-06-01T09:45:00Z</dcterms:modified>
</cp:coreProperties>
</file>