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435" w:rsidRPr="00B4548C" w:rsidRDefault="00CF1B86" w:rsidP="00B4548C">
      <w:pPr>
        <w:spacing w:before="100" w:beforeAutospacing="1" w:after="100" w:afterAutospacing="1" w:line="360" w:lineRule="auto"/>
        <w:jc w:val="center"/>
        <w:rPr>
          <w:b/>
          <w:sz w:val="40"/>
          <w:szCs w:val="40"/>
        </w:rPr>
      </w:pPr>
      <w:r w:rsidRPr="00B4548C">
        <w:rPr>
          <w:b/>
          <w:sz w:val="40"/>
          <w:szCs w:val="40"/>
        </w:rPr>
        <w:t>Курсы повышения квалификации учитываются при назначении досрочной пенсии</w:t>
      </w:r>
    </w:p>
    <w:p w:rsidR="00D228DB" w:rsidRPr="00853313" w:rsidRDefault="00DF1D06" w:rsidP="00D228DB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proofErr w:type="gramStart"/>
      <w:r w:rsidRPr="007771B6">
        <w:rPr>
          <w:sz w:val="28"/>
          <w:szCs w:val="28"/>
        </w:rPr>
        <w:t xml:space="preserve">ГУ - </w:t>
      </w:r>
      <w:r w:rsidR="00BB2D23" w:rsidRPr="007771B6">
        <w:rPr>
          <w:sz w:val="28"/>
          <w:szCs w:val="28"/>
        </w:rPr>
        <w:t>Главное управление ПФР №7</w:t>
      </w:r>
      <w:r w:rsidRPr="007771B6">
        <w:rPr>
          <w:sz w:val="28"/>
          <w:szCs w:val="28"/>
        </w:rPr>
        <w:t xml:space="preserve"> по г. Москве и Московской области напоминает, </w:t>
      </w:r>
      <w:r w:rsidR="00CF4C93">
        <w:rPr>
          <w:sz w:val="28"/>
          <w:szCs w:val="28"/>
        </w:rPr>
        <w:t xml:space="preserve">что согласно постановлению </w:t>
      </w:r>
      <w:r w:rsidR="00853313" w:rsidRPr="00853313">
        <w:rPr>
          <w:sz w:val="28"/>
          <w:szCs w:val="28"/>
        </w:rPr>
        <w:t>Правительства Рос</w:t>
      </w:r>
      <w:r w:rsidR="00584C38">
        <w:rPr>
          <w:sz w:val="28"/>
          <w:szCs w:val="28"/>
        </w:rPr>
        <w:t xml:space="preserve">сийской Федерации от 04.03.2021 </w:t>
      </w:r>
      <w:r w:rsidR="00853313" w:rsidRPr="00853313">
        <w:rPr>
          <w:sz w:val="28"/>
          <w:szCs w:val="28"/>
        </w:rPr>
        <w:t>№ 322 «О внесении изменения в постановление Правительства Российской Федера</w:t>
      </w:r>
      <w:r w:rsidR="00CF4C93">
        <w:rPr>
          <w:sz w:val="28"/>
          <w:szCs w:val="28"/>
        </w:rPr>
        <w:t xml:space="preserve">ции от 16 июля 2014 г.  № 665» </w:t>
      </w:r>
      <w:r w:rsidR="00853313" w:rsidRPr="00853313">
        <w:rPr>
          <w:sz w:val="28"/>
          <w:szCs w:val="28"/>
        </w:rPr>
        <w:t>в стаж работы, дающей право на досрочное пенсионное обеспечение, могут включаться отдельные периоды профессионального обучения и дополнительного профессионального образования работников, которые являются обязательным условием выполнения</w:t>
      </w:r>
      <w:proofErr w:type="gramEnd"/>
      <w:r w:rsidR="00853313" w:rsidRPr="00853313">
        <w:rPr>
          <w:sz w:val="28"/>
          <w:szCs w:val="28"/>
        </w:rPr>
        <w:t xml:space="preserve"> работниками определенных видов деятельности и обязанность </w:t>
      </w:r>
      <w:proofErr w:type="gramStart"/>
      <w:r w:rsidR="00853313" w:rsidRPr="00853313">
        <w:rPr>
          <w:sz w:val="28"/>
          <w:szCs w:val="28"/>
        </w:rPr>
        <w:t>проведения</w:t>
      </w:r>
      <w:proofErr w:type="gramEnd"/>
      <w:r w:rsidR="00853313" w:rsidRPr="00853313">
        <w:rPr>
          <w:sz w:val="28"/>
          <w:szCs w:val="28"/>
        </w:rPr>
        <w:t xml:space="preserve"> которых возложена на работодателя.</w:t>
      </w:r>
    </w:p>
    <w:p w:rsidR="00D228DB" w:rsidRDefault="00853313" w:rsidP="006A6435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853313">
        <w:rPr>
          <w:sz w:val="28"/>
          <w:szCs w:val="28"/>
        </w:rPr>
        <w:t>В страховой стаж засчитываются  периоды:</w:t>
      </w:r>
    </w:p>
    <w:p w:rsidR="00853313" w:rsidRDefault="00853313" w:rsidP="00D228DB">
      <w:pPr>
        <w:pStyle w:val="af3"/>
        <w:numPr>
          <w:ilvl w:val="0"/>
          <w:numId w:val="45"/>
        </w:numPr>
        <w:spacing w:before="100" w:beforeAutospacing="1" w:after="100" w:afterAutospacing="1"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853313">
        <w:rPr>
          <w:sz w:val="28"/>
          <w:szCs w:val="28"/>
        </w:rPr>
        <w:t>дополнительного профессионального образования;</w:t>
      </w:r>
    </w:p>
    <w:p w:rsidR="00853313" w:rsidRPr="00853313" w:rsidRDefault="00853313" w:rsidP="00D228DB">
      <w:pPr>
        <w:pStyle w:val="af3"/>
        <w:numPr>
          <w:ilvl w:val="0"/>
          <w:numId w:val="45"/>
        </w:numPr>
        <w:spacing w:before="100" w:beforeAutospacing="1" w:after="100" w:afterAutospacing="1"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853313">
        <w:rPr>
          <w:sz w:val="28"/>
          <w:szCs w:val="28"/>
        </w:rPr>
        <w:t>курсы повышения квалификации.</w:t>
      </w:r>
    </w:p>
    <w:p w:rsidR="00853313" w:rsidRPr="00853313" w:rsidRDefault="00853313" w:rsidP="00D228DB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853313">
        <w:rPr>
          <w:sz w:val="28"/>
          <w:szCs w:val="28"/>
        </w:rPr>
        <w:t>Работникам, повышающим квалификацию с отрывом от работы, статьей 187 Трудового кодекса Российской Федерации предусмотрены гарантии и компенсации – за ними сохраняются место работы (должность), средняя заработная плата и за них осуществляется уплата страховых взносов на обязательное пенсионное страхование.</w:t>
      </w:r>
    </w:p>
    <w:p w:rsidR="00D228DB" w:rsidRPr="00853313" w:rsidRDefault="00853313" w:rsidP="00D228DB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853313">
        <w:rPr>
          <w:sz w:val="28"/>
          <w:szCs w:val="28"/>
        </w:rPr>
        <w:t>ВАЖНО! Периоды обучения на курсах повышения квалификации с отрывом от работы включаются в стаж на соответствующих видах работ за все периоды такой работы.</w:t>
      </w:r>
    </w:p>
    <w:p w:rsidR="00C24982" w:rsidRPr="00853313" w:rsidRDefault="00853313" w:rsidP="00D228DB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853313">
        <w:rPr>
          <w:sz w:val="28"/>
          <w:szCs w:val="28"/>
        </w:rPr>
        <w:t xml:space="preserve">Напомним, в стаж для досрочной пенсии по старости льготным категориям граждан также засчитываются рабочее время, листки нетрудоспособности, </w:t>
      </w:r>
      <w:r w:rsidRPr="00853313">
        <w:rPr>
          <w:sz w:val="28"/>
          <w:szCs w:val="28"/>
        </w:rPr>
        <w:lastRenderedPageBreak/>
        <w:t>ежегодные и дополнительные оплачиваемые отпуска, периоды перевода беременных на работу, исключающую воздействие вредных факторов.</w:t>
      </w:r>
    </w:p>
    <w:p w:rsidR="003540E3" w:rsidRDefault="003540E3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</w:p>
    <w:p w:rsidR="003540E3" w:rsidRDefault="003540E3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</w:p>
    <w:p w:rsidR="003540E3" w:rsidRDefault="003540E3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</w:p>
    <w:p w:rsidR="007B720B" w:rsidRPr="006A03CC" w:rsidRDefault="007B720B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  <w:r w:rsidRPr="006A03CC">
        <w:rPr>
          <w:i/>
        </w:rPr>
        <w:t xml:space="preserve">Подготовлено </w:t>
      </w:r>
    </w:p>
    <w:p w:rsidR="007B720B" w:rsidRPr="006A03CC" w:rsidRDefault="007B720B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  <w:r>
        <w:rPr>
          <w:i/>
        </w:rPr>
        <w:t>ГУ - Главным управлением ПФР № 7</w:t>
      </w:r>
    </w:p>
    <w:p w:rsidR="00863CB0" w:rsidRDefault="007B720B" w:rsidP="0092112C">
      <w:pPr>
        <w:tabs>
          <w:tab w:val="left" w:pos="6075"/>
          <w:tab w:val="left" w:pos="6270"/>
        </w:tabs>
        <w:ind w:firstLine="6237"/>
        <w:jc w:val="both"/>
        <w:rPr>
          <w:sz w:val="28"/>
          <w:szCs w:val="28"/>
        </w:rPr>
      </w:pPr>
      <w:r w:rsidRPr="006A03CC">
        <w:rPr>
          <w:i/>
        </w:rPr>
        <w:t>по г.</w:t>
      </w:r>
      <w:r>
        <w:rPr>
          <w:i/>
        </w:rPr>
        <w:t xml:space="preserve"> </w:t>
      </w:r>
      <w:r w:rsidRPr="006A03CC">
        <w:rPr>
          <w:i/>
        </w:rPr>
        <w:t>Москве и Московской области</w:t>
      </w:r>
    </w:p>
    <w:sectPr w:rsidR="00863CB0" w:rsidSect="00172BE5">
      <w:headerReference w:type="default" r:id="rId7"/>
      <w:footerReference w:type="even" r:id="rId8"/>
      <w:footerReference w:type="default" r:id="rId9"/>
      <w:pgSz w:w="11906" w:h="16838" w:code="9"/>
      <w:pgMar w:top="2127" w:right="566" w:bottom="719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3FF" w:rsidRDefault="00F563FF">
      <w:r>
        <w:separator/>
      </w:r>
    </w:p>
  </w:endnote>
  <w:endnote w:type="continuationSeparator" w:id="0">
    <w:p w:rsidR="00F563FF" w:rsidRDefault="00F56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D23" w:rsidRDefault="00230DF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B2D2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2D23" w:rsidRDefault="00BB2D2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D23" w:rsidRDefault="00230DFD">
    <w:pPr>
      <w:pStyle w:val="a4"/>
      <w:ind w:right="360"/>
    </w:pPr>
    <w:r>
      <w:rPr>
        <w:noProof/>
      </w:rPr>
      <w:pict>
        <v:line id="_x0000_s2052" style="position:absolute;z-index:251658240" from="-2.1pt,-2.4pt" to="498.1pt,-2.4pt" o:allowincell="f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3FF" w:rsidRDefault="00F563FF">
      <w:r>
        <w:separator/>
      </w:r>
    </w:p>
  </w:footnote>
  <w:footnote w:type="continuationSeparator" w:id="0">
    <w:p w:rsidR="00F563FF" w:rsidRDefault="00F563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D23" w:rsidRDefault="00230DFD">
    <w:pPr>
      <w:pStyle w:val="a3"/>
    </w:pPr>
    <w:r>
      <w:rPr>
        <w:noProof/>
      </w:rPr>
      <w:pict>
        <v:line id="_x0000_s2050" style="position:absolute;z-index:251657216" from="9.3pt,60.15pt" to="476.55pt,60.15pt" strokeweight="1pt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.45pt;margin-top:3.9pt;width:498.55pt;height:1in;z-index:251656192" filled="f" stroked="f">
          <v:textbox style="mso-next-textbox:#_x0000_s2049">
            <w:txbxContent>
              <w:p w:rsidR="00BB2D23" w:rsidRDefault="00BB2D23" w:rsidP="00D51465">
                <w:pPr>
                  <w:pStyle w:val="1"/>
                  <w:tabs>
                    <w:tab w:val="num" w:pos="0"/>
                  </w:tabs>
                  <w:jc w:val="center"/>
                  <w:rPr>
                    <w:spacing w:val="20"/>
                    <w:sz w:val="22"/>
                    <w:szCs w:val="22"/>
                  </w:rPr>
                </w:pPr>
              </w:p>
              <w:p w:rsidR="00BB2D23" w:rsidRPr="00197A7E" w:rsidRDefault="00BB2D23" w:rsidP="00D51465">
                <w:pPr>
                  <w:pStyle w:val="1"/>
                  <w:tabs>
                    <w:tab w:val="num" w:pos="0"/>
                  </w:tabs>
                  <w:jc w:val="center"/>
                  <w:rPr>
                    <w:spacing w:val="20"/>
                    <w:sz w:val="36"/>
                    <w:szCs w:val="36"/>
                  </w:rPr>
                </w:pPr>
              </w:p>
              <w:p w:rsidR="00BB2D23" w:rsidRPr="00197A7E" w:rsidRDefault="00BB2D23" w:rsidP="00197A7E">
                <w:pPr>
                  <w:pStyle w:val="1"/>
                  <w:tabs>
                    <w:tab w:val="num" w:pos="0"/>
                  </w:tabs>
                  <w:rPr>
                    <w:spacing w:val="20"/>
                    <w:sz w:val="25"/>
                    <w:szCs w:val="25"/>
                  </w:rPr>
                </w:pPr>
                <w:r w:rsidRPr="00197A7E">
                  <w:rPr>
                    <w:spacing w:val="20"/>
                    <w:sz w:val="25"/>
                    <w:szCs w:val="25"/>
                  </w:rPr>
                  <w:t>ГУ - Главное управление ПФР № 7 по г. Москве и Московской области</w:t>
                </w:r>
              </w:p>
            </w:txbxContent>
          </v:textbox>
        </v:shape>
      </w:pict>
    </w:r>
    <w:r w:rsidR="000F45C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50850" cy="457200"/>
          <wp:effectExtent l="19050" t="0" r="6350" b="0"/>
          <wp:wrapNone/>
          <wp:docPr id="5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694F58"/>
    <w:multiLevelType w:val="multilevel"/>
    <w:tmpl w:val="65F8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9A2548"/>
    <w:multiLevelType w:val="multilevel"/>
    <w:tmpl w:val="DA9C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D02E5F"/>
    <w:multiLevelType w:val="multilevel"/>
    <w:tmpl w:val="6BA4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A37974"/>
    <w:multiLevelType w:val="multilevel"/>
    <w:tmpl w:val="20F8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0F2B73"/>
    <w:multiLevelType w:val="multilevel"/>
    <w:tmpl w:val="2732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D535CF"/>
    <w:multiLevelType w:val="multilevel"/>
    <w:tmpl w:val="25766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166A0B"/>
    <w:multiLevelType w:val="multilevel"/>
    <w:tmpl w:val="E47E4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8567EE"/>
    <w:multiLevelType w:val="multilevel"/>
    <w:tmpl w:val="E54E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416B63"/>
    <w:multiLevelType w:val="multilevel"/>
    <w:tmpl w:val="E788F5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59213B"/>
    <w:multiLevelType w:val="multilevel"/>
    <w:tmpl w:val="58E6C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F750B9"/>
    <w:multiLevelType w:val="hybridMultilevel"/>
    <w:tmpl w:val="2F984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CC46A5"/>
    <w:multiLevelType w:val="multilevel"/>
    <w:tmpl w:val="B71A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F305C0"/>
    <w:multiLevelType w:val="multilevel"/>
    <w:tmpl w:val="7A24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783E6B"/>
    <w:multiLevelType w:val="multilevel"/>
    <w:tmpl w:val="C2805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B301E0"/>
    <w:multiLevelType w:val="hybridMultilevel"/>
    <w:tmpl w:val="2CECB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7C5919"/>
    <w:multiLevelType w:val="multilevel"/>
    <w:tmpl w:val="1054B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025F61"/>
    <w:multiLevelType w:val="multilevel"/>
    <w:tmpl w:val="B048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871C2B"/>
    <w:multiLevelType w:val="multilevel"/>
    <w:tmpl w:val="52AC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BF6A9F"/>
    <w:multiLevelType w:val="multilevel"/>
    <w:tmpl w:val="4E1CE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225838"/>
    <w:multiLevelType w:val="multilevel"/>
    <w:tmpl w:val="2B82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880478"/>
    <w:multiLevelType w:val="multilevel"/>
    <w:tmpl w:val="593A9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1F2060"/>
    <w:multiLevelType w:val="multilevel"/>
    <w:tmpl w:val="73F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EB06DB"/>
    <w:multiLevelType w:val="multilevel"/>
    <w:tmpl w:val="6E927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0D30EB6"/>
    <w:multiLevelType w:val="multilevel"/>
    <w:tmpl w:val="2332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260428"/>
    <w:multiLevelType w:val="multilevel"/>
    <w:tmpl w:val="230E27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2352294"/>
    <w:multiLevelType w:val="multilevel"/>
    <w:tmpl w:val="7A385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36C4E4A"/>
    <w:multiLevelType w:val="multilevel"/>
    <w:tmpl w:val="86027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7DE4ED2"/>
    <w:multiLevelType w:val="multilevel"/>
    <w:tmpl w:val="53C89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F4A157B"/>
    <w:multiLevelType w:val="multilevel"/>
    <w:tmpl w:val="AAA0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5A55B1"/>
    <w:multiLevelType w:val="multilevel"/>
    <w:tmpl w:val="86A4C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A75B96"/>
    <w:multiLevelType w:val="hybridMultilevel"/>
    <w:tmpl w:val="ABA202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FC8572F"/>
    <w:multiLevelType w:val="hybridMultilevel"/>
    <w:tmpl w:val="C2E0C8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8A6072D"/>
    <w:multiLevelType w:val="multilevel"/>
    <w:tmpl w:val="E7AC6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D10059"/>
    <w:multiLevelType w:val="hybridMultilevel"/>
    <w:tmpl w:val="24A63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FD2AA2"/>
    <w:multiLevelType w:val="multilevel"/>
    <w:tmpl w:val="8864C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C314FD7"/>
    <w:multiLevelType w:val="multilevel"/>
    <w:tmpl w:val="03B8F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CD5782C"/>
    <w:multiLevelType w:val="multilevel"/>
    <w:tmpl w:val="2AF8E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ECF4BB5"/>
    <w:multiLevelType w:val="multilevel"/>
    <w:tmpl w:val="6BBE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4A8244A"/>
    <w:multiLevelType w:val="hybridMultilevel"/>
    <w:tmpl w:val="B89A5C5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7827363E"/>
    <w:multiLevelType w:val="hybridMultilevel"/>
    <w:tmpl w:val="2A16DBCC"/>
    <w:lvl w:ilvl="0" w:tplc="2C8C696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1">
    <w:nsid w:val="789F350D"/>
    <w:multiLevelType w:val="multilevel"/>
    <w:tmpl w:val="EC981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AB6740F"/>
    <w:multiLevelType w:val="multilevel"/>
    <w:tmpl w:val="7390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BEA2566"/>
    <w:multiLevelType w:val="hybridMultilevel"/>
    <w:tmpl w:val="8CBCA686"/>
    <w:lvl w:ilvl="0" w:tplc="D186ADA8">
      <w:start w:val="30"/>
      <w:numFmt w:val="bullet"/>
      <w:lvlText w:val="-"/>
      <w:lvlJc w:val="left"/>
      <w:pPr>
        <w:tabs>
          <w:tab w:val="num" w:pos="1639"/>
        </w:tabs>
        <w:ind w:left="1639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4">
    <w:nsid w:val="7C010620"/>
    <w:multiLevelType w:val="multilevel"/>
    <w:tmpl w:val="543C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6"/>
  </w:num>
  <w:num w:numId="3">
    <w:abstractNumId w:val="44"/>
  </w:num>
  <w:num w:numId="4">
    <w:abstractNumId w:val="41"/>
  </w:num>
  <w:num w:numId="5">
    <w:abstractNumId w:val="35"/>
  </w:num>
  <w:num w:numId="6">
    <w:abstractNumId w:val="12"/>
  </w:num>
  <w:num w:numId="7">
    <w:abstractNumId w:val="14"/>
  </w:num>
  <w:num w:numId="8">
    <w:abstractNumId w:val="13"/>
  </w:num>
  <w:num w:numId="9">
    <w:abstractNumId w:val="42"/>
  </w:num>
  <w:num w:numId="10">
    <w:abstractNumId w:val="3"/>
  </w:num>
  <w:num w:numId="11">
    <w:abstractNumId w:val="2"/>
  </w:num>
  <w:num w:numId="12">
    <w:abstractNumId w:val="17"/>
  </w:num>
  <w:num w:numId="13">
    <w:abstractNumId w:val="5"/>
  </w:num>
  <w:num w:numId="14">
    <w:abstractNumId w:val="43"/>
  </w:num>
  <w:num w:numId="15">
    <w:abstractNumId w:val="39"/>
  </w:num>
  <w:num w:numId="16">
    <w:abstractNumId w:val="28"/>
  </w:num>
  <w:num w:numId="17">
    <w:abstractNumId w:val="16"/>
  </w:num>
  <w:num w:numId="18">
    <w:abstractNumId w:val="37"/>
  </w:num>
  <w:num w:numId="19">
    <w:abstractNumId w:val="36"/>
  </w:num>
  <w:num w:numId="20">
    <w:abstractNumId w:val="7"/>
  </w:num>
  <w:num w:numId="21">
    <w:abstractNumId w:val="25"/>
  </w:num>
  <w:num w:numId="22">
    <w:abstractNumId w:val="29"/>
  </w:num>
  <w:num w:numId="23">
    <w:abstractNumId w:val="1"/>
  </w:num>
  <w:num w:numId="24">
    <w:abstractNumId w:val="9"/>
  </w:num>
  <w:num w:numId="25">
    <w:abstractNumId w:val="40"/>
  </w:num>
  <w:num w:numId="26">
    <w:abstractNumId w:val="0"/>
  </w:num>
  <w:num w:numId="27">
    <w:abstractNumId w:val="30"/>
  </w:num>
  <w:num w:numId="28">
    <w:abstractNumId w:val="38"/>
  </w:num>
  <w:num w:numId="29">
    <w:abstractNumId w:val="19"/>
  </w:num>
  <w:num w:numId="30">
    <w:abstractNumId w:val="8"/>
  </w:num>
  <w:num w:numId="31">
    <w:abstractNumId w:val="4"/>
  </w:num>
  <w:num w:numId="32">
    <w:abstractNumId w:val="26"/>
  </w:num>
  <w:num w:numId="33">
    <w:abstractNumId w:val="23"/>
  </w:num>
  <w:num w:numId="34">
    <w:abstractNumId w:val="33"/>
  </w:num>
  <w:num w:numId="35">
    <w:abstractNumId w:val="18"/>
  </w:num>
  <w:num w:numId="36">
    <w:abstractNumId w:val="20"/>
  </w:num>
  <w:num w:numId="37">
    <w:abstractNumId w:val="27"/>
  </w:num>
  <w:num w:numId="38">
    <w:abstractNumId w:val="21"/>
  </w:num>
  <w:num w:numId="39">
    <w:abstractNumId w:val="31"/>
  </w:num>
  <w:num w:numId="40">
    <w:abstractNumId w:val="34"/>
  </w:num>
  <w:num w:numId="41">
    <w:abstractNumId w:val="10"/>
  </w:num>
  <w:num w:numId="42">
    <w:abstractNumId w:val="24"/>
  </w:num>
  <w:num w:numId="43">
    <w:abstractNumId w:val="15"/>
  </w:num>
  <w:num w:numId="44">
    <w:abstractNumId w:val="32"/>
  </w:num>
  <w:num w:numId="4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4613"/>
    <w:rsid w:val="000048F8"/>
    <w:rsid w:val="00004CF3"/>
    <w:rsid w:val="00007883"/>
    <w:rsid w:val="0000797E"/>
    <w:rsid w:val="0001129B"/>
    <w:rsid w:val="00012FFF"/>
    <w:rsid w:val="00013EC0"/>
    <w:rsid w:val="000267E9"/>
    <w:rsid w:val="00034133"/>
    <w:rsid w:val="00034EF9"/>
    <w:rsid w:val="00035317"/>
    <w:rsid w:val="00040462"/>
    <w:rsid w:val="00042475"/>
    <w:rsid w:val="00045E15"/>
    <w:rsid w:val="00050C41"/>
    <w:rsid w:val="00052CA1"/>
    <w:rsid w:val="00052F4A"/>
    <w:rsid w:val="00053D6F"/>
    <w:rsid w:val="00055A89"/>
    <w:rsid w:val="000639A8"/>
    <w:rsid w:val="00063F28"/>
    <w:rsid w:val="00073DD6"/>
    <w:rsid w:val="00077068"/>
    <w:rsid w:val="00084BCF"/>
    <w:rsid w:val="00087A08"/>
    <w:rsid w:val="000919C6"/>
    <w:rsid w:val="00096264"/>
    <w:rsid w:val="000A2866"/>
    <w:rsid w:val="000A3D03"/>
    <w:rsid w:val="000A525F"/>
    <w:rsid w:val="000B25F0"/>
    <w:rsid w:val="000B341F"/>
    <w:rsid w:val="000B42C7"/>
    <w:rsid w:val="000B644C"/>
    <w:rsid w:val="000C5F31"/>
    <w:rsid w:val="000C7571"/>
    <w:rsid w:val="000D10D9"/>
    <w:rsid w:val="000D20E5"/>
    <w:rsid w:val="000E2BFD"/>
    <w:rsid w:val="000E2F5C"/>
    <w:rsid w:val="000E40FA"/>
    <w:rsid w:val="000E673C"/>
    <w:rsid w:val="000F1C4E"/>
    <w:rsid w:val="000F2D3E"/>
    <w:rsid w:val="000F380B"/>
    <w:rsid w:val="000F45CE"/>
    <w:rsid w:val="000F6215"/>
    <w:rsid w:val="000F7E0A"/>
    <w:rsid w:val="001006E7"/>
    <w:rsid w:val="001078EC"/>
    <w:rsid w:val="00120BB3"/>
    <w:rsid w:val="00122174"/>
    <w:rsid w:val="0012734D"/>
    <w:rsid w:val="00140CD3"/>
    <w:rsid w:val="001432F3"/>
    <w:rsid w:val="00147772"/>
    <w:rsid w:val="00150183"/>
    <w:rsid w:val="00150F3A"/>
    <w:rsid w:val="001537F8"/>
    <w:rsid w:val="001649E5"/>
    <w:rsid w:val="001728B4"/>
    <w:rsid w:val="00172BE5"/>
    <w:rsid w:val="00177EEE"/>
    <w:rsid w:val="00186855"/>
    <w:rsid w:val="001918DE"/>
    <w:rsid w:val="00193816"/>
    <w:rsid w:val="00197A7E"/>
    <w:rsid w:val="001A0EB3"/>
    <w:rsid w:val="001A317B"/>
    <w:rsid w:val="001B1518"/>
    <w:rsid w:val="001B34C6"/>
    <w:rsid w:val="001B7689"/>
    <w:rsid w:val="001C0941"/>
    <w:rsid w:val="001C0C9B"/>
    <w:rsid w:val="001C420B"/>
    <w:rsid w:val="001D1436"/>
    <w:rsid w:val="001D22AE"/>
    <w:rsid w:val="001D678E"/>
    <w:rsid w:val="001E1521"/>
    <w:rsid w:val="001E2895"/>
    <w:rsid w:val="001E4E6E"/>
    <w:rsid w:val="001F2638"/>
    <w:rsid w:val="001F7150"/>
    <w:rsid w:val="00203BAA"/>
    <w:rsid w:val="0021087E"/>
    <w:rsid w:val="00210AC0"/>
    <w:rsid w:val="00215E69"/>
    <w:rsid w:val="00220E40"/>
    <w:rsid w:val="00223643"/>
    <w:rsid w:val="00223660"/>
    <w:rsid w:val="00224E39"/>
    <w:rsid w:val="00226967"/>
    <w:rsid w:val="00230DFD"/>
    <w:rsid w:val="00231A54"/>
    <w:rsid w:val="00232AE9"/>
    <w:rsid w:val="00234A87"/>
    <w:rsid w:val="00260D34"/>
    <w:rsid w:val="002615C1"/>
    <w:rsid w:val="002633B1"/>
    <w:rsid w:val="0026507F"/>
    <w:rsid w:val="00270D24"/>
    <w:rsid w:val="00272353"/>
    <w:rsid w:val="002740C4"/>
    <w:rsid w:val="00275B56"/>
    <w:rsid w:val="002945C8"/>
    <w:rsid w:val="002A03BF"/>
    <w:rsid w:val="002A094C"/>
    <w:rsid w:val="002A7358"/>
    <w:rsid w:val="002B0550"/>
    <w:rsid w:val="002B6BE3"/>
    <w:rsid w:val="002C25C7"/>
    <w:rsid w:val="002C509B"/>
    <w:rsid w:val="002C7FFA"/>
    <w:rsid w:val="002D6E8F"/>
    <w:rsid w:val="002E1CC3"/>
    <w:rsid w:val="002E4187"/>
    <w:rsid w:val="002E4D4A"/>
    <w:rsid w:val="002E7D29"/>
    <w:rsid w:val="002F1BF9"/>
    <w:rsid w:val="002F2751"/>
    <w:rsid w:val="002F7DDE"/>
    <w:rsid w:val="00305067"/>
    <w:rsid w:val="00310870"/>
    <w:rsid w:val="00314523"/>
    <w:rsid w:val="00322BEF"/>
    <w:rsid w:val="00332E2C"/>
    <w:rsid w:val="00335C6D"/>
    <w:rsid w:val="00336A2F"/>
    <w:rsid w:val="00340C17"/>
    <w:rsid w:val="00344532"/>
    <w:rsid w:val="00346B57"/>
    <w:rsid w:val="00347CC9"/>
    <w:rsid w:val="003540E3"/>
    <w:rsid w:val="00357998"/>
    <w:rsid w:val="00365F04"/>
    <w:rsid w:val="003665C0"/>
    <w:rsid w:val="00371377"/>
    <w:rsid w:val="00372FED"/>
    <w:rsid w:val="003730DF"/>
    <w:rsid w:val="0037359A"/>
    <w:rsid w:val="003749A6"/>
    <w:rsid w:val="00375D6C"/>
    <w:rsid w:val="00376E4D"/>
    <w:rsid w:val="003829A5"/>
    <w:rsid w:val="00386828"/>
    <w:rsid w:val="00386F82"/>
    <w:rsid w:val="003936A7"/>
    <w:rsid w:val="003A0573"/>
    <w:rsid w:val="003A1250"/>
    <w:rsid w:val="003B2954"/>
    <w:rsid w:val="003B4D15"/>
    <w:rsid w:val="003B58FF"/>
    <w:rsid w:val="003B62D3"/>
    <w:rsid w:val="003B6DB2"/>
    <w:rsid w:val="003C07CA"/>
    <w:rsid w:val="003C1B23"/>
    <w:rsid w:val="003C4AC7"/>
    <w:rsid w:val="003C4BE4"/>
    <w:rsid w:val="003D21EA"/>
    <w:rsid w:val="003D320B"/>
    <w:rsid w:val="003D5DC3"/>
    <w:rsid w:val="003E1DCE"/>
    <w:rsid w:val="003E2BB0"/>
    <w:rsid w:val="003E3480"/>
    <w:rsid w:val="003E39B6"/>
    <w:rsid w:val="003E4590"/>
    <w:rsid w:val="003E4A58"/>
    <w:rsid w:val="003E6227"/>
    <w:rsid w:val="003E6869"/>
    <w:rsid w:val="003E7C95"/>
    <w:rsid w:val="004029B4"/>
    <w:rsid w:val="00403AB9"/>
    <w:rsid w:val="0040755A"/>
    <w:rsid w:val="00407C7B"/>
    <w:rsid w:val="004107A4"/>
    <w:rsid w:val="004172A2"/>
    <w:rsid w:val="00417CFE"/>
    <w:rsid w:val="0043233F"/>
    <w:rsid w:val="0044358C"/>
    <w:rsid w:val="00445941"/>
    <w:rsid w:val="0044688E"/>
    <w:rsid w:val="00446FBF"/>
    <w:rsid w:val="00457377"/>
    <w:rsid w:val="00461D92"/>
    <w:rsid w:val="004632A4"/>
    <w:rsid w:val="0046337B"/>
    <w:rsid w:val="00466807"/>
    <w:rsid w:val="00472ED5"/>
    <w:rsid w:val="00474B38"/>
    <w:rsid w:val="004817F9"/>
    <w:rsid w:val="004877BF"/>
    <w:rsid w:val="0049450E"/>
    <w:rsid w:val="004950A9"/>
    <w:rsid w:val="00497CED"/>
    <w:rsid w:val="004A6F2C"/>
    <w:rsid w:val="004C40EB"/>
    <w:rsid w:val="004C425C"/>
    <w:rsid w:val="004C5A67"/>
    <w:rsid w:val="004C6630"/>
    <w:rsid w:val="004C7A3B"/>
    <w:rsid w:val="004D7BEE"/>
    <w:rsid w:val="004D7C85"/>
    <w:rsid w:val="004D7D34"/>
    <w:rsid w:val="004D7F8E"/>
    <w:rsid w:val="004E4E91"/>
    <w:rsid w:val="004E6738"/>
    <w:rsid w:val="004F07D2"/>
    <w:rsid w:val="004F164E"/>
    <w:rsid w:val="004F2F1E"/>
    <w:rsid w:val="004F3CC9"/>
    <w:rsid w:val="004F778D"/>
    <w:rsid w:val="004F79EF"/>
    <w:rsid w:val="00502B4D"/>
    <w:rsid w:val="00506909"/>
    <w:rsid w:val="0052142D"/>
    <w:rsid w:val="00524712"/>
    <w:rsid w:val="00532385"/>
    <w:rsid w:val="00534661"/>
    <w:rsid w:val="005374E5"/>
    <w:rsid w:val="005408D8"/>
    <w:rsid w:val="00541ADD"/>
    <w:rsid w:val="00544367"/>
    <w:rsid w:val="00547C63"/>
    <w:rsid w:val="005508CC"/>
    <w:rsid w:val="00550C03"/>
    <w:rsid w:val="0055112A"/>
    <w:rsid w:val="005603F8"/>
    <w:rsid w:val="00571067"/>
    <w:rsid w:val="005710E8"/>
    <w:rsid w:val="0057206A"/>
    <w:rsid w:val="00573FBF"/>
    <w:rsid w:val="005760BA"/>
    <w:rsid w:val="005845EB"/>
    <w:rsid w:val="00584C38"/>
    <w:rsid w:val="00592F56"/>
    <w:rsid w:val="00596016"/>
    <w:rsid w:val="00596DE4"/>
    <w:rsid w:val="005A0134"/>
    <w:rsid w:val="005A38C2"/>
    <w:rsid w:val="005B354E"/>
    <w:rsid w:val="005C3309"/>
    <w:rsid w:val="005C79CE"/>
    <w:rsid w:val="005D2350"/>
    <w:rsid w:val="005D5D0E"/>
    <w:rsid w:val="005D604B"/>
    <w:rsid w:val="005D7C68"/>
    <w:rsid w:val="005E0E99"/>
    <w:rsid w:val="005E145C"/>
    <w:rsid w:val="005E26B8"/>
    <w:rsid w:val="005E2727"/>
    <w:rsid w:val="005E3E2A"/>
    <w:rsid w:val="005F68C1"/>
    <w:rsid w:val="00600081"/>
    <w:rsid w:val="006018CE"/>
    <w:rsid w:val="00602312"/>
    <w:rsid w:val="0060290C"/>
    <w:rsid w:val="00611C07"/>
    <w:rsid w:val="00612829"/>
    <w:rsid w:val="00613DCA"/>
    <w:rsid w:val="006150EA"/>
    <w:rsid w:val="0061666A"/>
    <w:rsid w:val="00617DA6"/>
    <w:rsid w:val="00626553"/>
    <w:rsid w:val="0064224C"/>
    <w:rsid w:val="0064436B"/>
    <w:rsid w:val="00646E74"/>
    <w:rsid w:val="00647223"/>
    <w:rsid w:val="0066435D"/>
    <w:rsid w:val="00664D4C"/>
    <w:rsid w:val="00666802"/>
    <w:rsid w:val="00676020"/>
    <w:rsid w:val="00680A42"/>
    <w:rsid w:val="006811EF"/>
    <w:rsid w:val="00684094"/>
    <w:rsid w:val="00686C02"/>
    <w:rsid w:val="00693157"/>
    <w:rsid w:val="006A03CC"/>
    <w:rsid w:val="006A1F15"/>
    <w:rsid w:val="006A3045"/>
    <w:rsid w:val="006A6435"/>
    <w:rsid w:val="006B42CF"/>
    <w:rsid w:val="006B56D0"/>
    <w:rsid w:val="006D1BCD"/>
    <w:rsid w:val="006D24D6"/>
    <w:rsid w:val="006D3C2A"/>
    <w:rsid w:val="006D7086"/>
    <w:rsid w:val="006D76B7"/>
    <w:rsid w:val="006E4C16"/>
    <w:rsid w:val="006E5E8B"/>
    <w:rsid w:val="006E749F"/>
    <w:rsid w:val="006F0EFE"/>
    <w:rsid w:val="006F2C42"/>
    <w:rsid w:val="00700456"/>
    <w:rsid w:val="0070143F"/>
    <w:rsid w:val="00704291"/>
    <w:rsid w:val="00704C89"/>
    <w:rsid w:val="0071197D"/>
    <w:rsid w:val="00713B7B"/>
    <w:rsid w:val="00715431"/>
    <w:rsid w:val="00715C63"/>
    <w:rsid w:val="00720AD2"/>
    <w:rsid w:val="0072132A"/>
    <w:rsid w:val="00725B58"/>
    <w:rsid w:val="007270A1"/>
    <w:rsid w:val="00730EB9"/>
    <w:rsid w:val="00733C13"/>
    <w:rsid w:val="0073476B"/>
    <w:rsid w:val="00744F07"/>
    <w:rsid w:val="00745B7D"/>
    <w:rsid w:val="007474DF"/>
    <w:rsid w:val="00751972"/>
    <w:rsid w:val="00752096"/>
    <w:rsid w:val="007563E5"/>
    <w:rsid w:val="0075770C"/>
    <w:rsid w:val="007771B6"/>
    <w:rsid w:val="00777A5F"/>
    <w:rsid w:val="00781A98"/>
    <w:rsid w:val="00783287"/>
    <w:rsid w:val="00783623"/>
    <w:rsid w:val="0078782A"/>
    <w:rsid w:val="00792C52"/>
    <w:rsid w:val="007941E4"/>
    <w:rsid w:val="007A13A6"/>
    <w:rsid w:val="007A1702"/>
    <w:rsid w:val="007A20C5"/>
    <w:rsid w:val="007A22B8"/>
    <w:rsid w:val="007A44F5"/>
    <w:rsid w:val="007B32A9"/>
    <w:rsid w:val="007B3DDD"/>
    <w:rsid w:val="007B7183"/>
    <w:rsid w:val="007B720B"/>
    <w:rsid w:val="007B7A85"/>
    <w:rsid w:val="007B7E7D"/>
    <w:rsid w:val="007C337C"/>
    <w:rsid w:val="007C4961"/>
    <w:rsid w:val="007C766A"/>
    <w:rsid w:val="007D5BFF"/>
    <w:rsid w:val="007F4AB3"/>
    <w:rsid w:val="00802EB6"/>
    <w:rsid w:val="00811793"/>
    <w:rsid w:val="00811C4C"/>
    <w:rsid w:val="00813F74"/>
    <w:rsid w:val="008230DF"/>
    <w:rsid w:val="0082472E"/>
    <w:rsid w:val="00824B70"/>
    <w:rsid w:val="008265C2"/>
    <w:rsid w:val="0083139B"/>
    <w:rsid w:val="00835911"/>
    <w:rsid w:val="0084501C"/>
    <w:rsid w:val="00852E5E"/>
    <w:rsid w:val="00853313"/>
    <w:rsid w:val="00863CB0"/>
    <w:rsid w:val="008667AC"/>
    <w:rsid w:val="0086705F"/>
    <w:rsid w:val="008714D7"/>
    <w:rsid w:val="00874DD4"/>
    <w:rsid w:val="008754FA"/>
    <w:rsid w:val="008840C7"/>
    <w:rsid w:val="008853B0"/>
    <w:rsid w:val="0088746E"/>
    <w:rsid w:val="00890DE6"/>
    <w:rsid w:val="00897DDD"/>
    <w:rsid w:val="008A36F9"/>
    <w:rsid w:val="008A41CB"/>
    <w:rsid w:val="008A48C0"/>
    <w:rsid w:val="008A497E"/>
    <w:rsid w:val="008A590C"/>
    <w:rsid w:val="008A696E"/>
    <w:rsid w:val="008B1660"/>
    <w:rsid w:val="008C4830"/>
    <w:rsid w:val="008D338E"/>
    <w:rsid w:val="008F3AAD"/>
    <w:rsid w:val="00900B53"/>
    <w:rsid w:val="00903136"/>
    <w:rsid w:val="00904E8B"/>
    <w:rsid w:val="00906DFF"/>
    <w:rsid w:val="009128A3"/>
    <w:rsid w:val="00912EBE"/>
    <w:rsid w:val="0091610A"/>
    <w:rsid w:val="00916555"/>
    <w:rsid w:val="00917C3A"/>
    <w:rsid w:val="0092112C"/>
    <w:rsid w:val="00931278"/>
    <w:rsid w:val="009320FE"/>
    <w:rsid w:val="00935376"/>
    <w:rsid w:val="00937DF9"/>
    <w:rsid w:val="00940C02"/>
    <w:rsid w:val="00941175"/>
    <w:rsid w:val="009422D1"/>
    <w:rsid w:val="00951066"/>
    <w:rsid w:val="00951A3F"/>
    <w:rsid w:val="009565F5"/>
    <w:rsid w:val="009606D4"/>
    <w:rsid w:val="00960B7B"/>
    <w:rsid w:val="009654CD"/>
    <w:rsid w:val="00974A1A"/>
    <w:rsid w:val="0097652E"/>
    <w:rsid w:val="0098233C"/>
    <w:rsid w:val="00982DCA"/>
    <w:rsid w:val="00982DEC"/>
    <w:rsid w:val="00982DF6"/>
    <w:rsid w:val="00983D18"/>
    <w:rsid w:val="00985739"/>
    <w:rsid w:val="009933ED"/>
    <w:rsid w:val="00993932"/>
    <w:rsid w:val="009A7366"/>
    <w:rsid w:val="009B5230"/>
    <w:rsid w:val="009B531F"/>
    <w:rsid w:val="009B5EF6"/>
    <w:rsid w:val="009B6A9D"/>
    <w:rsid w:val="009C17AD"/>
    <w:rsid w:val="009C320B"/>
    <w:rsid w:val="009C3AFB"/>
    <w:rsid w:val="009D240B"/>
    <w:rsid w:val="009D3949"/>
    <w:rsid w:val="009D4642"/>
    <w:rsid w:val="009D4693"/>
    <w:rsid w:val="009E1EE9"/>
    <w:rsid w:val="009E5FB1"/>
    <w:rsid w:val="009F0204"/>
    <w:rsid w:val="009F3550"/>
    <w:rsid w:val="009F39EB"/>
    <w:rsid w:val="009F4852"/>
    <w:rsid w:val="009F5705"/>
    <w:rsid w:val="009F79B0"/>
    <w:rsid w:val="00A00FBB"/>
    <w:rsid w:val="00A01A8C"/>
    <w:rsid w:val="00A01ADF"/>
    <w:rsid w:val="00A1082E"/>
    <w:rsid w:val="00A1103E"/>
    <w:rsid w:val="00A21E51"/>
    <w:rsid w:val="00A25ECA"/>
    <w:rsid w:val="00A349F9"/>
    <w:rsid w:val="00A4175A"/>
    <w:rsid w:val="00A43578"/>
    <w:rsid w:val="00A43D0A"/>
    <w:rsid w:val="00A445B4"/>
    <w:rsid w:val="00A46B2A"/>
    <w:rsid w:val="00A52EAE"/>
    <w:rsid w:val="00A603B8"/>
    <w:rsid w:val="00A61C5C"/>
    <w:rsid w:val="00A63285"/>
    <w:rsid w:val="00A640CB"/>
    <w:rsid w:val="00A71DEB"/>
    <w:rsid w:val="00A74355"/>
    <w:rsid w:val="00A93410"/>
    <w:rsid w:val="00A9562F"/>
    <w:rsid w:val="00A962B5"/>
    <w:rsid w:val="00A96BB9"/>
    <w:rsid w:val="00A974B9"/>
    <w:rsid w:val="00AA197A"/>
    <w:rsid w:val="00AA24FF"/>
    <w:rsid w:val="00AA7246"/>
    <w:rsid w:val="00AB124A"/>
    <w:rsid w:val="00AC3D12"/>
    <w:rsid w:val="00AC505E"/>
    <w:rsid w:val="00AD07BC"/>
    <w:rsid w:val="00AD125E"/>
    <w:rsid w:val="00AD451D"/>
    <w:rsid w:val="00AD50BB"/>
    <w:rsid w:val="00AD6672"/>
    <w:rsid w:val="00AE2EDE"/>
    <w:rsid w:val="00AE326C"/>
    <w:rsid w:val="00AE4857"/>
    <w:rsid w:val="00AE62E9"/>
    <w:rsid w:val="00AE79FE"/>
    <w:rsid w:val="00AF1E96"/>
    <w:rsid w:val="00AF4F49"/>
    <w:rsid w:val="00AF7D9A"/>
    <w:rsid w:val="00B047D2"/>
    <w:rsid w:val="00B06E6F"/>
    <w:rsid w:val="00B2429A"/>
    <w:rsid w:val="00B259B3"/>
    <w:rsid w:val="00B264AE"/>
    <w:rsid w:val="00B27A82"/>
    <w:rsid w:val="00B312CF"/>
    <w:rsid w:val="00B33799"/>
    <w:rsid w:val="00B3474D"/>
    <w:rsid w:val="00B3659F"/>
    <w:rsid w:val="00B44570"/>
    <w:rsid w:val="00B4548C"/>
    <w:rsid w:val="00B4576F"/>
    <w:rsid w:val="00B45773"/>
    <w:rsid w:val="00B50679"/>
    <w:rsid w:val="00B532D0"/>
    <w:rsid w:val="00B54722"/>
    <w:rsid w:val="00B55335"/>
    <w:rsid w:val="00B5646E"/>
    <w:rsid w:val="00B56FBA"/>
    <w:rsid w:val="00B604E9"/>
    <w:rsid w:val="00B645EF"/>
    <w:rsid w:val="00B64E4E"/>
    <w:rsid w:val="00B70587"/>
    <w:rsid w:val="00B72AA7"/>
    <w:rsid w:val="00B775E2"/>
    <w:rsid w:val="00B8184E"/>
    <w:rsid w:val="00B9121C"/>
    <w:rsid w:val="00B94613"/>
    <w:rsid w:val="00B94642"/>
    <w:rsid w:val="00BA0C38"/>
    <w:rsid w:val="00BA1668"/>
    <w:rsid w:val="00BB17D4"/>
    <w:rsid w:val="00BB1E52"/>
    <w:rsid w:val="00BB2D23"/>
    <w:rsid w:val="00BB31B4"/>
    <w:rsid w:val="00BC1BE1"/>
    <w:rsid w:val="00BC29CB"/>
    <w:rsid w:val="00BC3ADE"/>
    <w:rsid w:val="00BC5A78"/>
    <w:rsid w:val="00BD73A4"/>
    <w:rsid w:val="00BE3CD6"/>
    <w:rsid w:val="00BE4D8A"/>
    <w:rsid w:val="00BF1DFD"/>
    <w:rsid w:val="00BF64E9"/>
    <w:rsid w:val="00C06609"/>
    <w:rsid w:val="00C10F77"/>
    <w:rsid w:val="00C14C77"/>
    <w:rsid w:val="00C15D32"/>
    <w:rsid w:val="00C16566"/>
    <w:rsid w:val="00C1767A"/>
    <w:rsid w:val="00C24982"/>
    <w:rsid w:val="00C25FC5"/>
    <w:rsid w:val="00C26ECF"/>
    <w:rsid w:val="00C272B6"/>
    <w:rsid w:val="00C32042"/>
    <w:rsid w:val="00C3370F"/>
    <w:rsid w:val="00C342BA"/>
    <w:rsid w:val="00C37551"/>
    <w:rsid w:val="00C40A04"/>
    <w:rsid w:val="00C41F9F"/>
    <w:rsid w:val="00C42BD1"/>
    <w:rsid w:val="00C4486F"/>
    <w:rsid w:val="00C45382"/>
    <w:rsid w:val="00C56675"/>
    <w:rsid w:val="00C6554D"/>
    <w:rsid w:val="00C704B0"/>
    <w:rsid w:val="00C73603"/>
    <w:rsid w:val="00C829CE"/>
    <w:rsid w:val="00C85A49"/>
    <w:rsid w:val="00C92CB0"/>
    <w:rsid w:val="00C9657A"/>
    <w:rsid w:val="00CA1162"/>
    <w:rsid w:val="00CA181A"/>
    <w:rsid w:val="00CA3508"/>
    <w:rsid w:val="00CA35C4"/>
    <w:rsid w:val="00CA3836"/>
    <w:rsid w:val="00CA583F"/>
    <w:rsid w:val="00CA5D34"/>
    <w:rsid w:val="00CB35D4"/>
    <w:rsid w:val="00CB41DA"/>
    <w:rsid w:val="00CC14DA"/>
    <w:rsid w:val="00CD0041"/>
    <w:rsid w:val="00CD534C"/>
    <w:rsid w:val="00CD55C4"/>
    <w:rsid w:val="00CE2CF5"/>
    <w:rsid w:val="00CE79E1"/>
    <w:rsid w:val="00CF0DF2"/>
    <w:rsid w:val="00CF1B86"/>
    <w:rsid w:val="00CF2098"/>
    <w:rsid w:val="00CF4C93"/>
    <w:rsid w:val="00CF7B6E"/>
    <w:rsid w:val="00D00692"/>
    <w:rsid w:val="00D05AA8"/>
    <w:rsid w:val="00D1743E"/>
    <w:rsid w:val="00D2081E"/>
    <w:rsid w:val="00D228DB"/>
    <w:rsid w:val="00D26A60"/>
    <w:rsid w:val="00D360E7"/>
    <w:rsid w:val="00D36B03"/>
    <w:rsid w:val="00D4299B"/>
    <w:rsid w:val="00D431A8"/>
    <w:rsid w:val="00D432AE"/>
    <w:rsid w:val="00D44B4A"/>
    <w:rsid w:val="00D51465"/>
    <w:rsid w:val="00D56AC7"/>
    <w:rsid w:val="00D70982"/>
    <w:rsid w:val="00D70FD8"/>
    <w:rsid w:val="00D809D5"/>
    <w:rsid w:val="00D81DE8"/>
    <w:rsid w:val="00D85D40"/>
    <w:rsid w:val="00D912C4"/>
    <w:rsid w:val="00D91AA3"/>
    <w:rsid w:val="00D92B95"/>
    <w:rsid w:val="00D94B5B"/>
    <w:rsid w:val="00D95C9D"/>
    <w:rsid w:val="00DA3F0B"/>
    <w:rsid w:val="00DA636C"/>
    <w:rsid w:val="00DA6694"/>
    <w:rsid w:val="00DB7C5A"/>
    <w:rsid w:val="00DC3AC8"/>
    <w:rsid w:val="00DC4E61"/>
    <w:rsid w:val="00DC5334"/>
    <w:rsid w:val="00DC736A"/>
    <w:rsid w:val="00DD058F"/>
    <w:rsid w:val="00DD162B"/>
    <w:rsid w:val="00DD19D1"/>
    <w:rsid w:val="00DD5A72"/>
    <w:rsid w:val="00DD6388"/>
    <w:rsid w:val="00DD6E07"/>
    <w:rsid w:val="00DD7813"/>
    <w:rsid w:val="00DE6D4C"/>
    <w:rsid w:val="00DF0D3E"/>
    <w:rsid w:val="00DF1D06"/>
    <w:rsid w:val="00DF671E"/>
    <w:rsid w:val="00E00DEC"/>
    <w:rsid w:val="00E01908"/>
    <w:rsid w:val="00E064B1"/>
    <w:rsid w:val="00E1175A"/>
    <w:rsid w:val="00E12EEF"/>
    <w:rsid w:val="00E152EE"/>
    <w:rsid w:val="00E15908"/>
    <w:rsid w:val="00E252F0"/>
    <w:rsid w:val="00E262F8"/>
    <w:rsid w:val="00E33532"/>
    <w:rsid w:val="00E36651"/>
    <w:rsid w:val="00E4053E"/>
    <w:rsid w:val="00E405A1"/>
    <w:rsid w:val="00E423B5"/>
    <w:rsid w:val="00E42539"/>
    <w:rsid w:val="00E431DD"/>
    <w:rsid w:val="00E45C91"/>
    <w:rsid w:val="00E51C77"/>
    <w:rsid w:val="00E52CD8"/>
    <w:rsid w:val="00E53B56"/>
    <w:rsid w:val="00E55410"/>
    <w:rsid w:val="00E55DF9"/>
    <w:rsid w:val="00E66906"/>
    <w:rsid w:val="00E70179"/>
    <w:rsid w:val="00E72983"/>
    <w:rsid w:val="00E74653"/>
    <w:rsid w:val="00E83D87"/>
    <w:rsid w:val="00E90108"/>
    <w:rsid w:val="00E92668"/>
    <w:rsid w:val="00E92AE9"/>
    <w:rsid w:val="00E93063"/>
    <w:rsid w:val="00E94626"/>
    <w:rsid w:val="00EA017E"/>
    <w:rsid w:val="00EA3E84"/>
    <w:rsid w:val="00EA50F9"/>
    <w:rsid w:val="00EB10EC"/>
    <w:rsid w:val="00EC6D64"/>
    <w:rsid w:val="00EC7B0C"/>
    <w:rsid w:val="00ED53F3"/>
    <w:rsid w:val="00ED6594"/>
    <w:rsid w:val="00EE1419"/>
    <w:rsid w:val="00EE25C1"/>
    <w:rsid w:val="00EE7CA7"/>
    <w:rsid w:val="00EF4E40"/>
    <w:rsid w:val="00EF66AE"/>
    <w:rsid w:val="00EF7774"/>
    <w:rsid w:val="00F0021C"/>
    <w:rsid w:val="00F03C6E"/>
    <w:rsid w:val="00F06575"/>
    <w:rsid w:val="00F13B2A"/>
    <w:rsid w:val="00F14757"/>
    <w:rsid w:val="00F14947"/>
    <w:rsid w:val="00F15F46"/>
    <w:rsid w:val="00F22769"/>
    <w:rsid w:val="00F24F45"/>
    <w:rsid w:val="00F25383"/>
    <w:rsid w:val="00F31478"/>
    <w:rsid w:val="00F3504D"/>
    <w:rsid w:val="00F35799"/>
    <w:rsid w:val="00F36D4F"/>
    <w:rsid w:val="00F3768B"/>
    <w:rsid w:val="00F37A9C"/>
    <w:rsid w:val="00F42445"/>
    <w:rsid w:val="00F448F8"/>
    <w:rsid w:val="00F504BC"/>
    <w:rsid w:val="00F50E00"/>
    <w:rsid w:val="00F563FF"/>
    <w:rsid w:val="00F609BA"/>
    <w:rsid w:val="00F763B7"/>
    <w:rsid w:val="00F76673"/>
    <w:rsid w:val="00F81FE9"/>
    <w:rsid w:val="00F826E7"/>
    <w:rsid w:val="00F8405C"/>
    <w:rsid w:val="00F84AEA"/>
    <w:rsid w:val="00F9095C"/>
    <w:rsid w:val="00F96297"/>
    <w:rsid w:val="00F964A9"/>
    <w:rsid w:val="00F97270"/>
    <w:rsid w:val="00FA10AD"/>
    <w:rsid w:val="00FA5676"/>
    <w:rsid w:val="00FB2BF9"/>
    <w:rsid w:val="00FB3BFF"/>
    <w:rsid w:val="00FB4098"/>
    <w:rsid w:val="00FB5387"/>
    <w:rsid w:val="00FD3CBF"/>
    <w:rsid w:val="00FD6918"/>
    <w:rsid w:val="00FE18D9"/>
    <w:rsid w:val="00FE7D09"/>
    <w:rsid w:val="00FF2030"/>
    <w:rsid w:val="00FF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5334"/>
    <w:rPr>
      <w:sz w:val="24"/>
      <w:szCs w:val="24"/>
    </w:rPr>
  </w:style>
  <w:style w:type="paragraph" w:styleId="1">
    <w:name w:val="heading 1"/>
    <w:basedOn w:val="a"/>
    <w:next w:val="a"/>
    <w:qFormat/>
    <w:rsid w:val="00230DFD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230DFD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EC6D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0DFD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230DFD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230DFD"/>
  </w:style>
  <w:style w:type="paragraph" w:styleId="a6">
    <w:name w:val="Balloon Text"/>
    <w:basedOn w:val="a"/>
    <w:semiHidden/>
    <w:rsid w:val="00230DFD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230DFD"/>
    <w:rPr>
      <w:b/>
      <w:bCs/>
    </w:rPr>
  </w:style>
  <w:style w:type="paragraph" w:styleId="a8">
    <w:name w:val="Normal (Web)"/>
    <w:aliases w:val=" Знак3, Знак31,Знак3,Знак31"/>
    <w:basedOn w:val="a"/>
    <w:link w:val="a9"/>
    <w:uiPriority w:val="99"/>
    <w:rsid w:val="00230DFD"/>
    <w:pPr>
      <w:spacing w:before="100" w:beforeAutospacing="1" w:after="100" w:afterAutospacing="1"/>
    </w:pPr>
  </w:style>
  <w:style w:type="character" w:styleId="aa">
    <w:name w:val="Hyperlink"/>
    <w:uiPriority w:val="99"/>
    <w:rsid w:val="00230DFD"/>
    <w:rPr>
      <w:color w:val="0000FF"/>
      <w:u w:val="single"/>
    </w:rPr>
  </w:style>
  <w:style w:type="character" w:styleId="ab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character" w:styleId="ac">
    <w:name w:val="FollowedHyperlink"/>
    <w:rsid w:val="00C9657A"/>
    <w:rPr>
      <w:color w:val="800080"/>
      <w:u w:val="single"/>
    </w:rPr>
  </w:style>
  <w:style w:type="paragraph" w:styleId="ad">
    <w:name w:val="Body Text"/>
    <w:basedOn w:val="a"/>
    <w:rsid w:val="00B259B3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paragraph" w:customStyle="1" w:styleId="-new">
    <w:name w:val="Саммари-new"/>
    <w:basedOn w:val="a"/>
    <w:link w:val="-new0"/>
    <w:rsid w:val="007B7E7D"/>
    <w:pPr>
      <w:spacing w:before="120" w:after="120"/>
      <w:jc w:val="both"/>
    </w:pPr>
    <w:rPr>
      <w:rFonts w:ascii="Arial Narrow" w:hAnsi="Arial Narrow"/>
      <w:b/>
      <w:color w:val="808080"/>
    </w:rPr>
  </w:style>
  <w:style w:type="character" w:customStyle="1" w:styleId="-new0">
    <w:name w:val="Саммари-new Знак"/>
    <w:link w:val="-new"/>
    <w:rsid w:val="007B7E7D"/>
    <w:rPr>
      <w:rFonts w:ascii="Arial Narrow" w:hAnsi="Arial Narrow"/>
      <w:b/>
      <w:color w:val="808080"/>
      <w:sz w:val="24"/>
      <w:szCs w:val="24"/>
      <w:lang w:bidi="ar-SA"/>
    </w:rPr>
  </w:style>
  <w:style w:type="paragraph" w:customStyle="1" w:styleId="ae">
    <w:name w:val="Заголовок"/>
    <w:basedOn w:val="a"/>
    <w:link w:val="af"/>
    <w:autoRedefine/>
    <w:rsid w:val="007B7E7D"/>
    <w:pPr>
      <w:jc w:val="center"/>
      <w:outlineLvl w:val="2"/>
    </w:pPr>
    <w:rPr>
      <w:b/>
      <w:i/>
      <w:color w:val="183884"/>
      <w:sz w:val="28"/>
      <w:szCs w:val="28"/>
    </w:rPr>
  </w:style>
  <w:style w:type="character" w:customStyle="1" w:styleId="af">
    <w:name w:val="Заголовок Знак"/>
    <w:link w:val="ae"/>
    <w:rsid w:val="007B7E7D"/>
    <w:rPr>
      <w:b/>
      <w:i/>
      <w:color w:val="183884"/>
      <w:sz w:val="28"/>
      <w:szCs w:val="28"/>
      <w:lang w:bidi="ar-SA"/>
    </w:rPr>
  </w:style>
  <w:style w:type="character" w:customStyle="1" w:styleId="text-highlight">
    <w:name w:val="text-highlight"/>
    <w:basedOn w:val="a0"/>
    <w:rsid w:val="00EF4E40"/>
  </w:style>
  <w:style w:type="paragraph" w:styleId="af0">
    <w:name w:val="footnote text"/>
    <w:basedOn w:val="a"/>
    <w:link w:val="af1"/>
    <w:semiHidden/>
    <w:unhideWhenUsed/>
    <w:rsid w:val="00D2081E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сноски Знак"/>
    <w:link w:val="af0"/>
    <w:semiHidden/>
    <w:rsid w:val="00D2081E"/>
    <w:rPr>
      <w:rFonts w:ascii="Calibri" w:eastAsia="Calibri" w:hAnsi="Calibri"/>
      <w:lang w:eastAsia="en-US" w:bidi="ar-SA"/>
    </w:rPr>
  </w:style>
  <w:style w:type="character" w:styleId="af2">
    <w:name w:val="footnote reference"/>
    <w:semiHidden/>
    <w:unhideWhenUsed/>
    <w:rsid w:val="00D2081E"/>
    <w:rPr>
      <w:vertAlign w:val="superscript"/>
    </w:rPr>
  </w:style>
  <w:style w:type="character" w:customStyle="1" w:styleId="WW8Num1z0">
    <w:name w:val="WW8Num1z0"/>
    <w:rsid w:val="00AB124A"/>
  </w:style>
  <w:style w:type="paragraph" w:customStyle="1" w:styleId="10">
    <w:name w:val="Обычный (веб)1"/>
    <w:basedOn w:val="a"/>
    <w:rsid w:val="00AB124A"/>
    <w:pPr>
      <w:suppressAutoHyphens/>
      <w:spacing w:before="100" w:after="100" w:line="100" w:lineRule="atLeast"/>
    </w:pPr>
    <w:rPr>
      <w:lang w:eastAsia="ar-SA"/>
    </w:rPr>
  </w:style>
  <w:style w:type="paragraph" w:styleId="af3">
    <w:name w:val="List Paragraph"/>
    <w:basedOn w:val="a"/>
    <w:qFormat/>
    <w:rsid w:val="001C0941"/>
    <w:pPr>
      <w:ind w:left="720"/>
      <w:contextualSpacing/>
    </w:pPr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897DDD"/>
    <w:rPr>
      <w:sz w:val="24"/>
      <w:szCs w:val="24"/>
    </w:rPr>
  </w:style>
  <w:style w:type="paragraph" w:customStyle="1" w:styleId="article-renderblockarticle-renderblockunstyled">
    <w:name w:val="article-render__block article-render__block_unstyled"/>
    <w:basedOn w:val="a"/>
    <w:rsid w:val="004A6F2C"/>
    <w:pPr>
      <w:spacing w:before="100" w:beforeAutospacing="1" w:after="100" w:afterAutospacing="1"/>
    </w:pPr>
  </w:style>
  <w:style w:type="character" w:customStyle="1" w:styleId="article-statdate">
    <w:name w:val="article-stat__date"/>
    <w:basedOn w:val="a0"/>
    <w:rsid w:val="004A6F2C"/>
  </w:style>
  <w:style w:type="character" w:customStyle="1" w:styleId="article-statcount">
    <w:name w:val="article-stat__count"/>
    <w:basedOn w:val="a0"/>
    <w:rsid w:val="004A6F2C"/>
  </w:style>
  <w:style w:type="character" w:customStyle="1" w:styleId="article-stat-tipvalue">
    <w:name w:val="article-stat-tip__value"/>
    <w:basedOn w:val="a0"/>
    <w:rsid w:val="004A6F2C"/>
  </w:style>
  <w:style w:type="paragraph" w:customStyle="1" w:styleId="af4">
    <w:name w:val="Заголовок для обзора"/>
    <w:basedOn w:val="2"/>
    <w:link w:val="af5"/>
    <w:qFormat/>
    <w:rsid w:val="00DF1D06"/>
    <w:pPr>
      <w:keepLines/>
      <w:spacing w:before="200" w:after="240"/>
      <w:jc w:val="both"/>
    </w:pPr>
    <w:rPr>
      <w:rFonts w:ascii="Times New Roman" w:hAnsi="Times New Roman"/>
      <w:bCs/>
      <w:szCs w:val="26"/>
    </w:rPr>
  </w:style>
  <w:style w:type="character" w:customStyle="1" w:styleId="af5">
    <w:name w:val="Заголовок для обзора Знак"/>
    <w:basedOn w:val="a0"/>
    <w:link w:val="af4"/>
    <w:rsid w:val="00DF1D06"/>
    <w:rPr>
      <w:b/>
      <w:bCs/>
      <w:sz w:val="24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5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4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0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3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5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8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2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3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93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30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1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34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51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944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9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1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5118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69191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82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4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060CHernyatievaDV</cp:lastModifiedBy>
  <cp:revision>12</cp:revision>
  <cp:lastPrinted>2019-03-12T12:04:00Z</cp:lastPrinted>
  <dcterms:created xsi:type="dcterms:W3CDTF">2022-02-14T09:07:00Z</dcterms:created>
  <dcterms:modified xsi:type="dcterms:W3CDTF">2022-02-14T11:46:00Z</dcterms:modified>
</cp:coreProperties>
</file>