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C4540" w14:textId="77777777" w:rsidR="00116CAA" w:rsidRPr="00B607A4" w:rsidRDefault="00116CAA" w:rsidP="00266DCF">
      <w:pPr>
        <w:pStyle w:val="ConsPlusNormal"/>
        <w:rPr>
          <w:rFonts w:ascii="Times New Roman" w:hAnsi="Times New Roman"/>
          <w:sz w:val="24"/>
          <w:szCs w:val="24"/>
          <w:lang w:val="en-US"/>
        </w:rPr>
      </w:pPr>
    </w:p>
    <w:p w14:paraId="6879CB0F" w14:textId="710E9D5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color w:val="FFFFFF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noProof/>
          <w:color w:val="FFFFFF"/>
          <w:sz w:val="24"/>
          <w:szCs w:val="24"/>
          <w:lang w:eastAsia="ru-RU"/>
        </w:rPr>
        <w:drawing>
          <wp:inline distT="0" distB="0" distL="0" distR="0" wp14:anchorId="72B36D6C" wp14:editId="5F6ED7E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DDFC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color w:val="FFFFFF"/>
          <w:sz w:val="24"/>
          <w:szCs w:val="24"/>
          <w:lang w:eastAsia="ru-RU"/>
        </w:rPr>
      </w:pPr>
    </w:p>
    <w:p w14:paraId="15A3D6BB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497170AA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1FFC1475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24A99928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19656668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62165336" w14:textId="77777777" w:rsidR="00116CAA" w:rsidRPr="00116CAA" w:rsidRDefault="00116CAA" w:rsidP="00450719">
      <w:pPr>
        <w:spacing w:after="0" w:line="240" w:lineRule="auto"/>
        <w:ind w:left="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D8317A3" w14:textId="1E3479BD" w:rsidR="00116CAA" w:rsidRPr="007C1287" w:rsidRDefault="00116CAA" w:rsidP="00450719">
      <w:pPr>
        <w:spacing w:after="0" w:line="240" w:lineRule="auto"/>
        <w:ind w:left="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</w:t>
      </w:r>
      <w:r w:rsidR="001776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</w:t>
      </w:r>
      <w:r w:rsidR="009206F1" w:rsidRPr="007F5818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  <w:r w:rsidRPr="007F5818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___ № __</w:t>
      </w:r>
      <w:r w:rsidRPr="00FD245D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9206F1" w:rsidRPr="007F5818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  <w:r w:rsidRPr="00FD245D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14:paraId="02621447" w14:textId="77777777" w:rsidR="00116CAA" w:rsidRDefault="00116CAA" w:rsidP="00450719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14:paraId="25FCF27A" w14:textId="77777777" w:rsidR="00116CAA" w:rsidRDefault="00116CAA" w:rsidP="00450719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14:paraId="3474D6AC" w14:textId="77777777" w:rsidR="00D96C53" w:rsidRDefault="00D96C53" w:rsidP="00266DCF">
      <w:pPr>
        <w:spacing w:after="0" w:line="240" w:lineRule="exact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</w:t>
      </w:r>
      <w:r w:rsidR="00266DCF" w:rsidRPr="00266DCF">
        <w:rPr>
          <w:rFonts w:ascii="Times New Roman" w:hAnsi="Times New Roman" w:cs="Arial"/>
          <w:sz w:val="24"/>
          <w:szCs w:val="24"/>
        </w:rPr>
        <w:t xml:space="preserve"> административн</w:t>
      </w:r>
      <w:r>
        <w:rPr>
          <w:rFonts w:ascii="Times New Roman" w:hAnsi="Times New Roman" w:cs="Arial"/>
          <w:sz w:val="24"/>
          <w:szCs w:val="24"/>
        </w:rPr>
        <w:t>ый</w:t>
      </w:r>
      <w:r w:rsidR="00266DCF" w:rsidRPr="00266DCF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регламент</w:t>
      </w:r>
      <w:r w:rsidR="00266DCF" w:rsidRPr="00266DCF">
        <w:rPr>
          <w:rFonts w:ascii="Times New Roman" w:hAnsi="Times New Roman" w:cs="Arial"/>
          <w:sz w:val="24"/>
          <w:szCs w:val="24"/>
        </w:rPr>
        <w:t xml:space="preserve"> предоставления муниципальной услуги по предоставлению мест для захоронения (</w:t>
      </w:r>
      <w:proofErr w:type="spellStart"/>
      <w:r w:rsidR="00266DCF" w:rsidRPr="00266DCF">
        <w:rPr>
          <w:rFonts w:ascii="Times New Roman" w:hAnsi="Times New Roman" w:cs="Arial"/>
          <w:sz w:val="24"/>
          <w:szCs w:val="24"/>
        </w:rPr>
        <w:t>подзахоронения</w:t>
      </w:r>
      <w:proofErr w:type="spellEnd"/>
      <w:r w:rsidR="00266DCF" w:rsidRPr="00266DCF">
        <w:rPr>
          <w:rFonts w:ascii="Times New Roman" w:hAnsi="Times New Roman" w:cs="Arial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>
        <w:rPr>
          <w:rFonts w:ascii="Times New Roman" w:hAnsi="Times New Roman" w:cs="Arial"/>
          <w:sz w:val="24"/>
          <w:szCs w:val="24"/>
        </w:rPr>
        <w:t xml:space="preserve">, </w:t>
      </w:r>
    </w:p>
    <w:p w14:paraId="74CC46DD" w14:textId="4C962A9D" w:rsidR="00266DCF" w:rsidRPr="00266DCF" w:rsidRDefault="00D96C53" w:rsidP="00D96C53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</w:rPr>
        <w:t>утвержденный постановлением Администрации городского округа Электросталь Московской области от 06.07.2020 № 414/7</w:t>
      </w:r>
    </w:p>
    <w:p w14:paraId="5BC7879E" w14:textId="77777777" w:rsidR="00266DCF" w:rsidRPr="00266DCF" w:rsidRDefault="00266DCF" w:rsidP="00266D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AA91A4" w14:textId="77777777"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</w:t>
      </w:r>
      <w:r w:rsidRPr="00266DCF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№210-ФЗ «Об организации предоставления государственных и муниципальных услуг», 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Законом Московской области от 17.07.2007 №115/2007-ОЗ «О погребении и похоронном деле в Московской области», постановлением Администрации городского округа Электросталь Московской области от 18.05.2018 №418/5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 Администрация городского округа Электросталь Московской области ПОСТАНОВЛЯЕТ:</w:t>
      </w:r>
    </w:p>
    <w:p w14:paraId="7AA200DD" w14:textId="77777777"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0818A5" w14:textId="3C168390"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</w:t>
      </w:r>
      <w:r w:rsidRPr="00266DCF">
        <w:rPr>
          <w:rFonts w:ascii="Times New Roman" w:hAnsi="Times New Roman" w:cs="Arial"/>
          <w:sz w:val="24"/>
          <w:szCs w:val="24"/>
        </w:rPr>
        <w:t xml:space="preserve"> </w:t>
      </w:r>
      <w:r w:rsidR="00D96C53">
        <w:rPr>
          <w:rFonts w:ascii="Times New Roman" w:hAnsi="Times New Roman" w:cs="Arial"/>
          <w:sz w:val="24"/>
          <w:szCs w:val="24"/>
        </w:rPr>
        <w:t>а</w:t>
      </w:r>
      <w:r w:rsidRPr="00266DCF">
        <w:rPr>
          <w:rFonts w:ascii="Times New Roman" w:hAnsi="Times New Roman" w:cs="Arial"/>
          <w:sz w:val="24"/>
          <w:szCs w:val="24"/>
        </w:rPr>
        <w:t>дминистративный регламент предоставления муниципальной услуги по предоставлению мест для захоронения (</w:t>
      </w:r>
      <w:proofErr w:type="spellStart"/>
      <w:r w:rsidRPr="00266DCF">
        <w:rPr>
          <w:rFonts w:ascii="Times New Roman" w:hAnsi="Times New Roman" w:cs="Arial"/>
          <w:sz w:val="24"/>
          <w:szCs w:val="24"/>
        </w:rPr>
        <w:t>подзахоронения</w:t>
      </w:r>
      <w:proofErr w:type="spellEnd"/>
      <w:r w:rsidRPr="00266DCF">
        <w:rPr>
          <w:rFonts w:ascii="Times New Roman" w:hAnsi="Times New Roman" w:cs="Arial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06.07.2020 № 414/7, изложив его в</w:t>
      </w:r>
      <w:r w:rsidR="00D96C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новой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редакции согласно </w:t>
      </w:r>
      <w:proofErr w:type="gramStart"/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приложению</w:t>
      </w:r>
      <w:proofErr w:type="gramEnd"/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 настоящему постановлению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14:paraId="35A63D3F" w14:textId="77777777" w:rsidR="00266DCF" w:rsidRPr="00266DCF" w:rsidRDefault="00266DCF" w:rsidP="00266DCF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www</w:t>
        </w:r>
        <w:r w:rsidRPr="007F5818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proofErr w:type="spellStart"/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electrostal</w:t>
        </w:r>
        <w:proofErr w:type="spellEnd"/>
        <w:r w:rsidRPr="007F5818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proofErr w:type="spellStart"/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ru</w:t>
        </w:r>
        <w:proofErr w:type="spellEnd"/>
      </w:hyperlink>
      <w:r w:rsidRPr="007F581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1C34761E" w14:textId="792F3748" w:rsidR="00266DCF" w:rsidRPr="00266DCF" w:rsidRDefault="00D96C53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266DCF"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14:paraId="23A42F2C" w14:textId="02C78A6F" w:rsidR="00266DCF" w:rsidRPr="00266DCF" w:rsidRDefault="00D96C53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="00266DCF"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А.Д.</w:t>
      </w:r>
    </w:p>
    <w:p w14:paraId="6CB26F64" w14:textId="77777777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C1611BC" w14:textId="77777777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Главы городского округа                                                                                       И.Ю. Волкова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562A9875" w14:textId="7DEE8505" w:rsidR="00266DCF" w:rsidRPr="00266DCF" w:rsidRDefault="00266DCF" w:rsidP="00616340">
      <w:pPr>
        <w:spacing w:after="0" w:line="240" w:lineRule="exact"/>
        <w:ind w:right="-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66DCF" w:rsidRPr="00266DCF" w:rsidSect="00D96C53">
          <w:headerReference w:type="default" r:id="rId11"/>
          <w:headerReference w:type="first" r:id="rId12"/>
          <w:pgSz w:w="11906" w:h="16838"/>
          <w:pgMar w:top="284" w:right="707" w:bottom="568" w:left="1701" w:header="709" w:footer="709" w:gutter="0"/>
          <w:cols w:space="708"/>
          <w:titlePg/>
          <w:docGrid w:linePitch="360"/>
        </w:sect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</w:t>
      </w:r>
      <w:proofErr w:type="spellStart"/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Печниковой</w:t>
      </w:r>
      <w:proofErr w:type="spellEnd"/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О.В.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Хомутову А.Д., </w:t>
      </w:r>
      <w:proofErr w:type="spellStart"/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Цацорину</w:t>
      </w:r>
      <w:proofErr w:type="spellEnd"/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Г.В., 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Булановой Л.В.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, Вишневой</w:t>
      </w:r>
      <w:r w:rsidR="00616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.В., </w:t>
      </w:r>
      <w:r w:rsidR="00616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Потехиной Л.С., Москвиной О.В., 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Захарчуку П.Г., </w:t>
      </w:r>
      <w:r w:rsidR="00616340">
        <w:rPr>
          <w:rFonts w:ascii="Times New Roman" w:eastAsia="Times New Roman" w:hAnsi="Times New Roman" w:cs="Arial"/>
          <w:sz w:val="24"/>
          <w:szCs w:val="24"/>
          <w:lang w:eastAsia="ru-RU"/>
        </w:rPr>
        <w:t>в прокуратуру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ЭЛКОД, в регистр </w:t>
      </w:r>
      <w:r w:rsidR="00616340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муниципальных нормативных правовых актов</w:t>
      </w:r>
      <w:r w:rsidR="0031574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в </w:t>
      </w:r>
      <w:proofErr w:type="gramStart"/>
      <w:r w:rsidR="0031574E">
        <w:rPr>
          <w:rFonts w:ascii="Times New Roman" w:eastAsia="Times New Roman" w:hAnsi="Times New Roman" w:cs="Arial"/>
          <w:sz w:val="24"/>
          <w:szCs w:val="24"/>
          <w:lang w:eastAsia="ru-RU"/>
        </w:rPr>
        <w:t>дело.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proofErr w:type="gramEnd"/>
    </w:p>
    <w:p w14:paraId="5593B82C" w14:textId="77777777" w:rsidR="00616340" w:rsidRDefault="00616340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14:paraId="5B1548D0" w14:textId="77777777" w:rsidR="00616340" w:rsidRDefault="00616340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2DCA2F1F" w14:textId="5A9738A4" w:rsidR="00616340" w:rsidRDefault="00616340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7664C6B0" w14:textId="25720EAD" w:rsidR="00616340" w:rsidRDefault="00616340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№____________</w:t>
      </w:r>
    </w:p>
    <w:p w14:paraId="23A9D9B1" w14:textId="77777777" w:rsidR="00616340" w:rsidRDefault="00616340" w:rsidP="0061634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61122C8" w14:textId="77777777" w:rsidR="00616340" w:rsidRDefault="00616340" w:rsidP="0061634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C6AC218" w14:textId="7AAAA39F" w:rsidR="00500B23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16340">
        <w:rPr>
          <w:rFonts w:ascii="Times New Roman" w:hAnsi="Times New Roman"/>
          <w:sz w:val="24"/>
          <w:szCs w:val="24"/>
        </w:rPr>
        <w:t>«</w:t>
      </w:r>
      <w:r w:rsidR="00500B23">
        <w:rPr>
          <w:rFonts w:ascii="Times New Roman" w:hAnsi="Times New Roman"/>
          <w:sz w:val="24"/>
          <w:szCs w:val="24"/>
        </w:rPr>
        <w:t xml:space="preserve">УТВЕРЖДЕН </w:t>
      </w:r>
    </w:p>
    <w:p w14:paraId="7038C885" w14:textId="37FD22D1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7762D">
        <w:rPr>
          <w:rFonts w:ascii="Times New Roman" w:hAnsi="Times New Roman"/>
          <w:sz w:val="24"/>
          <w:szCs w:val="24"/>
        </w:rPr>
        <w:t xml:space="preserve">                               п</w:t>
      </w:r>
      <w:r w:rsidR="00500B23">
        <w:rPr>
          <w:rFonts w:ascii="Times New Roman" w:hAnsi="Times New Roman"/>
          <w:sz w:val="24"/>
          <w:szCs w:val="24"/>
        </w:rPr>
        <w:t xml:space="preserve">остановлением Администрации  </w:t>
      </w:r>
    </w:p>
    <w:p w14:paraId="1A6035CA" w14:textId="32BAC4CA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00B23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14:paraId="23F68B11" w14:textId="09086CAF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500B23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46A4E2F8" w14:textId="06E2309B" w:rsidR="00500B23" w:rsidRDefault="00500B23" w:rsidP="0000035A">
      <w:pPr>
        <w:pStyle w:val="ConsPlusNormal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</w:t>
      </w:r>
      <w:r w:rsidR="00FD245D">
        <w:rPr>
          <w:rFonts w:ascii="Times New Roman" w:hAnsi="Times New Roman"/>
          <w:sz w:val="24"/>
          <w:szCs w:val="24"/>
          <w:u w:val="single"/>
        </w:rPr>
        <w:t>06.07.2020</w:t>
      </w:r>
      <w:r>
        <w:rPr>
          <w:rFonts w:ascii="Times New Roman" w:hAnsi="Times New Roman"/>
          <w:sz w:val="24"/>
          <w:szCs w:val="24"/>
        </w:rPr>
        <w:t>___ № ___</w:t>
      </w:r>
      <w:r w:rsidR="00FD245D">
        <w:rPr>
          <w:rFonts w:ascii="Times New Roman" w:hAnsi="Times New Roman"/>
          <w:sz w:val="24"/>
          <w:szCs w:val="24"/>
          <w:u w:val="single"/>
        </w:rPr>
        <w:t>414/7</w:t>
      </w:r>
      <w:r>
        <w:rPr>
          <w:rFonts w:ascii="Times New Roman" w:hAnsi="Times New Roman"/>
          <w:sz w:val="24"/>
          <w:szCs w:val="24"/>
        </w:rPr>
        <w:t>____</w:t>
      </w:r>
    </w:p>
    <w:p w14:paraId="1A1F3E3A" w14:textId="77777777"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A2E454" w14:textId="77777777"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140B1B" w14:textId="73E4B2AC" w:rsidR="009A393D" w:rsidRPr="005E6DEB" w:rsidRDefault="001636CB" w:rsidP="00450719">
      <w:pPr>
        <w:pStyle w:val="ConsPlusNormal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A23CCE">
        <w:rPr>
          <w:rFonts w:ascii="Times New Roman" w:hAnsi="Times New Roman" w:cs="Times New Roman"/>
          <w:b/>
          <w:sz w:val="24"/>
          <w:szCs w:val="24"/>
        </w:rPr>
        <w:t>ый</w:t>
      </w:r>
      <w:r w:rsidRPr="005E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1FB0B2A" w14:textId="233E333E" w:rsidR="00833D9F" w:rsidRPr="005E6DEB" w:rsidRDefault="00833D9F" w:rsidP="00450719">
      <w:pPr>
        <w:pStyle w:val="Default"/>
        <w:ind w:left="567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>я (</w:t>
      </w:r>
      <w:proofErr w:type="spellStart"/>
      <w:r w:rsidR="00835363" w:rsidRPr="005E6DEB">
        <w:rPr>
          <w:b/>
          <w:color w:val="auto"/>
        </w:rPr>
        <w:t>подзахоронения</w:t>
      </w:r>
      <w:proofErr w:type="spellEnd"/>
      <w:r w:rsidR="00835363" w:rsidRPr="005E6DEB">
        <w:rPr>
          <w:b/>
          <w:color w:val="auto"/>
        </w:rPr>
        <w:t xml:space="preserve">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</w:t>
      </w:r>
      <w:r w:rsidR="00A1343A">
        <w:rPr>
          <w:b/>
          <w:color w:val="auto"/>
        </w:rPr>
        <w:t xml:space="preserve"> </w:t>
      </w:r>
      <w:r w:rsidR="00F350D9" w:rsidRPr="00A1343A">
        <w:rPr>
          <w:b/>
          <w:color w:val="auto"/>
        </w:rPr>
        <w:t>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 xml:space="preserve">) ограждений </w:t>
      </w:r>
      <w:r w:rsidR="00A1343A">
        <w:rPr>
          <w:b/>
          <w:color w:val="auto"/>
        </w:rPr>
        <w:t>мест захоронений</w:t>
      </w:r>
    </w:p>
    <w:p w14:paraId="66E80393" w14:textId="77777777" w:rsidR="009A393D" w:rsidRPr="005E6DEB" w:rsidRDefault="009A393D" w:rsidP="00450719">
      <w:pPr>
        <w:pStyle w:val="Default"/>
        <w:ind w:left="567"/>
        <w:jc w:val="center"/>
        <w:rPr>
          <w:b/>
          <w:color w:val="auto"/>
        </w:rPr>
      </w:pPr>
    </w:p>
    <w:p w14:paraId="7D06D4F4" w14:textId="77777777"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14:paraId="0A24802B" w14:textId="3AA5153B" w:rsidR="001D1310" w:rsidRPr="005E6DEB" w:rsidRDefault="005B5A44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14:paraId="355597E9" w14:textId="77777777" w:rsidR="00574FAB" w:rsidRPr="005E6DEB" w:rsidRDefault="00574FAB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14:paraId="2FB19884" w14:textId="77777777"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358"/>
        <w:gridCol w:w="971"/>
        <w:gridCol w:w="452"/>
      </w:tblGrid>
      <w:tr w:rsidR="00F12959" w:rsidRPr="005E6DEB" w14:paraId="19B9162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B34D5BF" w14:textId="78A60FFE" w:rsidR="00B62D7F" w:rsidRPr="005E6DEB" w:rsidRDefault="00373853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D967" w14:textId="60B24C4C" w:rsidR="00B62D7F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1AA28D1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C94299D" w14:textId="77777777" w:rsidR="00D96F8D" w:rsidRPr="00F6007A" w:rsidRDefault="00D96F8D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5C82" w14:textId="4FC5EEEC" w:rsidR="00D96F8D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7E51DC3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90A9499" w14:textId="60D56CFA" w:rsidR="00B64AA9" w:rsidRPr="00F6007A" w:rsidRDefault="00AF4FA3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A01A" w14:textId="7798A176"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322CA79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79EA7F" w14:textId="77777777" w:rsidR="00B64AA9" w:rsidRPr="00F6007A" w:rsidRDefault="001041B2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CCBF" w14:textId="36950F4A"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0478379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625E40E" w14:textId="5E7B3428" w:rsidR="00B64AA9" w:rsidRPr="005E6DEB" w:rsidRDefault="00594B94" w:rsidP="0045071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0A1" w14:textId="16773A53"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5C03412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2F85633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8F8F" w14:textId="1F937FE5"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2CFFD2C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E77E11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002E" w14:textId="664D9DD3" w:rsidR="00B64AA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28BDB32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4615F9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10" w14:textId="5BD5D80F" w:rsidR="00B64AA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5E6DEB" w14:paraId="0A0F2DE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08FA050" w14:textId="18D8D1C1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42B" w14:textId="5188CB77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4BD780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618A95" w14:textId="77777777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336B" w14:textId="7DF651DC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1BCFD8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57D640" w14:textId="646B156E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2E31" w14:textId="32FD00E4"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2959" w:rsidRPr="005E6DEB" w14:paraId="5375E90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FB48A3F" w14:textId="6A0F5F08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5C9E" w14:textId="4EC7E850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343F084B" w14:textId="77777777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7A4E6B" w14:textId="77CB5A11" w:rsidR="00F44B26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4FA4" w14:textId="45FC76DD"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2959" w:rsidRPr="005E6DEB" w14:paraId="42F0947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12DE42F" w14:textId="1323B251" w:rsidR="00B64AA9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922115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CF19" w14:textId="2EE2902D"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2959" w:rsidRPr="005E6DEB" w14:paraId="5F1DC12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27CCE1C" w14:textId="1438A338" w:rsidR="00B64AA9" w:rsidRPr="005E6DEB" w:rsidRDefault="000E132A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CE15" w14:textId="5C85672A" w:rsidR="00B64AA9" w:rsidRPr="005E6DEB" w:rsidRDefault="00036131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</w:tr>
      <w:tr w:rsidR="00F12959" w:rsidRPr="005E6DEB" w14:paraId="14A73FF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3883151" w14:textId="73DEEFC7" w:rsidR="000F7F58" w:rsidRPr="005E6DEB" w:rsidRDefault="000F7F58" w:rsidP="0045071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A7B8" w14:textId="43FB38DD" w:rsidR="000F7F58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5DF6FA4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010C153" w14:textId="63B94E2C"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E6DEB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60FF" w14:textId="70ACB074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522F9" w:rsidRPr="005E6DEB" w14:paraId="347A488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6ECD90C" w14:textId="5907AA20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9E57" w14:textId="3606F917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1F53F86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23DEDA3" w14:textId="2FDBC2B6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6AB2" w14:textId="328B18DD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62B1D2A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36D0A56" w14:textId="7B8D0318"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  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AB" w14:textId="3D66A971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522F9" w:rsidRPr="005E6DEB" w14:paraId="6120EC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AEC066C" w14:textId="03F57B91"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354" w14:textId="603B39FE" w:rsidR="000522F9" w:rsidRPr="005E6DEB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2F0ED9C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0C2342" w14:textId="022B948E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7CD5" w14:textId="5D92A2A8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5E0EC8C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7C4D445" w14:textId="059A86FD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5162" w14:textId="385511E1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5E6DEB" w14:paraId="6F98885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3A8D7B" w14:textId="7607FB62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многофункциональных центрах предоставления государственных 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12E" w14:textId="78FEEAC3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5E6DEB" w14:paraId="3A2614F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9B2A04F" w14:textId="106826A5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CD8A" w14:textId="072D41E3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522F9" w:rsidRPr="005E6DEB" w14:paraId="13806E9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FF9F99" w14:textId="77777777"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spacing w:before="0" w:after="0"/>
              <w:ind w:left="56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9630" w14:textId="74EC9250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522F9" w:rsidRPr="005E6DEB" w14:paraId="0654D9CE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11FE881" w14:textId="471EACF0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7F8C" w14:textId="3BB4EAED" w:rsidR="000522F9" w:rsidRPr="003416C8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4219466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034734E" w14:textId="4A3ABBB0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369" w14:textId="2DD4D499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3A0B5D5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EAE2632" w14:textId="036D158B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2B06" w14:textId="0E44EB6B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1F321A3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09D755" w14:textId="1DA2AC6E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6BF34" w14:textId="2635B2AA" w:rsidR="000522F9" w:rsidRPr="003416C8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59F3DC5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02562A9" w14:textId="77777777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D8B2" w14:textId="0DA03DAD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522F9" w:rsidRPr="005E6DEB" w14:paraId="272A1FB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B58A781" w14:textId="2074B4BD" w:rsidR="000522F9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ДОСУДЕБНЫЙ (ВНЕСУДЕБНЫЙ) ПОРЯДОК ОБЖАЛОВАНИЯ РЕШЕНИЙ И ДЕЙСТВИЙ </w:t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F05" w14:textId="3719228F" w:rsidR="000522F9" w:rsidRPr="003416C8" w:rsidRDefault="0045767F" w:rsidP="00036131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7ECABC9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9D85BF0" w14:textId="031BADA9" w:rsidR="00DC664F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Default="00CC173C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3B9E520A" w14:textId="033AB33B" w:rsidR="00256D8A" w:rsidRPr="005E6DEB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  <w:p w14:paraId="16103CA0" w14:textId="3125BD94" w:rsidR="00F039DA" w:rsidRPr="005E6DEB" w:rsidRDefault="00F039D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A7E0" w14:textId="77777777"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38CB58EA" w:rsidR="00937AAF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14:paraId="2E095DFE" w14:textId="780A07FC"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5A9EAC1" w:rsidR="000A333A" w:rsidRDefault="00036131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41</w:t>
            </w:r>
          </w:p>
          <w:p w14:paraId="5BCE6409" w14:textId="129FE687" w:rsidR="002550B9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F7053E7" w14:textId="1F2F52B7" w:rsidR="00937AAF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14:paraId="38105418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13205100" w:rsidR="000A333A" w:rsidRDefault="00036131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42  </w:t>
            </w:r>
          </w:p>
          <w:p w14:paraId="4E9FD8D2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7584FFFB" w:rsidR="002550B9" w:rsidRPr="005E6DEB" w:rsidRDefault="00DD1B3D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522F9" w:rsidRPr="005E6DEB" w14:paraId="7F7F7F07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B51585" w14:textId="1A0648B2" w:rsidR="000522F9" w:rsidRPr="005E6DEB" w:rsidRDefault="0031442E" w:rsidP="00450719">
            <w:pPr>
              <w:keepNext/>
              <w:spacing w:after="0" w:line="240" w:lineRule="auto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6376" w14:textId="6759F315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E02E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41F" w:rsidRPr="005E6DEB" w14:paraId="0FF3302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9393597" w14:textId="7E1FA2D0" w:rsidR="00B4741F" w:rsidRPr="005E6DEB" w:rsidRDefault="0031442E" w:rsidP="00450719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BA0D" w14:textId="54088EC5" w:rsidR="00B4741F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A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41E3" w:rsidRPr="005E6DEB" w14:paraId="026B1F47" w14:textId="77777777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14:paraId="372373EC" w14:textId="1EB5F0B6" w:rsidR="00A741E3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44E0465E"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462" w14:textId="322EEA58" w:rsidR="00A741E3" w:rsidRPr="005E6DEB" w:rsidRDefault="00DD1B3D" w:rsidP="00DD1B3D">
            <w:pPr>
              <w:widowControl w:val="0"/>
              <w:spacing w:after="0"/>
              <w:ind w:left="515" w:right="-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289E" w14:textId="4F5605C4" w:rsidR="00A741E3" w:rsidRPr="005E6DEB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14:paraId="05962B70" w14:textId="77777777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14:paraId="0098AED1" w14:textId="77777777"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2875" w14:textId="31DACE73" w:rsidR="00A741E3" w:rsidRDefault="00DD1B3D" w:rsidP="00DD1B3D">
            <w:pPr>
              <w:widowControl w:val="0"/>
              <w:spacing w:after="0"/>
              <w:ind w:left="515" w:right="-2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3E18" w14:textId="1E59AEA1" w:rsidR="00A741E3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14:paraId="333E5230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29B8D28" w14:textId="29CD1982" w:rsidR="000522F9" w:rsidRPr="005E6DEB" w:rsidRDefault="00975431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1442E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1442E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1160" w14:textId="0DF1E61C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4336E4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E3CBC2" w14:textId="3C58595B" w:rsidR="000522F9" w:rsidRPr="005E6DEB" w:rsidRDefault="0031442E" w:rsidP="00450719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6E3" w14:textId="7B585903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</w:t>
            </w:r>
          </w:p>
        </w:tc>
      </w:tr>
      <w:tr w:rsidR="000522F9" w:rsidRPr="005E6DEB" w14:paraId="2EBBAAD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EBF41C" w14:textId="2468DCB0" w:rsidR="000522F9" w:rsidRPr="005E6DEB" w:rsidRDefault="0031442E" w:rsidP="00450719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131" w:rsidRPr="00036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документов, необходимых для предоставления Муниципальной услуги</w:t>
            </w:r>
            <w:r w:rsidR="00036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0B2" w14:textId="0F17011E" w:rsidR="000522F9" w:rsidRPr="005E6DEB" w:rsidRDefault="00DD1B3D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  <w:r w:rsidR="0097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54F58E0E" w14:textId="77777777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0950FEE" w14:textId="65E7239A" w:rsidR="000522F9" w:rsidRPr="005E6DEB" w:rsidRDefault="0031442E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4E5849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0EE8" w14:textId="12CF5953" w:rsidR="000522F9" w:rsidRPr="005E6DEB" w:rsidRDefault="00DD1B3D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0B81" w:rsidRPr="005E6DEB" w14:paraId="29C491A6" w14:textId="77777777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8CA4A42" w14:textId="6F4DB8B6" w:rsidR="00850B81" w:rsidRPr="005E6DEB" w:rsidRDefault="00850B81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ABF4" w14:textId="6FF78A47" w:rsidR="00850B81" w:rsidRDefault="00DD1B3D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36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7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5E6DEB" w14:paraId="2648E56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BF6A66F" w14:textId="13B4224B" w:rsidR="000522F9" w:rsidRPr="005E6DEB" w:rsidRDefault="0031442E" w:rsidP="00450719">
            <w:pPr>
              <w:widowControl w:val="0"/>
              <w:tabs>
                <w:tab w:val="left" w:pos="1985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A155" w14:textId="14BCFEDF" w:rsidR="000522F9" w:rsidRPr="005E6DEB" w:rsidRDefault="00DD1B3D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14:paraId="5BA48607" w14:textId="77777777" w:rsidR="00CF6649" w:rsidRPr="005E6DEB" w:rsidRDefault="00CF6649" w:rsidP="00450719">
      <w:pPr>
        <w:pStyle w:val="Default"/>
        <w:spacing w:line="276" w:lineRule="auto"/>
        <w:ind w:left="567"/>
        <w:jc w:val="both"/>
        <w:rPr>
          <w:color w:val="auto"/>
        </w:rPr>
        <w:sectPr w:rsidR="00CF6649" w:rsidRPr="005E6DEB" w:rsidSect="0065404F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14:paraId="51B691E9" w14:textId="77777777" w:rsidR="00F80AAD" w:rsidRPr="005E6DEB" w:rsidRDefault="00F80AAD" w:rsidP="00450719">
      <w:pPr>
        <w:pStyle w:val="1-"/>
        <w:spacing w:line="240" w:lineRule="auto"/>
        <w:ind w:left="567"/>
        <w:rPr>
          <w:i/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441496532"/>
      <w:r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6408698A" w14:textId="77777777" w:rsidR="000E6C84" w:rsidRPr="00D254B1" w:rsidRDefault="00F80AAD" w:rsidP="00450719">
      <w:pPr>
        <w:pStyle w:val="2-"/>
        <w:tabs>
          <w:tab w:val="left" w:pos="284"/>
        </w:tabs>
        <w:ind w:left="567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14:paraId="08C05A6D" w14:textId="24CE3085" w:rsidR="000E0F03" w:rsidRPr="00DD6B74" w:rsidRDefault="00D147B3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DD6B74">
        <w:rPr>
          <w:sz w:val="24"/>
          <w:szCs w:val="24"/>
        </w:rPr>
        <w:t>Настоящий Административный регламент рег</w:t>
      </w:r>
      <w:r w:rsidR="0000035A">
        <w:rPr>
          <w:sz w:val="24"/>
          <w:szCs w:val="24"/>
        </w:rPr>
        <w:t xml:space="preserve">улирует отношения, возникающие </w:t>
      </w:r>
      <w:r w:rsidRPr="00DD6B74">
        <w:rPr>
          <w:sz w:val="24"/>
          <w:szCs w:val="24"/>
        </w:rPr>
        <w:t>в связи с предоставлением муниципальной услуги по предоставлению мест для захоронения (</w:t>
      </w:r>
      <w:proofErr w:type="spellStart"/>
      <w:r w:rsidRPr="00DD6B74">
        <w:rPr>
          <w:sz w:val="24"/>
          <w:szCs w:val="24"/>
        </w:rPr>
        <w:t>подзахоронения</w:t>
      </w:r>
      <w:proofErr w:type="spellEnd"/>
      <w:r w:rsidRPr="00DD6B74">
        <w:rPr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</w:t>
      </w:r>
      <w:r w:rsidRPr="00DD6B74">
        <w:rPr>
          <w:sz w:val="24"/>
          <w:szCs w:val="24"/>
        </w:rPr>
        <w:br/>
        <w:t xml:space="preserve">мест захоронений (далее – Муниципальная услуга) уполномоченным </w:t>
      </w:r>
      <w:r w:rsidRPr="00DD6B74">
        <w:rPr>
          <w:sz w:val="24"/>
          <w:szCs w:val="24"/>
          <w:lang w:eastAsia="ar-SA"/>
        </w:rPr>
        <w:t xml:space="preserve">органом местного самоуправления </w:t>
      </w:r>
      <w:r w:rsidRPr="004A2D5B">
        <w:rPr>
          <w:sz w:val="24"/>
          <w:szCs w:val="24"/>
          <w:lang w:eastAsia="ar-SA"/>
        </w:rPr>
        <w:t>городского округа Электросталь</w:t>
      </w:r>
      <w:r w:rsidRPr="00195D95">
        <w:rPr>
          <w:color w:val="E36C0A" w:themeColor="accent6" w:themeShade="BF"/>
          <w:sz w:val="24"/>
          <w:szCs w:val="24"/>
          <w:lang w:eastAsia="ar-SA"/>
        </w:rPr>
        <w:t xml:space="preserve"> </w:t>
      </w:r>
      <w:r w:rsidRPr="00195D95">
        <w:rPr>
          <w:sz w:val="24"/>
          <w:szCs w:val="24"/>
          <w:lang w:eastAsia="ar-SA"/>
        </w:rPr>
        <w:t>Московской области</w:t>
      </w:r>
      <w:r w:rsidRPr="00DD6B74">
        <w:rPr>
          <w:sz w:val="24"/>
          <w:szCs w:val="24"/>
          <w:lang w:eastAsia="ar-SA"/>
        </w:rPr>
        <w:t xml:space="preserve">, наделенным полномочиями в сфере погребения и похоронного дела (далее – Администрация), либо муниципальным казенным учреждением, </w:t>
      </w:r>
      <w:r w:rsidRPr="00DD6B74">
        <w:rPr>
          <w:sz w:val="24"/>
          <w:szCs w:val="24"/>
        </w:rPr>
        <w:t xml:space="preserve">созданным органом местного самоуправления </w:t>
      </w:r>
      <w:r w:rsidRPr="004A2D5B">
        <w:rPr>
          <w:sz w:val="24"/>
          <w:szCs w:val="24"/>
        </w:rPr>
        <w:t>городского округа Электросталь</w:t>
      </w:r>
      <w:r w:rsidRPr="00195D95">
        <w:rPr>
          <w:color w:val="E36C0A" w:themeColor="accent6" w:themeShade="BF"/>
          <w:sz w:val="24"/>
          <w:szCs w:val="24"/>
        </w:rPr>
        <w:t xml:space="preserve"> </w:t>
      </w:r>
      <w:r w:rsidRPr="00195D95">
        <w:rPr>
          <w:sz w:val="24"/>
          <w:szCs w:val="24"/>
        </w:rPr>
        <w:t>Московской области</w:t>
      </w:r>
      <w:r w:rsidRPr="00DD6B74">
        <w:rPr>
          <w:sz w:val="24"/>
          <w:szCs w:val="24"/>
        </w:rPr>
        <w:t xml:space="preserve"> с соблюдением законодательства Российской Федерации</w:t>
      </w:r>
      <w:r>
        <w:rPr>
          <w:sz w:val="24"/>
          <w:szCs w:val="24"/>
        </w:rPr>
        <w:t xml:space="preserve"> </w:t>
      </w:r>
      <w:r w:rsidRPr="00DD6B74">
        <w:rPr>
          <w:sz w:val="24"/>
          <w:szCs w:val="24"/>
        </w:rPr>
        <w:t>для исполнения полномочий в сфере погребения и похоронного дела (далее – МКУ)</w:t>
      </w:r>
      <w:r w:rsidR="000E0F03" w:rsidRPr="00DD6B74">
        <w:rPr>
          <w:sz w:val="24"/>
          <w:szCs w:val="24"/>
        </w:rPr>
        <w:t>.</w:t>
      </w:r>
    </w:p>
    <w:p w14:paraId="31C5C16E" w14:textId="3FBAADD6" w:rsidR="002668ED" w:rsidRPr="00EC5F96" w:rsidRDefault="00625AE4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F4339B" w:rsidRPr="00EC5F96">
        <w:rPr>
          <w:sz w:val="24"/>
          <w:szCs w:val="24"/>
        </w:rPr>
        <w:t xml:space="preserve"> 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455ADB" w:rsidRPr="00EC5F96">
        <w:rPr>
          <w:sz w:val="24"/>
          <w:szCs w:val="24"/>
        </w:rPr>
        <w:t xml:space="preserve"> </w:t>
      </w:r>
      <w:r w:rsidR="00013765" w:rsidRPr="00EC5F96">
        <w:rPr>
          <w:sz w:val="24"/>
          <w:szCs w:val="24"/>
        </w:rPr>
        <w:t>МКУ</w:t>
      </w:r>
      <w:r w:rsidR="001E490E" w:rsidRPr="00EC5F96">
        <w:rPr>
          <w:sz w:val="24"/>
          <w:szCs w:val="24"/>
        </w:rPr>
        <w:t xml:space="preserve"> 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  <w:r w:rsidR="008823CC" w:rsidRPr="00EC5F96">
        <w:rPr>
          <w:sz w:val="24"/>
          <w:szCs w:val="24"/>
        </w:rPr>
        <w:t xml:space="preserve"> </w:t>
      </w:r>
    </w:p>
    <w:p w14:paraId="0A9A5AD4" w14:textId="5733A65D" w:rsidR="004351DA" w:rsidRPr="00EC5F96" w:rsidRDefault="004351DA" w:rsidP="00450719">
      <w:pPr>
        <w:pStyle w:val="Default"/>
        <w:spacing w:line="276" w:lineRule="auto"/>
        <w:ind w:left="567"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14:paraId="0D553EA1" w14:textId="77777777"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</w:t>
      </w:r>
      <w:proofErr w:type="gramEnd"/>
      <w:r w:rsidRPr="00EC5F96">
        <w:rPr>
          <w:sz w:val="24"/>
          <w:szCs w:val="24"/>
        </w:rPr>
        <w:t xml:space="preserve">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7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738D4028" w:rsidR="00AE7FE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</w:t>
      </w:r>
      <w:proofErr w:type="gramEnd"/>
      <w:r w:rsidRPr="00EC5F96">
        <w:rPr>
          <w:sz w:val="24"/>
          <w:szCs w:val="24"/>
        </w:rPr>
        <w:t xml:space="preserve">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8" w:history="1">
        <w:r w:rsidR="00AE7FEC" w:rsidRPr="00EC5F96">
          <w:rPr>
            <w:rStyle w:val="a7"/>
            <w:sz w:val="24"/>
            <w:szCs w:val="24"/>
            <w:lang w:val="en-US"/>
          </w:rPr>
          <w:t>www</w:t>
        </w:r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uslugi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mosreg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EC5F96">
        <w:rPr>
          <w:sz w:val="24"/>
          <w:szCs w:val="24"/>
        </w:rPr>
        <w:t>;</w:t>
      </w:r>
    </w:p>
    <w:p w14:paraId="72051E9B" w14:textId="7A7252AE"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26D443C4"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</w:t>
      </w:r>
      <w:proofErr w:type="gramEnd"/>
      <w:r w:rsidRPr="00EC5F96">
        <w:rPr>
          <w:sz w:val="24"/>
          <w:szCs w:val="24"/>
        </w:rPr>
        <w:t xml:space="preserve">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14:paraId="04BD0E09" w14:textId="1EF93F2C"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>
        <w:rPr>
          <w:rFonts w:ascii="Times New Roman" w:hAnsi="Times New Roman"/>
          <w:sz w:val="24"/>
          <w:szCs w:val="24"/>
        </w:rPr>
        <w:t xml:space="preserve"> 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0EDACB5C"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>Модуль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743E5962" w14:textId="77ABCE18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 памятные сооружения, устанавливаемые 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6F8021C" w14:textId="150E6961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>захоронения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C46FF6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proofErr w:type="gramStart"/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</w:t>
      </w:r>
      <w:proofErr w:type="gramEnd"/>
      <w:r w:rsidRPr="00EC5F96">
        <w:rPr>
          <w:rFonts w:ascii="Times New Roman" w:hAnsi="Times New Roman"/>
          <w:sz w:val="24"/>
          <w:szCs w:val="24"/>
        </w:rPr>
        <w:t>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4375A93D" w14:textId="4C89A44A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D147B3" w:rsidRPr="00EC5F96">
        <w:rPr>
          <w:rFonts w:ascii="Times New Roman" w:hAnsi="Times New Roman"/>
          <w:sz w:val="24"/>
          <w:szCs w:val="24"/>
        </w:rPr>
        <w:t>органы местного самоуправления –</w:t>
      </w:r>
      <w:r w:rsidR="00D147B3">
        <w:rPr>
          <w:rFonts w:ascii="Times New Roman" w:hAnsi="Times New Roman"/>
          <w:sz w:val="24"/>
          <w:szCs w:val="24"/>
        </w:rPr>
        <w:t xml:space="preserve"> орган местного самоуправления </w:t>
      </w:r>
      <w:r w:rsidR="00D147B3" w:rsidRPr="004A2D5B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D147B3" w:rsidRPr="00EC5F96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D147B3">
        <w:rPr>
          <w:rFonts w:ascii="Times New Roman" w:hAnsi="Times New Roman"/>
          <w:sz w:val="24"/>
          <w:szCs w:val="24"/>
        </w:rPr>
        <w:t>, наделенный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175E" w:rsidRPr="00EC5F96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CC175E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14:paraId="0D51A689" w14:textId="2578CA05" w:rsidR="00C466A8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AC5F78">
        <w:rPr>
          <w:rFonts w:ascii="Times New Roman" w:hAnsi="Times New Roman"/>
          <w:sz w:val="24"/>
          <w:szCs w:val="24"/>
        </w:rPr>
        <w:t>;</w:t>
      </w:r>
    </w:p>
    <w:p w14:paraId="62E121F1" w14:textId="60B11C60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 места захоронения, предоставляемые на безвозмездной основе на территории общественных, </w:t>
      </w:r>
      <w:proofErr w:type="spellStart"/>
      <w:r w:rsidR="00E92A05" w:rsidRPr="00EC5F96">
        <w:rPr>
          <w:rFonts w:ascii="Times New Roman" w:hAnsi="Times New Roman"/>
          <w:sz w:val="24"/>
          <w:szCs w:val="24"/>
        </w:rPr>
        <w:t>вероисповедальных</w:t>
      </w:r>
      <w:proofErr w:type="spellEnd"/>
      <w:r w:rsidR="00E92A05" w:rsidRPr="00EC5F96">
        <w:rPr>
          <w:rFonts w:ascii="Times New Roman" w:hAnsi="Times New Roman"/>
          <w:sz w:val="24"/>
          <w:szCs w:val="24"/>
        </w:rPr>
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14:paraId="71E01595" w14:textId="2056C272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</w:t>
      </w:r>
      <w:r w:rsidR="00CE00C7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 xml:space="preserve">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–</w:t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14:paraId="2EA496BD" w14:textId="55B2EB55" w:rsidR="00161B29" w:rsidRPr="00EC5F96" w:rsidRDefault="00113AEA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 xml:space="preserve"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</w:t>
      </w:r>
      <w:proofErr w:type="spellStart"/>
      <w:r w:rsidR="00161B29" w:rsidRPr="00EC5F96">
        <w:rPr>
          <w:rFonts w:ascii="Times New Roman" w:hAnsi="Times New Roman"/>
          <w:sz w:val="24"/>
          <w:szCs w:val="24"/>
        </w:rPr>
        <w:t>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>ие</w:t>
      </w:r>
      <w:proofErr w:type="spellEnd"/>
      <w:r w:rsidR="00161B29" w:rsidRPr="00EC5F96">
        <w:rPr>
          <w:rFonts w:ascii="Times New Roman" w:hAnsi="Times New Roman"/>
          <w:sz w:val="24"/>
          <w:szCs w:val="24"/>
        </w:rPr>
        <w:t xml:space="preserve">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14:paraId="5E9B1D87" w14:textId="77777777" w:rsidR="00BE2EC5" w:rsidRPr="005E6DEB" w:rsidRDefault="00BE2EC5" w:rsidP="00450719">
      <w:pPr>
        <w:pStyle w:val="Default"/>
        <w:spacing w:line="276" w:lineRule="auto"/>
        <w:ind w:left="567" w:firstLine="709"/>
        <w:jc w:val="both"/>
        <w:rPr>
          <w:b/>
          <w:bCs/>
          <w:iCs/>
          <w:color w:val="auto"/>
        </w:rPr>
      </w:pPr>
    </w:p>
    <w:p w14:paraId="507460B8" w14:textId="701AAE30" w:rsidR="00A9783A" w:rsidRDefault="000B4E4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r w:rsidRPr="001C0946">
        <w:rPr>
          <w:i w:val="0"/>
          <w:sz w:val="24"/>
          <w:szCs w:val="24"/>
        </w:rPr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14:paraId="01A6E380" w14:textId="77777777"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sz w:val="24"/>
          <w:szCs w:val="24"/>
        </w:rPr>
      </w:pPr>
    </w:p>
    <w:p w14:paraId="1BAF4CFC" w14:textId="6E74341D" w:rsidR="00D44343" w:rsidRPr="005E6DEB" w:rsidRDefault="00810451" w:rsidP="00450719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left="567" w:firstLine="709"/>
        <w:rPr>
          <w:sz w:val="24"/>
          <w:szCs w:val="24"/>
        </w:rPr>
      </w:pPr>
      <w:bookmarkStart w:id="9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F0038D" w:rsidRPr="005E6DEB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</w:t>
      </w:r>
      <w:r w:rsidR="006012D9">
        <w:rPr>
          <w:sz w:val="24"/>
          <w:szCs w:val="24"/>
        </w:rPr>
        <w:t>еся в Администрацию либо МКУ с з</w:t>
      </w:r>
      <w:r w:rsidR="00065421">
        <w:rPr>
          <w:sz w:val="24"/>
          <w:szCs w:val="24"/>
        </w:rPr>
        <w:t>аявлением о предоставлении Муниципальной услуги</w:t>
      </w:r>
      <w:r w:rsidR="00DA1CAC" w:rsidRPr="005E6DEB">
        <w:rPr>
          <w:sz w:val="24"/>
          <w:szCs w:val="24"/>
        </w:rPr>
        <w:t xml:space="preserve"> 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14:paraId="2F2926BB" w14:textId="6E59C968" w:rsidR="00D44343" w:rsidRPr="005E6DEB" w:rsidRDefault="00C94BD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14:paraId="58BF9CD6" w14:textId="7B002C40" w:rsidR="007C5F68" w:rsidRPr="00D279A3" w:rsidRDefault="0015521E" w:rsidP="00450719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A209E6">
        <w:rPr>
          <w:sz w:val="24"/>
          <w:szCs w:val="24"/>
        </w:rPr>
        <w:t>специализированная служба по вопросам похоронного дела</w:t>
      </w:r>
      <w:r w:rsidR="00DE14C1" w:rsidRPr="00D279A3">
        <w:rPr>
          <w:sz w:val="24"/>
          <w:szCs w:val="24"/>
        </w:rPr>
        <w:t>;</w:t>
      </w:r>
    </w:p>
    <w:p w14:paraId="6F18A3EF" w14:textId="4AEBB8AE" w:rsidR="007E4D5F" w:rsidRPr="00D279A3" w:rsidRDefault="00165133" w:rsidP="00450719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B234A8" w:rsidRPr="00D279A3">
        <w:rPr>
          <w:sz w:val="24"/>
          <w:szCs w:val="24"/>
        </w:rPr>
        <w:t xml:space="preserve"> 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>семейного (родового) захоронения под настоящие и будущие захоронения, ниши в стене скорби);</w:t>
      </w:r>
    </w:p>
    <w:p w14:paraId="6A8182A4" w14:textId="5D078C78" w:rsidR="00585F2B" w:rsidRPr="00D279A3" w:rsidRDefault="006E48D2" w:rsidP="00450719">
      <w:pPr>
        <w:pStyle w:val="111"/>
        <w:numPr>
          <w:ilvl w:val="2"/>
          <w:numId w:val="27"/>
        </w:numPr>
        <w:tabs>
          <w:tab w:val="left" w:pos="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</w:t>
      </w:r>
      <w:proofErr w:type="spellStart"/>
      <w:r w:rsidR="00C159F6" w:rsidRPr="00D279A3">
        <w:rPr>
          <w:sz w:val="24"/>
          <w:szCs w:val="24"/>
        </w:rPr>
        <w:t>подзахоронение</w:t>
      </w:r>
      <w:proofErr w:type="spellEnd"/>
      <w:r w:rsidR="00C159F6" w:rsidRPr="00D279A3">
        <w:rPr>
          <w:sz w:val="24"/>
          <w:szCs w:val="24"/>
        </w:rPr>
        <w:t xml:space="preserve">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15521E" w:rsidRPr="00D279A3">
        <w:rPr>
          <w:sz w:val="24"/>
          <w:szCs w:val="24"/>
        </w:rPr>
        <w:t xml:space="preserve"> 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14:paraId="057DB5F5" w14:textId="54A4A21B" w:rsidR="00585F2B" w:rsidRPr="00A70E88" w:rsidRDefault="00585F2B" w:rsidP="00450719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D279A3">
        <w:rPr>
          <w:rFonts w:ascii="Times New Roman" w:hAnsi="Times New Roman"/>
          <w:sz w:val="24"/>
          <w:szCs w:val="24"/>
        </w:rPr>
        <w:t xml:space="preserve"> </w:t>
      </w:r>
      <w:r w:rsidR="0000035A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C159F6" w:rsidRPr="00D279A3">
        <w:rPr>
          <w:rFonts w:ascii="Times New Roman" w:hAnsi="Times New Roman"/>
          <w:sz w:val="24"/>
          <w:szCs w:val="24"/>
        </w:rPr>
        <w:t xml:space="preserve"> </w:t>
      </w:r>
      <w:r w:rsidR="006E48D2" w:rsidRPr="00D279A3">
        <w:rPr>
          <w:rFonts w:ascii="Times New Roman" w:hAnsi="Times New Roman"/>
          <w:sz w:val="24"/>
          <w:szCs w:val="24"/>
        </w:rPr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D279A3">
        <w:rPr>
          <w:rFonts w:ascii="Times New Roman" w:hAnsi="Times New Roman"/>
          <w:sz w:val="24"/>
          <w:szCs w:val="24"/>
        </w:rPr>
        <w:t xml:space="preserve"> 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B234A8" w:rsidRPr="00D279A3">
        <w:rPr>
          <w:rFonts w:ascii="Times New Roman" w:hAnsi="Times New Roman"/>
          <w:sz w:val="24"/>
          <w:szCs w:val="24"/>
        </w:rPr>
        <w:t xml:space="preserve"> </w:t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  <w:r w:rsidR="009A1452" w:rsidRPr="00A70E88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5E6DEB" w:rsidRDefault="0015521E" w:rsidP="00450719">
      <w:pPr>
        <w:pStyle w:val="11"/>
        <w:numPr>
          <w:ilvl w:val="0"/>
          <w:numId w:val="0"/>
        </w:numPr>
        <w:tabs>
          <w:tab w:val="left" w:pos="7000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14:paraId="1D72E007" w14:textId="3882803E" w:rsidR="00722C99" w:rsidRPr="001D1328" w:rsidRDefault="00941616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14:paraId="0CE0FAA8" w14:textId="42D5AF37" w:rsidR="00722C99" w:rsidRDefault="0085074F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14:paraId="0F81CD1F" w14:textId="77777777" w:rsidR="002A2EFC" w:rsidRPr="005561BD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</w:p>
    <w:p w14:paraId="7705E8C3" w14:textId="64ED6F0D" w:rsidR="002B56A3" w:rsidRPr="00EC5F96" w:rsidRDefault="004B4A1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МКУ.</w:t>
      </w:r>
      <w:r w:rsidR="009F5EAD" w:rsidRPr="00EC5F96">
        <w:rPr>
          <w:sz w:val="24"/>
          <w:szCs w:val="24"/>
        </w:rPr>
        <w:tab/>
      </w:r>
    </w:p>
    <w:p w14:paraId="6F2165E5" w14:textId="6E99B949" w:rsidR="00704333" w:rsidRPr="00EC5F96" w:rsidRDefault="002B56A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>На официальном сайте Администрации</w:t>
      </w:r>
      <w:r w:rsidR="00A23CCE" w:rsidRPr="00A23CCE">
        <w:rPr>
          <w:rFonts w:ascii="Calibri" w:hAnsi="Calibri"/>
          <w:sz w:val="22"/>
          <w:szCs w:val="22"/>
        </w:rPr>
        <w:t xml:space="preserve"> </w:t>
      </w:r>
      <w:hyperlink r:id="rId19" w:history="1">
        <w:r w:rsidR="00A23CCE" w:rsidRPr="00A23CCE">
          <w:rPr>
            <w:sz w:val="24"/>
            <w:szCs w:val="24"/>
            <w:u w:val="single"/>
          </w:rPr>
          <w:t>http://www.electrostal.ru/</w:t>
        </w:r>
      </w:hyperlink>
      <w:r w:rsidR="00704333" w:rsidRPr="00A23CCE">
        <w:rPr>
          <w:sz w:val="24"/>
          <w:szCs w:val="24"/>
        </w:rPr>
        <w:t xml:space="preserve"> </w:t>
      </w:r>
      <w:r w:rsidR="005A3406" w:rsidRPr="00A23CCE">
        <w:rPr>
          <w:sz w:val="24"/>
          <w:szCs w:val="24"/>
        </w:rPr>
        <w:br/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F4EF7C0" w14:textId="74B26A9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>Администрации, МКУ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14:paraId="438380CD" w14:textId="54FCCED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</w:t>
      </w:r>
      <w:r w:rsidR="000119D1">
        <w:rPr>
          <w:sz w:val="24"/>
          <w:szCs w:val="24"/>
        </w:rPr>
        <w:t xml:space="preserve">организаций, участвующих </w:t>
      </w:r>
      <w:r w:rsidR="00C04C9E">
        <w:rPr>
          <w:sz w:val="24"/>
          <w:szCs w:val="24"/>
        </w:rPr>
        <w:br/>
      </w:r>
      <w:r w:rsidR="000119D1">
        <w:rPr>
          <w:sz w:val="24"/>
          <w:szCs w:val="24"/>
        </w:rPr>
        <w:t xml:space="preserve">в предоставлении Муниципальной услуги, </w:t>
      </w:r>
      <w:r w:rsidRPr="00EC5F96">
        <w:rPr>
          <w:sz w:val="24"/>
          <w:szCs w:val="24"/>
        </w:rPr>
        <w:t xml:space="preserve">в том числе номер телефона-автоинформатора; </w:t>
      </w:r>
    </w:p>
    <w:p w14:paraId="26F122A6" w14:textId="03CA2423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3.2.3. адрес официального сайта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E1A2C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>в сети Интернет.</w:t>
      </w:r>
    </w:p>
    <w:p w14:paraId="0BCAFC8B" w14:textId="047F66B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95F3ABC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5D157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14:paraId="5D71A2AB" w14:textId="781B6DF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14:paraId="6B7A73BB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14:paraId="75A59385" w14:textId="77A05B29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6C194E19" w14:textId="1B2D45D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1D60DCB" w14:textId="7CD9011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BDBF033" w14:textId="61E362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F9AAAFF" w14:textId="35F4734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14:paraId="74C43D99" w14:textId="2C0BE045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предоставляются бесплатно.</w:t>
      </w:r>
    </w:p>
    <w:p w14:paraId="277BFA50" w14:textId="32D7B9D6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EC5F96" w:rsidRDefault="0070433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496FCB3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="00D631C3">
        <w:rPr>
          <w:sz w:val="24"/>
          <w:szCs w:val="24"/>
        </w:rPr>
        <w:t>, график личного приема в Администрации, МКУ</w:t>
      </w:r>
      <w:r w:rsidRPr="00EC5F96">
        <w:rPr>
          <w:sz w:val="24"/>
          <w:szCs w:val="24"/>
        </w:rPr>
        <w:t>;</w:t>
      </w:r>
    </w:p>
    <w:p w14:paraId="0BFA67C9" w14:textId="6F302AED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06C3003" w14:textId="4C01BD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717A9A16" w14:textId="7F96DF8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5A5A42A8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14:paraId="706B864F" w14:textId="171BF6A1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680C6E0C" w14:textId="5EA775EE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3FE6AB2F" w14:textId="03FD05C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14:paraId="0F420856" w14:textId="657CADC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14:paraId="755DC926" w14:textId="13DD79D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9143D1A" w14:textId="73527B6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0407808" w14:textId="2B7F061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44990E4" w14:textId="3F9DCCD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14:paraId="65484754" w14:textId="57AF522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14:paraId="20E54CD1" w14:textId="07F23EC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14:paraId="17C0A59A" w14:textId="6F73B26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="0000035A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8 (800) 550-50-30.</w:t>
      </w:r>
    </w:p>
    <w:p w14:paraId="549DB6D9" w14:textId="7F95FA6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14:paraId="417C7B9F" w14:textId="28CD8ED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</w:t>
      </w:r>
      <w:proofErr w:type="gramStart"/>
      <w:r w:rsidR="009B7483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 xml:space="preserve"> и</w:t>
      </w:r>
      <w:proofErr w:type="gramEnd"/>
      <w:r w:rsidRPr="00EC5F96">
        <w:rPr>
          <w:sz w:val="24"/>
          <w:szCs w:val="24"/>
        </w:rPr>
        <w:t xml:space="preserve"> контролирует их наличие в МФЦ. </w:t>
      </w:r>
    </w:p>
    <w:p w14:paraId="5F9F65F7" w14:textId="448F8723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14:paraId="0117A175" w14:textId="57EC6179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14:paraId="5C8E331A" w14:textId="3F8FA6B3" w:rsidR="008823CC" w:rsidRPr="00D279A3" w:rsidRDefault="00BE2EC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 xml:space="preserve">прилагается перечень </w:t>
      </w:r>
      <w:r w:rsidR="004E14F9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4E14F9" w:rsidRPr="00EC5F96">
        <w:rPr>
          <w:sz w:val="24"/>
          <w:szCs w:val="24"/>
        </w:rPr>
        <w:t xml:space="preserve"> 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Pr="00EC5F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14:paraId="564B6381" w14:textId="34406E51" w:rsidR="00E014A3" w:rsidRPr="00EC5F96" w:rsidRDefault="00E014A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>.</w:t>
      </w:r>
      <w:r w:rsidRPr="00D279A3">
        <w:rPr>
          <w:spacing w:val="2"/>
          <w:sz w:val="24"/>
          <w:szCs w:val="24"/>
          <w:shd w:val="clear" w:color="auto" w:fill="FFFFFF"/>
        </w:rPr>
        <w:t xml:space="preserve"> </w:t>
      </w:r>
      <w:r w:rsidRPr="00D279A3">
        <w:rPr>
          <w:sz w:val="24"/>
          <w:szCs w:val="24"/>
        </w:rPr>
        <w:t xml:space="preserve">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>на территории Московской области, на которых предоставляются места для создания семейных</w:t>
      </w:r>
      <w:r w:rsidR="002C6233" w:rsidRPr="00D279A3">
        <w:rPr>
          <w:sz w:val="24"/>
          <w:szCs w:val="24"/>
        </w:rPr>
        <w:t xml:space="preserve"> </w:t>
      </w:r>
      <w:r w:rsidR="00F55AC5" w:rsidRPr="00D279A3">
        <w:rPr>
          <w:sz w:val="24"/>
          <w:szCs w:val="24"/>
        </w:rPr>
        <w:t xml:space="preserve">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  <w:r w:rsidR="00604877" w:rsidRPr="00EC5F96">
        <w:rPr>
          <w:sz w:val="24"/>
          <w:szCs w:val="24"/>
        </w:rPr>
        <w:t xml:space="preserve"> </w:t>
      </w:r>
    </w:p>
    <w:p w14:paraId="25353DC2" w14:textId="77777777" w:rsidR="00604877" w:rsidRPr="00EC5F96" w:rsidRDefault="00604877" w:rsidP="00450719">
      <w:pPr>
        <w:pStyle w:val="1-"/>
        <w:spacing w:before="0" w:after="0"/>
        <w:ind w:left="567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14:paraId="068EF28D" w14:textId="77777777" w:rsidR="000B48ED" w:rsidRPr="005E6DEB" w:rsidRDefault="00667335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14:paraId="335208F7" w14:textId="6E22A9B6" w:rsidR="000B48ED" w:rsidRPr="005561BD" w:rsidRDefault="00A81CD4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8" w:name="_Toc437973281"/>
      <w:bookmarkStart w:id="19" w:name="_Toc438110022"/>
      <w:bookmarkStart w:id="20" w:name="_Toc438376226"/>
      <w:bookmarkStart w:id="21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3BB82934" w14:textId="7D4BF76A" w:rsidR="002B00F3" w:rsidRPr="005E6DEB" w:rsidRDefault="004B4A13" w:rsidP="0045071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5E6DEB">
        <w:rPr>
          <w:sz w:val="24"/>
          <w:szCs w:val="24"/>
          <w:lang w:eastAsia="ru-RU"/>
        </w:rPr>
        <w:t xml:space="preserve"> </w:t>
      </w:r>
      <w:r w:rsidR="00405E9C" w:rsidRPr="005E6DEB">
        <w:rPr>
          <w:sz w:val="24"/>
          <w:szCs w:val="24"/>
        </w:rPr>
        <w:t>по предоставлению мест для захоронения (</w:t>
      </w:r>
      <w:proofErr w:type="spellStart"/>
      <w:r w:rsidR="00405E9C" w:rsidRPr="005E6DEB">
        <w:rPr>
          <w:sz w:val="24"/>
          <w:szCs w:val="24"/>
        </w:rPr>
        <w:t>подзахоронения</w:t>
      </w:r>
      <w:proofErr w:type="spellEnd"/>
      <w:r w:rsidR="00405E9C" w:rsidRPr="005E6DEB">
        <w:rPr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14:paraId="2311901A" w14:textId="77777777" w:rsidR="00050169" w:rsidRPr="00A70E88" w:rsidRDefault="00A81CD4" w:rsidP="002A2EFC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ind w:left="567"/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C404E2" w:rsidRPr="00A70E88">
        <w:rPr>
          <w:i w:val="0"/>
          <w:sz w:val="24"/>
          <w:szCs w:val="24"/>
        </w:rPr>
        <w:t xml:space="preserve"> 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14:paraId="73D1F19C" w14:textId="77777777" w:rsidR="00351AFE" w:rsidRPr="005E6DEB" w:rsidRDefault="003B37CD" w:rsidP="00450719">
      <w:pPr>
        <w:pStyle w:val="affff1"/>
        <w:tabs>
          <w:tab w:val="left" w:pos="993"/>
        </w:tabs>
        <w:ind w:left="567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1A005B" w:rsidRPr="005E6DEB">
        <w:rPr>
          <w:i w:val="0"/>
          <w:sz w:val="24"/>
          <w:szCs w:val="24"/>
        </w:rPr>
        <w:t xml:space="preserve"> 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  <w:r w:rsidR="00B108A2" w:rsidRPr="005E6DEB">
        <w:rPr>
          <w:sz w:val="24"/>
          <w:szCs w:val="24"/>
        </w:rPr>
        <w:t xml:space="preserve"> </w:t>
      </w:r>
    </w:p>
    <w:p w14:paraId="582EE867" w14:textId="6097C389" w:rsidR="00351AFE" w:rsidRPr="009E0DB0" w:rsidRDefault="00351AFE" w:rsidP="00450719">
      <w:pPr>
        <w:pStyle w:val="affff1"/>
        <w:tabs>
          <w:tab w:val="left" w:pos="993"/>
        </w:tabs>
        <w:ind w:left="567"/>
        <w:rPr>
          <w:i w:val="0"/>
          <w:sz w:val="24"/>
          <w:szCs w:val="24"/>
        </w:rPr>
      </w:pPr>
      <w:r w:rsidRPr="009E0DB0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9E0DB0">
        <w:rPr>
          <w:i w:val="0"/>
          <w:sz w:val="24"/>
          <w:szCs w:val="24"/>
        </w:rPr>
        <w:t xml:space="preserve"> </w:t>
      </w:r>
      <w:r w:rsidRPr="009E0DB0">
        <w:rPr>
          <w:i w:val="0"/>
          <w:sz w:val="24"/>
          <w:szCs w:val="24"/>
        </w:rPr>
        <w:t xml:space="preserve">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036C33" w:rsidRPr="009E0DB0">
        <w:rPr>
          <w:i w:val="0"/>
          <w:sz w:val="24"/>
          <w:szCs w:val="24"/>
        </w:rPr>
        <w:t xml:space="preserve"> 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>Администраци</w:t>
      </w:r>
      <w:r w:rsidR="008E372E">
        <w:rPr>
          <w:rFonts w:eastAsia="Times New Roman" w:cs="Arial"/>
          <w:i w:val="0"/>
          <w:sz w:val="24"/>
          <w:szCs w:val="24"/>
          <w:lang w:eastAsia="ru-RU"/>
        </w:rPr>
        <w:t>я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 xml:space="preserve"> городского округа Электросталь Московской области в лице управления по территориальной безопасности Администрации</w:t>
      </w:r>
      <w:r w:rsidR="00D147B3" w:rsidRPr="00D147B3">
        <w:rPr>
          <w:i w:val="0"/>
          <w:sz w:val="24"/>
          <w:szCs w:val="24"/>
        </w:rPr>
        <w:t xml:space="preserve"> </w:t>
      </w:r>
      <w:r w:rsidR="00D147B3" w:rsidRPr="004A2D5B">
        <w:rPr>
          <w:i w:val="0"/>
          <w:sz w:val="24"/>
          <w:szCs w:val="24"/>
        </w:rPr>
        <w:t>на основании Постановления Администрации городского округа Электросталь Московской области от 08.05.2020 № 299/5</w:t>
      </w:r>
      <w:r w:rsidR="00D147B3">
        <w:rPr>
          <w:i w:val="0"/>
          <w:sz w:val="24"/>
          <w:szCs w:val="24"/>
        </w:rPr>
        <w:t xml:space="preserve"> </w:t>
      </w:r>
      <w:r w:rsidR="00D147B3" w:rsidRPr="00946000">
        <w:rPr>
          <w:i w:val="0"/>
          <w:sz w:val="24"/>
          <w:szCs w:val="24"/>
        </w:rPr>
        <w:t>«Об определении уполномоченного органа местного самоуправления в сфере погребения и похоронного дела»</w:t>
      </w:r>
      <w:r w:rsidR="00D147B3" w:rsidRPr="004A2D5B">
        <w:rPr>
          <w:i w:val="0"/>
          <w:sz w:val="24"/>
          <w:szCs w:val="24"/>
        </w:rPr>
        <w:t xml:space="preserve">. Осуществление отдельных функций уполномоченного органа возложено на </w:t>
      </w:r>
      <w:bookmarkStart w:id="26" w:name="_Hlk42261920"/>
      <w:r w:rsidR="00D147B3" w:rsidRPr="004A2D5B">
        <w:rPr>
          <w:i w:val="0"/>
          <w:sz w:val="24"/>
          <w:szCs w:val="24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bookmarkEnd w:id="26"/>
      <w:r w:rsidR="00EB6FE0" w:rsidRPr="009E0DB0">
        <w:rPr>
          <w:i w:val="0"/>
          <w:sz w:val="24"/>
          <w:szCs w:val="24"/>
        </w:rPr>
        <w:t xml:space="preserve">. </w:t>
      </w:r>
    </w:p>
    <w:p w14:paraId="1A96A5A4" w14:textId="4E670C31" w:rsidR="00036C33" w:rsidRPr="008E372E" w:rsidRDefault="00036C33" w:rsidP="00450719">
      <w:pPr>
        <w:pStyle w:val="11"/>
        <w:numPr>
          <w:ilvl w:val="1"/>
          <w:numId w:val="34"/>
        </w:numPr>
        <w:tabs>
          <w:tab w:val="left" w:pos="709"/>
        </w:tabs>
        <w:ind w:left="567" w:firstLine="709"/>
        <w:rPr>
          <w:rFonts w:eastAsia="Times New Roman" w:cs="Arial"/>
          <w:sz w:val="24"/>
          <w:szCs w:val="24"/>
          <w:lang w:eastAsia="ru-RU"/>
        </w:rPr>
      </w:pPr>
      <w:r w:rsidRPr="009E0DB0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Pr="008E372E">
        <w:rPr>
          <w:rFonts w:eastAsia="Times New Roman" w:cs="Arial"/>
          <w:sz w:val="24"/>
          <w:szCs w:val="24"/>
          <w:lang w:eastAsia="ru-RU"/>
        </w:rPr>
        <w:t>, действующе</w:t>
      </w:r>
      <w:r w:rsidR="00D147B3">
        <w:rPr>
          <w:rFonts w:eastAsia="Times New Roman" w:cs="Arial"/>
          <w:sz w:val="24"/>
          <w:szCs w:val="24"/>
          <w:lang w:eastAsia="ru-RU"/>
        </w:rPr>
        <w:t>е</w:t>
      </w:r>
      <w:r w:rsidRPr="008E372E">
        <w:rPr>
          <w:rFonts w:eastAsia="Times New Roman" w:cs="Arial"/>
          <w:sz w:val="24"/>
          <w:szCs w:val="24"/>
          <w:lang w:eastAsia="ru-RU"/>
        </w:rPr>
        <w:t xml:space="preserve"> на основании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 xml:space="preserve"> постановления Администрации городского округа Электросталь Московской области</w:t>
      </w:r>
      <w:r w:rsidR="008E372E">
        <w:rPr>
          <w:rFonts w:eastAsia="Times New Roman" w:cs="Arial"/>
          <w:sz w:val="24"/>
          <w:szCs w:val="24"/>
          <w:lang w:eastAsia="ru-RU"/>
        </w:rPr>
        <w:t xml:space="preserve"> от 08.05.2020 №299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/</w:t>
      </w:r>
      <w:r w:rsidR="008E372E">
        <w:rPr>
          <w:rFonts w:eastAsia="Times New Roman" w:cs="Arial"/>
          <w:sz w:val="24"/>
          <w:szCs w:val="24"/>
          <w:lang w:eastAsia="ru-RU"/>
        </w:rPr>
        <w:t>5 «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Об определении уполномоченного органа местного самоуправления в сфере погребения и похоронного дела</w:t>
      </w:r>
      <w:r w:rsidR="008E372E">
        <w:rPr>
          <w:rFonts w:eastAsia="Times New Roman" w:cs="Arial"/>
          <w:sz w:val="24"/>
          <w:szCs w:val="24"/>
          <w:lang w:eastAsia="ru-RU"/>
        </w:rPr>
        <w:t>»</w:t>
      </w:r>
      <w:r w:rsidRPr="008E372E">
        <w:rPr>
          <w:sz w:val="24"/>
          <w:szCs w:val="24"/>
          <w:lang w:eastAsia="ar-SA"/>
        </w:rPr>
        <w:t xml:space="preserve">. </w:t>
      </w:r>
    </w:p>
    <w:p w14:paraId="205D3F79" w14:textId="4F6924DC" w:rsidR="005F5EC4" w:rsidRPr="005E6DEB" w:rsidRDefault="003B37C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i/>
          <w:sz w:val="24"/>
          <w:szCs w:val="24"/>
        </w:rPr>
        <w:t xml:space="preserve"> 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650B10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РПГУ.</w:t>
      </w:r>
      <w:r w:rsidR="007E2F6E" w:rsidRPr="005E6DEB">
        <w:rPr>
          <w:sz w:val="24"/>
          <w:szCs w:val="24"/>
        </w:rPr>
        <w:t xml:space="preserve"> </w:t>
      </w:r>
    </w:p>
    <w:p w14:paraId="099EB175" w14:textId="22C96578" w:rsidR="00362770" w:rsidRPr="00887AFD" w:rsidRDefault="003A2A22" w:rsidP="00450719">
      <w:pPr>
        <w:spacing w:after="0"/>
        <w:ind w:left="567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887AFD" w:rsidRDefault="0036277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</w:t>
      </w:r>
    </w:p>
    <w:p w14:paraId="4871D360" w14:textId="436034B3" w:rsidR="002A52A8" w:rsidRPr="008E372E" w:rsidRDefault="00B62F82" w:rsidP="00450719">
      <w:pPr>
        <w:pStyle w:val="11"/>
        <w:numPr>
          <w:ilvl w:val="0"/>
          <w:numId w:val="0"/>
        </w:numPr>
        <w:ind w:left="567"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 xml:space="preserve">5.6.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  <w:lang w:eastAsia="ar-SA"/>
        </w:rPr>
        <w:t xml:space="preserve"> 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  <w:bookmarkStart w:id="27" w:name="_Toc437973285"/>
      <w:bookmarkStart w:id="28" w:name="_Toc438110026"/>
      <w:bookmarkStart w:id="29" w:name="_Toc438376230"/>
      <w:bookmarkStart w:id="30" w:name="_Toc441496540"/>
    </w:p>
    <w:p w14:paraId="69F5A0FE" w14:textId="77777777" w:rsidR="002A52A8" w:rsidRDefault="002A52A8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</w:p>
    <w:p w14:paraId="72CAF0B8" w14:textId="76B3C767" w:rsidR="00261187" w:rsidRPr="00443D19" w:rsidRDefault="00810451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  <w:r w:rsidR="003140C9" w:rsidRPr="00443D19">
        <w:rPr>
          <w:i w:val="0"/>
          <w:sz w:val="24"/>
          <w:szCs w:val="24"/>
        </w:rPr>
        <w:t xml:space="preserve"> </w:t>
      </w:r>
    </w:p>
    <w:p w14:paraId="7FA39D74" w14:textId="5F375589" w:rsidR="00B04B09" w:rsidRDefault="00261187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7"/>
      <w:bookmarkEnd w:id="28"/>
      <w:bookmarkEnd w:id="29"/>
      <w:bookmarkEnd w:id="30"/>
    </w:p>
    <w:p w14:paraId="4707C0F2" w14:textId="77777777"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sz w:val="24"/>
          <w:szCs w:val="24"/>
        </w:rPr>
      </w:pPr>
    </w:p>
    <w:p w14:paraId="42DC5F5B" w14:textId="6E3491B0" w:rsidR="00F57B5F" w:rsidRPr="005E6DEB" w:rsidRDefault="00810CF9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405243" w:rsidRPr="005E6DEB">
        <w:rPr>
          <w:sz w:val="24"/>
          <w:szCs w:val="24"/>
        </w:rPr>
        <w:t xml:space="preserve"> 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>в Администрацию</w:t>
      </w:r>
      <w:r w:rsidR="00040069" w:rsidRPr="005E6DEB">
        <w:rPr>
          <w:sz w:val="24"/>
          <w:szCs w:val="24"/>
        </w:rPr>
        <w:t xml:space="preserve">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14:paraId="1B42F569" w14:textId="4F17A3A8" w:rsidR="00381DF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F57B5F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381DF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14:paraId="50745DC4" w14:textId="4607CE59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14:paraId="78FD97EC" w14:textId="6D012D08" w:rsidR="006E18B7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14:paraId="33BA2049" w14:textId="61297DB8" w:rsidR="0023426F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6E18B7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14:paraId="06756B90" w14:textId="0FC8F8C1" w:rsidR="00932F61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</w:t>
      </w:r>
      <w:proofErr w:type="spellStart"/>
      <w:r w:rsidR="00932F61" w:rsidRPr="005E6DEB">
        <w:rPr>
          <w:sz w:val="24"/>
          <w:szCs w:val="24"/>
        </w:rPr>
        <w:t>подзахоронение</w:t>
      </w:r>
      <w:proofErr w:type="spellEnd"/>
      <w:r w:rsidR="00932F61" w:rsidRPr="005E6DEB">
        <w:rPr>
          <w:sz w:val="24"/>
          <w:szCs w:val="24"/>
        </w:rPr>
        <w:t>;</w:t>
      </w:r>
    </w:p>
    <w:p w14:paraId="61AC1B06" w14:textId="2E9CFAFE" w:rsidR="001148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DE14C1" w:rsidRPr="005E6DEB">
        <w:rPr>
          <w:sz w:val="24"/>
          <w:szCs w:val="24"/>
        </w:rPr>
        <w:t xml:space="preserve"> 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932F61" w:rsidRPr="005E6DEB">
        <w:rPr>
          <w:sz w:val="24"/>
          <w:szCs w:val="24"/>
        </w:rPr>
        <w:t xml:space="preserve"> 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14:paraId="2295995C" w14:textId="0AC3D738" w:rsidR="00FE1F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4221E6" w:rsidRPr="005E6DEB">
        <w:rPr>
          <w:sz w:val="24"/>
          <w:szCs w:val="24"/>
        </w:rPr>
        <w:t xml:space="preserve"> 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до 1 августа 2004 года;</w:t>
      </w:r>
    </w:p>
    <w:p w14:paraId="602932A4" w14:textId="615B7C1E" w:rsidR="004221E6" w:rsidRPr="0004453B" w:rsidRDefault="0064422D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DE14C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14:paraId="73192483" w14:textId="28D7D5F3" w:rsidR="00DE4AF5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14:paraId="1465EABA" w14:textId="20452102" w:rsidR="00DE4AF5" w:rsidRDefault="00DE4AF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6.1.13. </w:t>
      </w:r>
      <w:r w:rsidR="00305DDA" w:rsidRPr="00305DDA">
        <w:rPr>
          <w:sz w:val="24"/>
          <w:szCs w:val="24"/>
        </w:rPr>
        <w:t>установка (замена) надмогильного сооружения (надгробия), ограждения места захоронения</w:t>
      </w:r>
      <w:r w:rsidRPr="00305DDA">
        <w:rPr>
          <w:sz w:val="24"/>
          <w:szCs w:val="24"/>
        </w:rPr>
        <w:t>.</w:t>
      </w:r>
    </w:p>
    <w:p w14:paraId="76CD2DB3" w14:textId="24EA9187" w:rsidR="00412CC9" w:rsidRPr="005E6DEB" w:rsidRDefault="00B309D1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12CC9" w:rsidRPr="005E6DEB">
        <w:rPr>
          <w:sz w:val="24"/>
          <w:szCs w:val="24"/>
        </w:rPr>
        <w:t xml:space="preserve"> </w:t>
      </w:r>
      <w:r w:rsidR="004201A2" w:rsidRPr="005E6DEB">
        <w:rPr>
          <w:sz w:val="24"/>
          <w:szCs w:val="24"/>
        </w:rPr>
        <w:t>является:</w:t>
      </w:r>
    </w:p>
    <w:p w14:paraId="385F19B9" w14:textId="1E8656A2" w:rsidR="00C5498D" w:rsidRPr="005E6DEB" w:rsidRDefault="007C392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14:paraId="336AA50D" w14:textId="49331DF8" w:rsidR="00381DF6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81DF6" w:rsidRPr="005E6DEB">
        <w:rPr>
          <w:sz w:val="24"/>
          <w:szCs w:val="24"/>
        </w:rPr>
        <w:t xml:space="preserve"> 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47304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 xml:space="preserve">по форме </w:t>
      </w:r>
      <w:r w:rsidR="00975431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Приложения 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14:paraId="1D4AAB35" w14:textId="4911A103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EB29DB" w:rsidRPr="005E6DEB">
        <w:rPr>
          <w:sz w:val="24"/>
          <w:szCs w:val="24"/>
        </w:rPr>
        <w:t xml:space="preserve"> 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E152E1" w:rsidRPr="005E6DEB">
        <w:rPr>
          <w:sz w:val="24"/>
          <w:szCs w:val="24"/>
        </w:rPr>
        <w:t xml:space="preserve"> 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7B329A" w:rsidRPr="005E6DEB">
        <w:rPr>
          <w:sz w:val="24"/>
          <w:szCs w:val="24"/>
        </w:rPr>
        <w:t xml:space="preserve"> 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E152E1" w:rsidRPr="005E6DEB">
        <w:rPr>
          <w:sz w:val="24"/>
          <w:szCs w:val="24"/>
        </w:rPr>
        <w:t xml:space="preserve"> 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14:paraId="5496CEAB" w14:textId="445ADBD6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на </w:t>
      </w:r>
      <w:proofErr w:type="spellStart"/>
      <w:r w:rsidR="00AE47BF" w:rsidRPr="005E6DEB">
        <w:rPr>
          <w:sz w:val="24"/>
          <w:szCs w:val="24"/>
        </w:rPr>
        <w:t>подзахоронение</w:t>
      </w:r>
      <w:proofErr w:type="spellEnd"/>
      <w:r w:rsidR="00AE47BF" w:rsidRPr="005E6DEB"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14:paraId="38835BBA" w14:textId="6CB08239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</w:t>
      </w:r>
      <w:r w:rsidR="00936FE8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>и</w:t>
      </w:r>
      <w:r w:rsidR="00C9543B" w:rsidRPr="005E6DEB">
        <w:rPr>
          <w:sz w:val="24"/>
          <w:szCs w:val="24"/>
        </w:rPr>
        <w:t xml:space="preserve"> </w:t>
      </w:r>
      <w:r w:rsidR="002862A8" w:rsidRPr="005E6DEB">
        <w:rPr>
          <w:sz w:val="24"/>
          <w:szCs w:val="24"/>
        </w:rPr>
        <w:t xml:space="preserve">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proofErr w:type="gramStart"/>
      <w:r w:rsidR="00EB29DB" w:rsidRPr="005E6DEB">
        <w:rPr>
          <w:sz w:val="24"/>
          <w:szCs w:val="24"/>
        </w:rPr>
        <w:t xml:space="preserve">4 </w:t>
      </w:r>
      <w:r w:rsidR="00F2129B" w:rsidRPr="005E6DEB">
        <w:rPr>
          <w:sz w:val="24"/>
          <w:szCs w:val="24"/>
        </w:rPr>
        <w:t xml:space="preserve"> </w:t>
      </w:r>
      <w:r w:rsidR="00390FD0" w:rsidRPr="005E6DEB">
        <w:rPr>
          <w:sz w:val="24"/>
          <w:szCs w:val="24"/>
        </w:rPr>
        <w:t>Приложения</w:t>
      </w:r>
      <w:proofErr w:type="gramEnd"/>
      <w:r w:rsidR="00C9543B" w:rsidRPr="005E6DEB">
        <w:rPr>
          <w:sz w:val="24"/>
          <w:szCs w:val="24"/>
        </w:rPr>
        <w:t xml:space="preserve"> 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14:paraId="2262ADBD" w14:textId="4A80AA9C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C9543B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F435B4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C9543B" w:rsidRPr="005E6DEB">
        <w:rPr>
          <w:sz w:val="24"/>
          <w:szCs w:val="24"/>
        </w:rPr>
        <w:t xml:space="preserve"> 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14:paraId="78D22B88" w14:textId="451DFDB6" w:rsidR="00E34699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EB29DB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6 Приложения</w:t>
      </w:r>
      <w:r w:rsidR="00C9543B" w:rsidRPr="005E6DEB">
        <w:rPr>
          <w:sz w:val="24"/>
          <w:szCs w:val="24"/>
        </w:rPr>
        <w:t xml:space="preserve"> 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14:paraId="3EAFE3DB" w14:textId="2A9AFD32" w:rsidR="007523C8" w:rsidRPr="00F043CA" w:rsidRDefault="00E346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</w:t>
      </w:r>
      <w:r w:rsidR="00975431">
        <w:rPr>
          <w:sz w:val="24"/>
          <w:szCs w:val="24"/>
        </w:rPr>
        <w:t>№</w:t>
      </w:r>
      <w:r w:rsidRPr="00F043CA">
        <w:rPr>
          <w:sz w:val="24"/>
          <w:szCs w:val="24"/>
        </w:rPr>
        <w:t>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  <w:r w:rsidR="007523C8" w:rsidRPr="00F043CA">
        <w:rPr>
          <w:sz w:val="24"/>
          <w:szCs w:val="24"/>
        </w:rPr>
        <w:t xml:space="preserve"> </w:t>
      </w:r>
    </w:p>
    <w:p w14:paraId="7CC52B3C" w14:textId="317822D9" w:rsidR="003015B3" w:rsidRPr="00D279A3" w:rsidRDefault="003015B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уполномоченного должностного лица Администрации,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="00CD23A5" w:rsidRPr="00D279A3">
        <w:rPr>
          <w:sz w:val="24"/>
          <w:szCs w:val="24"/>
        </w:rPr>
        <w:t xml:space="preserve"> </w:t>
      </w:r>
      <w:r w:rsidR="0065404F" w:rsidRPr="00D279A3">
        <w:rPr>
          <w:sz w:val="24"/>
          <w:szCs w:val="24"/>
        </w:rPr>
        <w:br/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14:paraId="3318A578" w14:textId="00A2082F" w:rsidR="00733D91" w:rsidRPr="00F043CA" w:rsidRDefault="00733D91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 xml:space="preserve">, выдается </w:t>
      </w:r>
      <w:proofErr w:type="gramStart"/>
      <w:r w:rsidRPr="008325D5">
        <w:rPr>
          <w:sz w:val="24"/>
          <w:szCs w:val="24"/>
        </w:rPr>
        <w:t xml:space="preserve">Заявителю </w:t>
      </w:r>
      <w:r w:rsidR="00CD23A5" w:rsidRPr="008325D5"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>на</w:t>
      </w:r>
      <w:proofErr w:type="gramEnd"/>
      <w:r w:rsidRPr="008325D5">
        <w:rPr>
          <w:sz w:val="24"/>
          <w:szCs w:val="24"/>
        </w:rPr>
        <w:t xml:space="preserve">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  <w:r w:rsidRPr="00F043CA">
        <w:rPr>
          <w:sz w:val="24"/>
          <w:szCs w:val="24"/>
        </w:rPr>
        <w:t xml:space="preserve"> </w:t>
      </w:r>
    </w:p>
    <w:p w14:paraId="5390AC0F" w14:textId="16F024FC" w:rsidR="00E105AA" w:rsidRPr="005E6DEB" w:rsidRDefault="00C5498D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</w:t>
      </w:r>
      <w:r w:rsidR="00027EF3" w:rsidRPr="00F043CA">
        <w:rPr>
          <w:sz w:val="24"/>
          <w:szCs w:val="24"/>
        </w:rPr>
        <w:t xml:space="preserve"> </w:t>
      </w:r>
      <w:r w:rsidRPr="00F043CA">
        <w:rPr>
          <w:sz w:val="24"/>
          <w:szCs w:val="24"/>
        </w:rPr>
        <w:t>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Pr="005E6DEB">
        <w:rPr>
          <w:sz w:val="24"/>
          <w:szCs w:val="24"/>
        </w:rPr>
        <w:t xml:space="preserve"> </w:t>
      </w:r>
      <w:r w:rsidR="00975431">
        <w:rPr>
          <w:sz w:val="24"/>
          <w:szCs w:val="24"/>
        </w:rPr>
        <w:t>№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14:paraId="70258F84" w14:textId="725E7CF7" w:rsidR="00132AC7" w:rsidRPr="005E6DEB" w:rsidRDefault="00132AC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>.</w:t>
      </w:r>
      <w:r w:rsidR="007523C8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14:paraId="6BFFB383" w14:textId="03E2E649" w:rsidR="003015B3" w:rsidRPr="002721AA" w:rsidRDefault="0079602A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</w:t>
      </w:r>
      <w:proofErr w:type="gramStart"/>
      <w:r w:rsidR="00E3377F" w:rsidRPr="002721AA"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proofErr w:type="gramEnd"/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15C78568" w:rsidR="002813DF" w:rsidRPr="00624DDA" w:rsidRDefault="003015B3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C51F55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75431">
        <w:rPr>
          <w:rFonts w:ascii="Times New Roman" w:hAnsi="Times New Roman" w:cs="Times New Roman"/>
          <w:sz w:val="24"/>
          <w:szCs w:val="24"/>
        </w:rPr>
        <w:t>№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AE33F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proofErr w:type="gramStart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  <w:r w:rsidR="00137099" w:rsidRPr="0062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4657030B" w:rsidR="00D04EC1" w:rsidRPr="00624DDA" w:rsidRDefault="00DA51C3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B0771" w:rsidRPr="00624DDA">
        <w:rPr>
          <w:rFonts w:ascii="Times New Roman" w:hAnsi="Times New Roman"/>
          <w:sz w:val="24"/>
          <w:szCs w:val="24"/>
        </w:rPr>
        <w:t xml:space="preserve"> 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>уполномоченн</w:t>
      </w:r>
      <w:r w:rsidR="0068025B" w:rsidRPr="00624DDA">
        <w:rPr>
          <w:rFonts w:ascii="Times New Roman" w:hAnsi="Times New Roman"/>
          <w:sz w:val="24"/>
          <w:szCs w:val="24"/>
        </w:rPr>
        <w:t>ого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>должностного лица</w:t>
      </w:r>
      <w:r w:rsidR="001F55CF" w:rsidRPr="00624DDA">
        <w:rPr>
          <w:rFonts w:ascii="Times New Roman" w:hAnsi="Times New Roman"/>
          <w:sz w:val="24"/>
          <w:szCs w:val="24"/>
        </w:rPr>
        <w:t xml:space="preserve"> Администрации, </w:t>
      </w:r>
      <w:r w:rsidR="0068025B" w:rsidRPr="00624DDA">
        <w:rPr>
          <w:rFonts w:ascii="Times New Roman" w:hAnsi="Times New Roman"/>
          <w:sz w:val="24"/>
          <w:szCs w:val="24"/>
        </w:rPr>
        <w:t xml:space="preserve">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Администрации, 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624DDA">
        <w:rPr>
          <w:rFonts w:ascii="Times New Roman" w:hAnsi="Times New Roman"/>
          <w:sz w:val="24"/>
          <w:szCs w:val="24"/>
        </w:rPr>
        <w:t xml:space="preserve"> </w:t>
      </w:r>
      <w:r w:rsidR="00287661" w:rsidRPr="00624DDA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  <w:r w:rsidRPr="00624DDA">
        <w:rPr>
          <w:rFonts w:ascii="Times New Roman" w:hAnsi="Times New Roman"/>
          <w:sz w:val="24"/>
          <w:szCs w:val="24"/>
        </w:rPr>
        <w:t xml:space="preserve"> </w:t>
      </w:r>
    </w:p>
    <w:p w14:paraId="724E5767" w14:textId="472AA2EE" w:rsidR="00D04EC1" w:rsidRPr="00624DDA" w:rsidRDefault="00D04EC1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1F55CF" w:rsidRPr="00624DDA">
        <w:rPr>
          <w:rFonts w:ascii="Times New Roman" w:hAnsi="Times New Roman"/>
          <w:sz w:val="24"/>
          <w:szCs w:val="24"/>
        </w:rPr>
        <w:t xml:space="preserve">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1F55CF" w:rsidRPr="00624DDA">
        <w:rPr>
          <w:rFonts w:ascii="Times New Roman" w:hAnsi="Times New Roman"/>
          <w:sz w:val="24"/>
          <w:szCs w:val="24"/>
        </w:rPr>
        <w:t xml:space="preserve"> 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14:paraId="2C262222" w14:textId="35AA65BC" w:rsidR="0078471A" w:rsidRPr="005C3768" w:rsidRDefault="00D83CB6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1F5DA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E30A89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2CCA46D7" w:rsidR="00483698" w:rsidRPr="005C3768" w:rsidRDefault="004D55F2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Администрации,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5C3768">
        <w:rPr>
          <w:rFonts w:ascii="Times New Roman" w:hAnsi="Times New Roman" w:cs="Times New Roman"/>
          <w:sz w:val="24"/>
          <w:szCs w:val="24"/>
        </w:rPr>
        <w:t>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77777777" w:rsidR="00085D87" w:rsidRDefault="00483698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5D87">
        <w:rPr>
          <w:rFonts w:ascii="Times New Roman" w:hAnsi="Times New Roman" w:cs="Times New Roman"/>
          <w:sz w:val="24"/>
          <w:szCs w:val="24"/>
        </w:rPr>
        <w:t>подписи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 </w:t>
      </w:r>
      <w:r w:rsidR="00B55496" w:rsidRPr="005C3768">
        <w:rPr>
          <w:rFonts w:ascii="Times New Roman" w:hAnsi="Times New Roman" w:cs="Times New Roman"/>
          <w:sz w:val="24"/>
          <w:szCs w:val="24"/>
        </w:rPr>
        <w:t>уполномоченного</w:t>
      </w:r>
      <w:proofErr w:type="gramEnd"/>
      <w:r w:rsidR="00B55496" w:rsidRPr="005C3768">
        <w:rPr>
          <w:rFonts w:ascii="Times New Roman" w:hAnsi="Times New Roman" w:cs="Times New Roman"/>
          <w:sz w:val="24"/>
          <w:szCs w:val="24"/>
        </w:rPr>
        <w:t xml:space="preserve"> должностного лица Администрации, 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181D2BEC" w:rsidR="0078471A" w:rsidRPr="008325D5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5C3768">
        <w:rPr>
          <w:rFonts w:ascii="Times New Roman" w:hAnsi="Times New Roman" w:cs="Times New Roman"/>
          <w:sz w:val="24"/>
          <w:szCs w:val="24"/>
        </w:rPr>
        <w:t>уполномоченным должностным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>лицо</w:t>
      </w:r>
      <w:r w:rsidR="00DE14A3" w:rsidRPr="008325D5">
        <w:rPr>
          <w:rFonts w:ascii="Times New Roman" w:hAnsi="Times New Roman" w:cs="Times New Roman"/>
          <w:sz w:val="24"/>
          <w:szCs w:val="24"/>
        </w:rPr>
        <w:t>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Администрации, 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0E11EE22" w:rsidR="003015B3" w:rsidRPr="005E6DEB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14:paraId="3171455F" w14:textId="77777777" w:rsidR="00121793" w:rsidRPr="005E6DEB" w:rsidRDefault="0012179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9AF2A" w14:textId="1EFBEC42" w:rsidR="000E5EED" w:rsidRDefault="000F215A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16A90FB1" w14:textId="77777777" w:rsidR="002A2EFC" w:rsidRPr="005561BD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</w:p>
    <w:p w14:paraId="602DD224" w14:textId="7F72A728" w:rsidR="003D6075" w:rsidRPr="00F043CA" w:rsidRDefault="00D53848" w:rsidP="00450719">
      <w:pPr>
        <w:autoSpaceDE w:val="0"/>
        <w:autoSpaceDN w:val="0"/>
        <w:adjustRightInd w:val="0"/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bookmarkStart w:id="31" w:name="_Toc437973287"/>
      <w:bookmarkStart w:id="32" w:name="_Toc438110028"/>
      <w:bookmarkStart w:id="33" w:name="_Toc438376232"/>
      <w:bookmarkStart w:id="34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E321D8" w:rsidRPr="00F043CA">
        <w:rPr>
          <w:rFonts w:ascii="Times New Roman" w:hAnsi="Times New Roman"/>
          <w:sz w:val="24"/>
          <w:szCs w:val="24"/>
        </w:rPr>
        <w:t xml:space="preserve"> </w:t>
      </w:r>
      <w:r w:rsidR="003D6075" w:rsidRPr="00F043CA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поданное Заявителем через МФЦ, регистрируется </w:t>
      </w:r>
      <w:proofErr w:type="gramStart"/>
      <w:r w:rsidR="003D6075" w:rsidRPr="00F043CA">
        <w:rPr>
          <w:rFonts w:ascii="Times New Roman" w:hAnsi="Times New Roman"/>
          <w:sz w:val="24"/>
          <w:szCs w:val="24"/>
        </w:rPr>
        <w:t>в  Администрации</w:t>
      </w:r>
      <w:proofErr w:type="gramEnd"/>
      <w:r w:rsidR="003D6075" w:rsidRPr="00F043CA">
        <w:rPr>
          <w:rFonts w:ascii="Times New Roman" w:hAnsi="Times New Roman"/>
          <w:sz w:val="24"/>
          <w:szCs w:val="24"/>
        </w:rPr>
        <w:t>,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до </w:t>
      </w:r>
      <w:r w:rsidR="008E372E" w:rsidRPr="008E372E">
        <w:rPr>
          <w:rFonts w:ascii="Times New Roman" w:hAnsi="Times New Roman"/>
          <w:sz w:val="24"/>
          <w:szCs w:val="24"/>
        </w:rPr>
        <w:t>15:00</w:t>
      </w:r>
      <w:r w:rsidR="00ED7669" w:rsidRPr="008E372E">
        <w:rPr>
          <w:rFonts w:ascii="Times New Roman" w:hAnsi="Times New Roman"/>
          <w:sz w:val="24"/>
          <w:szCs w:val="24"/>
        </w:rPr>
        <w:t xml:space="preserve"> 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2DF464AC" w:rsidR="009A205D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="002F2137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>
        <w:rPr>
          <w:rFonts w:ascii="Times New Roman" w:hAnsi="Times New Roman"/>
          <w:sz w:val="24"/>
          <w:szCs w:val="24"/>
        </w:rPr>
        <w:t xml:space="preserve">до </w:t>
      </w:r>
      <w:proofErr w:type="gramStart"/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4C5721" w:rsidRPr="008E372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рабочего</w:t>
      </w:r>
      <w:proofErr w:type="gramEnd"/>
      <w:r w:rsidRPr="005E6DEB">
        <w:rPr>
          <w:rFonts w:ascii="Times New Roman" w:hAnsi="Times New Roman"/>
          <w:sz w:val="24"/>
          <w:szCs w:val="24"/>
        </w:rPr>
        <w:t xml:space="preserve"> дня</w:t>
      </w:r>
      <w:r w:rsidR="004C5721">
        <w:rPr>
          <w:rFonts w:ascii="Times New Roman" w:hAnsi="Times New Roman"/>
          <w:sz w:val="24"/>
          <w:szCs w:val="24"/>
        </w:rPr>
        <w:t xml:space="preserve">, регистрируется в Администрации, МКУ </w:t>
      </w:r>
      <w:r w:rsidR="009E6F19">
        <w:rPr>
          <w:rFonts w:ascii="Times New Roman" w:hAnsi="Times New Roman"/>
          <w:sz w:val="24"/>
          <w:szCs w:val="24"/>
        </w:rPr>
        <w:t xml:space="preserve">                 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  <w:r w:rsidR="004C5721">
        <w:rPr>
          <w:rFonts w:ascii="Times New Roman" w:hAnsi="Times New Roman"/>
          <w:sz w:val="24"/>
          <w:szCs w:val="24"/>
        </w:rPr>
        <w:t>рабочего</w:t>
      </w:r>
      <w:proofErr w:type="gramEnd"/>
      <w:r w:rsidR="004C5721">
        <w:rPr>
          <w:rFonts w:ascii="Times New Roman" w:hAnsi="Times New Roman"/>
          <w:sz w:val="24"/>
          <w:szCs w:val="24"/>
        </w:rPr>
        <w:t xml:space="preserve">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</w:p>
    <w:p w14:paraId="0B2751E1" w14:textId="266F1AD6" w:rsidR="000E4679" w:rsidRDefault="000E4679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 Муниципальной услуги, принятое в Администрации, МКУ, регистрируется в Администрации, МКУ в день обращения Заявителя.</w:t>
      </w:r>
    </w:p>
    <w:p w14:paraId="24DAABAD" w14:textId="77777777" w:rsidR="009A205D" w:rsidRPr="005E6DEB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940BFC8" w14:textId="21539806" w:rsidR="00B378D9" w:rsidRDefault="006B2413" w:rsidP="00450719">
      <w:pPr>
        <w:tabs>
          <w:tab w:val="left" w:pos="993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841778" w:rsidRPr="00443D19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1"/>
      <w:bookmarkEnd w:id="32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3"/>
      <w:bookmarkEnd w:id="34"/>
    </w:p>
    <w:p w14:paraId="6ECBC966" w14:textId="77777777" w:rsidR="002A2EFC" w:rsidRPr="00443D19" w:rsidRDefault="002A2EFC" w:rsidP="00450719">
      <w:pPr>
        <w:tabs>
          <w:tab w:val="left" w:pos="993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40A2DDB" w14:textId="2DECFDA7" w:rsidR="00C148DC" w:rsidRDefault="00D53848" w:rsidP="004507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8.1.</w:t>
      </w:r>
      <w:r w:rsidR="00487A7E" w:rsidRPr="005E6DEB">
        <w:rPr>
          <w:rFonts w:ascii="Times New Roman" w:hAnsi="Times New Roman"/>
          <w:sz w:val="24"/>
          <w:szCs w:val="24"/>
        </w:rPr>
        <w:t xml:space="preserve"> 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AE413B" w:rsidRPr="005E6DEB">
        <w:rPr>
          <w:rFonts w:ascii="Times New Roman" w:hAnsi="Times New Roman"/>
          <w:sz w:val="24"/>
          <w:szCs w:val="24"/>
        </w:rPr>
        <w:t>Администрации</w:t>
      </w:r>
      <w:r w:rsidR="00493035" w:rsidRPr="005E6DEB">
        <w:rPr>
          <w:rFonts w:ascii="Times New Roman" w:hAnsi="Times New Roman"/>
          <w:sz w:val="24"/>
          <w:szCs w:val="24"/>
        </w:rPr>
        <w:t>, 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14:paraId="1475DFE3" w14:textId="659258B7" w:rsidR="00A87AB2" w:rsidRPr="005E6DEB" w:rsidRDefault="00A87AB2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Администрации, МКУ</w:t>
      </w:r>
      <w:r w:rsidRPr="00CE71ED">
        <w:rPr>
          <w:sz w:val="24"/>
          <w:szCs w:val="24"/>
        </w:rPr>
        <w:t>.</w:t>
      </w:r>
    </w:p>
    <w:p w14:paraId="058DE801" w14:textId="25BCEE98" w:rsidR="00260E27" w:rsidRPr="00443D19" w:rsidRDefault="00614E9C" w:rsidP="00450719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ind w:left="567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5" w:name="_Toc437973283"/>
      <w:bookmarkStart w:id="36" w:name="_Toc438110024"/>
      <w:bookmarkStart w:id="37" w:name="_Toc438376228"/>
      <w:bookmarkStart w:id="38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C418B6" w:rsidRPr="00443D19">
        <w:rPr>
          <w:i w:val="0"/>
          <w:sz w:val="24"/>
          <w:szCs w:val="24"/>
        </w:rPr>
        <w:t xml:space="preserve"> 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5"/>
      <w:bookmarkEnd w:id="36"/>
      <w:bookmarkEnd w:id="37"/>
      <w:bookmarkEnd w:id="38"/>
    </w:p>
    <w:p w14:paraId="6B7A44BE" w14:textId="4CF588D7" w:rsidR="004B196A" w:rsidRPr="005E6DEB" w:rsidRDefault="00A7540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Администрации, МКУ</w:t>
      </w:r>
      <w:r w:rsidR="00C32A37" w:rsidRPr="00BB71CE">
        <w:rPr>
          <w:sz w:val="24"/>
          <w:szCs w:val="24"/>
          <w:lang w:eastAsia="ar-SA"/>
        </w:rPr>
        <w:t xml:space="preserve"> в разделе </w:t>
      </w:r>
      <w:r w:rsidR="008E372E">
        <w:rPr>
          <w:sz w:val="24"/>
          <w:szCs w:val="24"/>
          <w:lang w:eastAsia="ar-SA"/>
        </w:rPr>
        <w:t xml:space="preserve">«Официальные документы», </w:t>
      </w:r>
      <w:r w:rsidR="00C32A37" w:rsidRPr="00BB71CE">
        <w:rPr>
          <w:sz w:val="24"/>
          <w:szCs w:val="24"/>
          <w:lang w:eastAsia="ar-SA"/>
        </w:rPr>
        <w:t xml:space="preserve">а также 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14:paraId="4CAC171F" w14:textId="021C135E" w:rsidR="00260E27" w:rsidRPr="005E6DEB" w:rsidRDefault="004B196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="003609D5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Pr="005E6DEB">
        <w:rPr>
          <w:sz w:val="24"/>
          <w:szCs w:val="24"/>
          <w:lang w:eastAsia="ar-SA"/>
        </w:rPr>
        <w:t xml:space="preserve"> 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="00AA0F75" w:rsidRPr="005E6DEB">
        <w:rPr>
          <w:sz w:val="24"/>
          <w:szCs w:val="24"/>
          <w:lang w:eastAsia="ar-SA"/>
        </w:rPr>
        <w:t xml:space="preserve"> 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5A0E6E">
        <w:rPr>
          <w:sz w:val="24"/>
          <w:szCs w:val="24"/>
          <w:lang w:eastAsia="ar-SA"/>
        </w:rPr>
        <w:t>№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14:paraId="00FFE1E6" w14:textId="7CB92558" w:rsidR="004C1B63" w:rsidRPr="00323F79" w:rsidRDefault="000459C2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bookmarkStart w:id="39" w:name="_Toc437973288"/>
      <w:bookmarkStart w:id="40" w:name="_Toc438110029"/>
      <w:bookmarkStart w:id="41" w:name="_Toc438376233"/>
      <w:bookmarkStart w:id="42" w:name="_Ref440654922"/>
      <w:bookmarkStart w:id="43" w:name="_Ref440654930"/>
      <w:bookmarkStart w:id="44" w:name="_Ref440654937"/>
      <w:bookmarkStart w:id="45" w:name="_Ref440654944"/>
      <w:bookmarkStart w:id="46" w:name="_Ref440654952"/>
      <w:bookmarkStart w:id="47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9"/>
      <w:bookmarkEnd w:id="40"/>
      <w:bookmarkEnd w:id="41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2"/>
      <w:bookmarkEnd w:id="43"/>
      <w:bookmarkEnd w:id="44"/>
      <w:bookmarkEnd w:id="45"/>
      <w:bookmarkEnd w:id="46"/>
      <w:bookmarkEnd w:id="47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14:paraId="7389DBAA" w14:textId="028F9021" w:rsidR="00962FA4" w:rsidRPr="00EC5F96" w:rsidRDefault="00A1441F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14:paraId="0ABD01EC" w14:textId="0A1FB054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E84BE2" w:rsidRPr="00EC5F96">
        <w:rPr>
          <w:sz w:val="24"/>
          <w:szCs w:val="24"/>
        </w:rPr>
        <w:t xml:space="preserve"> 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5A0E6E">
        <w:rPr>
          <w:sz w:val="24"/>
          <w:szCs w:val="24"/>
        </w:rPr>
        <w:t>№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14:paraId="0FFF6ED0" w14:textId="0D5B1ADF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14:paraId="554ADE41" w14:textId="7B2289E4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5898E44E" w:rsidR="00E84BE2" w:rsidRPr="00EC5F96" w:rsidRDefault="00E84BE2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14:paraId="1BFBBDBD" w14:textId="14192645"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3AABC40" w14:textId="7C01EB57" w:rsidR="00FF23BB" w:rsidRPr="0071214A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D789F">
        <w:rPr>
          <w:sz w:val="24"/>
          <w:szCs w:val="24"/>
        </w:rPr>
        <w:t xml:space="preserve"> 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7415CD" w:rsidRPr="00BD789F">
        <w:rPr>
          <w:sz w:val="24"/>
          <w:szCs w:val="24"/>
        </w:rPr>
        <w:t xml:space="preserve"> подтверждающий наделением статусом</w:t>
      </w:r>
      <w:r w:rsidR="009D7218" w:rsidRPr="00BD789F">
        <w:rPr>
          <w:sz w:val="24"/>
          <w:szCs w:val="24"/>
        </w:rPr>
        <w:t xml:space="preserve"> 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16644939" w14:textId="486EF430"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</w:t>
      </w:r>
      <w:r w:rsidR="00563C6B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>(с представлением подлинника для сверки)</w:t>
      </w:r>
      <w:r w:rsidR="00E84BE2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 xml:space="preserve">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14:paraId="2059D2C5" w14:textId="6C3CEE62"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30F798D9" w14:textId="16F841A9"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25AF8909" w14:textId="6BB68019"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14:paraId="5A28EDB1" w14:textId="535D2476"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F338DD1" w14:textId="764A95C4" w:rsidR="00496B0D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1CEF30CC" w14:textId="5C36E977" w:rsidR="002E1039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14:paraId="27D4880F" w14:textId="41A75D49" w:rsidR="00496B0D" w:rsidRPr="00EC5F96" w:rsidRDefault="002E103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14:paraId="1F74681D" w14:textId="37B940F2"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FCAF102" w14:textId="073412A1"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378CB6B7" w14:textId="21894E40"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14:paraId="4886F03B" w14:textId="0668F7EF" w:rsidR="00C55C14" w:rsidRPr="00EC5F96" w:rsidRDefault="004025B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14:paraId="7F759492" w14:textId="1EEAA8C5" w:rsidR="00E84BE2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14:paraId="5CD1A850" w14:textId="148DA259"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7232E7E4" w14:textId="12C524ED"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14:paraId="6780662F" w14:textId="09971C0A" w:rsidR="008E447D" w:rsidRPr="00EC5F96" w:rsidRDefault="008E447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3DD0259" w14:textId="089D8A02"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14:paraId="10AFF20B" w14:textId="268CD3D8"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EC5F96" w:rsidRDefault="004E06DC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</w:t>
      </w:r>
      <w:proofErr w:type="spellStart"/>
      <w:r w:rsidRPr="00EC5F96">
        <w:rPr>
          <w:sz w:val="24"/>
          <w:szCs w:val="24"/>
        </w:rPr>
        <w:t>подзахоронение</w:t>
      </w:r>
      <w:proofErr w:type="spellEnd"/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1D8B53F1" w14:textId="53881A48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14:paraId="3AA2865D" w14:textId="003784E9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при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14:paraId="080980EB" w14:textId="2502917E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</w:t>
      </w:r>
      <w:r w:rsidR="00C55C14" w:rsidRPr="00EC5F96">
        <w:rPr>
          <w:sz w:val="24"/>
          <w:szCs w:val="24"/>
        </w:rPr>
        <w:t xml:space="preserve"> </w:t>
      </w:r>
      <w:r w:rsidR="004E06DC" w:rsidRPr="00EC5F96">
        <w:rPr>
          <w:sz w:val="24"/>
          <w:szCs w:val="24"/>
        </w:rPr>
        <w:t>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зарегистрировано место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захоронения, либо с захороненным</w:t>
      </w:r>
      <w:r w:rsidR="00C55C14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14:paraId="6FA376C2" w14:textId="23E3021E" w:rsidR="008E447D" w:rsidRPr="00EC5F96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D0FE3F0" w14:textId="56D4F896" w:rsidR="00E84BE2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14:paraId="20E4A5B9" w14:textId="43517B78" w:rsidR="00414E57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="00FF23BB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</w:t>
      </w:r>
      <w:r w:rsidR="008E447D" w:rsidRPr="00EC5F96">
        <w:rPr>
          <w:sz w:val="24"/>
          <w:szCs w:val="24"/>
        </w:rPr>
        <w:t xml:space="preserve"> </w:t>
      </w:r>
      <w:r w:rsidR="00414E57" w:rsidRPr="00EC5F96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14:paraId="308AE64A" w14:textId="48E75558" w:rsidR="008E447D" w:rsidRPr="00845D4D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E84BE2" w:rsidRPr="00845D4D">
        <w:rPr>
          <w:sz w:val="24"/>
          <w:szCs w:val="24"/>
        </w:rPr>
        <w:t xml:space="preserve"> 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14:paraId="4F5594BD" w14:textId="322455DF"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  <w:t>в отношении одного умершего родственника, погребенного на соответствующем месте захоронения);</w:t>
      </w:r>
    </w:p>
    <w:p w14:paraId="21380734" w14:textId="48D893E2"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14:paraId="61214C5C" w14:textId="7C7B6584" w:rsidR="00017355" w:rsidRDefault="00771F86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14:paraId="3F834C0C" w14:textId="0FB7F0DB" w:rsidR="00771F86" w:rsidRPr="00EC5F96" w:rsidRDefault="00771F8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BD5C14" w:rsidRPr="00EC5F96">
        <w:rPr>
          <w:sz w:val="24"/>
          <w:szCs w:val="24"/>
        </w:rPr>
        <w:t xml:space="preserve"> </w:t>
      </w:r>
      <w:r w:rsidR="00631471" w:rsidRPr="00EC5F96">
        <w:rPr>
          <w:sz w:val="24"/>
          <w:szCs w:val="24"/>
        </w:rPr>
        <w:t>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B093038" w14:textId="4D35119A" w:rsidR="00771F86" w:rsidRPr="00EC5F96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14:paraId="1A8B8F3D" w14:textId="3C1C6E6B" w:rsidR="00E84BE2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E84BE2" w:rsidRPr="00EC5F96">
        <w:rPr>
          <w:sz w:val="24"/>
          <w:szCs w:val="24"/>
        </w:rPr>
        <w:t>.</w:t>
      </w:r>
    </w:p>
    <w:p w14:paraId="29C4DA83" w14:textId="0235C58F" w:rsidR="00D631C3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10.2.12. В случае обращения за выдачей разрешения на установку (замену) надмогильного сооружения (надгробия), ограждения места захоронения помимо документов, указанных в пункте 10.1 настоящего Административного регламента:</w:t>
      </w:r>
    </w:p>
    <w:p w14:paraId="63E8C2E8" w14:textId="3A199416" w:rsidR="00D631C3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а) удостоверение о захоронении;</w:t>
      </w:r>
    </w:p>
    <w:p w14:paraId="5E4CDD94" w14:textId="16A1850F" w:rsidR="00D631C3" w:rsidRPr="00EC5F96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б) документы об изготовлении (приобретении) надмогильного сооружения (надгробия), ограждения места захоронения. </w:t>
      </w:r>
    </w:p>
    <w:p w14:paraId="7702E828" w14:textId="2255A08E" w:rsidR="002D0816" w:rsidRPr="00EC5F96" w:rsidRDefault="00771F86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75431">
        <w:rPr>
          <w:sz w:val="24"/>
          <w:szCs w:val="24"/>
        </w:rPr>
        <w:t>№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14:paraId="0894DB38" w14:textId="0632B8DE" w:rsidR="00F57C68" w:rsidRPr="00EC5F96" w:rsidRDefault="008C0E8F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3D11780F" w:rsidR="00F57C68" w:rsidRPr="00EC5F96" w:rsidRDefault="00100F67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F57C68" w:rsidRPr="00EC5F96">
        <w:rPr>
          <w:rFonts w:ascii="Times New Roman" w:hAnsi="Times New Roman"/>
          <w:sz w:val="24"/>
          <w:szCs w:val="24"/>
        </w:rPr>
        <w:t xml:space="preserve"> Администрации, 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62EACAA7" w:rsidR="00F57C68" w:rsidRPr="00EC5F96" w:rsidRDefault="00F57C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20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6F2F469A" w:rsidR="00F57C68" w:rsidRPr="00EC5F96" w:rsidRDefault="00F57C68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14:paraId="12074658" w14:textId="187CFEB5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66C32757" w:rsidR="00F57C68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4D7A5C20" w14:textId="2D752E33" w:rsidR="00D631C3" w:rsidRPr="00EC5F96" w:rsidRDefault="00D631C3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10.5.5. предоставления</w:t>
      </w:r>
      <w:r w:rsidR="00623638">
        <w:rPr>
          <w:rFonts w:ascii="Times New Roman" w:hAnsi="Times New Roman"/>
          <w:bCs/>
          <w:sz w:val="24"/>
          <w:szCs w:val="24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D9BF6C6" w14:textId="1AC5BD8F" w:rsidR="00B8246D" w:rsidRPr="00EC5F96" w:rsidRDefault="00F57C68" w:rsidP="00450719">
      <w:pPr>
        <w:pStyle w:val="aff1"/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56F8AD" w14:textId="44AD0301" w:rsidR="005816CC" w:rsidRPr="00EC5F96" w:rsidRDefault="006F7814" w:rsidP="00450719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567"/>
        <w:rPr>
          <w:b w:val="0"/>
          <w:i w:val="0"/>
          <w:sz w:val="24"/>
          <w:szCs w:val="24"/>
        </w:rPr>
      </w:pPr>
      <w:bookmarkStart w:id="48" w:name="_Toc437973290"/>
      <w:bookmarkStart w:id="49" w:name="_Toc438110031"/>
      <w:bookmarkStart w:id="50" w:name="_Toc438376235"/>
      <w:bookmarkStart w:id="51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>,</w:t>
      </w:r>
      <w:r w:rsidR="00EF7DB6" w:rsidRPr="00EC5F96">
        <w:rPr>
          <w:b w:val="0"/>
          <w:i w:val="0"/>
          <w:sz w:val="24"/>
          <w:szCs w:val="24"/>
        </w:rPr>
        <w:t xml:space="preserve"> </w:t>
      </w:r>
      <w:r w:rsidR="00EF7DB6" w:rsidRPr="00EC5F96">
        <w:rPr>
          <w:i w:val="0"/>
          <w:sz w:val="24"/>
          <w:szCs w:val="24"/>
        </w:rPr>
        <w:t xml:space="preserve">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EF7DB6" w:rsidRPr="00EC5F96">
        <w:rPr>
          <w:i w:val="0"/>
          <w:sz w:val="24"/>
          <w:szCs w:val="24"/>
        </w:rPr>
        <w:t xml:space="preserve"> 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14:paraId="1B12C7A5" w14:textId="646D56BC" w:rsidR="004762DF" w:rsidRDefault="00676CC1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EC5F96">
        <w:rPr>
          <w:b/>
          <w:i/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>органов местного самоуправления 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14:paraId="22F3FACA" w14:textId="5CC03544" w:rsidR="00637B97" w:rsidRPr="00EC5F96" w:rsidRDefault="006F7814" w:rsidP="00450719">
      <w:pPr>
        <w:pStyle w:val="2-"/>
        <w:numPr>
          <w:ilvl w:val="0"/>
          <w:numId w:val="0"/>
        </w:numPr>
        <w:spacing w:line="276" w:lineRule="auto"/>
        <w:ind w:left="567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14:paraId="04E8D2CE" w14:textId="3D1B54A7" w:rsidR="00637B97" w:rsidRDefault="0006122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14:paraId="037A1F77" w14:textId="7FBE176E" w:rsidR="00623638" w:rsidRPr="00623638" w:rsidRDefault="00623638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12.1.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Несоответствие</w:t>
      </w:r>
      <w:proofErr w:type="gramEnd"/>
      <w:r>
        <w:rPr>
          <w:sz w:val="24"/>
          <w:szCs w:val="24"/>
        </w:rPr>
        <w:t xml:space="preserve"> сведений о номере сектора, номере ряда, номере места захоронения, сведений о захороненных лицах, указанных Заявителем в заявлении на предоставление Муниципальной услуги, сведениям, имеющимся у Администрации, МКУ, или </w:t>
      </w:r>
      <w:proofErr w:type="spellStart"/>
      <w:r>
        <w:rPr>
          <w:sz w:val="24"/>
          <w:szCs w:val="24"/>
        </w:rPr>
        <w:t>неуказание</w:t>
      </w:r>
      <w:proofErr w:type="spellEnd"/>
      <w:r>
        <w:rPr>
          <w:sz w:val="24"/>
          <w:szCs w:val="24"/>
        </w:rPr>
        <w:t xml:space="preserve"> таких сведений, не может являться основанием для отказа в приеме документов, необходимых для предоставления Муниципаль</w:t>
      </w:r>
      <w:r w:rsidR="00D370DE">
        <w:rPr>
          <w:sz w:val="24"/>
          <w:szCs w:val="24"/>
        </w:rPr>
        <w:t>ной услуги;</w:t>
      </w:r>
    </w:p>
    <w:p w14:paraId="72EBDDE2" w14:textId="5C8B4FE6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E50856" w:rsidRPr="00EC5F96">
        <w:rPr>
          <w:rFonts w:ascii="Times New Roman" w:hAnsi="Times New Roman"/>
          <w:sz w:val="24"/>
          <w:szCs w:val="24"/>
        </w:rPr>
        <w:t xml:space="preserve"> 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5DAC1804" w14:textId="30B60C31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472E82" w:rsidRPr="00EC5F96">
        <w:rPr>
          <w:rFonts w:ascii="Times New Roman" w:hAnsi="Times New Roman"/>
          <w:sz w:val="24"/>
          <w:szCs w:val="24"/>
        </w:rPr>
        <w:t xml:space="preserve"> 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26C2C4D8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1906B454" w14:textId="19066604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057A616" w14:textId="4F9D339F" w:rsidR="009D0BEE" w:rsidRPr="0049145B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4E9130FE" w:rsidR="009D0BEE" w:rsidRPr="00EC5F96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14:paraId="6D0EB750" w14:textId="2F4BB67E" w:rsidR="00FC39BD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2D7A00" w:rsidRPr="00EC5F96">
        <w:rPr>
          <w:sz w:val="24"/>
          <w:szCs w:val="24"/>
        </w:rPr>
        <w:t xml:space="preserve"> 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50B061F2" w:rsidR="002D7A00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14:paraId="0B22DFB6" w14:textId="49FD1CC9" w:rsidR="000C0D5D" w:rsidRPr="00EC5F96" w:rsidRDefault="00061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251146" w:rsidRPr="00EC5F96">
        <w:rPr>
          <w:sz w:val="24"/>
          <w:szCs w:val="24"/>
        </w:rPr>
        <w:t xml:space="preserve"> 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proofErr w:type="gramStart"/>
      <w:r w:rsidR="00A94D3F" w:rsidRPr="00EC5F96">
        <w:rPr>
          <w:sz w:val="24"/>
          <w:szCs w:val="24"/>
        </w:rPr>
        <w:t xml:space="preserve">Заявителя </w:t>
      </w:r>
      <w:r w:rsidR="002E398D" w:rsidRPr="00EC5F96">
        <w:rPr>
          <w:sz w:val="24"/>
          <w:szCs w:val="24"/>
        </w:rPr>
        <w:t xml:space="preserve"> </w:t>
      </w:r>
      <w:r w:rsidR="00A94D3F" w:rsidRPr="00EC5F96">
        <w:rPr>
          <w:sz w:val="24"/>
          <w:szCs w:val="24"/>
        </w:rPr>
        <w:t>по</w:t>
      </w:r>
      <w:proofErr w:type="gramEnd"/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 xml:space="preserve">приведенной в Приложении </w:t>
      </w:r>
      <w:r w:rsidR="00975431">
        <w:rPr>
          <w:sz w:val="24"/>
          <w:szCs w:val="24"/>
        </w:rPr>
        <w:t>№</w:t>
      </w:r>
      <w:r w:rsidR="009E65BE">
        <w:rPr>
          <w:sz w:val="24"/>
          <w:szCs w:val="24"/>
        </w:rPr>
        <w:t>8</w:t>
      </w:r>
      <w:r w:rsidR="000C0D5D" w:rsidRPr="00EC5F96">
        <w:rPr>
          <w:sz w:val="24"/>
          <w:szCs w:val="24"/>
        </w:rPr>
        <w:t xml:space="preserve"> 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>и выдается Заявителю</w:t>
      </w:r>
      <w:r w:rsidR="00B10C9C" w:rsidRPr="00EC5F96">
        <w:rPr>
          <w:sz w:val="24"/>
          <w:szCs w:val="24"/>
        </w:rPr>
        <w:t xml:space="preserve"> </w:t>
      </w:r>
      <w:r w:rsidR="000C0D5D" w:rsidRPr="00EC5F96">
        <w:rPr>
          <w:sz w:val="24"/>
          <w:szCs w:val="24"/>
        </w:rPr>
        <w:t xml:space="preserve">с указанием причин отказа в срок не позднее </w:t>
      </w:r>
      <w:r w:rsidR="004E6CCA" w:rsidRPr="00EC5F96">
        <w:rPr>
          <w:sz w:val="24"/>
          <w:szCs w:val="24"/>
        </w:rPr>
        <w:t>30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14:paraId="53ECF70C" w14:textId="7CBC3C50" w:rsidR="002E60F7" w:rsidRPr="00EC5F96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2E176D" w:rsidRPr="00EC5F96">
        <w:rPr>
          <w:sz w:val="24"/>
          <w:szCs w:val="24"/>
        </w:rPr>
        <w:t xml:space="preserve">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5D27DF" w:rsidRPr="00EC5F96">
        <w:rPr>
          <w:sz w:val="24"/>
          <w:szCs w:val="24"/>
        </w:rPr>
        <w:t xml:space="preserve">приведенной в Приложении </w:t>
      </w:r>
      <w:r w:rsidR="005A0E6E">
        <w:rPr>
          <w:sz w:val="24"/>
          <w:szCs w:val="24"/>
        </w:rPr>
        <w:t>№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уполномоченного должностного лица Администрации,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="001D2934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F21394" w:rsidRPr="00EC5F96">
        <w:rPr>
          <w:sz w:val="24"/>
          <w:szCs w:val="24"/>
        </w:rPr>
        <w:t xml:space="preserve"> (Пятнадцати)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14:paraId="6A182EDE" w14:textId="0E462383" w:rsidR="004E6A45" w:rsidRPr="00EC5F96" w:rsidRDefault="004E6A4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12.4. При обращении непосредственно в Администрацию,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75431">
        <w:rPr>
          <w:sz w:val="24"/>
          <w:szCs w:val="24"/>
        </w:rPr>
        <w:t>№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Администрации, работником МКУ и выдается Заявителю с указанием причин отказа в срок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</w:t>
      </w:r>
      <w:r w:rsidR="00C04C9E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с момента получения от Заявителя документов.</w:t>
      </w:r>
    </w:p>
    <w:p w14:paraId="37AE9B4B" w14:textId="6303C333" w:rsidR="00DC586F" w:rsidRPr="0049145B" w:rsidRDefault="00DC586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14:paraId="3C100144" w14:textId="1B51D70D" w:rsidR="005F720D" w:rsidRPr="0049145B" w:rsidRDefault="005F72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14:paraId="44CE6E76" w14:textId="77777777" w:rsidR="007707A0" w:rsidRPr="0049145B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</w:p>
    <w:p w14:paraId="0AE60554" w14:textId="77777777" w:rsidR="007F5818" w:rsidRDefault="007F5818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  <w:bookmarkStart w:id="52" w:name="_Toc437973291"/>
      <w:bookmarkStart w:id="53" w:name="_Toc438110032"/>
      <w:bookmarkStart w:id="54" w:name="_Toc438376236"/>
      <w:bookmarkStart w:id="55" w:name="_Toc441496545"/>
      <w:bookmarkEnd w:id="48"/>
      <w:bookmarkEnd w:id="49"/>
      <w:bookmarkEnd w:id="50"/>
      <w:bookmarkEnd w:id="51"/>
    </w:p>
    <w:p w14:paraId="35672C27" w14:textId="77777777" w:rsidR="007F5818" w:rsidRDefault="007F5818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</w:p>
    <w:p w14:paraId="32F16D7D" w14:textId="30DFB8DD" w:rsidR="003C11A6" w:rsidRPr="005561BD" w:rsidRDefault="003C11A6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EB4815" w:rsidRPr="0049145B">
        <w:rPr>
          <w:i w:val="0"/>
          <w:sz w:val="24"/>
          <w:szCs w:val="24"/>
        </w:rPr>
        <w:t xml:space="preserve"> </w:t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2"/>
      <w:bookmarkEnd w:id="53"/>
      <w:r w:rsidR="00CE69FC" w:rsidRPr="0049145B">
        <w:rPr>
          <w:i w:val="0"/>
          <w:sz w:val="24"/>
          <w:szCs w:val="24"/>
        </w:rPr>
        <w:t>Муниципальной услуги</w:t>
      </w:r>
      <w:bookmarkEnd w:id="54"/>
      <w:bookmarkEnd w:id="55"/>
    </w:p>
    <w:p w14:paraId="227148E1" w14:textId="5FFC2301" w:rsidR="00A850B5" w:rsidRPr="0049145B" w:rsidRDefault="0052207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Default="00A850B5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935525" w:rsidRPr="0049145B">
        <w:rPr>
          <w:sz w:val="24"/>
          <w:szCs w:val="24"/>
        </w:rPr>
        <w:t xml:space="preserve"> 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14:paraId="3A95C269" w14:textId="58407245" w:rsidR="00D370DE" w:rsidRPr="00D370DE" w:rsidRDefault="00D370D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13.2.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Несоответствие сведений о номере сектора, номере ряда, номере места захоронения, сведений о захороненных лицах, указанных Заявителем в заявлении на предоставление Муниципальной услуги, сведениям, имеющимся у Администрации, МКУ, или </w:t>
      </w:r>
      <w:proofErr w:type="spellStart"/>
      <w:r>
        <w:rPr>
          <w:sz w:val="24"/>
          <w:szCs w:val="24"/>
        </w:rPr>
        <w:t>неуказание</w:t>
      </w:r>
      <w:proofErr w:type="spellEnd"/>
      <w:r>
        <w:rPr>
          <w:sz w:val="24"/>
          <w:szCs w:val="24"/>
        </w:rPr>
        <w:t xml:space="preserve"> таких сведений, не может являться основанием для отказа в предоставлении Муниципальной услуги; </w:t>
      </w:r>
    </w:p>
    <w:p w14:paraId="322E8788" w14:textId="4D645151" w:rsidR="00721DA0" w:rsidRPr="0049145B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</w:t>
      </w:r>
      <w:r w:rsidR="0008612B" w:rsidRPr="0049145B">
        <w:rPr>
          <w:sz w:val="24"/>
          <w:szCs w:val="24"/>
        </w:rPr>
        <w:t xml:space="preserve"> </w:t>
      </w:r>
      <w:r w:rsidR="000B45AB" w:rsidRPr="0049145B">
        <w:rPr>
          <w:sz w:val="24"/>
          <w:szCs w:val="24"/>
        </w:rPr>
        <w:t>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08612B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14:paraId="3E123B75" w14:textId="4F57167C" w:rsidR="00827F15" w:rsidRPr="0049145B" w:rsidRDefault="004226F7" w:rsidP="00450719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2E398D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размер се</w:t>
      </w:r>
      <w:r w:rsidR="00DA534B">
        <w:rPr>
          <w:sz w:val="24"/>
          <w:szCs w:val="24"/>
        </w:rPr>
        <w:t xml:space="preserve">мейного (родового) захоронения </w:t>
      </w:r>
      <w:r w:rsidR="00827F15" w:rsidRPr="0049145B">
        <w:rPr>
          <w:sz w:val="24"/>
          <w:szCs w:val="24"/>
        </w:rPr>
        <w:t>превышает 12 кв.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метров</w:t>
      </w:r>
      <w:r w:rsidR="00DA534B">
        <w:rPr>
          <w:sz w:val="24"/>
          <w:szCs w:val="24"/>
        </w:rPr>
        <w:t>,</w:t>
      </w:r>
      <w:r w:rsidR="0041490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за исключением случая, когда данное семейное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>);</w:t>
      </w:r>
    </w:p>
    <w:p w14:paraId="2C6FA716" w14:textId="0CFD2802" w:rsidR="00827F15" w:rsidRDefault="004226F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3</w:t>
      </w:r>
      <w:r w:rsidRPr="003C0F3E">
        <w:rPr>
          <w:sz w:val="24"/>
          <w:szCs w:val="24"/>
        </w:rPr>
        <w:t>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50CEC565" w:rsidR="0062606D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4</w:t>
      </w:r>
      <w:r w:rsidRPr="003C0F3E">
        <w:rPr>
          <w:sz w:val="24"/>
          <w:szCs w:val="24"/>
        </w:rPr>
        <w:t>.</w:t>
      </w:r>
      <w:r w:rsidR="00827F15" w:rsidRPr="003C0F3E">
        <w:rPr>
          <w:sz w:val="24"/>
          <w:szCs w:val="24"/>
        </w:rPr>
        <w:t xml:space="preserve"> 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14:paraId="0BBDFE29" w14:textId="3110057C" w:rsidR="008C4CAE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5</w:t>
      </w:r>
      <w:r w:rsidRPr="003C0F3E">
        <w:rPr>
          <w:sz w:val="24"/>
          <w:szCs w:val="24"/>
        </w:rPr>
        <w:t>.</w:t>
      </w:r>
      <w:r w:rsidR="002E398D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отзыв</w:t>
      </w:r>
      <w:r w:rsidR="00946F1B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14:paraId="5461CF63" w14:textId="31613999" w:rsidR="00622922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6</w:t>
      </w:r>
      <w:r w:rsidRPr="003C0F3E">
        <w:rPr>
          <w:sz w:val="24"/>
          <w:szCs w:val="24"/>
        </w:rPr>
        <w:t xml:space="preserve">. </w:t>
      </w:r>
      <w:proofErr w:type="spellStart"/>
      <w:r w:rsidRPr="003C0F3E">
        <w:rPr>
          <w:sz w:val="24"/>
          <w:szCs w:val="24"/>
        </w:rPr>
        <w:t>истребуемое</w:t>
      </w:r>
      <w:proofErr w:type="spellEnd"/>
      <w:r w:rsidRPr="003C0F3E">
        <w:rPr>
          <w:sz w:val="24"/>
          <w:szCs w:val="24"/>
        </w:rPr>
        <w:t xml:space="preserve">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14:paraId="10E61EA7" w14:textId="59C93023" w:rsidR="0094370E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7</w:t>
      </w:r>
      <w:r w:rsidRPr="003C0F3E">
        <w:rPr>
          <w:sz w:val="24"/>
          <w:szCs w:val="24"/>
        </w:rPr>
        <w:t>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14:paraId="0EDA819B" w14:textId="7B8E1482" w:rsidR="00A35A33" w:rsidRPr="00622922" w:rsidRDefault="00A35A33" w:rsidP="00450719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</w:t>
      </w:r>
      <w:r w:rsidR="00DA534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</w:t>
      </w: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0BE7AEE4" w:rsidR="003827FF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</w:t>
      </w:r>
      <w:r w:rsidR="00DA534B">
        <w:rPr>
          <w:rFonts w:ascii="Times New Roman" w:hAnsi="Times New Roman"/>
          <w:sz w:val="24"/>
          <w:szCs w:val="24"/>
        </w:rPr>
        <w:t>9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A50FC0" w:rsidRPr="006C1EF7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="00A50FC0" w:rsidRPr="006C1EF7">
        <w:rPr>
          <w:rFonts w:ascii="Times New Roman" w:hAnsi="Times New Roman"/>
          <w:sz w:val="24"/>
          <w:szCs w:val="24"/>
        </w:rPr>
        <w:t xml:space="preserve">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 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);</w:t>
      </w:r>
    </w:p>
    <w:p w14:paraId="3BBD659A" w14:textId="50F96D6C" w:rsidR="00B07C6B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0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урны с прахом 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</w:t>
      </w:r>
      <w:proofErr w:type="spellStart"/>
      <w:r w:rsidR="00636431" w:rsidRPr="003C0F3E">
        <w:rPr>
          <w:rFonts w:ascii="Times New Roman" w:hAnsi="Times New Roman"/>
          <w:sz w:val="24"/>
          <w:szCs w:val="24"/>
        </w:rPr>
        <w:t>подзахоронении</w:t>
      </w:r>
      <w:proofErr w:type="spellEnd"/>
      <w:r w:rsidR="00636431" w:rsidRPr="003C0F3E">
        <w:rPr>
          <w:rFonts w:ascii="Times New Roman" w:hAnsi="Times New Roman"/>
          <w:sz w:val="24"/>
          <w:szCs w:val="24"/>
        </w:rPr>
        <w:t xml:space="preserve">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</w:t>
      </w:r>
      <w:r w:rsidRPr="003C0F3E">
        <w:rPr>
          <w:rFonts w:ascii="Times New Roman" w:hAnsi="Times New Roman"/>
          <w:sz w:val="24"/>
          <w:szCs w:val="24"/>
        </w:rPr>
        <w:t>;</w:t>
      </w:r>
    </w:p>
    <w:p w14:paraId="3B73D729" w14:textId="0ED7C1D2" w:rsidR="003827FF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1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</w:t>
      </w:r>
      <w:proofErr w:type="spellStart"/>
      <w:r w:rsidRPr="003C0F3E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Pr="003C0F3E">
        <w:rPr>
          <w:rFonts w:ascii="Times New Roman" w:hAnsi="Times New Roman"/>
          <w:sz w:val="24"/>
          <w:szCs w:val="24"/>
        </w:rPr>
        <w:t xml:space="preserve">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Pr="003C0F3E">
        <w:rPr>
          <w:rFonts w:ascii="Times New Roman" w:hAnsi="Times New Roman"/>
          <w:sz w:val="24"/>
          <w:szCs w:val="24"/>
        </w:rPr>
        <w:t xml:space="preserve"> скорби).</w:t>
      </w:r>
    </w:p>
    <w:p w14:paraId="786C07FF" w14:textId="25909019"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2</w:t>
      </w:r>
      <w:r w:rsidRPr="00305DDA">
        <w:rPr>
          <w:rFonts w:ascii="Times New Roman" w:hAnsi="Times New Roman"/>
          <w:sz w:val="24"/>
          <w:szCs w:val="24"/>
        </w:rPr>
        <w:t>.  превышение допустимых размеров надмог</w:t>
      </w:r>
      <w:r w:rsidR="0000035A">
        <w:rPr>
          <w:rFonts w:ascii="Times New Roman" w:hAnsi="Times New Roman"/>
          <w:sz w:val="24"/>
          <w:szCs w:val="24"/>
        </w:rPr>
        <w:t>ильного сооружения (надгробия);</w:t>
      </w:r>
    </w:p>
    <w:p w14:paraId="637BB7F2" w14:textId="341F8773"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3</w:t>
      </w:r>
      <w:r w:rsidRPr="00305DDA">
        <w:rPr>
          <w:rFonts w:ascii="Times New Roman" w:hAnsi="Times New Roman"/>
          <w:sz w:val="24"/>
          <w:szCs w:val="24"/>
        </w:rPr>
        <w:t>. превышение допустимых размеров ограждения места захоронения;</w:t>
      </w:r>
    </w:p>
    <w:p w14:paraId="74E10AE6" w14:textId="550CE811" w:rsid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4</w:t>
      </w:r>
      <w:r w:rsidRPr="00305DDA">
        <w:rPr>
          <w:rFonts w:ascii="Times New Roman" w:hAnsi="Times New Roman"/>
          <w:sz w:val="24"/>
          <w:szCs w:val="24"/>
        </w:rPr>
        <w:t xml:space="preserve">. отсутствие на месте захоронения установленного надмогильного сооружения (надгробия) (при обращении </w:t>
      </w:r>
      <w:proofErr w:type="gramStart"/>
      <w:r w:rsidRPr="00305DDA">
        <w:rPr>
          <w:rFonts w:ascii="Times New Roman" w:hAnsi="Times New Roman"/>
          <w:sz w:val="24"/>
          <w:szCs w:val="24"/>
        </w:rPr>
        <w:t>за  предоставлением</w:t>
      </w:r>
      <w:proofErr w:type="gramEnd"/>
      <w:r w:rsidRPr="00305DDA">
        <w:rPr>
          <w:rFonts w:ascii="Times New Roman" w:hAnsi="Times New Roman"/>
          <w:sz w:val="24"/>
          <w:szCs w:val="24"/>
        </w:rPr>
        <w:t xml:space="preserve"> муниципальной услуги по регистрации установки (замены) надмо</w:t>
      </w:r>
      <w:r w:rsidR="00DA534B">
        <w:rPr>
          <w:rFonts w:ascii="Times New Roman" w:hAnsi="Times New Roman"/>
          <w:sz w:val="24"/>
          <w:szCs w:val="24"/>
        </w:rPr>
        <w:t>гильного сооружения (надгробия);</w:t>
      </w:r>
    </w:p>
    <w:p w14:paraId="6B2FAF96" w14:textId="7689C08F" w:rsidR="00DA534B" w:rsidRPr="003C0F3E" w:rsidRDefault="00DA534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13.2.15. нарушение срока оплаты предоставления места для создания </w:t>
      </w:r>
      <w:r w:rsidRPr="00DA534B">
        <w:rPr>
          <w:rFonts w:ascii="Times New Roman" w:hAnsi="Times New Roman"/>
          <w:sz w:val="24"/>
          <w:szCs w:val="24"/>
        </w:rPr>
        <w:t>семейного (родового) захоронения</w:t>
      </w:r>
      <w:r>
        <w:rPr>
          <w:rFonts w:ascii="Times New Roman" w:hAnsi="Times New Roman"/>
          <w:sz w:val="24"/>
          <w:szCs w:val="24"/>
        </w:rPr>
        <w:t>.</w:t>
      </w:r>
    </w:p>
    <w:p w14:paraId="661204FA" w14:textId="77CCEDCC" w:rsidR="003F6860" w:rsidRPr="003C0F3E" w:rsidRDefault="008676A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80764" w:rsidRPr="003C0F3E">
        <w:rPr>
          <w:sz w:val="24"/>
          <w:szCs w:val="24"/>
        </w:rPr>
        <w:t xml:space="preserve"> 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C36853" w:rsidRPr="003C0F3E">
        <w:rPr>
          <w:sz w:val="24"/>
          <w:szCs w:val="24"/>
        </w:rPr>
        <w:t xml:space="preserve"> 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14:paraId="2B4DBA9E" w14:textId="424F176C" w:rsidR="002F700D" w:rsidRPr="003C0F3E" w:rsidRDefault="003F686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Pr="003C0F3E">
        <w:rPr>
          <w:sz w:val="24"/>
          <w:szCs w:val="24"/>
        </w:rPr>
        <w:t xml:space="preserve"> 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9E09FA" w:rsidRPr="003C0F3E">
        <w:rPr>
          <w:sz w:val="24"/>
          <w:szCs w:val="24"/>
        </w:rPr>
        <w:t xml:space="preserve"> </w:t>
      </w:r>
      <w:r w:rsidR="005A0E6E">
        <w:rPr>
          <w:sz w:val="24"/>
          <w:szCs w:val="24"/>
        </w:rPr>
        <w:t>№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14:paraId="5C55D6CA" w14:textId="560BA598" w:rsidR="00AC70BA" w:rsidRPr="003C0F3E" w:rsidRDefault="002F700D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Администрацию, МКУ за предоставлением Муниципальной услуги. </w:t>
      </w:r>
    </w:p>
    <w:p w14:paraId="7E9EF3DF" w14:textId="70150C85" w:rsidR="00AE0770" w:rsidRDefault="00C3685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Pr="003C0F3E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14:paraId="72B804F3" w14:textId="77777777" w:rsidR="00AE0770" w:rsidRPr="005E6DEB" w:rsidRDefault="00AE077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</w:p>
    <w:p w14:paraId="0F4490E5" w14:textId="383A551B" w:rsidR="00AE0770" w:rsidRPr="005049FE" w:rsidRDefault="009C288C" w:rsidP="00450719">
      <w:pPr>
        <w:pStyle w:val="ConsPlusNormal"/>
        <w:tabs>
          <w:tab w:val="left" w:pos="6624"/>
        </w:tabs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Toc437973294"/>
      <w:bookmarkStart w:id="57" w:name="_Toc438110035"/>
      <w:bookmarkStart w:id="58" w:name="_Toc438376240"/>
      <w:bookmarkStart w:id="59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A2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6DF405E8" w14:textId="73B84BE2" w:rsidR="00234322" w:rsidRPr="00EC5F96" w:rsidRDefault="00522077" w:rsidP="004507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CC20B2" w:rsidRPr="00EC5F96">
        <w:rPr>
          <w:rFonts w:ascii="Times New Roman" w:hAnsi="Times New Roman"/>
          <w:sz w:val="24"/>
          <w:szCs w:val="24"/>
        </w:rPr>
        <w:t xml:space="preserve"> 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629DD5A" w:rsidR="006C20E1" w:rsidRPr="00EC5F96" w:rsidRDefault="007A4B11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605F1C" w:rsidRPr="00EC5F96">
        <w:rPr>
          <w:rFonts w:ascii="Times New Roman" w:hAnsi="Times New Roman"/>
          <w:sz w:val="24"/>
          <w:szCs w:val="24"/>
        </w:rPr>
        <w:t xml:space="preserve"> 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EC5761" w:rsidRPr="00EC5F96">
        <w:rPr>
          <w:rFonts w:ascii="Times New Roman" w:hAnsi="Times New Roman"/>
          <w:sz w:val="24"/>
          <w:szCs w:val="24"/>
        </w:rPr>
        <w:t xml:space="preserve"> 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proofErr w:type="gramStart"/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proofErr w:type="gramEnd"/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63A32E59" w14:textId="77777777" w:rsidR="00AE0770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</w:t>
      </w:r>
      <w:proofErr w:type="gramEnd"/>
      <w:r w:rsidR="007A4B11" w:rsidRPr="00EC5F96">
        <w:rPr>
          <w:rFonts w:ascii="Times New Roman" w:hAnsi="Times New Roman"/>
          <w:sz w:val="24"/>
          <w:szCs w:val="24"/>
        </w:rPr>
        <w:t xml:space="preserve">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</w:p>
    <w:p w14:paraId="594032E1" w14:textId="3826866D" w:rsidR="00E20476" w:rsidRPr="00EC5F96" w:rsidRDefault="007A4B11" w:rsidP="001E4B7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D8902F3" w14:textId="3AC0EEE6" w:rsidR="004C624B" w:rsidRPr="00EC5F96" w:rsidRDefault="004C624B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</w:t>
      </w:r>
      <w:r w:rsidR="00D370DE">
        <w:rPr>
          <w:rFonts w:ascii="Times New Roman" w:hAnsi="Times New Roman"/>
          <w:sz w:val="24"/>
          <w:szCs w:val="24"/>
          <w:lang w:eastAsia="ru-RU"/>
        </w:rPr>
        <w:t>7 (семь) рабочих дней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4ABF44C8" w:rsidR="00F35DB0" w:rsidRPr="0049145B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Pr="00EC5F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D95055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77349C8E" w:rsidR="007B39B3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>Государственную информационную систему государственных 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357D76FE" w:rsidR="004C624B" w:rsidRPr="00EC5F96" w:rsidRDefault="004C624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4C3CEB18" w:rsidR="00954FBB" w:rsidRPr="00EC5F96" w:rsidRDefault="00954FB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DA534B">
        <w:rPr>
          <w:rFonts w:ascii="Times New Roman" w:hAnsi="Times New Roman"/>
          <w:sz w:val="24"/>
          <w:szCs w:val="24"/>
          <w:lang w:eastAsia="ru-RU"/>
        </w:rPr>
        <w:t xml:space="preserve">предварительное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="00230471">
        <w:rPr>
          <w:rFonts w:ascii="Times New Roman" w:hAnsi="Times New Roman"/>
          <w:sz w:val="24"/>
          <w:szCs w:val="24"/>
          <w:lang w:eastAsia="ru-RU"/>
        </w:rPr>
        <w:t>, и принимается решение об отказе в предоставлении муниципальной услуги по форме, указанной в Приложении №2 к настоящему административному регламенту.</w:t>
      </w:r>
    </w:p>
    <w:p w14:paraId="0F43DF29" w14:textId="087F09B8" w:rsidR="001C395D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14:paraId="39D4E317" w14:textId="23BF3E0B" w:rsidR="001C395D" w:rsidRPr="00EC5F96" w:rsidRDefault="001C395D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6919BA85" w:rsidR="00050633" w:rsidRDefault="00050633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14:paraId="51C7EB79" w14:textId="77777777" w:rsidR="005A6269" w:rsidRPr="005E6DEB" w:rsidRDefault="005A6269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6A35E6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</w:t>
      </w:r>
      <w:r w:rsidR="00D91D98" w:rsidRPr="006A35E6">
        <w:rPr>
          <w:i w:val="0"/>
          <w:sz w:val="24"/>
          <w:szCs w:val="24"/>
        </w:rPr>
        <w:t xml:space="preserve"> </w:t>
      </w:r>
      <w:r w:rsidR="00074BFC" w:rsidRPr="006A35E6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133BBB52" w14:textId="4725F807" w:rsidR="00162F44" w:rsidRDefault="00541305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>порядок, размер и основания взимания</w:t>
      </w:r>
      <w:r w:rsidR="00FC5CFD" w:rsidRPr="006A35E6">
        <w:rPr>
          <w:i w:val="0"/>
          <w:sz w:val="24"/>
          <w:szCs w:val="24"/>
        </w:rPr>
        <w:t xml:space="preserve"> </w:t>
      </w:r>
      <w:r w:rsidR="003F4666" w:rsidRPr="006A35E6">
        <w:rPr>
          <w:i w:val="0"/>
          <w:sz w:val="24"/>
          <w:szCs w:val="24"/>
        </w:rPr>
        <w:t>платы за предоставление таких услуг</w:t>
      </w:r>
    </w:p>
    <w:p w14:paraId="308372D4" w14:textId="77777777"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1E77D6D0" w14:textId="5FE5059C" w:rsidR="00FD31FD" w:rsidRPr="005E6DEB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14:paraId="5614FEE6" w14:textId="2B8A89C8" w:rsidR="00523AE7" w:rsidRPr="006E1B15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ind w:left="567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>ем</w:t>
      </w:r>
      <w:r w:rsidR="00907C4C" w:rsidRPr="006E1B15">
        <w:rPr>
          <w:i w:val="0"/>
          <w:sz w:val="24"/>
          <w:szCs w:val="24"/>
        </w:rPr>
        <w:t xml:space="preserve"> </w:t>
      </w:r>
      <w:r w:rsidR="00523AE7" w:rsidRPr="006E1B15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6"/>
      <w:bookmarkEnd w:id="57"/>
      <w:bookmarkEnd w:id="58"/>
      <w:bookmarkEnd w:id="59"/>
    </w:p>
    <w:p w14:paraId="1493FD8C" w14:textId="60D5766D" w:rsidR="0059047F" w:rsidRPr="0059047F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Администрацию, МКУ, МФЦ, посредством РПГУ.</w:t>
      </w:r>
    </w:p>
    <w:p w14:paraId="7E83AB79" w14:textId="7FD03C72" w:rsidR="008D5824" w:rsidRPr="00EA1798" w:rsidRDefault="0059047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="00775ED6" w:rsidRPr="00EA1798">
        <w:rPr>
          <w:sz w:val="24"/>
          <w:szCs w:val="24"/>
        </w:rPr>
        <w:t xml:space="preserve"> 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14:paraId="1C562CB5" w14:textId="2206667C" w:rsidR="009A2660" w:rsidRPr="00D10B3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60" w:name="_Toc438110036"/>
      <w:bookmarkStart w:id="61" w:name="_Toc438376241"/>
      <w:bookmarkStart w:id="62" w:name="_Toc441496549"/>
      <w:bookmarkStart w:id="63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6A967970" w:rsidR="00D9274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  <w:r w:rsidR="00D9274E" w:rsidRPr="00D9274E">
        <w:rPr>
          <w:rFonts w:ascii="Times New Roman" w:hAnsi="Times New Roman"/>
          <w:sz w:val="24"/>
          <w:szCs w:val="24"/>
        </w:rPr>
        <w:t xml:space="preserve"> </w:t>
      </w:r>
    </w:p>
    <w:p w14:paraId="3728CC8D" w14:textId="4DB88FA6"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14:paraId="04A73666" w14:textId="6F42741B" w:rsidR="00D9274E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</w:t>
      </w:r>
      <w:r w:rsidR="005A0E6E">
        <w:rPr>
          <w:rFonts w:ascii="Times New Roman" w:hAnsi="Times New Roman"/>
          <w:sz w:val="24"/>
          <w:szCs w:val="24"/>
        </w:rPr>
        <w:t>№</w:t>
      </w:r>
      <w:r w:rsidR="00D370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</w:p>
    <w:p w14:paraId="79261D64" w14:textId="024B356A"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D9274E" w:rsidRDefault="005E6DF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7E4D0A06" w:rsidR="00B45CF9" w:rsidRPr="00E4469E" w:rsidRDefault="00B45CF9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принимается Администрацией,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</w:t>
      </w:r>
      <w:r w:rsidR="00D370DE">
        <w:rPr>
          <w:rFonts w:ascii="Times New Roman" w:hAnsi="Times New Roman"/>
          <w:sz w:val="24"/>
          <w:szCs w:val="24"/>
        </w:rPr>
        <w:t>документов, представленных Заявителем</w:t>
      </w:r>
      <w:r w:rsidR="00ED6924" w:rsidRPr="00E4469E">
        <w:rPr>
          <w:rFonts w:ascii="Times New Roman" w:hAnsi="Times New Roman"/>
          <w:sz w:val="24"/>
          <w:szCs w:val="24"/>
        </w:rPr>
        <w:t xml:space="preserve">. </w:t>
      </w:r>
    </w:p>
    <w:p w14:paraId="38B12AFE" w14:textId="636D22E6" w:rsidR="0070761C" w:rsidRPr="00EA1445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</w:t>
      </w:r>
      <w:r w:rsidR="005A0E6E">
        <w:rPr>
          <w:rFonts w:ascii="Times New Roman" w:hAnsi="Times New Roman"/>
          <w:sz w:val="24"/>
          <w:szCs w:val="24"/>
        </w:rPr>
        <w:t>№</w:t>
      </w:r>
      <w:r w:rsidR="00EA1445" w:rsidRPr="00EA1445">
        <w:rPr>
          <w:rFonts w:ascii="Times New Roman" w:hAnsi="Times New Roman"/>
          <w:sz w:val="24"/>
          <w:szCs w:val="24"/>
        </w:rPr>
        <w:t xml:space="preserve">3 к настоящему Административному регламенту. </w:t>
      </w:r>
    </w:p>
    <w:p w14:paraId="1551770A" w14:textId="6D53711F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>В день принятия предварительного решения Администрация,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="00904AE8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="007143BA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14:paraId="28E40312" w14:textId="3B32F382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уполномоченного должностного лица Администрации,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4762DF" w:rsidRDefault="00690752" w:rsidP="00450719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14:paraId="64B3C33D" w14:textId="3C0E667A" w:rsidR="00703FE1" w:rsidRPr="004762DF" w:rsidRDefault="00935A03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4762DF">
        <w:rPr>
          <w:rFonts w:ascii="Times New Roman" w:hAnsi="Times New Roman"/>
          <w:bCs/>
          <w:sz w:val="24"/>
          <w:szCs w:val="24"/>
        </w:rPr>
        <w:t>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14:paraId="06D82558" w14:textId="03BF2CBE" w:rsidR="00703FE1" w:rsidRPr="004762DF" w:rsidRDefault="00703FE1" w:rsidP="00450719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4762DF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54F7163A" w14:textId="3561C644" w:rsidR="00797DAE" w:rsidRPr="004762DF" w:rsidRDefault="00BA750C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Администрацией,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1A166994" w:rsidR="00ED217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Администрацией, 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>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3623DF73" w:rsidR="003A646A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4762DF" w:rsidRDefault="00BF44F8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6CE0AB64" w:rsidR="00BA750C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5A0E6E">
        <w:rPr>
          <w:rFonts w:ascii="Times New Roman" w:hAnsi="Times New Roman"/>
          <w:bCs/>
          <w:sz w:val="24"/>
          <w:szCs w:val="24"/>
        </w:rPr>
        <w:t>№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972DD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1333FD43" w:rsidR="00126AA9" w:rsidRPr="004762DF" w:rsidRDefault="00126AA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должностное лицо Администрации, работник МКУ направляет в МФЦ уведомление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об аннулировании результата предоставления Муниципальной услуги.</w:t>
      </w:r>
    </w:p>
    <w:p w14:paraId="442F4383" w14:textId="1178075E" w:rsidR="00FE691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14:paraId="2E8DA611" w14:textId="77777777" w:rsid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94574" w:rsidRPr="00740B27">
        <w:rPr>
          <w:rFonts w:ascii="Times New Roman" w:hAnsi="Times New Roman"/>
          <w:bCs/>
          <w:sz w:val="24"/>
          <w:szCs w:val="24"/>
        </w:rPr>
        <w:t>16.</w:t>
      </w:r>
      <w:r w:rsidR="0069216F" w:rsidRPr="00740B27">
        <w:rPr>
          <w:rFonts w:ascii="Times New Roman" w:hAnsi="Times New Roman"/>
          <w:bCs/>
          <w:sz w:val="24"/>
          <w:szCs w:val="24"/>
        </w:rPr>
        <w:t>3</w:t>
      </w:r>
      <w:r w:rsidR="00D94574" w:rsidRPr="00740B27">
        <w:rPr>
          <w:rFonts w:ascii="Times New Roman" w:hAnsi="Times New Roman"/>
          <w:bCs/>
          <w:sz w:val="24"/>
          <w:szCs w:val="24"/>
        </w:rPr>
        <w:t>.</w:t>
      </w:r>
      <w:r w:rsidR="0069216F" w:rsidRPr="00740B27">
        <w:rPr>
          <w:rFonts w:ascii="Times New Roman" w:hAnsi="Times New Roman"/>
          <w:bCs/>
          <w:sz w:val="24"/>
          <w:szCs w:val="24"/>
        </w:rPr>
        <w:t>9</w:t>
      </w:r>
      <w:r w:rsidR="00D94574" w:rsidRPr="00740B2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740B2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740B27">
        <w:rPr>
          <w:rFonts w:ascii="Times New Roman" w:hAnsi="Times New Roman"/>
          <w:bCs/>
          <w:sz w:val="24"/>
          <w:szCs w:val="24"/>
        </w:rPr>
        <w:t>,</w:t>
      </w:r>
      <w:r w:rsidR="008C3848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740B2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740B2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1C5FE6" w:rsidRPr="00740B2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EA1445" w:rsidRPr="00740B27">
        <w:rPr>
          <w:rFonts w:ascii="Times New Roman" w:hAnsi="Times New Roman"/>
          <w:bCs/>
          <w:sz w:val="24"/>
          <w:szCs w:val="24"/>
        </w:rPr>
        <w:t>.</w:t>
      </w:r>
      <w:r w:rsidR="00EC2137" w:rsidRPr="00740B27">
        <w:rPr>
          <w:rFonts w:ascii="Times New Roman" w:hAnsi="Times New Roman"/>
          <w:sz w:val="24"/>
          <w:szCs w:val="24"/>
        </w:rPr>
        <w:t xml:space="preserve"> </w:t>
      </w:r>
    </w:p>
    <w:p w14:paraId="4C1BF23D" w14:textId="0B28AFBF" w:rsidR="00D12F59" w:rsidRP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740B2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Администрация, </w:t>
      </w:r>
      <w:proofErr w:type="gramStart"/>
      <w:r w:rsidR="00D12F59" w:rsidRPr="00740B27">
        <w:rPr>
          <w:rFonts w:ascii="Times New Roman" w:hAnsi="Times New Roman"/>
          <w:bCs/>
          <w:sz w:val="24"/>
          <w:szCs w:val="24"/>
        </w:rPr>
        <w:t>МКУ  направляет</w:t>
      </w:r>
      <w:proofErr w:type="gramEnd"/>
      <w:r w:rsidR="00D12F59" w:rsidRPr="00740B27">
        <w:rPr>
          <w:rFonts w:ascii="Times New Roman" w:hAnsi="Times New Roman"/>
          <w:bCs/>
          <w:sz w:val="24"/>
          <w:szCs w:val="24"/>
        </w:rPr>
        <w:t xml:space="preserve"> (вручает) </w:t>
      </w:r>
      <w:r w:rsidR="008215B2" w:rsidRPr="00740B2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740B2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740B2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740B27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740B2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740B27">
        <w:rPr>
          <w:rFonts w:ascii="Times New Roman" w:hAnsi="Times New Roman"/>
          <w:bCs/>
          <w:sz w:val="24"/>
          <w:szCs w:val="24"/>
        </w:rPr>
        <w:t>.</w:t>
      </w:r>
    </w:p>
    <w:p w14:paraId="4D1A7FE3" w14:textId="29BDA816" w:rsidR="00FA49B1" w:rsidRPr="004762DF" w:rsidRDefault="00A44C6E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6BE62B22" w:rsidR="00D12F59" w:rsidRPr="00424E64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>, уведомление 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14:paraId="31A73871" w14:textId="5E5EE539" w:rsidR="003F7C25" w:rsidRPr="004762DF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14:paraId="38509FA3" w14:textId="3317ABE9" w:rsidR="00141455" w:rsidRPr="004762DF" w:rsidRDefault="00F8637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2EC0696E"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 Администрацию, МКУ Заявление с приложением необходимых документов, обязательных для предоставления Муниципальной услуги.</w:t>
      </w:r>
    </w:p>
    <w:p w14:paraId="26995B1B" w14:textId="5856938C"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Администрации,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396E80BB" w:rsidR="005E5C56" w:rsidRPr="004762DF" w:rsidRDefault="005E5C5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14:paraId="5F4D658A" w14:textId="6273BD87" w:rsidR="005E5C56" w:rsidRPr="004762DF" w:rsidRDefault="005F5AC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по контактным телефонам, указанным в пункте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14:paraId="080914C6" w14:textId="77777777" w:rsidR="00BE03A6" w:rsidRDefault="00BE03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ind w:left="567"/>
        <w:jc w:val="left"/>
        <w:rPr>
          <w:sz w:val="24"/>
          <w:szCs w:val="24"/>
        </w:rPr>
      </w:pPr>
    </w:p>
    <w:p w14:paraId="57602ADE" w14:textId="4669017E" w:rsidR="00BE03A6" w:rsidRDefault="00D013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F427CB" w:rsidRPr="002755BC">
        <w:rPr>
          <w:i w:val="0"/>
          <w:sz w:val="24"/>
          <w:szCs w:val="24"/>
        </w:rPr>
        <w:t xml:space="preserve"> 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60"/>
      <w:bookmarkEnd w:id="61"/>
      <w:bookmarkEnd w:id="62"/>
    </w:p>
    <w:p w14:paraId="5FBE0863" w14:textId="77777777"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1F5973E5" w14:textId="5CDE7D60" w:rsidR="002E3238" w:rsidRPr="005E6DEB" w:rsidRDefault="00BE03A6" w:rsidP="00450719">
      <w:pPr>
        <w:pStyle w:val="1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>Заявитель</w:t>
      </w:r>
      <w:r w:rsidR="000B5B2E" w:rsidRPr="005E6DEB">
        <w:rPr>
          <w:sz w:val="24"/>
          <w:szCs w:val="24"/>
        </w:rPr>
        <w:t xml:space="preserve"> </w:t>
      </w:r>
      <w:r w:rsidR="00512D1D" w:rsidRPr="005E6DEB">
        <w:rPr>
          <w:sz w:val="24"/>
          <w:szCs w:val="24"/>
        </w:rPr>
        <w:t xml:space="preserve">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14:paraId="70838C17" w14:textId="2298ED02" w:rsidR="007B0EF1" w:rsidRPr="005E6DEB" w:rsidRDefault="007B0EF1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="005A7E1E" w:rsidRPr="005E6DEB">
        <w:rPr>
          <w:rFonts w:eastAsia="Times New Roman"/>
          <w:sz w:val="24"/>
          <w:szCs w:val="24"/>
        </w:rPr>
        <w:t xml:space="preserve"> 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14:paraId="4A171C6C" w14:textId="78119AB4"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>б) по бесплатному единому номеру телефона Электронной приемной Московской области 8 (800) 550-50-30.</w:t>
      </w:r>
    </w:p>
    <w:p w14:paraId="0B2BB639" w14:textId="380BC5A1" w:rsidR="005D5A87" w:rsidRPr="005E6DEB" w:rsidRDefault="00D30B9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14:paraId="0770B464" w14:textId="675A9639" w:rsidR="00D30B9F" w:rsidRPr="00E46BFA" w:rsidRDefault="005D5A8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7328BE" w:rsidRPr="00E46BFA">
        <w:rPr>
          <w:sz w:val="24"/>
          <w:szCs w:val="24"/>
        </w:rPr>
        <w:t xml:space="preserve"> 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5668E632" w:rsidR="00433E5A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11540148" w:rsidR="00B82310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>Заявителю направляется</w:t>
      </w:r>
      <w:r w:rsidR="00B82310" w:rsidRPr="00E46BFA">
        <w:rPr>
          <w:rFonts w:eastAsia="Times New Roman"/>
          <w:sz w:val="24"/>
          <w:szCs w:val="24"/>
        </w:rPr>
        <w:t xml:space="preserve"> </w:t>
      </w:r>
      <w:r w:rsidR="00E5452F" w:rsidRPr="00E46BFA">
        <w:rPr>
          <w:rFonts w:eastAsia="Times New Roman"/>
          <w:sz w:val="24"/>
          <w:szCs w:val="24"/>
        </w:rPr>
        <w:t xml:space="preserve">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E46BFA">
        <w:rPr>
          <w:rFonts w:eastAsia="Times New Roman"/>
          <w:sz w:val="24"/>
          <w:szCs w:val="24"/>
        </w:rPr>
        <w:t xml:space="preserve"> 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Администрацию,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4" w:name="_Hlk22808695"/>
    </w:p>
    <w:bookmarkEnd w:id="64"/>
    <w:p w14:paraId="11A6B413" w14:textId="5EC1D6F5" w:rsidR="00144CB0" w:rsidRPr="00E46BFA" w:rsidRDefault="00144CB0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E46BFA">
        <w:rPr>
          <w:sz w:val="24"/>
          <w:szCs w:val="24"/>
          <w:lang w:eastAsia="zh-CN"/>
        </w:rPr>
        <w:t xml:space="preserve">Администрации,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6CE65571" w:rsidR="00072E60" w:rsidRPr="00E46BFA" w:rsidRDefault="008E593B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</w:t>
      </w:r>
      <w:r w:rsidR="007E53A2" w:rsidRPr="00E46BFA">
        <w:rPr>
          <w:rFonts w:eastAsia="Times New Roman"/>
          <w:sz w:val="24"/>
          <w:szCs w:val="24"/>
        </w:rPr>
        <w:t xml:space="preserve"> </w:t>
      </w:r>
      <w:r w:rsidR="00D82243" w:rsidRPr="00E46BFA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C41B93F" w:rsidR="00726243" w:rsidRDefault="0072624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Администрации, МКУ на бумажном носителе.</w:t>
      </w:r>
    </w:p>
    <w:p w14:paraId="43B702DE" w14:textId="0B8730DC" w:rsidR="009A7E44" w:rsidRPr="00E46BFA" w:rsidRDefault="00D96C5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17.3</w:t>
      </w:r>
      <w:r w:rsidR="009A7E44">
        <w:rPr>
          <w:rFonts w:eastAsia="Times New Roman"/>
          <w:sz w:val="24"/>
          <w:szCs w:val="24"/>
          <w:lang w:eastAsia="zh-CN"/>
        </w:rPr>
        <w:t>. В случае неосуществления фактического захоронения умершего, решение о предоставлении Муниципальной услуги по истечении 30 (тридцати) календарных дней со дня его принятия подлежит аннулированию (при обращении за предоставлением Муниципальной услуги по основаниям, предусмотренным подпунктами 6.1.1 – 6.1.4, 6.1.7, 6.1.8 пункта 6.1 настоящего Административного регламента).</w:t>
      </w:r>
    </w:p>
    <w:bookmarkEnd w:id="63"/>
    <w:p w14:paraId="50A0899B" w14:textId="77777777" w:rsidR="00150980" w:rsidRDefault="00150980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75CC385D" w14:textId="656C4F07" w:rsidR="0020569B" w:rsidRDefault="005112F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17762D">
        <w:rPr>
          <w:i w:val="0"/>
          <w:sz w:val="24"/>
          <w:szCs w:val="24"/>
        </w:rPr>
        <w:t xml:space="preserve">       </w:t>
      </w:r>
      <w:r w:rsidR="00CA1746"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="00CA1746" w:rsidRPr="006E1B15">
        <w:rPr>
          <w:i w:val="0"/>
          <w:sz w:val="24"/>
          <w:szCs w:val="24"/>
        </w:rPr>
        <w:t>.</w:t>
      </w:r>
      <w:r w:rsidR="00CA1746" w:rsidRPr="006E1B15">
        <w:rPr>
          <w:i w:val="0"/>
          <w:sz w:val="24"/>
          <w:szCs w:val="24"/>
        </w:rPr>
        <w:tab/>
      </w:r>
      <w:bookmarkStart w:id="65" w:name="_Toc437973296"/>
      <w:bookmarkStart w:id="66" w:name="_Toc438110038"/>
      <w:bookmarkStart w:id="67" w:name="_Toc438376243"/>
      <w:bookmarkStart w:id="68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5"/>
      <w:bookmarkEnd w:id="66"/>
      <w:bookmarkEnd w:id="67"/>
      <w:bookmarkEnd w:id="68"/>
    </w:p>
    <w:p w14:paraId="1BD1EEAC" w14:textId="77777777"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369B4FDB" w14:textId="46EFAFF4" w:rsidR="00F86376" w:rsidRPr="005E6DEB" w:rsidRDefault="001D6E39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E86D5C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540148" w:rsidRPr="005E6DEB">
        <w:rPr>
          <w:sz w:val="24"/>
          <w:szCs w:val="24"/>
        </w:rPr>
        <w:t xml:space="preserve"> 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9" w:name="_Toc437973297"/>
      <w:bookmarkStart w:id="70" w:name="_Toc438110039"/>
      <w:bookmarkStart w:id="71" w:name="_Toc438376244"/>
      <w:bookmarkStart w:id="72" w:name="_Toc441496552"/>
    </w:p>
    <w:p w14:paraId="7DA15FBD" w14:textId="77777777"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32E2CD3F" w14:textId="77777777"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434730FB" w14:textId="60BA4816" w:rsidR="001D6E39" w:rsidRDefault="005112F9" w:rsidP="005112F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5112F9">
        <w:rPr>
          <w:i w:val="0"/>
          <w:sz w:val="24"/>
          <w:szCs w:val="24"/>
        </w:rPr>
        <w:t xml:space="preserve">        </w:t>
      </w:r>
      <w:r w:rsidR="001D6E39"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AD3C53">
        <w:rPr>
          <w:i w:val="0"/>
          <w:sz w:val="24"/>
          <w:szCs w:val="24"/>
        </w:rPr>
        <w:t xml:space="preserve"> </w:t>
      </w:r>
      <w:r w:rsidR="001D6E39"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9"/>
      <w:bookmarkEnd w:id="70"/>
      <w:bookmarkEnd w:id="71"/>
      <w:bookmarkEnd w:id="72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2A3058F8" w14:textId="77777777" w:rsidR="009A7E44" w:rsidRPr="005561BD" w:rsidRDefault="009A7E44" w:rsidP="005112F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4A012CBD" w14:textId="050056BA" w:rsidR="000F4CA7" w:rsidRPr="005E6DEB" w:rsidRDefault="000F4CA7" w:rsidP="00450719">
      <w:pPr>
        <w:pStyle w:val="affff3"/>
        <w:numPr>
          <w:ilvl w:val="1"/>
          <w:numId w:val="40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3995281B" w:rsidR="000F4CA7" w:rsidRPr="005E6DEB" w:rsidRDefault="009A7E44" w:rsidP="009A7E44">
      <w:pPr>
        <w:pStyle w:val="affff3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</w:t>
      </w:r>
      <w:r w:rsidR="000F4CA7" w:rsidRPr="005E6D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Помещения, в которых осуществляется предоставление Муниципальной услуги, должны соответствовать</w:t>
      </w:r>
      <w:r w:rsidR="000F4CA7"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B3E3267" w14:textId="77777777" w:rsidR="00B91564" w:rsidRPr="005E6DEB" w:rsidRDefault="00B9156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</w:p>
    <w:p w14:paraId="13EEEA73" w14:textId="7059DED6" w:rsidR="001F557C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73" w:name="_Toc437973298"/>
      <w:bookmarkStart w:id="74" w:name="_Toc438110040"/>
      <w:bookmarkStart w:id="75" w:name="_Toc438376245"/>
      <w:bookmarkStart w:id="76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3"/>
      <w:bookmarkEnd w:id="74"/>
      <w:bookmarkEnd w:id="75"/>
      <w:bookmarkEnd w:id="76"/>
    </w:p>
    <w:p w14:paraId="7AB847E2" w14:textId="77777777"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</w:p>
    <w:p w14:paraId="29F20D57" w14:textId="6C0C86CC" w:rsidR="00196FF3" w:rsidRPr="005E6DEB" w:rsidRDefault="00196FF3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="00BC56BD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28C167B7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14:paraId="6ACE0EBF" w14:textId="460597D9"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</w:t>
      </w:r>
      <w:proofErr w:type="gramStart"/>
      <w:r w:rsidRPr="005E6DEB">
        <w:rPr>
          <w:rFonts w:ascii="Times New Roman" w:hAnsi="Times New Roman"/>
          <w:sz w:val="24"/>
          <w:szCs w:val="24"/>
        </w:rPr>
        <w:t>носителе  экземпляра</w:t>
      </w:r>
      <w:proofErr w:type="gramEnd"/>
      <w:r w:rsidRPr="005E6DEB">
        <w:rPr>
          <w:rFonts w:ascii="Times New Roman" w:hAnsi="Times New Roman"/>
          <w:sz w:val="24"/>
          <w:szCs w:val="24"/>
        </w:rPr>
        <w:t xml:space="preserve">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1F85654B"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 xml:space="preserve">на бумажном носителе экземпляра электронного </w:t>
      </w:r>
      <w:proofErr w:type="gramStart"/>
      <w:r w:rsidRPr="002C40D4">
        <w:rPr>
          <w:rFonts w:ascii="Times New Roman" w:hAnsi="Times New Roman"/>
          <w:sz w:val="24"/>
          <w:szCs w:val="24"/>
        </w:rPr>
        <w:t>документа  в</w:t>
      </w:r>
      <w:proofErr w:type="gramEnd"/>
      <w:r w:rsidRPr="002C40D4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235CE5FD" w:rsidR="00196FF3" w:rsidRPr="005E6DEB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для инвалидов и других маломобильных групп населения;</w:t>
      </w:r>
      <w:r w:rsidRPr="005E6DEB">
        <w:rPr>
          <w:rFonts w:ascii="Times New Roman" w:hAnsi="Times New Roman"/>
          <w:sz w:val="24"/>
          <w:szCs w:val="24"/>
        </w:rPr>
        <w:t xml:space="preserve"> </w:t>
      </w:r>
    </w:p>
    <w:p w14:paraId="01EE9A57" w14:textId="76EDA1AF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7222D626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04F7E953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D5E816D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77777777" w:rsidR="00196FF3" w:rsidRPr="005E6DEB" w:rsidRDefault="00196FF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EF7747" w14:textId="77777777" w:rsidR="000C485F" w:rsidRDefault="000C485F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77" w:name="_Toc437973300"/>
      <w:bookmarkStart w:id="78" w:name="_Toc438110042"/>
      <w:bookmarkStart w:id="79" w:name="_Toc438376247"/>
      <w:bookmarkStart w:id="80" w:name="_Toc441496555"/>
    </w:p>
    <w:p w14:paraId="5467DCA5" w14:textId="77777777" w:rsidR="00B024A2" w:rsidRPr="00FA25A6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14:paraId="34B8A2A2" w14:textId="7E286FE7" w:rsidR="00E82265" w:rsidRPr="00FA25A6" w:rsidRDefault="00A4070E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14:paraId="3B8A8FEE" w14:textId="1D8C48BF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</w:t>
      </w:r>
      <w:proofErr w:type="gramStart"/>
      <w:r w:rsidRPr="005E6DEB">
        <w:rPr>
          <w:sz w:val="24"/>
          <w:szCs w:val="24"/>
        </w:rPr>
        <w:t>услуги</w:t>
      </w:r>
      <w:r w:rsidR="001F6992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</w:t>
      </w:r>
      <w:proofErr w:type="gramEnd"/>
      <w:r w:rsidRPr="005E6DEB">
        <w:rPr>
          <w:sz w:val="24"/>
          <w:szCs w:val="24"/>
        </w:rPr>
        <w:t xml:space="preserve"> указанных в подразделе 10 настоящего Административного регламента.</w:t>
      </w:r>
    </w:p>
    <w:p w14:paraId="4DC0841D" w14:textId="0735AEE2"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3A588C21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14:paraId="2681CCA3" w14:textId="4E1763E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Администрацию, МКУ</w:t>
      </w:r>
      <w:r w:rsidRPr="005E6DEB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14:paraId="2FCBA44B" w14:textId="35BED79D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Личный кабинет на РПГУ;</w:t>
      </w:r>
    </w:p>
    <w:p w14:paraId="326A992E" w14:textId="34B1C335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="00BE3B1A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14:paraId="3E833B93" w14:textId="1C01848B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="00A406BE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14:paraId="1ECEE292" w14:textId="07946C72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5E6DEB">
        <w:rPr>
          <w:sz w:val="24"/>
          <w:szCs w:val="24"/>
        </w:rPr>
        <w:t xml:space="preserve">Администрации,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14:paraId="01D6C479" w14:textId="6F812A95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562804B" w:rsidR="00725B44" w:rsidRPr="005E6DEB" w:rsidRDefault="00725B44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1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81"/>
      <w:r w:rsidRPr="005E6DEB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а) </w:t>
      </w:r>
      <w:proofErr w:type="spellStart"/>
      <w:r w:rsidRPr="005E6DEB">
        <w:rPr>
          <w:sz w:val="24"/>
          <w:szCs w:val="24"/>
        </w:rPr>
        <w:t>xml</w:t>
      </w:r>
      <w:proofErr w:type="spellEnd"/>
      <w:r w:rsidRPr="005E6DEB">
        <w:rPr>
          <w:sz w:val="24"/>
          <w:szCs w:val="24"/>
        </w:rPr>
        <w:t xml:space="preserve"> – для формализованных документов;</w:t>
      </w:r>
    </w:p>
    <w:p w14:paraId="0CD8DBE1" w14:textId="36D28B42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proofErr w:type="spellStart"/>
      <w:r w:rsidRPr="005E6DEB">
        <w:rPr>
          <w:sz w:val="24"/>
          <w:szCs w:val="24"/>
        </w:rPr>
        <w:t>oc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docx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odt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14:paraId="7678053A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 xml:space="preserve"> – для документов, содержащих расчеты;</w:t>
      </w:r>
    </w:p>
    <w:p w14:paraId="756D6EA3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</w:t>
      </w:r>
      <w:proofErr w:type="spellStart"/>
      <w:r w:rsidRPr="005E6DEB">
        <w:rPr>
          <w:sz w:val="24"/>
          <w:szCs w:val="24"/>
        </w:rPr>
        <w:t>pdf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jpg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jpeg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E6DEB">
        <w:rPr>
          <w:sz w:val="24"/>
          <w:szCs w:val="24"/>
        </w:rPr>
        <w:t>dpi</w:t>
      </w:r>
      <w:proofErr w:type="spellEnd"/>
      <w:r w:rsidRPr="005E6DEB">
        <w:rPr>
          <w:sz w:val="24"/>
          <w:szCs w:val="24"/>
        </w:rPr>
        <w:t xml:space="preserve"> (масштаб 1:1) с использованием следующих режимов:</w:t>
      </w:r>
    </w:p>
    <w:p w14:paraId="162A046E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4F8AB9B" w14:textId="46353A6B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14:paraId="32DC3A44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30EF3BD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14:paraId="225E461E" w14:textId="5EE0AA6A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 или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>, формируются в виде отдельного электронного документа.</w:t>
      </w:r>
    </w:p>
    <w:p w14:paraId="15B4BF8C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5E6DEB" w:rsidRDefault="005A0D89" w:rsidP="00450719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</w:p>
    <w:p w14:paraId="176DC6F2" w14:textId="04BFA3BB" w:rsidR="00732ABC" w:rsidRPr="005E6DEB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  <w:bookmarkStart w:id="82" w:name="_Toc437973302"/>
      <w:bookmarkStart w:id="83" w:name="_Toc438110044"/>
      <w:bookmarkStart w:id="84" w:name="_Toc438376250"/>
      <w:bookmarkStart w:id="85" w:name="_Toc441496557"/>
      <w:bookmarkEnd w:id="77"/>
      <w:bookmarkEnd w:id="78"/>
      <w:bookmarkEnd w:id="79"/>
      <w:bookmarkEnd w:id="80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14:paraId="535F63A4" w14:textId="6BF6975F" w:rsidR="00C72660" w:rsidRPr="005E6DEB" w:rsidRDefault="00C72660" w:rsidP="00450719">
      <w:pPr>
        <w:pStyle w:val="affff3"/>
        <w:numPr>
          <w:ilvl w:val="1"/>
          <w:numId w:val="41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 </w:t>
      </w:r>
      <w:bookmarkStart w:id="86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</w:rPr>
        <w:t xml:space="preserve">документа  </w:t>
      </w:r>
      <w:bookmarkEnd w:id="86"/>
      <w:r w:rsidRPr="005E6DEB">
        <w:rPr>
          <w:rFonts w:ascii="Times New Roman" w:eastAsia="Times New Roman" w:hAnsi="Times New Roman"/>
          <w:sz w:val="24"/>
          <w:szCs w:val="24"/>
        </w:rPr>
        <w:t>осуществляется</w:t>
      </w:r>
      <w:proofErr w:type="gramEnd"/>
      <w:r w:rsidRPr="005E6DEB">
        <w:rPr>
          <w:rFonts w:ascii="Times New Roman" w:eastAsia="Times New Roman" w:hAnsi="Times New Roman"/>
          <w:sz w:val="24"/>
          <w:szCs w:val="24"/>
        </w:rPr>
        <w:t xml:space="preserve">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76EA9D3B" w:rsidR="00C72660" w:rsidRPr="005E6DEB" w:rsidRDefault="00C72660" w:rsidP="00450719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14:paraId="433E614C" w14:textId="219EDF24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14:paraId="4B2769BD" w14:textId="79B56E5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6265BFF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66E3218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544EB5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3A740F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25519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3EB0C5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62D7BA6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="006465B8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</w:t>
      </w:r>
      <w:r w:rsidRPr="005E6DEB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2E18D869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5E6DEB" w:rsidRDefault="00C72660" w:rsidP="00450719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 В МФЦ исключается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7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563B47A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88" w:name="_Hlk27501738"/>
      <w:bookmarkEnd w:id="87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14:paraId="2F07A44F" w14:textId="328ADDE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17122E63" w:rsidR="00C72660" w:rsidRPr="00A75CCC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77B81C4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70FF4026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5041379C" w:rsidR="00C72660" w:rsidRPr="00D374EF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14:paraId="42F5564B" w14:textId="6E9276F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89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89"/>
    </w:p>
    <w:p w14:paraId="58FC5D40" w14:textId="29FAD9C3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415811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5E6DEB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76F1B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44A65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14701C9F" w:rsidR="00C72660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0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91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1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0"/>
    </w:p>
    <w:bookmarkEnd w:id="88"/>
    <w:p w14:paraId="64FF831F" w14:textId="77777777" w:rsidR="00843B62" w:rsidRPr="005E6DEB" w:rsidRDefault="00843B62" w:rsidP="00450719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ind w:left="567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1"/>
        <w:rPr>
          <w:color w:val="000000"/>
        </w:rPr>
      </w:pPr>
      <w:bookmarkStart w:id="92" w:name="_Toc27667440"/>
      <w:r w:rsidRPr="00267E4F">
        <w:rPr>
          <w:color w:val="000000"/>
        </w:rPr>
        <w:t>III. Состав, последовательность и сроки выполнения</w:t>
      </w:r>
      <w:bookmarkEnd w:id="92"/>
    </w:p>
    <w:p w14:paraId="2FD7B33D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14:paraId="0103FD83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14:paraId="11212F9C" w14:textId="77777777" w:rsidR="00313B35" w:rsidRPr="00267E4F" w:rsidRDefault="00313B35" w:rsidP="00450719">
      <w:pPr>
        <w:pStyle w:val="ConsPlusNormal"/>
        <w:spacing w:line="276" w:lineRule="auto"/>
        <w:ind w:left="567"/>
        <w:jc w:val="both"/>
        <w:rPr>
          <w:color w:val="000000"/>
        </w:rPr>
      </w:pPr>
    </w:p>
    <w:p w14:paraId="412C1CCF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2"/>
        <w:rPr>
          <w:color w:val="000000"/>
        </w:rPr>
      </w:pPr>
      <w:bookmarkStart w:id="93" w:name="_Toc27667441"/>
      <w:r w:rsidRPr="00267E4F">
        <w:rPr>
          <w:color w:val="000000"/>
        </w:rPr>
        <w:t>23. Состав, последовательность и сроки выполнения</w:t>
      </w:r>
      <w:bookmarkEnd w:id="93"/>
    </w:p>
    <w:p w14:paraId="545A0BD3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 (действий) при предоставлении</w:t>
      </w:r>
    </w:p>
    <w:p w14:paraId="7F0581A3" w14:textId="2B61BEE4" w:rsidR="00313B35" w:rsidRDefault="00B91564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CF5153">
        <w:rPr>
          <w:color w:val="000000"/>
        </w:rPr>
        <w:t xml:space="preserve"> услуги</w:t>
      </w:r>
    </w:p>
    <w:p w14:paraId="71AA2E4A" w14:textId="77777777" w:rsidR="002A2EFC" w:rsidRPr="00267E4F" w:rsidRDefault="002A2EFC" w:rsidP="00450719">
      <w:pPr>
        <w:pStyle w:val="ConsPlusTitle"/>
        <w:spacing w:line="276" w:lineRule="auto"/>
        <w:ind w:left="567"/>
        <w:jc w:val="center"/>
        <w:rPr>
          <w:color w:val="000000"/>
        </w:rPr>
      </w:pPr>
    </w:p>
    <w:p w14:paraId="114B57FB" w14:textId="1DF79DE5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6E97A6CC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FF578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2C06C599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0454A4EC" w14:textId="0720B3FC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, не позднее следующего дня с момента обнаружения ошибок;</w:t>
      </w:r>
    </w:p>
    <w:p w14:paraId="3E479999" w14:textId="62EE3716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6C2EE5E6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3EF88571" w:rsid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41BCD067" w14:textId="77777777" w:rsidR="00A75CCC" w:rsidRPr="00313B35" w:rsidRDefault="00A75CCC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2"/>
    <w:bookmarkEnd w:id="83"/>
    <w:bookmarkEnd w:id="84"/>
    <w:bookmarkEnd w:id="85"/>
    <w:p w14:paraId="16669A85" w14:textId="77777777" w:rsidR="004F11CE" w:rsidRPr="005E6DEB" w:rsidRDefault="00455ADB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5E6DEB" w:rsidRDefault="0021716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9ECDEFB" w14:textId="64DA9549" w:rsidR="00702A04" w:rsidRDefault="004F11CE" w:rsidP="005112F9">
      <w:pPr>
        <w:pStyle w:val="affff3"/>
        <w:numPr>
          <w:ilvl w:val="0"/>
          <w:numId w:val="30"/>
        </w:num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112F9">
        <w:rPr>
          <w:rFonts w:ascii="Times New Roman" w:hAnsi="Times New Roman"/>
          <w:b/>
          <w:sz w:val="24"/>
          <w:szCs w:val="24"/>
        </w:rPr>
        <w:t xml:space="preserve">Порядок осуществления контроля за соблюдением и 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5112F9">
        <w:rPr>
          <w:rFonts w:ascii="Times New Roman" w:hAnsi="Times New Roman"/>
          <w:b/>
          <w:sz w:val="24"/>
          <w:szCs w:val="24"/>
        </w:rPr>
        <w:t>должностными</w:t>
      </w:r>
      <w:r w:rsidRPr="005112F9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5112F9">
        <w:rPr>
          <w:rFonts w:ascii="Times New Roman" w:hAnsi="Times New Roman"/>
          <w:b/>
          <w:sz w:val="24"/>
          <w:szCs w:val="24"/>
        </w:rPr>
        <w:t xml:space="preserve">,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5112F9">
        <w:rPr>
          <w:rFonts w:ascii="Times New Roman" w:hAnsi="Times New Roman"/>
          <w:b/>
          <w:sz w:val="24"/>
          <w:szCs w:val="24"/>
        </w:rPr>
        <w:t>МКУ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 </w:t>
      </w:r>
      <w:r w:rsidRPr="005112F9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5112F9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5112F9">
        <w:rPr>
          <w:rFonts w:ascii="Times New Roman" w:hAnsi="Times New Roman"/>
          <w:b/>
          <w:sz w:val="24"/>
          <w:szCs w:val="24"/>
        </w:rPr>
        <w:t>Муниципальной у</w:t>
      </w:r>
      <w:r w:rsidRPr="005112F9">
        <w:rPr>
          <w:rFonts w:ascii="Times New Roman" w:hAnsi="Times New Roman"/>
          <w:b/>
          <w:sz w:val="24"/>
          <w:szCs w:val="24"/>
        </w:rPr>
        <w:t>слуги</w:t>
      </w:r>
      <w:r w:rsidR="001A449A" w:rsidRPr="005112F9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6BA1A008" w14:textId="77777777" w:rsidR="002A2EFC" w:rsidRPr="002A2EFC" w:rsidRDefault="002A2EFC" w:rsidP="002A2EFC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1450CB94" w14:textId="080D1755" w:rsidR="00FC6DD6" w:rsidRPr="00FA25A6" w:rsidRDefault="00FC6DD6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Default="00543A53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6195D892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F9DE22" w14:textId="6BAB5934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14:paraId="22B2AE1F" w14:textId="5E0B913C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14:paraId="2A705B6A" w14:textId="77777777" w:rsidR="00EE18CA" w:rsidRPr="00CF5153" w:rsidRDefault="00EE18CA" w:rsidP="0045071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D7ED17" w14:textId="312580AD" w:rsidR="00662344" w:rsidRDefault="00A04193" w:rsidP="00450719">
      <w:pPr>
        <w:pStyle w:val="11"/>
        <w:numPr>
          <w:ilvl w:val="0"/>
          <w:numId w:val="30"/>
        </w:numPr>
        <w:ind w:left="567"/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5BB85BE6" w14:textId="77777777" w:rsidR="002A2EFC" w:rsidRPr="005561BD" w:rsidRDefault="002A2EFC" w:rsidP="002A2EFC">
      <w:pPr>
        <w:pStyle w:val="11"/>
        <w:numPr>
          <w:ilvl w:val="0"/>
          <w:numId w:val="0"/>
        </w:numPr>
        <w:ind w:left="1288" w:hanging="720"/>
        <w:jc w:val="center"/>
        <w:rPr>
          <w:b/>
          <w:sz w:val="24"/>
          <w:szCs w:val="24"/>
        </w:rPr>
      </w:pPr>
    </w:p>
    <w:p w14:paraId="2C942C25" w14:textId="72705831" w:rsidR="007F687F" w:rsidRPr="00F41F22" w:rsidRDefault="007F687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044FB11C" w14:textId="77777777" w:rsidR="005B0740" w:rsidRPr="00195839" w:rsidRDefault="005B0740" w:rsidP="00450719">
      <w:pPr>
        <w:pStyle w:val="11"/>
        <w:numPr>
          <w:ilvl w:val="0"/>
          <w:numId w:val="0"/>
        </w:numPr>
        <w:ind w:left="567"/>
        <w:rPr>
          <w:strike/>
          <w:sz w:val="24"/>
          <w:szCs w:val="24"/>
        </w:rPr>
      </w:pPr>
    </w:p>
    <w:p w14:paraId="5A3A0D5B" w14:textId="614A0254" w:rsidR="00095E6C" w:rsidRDefault="00BC3D74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B024A2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9F7C77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14:paraId="3EB92EED" w14:textId="77777777" w:rsidR="002A2EFC" w:rsidRPr="005561BD" w:rsidRDefault="002A2EFC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DC31007" w14:textId="5ED4FECC" w:rsidR="005074D2" w:rsidRPr="001A02FC" w:rsidRDefault="00095E6C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7A39DF33" w14:textId="0095DB69" w:rsidR="00EB7576" w:rsidRPr="00CF5153" w:rsidRDefault="00862081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</w:t>
      </w:r>
      <w:r w:rsidR="00CF5153">
        <w:rPr>
          <w:rFonts w:ascii="Times New Roman" w:hAnsi="Times New Roman"/>
          <w:sz w:val="24"/>
          <w:szCs w:val="24"/>
        </w:rPr>
        <w:t>авляющего Муниципальную услугу.</w:t>
      </w:r>
    </w:p>
    <w:p w14:paraId="7DD28D1C" w14:textId="77777777" w:rsidR="00C53D30" w:rsidRPr="005E6DEB" w:rsidRDefault="00C53D30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FA25A6" w:rsidRDefault="009172FB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3E1A3850" w14:textId="568FC58C" w:rsidR="002922E8" w:rsidRDefault="004F11CE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6F482E40" w14:textId="77777777" w:rsidR="002A2EFC" w:rsidRPr="005561BD" w:rsidRDefault="002A2EFC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404C68EE" w14:textId="4CA2435D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14:paraId="691644C5" w14:textId="564537E2" w:rsidR="004F11CE" w:rsidRPr="005E6DEB" w:rsidRDefault="001A5B6F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27.2.</w:t>
      </w:r>
      <w:r w:rsidR="0033278C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EC37B4">
        <w:rPr>
          <w:rFonts w:ascii="Times New Roman" w:hAnsi="Times New Roman"/>
          <w:sz w:val="24"/>
          <w:szCs w:val="24"/>
        </w:rPr>
        <w:t>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4F11CE" w:rsidRPr="005E6DEB">
        <w:rPr>
          <w:rFonts w:ascii="Times New Roman" w:hAnsi="Times New Roman"/>
          <w:sz w:val="24"/>
          <w:szCs w:val="24"/>
        </w:rPr>
        <w:t xml:space="preserve">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3F5F8A5E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2429FC" w:rsidRPr="005E6DEB">
        <w:rPr>
          <w:rFonts w:ascii="Times New Roman" w:hAnsi="Times New Roman"/>
          <w:sz w:val="24"/>
          <w:szCs w:val="24"/>
        </w:rPr>
        <w:t xml:space="preserve"> 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96EE7">
        <w:rPr>
          <w:rFonts w:ascii="Times New Roman" w:hAnsi="Times New Roman"/>
          <w:sz w:val="24"/>
          <w:szCs w:val="24"/>
        </w:rPr>
        <w:t xml:space="preserve"> 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767A7E36" w14:textId="07FF16F6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105C98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09FCB86B" w14:textId="2A55C67F" w:rsidR="004F11CE" w:rsidRPr="005E6DEB" w:rsidRDefault="004F11CE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3F3B8AFB" w14:textId="28DC5FFA" w:rsidR="00056343" w:rsidRPr="00FA25A6" w:rsidRDefault="00056343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02D3BAE" w14:textId="7CF3F724" w:rsidR="0016426D" w:rsidRPr="00A109B4" w:rsidRDefault="006E5A84" w:rsidP="004507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Администрации, работниками </w:t>
      </w:r>
      <w:proofErr w:type="gramStart"/>
      <w:r w:rsidR="00FC301C" w:rsidRPr="00A109B4">
        <w:rPr>
          <w:rFonts w:ascii="Times New Roman" w:hAnsi="Times New Roman"/>
          <w:sz w:val="24"/>
          <w:szCs w:val="24"/>
          <w:lang w:eastAsia="ar-SA"/>
        </w:rPr>
        <w:t>МКУ,  МФЦ</w:t>
      </w:r>
      <w:proofErr w:type="gramEnd"/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77185C9F" w14:textId="620202D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01BD226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4A686859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35CF33A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8AA4B8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73F58D8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5A809E7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2E43FDA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2EB86B3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18E1C493" w14:textId="50BE470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283EF5A0" w14:textId="5E1FEE9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3AFA0AA" w14:textId="77777777" w:rsidR="00780BC8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21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3F23300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4" w:name="p112"/>
      <w:bookmarkEnd w:id="94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="002A2EFC">
        <w:rPr>
          <w:rFonts w:ascii="Times New Roman" w:hAnsi="Times New Roman"/>
          <w:sz w:val="24"/>
          <w:szCs w:val="24"/>
          <w:lang w:eastAsia="ar-SA"/>
        </w:rPr>
        <w:t xml:space="preserve"> в пределах полномочий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0A11749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 документах, возврата Заявителю денежных средств, взимание которых 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22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43F57FC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EFC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A109B4">
        <w:rPr>
          <w:rFonts w:ascii="Times New Roman" w:hAnsi="Times New Roman"/>
          <w:color w:val="000000"/>
          <w:sz w:val="24"/>
          <w:szCs w:val="24"/>
        </w:rPr>
        <w:t>принимает исчерпывающие меры по устранению выявленных нарушений, в том числе</w:t>
      </w:r>
      <w:r w:rsidR="007C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23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616C38B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20EBBC0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5" w:name="p129"/>
      <w:bookmarkEnd w:id="95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7C4A06E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4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5AB1CAB9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5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6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0716FFF8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3F75FE4D" w14:textId="5A09177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7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CA9B341" w14:textId="77777777" w:rsidR="002E0CD9" w:rsidRPr="005E6DEB" w:rsidRDefault="002E0CD9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F8F49B" w14:textId="77777777" w:rsidR="000C485F" w:rsidRDefault="000C485F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6" w:name="_Hlk20901019"/>
    </w:p>
    <w:p w14:paraId="57CCB693" w14:textId="77777777" w:rsidR="000C485F" w:rsidRDefault="000C485F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2418F69" w14:textId="0CBA3204" w:rsidR="002E0CD9" w:rsidRPr="005E6DEB" w:rsidRDefault="002E0CD9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96"/>
    </w:p>
    <w:p w14:paraId="18278637" w14:textId="20B3C7DF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7E2E3978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5E6D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3B8F986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E256C8" w14:textId="4E5FB2A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4856308C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3EC6674D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6ACF6373" w:rsidR="002E0CD9" w:rsidRPr="00EF52CA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14:paraId="06C9DC31" w14:textId="77777777" w:rsidR="00351704" w:rsidRDefault="00351704" w:rsidP="00450719">
      <w:pPr>
        <w:spacing w:after="0"/>
        <w:ind w:left="56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1D65FB8" w14:textId="7A46E488" w:rsidR="00C51091" w:rsidRDefault="00C51091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сле с использованием ЕПГУ, РПГУ</w:t>
      </w:r>
    </w:p>
    <w:p w14:paraId="506961B0" w14:textId="77777777" w:rsidR="007E3F08" w:rsidRPr="005E6DEB" w:rsidRDefault="007E3F08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2BE02" w14:textId="33E6A1C6" w:rsidR="00C51091" w:rsidRPr="005E6DEB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2EC894D1" w14:textId="6CDE37C5" w:rsidR="00827406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97" w:name="_Hlk23430539"/>
      <w:r w:rsidRPr="005E6DEB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8" w:name="_Hlk20901040"/>
      <w:bookmarkEnd w:id="97"/>
    </w:p>
    <w:p w14:paraId="325BA93E" w14:textId="77777777" w:rsidR="00351704" w:rsidRDefault="00351704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C8C9C5C" w14:textId="766838C4" w:rsidR="00C51091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ботников МФЦ</w:t>
      </w:r>
    </w:p>
    <w:p w14:paraId="75D57473" w14:textId="77777777" w:rsidR="007E3F08" w:rsidRPr="005E6DEB" w:rsidRDefault="007E3F08" w:rsidP="00450719">
      <w:pPr>
        <w:spacing w:after="0"/>
        <w:ind w:left="567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8"/>
    <w:p w14:paraId="2957454C" w14:textId="648B7B7A" w:rsidR="00C51091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286057"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F1D8E4D" w14:textId="77777777" w:rsidR="00F57F47" w:rsidRDefault="00F57F4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BE9177D" w14:textId="6CBF6A34" w:rsidR="00F57F47" w:rsidRDefault="00F57F4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="007C1287"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C1287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 w:rsidR="007C1287"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065A2D2D" w14:textId="784DFDA9" w:rsid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1A5B5552" w14:textId="63093FBE" w:rsid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5472C56B" w14:textId="74DF45E5" w:rsid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78B19C58" w14:textId="038FFC50" w:rsidR="007C1287" w:rsidRP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</w:t>
      </w:r>
      <w:r w:rsidR="005112F9"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Д.Ф. Диникин</w:t>
      </w:r>
    </w:p>
    <w:p w14:paraId="69E089D5" w14:textId="77777777" w:rsidR="002E0CD9" w:rsidRPr="005E6DEB" w:rsidRDefault="002E0CD9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5E6DEB" w:rsidRDefault="0002306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99" w:name="dst100015"/>
      <w:bookmarkStart w:id="100" w:name="dst100016"/>
      <w:bookmarkStart w:id="101" w:name="dst100087"/>
      <w:bookmarkStart w:id="102" w:name="dst100018"/>
      <w:bookmarkStart w:id="103" w:name="dst100019"/>
      <w:bookmarkStart w:id="104" w:name="dst100020"/>
      <w:bookmarkStart w:id="105" w:name="dst100021"/>
      <w:bookmarkStart w:id="106" w:name="dst100090"/>
      <w:bookmarkStart w:id="107" w:name="dst100025"/>
      <w:bookmarkStart w:id="108" w:name="dst100026"/>
      <w:bookmarkStart w:id="109" w:name="dst100027"/>
      <w:bookmarkStart w:id="110" w:name="dst100029"/>
      <w:bookmarkStart w:id="111" w:name="dst100032"/>
      <w:bookmarkStart w:id="112" w:name="dst100035"/>
      <w:bookmarkStart w:id="113" w:name="dst7"/>
      <w:bookmarkStart w:id="114" w:name="dst100037"/>
      <w:bookmarkStart w:id="115" w:name="dst100038"/>
      <w:bookmarkStart w:id="116" w:name="dst100039"/>
      <w:bookmarkStart w:id="117" w:name="dst100040"/>
      <w:bookmarkStart w:id="118" w:name="dst100041"/>
      <w:bookmarkStart w:id="119" w:name="dst100042"/>
      <w:bookmarkStart w:id="120" w:name="dst100043"/>
      <w:bookmarkStart w:id="121" w:name="dst100044"/>
      <w:bookmarkStart w:id="122" w:name="dst100045"/>
      <w:bookmarkStart w:id="123" w:name="dst100046"/>
      <w:bookmarkStart w:id="124" w:name="dst100047"/>
      <w:bookmarkStart w:id="125" w:name="dst100048"/>
      <w:bookmarkStart w:id="126" w:name="dst100049"/>
      <w:bookmarkStart w:id="127" w:name="dst100050"/>
      <w:bookmarkStart w:id="128" w:name="dst100051"/>
      <w:bookmarkStart w:id="129" w:name="dst100052"/>
      <w:bookmarkStart w:id="130" w:name="dst100053"/>
      <w:bookmarkStart w:id="131" w:name="dst100054"/>
      <w:bookmarkStart w:id="132" w:name="dst100055"/>
      <w:bookmarkStart w:id="133" w:name="dst100056"/>
      <w:bookmarkStart w:id="134" w:name="dst100057"/>
      <w:bookmarkStart w:id="135" w:name="dst100058"/>
      <w:bookmarkStart w:id="136" w:name="dst100059"/>
      <w:bookmarkStart w:id="137" w:name="dst100060"/>
      <w:bookmarkStart w:id="138" w:name="dst100089"/>
      <w:bookmarkStart w:id="139" w:name="dst100062"/>
      <w:bookmarkStart w:id="140" w:name="dst100063"/>
      <w:bookmarkStart w:id="141" w:name="dst100064"/>
      <w:bookmarkStart w:id="142" w:name="dst100065"/>
      <w:bookmarkStart w:id="143" w:name="dst100066"/>
      <w:bookmarkStart w:id="144" w:name="dst100067"/>
      <w:bookmarkStart w:id="145" w:name="dst100068"/>
      <w:bookmarkStart w:id="146" w:name="dst100069"/>
      <w:bookmarkStart w:id="147" w:name="dst100070"/>
      <w:bookmarkStart w:id="148" w:name="dst100071"/>
      <w:bookmarkStart w:id="149" w:name="dst100072"/>
      <w:bookmarkStart w:id="150" w:name="dst100073"/>
      <w:bookmarkStart w:id="151" w:name="dst100074"/>
      <w:bookmarkStart w:id="152" w:name="dst100075"/>
      <w:bookmarkStart w:id="153" w:name="dst100076"/>
      <w:bookmarkStart w:id="154" w:name="dst100077"/>
      <w:bookmarkStart w:id="155" w:name="dst10007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7DFFECCB" w14:textId="2DA86B63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312C81EB" w14:textId="51A19D6C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402112C0" w14:textId="2BD9E011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6075AA11" w14:textId="582846F7" w:rsidR="005112F9" w:rsidRDefault="001A4525" w:rsidP="005112F9">
      <w:pPr>
        <w:keepNext/>
        <w:tabs>
          <w:tab w:val="left" w:pos="5103"/>
        </w:tabs>
        <w:spacing w:after="0" w:line="240" w:lineRule="auto"/>
        <w:ind w:left="1136" w:firstLine="4536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57F47">
        <w:rPr>
          <w:rFonts w:ascii="Times New Roman" w:hAnsi="Times New Roman"/>
          <w:sz w:val="24"/>
          <w:szCs w:val="24"/>
        </w:rPr>
        <w:br w:type="page"/>
      </w:r>
      <w:bookmarkStart w:id="156" w:name="_Toc441496569"/>
      <w:bookmarkStart w:id="157" w:name="_Ref437561441"/>
      <w:bookmarkStart w:id="158" w:name="_Ref437561184"/>
      <w:bookmarkStart w:id="159" w:name="_Ref437561208"/>
      <w:bookmarkStart w:id="160" w:name="_Toc437973306"/>
      <w:bookmarkStart w:id="161" w:name="_Toc438110048"/>
      <w:bookmarkStart w:id="162" w:name="_Toc438376260"/>
    </w:p>
    <w:p w14:paraId="2336C5A9" w14:textId="0BBA157A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3" w:name="_Toc441496570"/>
      <w:bookmarkEnd w:id="156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№1</w:t>
      </w:r>
    </w:p>
    <w:p w14:paraId="0749A8A8" w14:textId="77777777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2FD7FAB7" w14:textId="77777777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6C2A2148" w14:textId="77777777" w:rsidR="00773E87" w:rsidRPr="005E6DEB" w:rsidRDefault="00773E87" w:rsidP="005112F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D897C58" w14:textId="77777777" w:rsidR="005112F9" w:rsidRDefault="005112F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74BB9F3" w14:textId="0AF82225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1F295D3F" w14:textId="77777777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4AE6CFC1" w:rsidR="00773E87" w:rsidRPr="005E6DEB" w:rsidRDefault="00773E87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5E6DEB" w:rsidRDefault="00EC3133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5E6DEB" w:rsidRDefault="00771C8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420DBAA" w14:textId="6C2270A1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0B97EA65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E07CBC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5C2BF720" w:rsidR="00985B2F" w:rsidRPr="005E6DEB" w:rsidRDefault="00985B2F" w:rsidP="00496B90">
      <w:pPr>
        <w:tabs>
          <w:tab w:val="left" w:pos="68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5E6DEB" w:rsidRDefault="00985B2F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ACC775A" w14:textId="4FA07769" w:rsidR="00565FEC" w:rsidRPr="005E6DEB" w:rsidRDefault="00985B2F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A264C" w:rsidRPr="005E6DEB">
        <w:rPr>
          <w:rFonts w:ascii="Times New Roman" w:hAnsi="Times New Roman"/>
          <w:sz w:val="24"/>
          <w:szCs w:val="24"/>
        </w:rPr>
        <w:t>кладбище</w:t>
      </w:r>
      <w:r w:rsidR="005112F9">
        <w:rPr>
          <w:rFonts w:ascii="Times New Roman" w:hAnsi="Times New Roman"/>
          <w:sz w:val="24"/>
          <w:szCs w:val="24"/>
        </w:rPr>
        <w:t>_________________________</w:t>
      </w:r>
      <w:r w:rsidRPr="005E6DEB">
        <w:rPr>
          <w:rFonts w:ascii="Times New Roman" w:hAnsi="Times New Roman"/>
          <w:sz w:val="24"/>
          <w:szCs w:val="24"/>
        </w:rPr>
        <w:t>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5A11DD92" w:rsidR="00565FEC" w:rsidRPr="005E6DEB" w:rsidRDefault="00565FEC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5112F9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132DBB39" w:rsidR="00985B2F" w:rsidRPr="005E6DEB" w:rsidRDefault="005112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</w:t>
      </w:r>
      <w:r w:rsidR="006A264C" w:rsidRPr="005E6DEB">
        <w:rPr>
          <w:rFonts w:ascii="Times New Roman" w:hAnsi="Times New Roman"/>
          <w:sz w:val="24"/>
          <w:szCs w:val="24"/>
        </w:rPr>
        <w:t xml:space="preserve"> </w:t>
      </w:r>
      <w:r w:rsidR="00BA67C3" w:rsidRPr="005E6DEB">
        <w:rPr>
          <w:rFonts w:ascii="Times New Roman" w:hAnsi="Times New Roman"/>
          <w:sz w:val="24"/>
          <w:szCs w:val="24"/>
        </w:rPr>
        <w:t>_______________</w:t>
      </w:r>
      <w:r w:rsidR="00565FEC" w:rsidRPr="005E6DE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="00565FEC" w:rsidRPr="005E6DEB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5E6DEB" w:rsidRDefault="00BA67C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5E6DEB" w:rsidRDefault="00985B2F" w:rsidP="00450719">
      <w:pPr>
        <w:spacing w:after="0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0B3E54AF" w:rsidR="00985B2F" w:rsidRPr="005E6DEB" w:rsidRDefault="00985B2F" w:rsidP="00450719">
      <w:pPr>
        <w:spacing w:after="0"/>
        <w:ind w:left="567"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0C80C4D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  </w:t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</w:t>
      </w:r>
    </w:p>
    <w:p w14:paraId="531B5238" w14:textId="0EBB5B42" w:rsidR="00985B2F" w:rsidRPr="001B6F43" w:rsidRDefault="00985B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0E675F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1B6F43" w:rsidRDefault="00985B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629E44BF" w:rsidR="00554992" w:rsidRPr="004039F1" w:rsidRDefault="00554992" w:rsidP="00450719">
      <w:pPr>
        <w:tabs>
          <w:tab w:val="left" w:pos="627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5112F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>«___»___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___________20___г.</w:t>
      </w:r>
    </w:p>
    <w:p w14:paraId="2D1DE89D" w14:textId="77777777" w:rsidR="00985B2F" w:rsidRPr="005E6DEB" w:rsidRDefault="00985B2F" w:rsidP="00450719">
      <w:pPr>
        <w:tabs>
          <w:tab w:val="left" w:pos="646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1F8634D7" w14:textId="2C1293BD" w:rsidR="00985B2F" w:rsidRPr="005E6DEB" w:rsidRDefault="00985B2F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4F9E069" w14:textId="45C22915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1230007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6C4C4E5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14:paraId="3035BD63" w14:textId="5BAF97A3" w:rsidR="003272EE" w:rsidRPr="005E6DEB" w:rsidRDefault="003272EE" w:rsidP="00496B90">
      <w:pPr>
        <w:tabs>
          <w:tab w:val="left" w:pos="72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6B2CDC2" w14:textId="7229AB18" w:rsidR="003272EE" w:rsidRPr="005E6DEB" w:rsidRDefault="003272EE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1. Предоставить (родственное,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 на кладбище _</w:t>
      </w:r>
      <w:r w:rsidR="00BF24CF">
        <w:rPr>
          <w:rFonts w:ascii="Times New Roman" w:hAnsi="Times New Roman"/>
          <w:sz w:val="24"/>
          <w:szCs w:val="24"/>
        </w:rPr>
        <w:t>_______________________</w:t>
      </w:r>
      <w:r w:rsidRPr="005E6DEB">
        <w:rPr>
          <w:rFonts w:ascii="Times New Roman" w:hAnsi="Times New Roman"/>
          <w:sz w:val="24"/>
          <w:szCs w:val="24"/>
        </w:rPr>
        <w:t xml:space="preserve">______, </w:t>
      </w:r>
    </w:p>
    <w:p w14:paraId="648C3C1A" w14:textId="3FF697C8" w:rsidR="003272EE" w:rsidRPr="005E6DEB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BF24CF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14:paraId="3004669C" w14:textId="6E95E018" w:rsidR="003272EE" w:rsidRPr="005E6DEB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______ (</w:t>
      </w:r>
      <w:proofErr w:type="spellStart"/>
      <w:r>
        <w:rPr>
          <w:rFonts w:ascii="Times New Roman" w:hAnsi="Times New Roman"/>
          <w:sz w:val="24"/>
          <w:szCs w:val="24"/>
        </w:rPr>
        <w:t>кв.метров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6DEB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5E6DEB">
        <w:rPr>
          <w:rFonts w:ascii="Times New Roman" w:hAnsi="Times New Roman"/>
          <w:sz w:val="24"/>
          <w:szCs w:val="24"/>
        </w:rPr>
        <w:t>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BF24CF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________.</w:t>
      </w:r>
    </w:p>
    <w:p w14:paraId="33E12EBD" w14:textId="77777777" w:rsidR="003272EE" w:rsidRPr="005E6DEB" w:rsidRDefault="003272E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(ФИО умершего) </w:t>
      </w:r>
    </w:p>
    <w:p w14:paraId="60CAC7C0" w14:textId="77777777" w:rsidR="003272EE" w:rsidRPr="005E6DEB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5E6DEB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25AFD1CE" w:rsidR="003272EE" w:rsidRPr="005E6DEB" w:rsidRDefault="003272EE" w:rsidP="00450719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_, идентификационный номер места семейного (родового) захоронения.</w:t>
      </w:r>
    </w:p>
    <w:p w14:paraId="003B2F9C" w14:textId="77777777" w:rsidR="003272EE" w:rsidRPr="005E6DEB" w:rsidRDefault="003272EE" w:rsidP="00BF24C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02DBE40B" w:rsidR="003272EE" w:rsidRPr="005E6DEB" w:rsidRDefault="003272E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41B2C11A" w14:textId="77777777" w:rsidR="003272EE" w:rsidRPr="001B6F43" w:rsidRDefault="003272EE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09633AE8" w:rsidR="003272EE" w:rsidRPr="005E6DEB" w:rsidRDefault="003272EE" w:rsidP="00450719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BF24C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«_______»___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_________________20____г.</w:t>
      </w:r>
    </w:p>
    <w:p w14:paraId="680B916C" w14:textId="77777777" w:rsidR="003272EE" w:rsidRDefault="003272EE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5E6DE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предоставления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A5D2E0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Default="00F40B26" w:rsidP="00496B9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D51AE3" w:rsidRDefault="00F40B26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1AE3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3C870897" w14:textId="77777777" w:rsidR="00F40B26" w:rsidRPr="00D51AE3" w:rsidRDefault="00F40B26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D51AE3" w:rsidRDefault="00F40B2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2110265B" w14:textId="4E7D1AFA" w:rsidR="006D7E0E" w:rsidRPr="00BF24CF" w:rsidRDefault="00BF24CF" w:rsidP="00BF24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D7E0E" w:rsidRPr="00D51AE3">
        <w:rPr>
          <w:rFonts w:ascii="Times New Roman" w:hAnsi="Times New Roman"/>
          <w:sz w:val="24"/>
          <w:szCs w:val="24"/>
        </w:rPr>
        <w:t>_______________________________</w:t>
      </w:r>
      <w:r w:rsidR="006D7E0E" w:rsidRPr="00D51AE3">
        <w:rPr>
          <w:rFonts w:ascii="Times New Roman" w:hAnsi="Times New Roman"/>
          <w:sz w:val="24"/>
          <w:szCs w:val="24"/>
        </w:rPr>
        <w:br/>
      </w:r>
      <w:r w:rsidR="001B6F43">
        <w:rPr>
          <w:rFonts w:ascii="Times New Roman" w:hAnsi="Times New Roman"/>
          <w:i/>
          <w:sz w:val="24"/>
          <w:szCs w:val="24"/>
        </w:rPr>
        <w:t xml:space="preserve">            </w:t>
      </w:r>
      <w:proofErr w:type="gramStart"/>
      <w:r w:rsidR="001B6F43">
        <w:rPr>
          <w:rFonts w:ascii="Times New Roman" w:hAnsi="Times New Roman"/>
          <w:i/>
          <w:sz w:val="24"/>
          <w:szCs w:val="24"/>
        </w:rPr>
        <w:t xml:space="preserve">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6D7E0E" w:rsidRPr="001B6F43">
        <w:rPr>
          <w:rFonts w:ascii="Times New Roman" w:hAnsi="Times New Roman"/>
          <w:i/>
          <w:sz w:val="24"/>
          <w:szCs w:val="24"/>
        </w:rPr>
        <w:t>Дата захоронения</w:t>
      </w:r>
      <w:r w:rsidR="001B6CC0" w:rsidRPr="001B6F43">
        <w:rPr>
          <w:rFonts w:ascii="Times New Roman" w:hAnsi="Times New Roman"/>
          <w:i/>
          <w:sz w:val="24"/>
          <w:szCs w:val="24"/>
        </w:rPr>
        <w:t>)</w:t>
      </w:r>
    </w:p>
    <w:p w14:paraId="571FBB4A" w14:textId="2AB19056" w:rsidR="00C727A8" w:rsidRPr="001B6F43" w:rsidRDefault="00F40B26" w:rsidP="00BF24CF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B6F43">
        <w:rPr>
          <w:rFonts w:ascii="Times New Roman" w:hAnsi="Times New Roman"/>
          <w:i/>
          <w:sz w:val="24"/>
          <w:szCs w:val="24"/>
        </w:rPr>
        <w:t>(</w:t>
      </w:r>
      <w:r w:rsidR="006D7E0E" w:rsidRPr="001B6F43">
        <w:rPr>
          <w:rFonts w:ascii="Times New Roman" w:hAnsi="Times New Roman"/>
          <w:i/>
          <w:sz w:val="24"/>
          <w:szCs w:val="24"/>
        </w:rPr>
        <w:t>Д</w:t>
      </w:r>
      <w:r w:rsidR="00C727A8" w:rsidRPr="001B6F43">
        <w:rPr>
          <w:rFonts w:ascii="Times New Roman" w:hAnsi="Times New Roman"/>
          <w:i/>
          <w:sz w:val="24"/>
          <w:szCs w:val="24"/>
        </w:rPr>
        <w:t>олжность</w:t>
      </w:r>
      <w:r w:rsidRPr="001B6F43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BF24CF">
        <w:rPr>
          <w:rFonts w:ascii="Times New Roman" w:hAnsi="Times New Roman"/>
          <w:i/>
          <w:sz w:val="24"/>
          <w:szCs w:val="24"/>
        </w:rPr>
        <w:t>)</w:t>
      </w:r>
    </w:p>
    <w:p w14:paraId="0F5DAE77" w14:textId="0F3DA632" w:rsidR="00C727A8" w:rsidRPr="00D51AE3" w:rsidRDefault="00C727A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1B6F43" w:rsidRDefault="00351704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r w:rsidR="00C727A8" w:rsidRPr="001B6F43">
        <w:rPr>
          <w:rFonts w:ascii="Times New Roman" w:hAnsi="Times New Roman"/>
          <w:i/>
          <w:sz w:val="24"/>
          <w:szCs w:val="24"/>
        </w:rPr>
        <w:t>Ф.И.О.</w:t>
      </w:r>
      <w:r w:rsidR="006D7E0E" w:rsidRPr="001B6F43">
        <w:rPr>
          <w:rFonts w:ascii="Times New Roman" w:hAnsi="Times New Roman"/>
          <w:i/>
          <w:sz w:val="24"/>
          <w:szCs w:val="24"/>
        </w:rPr>
        <w:t>)</w:t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1B6F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06D9E845" w14:textId="5FBA7C45" w:rsidR="0027732F" w:rsidRPr="00BF24CF" w:rsidRDefault="00F54F30" w:rsidP="00BF24CF">
      <w:pPr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  <w:r w:rsidR="002773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5E6DEB" w:rsidRDefault="0027732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разрешении </w:t>
      </w:r>
      <w:proofErr w:type="spellStart"/>
      <w:r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8879F1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5E6DEB" w:rsidRDefault="00771C81" w:rsidP="00450719">
      <w:pPr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F0FD0AA" w14:textId="2319625C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7CC5023D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CF3E15C" w14:textId="30723A96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58C6014C" w14:textId="48E2628D" w:rsidR="0027732F" w:rsidRPr="005E6DEB" w:rsidRDefault="0027732F" w:rsidP="00496B90">
      <w:pPr>
        <w:tabs>
          <w:tab w:val="left" w:pos="65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5E6DEB" w:rsidRDefault="008879F1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0613A98" w14:textId="53F6A9C3" w:rsidR="0027732F" w:rsidRPr="005E6DEB" w:rsidRDefault="00433CC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27732F" w:rsidRPr="005E6DEB">
        <w:rPr>
          <w:rFonts w:ascii="Times New Roman" w:hAnsi="Times New Roman"/>
          <w:sz w:val="24"/>
          <w:szCs w:val="24"/>
        </w:rPr>
        <w:t>Разрешить подзахоронить _____________</w:t>
      </w:r>
      <w:proofErr w:type="gramStart"/>
      <w:r w:rsidR="0027732F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27732F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5E6DEB">
        <w:rPr>
          <w:rFonts w:ascii="Times New Roman" w:hAnsi="Times New Roman"/>
          <w:sz w:val="24"/>
          <w:szCs w:val="24"/>
        </w:rPr>
        <w:t>)</w:t>
      </w:r>
      <w:r w:rsidR="008879F1" w:rsidRPr="005E6DEB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5E6DEB">
        <w:rPr>
          <w:rFonts w:ascii="Times New Roman" w:hAnsi="Times New Roman"/>
          <w:sz w:val="24"/>
          <w:szCs w:val="24"/>
        </w:rPr>
        <w:t xml:space="preserve">(ой) </w:t>
      </w:r>
      <w:r w:rsidR="008879F1" w:rsidRPr="005E6DEB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5E6DEB" w:rsidRDefault="00A11991" w:rsidP="00450719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5E6DEB" w:rsidRDefault="00433CC9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5E6DEB" w:rsidRDefault="00433CC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6D0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6D0E2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5E6DEB" w:rsidRDefault="0044659F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5621AC53" w:rsidR="0027732F" w:rsidRPr="00BF24CF" w:rsidRDefault="0027732F" w:rsidP="00BF24CF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808A32" w14:textId="77777777"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20D63E53"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4462D2BF" w14:textId="38DB90DB" w:rsidR="0027732F" w:rsidRPr="001B6F43" w:rsidRDefault="002773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1D5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5E6DEB" w:rsidRDefault="0027732F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4300A953" w:rsidR="000C2668" w:rsidRPr="004039F1" w:rsidRDefault="000C2668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_______20____г.</w:t>
      </w:r>
    </w:p>
    <w:p w14:paraId="108020FC" w14:textId="77777777" w:rsidR="00BF24CF" w:rsidRDefault="00BF24CF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</w:p>
    <w:p w14:paraId="58CC2CD6" w14:textId="69BB6B04" w:rsidR="00F53B43" w:rsidRPr="00BF24CF" w:rsidRDefault="00BF24CF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  <w:r w:rsidR="00F53B43" w:rsidRPr="006D0E2B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6D0E2B" w:rsidRDefault="00F53B43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="007C2FC9" w:rsidRPr="007C2FC9">
        <w:rPr>
          <w:rFonts w:ascii="Times New Roman" w:hAnsi="Times New Roman"/>
          <w:i/>
          <w:sz w:val="24"/>
          <w:szCs w:val="24"/>
        </w:rPr>
        <w:t xml:space="preserve">             </w:t>
      </w:r>
      <w:proofErr w:type="gramStart"/>
      <w:r w:rsidR="007C2FC9" w:rsidRPr="007C2FC9">
        <w:rPr>
          <w:rFonts w:ascii="Times New Roman" w:hAnsi="Times New Roman"/>
          <w:i/>
          <w:sz w:val="24"/>
          <w:szCs w:val="24"/>
        </w:rPr>
        <w:t xml:space="preserve">   </w:t>
      </w:r>
      <w:r w:rsidRPr="007C2FC9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7C2FC9">
        <w:rPr>
          <w:rFonts w:ascii="Times New Roman" w:hAnsi="Times New Roman"/>
          <w:i/>
          <w:sz w:val="24"/>
          <w:szCs w:val="24"/>
        </w:rPr>
        <w:t>Дата захоронения</w:t>
      </w:r>
      <w:r w:rsidR="003217DA" w:rsidRPr="007C2FC9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6D0E2B">
        <w:rPr>
          <w:rFonts w:ascii="Times New Roman" w:hAnsi="Times New Roman"/>
          <w:sz w:val="24"/>
          <w:szCs w:val="24"/>
        </w:rPr>
        <w:br/>
      </w:r>
      <w:r w:rsidRPr="007C2FC9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7C2FC9" w:rsidRDefault="007C2FC9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C2FC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7C2FC9">
        <w:rPr>
          <w:rFonts w:ascii="Times New Roman" w:hAnsi="Times New Roman"/>
          <w:i/>
          <w:sz w:val="24"/>
          <w:szCs w:val="24"/>
        </w:rPr>
        <w:t>(Ф.И.О.)</w:t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7C2F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5E6DEB" w:rsidRDefault="00F53B43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5E6DEB" w:rsidRDefault="00F53B43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C6502D7" w14:textId="103E4F44" w:rsidR="00AD358A" w:rsidRPr="005E6DEB" w:rsidRDefault="00AD358A" w:rsidP="00696B81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14:paraId="1A2A9CAB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8ACF8E7" w14:textId="27186AEB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0ED57AB5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ED11B7E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79010A84" w14:textId="21F0A9C0" w:rsidR="00AD358A" w:rsidRPr="005E6DEB" w:rsidRDefault="00AD358A" w:rsidP="00496B90">
      <w:pPr>
        <w:tabs>
          <w:tab w:val="left" w:pos="715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5E6DEB" w:rsidRDefault="00AD358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C68FA1D" w14:textId="2DCBA240" w:rsidR="00221CF3" w:rsidRPr="005E6DEB" w:rsidRDefault="00221CF3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5E6DEB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5E6DEB">
        <w:rPr>
          <w:rFonts w:ascii="Times New Roman" w:hAnsi="Times New Roman"/>
          <w:sz w:val="24"/>
          <w:szCs w:val="24"/>
        </w:rPr>
        <w:t>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BF24CF">
        <w:rPr>
          <w:rFonts w:ascii="Times New Roman" w:hAnsi="Times New Roman"/>
          <w:sz w:val="24"/>
          <w:szCs w:val="24"/>
        </w:rPr>
        <w:t>_________________</w:t>
      </w:r>
      <w:r w:rsidR="00C50752" w:rsidRPr="005E6DEB">
        <w:rPr>
          <w:rFonts w:ascii="Times New Roman" w:hAnsi="Times New Roman"/>
          <w:sz w:val="24"/>
          <w:szCs w:val="24"/>
        </w:rPr>
        <w:t>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5E6DEB" w:rsidRDefault="00221CF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5E6DEB" w:rsidRDefault="00221CF3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5E6DEB" w:rsidRDefault="00221CF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5E6DEB" w:rsidRDefault="00AD358A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5E6DEB" w:rsidRDefault="00CE255F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6BED5767"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04306954" w14:textId="0C67F0F5" w:rsidR="00AD358A" w:rsidRPr="001B6F43" w:rsidRDefault="00AD358A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1B6F43" w:rsidRDefault="00AD358A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19D86ECC" w:rsidR="0013528C" w:rsidRPr="004039F1" w:rsidRDefault="0013528C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14:paraId="3D9B5773" w14:textId="6EBDF5C0" w:rsidR="00AD358A" w:rsidRPr="005E6DEB" w:rsidRDefault="00AD358A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4173A245" w:rsidR="00726F16" w:rsidRPr="005E6DEB" w:rsidRDefault="00726F16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Pr="008713D3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5E6DEB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E6DEB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5E6DEB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14:paraId="660BC67F" w14:textId="77777777" w:rsidR="002D414D" w:rsidRPr="005E6DEB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5E6DEB" w:rsidRDefault="00CC7E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395364" w14:textId="642CBAA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6E41130B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184869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7E932FE7" w14:textId="6ECA9169" w:rsidR="00726F16" w:rsidRPr="005E6DEB" w:rsidRDefault="00726F16" w:rsidP="00496B90">
      <w:pPr>
        <w:tabs>
          <w:tab w:val="left" w:pos="71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5E6DEB" w:rsidRDefault="00726F1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5E6DEB" w:rsidRDefault="0053534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C07016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2D3B63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5E6DEB" w:rsidRDefault="0053534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5E6DEB" w:rsidRDefault="0053534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5E6DEB" w:rsidRDefault="00726F1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5E6DEB" w:rsidRDefault="00CC7EF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3B3DCD4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08C27994" w14:textId="0A939444" w:rsidR="00113512" w:rsidRPr="001B6F43" w:rsidRDefault="00113512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53534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1B6F43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615DAF94" w:rsidR="00682393" w:rsidRPr="00581832" w:rsidRDefault="00682393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14:paraId="56F3BC78" w14:textId="77777777" w:rsidR="00726F16" w:rsidRPr="005E6DEB" w:rsidRDefault="00726F16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638528F9" w14:textId="0C24FE3F" w:rsidR="00B259B8" w:rsidRPr="005E6DEB" w:rsidRDefault="00B259B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5E6DEB" w:rsidRDefault="00B259B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5E6DEB" w:rsidRDefault="00703D8C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5E6DEB" w:rsidRDefault="000E675F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D27ADA6" w14:textId="4D41778A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463D6211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BE7F8D2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0BC515F5" w14:textId="23018A69" w:rsidR="00B259B8" w:rsidRPr="005E6DEB" w:rsidRDefault="00B259B8" w:rsidP="00496B90">
      <w:pPr>
        <w:tabs>
          <w:tab w:val="left" w:pos="658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5E6DEB" w:rsidRDefault="00B259B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D6F8D5" w14:textId="2C786EB0" w:rsidR="00B259B8" w:rsidRPr="005E6DEB" w:rsidRDefault="00B259B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>)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</w:t>
      </w:r>
      <w:r w:rsidR="00BF24CF">
        <w:rPr>
          <w:rFonts w:ascii="Times New Roman" w:hAnsi="Times New Roman"/>
          <w:sz w:val="24"/>
          <w:szCs w:val="24"/>
        </w:rPr>
        <w:t>____________</w:t>
      </w:r>
      <w:r w:rsidR="00D352A3">
        <w:rPr>
          <w:rFonts w:ascii="Times New Roman" w:hAnsi="Times New Roman"/>
          <w:sz w:val="24"/>
          <w:szCs w:val="24"/>
        </w:rPr>
        <w:t>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1B6F43" w:rsidRDefault="00B259B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5E6DEB" w:rsidRDefault="0028360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5E6DEB" w:rsidRDefault="0028360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5E6DEB" w:rsidRDefault="00102F0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2CB0E47D"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F050DDE" w14:textId="0F12DCE0" w:rsidR="00B259B8" w:rsidRPr="001B6F43" w:rsidRDefault="00B259B8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5E6DEB" w:rsidRDefault="00B259B8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6FBF5B1C" w:rsidR="00156CCC" w:rsidRPr="00581832" w:rsidRDefault="00156CCC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__20____г.</w:t>
      </w:r>
    </w:p>
    <w:p w14:paraId="0640035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023A6DD0" w:rsidR="003D0780" w:rsidRPr="005E6DEB" w:rsidRDefault="003D0780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29EF7984" w14:textId="77777777"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5E6DEB" w:rsidRDefault="003D0780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04615EE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об установке (замене) надмогильного сооружения (надгробия), </w:t>
      </w:r>
    </w:p>
    <w:p w14:paraId="6BC3FA37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14:paraId="5862F701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67AAD846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8664837" w14:textId="0FCA39D0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46ED2A8A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385D1B1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2037D963" w14:textId="6393CE82" w:rsidR="00305DDA" w:rsidRPr="00305DDA" w:rsidRDefault="00305DDA" w:rsidP="00496B90">
      <w:pPr>
        <w:tabs>
          <w:tab w:val="left" w:pos="684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2625865" w14:textId="76759887" w:rsidR="003D0780" w:rsidRPr="005E6DEB" w:rsidRDefault="00305DD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Разрешить установить, заменить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 надмогильное сооружение (надгробие), ограждение на месте захоронения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), </w:t>
      </w:r>
      <w:r w:rsidR="003D0780" w:rsidRPr="00305DDA">
        <w:rPr>
          <w:rFonts w:ascii="Times New Roman" w:hAnsi="Times New Roman"/>
          <w:sz w:val="24"/>
          <w:szCs w:val="24"/>
        </w:rPr>
        <w:t>расположенно</w:t>
      </w:r>
      <w:r w:rsidR="00D96C17" w:rsidRPr="00305DDA">
        <w:rPr>
          <w:rFonts w:ascii="Times New Roman" w:hAnsi="Times New Roman"/>
          <w:sz w:val="24"/>
          <w:szCs w:val="24"/>
        </w:rPr>
        <w:t>го</w:t>
      </w:r>
      <w:r w:rsidR="003D0780" w:rsidRPr="00305DDA">
        <w:rPr>
          <w:rFonts w:ascii="Times New Roman" w:hAnsi="Times New Roman"/>
          <w:sz w:val="24"/>
          <w:szCs w:val="24"/>
        </w:rPr>
        <w:t xml:space="preserve"> на кладбище_________________________________________________</w:t>
      </w:r>
      <w:r w:rsidR="00D96C17" w:rsidRPr="00305DDA">
        <w:rPr>
          <w:rFonts w:ascii="Times New Roman" w:hAnsi="Times New Roman"/>
          <w:sz w:val="24"/>
          <w:szCs w:val="24"/>
        </w:rPr>
        <w:t>__________</w:t>
      </w:r>
      <w:r w:rsidR="003D0780" w:rsidRPr="00305DDA">
        <w:rPr>
          <w:rFonts w:ascii="Times New Roman" w:hAnsi="Times New Roman"/>
          <w:sz w:val="24"/>
          <w:szCs w:val="24"/>
        </w:rPr>
        <w:t>,</w:t>
      </w:r>
    </w:p>
    <w:p w14:paraId="61E5C6AC" w14:textId="7F37A933" w:rsidR="003D0780" w:rsidRPr="00AA78C8" w:rsidRDefault="003D0780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</w:t>
      </w:r>
      <w:r w:rsidR="00D96C17"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5E6DEB" w:rsidRDefault="003D0780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12202C34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457729C4" w14:textId="77777777" w:rsidR="003D0780" w:rsidRPr="00AA78C8" w:rsidRDefault="003D0780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5E6DEB" w:rsidRDefault="003D0780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73E0D95C" w:rsidR="003D0780" w:rsidRPr="00581832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___20____г.</w:t>
      </w:r>
    </w:p>
    <w:p w14:paraId="435E0C8F" w14:textId="374B0DE4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F7985" w14:textId="77777777" w:rsidR="00F57F47" w:rsidRPr="00F57F47" w:rsidRDefault="00F57F47" w:rsidP="00450719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0ACF5" w14:textId="0DB5AAE0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918C3" w14:textId="13E7ABF6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CBBE8" w14:textId="18818E52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FA01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5F8C671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285AEE8A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437DE52C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4FCD95EF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00473874" w14:textId="77777777" w:rsidR="00B259B8" w:rsidRPr="005E6DEB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1CA4FB51" w14:textId="6E936FC1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№2</w:t>
      </w:r>
    </w:p>
    <w:p w14:paraId="004A17BD" w14:textId="77777777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357D61D0" w14:textId="77777777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12909795" w14:textId="13FFA598" w:rsidR="00CF3F2F" w:rsidRPr="005E6DEB" w:rsidRDefault="00CF3F2F" w:rsidP="00BF24CF">
      <w:pPr>
        <w:keepNext/>
        <w:tabs>
          <w:tab w:val="left" w:pos="6195"/>
        </w:tabs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5E6DEB" w:rsidRDefault="00C1508D" w:rsidP="00450719">
      <w:pPr>
        <w:tabs>
          <w:tab w:val="left" w:pos="993"/>
        </w:tabs>
        <w:spacing w:after="0" w:line="240" w:lineRule="auto"/>
        <w:ind w:left="567"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5E6DEB" w:rsidRDefault="00CF141E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5E6DEB" w:rsidRDefault="00ED3BC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5E6DEB" w:rsidRDefault="00703D8C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5E6DEB" w:rsidRDefault="00ED3BC1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13BCEB78"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60C0FEA9" w14:textId="77777777" w:rsidR="00ED1AC6" w:rsidRPr="005E6DEB" w:rsidRDefault="00ED1AC6" w:rsidP="00BF24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2BAF007" w14:textId="51EDB7E3" w:rsidR="00ED1AC6" w:rsidRPr="005E6DEB" w:rsidRDefault="00496B90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D1AC6" w:rsidRPr="005E6DEB">
        <w:rPr>
          <w:rFonts w:ascii="Times New Roman" w:hAnsi="Times New Roman"/>
          <w:sz w:val="24"/>
          <w:szCs w:val="24"/>
        </w:rPr>
        <w:t>Кому:</w:t>
      </w:r>
    </w:p>
    <w:p w14:paraId="0897316F" w14:textId="232808FE" w:rsidR="00ED1AC6" w:rsidRPr="005E6DEB" w:rsidRDefault="00496B90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ED1AC6" w:rsidRPr="005E6DEB">
        <w:rPr>
          <w:rFonts w:ascii="Times New Roman" w:hAnsi="Times New Roman"/>
          <w:sz w:val="24"/>
          <w:szCs w:val="24"/>
        </w:rPr>
        <w:t>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="00ED1AC6" w:rsidRPr="005E6DEB">
        <w:rPr>
          <w:rFonts w:ascii="Times New Roman" w:hAnsi="Times New Roman"/>
          <w:sz w:val="24"/>
          <w:szCs w:val="24"/>
        </w:rPr>
        <w:t>_</w:t>
      </w:r>
    </w:p>
    <w:p w14:paraId="3C0054B7" w14:textId="6365F75D" w:rsidR="00ED1AC6" w:rsidRPr="00BF24CF" w:rsidRDefault="00ED1AC6" w:rsidP="00496B90">
      <w:pPr>
        <w:spacing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5E6DEB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BF24CF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73BEB6E9" w14:textId="77777777" w:rsidR="00ED1AC6" w:rsidRPr="005E6DEB" w:rsidRDefault="00ED1AC6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0DF0CFA7" w14:textId="239B9596" w:rsidR="00ED1AC6" w:rsidRPr="005E6DEB" w:rsidRDefault="00ED1AC6" w:rsidP="00BF24CF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296A843F" w14:textId="2D5CA6C5" w:rsidR="00330FEF" w:rsidRPr="00230471" w:rsidRDefault="00ED1AC6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93114C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не предоставлены </w:t>
      </w:r>
      <w:r w:rsidR="00AF080C">
        <w:rPr>
          <w:i/>
          <w:sz w:val="24"/>
          <w:szCs w:val="24"/>
        </w:rPr>
        <w:t>подлинники</w:t>
      </w:r>
      <w:r w:rsidR="00AF080C" w:rsidRPr="005E6DEB">
        <w:rPr>
          <w:i/>
          <w:sz w:val="24"/>
          <w:szCs w:val="24"/>
        </w:rPr>
        <w:t xml:space="preserve"> </w:t>
      </w:r>
      <w:r w:rsidRPr="005E6DEB">
        <w:rPr>
          <w:i/>
          <w:sz w:val="24"/>
          <w:szCs w:val="24"/>
        </w:rPr>
        <w:t>документов</w:t>
      </w:r>
      <w:r w:rsidR="00AF080C"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 w:rsidR="00AF080C"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>направленны</w:t>
      </w:r>
      <w:r w:rsidR="00C57A6D" w:rsidRPr="005E6DEB">
        <w:rPr>
          <w:i/>
          <w:sz w:val="24"/>
          <w:szCs w:val="24"/>
        </w:rPr>
        <w:t>х</w:t>
      </w:r>
      <w:r w:rsidRPr="005E6DEB">
        <w:rPr>
          <w:i/>
          <w:sz w:val="24"/>
          <w:szCs w:val="24"/>
        </w:rPr>
        <w:t xml:space="preserve"> </w:t>
      </w:r>
      <w:r w:rsidR="00AF080C"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766029D1" w14:textId="4C85B4DD" w:rsidR="0031701E" w:rsidRPr="00581832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захоронения;</w:t>
      </w:r>
    </w:p>
    <w:p w14:paraId="157F6D0D" w14:textId="1B6925EC" w:rsidR="005B1E0F" w:rsidRPr="005E6DEB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581832" w:rsidRPr="00DC53D8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6DA7261D" w:rsidR="00A05BA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0F7A6CA5" w:rsidR="00A05BA6" w:rsidRDefault="00442E0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proofErr w:type="gramStart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56A53637" w14:textId="2FAE174C" w:rsidR="00A05BA6" w:rsidRPr="00A05BA6" w:rsidRDefault="00A05BA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A353C89" w14:textId="0E3E84D4"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14:paraId="57600C7D" w14:textId="04B65187" w:rsidR="00ED1AC6" w:rsidRPr="00AA78C8" w:rsidRDefault="00ED1AC6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77777777" w:rsidR="00ED1AC6" w:rsidRPr="005E6DEB" w:rsidRDefault="00ED1AC6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5E6DEB">
        <w:rPr>
          <w:rFonts w:ascii="Times New Roman" w:hAnsi="Times New Roman"/>
          <w:sz w:val="24"/>
          <w:szCs w:val="24"/>
        </w:rPr>
        <w:t xml:space="preserve">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14:paraId="1FD5B4B0" w14:textId="77777777" w:rsidR="00ED1AC6" w:rsidRPr="005E6DEB" w:rsidRDefault="00ED1AC6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5D39C7" w14:textId="16937D83" w:rsidR="00ED1AC6" w:rsidRPr="00BF24CF" w:rsidRDefault="00ED1AC6" w:rsidP="00BF24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2</w:t>
      </w:r>
    </w:p>
    <w:p w14:paraId="597E7835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Default="00913FF0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083320B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4237F34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0D3B200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имеется), наименование организации в случае обращения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почетного захоронения)</w:t>
      </w:r>
    </w:p>
    <w:p w14:paraId="46527968" w14:textId="0D42A25C" w:rsidR="00496B90" w:rsidRDefault="00496B90" w:rsidP="00496B90">
      <w:pPr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заявление от___________, регистрационный номер________</w:t>
      </w:r>
    </w:p>
    <w:p w14:paraId="4B1EED78" w14:textId="65085F73" w:rsidR="00C1508D" w:rsidRPr="005E6DEB" w:rsidRDefault="00E32157" w:rsidP="00496B90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</w:t>
      </w:r>
      <w:r w:rsidR="008E5523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7C88F65F" w14:textId="77777777" w:rsidR="00C1508D" w:rsidRPr="005E6DEB" w:rsidRDefault="00E32157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77777777" w:rsidR="00113512" w:rsidRPr="005E6DEB" w:rsidRDefault="00113512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5E6DEB" w:rsidRDefault="00FD3471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Р</w:t>
      </w:r>
      <w:r w:rsidR="00060D18" w:rsidRPr="005E6DEB">
        <w:rPr>
          <w:i/>
          <w:sz w:val="24"/>
          <w:szCs w:val="24"/>
        </w:rPr>
        <w:t xml:space="preserve">анее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>
        <w:rPr>
          <w:i/>
          <w:sz w:val="24"/>
          <w:szCs w:val="24"/>
        </w:rPr>
        <w:t>заявлен</w:t>
      </w:r>
      <w:r w:rsidRPr="005E6DEB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5E6DEB">
        <w:rPr>
          <w:i/>
          <w:sz w:val="24"/>
          <w:szCs w:val="24"/>
        </w:rPr>
        <w:t>;</w:t>
      </w:r>
    </w:p>
    <w:p w14:paraId="5636D143" w14:textId="6F5A0130" w:rsidR="00060D18" w:rsidRPr="005E6DEB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="00FD3471" w:rsidRPr="005E6DEB">
        <w:rPr>
          <w:i/>
          <w:sz w:val="24"/>
          <w:szCs w:val="24"/>
        </w:rPr>
        <w:t xml:space="preserve">не предоставлены </w:t>
      </w:r>
      <w:r w:rsidR="00626402">
        <w:rPr>
          <w:i/>
          <w:sz w:val="24"/>
          <w:szCs w:val="24"/>
        </w:rPr>
        <w:t>подлинники</w:t>
      </w:r>
      <w:r w:rsidR="00626402" w:rsidRPr="005E6DEB">
        <w:rPr>
          <w:i/>
          <w:sz w:val="24"/>
          <w:szCs w:val="24"/>
        </w:rPr>
        <w:t xml:space="preserve"> </w:t>
      </w:r>
      <w:r w:rsidR="00FD3471" w:rsidRPr="005E6DEB">
        <w:rPr>
          <w:i/>
          <w:sz w:val="24"/>
          <w:szCs w:val="24"/>
        </w:rPr>
        <w:t>документов</w:t>
      </w:r>
      <w:r w:rsidR="00626402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5E6DEB">
        <w:rPr>
          <w:i/>
          <w:sz w:val="24"/>
          <w:szCs w:val="24"/>
        </w:rPr>
        <w:t xml:space="preserve">, </w:t>
      </w:r>
      <w:r w:rsidR="00626402">
        <w:rPr>
          <w:i/>
          <w:sz w:val="24"/>
          <w:szCs w:val="24"/>
        </w:rPr>
        <w:t xml:space="preserve">в том числе </w:t>
      </w:r>
      <w:r w:rsidR="00FD3471" w:rsidRPr="005E6DEB">
        <w:rPr>
          <w:i/>
          <w:sz w:val="24"/>
          <w:szCs w:val="24"/>
        </w:rPr>
        <w:t>направленных</w:t>
      </w:r>
      <w:r w:rsidR="00626402">
        <w:rPr>
          <w:i/>
          <w:sz w:val="24"/>
          <w:szCs w:val="24"/>
        </w:rPr>
        <w:t xml:space="preserve"> ранее</w:t>
      </w:r>
      <w:r w:rsidR="00FD347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3DBBE53D" w14:textId="6905BDAA" w:rsidR="00E60006" w:rsidRPr="00581832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A21E65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A21E65"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 w:rsidRPr="00A21E65">
        <w:rPr>
          <w:rFonts w:ascii="Times New Roman" w:hAnsi="Times New Roman"/>
          <w:i/>
          <w:sz w:val="24"/>
          <w:szCs w:val="24"/>
        </w:rPr>
        <w:t xml:space="preserve"> кладбище закрыто для свободного захоронения</w:t>
      </w:r>
      <w:r w:rsidR="00A21E65" w:rsidRPr="00A21E65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>
        <w:rPr>
          <w:rFonts w:ascii="Times New Roman" w:hAnsi="Times New Roman"/>
          <w:i/>
          <w:sz w:val="24"/>
          <w:szCs w:val="24"/>
        </w:rPr>
        <w:br/>
      </w:r>
      <w:r w:rsidR="00A21E65" w:rsidRPr="00A21E65">
        <w:rPr>
          <w:rFonts w:ascii="Times New Roman" w:hAnsi="Times New Roman"/>
          <w:i/>
          <w:sz w:val="24"/>
          <w:szCs w:val="24"/>
        </w:rPr>
        <w:t>для захоронений</w:t>
      </w:r>
      <w:r w:rsidRPr="00A21E65">
        <w:rPr>
          <w:rFonts w:ascii="Times New Roman" w:hAnsi="Times New Roman"/>
          <w:i/>
          <w:sz w:val="24"/>
          <w:szCs w:val="24"/>
        </w:rPr>
        <w:t>;</w:t>
      </w:r>
    </w:p>
    <w:p w14:paraId="657ED4D0" w14:textId="1F12E10C" w:rsidR="006F785A" w:rsidRPr="00230471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581832" w:rsidRPr="00332CEE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  <w:r w:rsidR="00230471">
        <w:rPr>
          <w:rFonts w:ascii="Times New Roman" w:hAnsi="Times New Roman"/>
          <w:i/>
          <w:sz w:val="24"/>
          <w:szCs w:val="24"/>
        </w:rPr>
        <w:t>;</w:t>
      </w:r>
    </w:p>
    <w:p w14:paraId="6C5637D7" w14:textId="45F6C3A0" w:rsidR="005D2AA6" w:rsidRPr="00496B90" w:rsidRDefault="00230471" w:rsidP="00496B90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Нарушение срока оплаты предоставления места </w:t>
      </w:r>
      <w:r w:rsidRPr="00230471">
        <w:rPr>
          <w:rFonts w:ascii="Times New Roman" w:hAnsi="Times New Roman"/>
          <w:i/>
          <w:sz w:val="24"/>
          <w:szCs w:val="24"/>
        </w:rPr>
        <w:t>для создания семейного (родового) захоронения</w:t>
      </w:r>
    </w:p>
    <w:p w14:paraId="4DA600E4" w14:textId="6B7E76F9" w:rsidR="006F785A" w:rsidRDefault="006F785A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69954F96" w:rsidR="006F785A" w:rsidRDefault="006F785A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7520BEE" w14:textId="1934AFED" w:rsidR="006F785A" w:rsidRPr="00F468DF" w:rsidRDefault="006F785A" w:rsidP="00BF24CF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14:paraId="42A91569" w14:textId="4AF1B726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0AC11E88" w14:textId="33602B6B" w:rsidR="00931C68" w:rsidRPr="00496B90" w:rsidRDefault="00C1508D" w:rsidP="00496B90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496B90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2DBCF364" w14:textId="77777777" w:rsidR="00C1508D" w:rsidRPr="005E6DEB" w:rsidRDefault="00C1508D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555DBC" w14:textId="3342BFDE" w:rsidR="00C1508D" w:rsidRPr="00BF24CF" w:rsidRDefault="00C1508D" w:rsidP="00BF24CF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5E6DEB" w:rsidRDefault="00C1508D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B035D87" w14:textId="77777777" w:rsidR="00C1508D" w:rsidRPr="005E6DEB" w:rsidRDefault="00467FE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08D"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E83CB61" w14:textId="77777777" w:rsidR="00E07C73" w:rsidRDefault="00E07C73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3009F84" w14:textId="45C61728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9F44540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B1167D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34E1BD1F" w14:textId="2E8C1C2B" w:rsidR="00113512" w:rsidRP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53212088" w14:textId="77777777" w:rsidR="008E5523" w:rsidRPr="005E6DEB" w:rsidRDefault="008E552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38E9EC2E" w14:textId="7E61740F" w:rsidR="0060405F" w:rsidRPr="005E6DEB" w:rsidRDefault="008E552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</w:t>
      </w:r>
      <w:proofErr w:type="spellStart"/>
      <w:r w:rsidR="00467FE1" w:rsidRPr="005E6DEB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67FE1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sz w:val="24"/>
          <w:szCs w:val="24"/>
        </w:rPr>
        <w:t>_____________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C1508D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5E6DEB" w:rsidRDefault="0060405F" w:rsidP="0045071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85389A8" w14:textId="59C6DECA" w:rsidR="00EC0311" w:rsidRPr="005E6DEB" w:rsidRDefault="0060405F" w:rsidP="00496B90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участка__</w:t>
      </w:r>
      <w:proofErr w:type="gramStart"/>
      <w:r w:rsidRPr="005E6DEB">
        <w:rPr>
          <w:rFonts w:ascii="Times New Roman" w:hAnsi="Times New Roman"/>
          <w:sz w:val="24"/>
          <w:szCs w:val="24"/>
        </w:rPr>
        <w:t xml:space="preserve">_  </w:t>
      </w:r>
      <w:r w:rsidR="008C5439" w:rsidRPr="005E6DEB">
        <w:rPr>
          <w:rFonts w:ascii="Times New Roman" w:hAnsi="Times New Roman"/>
          <w:sz w:val="24"/>
          <w:szCs w:val="24"/>
        </w:rPr>
        <w:t>по</w:t>
      </w:r>
      <w:proofErr w:type="gramEnd"/>
      <w:r w:rsidR="008C5439" w:rsidRPr="005E6DEB">
        <w:rPr>
          <w:rFonts w:ascii="Times New Roman" w:hAnsi="Times New Roman"/>
          <w:sz w:val="24"/>
          <w:szCs w:val="24"/>
        </w:rPr>
        <w:t xml:space="preserve">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8EE8DA6" w14:textId="400156C9" w:rsidR="00330FEF" w:rsidRPr="00230471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EC0311" w:rsidRPr="005E6DEB">
        <w:rPr>
          <w:i/>
          <w:sz w:val="24"/>
          <w:szCs w:val="24"/>
        </w:rPr>
        <w:t xml:space="preserve">аявителем не предоставлены </w:t>
      </w:r>
      <w:r w:rsidR="00E45C3D">
        <w:rPr>
          <w:i/>
          <w:sz w:val="24"/>
          <w:szCs w:val="24"/>
        </w:rPr>
        <w:t>подлинники</w:t>
      </w:r>
      <w:r w:rsidR="00E45C3D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45C3D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45C3D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</w:t>
      </w:r>
      <w:r w:rsidR="00E45C3D">
        <w:rPr>
          <w:i/>
          <w:sz w:val="24"/>
          <w:szCs w:val="24"/>
        </w:rPr>
        <w:t xml:space="preserve"> ранее</w:t>
      </w:r>
      <w:r w:rsidR="00EC031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22BD1217" w14:textId="2B034737" w:rsidR="0079311F" w:rsidRPr="00581832" w:rsidRDefault="00B543E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5E6DEB">
        <w:rPr>
          <w:rFonts w:ascii="Times New Roman" w:hAnsi="Times New Roman"/>
          <w:i/>
          <w:sz w:val="24"/>
          <w:szCs w:val="24"/>
        </w:rPr>
        <w:t>;</w:t>
      </w:r>
    </w:p>
    <w:p w14:paraId="352A35D7" w14:textId="2FA8EB8E" w:rsidR="002B17DB" w:rsidRPr="005E6DEB" w:rsidRDefault="002B17D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>
        <w:rPr>
          <w:rFonts w:ascii="Times New Roman" w:hAnsi="Times New Roman"/>
          <w:i/>
          <w:sz w:val="24"/>
          <w:szCs w:val="24"/>
        </w:rPr>
        <w:t xml:space="preserve">, </w:t>
      </w:r>
      <w:r w:rsidR="006F5905" w:rsidRPr="002345AF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5E6DEB" w:rsidRDefault="003827FF" w:rsidP="00450719">
      <w:pPr>
        <w:pStyle w:val="affff3"/>
        <w:numPr>
          <w:ilvl w:val="0"/>
          <w:numId w:val="20"/>
        </w:numPr>
        <w:tabs>
          <w:tab w:val="left" w:pos="709"/>
        </w:tabs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="005727DA">
        <w:rPr>
          <w:rFonts w:ascii="Times New Roman" w:hAnsi="Times New Roman"/>
          <w:i/>
          <w:sz w:val="24"/>
          <w:szCs w:val="24"/>
        </w:rPr>
        <w:t>истребуемом</w:t>
      </w:r>
      <w:proofErr w:type="spellEnd"/>
      <w:r w:rsidR="005727DA">
        <w:rPr>
          <w:rFonts w:ascii="Times New Roman" w:hAnsi="Times New Roman"/>
          <w:i/>
          <w:sz w:val="24"/>
          <w:szCs w:val="24"/>
        </w:rPr>
        <w:t xml:space="preserve"> месте захоронения (родственном, семейном (родовом), воинском, почетном) </w:t>
      </w:r>
      <w:r w:rsidRPr="005E6DEB">
        <w:rPr>
          <w:rFonts w:ascii="Times New Roman" w:hAnsi="Times New Roman"/>
          <w:i/>
          <w:sz w:val="24"/>
          <w:szCs w:val="24"/>
        </w:rPr>
        <w:t xml:space="preserve">свободного места для </w:t>
      </w:r>
      <w:proofErr w:type="spellStart"/>
      <w:r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Pr="005E6DEB">
        <w:rPr>
          <w:rFonts w:ascii="Times New Roman" w:hAnsi="Times New Roman"/>
          <w:i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14:paraId="176F4711" w14:textId="2CE49F7A" w:rsidR="00113512" w:rsidRPr="00496B90" w:rsidRDefault="007F4CF4" w:rsidP="00496B90">
      <w:pPr>
        <w:pStyle w:val="affff3"/>
        <w:numPr>
          <w:ilvl w:val="0"/>
          <w:numId w:val="20"/>
        </w:numPr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>Н</w:t>
      </w:r>
      <w:r w:rsidR="003827FF" w:rsidRPr="005E6DEB">
        <w:rPr>
          <w:rFonts w:ascii="Times New Roman" w:hAnsi="Times New Roman"/>
          <w:i/>
          <w:sz w:val="24"/>
          <w:szCs w:val="24"/>
        </w:rPr>
        <w:t xml:space="preserve">е истек кладбищенский период, за исключением </w:t>
      </w:r>
      <w:proofErr w:type="spellStart"/>
      <w:r w:rsidR="003827FF"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="003827FF" w:rsidRPr="005E6DEB">
        <w:rPr>
          <w:rFonts w:ascii="Times New Roman" w:hAnsi="Times New Roman"/>
          <w:i/>
          <w:sz w:val="24"/>
          <w:szCs w:val="24"/>
        </w:rPr>
        <w:t xml:space="preserve"> урны с прахом в могилу</w:t>
      </w:r>
      <w:r w:rsidR="005E3461">
        <w:rPr>
          <w:rFonts w:ascii="Times New Roman" w:hAnsi="Times New Roman"/>
          <w:i/>
          <w:sz w:val="24"/>
          <w:szCs w:val="24"/>
        </w:rPr>
        <w:t xml:space="preserve"> (при </w:t>
      </w:r>
      <w:proofErr w:type="spellStart"/>
      <w:r w:rsidR="005E3461">
        <w:rPr>
          <w:rFonts w:ascii="Times New Roman" w:hAnsi="Times New Roman"/>
          <w:i/>
          <w:sz w:val="24"/>
          <w:szCs w:val="24"/>
        </w:rPr>
        <w:t>подзахоронении</w:t>
      </w:r>
      <w:proofErr w:type="spellEnd"/>
      <w:r w:rsidR="005E3461">
        <w:rPr>
          <w:rFonts w:ascii="Times New Roman" w:hAnsi="Times New Roman"/>
          <w:i/>
          <w:sz w:val="24"/>
          <w:szCs w:val="24"/>
        </w:rPr>
        <w:t xml:space="preserve"> гробом на гроб)</w:t>
      </w:r>
      <w:r w:rsidR="003827FF" w:rsidRPr="005E6DEB">
        <w:rPr>
          <w:rFonts w:ascii="Times New Roman" w:hAnsi="Times New Roman"/>
          <w:i/>
          <w:sz w:val="24"/>
          <w:szCs w:val="24"/>
        </w:rPr>
        <w:t>.</w:t>
      </w:r>
    </w:p>
    <w:p w14:paraId="1C8CDCBA" w14:textId="7BAE5C9B" w:rsidR="00111175" w:rsidRDefault="0011117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F26788E" w14:textId="733776AD" w:rsidR="00111175" w:rsidRDefault="0023047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9388007" w14:textId="621012B3" w:rsidR="00111175" w:rsidRPr="00230471" w:rsidRDefault="00111175" w:rsidP="00BF24CF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устранения причин отказа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предоставлении Муниципальной услуги, а также иная дополни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14:paraId="2306264D" w14:textId="7C602C71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3DF82A9E" w14:textId="14B7167E" w:rsidR="00C1508D" w:rsidRPr="00EA4E2E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BE3B9E8" w14:textId="7DBCB6F0" w:rsidR="005561BD" w:rsidRDefault="0038150C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</w:t>
      </w: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14:paraId="502161CE" w14:textId="77777777"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2BB200EA" w14:textId="77777777"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5E1D26EE" w14:textId="22C777C0" w:rsidR="00C1508D" w:rsidRPr="005E6DEB" w:rsidRDefault="00C1508D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5E6DEB" w:rsidRDefault="000E675F" w:rsidP="0045071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77777777" w:rsidR="00C1508D" w:rsidRPr="005E6DEB" w:rsidRDefault="009822B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Default="00EF302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18A851C" w14:textId="1ED906A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2A2151EC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B50A0E7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3F399369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2F09DB40" w14:textId="5B733145" w:rsidR="00113512" w:rsidRPr="005E6DEB" w:rsidRDefault="00113512" w:rsidP="00496B90">
      <w:pPr>
        <w:tabs>
          <w:tab w:val="left" w:pos="64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5E6DEB" w:rsidRDefault="00000D6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5DDFCCC3" w14:textId="0358D146" w:rsidR="00C1508D" w:rsidRPr="005E6DEB" w:rsidRDefault="00000D6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413773" w:rsidRPr="005E6DEB">
        <w:rPr>
          <w:rFonts w:ascii="Times New Roman" w:hAnsi="Times New Roman"/>
          <w:sz w:val="24"/>
          <w:szCs w:val="24"/>
        </w:rPr>
        <w:t>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</w:t>
      </w:r>
      <w:r w:rsidR="00BF24CF">
        <w:rPr>
          <w:rFonts w:ascii="Times New Roman" w:hAnsi="Times New Roman"/>
          <w:sz w:val="24"/>
          <w:szCs w:val="24"/>
        </w:rPr>
        <w:t>дбище ___________</w:t>
      </w:r>
      <w:r w:rsidR="00C1508D" w:rsidRPr="005E6DEB">
        <w:rPr>
          <w:rFonts w:ascii="Times New Roman" w:hAnsi="Times New Roman"/>
          <w:sz w:val="24"/>
          <w:szCs w:val="24"/>
        </w:rPr>
        <w:t>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_,</w:t>
      </w:r>
      <w:r w:rsidR="0060405F" w:rsidRPr="005E6DEB">
        <w:rPr>
          <w:rFonts w:ascii="Times New Roman" w:hAnsi="Times New Roman"/>
          <w:sz w:val="24"/>
          <w:szCs w:val="24"/>
        </w:rPr>
        <w:t>номер</w:t>
      </w:r>
      <w:proofErr w:type="gramEnd"/>
      <w:r w:rsidR="0060405F" w:rsidRPr="005E6DEB">
        <w:rPr>
          <w:rFonts w:ascii="Times New Roman" w:hAnsi="Times New Roman"/>
          <w:sz w:val="24"/>
          <w:szCs w:val="24"/>
        </w:rPr>
        <w:t xml:space="preserve"> квартала__, номер сектора__, номер участка__</w:t>
      </w:r>
    </w:p>
    <w:p w14:paraId="6DBF4E5F" w14:textId="77777777" w:rsidR="00C1508D" w:rsidRPr="005E6DEB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F2E842D" w14:textId="77777777" w:rsidR="00C1508D" w:rsidRPr="005E6DEB" w:rsidRDefault="00C1508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5E6DEB" w:rsidRDefault="009E51C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5E6DEB" w:rsidRDefault="0041377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5E6DEB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EC0311" w:rsidRPr="005E6DEB">
        <w:rPr>
          <w:i/>
          <w:sz w:val="24"/>
          <w:szCs w:val="24"/>
        </w:rPr>
        <w:t xml:space="preserve">не предоставлены </w:t>
      </w:r>
      <w:r w:rsidR="00EF302E">
        <w:rPr>
          <w:i/>
          <w:sz w:val="24"/>
          <w:szCs w:val="24"/>
        </w:rPr>
        <w:t>подлинники</w:t>
      </w:r>
      <w:r w:rsidR="00EF302E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F302E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F302E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 </w:t>
      </w:r>
      <w:r w:rsidR="00EF302E">
        <w:rPr>
          <w:i/>
          <w:sz w:val="24"/>
          <w:szCs w:val="24"/>
        </w:rPr>
        <w:t xml:space="preserve">ранее </w:t>
      </w:r>
      <w:r w:rsidR="00EC0311" w:rsidRPr="005E6DEB">
        <w:rPr>
          <w:i/>
          <w:sz w:val="24"/>
          <w:szCs w:val="24"/>
        </w:rPr>
        <w:t>в электронном виде посредством РПГУ;</w:t>
      </w:r>
    </w:p>
    <w:p w14:paraId="4F08B4B1" w14:textId="5F8EDAC0" w:rsidR="0079311F" w:rsidRPr="008810DF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5E6DEB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F411B3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5E6DEB" w:rsidRDefault="0079311F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BF579D3" w:rsidR="00550A8B" w:rsidRDefault="00550A8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22F1BA0" w14:textId="77777777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06E0F08A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64145547" w14:textId="77777777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C87132E" w14:textId="7E7896A0" w:rsidR="00C1508D" w:rsidRPr="005E6DEB" w:rsidRDefault="00C1508D" w:rsidP="00496B90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74F79F8E" w14:textId="543DFB80" w:rsidR="00C1508D" w:rsidRPr="00094316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BF24C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</w:t>
      </w:r>
      <w:r w:rsid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0F28F246" w:rsidR="00B27B2B" w:rsidRPr="005E6DEB" w:rsidRDefault="00A06003" w:rsidP="00450719">
      <w:pPr>
        <w:spacing w:after="0"/>
        <w:ind w:left="567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3DAD7C6E" w14:textId="5949BAE5"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5E6DEB" w:rsidRDefault="000A4239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77777777" w:rsidR="002862A8" w:rsidRPr="005E6DEB" w:rsidRDefault="002862A8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5E6DEB" w:rsidRDefault="00D45332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6A26CB7" w14:textId="060D4631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03181F3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652F61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70CC66EC" w14:textId="464A7CCC" w:rsidR="00D45332" w:rsidRP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6C9555C1" w14:textId="77777777" w:rsidR="00D45332" w:rsidRPr="005E6DEB" w:rsidRDefault="00D45332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5E6DEB" w:rsidRDefault="006E2949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06486509" w14:textId="20BEB9CF" w:rsidR="0060405F" w:rsidRPr="00DF65AA" w:rsidRDefault="00862996" w:rsidP="00DF65AA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5E6DEB">
        <w:rPr>
          <w:rFonts w:ascii="Times New Roman" w:hAnsi="Times New Roman"/>
          <w:sz w:val="24"/>
          <w:szCs w:val="24"/>
        </w:rPr>
        <w:t>)</w:t>
      </w:r>
      <w:r w:rsidR="00F55672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</w:t>
      </w:r>
      <w:r w:rsidR="00DF65AA">
        <w:rPr>
          <w:rFonts w:ascii="Times New Roman" w:hAnsi="Times New Roman"/>
          <w:sz w:val="24"/>
          <w:szCs w:val="24"/>
        </w:rPr>
        <w:t xml:space="preserve"> захоронения, расположенного на</w:t>
      </w:r>
      <w:r w:rsidR="00DF65AA" w:rsidRPr="00DF65AA">
        <w:rPr>
          <w:rFonts w:ascii="Times New Roman" w:hAnsi="Times New Roman"/>
          <w:sz w:val="24"/>
          <w:szCs w:val="24"/>
        </w:rPr>
        <w:t xml:space="preserve"> </w:t>
      </w:r>
      <w:r w:rsidR="00DF65AA">
        <w:rPr>
          <w:rFonts w:ascii="Times New Roman" w:hAnsi="Times New Roman"/>
          <w:sz w:val="24"/>
          <w:szCs w:val="24"/>
        </w:rPr>
        <w:t>кладбище_____</w:t>
      </w:r>
      <w:r w:rsidR="0060405F" w:rsidRPr="005E6DEB">
        <w:rPr>
          <w:rFonts w:ascii="Times New Roman" w:hAnsi="Times New Roman"/>
          <w:sz w:val="24"/>
          <w:szCs w:val="24"/>
        </w:rPr>
        <w:t>______,</w:t>
      </w:r>
      <w:r w:rsidR="00533040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="0060405F"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4FEB0B59" w:rsidR="0060405F" w:rsidRPr="005E6DEB" w:rsidRDefault="0060405F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DF65AA" w:rsidRPr="00DF65A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3B2C3FB1" w:rsidR="00862996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>от</w:t>
      </w:r>
      <w:r w:rsidR="00DF65AA" w:rsidRPr="00DF65AA">
        <w:rPr>
          <w:rFonts w:ascii="Times New Roman" w:hAnsi="Times New Roman"/>
          <w:sz w:val="24"/>
          <w:szCs w:val="24"/>
        </w:rPr>
        <w:t>_____</w:t>
      </w:r>
      <w:proofErr w:type="gramStart"/>
      <w:r w:rsidR="00DF65AA" w:rsidRPr="00DF65AA">
        <w:rPr>
          <w:rFonts w:ascii="Times New Roman" w:hAnsi="Times New Roman"/>
          <w:sz w:val="24"/>
          <w:szCs w:val="24"/>
        </w:rPr>
        <w:t>_</w:t>
      </w:r>
      <w:r w:rsidR="00F55672" w:rsidRPr="005E6DEB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DF65AA" w:rsidRPr="00DF65AA">
        <w:rPr>
          <w:rFonts w:ascii="Times New Roman" w:hAnsi="Times New Roman"/>
          <w:sz w:val="24"/>
          <w:szCs w:val="24"/>
        </w:rPr>
        <w:t>_______</w:t>
      </w:r>
      <w:r w:rsidR="00F55672" w:rsidRPr="005E6DEB">
        <w:rPr>
          <w:rFonts w:ascii="Times New Roman" w:hAnsi="Times New Roman"/>
          <w:sz w:val="24"/>
          <w:szCs w:val="24"/>
        </w:rPr>
        <w:t>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4BC315FD" w14:textId="2489C0A7" w:rsidR="00230471" w:rsidRDefault="00230471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Размер семейного (родового) захоронения превышает 12 кв.</w:t>
      </w:r>
      <w:r w:rsidR="004507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метров, за исключением случая</w:t>
      </w:r>
      <w:r w:rsidR="0045071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когда данное семейного (родового) захоронение полностью использовано для погребения</w:t>
      </w:r>
      <w:r w:rsidR="00450719">
        <w:rPr>
          <w:i/>
          <w:sz w:val="24"/>
          <w:szCs w:val="24"/>
        </w:rPr>
        <w:t>;</w:t>
      </w:r>
    </w:p>
    <w:p w14:paraId="5FC2BA53" w14:textId="7B8142B4" w:rsidR="00D62D86" w:rsidRPr="005E6DEB" w:rsidRDefault="00D62D86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</w:t>
      </w:r>
      <w:r w:rsidR="004B62A1" w:rsidRPr="005E6DEB">
        <w:rPr>
          <w:i/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E6DEB">
        <w:rPr>
          <w:i/>
          <w:sz w:val="24"/>
          <w:szCs w:val="24"/>
        </w:rPr>
        <w:t>;</w:t>
      </w:r>
    </w:p>
    <w:p w14:paraId="4C72F504" w14:textId="12F3AECF" w:rsidR="00E53EC2" w:rsidRPr="005E6DEB" w:rsidRDefault="0093114C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862996" w:rsidRPr="005E6DEB">
        <w:rPr>
          <w:i/>
          <w:sz w:val="24"/>
          <w:szCs w:val="24"/>
        </w:rPr>
        <w:t xml:space="preserve">не предоставлены </w:t>
      </w:r>
      <w:r w:rsidR="00F14D2D">
        <w:rPr>
          <w:i/>
          <w:sz w:val="24"/>
          <w:szCs w:val="24"/>
        </w:rPr>
        <w:t>подлинники</w:t>
      </w:r>
      <w:r w:rsidR="00F14D2D" w:rsidRPr="005E6DEB">
        <w:rPr>
          <w:i/>
          <w:sz w:val="24"/>
          <w:szCs w:val="24"/>
        </w:rPr>
        <w:t xml:space="preserve"> </w:t>
      </w:r>
      <w:r w:rsidR="00862996" w:rsidRPr="005E6DEB">
        <w:rPr>
          <w:i/>
          <w:sz w:val="24"/>
          <w:szCs w:val="24"/>
        </w:rPr>
        <w:t xml:space="preserve">документов, </w:t>
      </w:r>
      <w:r w:rsidR="00F14D2D">
        <w:rPr>
          <w:i/>
          <w:sz w:val="24"/>
          <w:szCs w:val="24"/>
        </w:rPr>
        <w:t xml:space="preserve">необходимых </w:t>
      </w:r>
      <w:r w:rsidR="00C6035E">
        <w:rPr>
          <w:i/>
          <w:sz w:val="24"/>
          <w:szCs w:val="24"/>
        </w:rPr>
        <w:br/>
      </w:r>
      <w:r w:rsidR="00F14D2D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5E6DEB">
        <w:rPr>
          <w:i/>
          <w:sz w:val="24"/>
          <w:szCs w:val="24"/>
        </w:rPr>
        <w:t>направленных</w:t>
      </w:r>
      <w:r w:rsidR="00F14D2D">
        <w:rPr>
          <w:i/>
          <w:sz w:val="24"/>
          <w:szCs w:val="24"/>
        </w:rPr>
        <w:t xml:space="preserve"> ранее</w:t>
      </w:r>
      <w:r w:rsidR="00862996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72D8CF9" w14:textId="3C65C757" w:rsidR="00C64422" w:rsidRPr="000C7D6D" w:rsidRDefault="00C64422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hAnsi="Times New Roman"/>
          <w:i/>
          <w:sz w:val="24"/>
          <w:szCs w:val="24"/>
        </w:rPr>
      </w:pPr>
      <w:r w:rsidRPr="000C7D6D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8810DF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5E6DEB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0407C6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Default="00F64C35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Default="00B771B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071F244F" w:rsidR="00B771B1" w:rsidRDefault="00C6035E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2B45B3" w14:textId="77777777" w:rsidR="00B771B1" w:rsidRDefault="00B771B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F468DF" w:rsidRDefault="00B771B1" w:rsidP="00450719">
      <w:p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0B161847" w:rsidR="00F55672" w:rsidRPr="005E6DEB" w:rsidRDefault="00F5567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14:paraId="411DE7D8" w14:textId="15DB0B4F" w:rsidR="00F55672" w:rsidRPr="009456DD" w:rsidRDefault="00F55672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</w:t>
      </w:r>
      <w:r w:rsidRPr="009456D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77777777" w:rsidR="00F55672" w:rsidRPr="005E6DEB" w:rsidRDefault="00F5567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14:paraId="791616A3" w14:textId="77777777" w:rsidR="007E767E" w:rsidRPr="005E6DEB" w:rsidRDefault="007E767E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C93BB3B" w:rsidR="00C1508D" w:rsidRPr="005E6DEB" w:rsidRDefault="00703D8C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5E6DEB" w:rsidRDefault="004A0CF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Default="001C3C9A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7E2C53F" w14:textId="03D95B1A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31B5DD86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9003D24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0936514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096A867B" w14:textId="32A28463" w:rsidR="003D30DE" w:rsidRPr="005E6DEB" w:rsidRDefault="003D30DE" w:rsidP="00496B90">
      <w:pPr>
        <w:tabs>
          <w:tab w:val="left" w:pos="67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5E6DEB" w:rsidRDefault="003D30DE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7453AEC8" w14:textId="716D25A5" w:rsidR="004D5384" w:rsidRDefault="003D30DE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Default="00D12149" w:rsidP="00450719">
      <w:pPr>
        <w:tabs>
          <w:tab w:val="left" w:pos="3165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5384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5E6DEB" w:rsidRDefault="00533040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5E6DEB" w:rsidRDefault="004A0CF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5E6DEB" w:rsidRDefault="0093114C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не предоставлены </w:t>
      </w:r>
      <w:r w:rsidR="007E65B8">
        <w:rPr>
          <w:i/>
          <w:sz w:val="24"/>
          <w:szCs w:val="24"/>
        </w:rPr>
        <w:t>подлинники</w:t>
      </w:r>
      <w:r w:rsidR="007E65B8" w:rsidRPr="005E6DEB">
        <w:rPr>
          <w:i/>
          <w:sz w:val="24"/>
          <w:szCs w:val="24"/>
        </w:rPr>
        <w:t xml:space="preserve"> </w:t>
      </w:r>
      <w:r w:rsidR="006913E4" w:rsidRPr="005E6DEB">
        <w:rPr>
          <w:i/>
          <w:sz w:val="24"/>
          <w:szCs w:val="24"/>
        </w:rPr>
        <w:t xml:space="preserve">документов, </w:t>
      </w:r>
      <w:r w:rsidR="007E65B8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E6DEB">
        <w:rPr>
          <w:i/>
          <w:sz w:val="24"/>
          <w:szCs w:val="24"/>
        </w:rPr>
        <w:t>направленных</w:t>
      </w:r>
      <w:r w:rsidR="007E65B8">
        <w:rPr>
          <w:i/>
          <w:sz w:val="24"/>
          <w:szCs w:val="24"/>
        </w:rPr>
        <w:t xml:space="preserve"> ранее</w:t>
      </w:r>
      <w:r w:rsidR="006913E4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344B462" w14:textId="2CBD0591" w:rsidR="00F64C35" w:rsidRPr="006E1EC9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6EAAD43D" w:rsidR="0041564C" w:rsidRPr="00305DDA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>
        <w:rPr>
          <w:rFonts w:ascii="Times New Roman" w:hAnsi="Times New Roman"/>
          <w:i/>
          <w:sz w:val="24"/>
          <w:szCs w:val="24"/>
        </w:rPr>
        <w:t xml:space="preserve">, </w:t>
      </w:r>
      <w:r w:rsidR="006E1EC9" w:rsidRPr="007B6DA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412881F2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A0DF9DB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14:paraId="6A24D77D" w14:textId="19F9DA2E" w:rsidR="006D2F9D" w:rsidRDefault="006D2F9D" w:rsidP="00450719">
      <w:pPr>
        <w:spacing w:after="0"/>
        <w:ind w:left="56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2D2CAE2B" w:rsidR="006D2F9D" w:rsidRDefault="00FB5280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32946" w14:textId="77777777" w:rsidR="006D2F9D" w:rsidRDefault="006D2F9D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10BFAC3B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62F5CB92" w14:textId="1FA2D9B5" w:rsidR="00C1508D" w:rsidRPr="00C85263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210BE1"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034A22C1" w:rsidR="00113512" w:rsidRPr="005E6DEB" w:rsidRDefault="00C1508D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14:paraId="785315BC" w14:textId="77777777" w:rsidR="00455112" w:rsidRDefault="00455112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5561BD">
          <w:pgSz w:w="11907" w:h="16839" w:code="9"/>
          <w:pgMar w:top="1134" w:right="567" w:bottom="993" w:left="1134" w:header="709" w:footer="720" w:gutter="0"/>
          <w:cols w:space="720"/>
          <w:noEndnote/>
          <w:docGrid w:linePitch="299"/>
        </w:sectPr>
      </w:pPr>
    </w:p>
    <w:p w14:paraId="33D6EC71" w14:textId="4A82B0AE" w:rsidR="008C1368" w:rsidRPr="005E6DEB" w:rsidRDefault="008C136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57398723" w14:textId="77777777" w:rsidR="008C1368" w:rsidRPr="005E6DEB" w:rsidRDefault="008C136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4720940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РЕШЕНИЕ</w:t>
      </w:r>
    </w:p>
    <w:p w14:paraId="25D9A083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об отказе в установке (замене) надмогильного</w:t>
      </w:r>
    </w:p>
    <w:p w14:paraId="28EF8746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сооружения (надгробия), ограждения места захоронения</w:t>
      </w:r>
    </w:p>
    <w:p w14:paraId="08255F6D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>)</w:t>
      </w:r>
    </w:p>
    <w:p w14:paraId="3BDD7543" w14:textId="3B40E7EF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39E86614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3A0E5D5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6E9DEAA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6CDAAC83" w14:textId="4488B868" w:rsidR="00305DDA" w:rsidRPr="00305DDA" w:rsidRDefault="00305DDA" w:rsidP="00496B90">
      <w:pPr>
        <w:tabs>
          <w:tab w:val="left" w:pos="6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C190AFD" w14:textId="77777777" w:rsidR="00305DDA" w:rsidRPr="00305DDA" w:rsidRDefault="00305DDA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305DDA">
        <w:rPr>
          <w:rFonts w:ascii="Times New Roman" w:hAnsi="Times New Roman"/>
          <w:sz w:val="24"/>
          <w:szCs w:val="24"/>
        </w:rPr>
        <w:t>ая</w:t>
      </w:r>
      <w:proofErr w:type="spellEnd"/>
      <w:r w:rsidRPr="00305DDA">
        <w:rPr>
          <w:rFonts w:ascii="Times New Roman" w:hAnsi="Times New Roman"/>
          <w:sz w:val="24"/>
          <w:szCs w:val="24"/>
        </w:rPr>
        <w:t>)____________________</w:t>
      </w:r>
    </w:p>
    <w:p w14:paraId="07C746E2" w14:textId="77777777" w:rsidR="00305DDA" w:rsidRPr="00305DDA" w:rsidRDefault="00305DDA" w:rsidP="00450719">
      <w:p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Вам отказано в установке (замене)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 надмогильного сооружения (надгробия), ограждения места захоронения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>), расположенного на кладбище ____________________________________, номер квартала___, номер</w:t>
      </w:r>
    </w:p>
    <w:p w14:paraId="02F6FDB5" w14:textId="689D5CD8" w:rsidR="00305DDA" w:rsidRPr="00305DDA" w:rsidRDefault="00DF65AA" w:rsidP="00DF65AA">
      <w:pPr>
        <w:tabs>
          <w:tab w:val="left" w:pos="31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F65AA">
        <w:rPr>
          <w:rFonts w:ascii="Times New Roman" w:hAnsi="Times New Roman"/>
          <w:sz w:val="24"/>
          <w:szCs w:val="24"/>
        </w:rPr>
        <w:t xml:space="preserve">                              </w:t>
      </w:r>
      <w:r w:rsidR="00305DDA" w:rsidRPr="00305DD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305DDA"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86FC5AB" w14:textId="77777777" w:rsidR="00305DDA" w:rsidRPr="00305DDA" w:rsidRDefault="00305DDA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сектора___, номер участка_____________.</w:t>
      </w:r>
    </w:p>
    <w:p w14:paraId="4DC59AB3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5E6DEB" w:rsidRDefault="008C1368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документов, </w:t>
      </w:r>
      <w:r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Pr="005E6DEB">
        <w:rPr>
          <w:i/>
          <w:sz w:val="24"/>
          <w:szCs w:val="24"/>
        </w:rPr>
        <w:t>направленных</w:t>
      </w:r>
      <w:r>
        <w:rPr>
          <w:i/>
          <w:sz w:val="24"/>
          <w:szCs w:val="24"/>
        </w:rPr>
        <w:t xml:space="preserve"> ранее</w:t>
      </w:r>
      <w:r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9796F2A" w14:textId="77777777" w:rsidR="008C1368" w:rsidRPr="006E1EC9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52AA6AFC" w14:textId="77777777" w:rsidR="008C1368" w:rsidRPr="00305DDA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</w:t>
      </w:r>
      <w:r w:rsidRPr="00ED0CC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76C3B4CA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ограждения места захоронения</w:t>
      </w:r>
    </w:p>
    <w:p w14:paraId="6ED71F62" w14:textId="6CC7A1E0" w:rsidR="008C1368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DDBEAA3" w14:textId="5BDA79DB" w:rsidR="008C1368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FFB29E"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5E6DEB" w:rsidRDefault="008C136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277443AC" w:rsidR="008C1368" w:rsidRPr="005E6DEB" w:rsidRDefault="008C136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</w:t>
      </w:r>
    </w:p>
    <w:p w14:paraId="7AC488E9" w14:textId="7D98DFBD" w:rsidR="008C1368" w:rsidRPr="005E6DEB" w:rsidRDefault="008C1368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DF65AA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77777777" w:rsidR="008C1368" w:rsidRPr="005E6DEB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14:paraId="0EFE7A53" w14:textId="77777777" w:rsidR="00DD691E" w:rsidRDefault="00DD691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4D99B6F" w14:textId="77777777" w:rsidR="00F57F47" w:rsidRDefault="00F57F47" w:rsidP="00DF65A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EAEAD9D" w14:textId="77777777" w:rsidR="00450719" w:rsidRDefault="0045071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CCC558F" w14:textId="77777777" w:rsidR="00DF65AA" w:rsidRDefault="00DF65AA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12C0F2EF" w:rsidR="00D87929" w:rsidRPr="005E6DEB" w:rsidRDefault="00D8792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Default="00D87929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4C32A2" w:rsidRPr="005C1395">
        <w:rPr>
          <w:rFonts w:ascii="Times New Roman" w:hAnsi="Times New Roman"/>
          <w:b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ED193C4" w14:textId="7BDE8B77" w:rsidR="006D0841" w:rsidRPr="005E6DEB" w:rsidRDefault="00496B90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6D0841" w:rsidRPr="005E6DEB">
        <w:rPr>
          <w:rFonts w:ascii="Times New Roman" w:hAnsi="Times New Roman"/>
          <w:sz w:val="24"/>
          <w:szCs w:val="24"/>
        </w:rPr>
        <w:t>Кому:</w:t>
      </w:r>
    </w:p>
    <w:p w14:paraId="591EB41F" w14:textId="440E83AE" w:rsidR="006D0841" w:rsidRPr="005E6DEB" w:rsidRDefault="006D0841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</w:t>
      </w:r>
    </w:p>
    <w:p w14:paraId="7BF42F34" w14:textId="2185FEDD" w:rsidR="006D0841" w:rsidRPr="005E6DEB" w:rsidRDefault="000A39A7" w:rsidP="00496B90">
      <w:pPr>
        <w:spacing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314AF8" w:rsidRPr="005C1395">
        <w:rPr>
          <w:rFonts w:ascii="Times New Roman" w:hAnsi="Times New Roman"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C1188" w14:textId="0E95E9F8" w:rsidR="006D0841" w:rsidRPr="00450719" w:rsidRDefault="006D0841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</w:t>
      </w:r>
      <w:r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 xml:space="preserve">направленных </w:t>
      </w:r>
      <w:r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69696DDD" w14:textId="77777777" w:rsidR="006D0841" w:rsidRPr="00581832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0CA8A0DD" w14:textId="402E78A7" w:rsidR="006D0841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</w:t>
      </w:r>
      <w:r w:rsidR="00D91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</w:t>
      </w:r>
      <w:r w:rsidRPr="00E20CB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528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5E6DEB" w:rsidRDefault="00231EE6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Отсутствие стены скорби 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истребуемом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</w:t>
      </w:r>
    </w:p>
    <w:p w14:paraId="15F5FC0A" w14:textId="77777777"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Default="006D084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5FB518C" w:rsidR="006D0841" w:rsidRDefault="006D084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8CEE2" w14:textId="1B49A069" w:rsidR="006D0841" w:rsidRDefault="006D0841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A05BA6" w:rsidRDefault="00BF2CB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457458C7"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</w:t>
      </w:r>
    </w:p>
    <w:p w14:paraId="1145ED24" w14:textId="6F5C64AF" w:rsidR="006D0841" w:rsidRPr="00D87774" w:rsidRDefault="006D0841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</w:t>
      </w: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8777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7CB4DD9A" w14:textId="0AC181C1" w:rsidR="00F57F47" w:rsidRPr="007C1287" w:rsidRDefault="006D084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14:paraId="41A64B17" w14:textId="77777777" w:rsidR="00F57F47" w:rsidRDefault="00F57F47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95ED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1B886E7F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5C03B283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14E4242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0F4BE0D6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265CBF74" w14:textId="798FDE21" w:rsidR="00F57F47" w:rsidRPr="00F57F47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4473959" w14:textId="6CFD1E19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B6FF3B4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10E54192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303A305F" w14:textId="77777777" w:rsidR="007C1287" w:rsidRPr="005E6DEB" w:rsidRDefault="007C1287" w:rsidP="00DF65AA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Default="00EC097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78A89065" w14:textId="77777777" w:rsidR="00987F56" w:rsidRDefault="00987F56" w:rsidP="00450719">
      <w:pPr>
        <w:keepNext/>
        <w:spacing w:after="0" w:line="240" w:lineRule="auto"/>
        <w:ind w:left="567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4EBCEA73" w14:textId="6E925597" w:rsidR="0071407B" w:rsidRPr="0071407B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Кому:</w:t>
      </w:r>
    </w:p>
    <w:p w14:paraId="407B2ACC" w14:textId="77777777" w:rsidR="0071407B" w:rsidRPr="0071407B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025B8F6" w14:textId="77777777" w:rsidR="0071407B" w:rsidRPr="0071407B" w:rsidRDefault="0071407B" w:rsidP="0071407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71407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71407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71407B"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5235A1F0" w14:textId="77777777" w:rsidR="0071407B" w:rsidRPr="0071407B" w:rsidRDefault="0071407B" w:rsidP="0071407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71407B"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45B9239D" w14:textId="013A4600" w:rsidR="0097437E" w:rsidRPr="00AD7336" w:rsidRDefault="0097437E" w:rsidP="0071407B">
      <w:pPr>
        <w:tabs>
          <w:tab w:val="left" w:pos="6705"/>
        </w:tabs>
        <w:spacing w:after="0" w:line="240" w:lineRule="auto"/>
        <w:ind w:left="567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3091283B" w14:textId="5BDAE04B" w:rsidR="00360766" w:rsidRPr="0069778E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семейного (родового) захоронения _________, размер семейного (родового) захоронения _____</w:t>
      </w:r>
      <w:proofErr w:type="gram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_( </w:t>
      </w:r>
      <w:proofErr w:type="spell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кв.метров</w:t>
      </w:r>
      <w:proofErr w:type="spellEnd"/>
      <w:proofErr w:type="gramEnd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BC13646" w14:textId="77777777" w:rsidR="00360766" w:rsidRPr="009736AA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6977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5E6DEB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E7B0" w14:textId="3CE1BE2A" w:rsidR="0097437E" w:rsidRPr="0071407B" w:rsidRDefault="00360766" w:rsidP="0071407B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), регистрационный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14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071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 w:rsidR="0045071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14:paraId="760CEF93" w14:textId="4D465134" w:rsidR="0097437E" w:rsidRPr="005E6DEB" w:rsidRDefault="0097437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694FD3C9" w14:textId="77777777" w:rsidR="0097437E" w:rsidRPr="001B6F43" w:rsidRDefault="0097437E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98E8533" w14:textId="3B491571" w:rsidR="00F57F47" w:rsidRPr="0071407B" w:rsidRDefault="0097437E" w:rsidP="0071407B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500BD24D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708FB740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547605F0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4ECEB369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6AC59A35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51B20630" w14:textId="39B9E601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14:paraId="35A435C1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77AF108A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772220FE" w14:textId="165CA56B" w:rsidR="0097437E" w:rsidRDefault="0097437E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255EB3B8" w14:textId="3D2155C9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  <w:r w:rsidRPr="00CB69C0">
        <w:rPr>
          <w:rFonts w:ascii="Times New Roman" w:hAnsi="Times New Roman"/>
          <w:sz w:val="24"/>
          <w:szCs w:val="24"/>
        </w:rPr>
        <w:t xml:space="preserve"> </w:t>
      </w:r>
    </w:p>
    <w:p w14:paraId="483E27CC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14:paraId="21C6CA90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13899FD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C8D4E7B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14:paraId="724A41D5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24086CF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9998D32" w14:textId="77777777" w:rsidTr="00E524D7">
        <w:tc>
          <w:tcPr>
            <w:tcW w:w="5252" w:type="dxa"/>
          </w:tcPr>
          <w:p w14:paraId="25CC885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3297EE3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1170A3A" w14:textId="77777777" w:rsidTr="00E524D7">
        <w:tc>
          <w:tcPr>
            <w:tcW w:w="5252" w:type="dxa"/>
          </w:tcPr>
          <w:p w14:paraId="62CA5DE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08813D3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4A0B0BE" w14:textId="77777777" w:rsidTr="00E524D7">
        <w:tc>
          <w:tcPr>
            <w:tcW w:w="5252" w:type="dxa"/>
          </w:tcPr>
          <w:p w14:paraId="4BF02E5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382" w:type="dxa"/>
          </w:tcPr>
          <w:p w14:paraId="582E55D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A59BF0" w14:textId="77777777" w:rsidTr="00E524D7">
        <w:tc>
          <w:tcPr>
            <w:tcW w:w="5252" w:type="dxa"/>
          </w:tcPr>
          <w:p w14:paraId="23A9180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290AB3E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78E1A91D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A2999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1EEE7C99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14:paraId="20DFBC8B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3E2EB4E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68F6AF" w14:textId="77777777" w:rsidTr="00E524D7">
        <w:tc>
          <w:tcPr>
            <w:tcW w:w="5259" w:type="dxa"/>
          </w:tcPr>
          <w:p w14:paraId="4250EF2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375" w:type="dxa"/>
          </w:tcPr>
          <w:p w14:paraId="35F43A2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31CCD70" w14:textId="77777777" w:rsidTr="00E524D7">
        <w:tc>
          <w:tcPr>
            <w:tcW w:w="5259" w:type="dxa"/>
          </w:tcPr>
          <w:p w14:paraId="56CCA11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375" w:type="dxa"/>
          </w:tcPr>
          <w:p w14:paraId="034BEF0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418544D" w14:textId="77777777" w:rsidTr="00E524D7">
        <w:tc>
          <w:tcPr>
            <w:tcW w:w="5259" w:type="dxa"/>
          </w:tcPr>
          <w:p w14:paraId="5301ED8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375" w:type="dxa"/>
          </w:tcPr>
          <w:p w14:paraId="0C02022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65C5DE" w14:textId="77777777" w:rsidTr="00E524D7">
        <w:tc>
          <w:tcPr>
            <w:tcW w:w="5259" w:type="dxa"/>
          </w:tcPr>
          <w:p w14:paraId="7466DD2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375" w:type="dxa"/>
          </w:tcPr>
          <w:p w14:paraId="0CE662B7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B7EE048" w14:textId="77777777" w:rsidTr="00E524D7">
        <w:tc>
          <w:tcPr>
            <w:tcW w:w="5259" w:type="dxa"/>
          </w:tcPr>
          <w:p w14:paraId="4464C91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375" w:type="dxa"/>
          </w:tcPr>
          <w:p w14:paraId="0FC8F58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DDFE985" w14:textId="77777777" w:rsidTr="00E524D7">
        <w:tc>
          <w:tcPr>
            <w:tcW w:w="5259" w:type="dxa"/>
          </w:tcPr>
          <w:p w14:paraId="3D6EE72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14:paraId="264DB32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3422EF" w14:textId="77777777" w:rsidTr="00E524D7">
        <w:tc>
          <w:tcPr>
            <w:tcW w:w="5259" w:type="dxa"/>
          </w:tcPr>
          <w:p w14:paraId="620E45D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375" w:type="dxa"/>
          </w:tcPr>
          <w:p w14:paraId="0C2FA0A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262010" w14:textId="77777777" w:rsidTr="00E524D7">
        <w:tc>
          <w:tcPr>
            <w:tcW w:w="5259" w:type="dxa"/>
          </w:tcPr>
          <w:p w14:paraId="5D2CD7A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375" w:type="dxa"/>
          </w:tcPr>
          <w:p w14:paraId="1C592D28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99D8005" w14:textId="77777777" w:rsidTr="00E524D7">
        <w:tc>
          <w:tcPr>
            <w:tcW w:w="5259" w:type="dxa"/>
          </w:tcPr>
          <w:p w14:paraId="65A8D9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14:paraId="0CEF0B9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45A981F6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64CA6D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14563D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14:paraId="0DB3F2CC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4B3D676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E3D6559" w14:textId="77777777" w:rsidTr="00E524D7">
        <w:tc>
          <w:tcPr>
            <w:tcW w:w="5259" w:type="dxa"/>
          </w:tcPr>
          <w:p w14:paraId="4B76279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14:paraId="0ED8CD0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FEE33E2" w14:textId="77777777" w:rsidTr="00E524D7">
        <w:tc>
          <w:tcPr>
            <w:tcW w:w="5259" w:type="dxa"/>
          </w:tcPr>
          <w:p w14:paraId="0465D3D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14:paraId="517C7DA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D73565" w14:textId="77777777" w:rsidTr="00E524D7">
        <w:tc>
          <w:tcPr>
            <w:tcW w:w="5259" w:type="dxa"/>
          </w:tcPr>
          <w:p w14:paraId="60493D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14:paraId="74C417F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3CEB915" w14:textId="77777777" w:rsidTr="00E524D7">
        <w:tc>
          <w:tcPr>
            <w:tcW w:w="5259" w:type="dxa"/>
          </w:tcPr>
          <w:p w14:paraId="58282A0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14:paraId="17E1FDB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60D83C" w14:textId="77777777" w:rsidTr="00E524D7">
        <w:tc>
          <w:tcPr>
            <w:tcW w:w="5259" w:type="dxa"/>
          </w:tcPr>
          <w:p w14:paraId="3C9F3A8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14:paraId="439586C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132D384" w14:textId="77777777" w:rsidTr="00E524D7">
        <w:tc>
          <w:tcPr>
            <w:tcW w:w="5259" w:type="dxa"/>
          </w:tcPr>
          <w:p w14:paraId="505462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14:paraId="504E918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D8CB984" w14:textId="77777777" w:rsidTr="00E524D7">
        <w:tc>
          <w:tcPr>
            <w:tcW w:w="5259" w:type="dxa"/>
          </w:tcPr>
          <w:p w14:paraId="45E9747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14:paraId="28263A0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DA5CB65" w14:textId="77777777" w:rsidTr="00E524D7">
        <w:tc>
          <w:tcPr>
            <w:tcW w:w="5259" w:type="dxa"/>
          </w:tcPr>
          <w:p w14:paraId="7AB5E5C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14:paraId="2F3CE18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69C9F0E8" w14:textId="77777777" w:rsidTr="00E524D7">
        <w:tc>
          <w:tcPr>
            <w:tcW w:w="5259" w:type="dxa"/>
          </w:tcPr>
          <w:p w14:paraId="6CBC993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14:paraId="1A4F284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0EA475" w14:textId="77777777" w:rsidTr="00E524D7">
        <w:tc>
          <w:tcPr>
            <w:tcW w:w="5259" w:type="dxa"/>
          </w:tcPr>
          <w:p w14:paraId="032BD37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14:paraId="435B63C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328167F" w14:textId="77777777" w:rsidTr="00E524D7">
        <w:tc>
          <w:tcPr>
            <w:tcW w:w="5259" w:type="dxa"/>
          </w:tcPr>
          <w:p w14:paraId="60C7CF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14:paraId="6C74428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AE85D8" w14:textId="77777777" w:rsidTr="00E524D7">
        <w:tc>
          <w:tcPr>
            <w:tcW w:w="5259" w:type="dxa"/>
          </w:tcPr>
          <w:p w14:paraId="73F3D27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14:paraId="6BDEE2C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AE9462F" w14:textId="77777777" w:rsidTr="00E524D7">
        <w:tc>
          <w:tcPr>
            <w:tcW w:w="5259" w:type="dxa"/>
          </w:tcPr>
          <w:p w14:paraId="225187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14:paraId="2CB7314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A643FF2" w14:textId="77777777" w:rsidTr="00E524D7">
        <w:tc>
          <w:tcPr>
            <w:tcW w:w="5259" w:type="dxa"/>
          </w:tcPr>
          <w:p w14:paraId="32363C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14:paraId="65AAF41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1C0D92C" w14:textId="77777777" w:rsidTr="00E524D7">
        <w:tc>
          <w:tcPr>
            <w:tcW w:w="5259" w:type="dxa"/>
          </w:tcPr>
          <w:p w14:paraId="22F61C5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14:paraId="56A98E3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AD6913F" w14:textId="77777777" w:rsidTr="00E524D7">
        <w:tc>
          <w:tcPr>
            <w:tcW w:w="5259" w:type="dxa"/>
          </w:tcPr>
          <w:p w14:paraId="1E5851F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14:paraId="3D4E2B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14:paraId="230A4B47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5262600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CF50F75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14:paraId="34EB7786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605EEE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5BC30FD" w14:textId="77777777" w:rsidTr="00E524D7">
        <w:tc>
          <w:tcPr>
            <w:tcW w:w="5248" w:type="dxa"/>
          </w:tcPr>
          <w:p w14:paraId="48550E5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14:paraId="021333F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88AA65" w14:textId="77777777" w:rsidTr="00E524D7">
        <w:tc>
          <w:tcPr>
            <w:tcW w:w="5248" w:type="dxa"/>
          </w:tcPr>
          <w:p w14:paraId="0FB0399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14:paraId="769E6B5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80786BD" w14:textId="77777777" w:rsidTr="00E524D7">
        <w:tc>
          <w:tcPr>
            <w:tcW w:w="5248" w:type="dxa"/>
          </w:tcPr>
          <w:p w14:paraId="33FDAA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14:paraId="25869B7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55FB3CD" w14:textId="77777777" w:rsidTr="00E524D7">
        <w:tc>
          <w:tcPr>
            <w:tcW w:w="5248" w:type="dxa"/>
          </w:tcPr>
          <w:p w14:paraId="13C8DE5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14:paraId="1C05CB9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2391BC" w14:textId="77777777" w:rsidTr="00E524D7">
        <w:tc>
          <w:tcPr>
            <w:tcW w:w="5248" w:type="dxa"/>
          </w:tcPr>
          <w:p w14:paraId="63817A7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14:paraId="7943190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7006082" w14:textId="77777777" w:rsidTr="00E524D7">
        <w:tc>
          <w:tcPr>
            <w:tcW w:w="5248" w:type="dxa"/>
          </w:tcPr>
          <w:p w14:paraId="559AA6B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14:paraId="28F9ECD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14:paraId="5F355D06" w14:textId="77777777" w:rsidTr="00E524D7">
        <w:tc>
          <w:tcPr>
            <w:tcW w:w="5248" w:type="dxa"/>
          </w:tcPr>
          <w:p w14:paraId="3347FC0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14:paraId="6B9C1DE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8567BD" w14:textId="77777777" w:rsidTr="00E524D7">
        <w:tc>
          <w:tcPr>
            <w:tcW w:w="5248" w:type="dxa"/>
          </w:tcPr>
          <w:p w14:paraId="1D3E8B1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14:paraId="036BD2D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E75CC04" w14:textId="77777777" w:rsidTr="00E524D7">
        <w:tc>
          <w:tcPr>
            <w:tcW w:w="5248" w:type="dxa"/>
          </w:tcPr>
          <w:p w14:paraId="4AE9966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14:paraId="7E3ABD1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E14AE8" w14:textId="77777777" w:rsidTr="00E524D7">
        <w:tc>
          <w:tcPr>
            <w:tcW w:w="5248" w:type="dxa"/>
          </w:tcPr>
          <w:p w14:paraId="78207E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14:paraId="1190DFA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D594F5" w14:textId="77777777" w:rsidTr="00E524D7">
        <w:tc>
          <w:tcPr>
            <w:tcW w:w="5248" w:type="dxa"/>
          </w:tcPr>
          <w:p w14:paraId="4703916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14:paraId="6EEEF90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608B517" w14:textId="77777777" w:rsidTr="00E524D7">
        <w:tc>
          <w:tcPr>
            <w:tcW w:w="5248" w:type="dxa"/>
          </w:tcPr>
          <w:p w14:paraId="7CC0530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14:paraId="793EB73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7"/>
        <w:gridCol w:w="4387"/>
      </w:tblGrid>
      <w:tr w:rsidR="00CB69C0" w:rsidRPr="00CB69C0" w14:paraId="413C24FB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36B2A2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5ABC8A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14:paraId="108FD9E0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57FFEF6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759C550" w14:textId="77777777" w:rsidTr="00E524D7">
        <w:tc>
          <w:tcPr>
            <w:tcW w:w="5247" w:type="dxa"/>
          </w:tcPr>
          <w:p w14:paraId="79A6143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387" w:type="dxa"/>
          </w:tcPr>
          <w:p w14:paraId="7362FB9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E71BF0" w14:textId="77777777" w:rsidTr="00E524D7">
        <w:tc>
          <w:tcPr>
            <w:tcW w:w="5247" w:type="dxa"/>
          </w:tcPr>
          <w:p w14:paraId="09F36D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7" w:type="dxa"/>
          </w:tcPr>
          <w:p w14:paraId="5AC050C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5EA6C1" w14:textId="77777777" w:rsidTr="00E524D7">
        <w:tc>
          <w:tcPr>
            <w:tcW w:w="5247" w:type="dxa"/>
          </w:tcPr>
          <w:p w14:paraId="23278A8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387" w:type="dxa"/>
          </w:tcPr>
          <w:p w14:paraId="3EFA035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14:paraId="63AD3D56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31F528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F1E456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14:paraId="1840991C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5BD1BCB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1E124CE" w14:textId="77777777" w:rsidTr="00E524D7">
        <w:tc>
          <w:tcPr>
            <w:tcW w:w="5252" w:type="dxa"/>
          </w:tcPr>
          <w:p w14:paraId="013E93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82" w:type="dxa"/>
          </w:tcPr>
          <w:p w14:paraId="58B138E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E33B9CC" w14:textId="77777777" w:rsidTr="00E524D7">
        <w:tc>
          <w:tcPr>
            <w:tcW w:w="5252" w:type="dxa"/>
          </w:tcPr>
          <w:p w14:paraId="554DAFD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205F2C5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7FBE0F" w14:textId="77777777" w:rsidTr="00E524D7">
        <w:tc>
          <w:tcPr>
            <w:tcW w:w="5252" w:type="dxa"/>
          </w:tcPr>
          <w:p w14:paraId="216BC4E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3E6E1DF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BAB46E" w14:textId="77777777" w:rsidTr="00E524D7">
        <w:tc>
          <w:tcPr>
            <w:tcW w:w="5252" w:type="dxa"/>
          </w:tcPr>
          <w:p w14:paraId="3CAB039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07B49B6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D419122" w14:textId="77777777" w:rsidTr="00E524D7">
        <w:tc>
          <w:tcPr>
            <w:tcW w:w="5252" w:type="dxa"/>
          </w:tcPr>
          <w:p w14:paraId="33A8BD0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14:paraId="6B68599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85C0C5" w14:textId="77777777" w:rsidTr="00E524D7">
        <w:tc>
          <w:tcPr>
            <w:tcW w:w="5252" w:type="dxa"/>
          </w:tcPr>
          <w:p w14:paraId="77697D5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14:paraId="24F9A6E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4ACC2FA8" w14:textId="77777777" w:rsidTr="00E524D7">
        <w:tc>
          <w:tcPr>
            <w:tcW w:w="5252" w:type="dxa"/>
          </w:tcPr>
          <w:p w14:paraId="5E4103E8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2" w:type="dxa"/>
          </w:tcPr>
          <w:p w14:paraId="7F3FB9E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5E6DEB" w:rsidRDefault="00A02AD8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Default="00A02AD8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45A25AD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1163FEF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44392E82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60BA16D4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5E0AA88B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474B041F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46ACE9A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4CFA374" w14:textId="77777777" w:rsidR="00E142C9" w:rsidRDefault="00E142C9" w:rsidP="0036745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1060467D" w14:textId="705C3753" w:rsidR="00DF65AA" w:rsidRDefault="00DF65AA" w:rsidP="00367455">
      <w:pPr>
        <w:keepNext/>
        <w:spacing w:after="0" w:line="240" w:lineRule="auto"/>
        <w:ind w:left="4394" w:firstLine="70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№5</w:t>
      </w:r>
    </w:p>
    <w:p w14:paraId="587CE188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49E4FA1E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1DBFCD3A" w14:textId="77777777"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5E6DEB" w:rsidRDefault="00925A06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5E6DEB" w:rsidRDefault="00F911F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="00925A06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37EEDA16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4F970A4" w14:textId="1CC3509C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06.10.2003, № 40, ст. 3822, «Парламентская газета», 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40631062" w14:textId="3B90AD9D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95,</w:t>
      </w:r>
      <w:r w:rsidR="00225B51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05.05.2006</w:t>
      </w:r>
      <w:r w:rsidR="00FD67D5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08.05.2006, № 19, ст. 2060; «Парламентская газета», 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3378458C" w14:textId="493F1B19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31.07.2006, 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810E806" w14:textId="550FA16C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</w:t>
      </w:r>
      <w:r w:rsidR="0046076D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BA1F1B1" w14:textId="6165E5B5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7EC1E006" w14:textId="247829D7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8" w:history="1"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:</w:t>
        </w:r>
        <w:r w:rsidR="00AD44C6" w:rsidRPr="008A4B5D">
          <w:rPr>
            <w:rStyle w:val="a7"/>
          </w:rPr>
          <w:t>//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AD44C6">
        <w:rPr>
          <w:rFonts w:ascii="Times New Roman" w:hAnsi="Times New Roman"/>
          <w:sz w:val="24"/>
          <w:szCs w:val="24"/>
        </w:rPr>
        <w:t>,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6EBC4661" w14:textId="390576B1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14:paraId="47E4EF59" w14:textId="21A73826"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14:paraId="34BF09C4" w14:textId="1DAB5D43"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FE67547" w14:textId="312FA08A" w:rsidR="00AA6139" w:rsidRPr="005E6DEB" w:rsidRDefault="00CE4377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9" w:history="1"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B022C9" w:rsidRPr="008A4B5D">
          <w:rPr>
            <w:rStyle w:val="a7"/>
          </w:rPr>
          <w:t>://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022C9">
        <w:rPr>
          <w:rFonts w:ascii="Times New Roman" w:hAnsi="Times New Roman"/>
          <w:sz w:val="24"/>
          <w:szCs w:val="24"/>
        </w:rPr>
        <w:t>,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2DECCC" w14:textId="14FF67C6" w:rsidR="00564CB4" w:rsidRPr="005E6DEB" w:rsidRDefault="00564CB4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30" w:history="1"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://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F6F35">
        <w:rPr>
          <w:rFonts w:ascii="Times New Roman" w:hAnsi="Times New Roman"/>
          <w:sz w:val="24"/>
          <w:szCs w:val="24"/>
        </w:rPr>
        <w:t>,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E23D4D" w14:textId="253CDAAB" w:rsidR="0017262F" w:rsidRPr="000D0ED5" w:rsidRDefault="00023F40" w:rsidP="00450719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31" w:history="1"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37E93" w:rsidRPr="000D0ED5">
        <w:rPr>
          <w:rFonts w:ascii="Times New Roman" w:hAnsi="Times New Roman"/>
          <w:sz w:val="24"/>
          <w:szCs w:val="24"/>
        </w:rPr>
        <w:t>,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14:paraId="6D56A217" w14:textId="794602CD" w:rsidR="00716189" w:rsidRPr="000D0ED5" w:rsidRDefault="001D7482" w:rsidP="00450719">
      <w:p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управления региональной безопасности Московской области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32" w:history="1"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14:paraId="2F953482" w14:textId="18F1817E" w:rsidR="0017262F" w:rsidRPr="005E6DEB" w:rsidRDefault="00716189" w:rsidP="0045071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>м</w:t>
      </w:r>
      <w:r w:rsidR="00E53EC2" w:rsidRPr="000D0ED5">
        <w:rPr>
          <w:rFonts w:ascii="Times New Roman" w:hAnsi="Times New Roman"/>
          <w:sz w:val="24"/>
          <w:szCs w:val="24"/>
        </w:rPr>
        <w:t xml:space="preserve"> </w:t>
      </w:r>
      <w:r w:rsidR="00781909" w:rsidRPr="000D0ED5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14:paraId="12D9F637" w14:textId="6C495ADB" w:rsidR="00EE4C5F" w:rsidRPr="00EE4C5F" w:rsidRDefault="00564CB4" w:rsidP="00450719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421218" w:rsidRPr="005E6DEB">
        <w:rPr>
          <w:rFonts w:ascii="Times New Roman" w:hAnsi="Times New Roman"/>
          <w:sz w:val="24"/>
          <w:szCs w:val="24"/>
        </w:rPr>
        <w:t xml:space="preserve">Устав </w:t>
      </w:r>
      <w:r w:rsidR="00EE4C5F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421218" w:rsidRPr="00EE4C5F">
        <w:rPr>
          <w:rFonts w:ascii="Times New Roman" w:hAnsi="Times New Roman"/>
          <w:sz w:val="24"/>
          <w:szCs w:val="24"/>
        </w:rPr>
        <w:t xml:space="preserve"> </w:t>
      </w:r>
      <w:r w:rsidR="00EE4C5F">
        <w:rPr>
          <w:rFonts w:ascii="Times New Roman" w:hAnsi="Times New Roman"/>
          <w:sz w:val="24"/>
          <w:szCs w:val="24"/>
        </w:rPr>
        <w:t>Московской области, Решение</w:t>
      </w:r>
      <w:r w:rsidR="00EE4C5F" w:rsidRPr="00EE4C5F">
        <w:rPr>
          <w:rFonts w:ascii="Times New Roman" w:hAnsi="Times New Roman"/>
          <w:sz w:val="24"/>
          <w:szCs w:val="24"/>
        </w:rPr>
        <w:t xml:space="preserve"> Совета депутатов г. Электросталь М</w:t>
      </w:r>
      <w:r w:rsidR="00EE4C5F">
        <w:rPr>
          <w:rFonts w:ascii="Times New Roman" w:hAnsi="Times New Roman"/>
          <w:sz w:val="24"/>
          <w:szCs w:val="24"/>
        </w:rPr>
        <w:t>осковской области</w:t>
      </w:r>
      <w:r w:rsidR="00EE4C5F" w:rsidRPr="00EE4C5F">
        <w:rPr>
          <w:rFonts w:ascii="Times New Roman" w:hAnsi="Times New Roman"/>
          <w:sz w:val="24"/>
          <w:szCs w:val="24"/>
        </w:rPr>
        <w:t xml:space="preserve"> от 30.06.2005 </w:t>
      </w:r>
      <w:r w:rsidR="00EE4C5F">
        <w:rPr>
          <w:rFonts w:ascii="Times New Roman" w:hAnsi="Times New Roman"/>
          <w:sz w:val="24"/>
          <w:szCs w:val="24"/>
        </w:rPr>
        <w:t>№302/48</w:t>
      </w:r>
      <w:r w:rsidR="00EE4C5F" w:rsidRPr="00EE4C5F">
        <w:rPr>
          <w:rFonts w:ascii="Times New Roman" w:hAnsi="Times New Roman"/>
          <w:sz w:val="24"/>
          <w:szCs w:val="24"/>
        </w:rPr>
        <w:t xml:space="preserve"> (ред. от 10.07.2019)</w:t>
      </w:r>
      <w:r w:rsidR="00EE4C5F">
        <w:rPr>
          <w:rFonts w:ascii="Times New Roman" w:hAnsi="Times New Roman"/>
          <w:sz w:val="24"/>
          <w:szCs w:val="24"/>
        </w:rPr>
        <w:t xml:space="preserve"> (официальный сайт Администрации городского округа Электросталь</w:t>
      </w:r>
      <w:r w:rsidR="00EE4C5F" w:rsidRPr="00EE4C5F">
        <w:rPr>
          <w:rFonts w:ascii="Times New Roman" w:hAnsi="Times New Roman"/>
          <w:sz w:val="24"/>
          <w:szCs w:val="24"/>
        </w:rPr>
        <w:t xml:space="preserve"> </w:t>
      </w:r>
      <w:r w:rsidR="00EE4C5F">
        <w:rPr>
          <w:rFonts w:ascii="Times New Roman" w:hAnsi="Times New Roman"/>
          <w:sz w:val="24"/>
          <w:szCs w:val="24"/>
        </w:rPr>
        <w:t xml:space="preserve">Московской </w:t>
      </w:r>
      <w:r w:rsidR="00EE4C5F" w:rsidRPr="00EE4C5F">
        <w:rPr>
          <w:rFonts w:ascii="Times New Roman" w:hAnsi="Times New Roman"/>
          <w:sz w:val="24"/>
          <w:szCs w:val="24"/>
        </w:rPr>
        <w:t xml:space="preserve">области </w:t>
      </w:r>
      <w:r w:rsidR="00EE4C5F">
        <w:rPr>
          <w:rFonts w:ascii="Times New Roman" w:hAnsi="Times New Roman"/>
          <w:color w:val="0000FF"/>
          <w:sz w:val="24"/>
          <w:szCs w:val="24"/>
          <w:u w:val="single"/>
        </w:rPr>
        <w:t>http://www.electrostal.ru</w:t>
      </w:r>
      <w:r w:rsidR="00EE4C5F" w:rsidRPr="00EE4C5F">
        <w:rPr>
          <w:rFonts w:ascii="Times New Roman" w:hAnsi="Times New Roman"/>
          <w:sz w:val="24"/>
          <w:szCs w:val="24"/>
        </w:rPr>
        <w:t>).</w:t>
      </w:r>
    </w:p>
    <w:p w14:paraId="0A0C254A" w14:textId="1DE4D2EF" w:rsidR="00421218" w:rsidRPr="00EE4C5F" w:rsidRDefault="0042121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947F9CB" w14:textId="77777777" w:rsidR="00A81758" w:rsidRDefault="00A8175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59F0BB0E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0344EAC5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05EF4383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46FDB80E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0E8ADC27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3A9728C2" w14:textId="77777777" w:rsidR="007C1287" w:rsidRDefault="007C128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8394DF9" w14:textId="21068962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6</w:t>
      </w:r>
    </w:p>
    <w:p w14:paraId="09712A7E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5577DFDD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6C997C31" w14:textId="77777777" w:rsidR="00A81758" w:rsidRPr="005E6DEB" w:rsidRDefault="00A8175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5E6DEB" w:rsidRDefault="00A81758" w:rsidP="00450719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35343AF2" w14:textId="466097DE" w:rsidR="00A81758" w:rsidRPr="005E6DEB" w:rsidRDefault="00A81758" w:rsidP="00DF65AA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2FC62F7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53025E6D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59A2A7F6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6B966533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172FD45E" w14:textId="03B5507D"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20F2DBCA" w14:textId="77777777"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6E0D8" w14:textId="0E424E1B" w:rsidR="00A81758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753CB18E" w14:textId="5DDD81BB"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</w:p>
    <w:p w14:paraId="6AA34CD5" w14:textId="77777777" w:rsidR="00EE4C5F" w:rsidRDefault="00EE4C5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77CDB2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BEF615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15C6D73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</w:t>
      </w:r>
    </w:p>
    <w:p w14:paraId="7C7AE361" w14:textId="16789A8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612F7F4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(место жительства)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4430746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14:paraId="415A076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35DAB27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362DD08" w14:textId="54036D32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2C6508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D0B1B1C" w14:textId="030784E0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5E6DEB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D41202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14:paraId="202544C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48723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3BEE3BC9" w:rsidR="00176E3C" w:rsidRPr="00176E3C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28C4730F" w14:textId="77777777" w:rsidR="00CB7197" w:rsidRDefault="00CB719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D46B3" w14:textId="77777777" w:rsidR="00696B81" w:rsidRDefault="00696B81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51A2119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14:paraId="67DF5627" w14:textId="5CC8753F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7DF8F613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530523EC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073FF9AB" w14:textId="77777777"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3C59BBEF" w14:textId="77777777"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B9D1C" w14:textId="43746B78"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433AB1BC" w14:textId="1146DB9D" w:rsidR="00A81758" w:rsidRPr="005E6DEB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46740775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</w:t>
      </w:r>
    </w:p>
    <w:p w14:paraId="2B86B40C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04E37889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DC14C9E" w14:textId="2593CD41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8D6AA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2A35E1D1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492EADDE" w14:textId="77777777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4EDAE8BA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3F1EF738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0D3122B" w14:textId="21FEFC68" w:rsidR="00A81758" w:rsidRPr="005E6DEB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4C6CE38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3F5E7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754017A0" w14:textId="63DF131C" w:rsidR="00A81758" w:rsidRPr="005E6DEB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кладбище_______________________________________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36D755A1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43DCA19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5BC571F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2428D25" w14:textId="4845468E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="00DF65A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1E2D9272" w14:textId="26A02192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5557D64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1BFD1B86" w14:textId="22810563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815949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EF2EF99" w14:textId="423D25DE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5E6DEB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4AB42554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02923B2E" w14:textId="77777777" w:rsidR="004C31FA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2B3D5A" w14:textId="143AD23D" w:rsidR="004C31FA" w:rsidRPr="005E6DEB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6834A392" w14:textId="77777777" w:rsidR="00DF65AA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AED9A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A15C4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65FA8" w14:textId="0F3467A2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3</w:t>
      </w:r>
    </w:p>
    <w:p w14:paraId="1A391C3B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1BFCC2E6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ACDC5A0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0EBFF699" w14:textId="0BABCDD3" w:rsidR="00DF65AA" w:rsidRPr="00EE4C5F" w:rsidRDefault="00DF65AA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7563FCF5" w14:textId="468CA10C"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17EC37BF" w14:textId="77777777" w:rsidR="00DF65AA" w:rsidRPr="005E6DEB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5C234DDC" w14:textId="5903CD60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516EE8F5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26EBD865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0D968EB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6F9ACB1F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06F569B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A5A32FA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21628347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B530831" w14:textId="77777777" w:rsidR="00DF65AA" w:rsidRPr="005E6DEB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502AF69F" w14:textId="77777777"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1F10270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9B513C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3840B" w14:textId="6D80B03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___________________________________________________________,</w:t>
      </w:r>
    </w:p>
    <w:p w14:paraId="61AD64EC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5405A426" w14:textId="06D3C5C2" w:rsidR="00A81758" w:rsidRPr="005E6DEB" w:rsidRDefault="00450719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омер места семейного (родового)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захор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онения_______________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77772DA7" w14:textId="6A60B2C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 для захоронения_____________________</w:t>
      </w:r>
    </w:p>
    <w:p w14:paraId="22311BB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A81758"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</w:t>
      </w:r>
      <w:proofErr w:type="spellStart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кв.метров</w:t>
      </w:r>
      <w:proofErr w:type="spellEnd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.)                                 (ФИО </w:t>
      </w:r>
      <w:proofErr w:type="gramStart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умершего)*</w:t>
      </w:r>
      <w:proofErr w:type="gramEnd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="00A81758"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</w:p>
    <w:p w14:paraId="321F566E" w14:textId="3E09CD4C" w:rsidR="00A81758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08F43B8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1B34434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1C9B67F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5842CFD2" w14:textId="10F0D0C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162B814F" w14:textId="0186AF9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E0C7B4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7EF7D508" w14:textId="4AB861DC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4B48E7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5E6DEB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E628C06" w14:textId="77777777" w:rsidR="003F62EC" w:rsidRPr="005E6DEB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D84714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691FFFF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(дата)</w:t>
      </w:r>
    </w:p>
    <w:p w14:paraId="7C1FF5AF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3F62E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14:paraId="02DD4E79" w14:textId="68787D2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53EC4A2C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AE6662F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63EAD7A3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435F7BC1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411B7866" w14:textId="753D8B92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55E6C05D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106E8B6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7BE78DB1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7D33A8D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1E270A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27091B2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3626DA6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21536A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52DF354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80AF779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56561AE9" w14:textId="23FE11DA" w:rsidR="00A81758" w:rsidRPr="005E6DEB" w:rsidRDefault="00A81758" w:rsidP="00604536">
      <w:pPr>
        <w:widowControl w:val="0"/>
        <w:tabs>
          <w:tab w:val="left" w:pos="8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821BC2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подзахоронения</w:t>
      </w:r>
      <w:proofErr w:type="spellEnd"/>
    </w:p>
    <w:p w14:paraId="113C1FE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6A476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_____________________________________, номер сектора__, номер ряда__, номер места__.</w:t>
      </w:r>
    </w:p>
    <w:p w14:paraId="512E5D4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78BDBC4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37C4B646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64E59289" w14:textId="109162B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633866F" w14:textId="3483C9D0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1B9230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49A4A39" w14:textId="12C25808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5E6DEB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44B7F96E" w14:textId="77777777" w:rsidR="00927AD2" w:rsidRPr="005E6DEB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3EE1FC2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04932B86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(дата)</w:t>
      </w:r>
    </w:p>
    <w:p w14:paraId="7CE11206" w14:textId="77777777" w:rsidR="003660E3" w:rsidRDefault="003660E3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5E6DEB" w:rsidRDefault="003660E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575178C" w14:textId="77777777" w:rsidR="003660E3" w:rsidRPr="005E6DEB" w:rsidRDefault="003660E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Default="00FE31AB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4E406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189E4" w14:textId="7166300F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5</w:t>
      </w:r>
    </w:p>
    <w:p w14:paraId="7513BC6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A5FC0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1DC26F2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72F50D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7D3CEC84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254A8ECC" w14:textId="566F3864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3854F1EA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2DD174A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5773F71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16DA11F5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6EFA21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722B48F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019C07E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9E8C5D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51FBCD6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440317F2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35F1BEE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70444D6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6927A93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</w:t>
      </w:r>
      <w:proofErr w:type="spell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 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кладбище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____________, номер сектора___, номер ряда___, номер места__</w:t>
      </w:r>
    </w:p>
    <w:p w14:paraId="0A0AF54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45BA759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 </w:t>
      </w:r>
    </w:p>
    <w:p w14:paraId="4301EE6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04E4D85F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14:paraId="0918B388" w14:textId="0E6335C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3AC1F8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0F12819D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6333B0F3" w14:textId="54031C9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1183949" w14:textId="166D457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31E96ABD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1E9B420" w14:textId="1E8F05EC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DB0229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92AE094" w14:textId="4C4975CC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5FB4BE76" w14:textId="49D956F2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(дата)</w:t>
      </w:r>
    </w:p>
    <w:p w14:paraId="31F4B61E" w14:textId="13FB6C66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26ACD68A" w14:textId="784EA90E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6</w:t>
      </w:r>
    </w:p>
    <w:p w14:paraId="6384FE31" w14:textId="77777777" w:rsidR="000C485F" w:rsidRDefault="000C485F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6D0659FD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7B72304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37C71DB4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6CCB66A4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522DA321" w14:textId="57515CC9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14:paraId="3BD80513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69478CCE" w14:textId="77777777" w:rsidR="00604536" w:rsidRDefault="00604536" w:rsidP="00696B81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78F1B20B" w14:textId="77777777" w:rsidR="00604536" w:rsidRDefault="00604536" w:rsidP="00696B81">
      <w:pPr>
        <w:spacing w:after="0" w:line="240" w:lineRule="exact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6B484FD2" w14:textId="77777777" w:rsidR="00604536" w:rsidRDefault="00604536" w:rsidP="00696B81">
      <w:pPr>
        <w:spacing w:after="0" w:line="240" w:lineRule="exact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02B26FF" w14:textId="77777777" w:rsidR="00604536" w:rsidRDefault="00604536" w:rsidP="00696B81">
      <w:pPr>
        <w:spacing w:after="0" w:line="240" w:lineRule="exact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2283DA48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3759C73C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0A3D22CA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666C58A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6590E9A2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38F7EDC8" w14:textId="3193E0B3" w:rsidR="00A81758" w:rsidRPr="00123C6A" w:rsidRDefault="00A81758" w:rsidP="00604536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99E9EBB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2488AA" w14:textId="77777777" w:rsidR="00696B81" w:rsidRDefault="00696B81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69F51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DEC2841" w14:textId="14E88006" w:rsidR="00A81758" w:rsidRPr="005E6DEB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</w:t>
      </w:r>
      <w:r w:rsidR="00604536">
        <w:rPr>
          <w:rFonts w:ascii="Times New Roman" w:hAnsi="Times New Roman"/>
          <w:b/>
          <w:sz w:val="24"/>
          <w:szCs w:val="24"/>
        </w:rPr>
        <w:t xml:space="preserve"> требованиями Закона Московской области </w:t>
      </w:r>
      <w:r w:rsidRPr="005E6DEB">
        <w:rPr>
          <w:rFonts w:ascii="Times New Roman" w:hAnsi="Times New Roman"/>
          <w:b/>
          <w:sz w:val="24"/>
          <w:szCs w:val="24"/>
        </w:rPr>
        <w:t>№ 115/2007-ОЗ «О погребении и похоронном деле в Московской области»</w:t>
      </w:r>
    </w:p>
    <w:p w14:paraId="17D12899" w14:textId="028E659A" w:rsidR="00A81758" w:rsidRPr="005E6DEB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4E0F271C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753C1F68" w14:textId="77777777" w:rsidR="00A972AD" w:rsidRPr="00123C6A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104ED983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на кладбище 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</w:t>
      </w:r>
    </w:p>
    <w:p w14:paraId="0B161B7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943FD59" w14:textId="70154BE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1E8DD0D2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14:paraId="6B0429D4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42D4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30C85A7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210018A1" w14:textId="3BFB3FB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1BBD8E11" w14:textId="1143ABA0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5DF961BF" w14:textId="368433E2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51CAC569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6AAE5" w14:textId="6A86D5F3" w:rsidR="00604536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123C6A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A606C1C" w14:textId="6FE2EFC5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302029E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443526B" w14:textId="77777777" w:rsidR="00123C6A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5E6DEB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4190BB77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74A064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3A0633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3020630" w14:textId="7BC5EAB3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64306E1D" w14:textId="7C0CE58E" w:rsidR="00355C11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160CC59F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306183E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BDCADD6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059DC4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E8273CB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DA11BDE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2075C273" w14:textId="7CB876CB" w:rsidR="00A81758" w:rsidRDefault="00A81758" w:rsidP="00696B8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  <w:t>Форма 7</w:t>
      </w:r>
    </w:p>
    <w:p w14:paraId="5CAF701F" w14:textId="77777777" w:rsidR="00696B81" w:rsidRPr="005E6DEB" w:rsidRDefault="00696B81" w:rsidP="00696B8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64C01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6C7E8EC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E38BFB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721F8B58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3F31B431" w14:textId="1DC344F8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0DA9423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0C7208D7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0DC9D8F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1395C37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37975F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15B0541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89790E9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99F1335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46B0CCE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48FA012F" w14:textId="75A8F2F3" w:rsidR="0048603D" w:rsidRDefault="00604536" w:rsidP="00696B81">
      <w:pPr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3A0C4356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13791AC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64EDEB85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422A8A64" w:rsidR="00A81758" w:rsidRPr="005E6DEB" w:rsidRDefault="00A81758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___, номер сектора___, номер ряда____, </w:t>
      </w:r>
    </w:p>
    <w:p w14:paraId="11D4DD8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714907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50C05B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367B5924" w14:textId="6944A3E2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06F5EE50" w14:textId="5DB34103" w:rsidR="00A81758" w:rsidRPr="00604536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23C42F02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4" w:name="_Ref437728895"/>
      <w:bookmarkStart w:id="165" w:name="_Toc437973324"/>
      <w:bookmarkStart w:id="166" w:name="_Toc438110066"/>
      <w:bookmarkStart w:id="167" w:name="_Toc438376278"/>
      <w:bookmarkStart w:id="168" w:name="_Toc441496574"/>
    </w:p>
    <w:p w14:paraId="130B40C0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C1F3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FC9DC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E6E05E" w14:textId="19549E2E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4F83E71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  <w:bookmarkEnd w:id="164"/>
      <w:bookmarkEnd w:id="165"/>
      <w:bookmarkEnd w:id="166"/>
      <w:bookmarkEnd w:id="167"/>
      <w:bookmarkEnd w:id="168"/>
    </w:p>
    <w:p w14:paraId="3056D0FA" w14:textId="0D9BD1D4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69CB6BF" w14:textId="6F4A6AA0" w:rsidR="0048603D" w:rsidRDefault="008B2467" w:rsidP="00696B8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0C46102A" w14:textId="4BB23B90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6E6E58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048B7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1529941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78CE275B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17C8B89C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0A5EF78A" w14:textId="27363857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84B2BD1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76DCE416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1327273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601923C1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F7D7FBA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4C99C987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42D51A68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0462E3D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60CC9E8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24EB7E6F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68271BAE" w14:textId="54AC5907" w:rsidR="00A81758" w:rsidRPr="005E6DEB" w:rsidRDefault="00A81758" w:rsidP="00604536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096D206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503FC50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14:paraId="04F32B29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FCB69CE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9A70098" w14:textId="300EB794" w:rsidR="00305DDA" w:rsidRPr="00305DDA" w:rsidRDefault="00305DDA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305DDA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надмогильного сооружения (надгробия), ограждения места захоронения (</w:t>
      </w:r>
      <w:r w:rsidRPr="00305DD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нужное подчеркнуть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находящегося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на кладбище________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CF515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сектора___, номер ряда____, </w:t>
      </w:r>
      <w:r w:rsidR="00CF5153" w:rsidRPr="00305DDA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16C3947E" w:rsidR="00A81758" w:rsidRPr="00CF5153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</w:t>
      </w:r>
      <w:r w:rsidR="00CF515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</w:t>
      </w:r>
      <w:r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кладби</w:t>
      </w:r>
      <w:r w:rsidR="00CF515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ща, его местонахождение (адрес)</w:t>
      </w:r>
    </w:p>
    <w:p w14:paraId="1E29DBC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3FA5707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1B802C8E" w14:textId="48D8A54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CA28202" w14:textId="5CFCD9EC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8FF4B3E" w14:textId="3D5AA93C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ной услуги прошу информировать:</w:t>
      </w:r>
    </w:p>
    <w:p w14:paraId="14F64FB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1E2ABF4B" w14:textId="62041400" w:rsidR="00A81758" w:rsidRP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8F96DF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3FBC49D" w14:textId="7DDCA21C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052E7325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7A3265FE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642D2FD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182AC2C4" w14:textId="77777777" w:rsidR="00F57F47" w:rsidRDefault="00F57F4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78F772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05DA2973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1D74C8F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244D86D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4D39BB6B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6FA0B515" w14:textId="7ADBE7C8" w:rsidR="003F31F0" w:rsidRPr="00604536" w:rsidRDefault="003F31F0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  <w:sectPr w:rsidR="003F31F0" w:rsidRPr="00604536" w:rsidSect="007C1287">
          <w:pgSz w:w="11907" w:h="16839" w:code="9"/>
          <w:pgMar w:top="426" w:right="708" w:bottom="993" w:left="993" w:header="720" w:footer="720" w:gutter="0"/>
          <w:cols w:space="720"/>
          <w:noEndnote/>
          <w:docGrid w:linePitch="299"/>
        </w:sectPr>
      </w:pPr>
    </w:p>
    <w:p w14:paraId="6B4E1561" w14:textId="2871DEA2" w:rsidR="00604536" w:rsidRDefault="00604536" w:rsidP="00367455">
      <w:pPr>
        <w:pStyle w:val="1-"/>
        <w:spacing w:before="0" w:after="0" w:line="240" w:lineRule="auto"/>
        <w:ind w:left="808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№7</w:t>
      </w:r>
    </w:p>
    <w:p w14:paraId="2D972B91" w14:textId="581AA705"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 </w:t>
      </w:r>
      <w:r w:rsidR="007E3F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1B6F20EF" w14:textId="77777777"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 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59D15921" w14:textId="78DC76EB" w:rsidR="00744F28" w:rsidRPr="005E6DEB" w:rsidRDefault="00744F28" w:rsidP="00604536">
      <w:pPr>
        <w:tabs>
          <w:tab w:val="left" w:pos="103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7F2BA585" w:rsidR="00024BC2" w:rsidRPr="005E6DEB" w:rsidRDefault="001272C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5B4C9AB7" w14:textId="77777777"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Style w:val="aff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2409"/>
        <w:gridCol w:w="4111"/>
        <w:gridCol w:w="2675"/>
        <w:gridCol w:w="2676"/>
      </w:tblGrid>
      <w:tr w:rsidR="001272CC" w14:paraId="69C6D30F" w14:textId="77777777" w:rsidTr="001F2154">
        <w:trPr>
          <w:tblHeader/>
        </w:trPr>
        <w:tc>
          <w:tcPr>
            <w:tcW w:w="2122" w:type="dxa"/>
            <w:vMerge w:val="restart"/>
          </w:tcPr>
          <w:p w14:paraId="0BA2BD3A" w14:textId="25F74093"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Класс документа</w:t>
            </w:r>
          </w:p>
        </w:tc>
        <w:tc>
          <w:tcPr>
            <w:tcW w:w="2409" w:type="dxa"/>
            <w:vMerge w:val="restart"/>
          </w:tcPr>
          <w:p w14:paraId="7D4220B9" w14:textId="40FF7EFB"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1272CC">
              <w:rPr>
                <w:bCs/>
                <w:iCs/>
                <w:sz w:val="20"/>
                <w:szCs w:val="20"/>
                <w:lang w:eastAsia="ru-RU"/>
              </w:rPr>
              <w:t>Виды документа</w:t>
            </w:r>
          </w:p>
        </w:tc>
        <w:tc>
          <w:tcPr>
            <w:tcW w:w="4111" w:type="dxa"/>
            <w:vMerge w:val="restart"/>
          </w:tcPr>
          <w:p w14:paraId="6CEE646C" w14:textId="616A28DB"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через Администрацию/МКУ/МФЦ</w:t>
            </w:r>
          </w:p>
        </w:tc>
        <w:tc>
          <w:tcPr>
            <w:tcW w:w="5351" w:type="dxa"/>
            <w:gridSpan w:val="2"/>
          </w:tcPr>
          <w:p w14:paraId="108F6FF5" w14:textId="219D0B37"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1272CC" w14:paraId="3524F8EF" w14:textId="77777777" w:rsidTr="001F2154">
        <w:trPr>
          <w:tblHeader/>
        </w:trPr>
        <w:tc>
          <w:tcPr>
            <w:tcW w:w="2122" w:type="dxa"/>
            <w:vMerge/>
          </w:tcPr>
          <w:p w14:paraId="0B9BC41D" w14:textId="77777777"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71BF41F5" w14:textId="77777777"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51524166" w14:textId="77777777"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</w:tcPr>
          <w:p w14:paraId="517DB8FB" w14:textId="22E2B3D5"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  <w:tc>
          <w:tcPr>
            <w:tcW w:w="2676" w:type="dxa"/>
          </w:tcPr>
          <w:p w14:paraId="0EC08D31" w14:textId="77777777" w:rsid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подтверждении документов в МФЦ</w:t>
            </w:r>
          </w:p>
          <w:p w14:paraId="5BA3C763" w14:textId="7E108F15" w:rsidR="00DE1394" w:rsidRPr="001272CC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E1394" w14:paraId="0CB2C602" w14:textId="77777777" w:rsidTr="001F2154">
        <w:tc>
          <w:tcPr>
            <w:tcW w:w="13993" w:type="dxa"/>
            <w:gridSpan w:val="5"/>
          </w:tcPr>
          <w:p w14:paraId="0FDE9AC6" w14:textId="77777777" w:rsidR="00DE1394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</w:t>
            </w:r>
          </w:p>
          <w:p w14:paraId="1772083D" w14:textId="24F6170A" w:rsidR="00DE1394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E1394" w:rsidRPr="00DE1394" w14:paraId="77C2FF14" w14:textId="77777777" w:rsidTr="001F2154">
        <w:tc>
          <w:tcPr>
            <w:tcW w:w="4531" w:type="dxa"/>
            <w:gridSpan w:val="2"/>
          </w:tcPr>
          <w:p w14:paraId="7F1DF990" w14:textId="77777777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Заявление о предоставлении </w:t>
            </w:r>
          </w:p>
          <w:p w14:paraId="66719D3D" w14:textId="3BFC1282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4111" w:type="dxa"/>
          </w:tcPr>
          <w:p w14:paraId="2FAA1ED4" w14:textId="5189B422" w:rsidR="00DE1394" w:rsidRP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Заявление по форме согласно Приложению </w:t>
            </w:r>
            <w:r w:rsidR="00FF578A">
              <w:rPr>
                <w:bCs/>
                <w:iCs/>
                <w:sz w:val="20"/>
                <w:szCs w:val="20"/>
                <w:lang w:eastAsia="ru-RU"/>
              </w:rPr>
              <w:t>№</w:t>
            </w:r>
            <w:r>
              <w:rPr>
                <w:bCs/>
                <w:iCs/>
                <w:sz w:val="20"/>
                <w:szCs w:val="20"/>
                <w:lang w:eastAsia="ru-RU"/>
              </w:rPr>
              <w:t>6 к Административному регламенту должно быть подписано собственноручной подписью Заявителя или представителя Заявителя, уполномоченного на подписание документов.</w:t>
            </w:r>
          </w:p>
        </w:tc>
        <w:tc>
          <w:tcPr>
            <w:tcW w:w="2675" w:type="dxa"/>
          </w:tcPr>
          <w:p w14:paraId="2C6D738C" w14:textId="603EFC43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2676" w:type="dxa"/>
          </w:tcPr>
          <w:p w14:paraId="7DF6951A" w14:textId="6EF5E859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DE1394" w:rsidRPr="00DE1394" w14:paraId="66D7806B" w14:textId="77777777" w:rsidTr="001F2154">
        <w:tc>
          <w:tcPr>
            <w:tcW w:w="2122" w:type="dxa"/>
          </w:tcPr>
          <w:p w14:paraId="11A513BB" w14:textId="667BB2F0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409" w:type="dxa"/>
          </w:tcPr>
          <w:p w14:paraId="04F2B4B8" w14:textId="7228203A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111" w:type="dxa"/>
          </w:tcPr>
          <w:p w14:paraId="6E0BAAC4" w14:textId="18586269" w:rsid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документа снимается 2 ,3 страницы бланка паспорта, а также с 5-12 страницу бланка паспорта (страниц, имеющих отметки о регистрации гражданина)</w:t>
            </w:r>
          </w:p>
        </w:tc>
        <w:tc>
          <w:tcPr>
            <w:tcW w:w="2675" w:type="dxa"/>
          </w:tcPr>
          <w:p w14:paraId="50A31CAF" w14:textId="0836DDF9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представляется электронный образ 2, 3 страницы бланка паспорта, а также 5-12 страницы бланка паспорта (представляется электронный образ страниц, имеющих отметки о регистрации гражданина).</w:t>
            </w:r>
          </w:p>
        </w:tc>
        <w:tc>
          <w:tcPr>
            <w:tcW w:w="2676" w:type="dxa"/>
          </w:tcPr>
          <w:p w14:paraId="1C904C9A" w14:textId="1FE99F91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DE1394" w:rsidRPr="00DE1394" w14:paraId="6B6A163C" w14:textId="77777777" w:rsidTr="001F2154">
        <w:tc>
          <w:tcPr>
            <w:tcW w:w="2122" w:type="dxa"/>
          </w:tcPr>
          <w:p w14:paraId="4003FED8" w14:textId="77777777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74548439" w14:textId="26DED47B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4111" w:type="dxa"/>
          </w:tcPr>
          <w:p w14:paraId="69618427" w14:textId="4BD4D74D" w:rsid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5D17B956" w14:textId="29D0A95F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2676" w:type="dxa"/>
          </w:tcPr>
          <w:p w14:paraId="722E0B08" w14:textId="6EF4DE37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</w:t>
            </w:r>
          </w:p>
        </w:tc>
      </w:tr>
      <w:tr w:rsidR="003C07CE" w:rsidRPr="00DE1394" w14:paraId="7A7AB056" w14:textId="77777777" w:rsidTr="001F2154">
        <w:tc>
          <w:tcPr>
            <w:tcW w:w="2122" w:type="dxa"/>
            <w:vMerge w:val="restart"/>
          </w:tcPr>
          <w:p w14:paraId="77B77E40" w14:textId="07CEF43C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09" w:type="dxa"/>
          </w:tcPr>
          <w:p w14:paraId="557362EC" w14:textId="241C365E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4111" w:type="dxa"/>
          </w:tcPr>
          <w:p w14:paraId="46A6D35F" w14:textId="693DEE51"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  <w:vMerge w:val="restart"/>
          </w:tcPr>
          <w:p w14:paraId="0907C2F9" w14:textId="7CBC1737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  <w:vMerge w:val="restart"/>
          </w:tcPr>
          <w:p w14:paraId="09CF8DAC" w14:textId="25916ACA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3C07CE" w:rsidRPr="00DE1394" w14:paraId="54F3AB93" w14:textId="77777777" w:rsidTr="001F2154">
        <w:tc>
          <w:tcPr>
            <w:tcW w:w="2122" w:type="dxa"/>
            <w:vMerge/>
          </w:tcPr>
          <w:p w14:paraId="5E042AB9" w14:textId="77777777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60E7EF45" w14:textId="3B211C30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111" w:type="dxa"/>
          </w:tcPr>
          <w:p w14:paraId="3CD32027" w14:textId="2CA11C7E"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  <w:vMerge/>
          </w:tcPr>
          <w:p w14:paraId="0A855C33" w14:textId="77777777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</w:tcPr>
          <w:p w14:paraId="392ED6D0" w14:textId="77777777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C07CE" w:rsidRPr="00DE1394" w14:paraId="3CF669F2" w14:textId="77777777" w:rsidTr="00D96C53">
        <w:tc>
          <w:tcPr>
            <w:tcW w:w="4531" w:type="dxa"/>
            <w:gridSpan w:val="2"/>
          </w:tcPr>
          <w:p w14:paraId="6E303208" w14:textId="14934A91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наделение статусом специализированной службы по вопросам похоронного дела</w:t>
            </w:r>
          </w:p>
        </w:tc>
        <w:tc>
          <w:tcPr>
            <w:tcW w:w="4111" w:type="dxa"/>
          </w:tcPr>
          <w:p w14:paraId="49FC5CF6" w14:textId="44058305"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копия документа, заверенная в установленном законодательством Российской Федерации, законодательством Московской области порядке, для снятия копии документов</w:t>
            </w:r>
          </w:p>
        </w:tc>
        <w:tc>
          <w:tcPr>
            <w:tcW w:w="2675" w:type="dxa"/>
          </w:tcPr>
          <w:p w14:paraId="718718B7" w14:textId="281FCE00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документов</w:t>
            </w:r>
          </w:p>
        </w:tc>
        <w:tc>
          <w:tcPr>
            <w:tcW w:w="2676" w:type="dxa"/>
          </w:tcPr>
          <w:p w14:paraId="66CC0C08" w14:textId="7B296809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копия документа, заверенная в установленном порядке, для сверки с электронными образами, направленными посредством РПГУ</w:t>
            </w:r>
          </w:p>
        </w:tc>
      </w:tr>
      <w:tr w:rsidR="003C07CE" w:rsidRPr="00DE1394" w14:paraId="759A2067" w14:textId="77777777" w:rsidTr="00D96C53">
        <w:tc>
          <w:tcPr>
            <w:tcW w:w="4531" w:type="dxa"/>
            <w:gridSpan w:val="2"/>
          </w:tcPr>
          <w:p w14:paraId="0BF484EC" w14:textId="0898EE5F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4111" w:type="dxa"/>
          </w:tcPr>
          <w:p w14:paraId="3E9C092F" w14:textId="2E104325"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03191370" w14:textId="501AA037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740B6E79" w14:textId="6DFF87CD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7336829F" w14:textId="77777777" w:rsidTr="00D96C53">
        <w:tc>
          <w:tcPr>
            <w:tcW w:w="4531" w:type="dxa"/>
            <w:gridSpan w:val="2"/>
          </w:tcPr>
          <w:p w14:paraId="00C9CEE1" w14:textId="182AC6AA"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согласие органов внутренних дел на погребение умершего в случае погребения умершего, личность которого не установлена, в сроки, определенные законодательством Российской Федерации, законодательством Московской области</w:t>
            </w:r>
          </w:p>
        </w:tc>
        <w:tc>
          <w:tcPr>
            <w:tcW w:w="4111" w:type="dxa"/>
          </w:tcPr>
          <w:p w14:paraId="59123A18" w14:textId="6E5970F2"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2B4B98F1" w14:textId="065EB085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0E371BE9" w14:textId="51B07BD3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4382E17C" w14:textId="77777777" w:rsidTr="00D96C53">
        <w:tc>
          <w:tcPr>
            <w:tcW w:w="4531" w:type="dxa"/>
            <w:gridSpan w:val="2"/>
          </w:tcPr>
          <w:p w14:paraId="74B5739C" w14:textId="5AA4FF37"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Справка о кремации в случае захоронения урны с прахом после кремации</w:t>
            </w:r>
          </w:p>
        </w:tc>
        <w:tc>
          <w:tcPr>
            <w:tcW w:w="4111" w:type="dxa"/>
          </w:tcPr>
          <w:p w14:paraId="70210E52" w14:textId="54A3A732"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3F2F5A4C" w14:textId="11421B7A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16A7EEDA" w14:textId="044F3B68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7D2EC689" w14:textId="77777777" w:rsidTr="001F2154">
        <w:tc>
          <w:tcPr>
            <w:tcW w:w="2122" w:type="dxa"/>
            <w:vMerge w:val="restart"/>
          </w:tcPr>
          <w:p w14:paraId="50FB58E3" w14:textId="77777777"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558DCFA2" w14:textId="0C48358A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4111" w:type="dxa"/>
          </w:tcPr>
          <w:p w14:paraId="3C636B85" w14:textId="3DC662F7"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4D2095D9" w14:textId="2423FBD9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76217913" w14:textId="6F769669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12C9B1C4" w14:textId="77777777" w:rsidTr="001F2154">
        <w:tc>
          <w:tcPr>
            <w:tcW w:w="2122" w:type="dxa"/>
            <w:vMerge/>
          </w:tcPr>
          <w:p w14:paraId="5CCA5DF1" w14:textId="77777777"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5A82D598" w14:textId="72CD7DB8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4111" w:type="dxa"/>
          </w:tcPr>
          <w:p w14:paraId="68490966" w14:textId="6665C2DE"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54FA7E72" w14:textId="62BECFFA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28D1C6F0" w14:textId="286AB720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4FC9FD17" w14:textId="77777777" w:rsidTr="001F2154">
        <w:tc>
          <w:tcPr>
            <w:tcW w:w="2122" w:type="dxa"/>
            <w:vMerge/>
          </w:tcPr>
          <w:p w14:paraId="120D054E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189149A5" w14:textId="0600AA68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4111" w:type="dxa"/>
          </w:tcPr>
          <w:p w14:paraId="18C2FD49" w14:textId="0CEDA429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0B7B91CB" w14:textId="13BF838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1E94DC09" w14:textId="35258239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15399A6A" w14:textId="77777777" w:rsidTr="001F2154">
        <w:tc>
          <w:tcPr>
            <w:tcW w:w="2122" w:type="dxa"/>
          </w:tcPr>
          <w:p w14:paraId="0ECD6BA5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79A74B11" w14:textId="4B61EBEA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4111" w:type="dxa"/>
          </w:tcPr>
          <w:p w14:paraId="21F7B8DF" w14:textId="475FE81B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377C19DB" w14:textId="45582601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2EF8AE0B" w14:textId="61B6D82B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5E681B3E" w14:textId="77777777" w:rsidTr="001F2154">
        <w:tc>
          <w:tcPr>
            <w:tcW w:w="2122" w:type="dxa"/>
          </w:tcPr>
          <w:p w14:paraId="6EE677FB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1A95BC11" w14:textId="5A9C4F3C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места захоронения либо квитанция (иной документ) 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4111" w:type="dxa"/>
          </w:tcPr>
          <w:p w14:paraId="7D5C9098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</w:tcPr>
          <w:p w14:paraId="63240ECD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</w:tcPr>
          <w:p w14:paraId="7958CAC7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14:paraId="75B92E60" w14:textId="77777777" w:rsidR="00024BC2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04781B" w14:textId="77777777" w:rsidR="00CF5153" w:rsidRPr="005E6DEB" w:rsidRDefault="00CF5153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F40BA4E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71383B44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1546A68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526E4DA6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6CA5A847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7838D23D" w14:textId="77777777" w:rsidR="003F31F0" w:rsidRDefault="003F31F0" w:rsidP="00450719">
      <w:pPr>
        <w:ind w:left="567"/>
        <w:rPr>
          <w:rFonts w:ascii="Times New Roman" w:hAnsi="Times New Roman"/>
          <w:sz w:val="24"/>
          <w:szCs w:val="24"/>
        </w:rPr>
      </w:pPr>
    </w:p>
    <w:p w14:paraId="5F23B198" w14:textId="77777777" w:rsidR="00F57F47" w:rsidRDefault="00F57F47" w:rsidP="00450719">
      <w:pPr>
        <w:ind w:left="567"/>
        <w:rPr>
          <w:rFonts w:ascii="Times New Roman" w:hAnsi="Times New Roman"/>
          <w:sz w:val="24"/>
          <w:szCs w:val="24"/>
        </w:rPr>
      </w:pPr>
    </w:p>
    <w:p w14:paraId="0CF83304" w14:textId="3E5EBDA3" w:rsidR="00F57F47" w:rsidRPr="005E6DEB" w:rsidRDefault="00CF5153" w:rsidP="00450719">
      <w:pPr>
        <w:ind w:left="567"/>
        <w:rPr>
          <w:rFonts w:ascii="Times New Roman" w:hAnsi="Times New Roman"/>
          <w:sz w:val="24"/>
          <w:szCs w:val="24"/>
        </w:rPr>
        <w:sectPr w:rsidR="00F57F47" w:rsidRPr="005E6DEB" w:rsidSect="00367455">
          <w:headerReference w:type="default" r:id="rId33"/>
          <w:footerReference w:type="default" r:id="rId34"/>
          <w:headerReference w:type="first" r:id="rId35"/>
          <w:pgSz w:w="16838" w:h="11906" w:orient="landscape" w:code="9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>.</w:t>
      </w:r>
    </w:p>
    <w:p w14:paraId="4EF834BE" w14:textId="64E98BDA" w:rsidR="00A972AD" w:rsidRDefault="00A972AD" w:rsidP="00A972A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9" w:name="_Toc437973309"/>
      <w:bookmarkStart w:id="170" w:name="_Toc438110051"/>
      <w:bookmarkStart w:id="171" w:name="_Toc438376263"/>
      <w:bookmarkStart w:id="172" w:name="_Toc441496579"/>
      <w:bookmarkStart w:id="173" w:name="_Toc437973321"/>
      <w:bookmarkStart w:id="174" w:name="_Toc438110063"/>
      <w:bookmarkStart w:id="175" w:name="_Toc438376275"/>
      <w:bookmarkStart w:id="176" w:name="_Toc441496572"/>
      <w:bookmarkEnd w:id="163"/>
      <w:r>
        <w:rPr>
          <w:b w:val="0"/>
          <w:sz w:val="24"/>
          <w:szCs w:val="24"/>
        </w:rPr>
        <w:t>Приложение</w:t>
      </w:r>
      <w:r w:rsidR="0071407B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8</w:t>
      </w:r>
    </w:p>
    <w:p w14:paraId="230C3045" w14:textId="77777777"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7" w:name="_Hlk33611242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25A49957" w14:textId="77777777"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  для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bookmarkEnd w:id="177"/>
    </w:p>
    <w:p w14:paraId="2374495C" w14:textId="7A1EBD52" w:rsidR="00722A9E" w:rsidRPr="005E6DEB" w:rsidRDefault="00722A9E" w:rsidP="00A972AD">
      <w:pPr>
        <w:keepNext/>
        <w:tabs>
          <w:tab w:val="left" w:pos="6960"/>
        </w:tabs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9C781F6" w14:textId="73CA14CD" w:rsidR="00722A9E" w:rsidRPr="005E6DEB" w:rsidRDefault="00722A9E" w:rsidP="00450719">
      <w:pPr>
        <w:keepNext/>
        <w:spacing w:after="0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5D17EDA" w14:textId="77777777" w:rsidR="00722A9E" w:rsidRPr="005E6DEB" w:rsidRDefault="00722A9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="00B04CA8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006699BD" w14:textId="2A8CDF01" w:rsidR="00DE2FE8" w:rsidRPr="00CF5153" w:rsidRDefault="00A41AD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14:paraId="7B24A566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E6EBD5" w14:textId="7953FDCE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</w:t>
      </w:r>
    </w:p>
    <w:p w14:paraId="1EF24E1B" w14:textId="2A227E39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1)фамилия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, имя, отчество (при наличии) физического лица, 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2). наименование специализированной службы по вопросам похоронного дела,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278BA5D3" w14:textId="02326414" w:rsidR="00DE2FE8" w:rsidRPr="00CF5153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</w:t>
      </w:r>
      <w:r w:rsidR="00CF5153">
        <w:rPr>
          <w:rFonts w:ascii="Times New Roman" w:hAnsi="Times New Roman"/>
          <w:i/>
          <w:sz w:val="24"/>
          <w:szCs w:val="24"/>
          <w:vertAlign w:val="superscript"/>
        </w:rPr>
        <w:t xml:space="preserve">го захоронения, адрес </w:t>
      </w:r>
      <w:proofErr w:type="spellStart"/>
      <w:r w:rsidR="00CF5153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F5153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3655017" w14:textId="77777777"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5E6DEB" w:rsidRDefault="00DE2FE8" w:rsidP="00450719">
      <w:pPr>
        <w:spacing w:after="0" w:line="0" w:lineRule="atLeast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)_______________________________!</w:t>
      </w:r>
    </w:p>
    <w:p w14:paraId="331A2DDF" w14:textId="77777777"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4F088085" w:rsidR="00DE2FE8" w:rsidRPr="005E6DEB" w:rsidRDefault="00E71C5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>для 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</w:t>
      </w:r>
      <w:r w:rsidR="00A54CE4">
        <w:rPr>
          <w:rFonts w:ascii="Times New Roman" w:hAnsi="Times New Roman"/>
          <w:sz w:val="24"/>
          <w:szCs w:val="24"/>
        </w:rPr>
        <w:t xml:space="preserve">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 или ниши в стене скорби, перерегистрации места захоронения на другое лицо, оформления удостоверения на  захоронение,  произведенное до 1 августа 2004 года, оформления удостоверения на захоронение, произведенное после 1 августа 2004 года в случае если удостоверение о захоронении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 xml:space="preserve">выдачи разрешения на </w:t>
      </w:r>
      <w:proofErr w:type="spellStart"/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4436E466" w:rsidR="00DE2FE8" w:rsidRPr="005E6DEB" w:rsidRDefault="00E71C5C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5E6DEB" w:rsidRDefault="00DE2FE8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5E6DEB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Default="00335772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A30C46" w:rsidRDefault="00A30C4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14:paraId="002F4C83" w14:textId="3108783F" w:rsidR="00DE2FE8" w:rsidRPr="005E6DEB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>
        <w:rPr>
          <w:rFonts w:ascii="Times New Roman" w:hAnsi="Times New Roman"/>
          <w:i/>
          <w:sz w:val="24"/>
          <w:szCs w:val="24"/>
        </w:rPr>
        <w:t>подразделе</w:t>
      </w:r>
      <w:r w:rsidR="00AA6EDB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660E25" w:rsidRDefault="0004458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DE2FE8"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в </w:t>
      </w:r>
      <w:r w:rsidR="00DB32B6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5E6DEB" w:rsidRDefault="00A95E5D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="009500A7" w:rsidRPr="00996571">
        <w:rPr>
          <w:rFonts w:ascii="Times New Roman" w:hAnsi="Times New Roman"/>
          <w:i/>
          <w:sz w:val="24"/>
          <w:szCs w:val="24"/>
        </w:rPr>
        <w:t>содержащиеся в документах 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5E6DEB" w:rsidRDefault="0022677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Default="00DE2FE8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22677E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A62834" w:rsidRDefault="00A62834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5E6DEB" w:rsidRDefault="00DE2FE8" w:rsidP="00450719">
      <w:pPr>
        <w:pStyle w:val="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 Несоответствие документов, указанных в </w:t>
      </w:r>
      <w:r w:rsidR="002429D6">
        <w:rPr>
          <w:i/>
          <w:sz w:val="24"/>
          <w:szCs w:val="24"/>
        </w:rPr>
        <w:t>подразделе 10</w:t>
      </w:r>
      <w:r w:rsidRPr="005E6DEB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>
        <w:rPr>
          <w:i/>
          <w:sz w:val="24"/>
          <w:szCs w:val="24"/>
        </w:rPr>
        <w:t>;</w:t>
      </w:r>
    </w:p>
    <w:p w14:paraId="1F3A75D4" w14:textId="4EDD5F02" w:rsidR="00DE2FE8" w:rsidRPr="00996571" w:rsidRDefault="00EE779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E376E4" w:rsidRDefault="00895A5D" w:rsidP="00450719">
      <w:pPr>
        <w:pStyle w:val="1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996571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5E6DEB" w:rsidRDefault="00DE2FE8" w:rsidP="00450719">
      <w:pPr>
        <w:pStyle w:val="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Кладбище, указанное в </w:t>
      </w:r>
      <w:r w:rsidR="00720E68">
        <w:rPr>
          <w:i/>
          <w:sz w:val="24"/>
          <w:szCs w:val="24"/>
        </w:rPr>
        <w:t>З</w:t>
      </w:r>
      <w:r w:rsidR="005E6DEB">
        <w:rPr>
          <w:i/>
          <w:sz w:val="24"/>
          <w:szCs w:val="24"/>
        </w:rPr>
        <w:t>аявлен</w:t>
      </w:r>
      <w:r w:rsidRPr="005E6DEB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</w:t>
      </w:r>
      <w:r w:rsidRPr="00A934C5">
        <w:rPr>
          <w:i/>
          <w:sz w:val="24"/>
          <w:szCs w:val="24"/>
        </w:rPr>
        <w:t xml:space="preserve">распоряжением </w:t>
      </w:r>
      <w:r w:rsidR="00720E68" w:rsidRPr="00A934C5">
        <w:rPr>
          <w:i/>
          <w:sz w:val="24"/>
          <w:szCs w:val="24"/>
        </w:rPr>
        <w:t>Главного управления региональной безопасности</w:t>
      </w:r>
      <w:r w:rsidRPr="00A934C5">
        <w:rPr>
          <w:i/>
          <w:sz w:val="24"/>
          <w:szCs w:val="24"/>
        </w:rPr>
        <w:t xml:space="preserve"> Московской области от </w:t>
      </w:r>
      <w:r w:rsidR="00720E68" w:rsidRPr="00A934C5">
        <w:rPr>
          <w:i/>
          <w:sz w:val="24"/>
          <w:szCs w:val="24"/>
        </w:rPr>
        <w:t>25.12.2019</w:t>
      </w:r>
      <w:r w:rsidRPr="00A934C5">
        <w:rPr>
          <w:i/>
          <w:sz w:val="24"/>
          <w:szCs w:val="24"/>
        </w:rPr>
        <w:t xml:space="preserve"> № </w:t>
      </w:r>
      <w:r w:rsidR="00720E68" w:rsidRPr="00A934C5">
        <w:rPr>
          <w:i/>
          <w:sz w:val="24"/>
          <w:szCs w:val="24"/>
        </w:rPr>
        <w:t>53-РГУ</w:t>
      </w:r>
      <w:r w:rsidRPr="00A934C5">
        <w:rPr>
          <w:i/>
          <w:sz w:val="24"/>
          <w:szCs w:val="24"/>
        </w:rPr>
        <w:t xml:space="preserve"> (</w:t>
      </w:r>
      <w:r w:rsidRPr="005E6DEB">
        <w:rPr>
          <w:i/>
          <w:sz w:val="24"/>
          <w:szCs w:val="24"/>
        </w:rPr>
        <w:t xml:space="preserve">при обращении за предоставлением муниципальной услуги </w:t>
      </w:r>
      <w:r w:rsidR="0019275A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Default="00DE2FE8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14375126"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ind w:left="567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14:paraId="3982936A" w14:textId="23719E4B" w:rsidR="00EA5A07" w:rsidRPr="00CE71ED" w:rsidRDefault="00EA5A07" w:rsidP="00450719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0ED00DA4" w14:textId="77777777" w:rsidR="00EA5A07" w:rsidRPr="005E6DEB" w:rsidRDefault="00EA5A07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2930E8B0" w:rsidR="00DE2FE8" w:rsidRPr="005E6DEB" w:rsidRDefault="00DE2FE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</w:t>
      </w:r>
    </w:p>
    <w:p w14:paraId="2D8F99EF" w14:textId="77777777" w:rsidR="00DE2FE8" w:rsidRPr="0018742D" w:rsidRDefault="00DE2FE8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77777777" w:rsidR="00DE2FE8" w:rsidRPr="005E6DEB" w:rsidRDefault="00DE2FE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14:paraId="7622F0A8" w14:textId="77777777"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5E6DEB" w:rsidRDefault="00DE2FE8" w:rsidP="00450719">
      <w:pPr>
        <w:spacing w:after="0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0B0FB63A" w:rsidR="00DE2FE8" w:rsidRPr="00A013B4" w:rsidRDefault="00F57F47" w:rsidP="00450719">
      <w:pPr>
        <w:tabs>
          <w:tab w:val="right" w:pos="10206"/>
        </w:tabs>
        <w:spacing w:after="0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</w:r>
      <w:r w:rsidR="00DE2FE8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="00DE2FE8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01CEBDFB" w14:textId="7BC687D8" w:rsid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bookmarkStart w:id="178" w:name="_Ref437561820"/>
      <w:bookmarkStart w:id="179" w:name="_Toc437973310"/>
      <w:bookmarkStart w:id="180" w:name="_Toc438110052"/>
      <w:bookmarkStart w:id="181" w:name="_Toc438376264"/>
      <w:bookmarkStart w:id="182" w:name="_Toc441496580"/>
      <w:bookmarkEnd w:id="169"/>
      <w:bookmarkEnd w:id="170"/>
      <w:bookmarkEnd w:id="171"/>
      <w:bookmarkEnd w:id="172"/>
    </w:p>
    <w:p w14:paraId="190E6D00" w14:textId="77777777" w:rsid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539DE783" w14:textId="519F06B0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6BC76980" w14:textId="33FB9F40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5C273654" w14:textId="57193476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безопасности Администрации</w:t>
      </w:r>
    </w:p>
    <w:p w14:paraId="675C24D5" w14:textId="7CFE8761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54FDE3EF" w14:textId="4DCFC936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Московской области                                                                                         Д.Ф. Диникин</w:t>
      </w:r>
    </w:p>
    <w:p w14:paraId="5978583D" w14:textId="5F39A90C" w:rsidR="00F57F47" w:rsidRP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F57F47" w:rsidRPr="00F57F47" w:rsidSect="00F57F47">
          <w:pgSz w:w="11906" w:h="16838" w:code="9"/>
          <w:pgMar w:top="1134" w:right="566" w:bottom="426" w:left="1134" w:header="720" w:footer="720" w:gutter="0"/>
          <w:cols w:space="720"/>
          <w:noEndnote/>
          <w:titlePg/>
          <w:docGrid w:linePitch="299"/>
        </w:sectPr>
      </w:pPr>
    </w:p>
    <w:bookmarkEnd w:id="178"/>
    <w:p w14:paraId="5D77C698" w14:textId="4719F016" w:rsidR="00A972AD" w:rsidRDefault="00A972AD" w:rsidP="00A972AD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71407B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9</w:t>
      </w:r>
    </w:p>
    <w:p w14:paraId="570A9E58" w14:textId="77777777" w:rsidR="00A972AD" w:rsidRDefault="00A972AD" w:rsidP="00A972AD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административному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регламенту</w:t>
      </w:r>
    </w:p>
    <w:p w14:paraId="4D6969BD" w14:textId="77777777" w:rsidR="00A972AD" w:rsidRDefault="00A972AD" w:rsidP="00A972AD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2E81EF26" w14:textId="545B5F29" w:rsidR="00F7759A" w:rsidRDefault="00F7759A" w:rsidP="00A972AD">
      <w:pPr>
        <w:pStyle w:val="1-"/>
        <w:tabs>
          <w:tab w:val="left" w:pos="10155"/>
        </w:tabs>
        <w:spacing w:before="0" w:after="0"/>
        <w:ind w:left="567"/>
        <w:jc w:val="left"/>
        <w:rPr>
          <w:b w:val="0"/>
          <w:sz w:val="24"/>
          <w:szCs w:val="24"/>
        </w:rPr>
      </w:pPr>
    </w:p>
    <w:p w14:paraId="04690D3A" w14:textId="127BD58C" w:rsidR="00F7759A" w:rsidRPr="004049F7" w:rsidRDefault="00F7759A" w:rsidP="00450719">
      <w:pPr>
        <w:pStyle w:val="1-"/>
        <w:spacing w:before="0" w:after="0"/>
        <w:ind w:left="567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4049F7" w:rsidRDefault="00F7759A" w:rsidP="00450719">
      <w:pPr>
        <w:pStyle w:val="1-"/>
        <w:spacing w:before="0" w:after="0"/>
        <w:ind w:left="567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4049F7" w:rsidRDefault="007C0B04" w:rsidP="00450719">
            <w:pPr>
              <w:spacing w:after="0"/>
              <w:ind w:left="567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237C88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237C88" w:rsidRDefault="002930D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237C88" w:rsidRDefault="002930D1" w:rsidP="0045071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237C88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237C88" w:rsidRDefault="002930D1" w:rsidP="00450719">
      <w:pPr>
        <w:ind w:left="567"/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14:paraId="2C468268" w14:textId="77777777" w:rsidTr="00054EFD">
        <w:trPr>
          <w:trHeight w:val="20"/>
        </w:trPr>
        <w:tc>
          <w:tcPr>
            <w:tcW w:w="7763" w:type="dxa"/>
          </w:tcPr>
          <w:p w14:paraId="5AD89C7C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45FDA4D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19816905" w14:textId="77777777" w:rsidTr="00054EFD">
        <w:trPr>
          <w:trHeight w:val="20"/>
        </w:trPr>
        <w:tc>
          <w:tcPr>
            <w:tcW w:w="7763" w:type="dxa"/>
          </w:tcPr>
          <w:p w14:paraId="28059FBB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CD38426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7ACAD5F7" w14:textId="77777777" w:rsidTr="00054EFD">
        <w:trPr>
          <w:trHeight w:val="20"/>
        </w:trPr>
        <w:tc>
          <w:tcPr>
            <w:tcW w:w="7763" w:type="dxa"/>
          </w:tcPr>
          <w:p w14:paraId="14A695AC" w14:textId="2A7F4C13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60497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</w:p>
        </w:tc>
      </w:tr>
      <w:tr w:rsidR="002930D1" w:rsidRPr="004049F7" w14:paraId="59F52C66" w14:textId="77777777" w:rsidTr="00054EFD">
        <w:trPr>
          <w:trHeight w:val="20"/>
        </w:trPr>
        <w:tc>
          <w:tcPr>
            <w:tcW w:w="7763" w:type="dxa"/>
          </w:tcPr>
          <w:p w14:paraId="527F5F03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AF5922B" w14:textId="77777777" w:rsidR="002930D1" w:rsidRPr="00237C88" w:rsidRDefault="002930D1" w:rsidP="00450719">
            <w:pPr>
              <w:ind w:left="567"/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14:paraId="107487D4" w14:textId="77777777" w:rsidTr="00054EFD">
        <w:trPr>
          <w:trHeight w:val="20"/>
        </w:trPr>
        <w:tc>
          <w:tcPr>
            <w:tcW w:w="7763" w:type="dxa"/>
          </w:tcPr>
          <w:p w14:paraId="2DB52869" w14:textId="77777777" w:rsidR="002930D1" w:rsidRPr="00237C88" w:rsidRDefault="002930D1" w:rsidP="00450719">
            <w:pPr>
              <w:ind w:left="567"/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A267CA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5A9B2A6C" w14:textId="77777777" w:rsidTr="00054EFD">
        <w:trPr>
          <w:trHeight w:val="20"/>
        </w:trPr>
        <w:tc>
          <w:tcPr>
            <w:tcW w:w="7763" w:type="dxa"/>
          </w:tcPr>
          <w:p w14:paraId="618B8284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E17039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14:paraId="052A10BF" w14:textId="77777777" w:rsidTr="00054EFD">
        <w:trPr>
          <w:trHeight w:val="20"/>
        </w:trPr>
        <w:tc>
          <w:tcPr>
            <w:tcW w:w="7763" w:type="dxa"/>
          </w:tcPr>
          <w:p w14:paraId="0DB76AC5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14:paraId="05B17D8C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2791"/>
        <w:gridCol w:w="3335"/>
        <w:gridCol w:w="2598"/>
        <w:gridCol w:w="2047"/>
        <w:gridCol w:w="2173"/>
        <w:gridCol w:w="2219"/>
      </w:tblGrid>
      <w:tr w:rsidR="002930D1" w:rsidRPr="004049F7" w14:paraId="0BCB5734" w14:textId="77777777" w:rsidTr="009115F1">
        <w:trPr>
          <w:trHeight w:val="676"/>
        </w:trPr>
        <w:tc>
          <w:tcPr>
            <w:tcW w:w="996" w:type="pct"/>
            <w:vAlign w:val="center"/>
          </w:tcPr>
          <w:p w14:paraId="73E14E6F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14:paraId="258AED70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14:paraId="5DC3B7EE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14:paraId="387401EC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14:paraId="557A9A1E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14:paraId="5B775381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14:paraId="1C4A43A3" w14:textId="77777777" w:rsidTr="009115F1">
        <w:tc>
          <w:tcPr>
            <w:tcW w:w="996" w:type="pct"/>
          </w:tcPr>
          <w:p w14:paraId="12DD297B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14:paraId="498D0104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14:paraId="416CCC2C" w14:textId="77777777" w:rsidR="002930D1" w:rsidRPr="00237C88" w:rsidRDefault="002930D1" w:rsidP="00450719">
            <w:pPr>
              <w:ind w:left="567"/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05E18609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7DFB6C6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14:paraId="1C73A9EA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14:paraId="3BA2932D" w14:textId="77777777" w:rsidTr="009115F1">
        <w:tc>
          <w:tcPr>
            <w:tcW w:w="996" w:type="pct"/>
          </w:tcPr>
          <w:p w14:paraId="68117E95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14:paraId="02320714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44641C9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656ACB7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62CBA26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5CEE438E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14:paraId="39C9D6E5" w14:textId="77777777" w:rsidTr="009115F1">
        <w:tc>
          <w:tcPr>
            <w:tcW w:w="996" w:type="pct"/>
          </w:tcPr>
          <w:p w14:paraId="66F4F119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14:paraId="5DD23E6C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5B1961D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8D8D16A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0E6CB83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111A5209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2A53B08C" w14:textId="45FA61DB" w:rsidR="002930D1" w:rsidRPr="00627F1F" w:rsidRDefault="002930D1" w:rsidP="00627F1F">
      <w:pPr>
        <w:ind w:firstLine="567"/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</w:t>
      </w:r>
      <w:r w:rsidRPr="00237C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7C88">
        <w:rPr>
          <w:rFonts w:ascii="Times New Roman" w:hAnsi="Times New Roman"/>
          <w:b/>
          <w:sz w:val="24"/>
          <w:szCs w:val="24"/>
        </w:rPr>
        <w:t>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r w:rsidRPr="00237C88">
        <w:rPr>
          <w:rFonts w:ascii="Times New Roman" w:hAnsi="Times New Roman"/>
          <w:sz w:val="24"/>
          <w:szCs w:val="24"/>
        </w:rPr>
        <w:t xml:space="preserve"> </w:t>
      </w:r>
      <w:bookmarkStart w:id="183" w:name="OLE_LINK1"/>
      <w:bookmarkStart w:id="184" w:name="OLE_LINK2"/>
    </w:p>
    <w:p w14:paraId="2239BFD6" w14:textId="600A5458" w:rsidR="003E0489" w:rsidRPr="00237C88" w:rsidRDefault="002930D1" w:rsidP="00A972AD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3"/>
      <w:bookmarkEnd w:id="184"/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237C88" w:rsidRDefault="002930D1" w:rsidP="00450719">
            <w:pPr>
              <w:pStyle w:val="EMPTYCELLSTYLE"/>
              <w:keepNext/>
              <w:ind w:left="567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237C88" w:rsidRDefault="002930D1" w:rsidP="00450719">
            <w:pPr>
              <w:pStyle w:val="EMPTYCELLSTYLE"/>
              <w:keepNext/>
              <w:ind w:left="567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430ECA77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2979FE0A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4813920F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31D72DC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27040D73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0ABD5F6C" w14:textId="6184CCAB" w:rsidR="00A972AD" w:rsidRDefault="00AE5199" w:rsidP="00A972AD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972AD">
        <w:rPr>
          <w:b w:val="0"/>
          <w:sz w:val="24"/>
          <w:szCs w:val="24"/>
        </w:rPr>
        <w:t xml:space="preserve">Приложение </w:t>
      </w:r>
      <w:r w:rsidR="0071407B">
        <w:rPr>
          <w:b w:val="0"/>
          <w:sz w:val="24"/>
          <w:szCs w:val="24"/>
        </w:rPr>
        <w:t>№</w:t>
      </w:r>
      <w:r w:rsidR="00A972AD">
        <w:rPr>
          <w:b w:val="0"/>
          <w:sz w:val="24"/>
          <w:szCs w:val="24"/>
        </w:rPr>
        <w:t>10</w:t>
      </w:r>
    </w:p>
    <w:p w14:paraId="1E0268DC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к   административному регламенту</w:t>
      </w:r>
    </w:p>
    <w:p w14:paraId="5D7D835B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предоставления муниципальной услуги </w:t>
      </w:r>
    </w:p>
    <w:p w14:paraId="3325262E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по предоставлению мест для захоронения </w:t>
      </w:r>
    </w:p>
    <w:p w14:paraId="333690AC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</w:t>
      </w:r>
    </w:p>
    <w:p w14:paraId="4F58E7C8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на других лиц, регистрации установки </w:t>
      </w:r>
    </w:p>
    <w:p w14:paraId="20C0C092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(замены) надмогильных сооружений (надгробий), </w:t>
      </w:r>
    </w:p>
    <w:p w14:paraId="57798034" w14:textId="4D404B82" w:rsidR="00FF159A" w:rsidRDefault="00A972AD" w:rsidP="007F5818">
      <w:pPr>
        <w:pStyle w:val="1-"/>
        <w:tabs>
          <w:tab w:val="left" w:pos="10725"/>
        </w:tabs>
        <w:spacing w:before="0" w:after="0"/>
        <w:ind w:left="567" w:hanging="8931"/>
        <w:rPr>
          <w:b w:val="0"/>
          <w:sz w:val="24"/>
          <w:szCs w:val="24"/>
        </w:rPr>
      </w:pPr>
      <w:r>
        <w:rPr>
          <w:bCs w:val="0"/>
          <w:i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72AD">
        <w:rPr>
          <w:b w:val="0"/>
          <w:bCs w:val="0"/>
          <w:iCs w:val="0"/>
          <w:sz w:val="24"/>
          <w:szCs w:val="24"/>
        </w:rPr>
        <w:t>установки (замены) ограждений мест захоронений</w:t>
      </w:r>
    </w:p>
    <w:p w14:paraId="2E47CA07" w14:textId="77777777" w:rsidR="00722A9E" w:rsidRPr="005E6DEB" w:rsidRDefault="00722A9E" w:rsidP="00450719">
      <w:pPr>
        <w:keepNext/>
        <w:spacing w:after="0"/>
        <w:ind w:left="567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79"/>
    <w:bookmarkEnd w:id="180"/>
    <w:bookmarkEnd w:id="181"/>
    <w:bookmarkEnd w:id="182"/>
    <w:p w14:paraId="0BB1CA71" w14:textId="77777777" w:rsidR="00B04623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14:paraId="3EB002CE" w14:textId="77777777" w:rsidR="00421218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5" w:name="_Toc441496582"/>
      <w:bookmarkStart w:id="186" w:name="_Toc438110054"/>
      <w:bookmarkStart w:id="187" w:name="_Toc437973312"/>
      <w:bookmarkStart w:id="188" w:name="_Toc438376266"/>
    </w:p>
    <w:p w14:paraId="1CC54263" w14:textId="3F2A7E2B" w:rsidR="009B766F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</w:t>
      </w:r>
      <w:r w:rsidR="00BF7F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5E6D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5E6DEB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>
        <w:rPr>
          <w:rFonts w:ascii="Times New Roman" w:hAnsi="Times New Roman"/>
          <w:b/>
          <w:i/>
          <w:sz w:val="24"/>
          <w:szCs w:val="24"/>
        </w:rPr>
        <w:t>З</w:t>
      </w:r>
      <w:r w:rsidR="005E6DEB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5E6DEB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5E6DEB" w:rsidRDefault="009B766F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5E6DEB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слуги</w:t>
      </w:r>
      <w:bookmarkEnd w:id="185"/>
    </w:p>
    <w:p w14:paraId="03C703EE" w14:textId="77777777" w:rsidR="007833EC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76FC8E6D" w14:textId="369D89A7" w:rsidR="00E979E8" w:rsidRPr="005E6DEB" w:rsidRDefault="009D442D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1.1.</w:t>
      </w:r>
      <w:r w:rsidR="003B00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в МФЦ</w:t>
      </w:r>
      <w:bookmarkEnd w:id="186"/>
      <w:bookmarkEnd w:id="187"/>
      <w:bookmarkEnd w:id="188"/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461"/>
        <w:gridCol w:w="1821"/>
        <w:gridCol w:w="1987"/>
        <w:gridCol w:w="2600"/>
        <w:gridCol w:w="2827"/>
      </w:tblGrid>
      <w:tr w:rsidR="00F54D29" w:rsidRPr="005E6DEB" w14:paraId="260FF9FD" w14:textId="77777777" w:rsidTr="00D057AE">
        <w:tc>
          <w:tcPr>
            <w:tcW w:w="3025" w:type="dxa"/>
            <w:shd w:val="clear" w:color="auto" w:fill="auto"/>
          </w:tcPr>
          <w:p w14:paraId="51F0DB04" w14:textId="1B2F771C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4222BC" w:rsidRDefault="00F54D29" w:rsidP="00450719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14:paraId="439429AF" w14:textId="5A2BD13F"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14:paraId="356E2A42" w14:textId="77777777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4222BC" w:rsidRDefault="00D1799C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4222BC" w:rsidRDefault="00EC506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14:paraId="26DCA847" w14:textId="26E23411"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2AD053DF" w:rsidR="00F54D29" w:rsidRPr="004222BC" w:rsidRDefault="00F54D29" w:rsidP="0071407B">
            <w:pPr>
              <w:pStyle w:val="ConsPlusNormal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Приложении </w:t>
            </w:r>
            <w:r w:rsidR="00FF57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6 к Административному регламенту.</w:t>
            </w:r>
          </w:p>
          <w:p w14:paraId="30EB06FA" w14:textId="36E6D20E"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При этом Заявление формируется работником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14:paraId="38A02638" w14:textId="77777777" w:rsidTr="00D057AE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4222BC" w:rsidRDefault="00F54D29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4222BC" w:rsidRDefault="00F54D29" w:rsidP="00450719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4222BC" w:rsidRDefault="00DD5CC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3108C5FC" w14:textId="4EFF313D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14:paraId="42771DDB" w14:textId="77777777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Default="005A6E10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4F52B281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4222BC" w:rsidRDefault="00D057AE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41284F4D" w14:textId="3273AEBC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14:paraId="2F8FCED0" w14:textId="77777777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4222BC" w:rsidRDefault="00D057AE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4222BC" w:rsidRDefault="00103904" w:rsidP="00450719">
            <w:pPr>
              <w:pStyle w:val="2f4"/>
              <w:ind w:left="567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4222BC" w:rsidRDefault="00D057AE" w:rsidP="00450719">
            <w:pPr>
              <w:pStyle w:val="2f4"/>
              <w:ind w:left="567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="0080534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0E87E5ED" w14:textId="22AC5459"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4222BC" w:rsidRDefault="00D057AE" w:rsidP="0071407B">
            <w:pPr>
              <w:spacing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14:paraId="2CFACED5" w14:textId="77777777" w:rsidTr="00D057AE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  <w:p w14:paraId="3AFDE119" w14:textId="52C92F2B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4222BC" w:rsidRDefault="009B007A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4222BC" w:rsidRDefault="00D057AE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5A0919E2" w14:textId="7CF9CF99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МФЦ сканирует представленные Заявителем (представителем Заявителя) оригиналы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proofErr w:type="gramStart"/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5E6DEB" w:rsidRDefault="0042121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71A3B141" w14:textId="732D5906" w:rsidR="00421218" w:rsidRPr="007F5818" w:rsidRDefault="00CA34E4" w:rsidP="00D96C53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7F581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7F5818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Pr="007F581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7F5818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2097"/>
        <w:gridCol w:w="1560"/>
        <w:gridCol w:w="1701"/>
        <w:gridCol w:w="2551"/>
        <w:gridCol w:w="3827"/>
      </w:tblGrid>
      <w:tr w:rsidR="00B71534" w:rsidRPr="00B71534" w14:paraId="4FD875FA" w14:textId="77777777" w:rsidTr="00634F9A">
        <w:tc>
          <w:tcPr>
            <w:tcW w:w="3148" w:type="dxa"/>
          </w:tcPr>
          <w:p w14:paraId="2FD3F670" w14:textId="18A281C6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097" w:type="dxa"/>
          </w:tcPr>
          <w:p w14:paraId="71A1E8D9" w14:textId="77777777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1138EC93" w14:textId="0B6942F4" w:rsidR="005E1F2F" w:rsidRPr="004222BC" w:rsidRDefault="005E1F2F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14:paraId="26B006BF" w14:textId="77777777" w:rsidTr="00634F9A">
        <w:trPr>
          <w:trHeight w:val="1097"/>
        </w:trPr>
        <w:tc>
          <w:tcPr>
            <w:tcW w:w="3148" w:type="dxa"/>
            <w:vMerge w:val="restart"/>
          </w:tcPr>
          <w:p w14:paraId="3E32E8F6" w14:textId="47C09658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097" w:type="dxa"/>
          </w:tcPr>
          <w:p w14:paraId="6226938F" w14:textId="689ED400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4222BC" w:rsidRDefault="009B007A" w:rsidP="00450719">
            <w:pPr>
              <w:pStyle w:val="2f4"/>
              <w:ind w:left="567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4222BC" w:rsidRDefault="009B007A" w:rsidP="00450719">
            <w:pPr>
              <w:pStyle w:val="2f4"/>
              <w:ind w:left="567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14:paraId="6622ADB5" w14:textId="2E046747"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</w:t>
            </w:r>
            <w:r w:rsidR="0080534C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4222BC" w:rsidRDefault="009B007A" w:rsidP="0071407B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4222BC" w:rsidRDefault="009B007A" w:rsidP="0071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71534" w14:paraId="7062C020" w14:textId="77777777" w:rsidTr="00634F9A">
        <w:trPr>
          <w:trHeight w:val="3663"/>
        </w:trPr>
        <w:tc>
          <w:tcPr>
            <w:tcW w:w="3148" w:type="dxa"/>
            <w:vMerge/>
          </w:tcPr>
          <w:p w14:paraId="49FF8EE0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803FBBA" w14:textId="626F3B4A"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14:paraId="1EB72BFE" w14:textId="2534F4A5" w:rsidR="009B007A" w:rsidRPr="004222BC" w:rsidRDefault="009B007A" w:rsidP="007140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о предоставлении Муниципальной услуги либо отказ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5FBCFDD5" w14:textId="0D2D9878" w:rsidR="00485553" w:rsidRDefault="009B007A" w:rsidP="00485553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</w:t>
            </w:r>
            <w:r w:rsidR="0080534C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на РПГУ</w:t>
            </w:r>
            <w:r w:rsidR="0080534C">
              <w:rPr>
                <w:sz w:val="20"/>
                <w:szCs w:val="20"/>
              </w:rPr>
              <w:t>.</w:t>
            </w:r>
          </w:p>
          <w:p w14:paraId="5966D235" w14:textId="51AD1E12" w:rsidR="0080534C" w:rsidRPr="00485553" w:rsidRDefault="0080534C" w:rsidP="00485553">
            <w:pPr>
              <w:tabs>
                <w:tab w:val="left" w:pos="97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14:paraId="59457862" w14:textId="77777777" w:rsidTr="00634F9A">
        <w:trPr>
          <w:trHeight w:val="1796"/>
        </w:trPr>
        <w:tc>
          <w:tcPr>
            <w:tcW w:w="3148" w:type="dxa"/>
            <w:vMerge/>
          </w:tcPr>
          <w:p w14:paraId="1BE9F4D5" w14:textId="3BC51CB8"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14:paraId="79625F2D" w14:textId="2C736826" w:rsidR="009B007A" w:rsidRPr="004222BC" w:rsidRDefault="009B007A" w:rsidP="0071407B">
            <w:pPr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  <w:r w:rsidRPr="004222BC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4222BC" w:rsidRDefault="009B007A" w:rsidP="00485553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14:paraId="5CD101F8" w14:textId="77777777"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14:paraId="29D44E70" w14:textId="77777777" w:rsidTr="00634F9A">
        <w:trPr>
          <w:trHeight w:val="6495"/>
        </w:trPr>
        <w:tc>
          <w:tcPr>
            <w:tcW w:w="3148" w:type="dxa"/>
            <w:vMerge/>
          </w:tcPr>
          <w:p w14:paraId="67732EF7" w14:textId="77777777"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48DDA8D9" w14:textId="77777777" w:rsidR="009B007A" w:rsidRPr="004222BC" w:rsidRDefault="009B007A" w:rsidP="00450719">
            <w:p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4B53A3" w14:textId="77777777"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71534" w:rsidRDefault="004A612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58BDE13C" w:rsidR="004A6122" w:rsidRPr="00B71534" w:rsidRDefault="004A6122" w:rsidP="00450719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215B8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2221"/>
        <w:gridCol w:w="1535"/>
        <w:gridCol w:w="1700"/>
        <w:gridCol w:w="2532"/>
        <w:gridCol w:w="3771"/>
      </w:tblGrid>
      <w:tr w:rsidR="00CE7289" w:rsidRPr="00B71534" w14:paraId="14EC65D9" w14:textId="77777777" w:rsidTr="00E00283">
        <w:tc>
          <w:tcPr>
            <w:tcW w:w="3025" w:type="dxa"/>
            <w:shd w:val="clear" w:color="auto" w:fill="auto"/>
          </w:tcPr>
          <w:p w14:paraId="29518B17" w14:textId="4050A097" w:rsidR="00CE7289" w:rsidRPr="004222BC" w:rsidRDefault="00CE728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4222BC" w:rsidRDefault="006104DE" w:rsidP="00485553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4222BC" w:rsidRDefault="006104DE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23FA0B63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14:paraId="7FEC9EBC" w14:textId="152E4B7C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</w:t>
            </w:r>
            <w:r w:rsidR="00FF57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4222BC" w:rsidRDefault="00CE4B32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4222BC" w:rsidRDefault="009B007A" w:rsidP="00485553">
            <w:pPr>
              <w:pBdr>
                <w:top w:val="single" w:sz="4" w:space="1" w:color="auto"/>
              </w:pBd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4222BC" w:rsidRDefault="00C065CB" w:rsidP="00485553">
            <w:pPr>
              <w:pStyle w:val="2f4"/>
              <w:ind w:left="58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79746CCE"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Администрации,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5DFE65D4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Администрации,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4222BC" w:rsidRDefault="009B007A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4222BC" w:rsidRDefault="00935653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19E89C29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Администрации,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BBB850C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установленным Административным регламентом, должностное лицо Администрации,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6CF6647F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формирует, распечатывает в 2 (Двух)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2CF9EE86" w14:textId="513984DB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Администрации,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Администрации/МКУ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3E0A0EC2" w14:textId="33930E9D" w:rsidR="006104DE" w:rsidRPr="004222BC" w:rsidRDefault="006104DE" w:rsidP="00485553">
            <w:pPr>
              <w:pStyle w:val="2f4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должностным лицом Администрации, 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26AAB5E1" w:rsidR="006104DE" w:rsidRPr="004222BC" w:rsidRDefault="006104DE" w:rsidP="00485553">
            <w:pPr>
              <w:suppressAutoHyphens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1C55A5" w:rsidRDefault="001B1133" w:rsidP="00450719">
      <w:pPr>
        <w:pStyle w:val="affff3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8A914DF" w14:textId="77777777" w:rsidR="007F5818" w:rsidRDefault="007F5818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</w:p>
    <w:p w14:paraId="43F395FF" w14:textId="4AB1E120" w:rsidR="0034452B" w:rsidRPr="00B71534" w:rsidRDefault="00703669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2</w:t>
      </w:r>
      <w:r w:rsidR="0034452B" w:rsidRPr="00B71534">
        <w:rPr>
          <w:b/>
          <w:i/>
          <w:sz w:val="24"/>
          <w:szCs w:val="24"/>
        </w:rPr>
        <w:t>.</w:t>
      </w:r>
      <w:r w:rsidRPr="00B71534">
        <w:rPr>
          <w:b/>
          <w:i/>
          <w:sz w:val="24"/>
          <w:szCs w:val="24"/>
        </w:rPr>
        <w:t xml:space="preserve"> </w:t>
      </w:r>
      <w:r w:rsidR="004A0724" w:rsidRPr="00B71534">
        <w:rPr>
          <w:b/>
          <w:i/>
          <w:sz w:val="24"/>
          <w:szCs w:val="24"/>
        </w:rPr>
        <w:t>Рас</w:t>
      </w:r>
      <w:r w:rsidR="00A02192" w:rsidRPr="00B71534">
        <w:rPr>
          <w:b/>
          <w:i/>
          <w:sz w:val="24"/>
          <w:szCs w:val="24"/>
        </w:rPr>
        <w:t>с</w:t>
      </w:r>
      <w:r w:rsidR="004A0724" w:rsidRPr="00B71534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68BAA49B" w14:textId="1C559368" w:rsidR="0034452B" w:rsidRPr="00B71534" w:rsidRDefault="0034452B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М</w:t>
      </w:r>
      <w:r w:rsidR="004A0724" w:rsidRPr="00B71534">
        <w:rPr>
          <w:b/>
          <w:i/>
          <w:sz w:val="24"/>
          <w:szCs w:val="24"/>
        </w:rPr>
        <w:t>униципальной услуги</w:t>
      </w: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731"/>
        <w:gridCol w:w="2461"/>
        <w:gridCol w:w="1821"/>
        <w:gridCol w:w="1987"/>
        <w:gridCol w:w="2537"/>
        <w:gridCol w:w="3347"/>
      </w:tblGrid>
      <w:tr w:rsidR="00E870FD" w:rsidRPr="004222BC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702D8470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4222BC" w:rsidRDefault="00E870FD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7834B115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Администрация, 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4222BC" w:rsidRDefault="006642C5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4222BC" w:rsidRDefault="006642C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58D8F3B0" w:rsidR="006642C5" w:rsidRPr="004222BC" w:rsidRDefault="006642C5" w:rsidP="0071407B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4222BC" w:rsidRDefault="006642C5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4222BC" w:rsidRDefault="006642C5" w:rsidP="0071407B">
            <w:pPr>
              <w:suppressAutoHyphens w:val="0"/>
              <w:spacing w:after="0" w:line="240" w:lineRule="auto"/>
              <w:ind w:left="25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54B693D3" w14:textId="77777777" w:rsidR="007F5818" w:rsidRDefault="007F581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</w:p>
    <w:p w14:paraId="7B51DC6A" w14:textId="77777777" w:rsidR="007F5818" w:rsidRDefault="007F581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</w:p>
    <w:p w14:paraId="0E81DBC0" w14:textId="77777777" w:rsidR="007F5818" w:rsidRDefault="007F581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</w:p>
    <w:p w14:paraId="26D8175D" w14:textId="77777777" w:rsidR="007F5818" w:rsidRDefault="007F581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</w:p>
    <w:p w14:paraId="64F8C08C" w14:textId="02EF87D2" w:rsidR="002D3725" w:rsidRPr="00B71534" w:rsidRDefault="007C025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3</w:t>
      </w:r>
      <w:r w:rsidR="009B766F" w:rsidRPr="00B71534">
        <w:rPr>
          <w:b/>
          <w:i/>
          <w:sz w:val="24"/>
          <w:szCs w:val="24"/>
        </w:rPr>
        <w:t xml:space="preserve">. </w:t>
      </w:r>
      <w:r w:rsidRPr="00B71534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71534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1D3EB6C0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4222BC" w:rsidRDefault="00771ED6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0B1D972C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/МКУ/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4222BC" w:rsidRDefault="00825B32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4222BC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4222BC" w:rsidRDefault="00645382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397D906C"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Администрации,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Администрации,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14:paraId="588164CC" w14:textId="0948718E" w:rsidR="00645382" w:rsidRPr="004222BC" w:rsidRDefault="00645382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Администрации,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должностным лицом Администрации,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Администрации, МКУ.</w:t>
            </w:r>
          </w:p>
          <w:p w14:paraId="71192ACD" w14:textId="6A8E0B99"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4222BC" w:rsidRDefault="00645382" w:rsidP="0071407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71534" w:rsidRDefault="008F416C" w:rsidP="00450719">
      <w:pPr>
        <w:spacing w:before="360"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7153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1E509B76" w14:textId="4B05109E" w:rsidR="00421218" w:rsidRPr="00B71534" w:rsidRDefault="009B7C91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14:paraId="3A59860C" w14:textId="77777777" w:rsidTr="00634F9A">
        <w:trPr>
          <w:tblHeader/>
        </w:trPr>
        <w:tc>
          <w:tcPr>
            <w:tcW w:w="2518" w:type="dxa"/>
            <w:shd w:val="clear" w:color="auto" w:fill="auto"/>
          </w:tcPr>
          <w:p w14:paraId="1568B278" w14:textId="1FFFAD20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6C936CB3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14:paraId="596C2D88" w14:textId="77777777" w:rsidTr="00634F9A">
        <w:tc>
          <w:tcPr>
            <w:tcW w:w="2518" w:type="dxa"/>
            <w:shd w:val="clear" w:color="auto" w:fill="auto"/>
          </w:tcPr>
          <w:p w14:paraId="2D1C24BA" w14:textId="77777777" w:rsidR="00634F9A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</w:t>
            </w:r>
          </w:p>
          <w:p w14:paraId="7E2EDB1A" w14:textId="09F5932F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4222BC" w:rsidRDefault="003A16CB" w:rsidP="0045071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4222BC" w:rsidRDefault="003A16CB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4222BC" w:rsidRDefault="003A16CB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решения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44D81A43" w:rsidR="003A16CB" w:rsidRPr="004222BC" w:rsidRDefault="003A16CB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Администрации, МКУ направляет результат предоставления Муниципальной услуги в 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1C7760C3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14:paraId="2E1DB972" w14:textId="77777777" w:rsidR="003A16CB" w:rsidRPr="004222BC" w:rsidRDefault="003A16CB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4222BC" w:rsidRDefault="003A16CB" w:rsidP="0071407B">
            <w:pPr>
              <w:pStyle w:val="ConsPlusNormal"/>
              <w:tabs>
                <w:tab w:val="left" w:pos="1134"/>
              </w:tabs>
              <w:ind w:left="6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</w:tbl>
    <w:bookmarkEnd w:id="157"/>
    <w:bookmarkEnd w:id="158"/>
    <w:bookmarkEnd w:id="159"/>
    <w:bookmarkEnd w:id="160"/>
    <w:bookmarkEnd w:id="161"/>
    <w:bookmarkEnd w:id="162"/>
    <w:bookmarkEnd w:id="173"/>
    <w:bookmarkEnd w:id="174"/>
    <w:bookmarkEnd w:id="175"/>
    <w:bookmarkEnd w:id="176"/>
    <w:p w14:paraId="45A8EFE4" w14:textId="10D394C9" w:rsidR="001A4525" w:rsidRPr="00B71534" w:rsidRDefault="00634F9A" w:rsidP="00450719">
      <w:pPr>
        <w:pStyle w:val="1-"/>
        <w:spacing w:before="0" w:after="0" w:line="240" w:lineRule="auto"/>
        <w:ind w:left="567"/>
        <w:jc w:val="left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br w:type="textWrapping" w:clear="all"/>
      </w:r>
    </w:p>
    <w:p w14:paraId="4AA727D9" w14:textId="2AC0DD5F" w:rsidR="00903802" w:rsidRPr="00B71534" w:rsidRDefault="00903802" w:rsidP="00450719">
      <w:pPr>
        <w:pStyle w:val="1-"/>
        <w:spacing w:before="0" w:after="0" w:line="240" w:lineRule="auto"/>
        <w:ind w:left="567"/>
        <w:rPr>
          <w:i/>
          <w:sz w:val="24"/>
          <w:szCs w:val="24"/>
        </w:rPr>
      </w:pPr>
      <w:r w:rsidRPr="00B71534">
        <w:rPr>
          <w:bCs w:val="0"/>
          <w:iCs w:val="0"/>
          <w:sz w:val="24"/>
          <w:szCs w:val="24"/>
        </w:rPr>
        <w:t xml:space="preserve">4.2. </w:t>
      </w:r>
      <w:r w:rsidRPr="00B71534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2EA170C1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098BA61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4222BC" w:rsidRDefault="00802BD4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14:paraId="7DA16180" w14:textId="77777777" w:rsidTr="008A4B5D">
        <w:tc>
          <w:tcPr>
            <w:tcW w:w="2518" w:type="dxa"/>
            <w:shd w:val="clear" w:color="auto" w:fill="auto"/>
          </w:tcPr>
          <w:p w14:paraId="087B8E38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4222BC" w:rsidRDefault="00802BD4" w:rsidP="0045071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4222BC" w:rsidRDefault="00802BD4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4222BC" w:rsidRDefault="00802BD4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19280F2A" w:rsidR="00286719" w:rsidRPr="004222BC" w:rsidRDefault="00286719" w:rsidP="0071407B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ind w:left="63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>уполномоченного должностного лица Администрации, работника МКУ.</w:t>
            </w:r>
          </w:p>
          <w:p w14:paraId="3F80480E" w14:textId="66B299FC" w:rsidR="00286719" w:rsidRPr="004222BC" w:rsidRDefault="00286719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14:paraId="1501D8B8" w14:textId="6CCA47D0" w:rsidR="00802BD4" w:rsidRPr="004222BC" w:rsidRDefault="00802BD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4222BC" w:rsidRDefault="00AB436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4222BC" w:rsidRDefault="001C710F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113CA710"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Администрации/МКУ.</w:t>
            </w:r>
          </w:p>
          <w:p w14:paraId="00F69653" w14:textId="77777777" w:rsidR="00802BD4" w:rsidRPr="004222BC" w:rsidRDefault="00802BD4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4222BC" w:rsidRDefault="00802BD4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71534" w:rsidRDefault="00903802" w:rsidP="00450719">
      <w:pPr>
        <w:pStyle w:val="1-"/>
        <w:spacing w:before="0" w:after="0" w:line="240" w:lineRule="auto"/>
        <w:ind w:left="567"/>
        <w:jc w:val="both"/>
        <w:rPr>
          <w:i/>
          <w:sz w:val="24"/>
          <w:szCs w:val="24"/>
        </w:rPr>
      </w:pPr>
    </w:p>
    <w:p w14:paraId="4F5567D0" w14:textId="1C5B6254" w:rsidR="00903802" w:rsidRPr="00B71534" w:rsidRDefault="00903802" w:rsidP="00450719">
      <w:pPr>
        <w:pStyle w:val="1-"/>
        <w:spacing w:before="0" w:after="0" w:line="240" w:lineRule="auto"/>
        <w:ind w:left="567"/>
        <w:rPr>
          <w:i/>
          <w:sz w:val="24"/>
          <w:szCs w:val="24"/>
        </w:rPr>
      </w:pPr>
      <w:r w:rsidRPr="00B71534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026F6493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58212D5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4222BC" w:rsidRDefault="00627E8C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14:paraId="4CAF5B53" w14:textId="77777777" w:rsidTr="00D05F66">
        <w:tc>
          <w:tcPr>
            <w:tcW w:w="2518" w:type="dxa"/>
            <w:shd w:val="clear" w:color="auto" w:fill="auto"/>
          </w:tcPr>
          <w:p w14:paraId="6F56CE64" w14:textId="7E4F51CB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4222BC" w:rsidRDefault="00627E8C" w:rsidP="00450719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4222BC" w:rsidRDefault="005A0897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4222BC" w:rsidRDefault="005A0897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3FBD2970" w:rsidR="00627E8C" w:rsidRPr="004222BC" w:rsidRDefault="00627E8C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7C9B49CB" w:rsidR="00627E8C" w:rsidRPr="004222BC" w:rsidRDefault="00627E8C" w:rsidP="0071407B">
            <w:pPr>
              <w:pStyle w:val="ConsPlusNormal"/>
              <w:suppressAutoHyphens/>
              <w:ind w:left="-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Администрации, работник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77235395"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Московской области», должностным лицом Администрации, работником МКУ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Администрации, работник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14:paraId="413E80E3" w14:textId="77777777" w:rsidR="00627E8C" w:rsidRPr="004222BC" w:rsidRDefault="00627E8C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4222BC" w:rsidRDefault="00627E8C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0F42E651" w14:textId="49545BD5" w:rsidR="00F57F47" w:rsidRDefault="007F5818" w:rsidP="007F5818">
      <w:pPr>
        <w:pStyle w:val="1-"/>
        <w:spacing w:before="0" w:after="0" w:line="240" w:lineRule="auto"/>
        <w:jc w:val="right"/>
        <w:rPr>
          <w:bCs w:val="0"/>
          <w:iCs w:val="0"/>
          <w:sz w:val="20"/>
          <w:szCs w:val="20"/>
        </w:rPr>
      </w:pPr>
      <w:r>
        <w:rPr>
          <w:bCs w:val="0"/>
          <w:iCs w:val="0"/>
          <w:sz w:val="20"/>
          <w:szCs w:val="20"/>
        </w:rPr>
        <w:t xml:space="preserve"> ».</w:t>
      </w:r>
    </w:p>
    <w:p w14:paraId="148A6D99" w14:textId="77777777" w:rsidR="00F57F47" w:rsidRDefault="00F57F47" w:rsidP="00450719">
      <w:pPr>
        <w:pStyle w:val="1-"/>
        <w:spacing w:before="0" w:after="0" w:line="240" w:lineRule="auto"/>
        <w:ind w:left="567"/>
        <w:jc w:val="left"/>
        <w:rPr>
          <w:bCs w:val="0"/>
          <w:iCs w:val="0"/>
          <w:sz w:val="20"/>
          <w:szCs w:val="20"/>
        </w:rPr>
      </w:pPr>
    </w:p>
    <w:p w14:paraId="0E6DF4FD" w14:textId="77777777" w:rsidR="00627F1F" w:rsidRDefault="0071407B" w:rsidP="00627F1F">
      <w:pPr>
        <w:tabs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  <w:r w:rsidR="00627F1F" w:rsidRPr="00627F1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</w:t>
      </w:r>
    </w:p>
    <w:p w14:paraId="60123973" w14:textId="4747A54F" w:rsidR="0071407B" w:rsidRDefault="00627F1F" w:rsidP="00627F1F">
      <w:pPr>
        <w:tabs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7F1F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71407B">
        <w:rPr>
          <w:rFonts w:ascii="Times New Roman" w:hAnsi="Times New Roman"/>
          <w:sz w:val="24"/>
          <w:szCs w:val="24"/>
          <w:lang w:eastAsia="ar-SA"/>
        </w:rPr>
        <w:t>по территориальной безопасности Администрации</w:t>
      </w:r>
    </w:p>
    <w:p w14:paraId="599EB283" w14:textId="229D94E1" w:rsidR="0071407B" w:rsidRPr="007C1287" w:rsidRDefault="0071407B" w:rsidP="00627F1F">
      <w:pPr>
        <w:tabs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городского округа Электросталь</w:t>
      </w:r>
      <w:r w:rsidR="00627F1F" w:rsidRPr="00627F1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Московской области                                                                                        Д.Ф. Диникин</w:t>
      </w:r>
    </w:p>
    <w:p w14:paraId="1D9B3497" w14:textId="5BA65C9A" w:rsidR="00F57F47" w:rsidRPr="00CF5153" w:rsidRDefault="00F57F47" w:rsidP="00450719">
      <w:pPr>
        <w:pStyle w:val="1-"/>
        <w:spacing w:before="0" w:after="0" w:line="240" w:lineRule="auto"/>
        <w:ind w:left="567"/>
        <w:jc w:val="left"/>
        <w:rPr>
          <w:b w:val="0"/>
          <w:bCs w:val="0"/>
          <w:iCs w:val="0"/>
          <w:sz w:val="24"/>
          <w:szCs w:val="24"/>
        </w:rPr>
      </w:pPr>
    </w:p>
    <w:sectPr w:rsidR="00F57F47" w:rsidRPr="00CF5153" w:rsidSect="00627F1F">
      <w:footerReference w:type="default" r:id="rId36"/>
      <w:pgSz w:w="16838" w:h="11906" w:orient="landscape" w:code="9"/>
      <w:pgMar w:top="1701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3493" w14:textId="77777777" w:rsidR="00D96C53" w:rsidRDefault="00D96C53" w:rsidP="005F1EAE">
      <w:pPr>
        <w:spacing w:after="0" w:line="240" w:lineRule="auto"/>
      </w:pPr>
      <w:r>
        <w:separator/>
      </w:r>
    </w:p>
  </w:endnote>
  <w:endnote w:type="continuationSeparator" w:id="0">
    <w:p w14:paraId="58CFFA0E" w14:textId="77777777" w:rsidR="00D96C53" w:rsidRDefault="00D96C53" w:rsidP="005F1EAE">
      <w:pPr>
        <w:spacing w:after="0" w:line="240" w:lineRule="auto"/>
      </w:pPr>
      <w:r>
        <w:continuationSeparator/>
      </w:r>
    </w:p>
  </w:endnote>
  <w:endnote w:type="continuationNotice" w:id="1">
    <w:p w14:paraId="7807FFFF" w14:textId="77777777" w:rsidR="00D96C53" w:rsidRDefault="00D96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D3B2" w14:textId="77777777" w:rsidR="00D96C53" w:rsidRDefault="00D96C53" w:rsidP="00C6035E">
    <w:pPr>
      <w:pStyle w:val="aa"/>
      <w:framePr w:h="821" w:hRule="exact" w:wrap="none" w:vAnchor="text" w:hAnchor="margin" w:xAlign="right" w:y="148"/>
      <w:rPr>
        <w:rStyle w:val="af5"/>
      </w:rPr>
    </w:pPr>
  </w:p>
  <w:p w14:paraId="6FB635E4" w14:textId="77777777" w:rsidR="00D96C53" w:rsidRDefault="00D96C5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C2429" w14:textId="77777777" w:rsidR="00D96C53" w:rsidRDefault="00D96C53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D96C53" w:rsidRDefault="00D96C5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DEE3B" w14:textId="77777777" w:rsidR="00D96C53" w:rsidRDefault="00D96C53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D96C53" w:rsidRPr="00FF3AC8" w:rsidRDefault="00D96C53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53F4C" w14:textId="77777777" w:rsidR="00D96C53" w:rsidRDefault="00D96C53" w:rsidP="005F1EAE">
      <w:pPr>
        <w:spacing w:after="0" w:line="240" w:lineRule="auto"/>
      </w:pPr>
      <w:r>
        <w:separator/>
      </w:r>
    </w:p>
  </w:footnote>
  <w:footnote w:type="continuationSeparator" w:id="0">
    <w:p w14:paraId="50FA2382" w14:textId="77777777" w:rsidR="00D96C53" w:rsidRDefault="00D96C53" w:rsidP="005F1EAE">
      <w:pPr>
        <w:spacing w:after="0" w:line="240" w:lineRule="auto"/>
      </w:pPr>
      <w:r>
        <w:continuationSeparator/>
      </w:r>
    </w:p>
  </w:footnote>
  <w:footnote w:type="continuationNotice" w:id="1">
    <w:p w14:paraId="1F07C118" w14:textId="77777777" w:rsidR="00D96C53" w:rsidRDefault="00D96C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565334"/>
      <w:docPartObj>
        <w:docPartGallery w:val="Page Numbers (Top of Page)"/>
        <w:docPartUnique/>
      </w:docPartObj>
    </w:sdtPr>
    <w:sdtContent>
      <w:p w14:paraId="0C3ED39E" w14:textId="498390C3" w:rsidR="00D96C53" w:rsidRDefault="00D96C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CE0081" w14:textId="77777777" w:rsidR="00D96C53" w:rsidRDefault="00D96C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4781F" w14:textId="6FFE0437" w:rsidR="00D96C53" w:rsidRDefault="00D96C53">
    <w:pPr>
      <w:pStyle w:val="a8"/>
      <w:jc w:val="center"/>
    </w:pPr>
  </w:p>
  <w:p w14:paraId="58FFCA3B" w14:textId="77777777" w:rsidR="00D96C53" w:rsidRDefault="00D96C5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7315D" w14:textId="77777777" w:rsidR="00D96C53" w:rsidRDefault="00D96C53" w:rsidP="0068472C">
    <w:pPr>
      <w:pStyle w:val="a8"/>
      <w:jc w:val="center"/>
    </w:pPr>
    <w:r>
      <w:t>68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549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98F02E" w14:textId="1BFB8B76" w:rsidR="00D96C53" w:rsidRPr="008A4B5D" w:rsidRDefault="00D96C53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971208">
          <w:rPr>
            <w:rFonts w:ascii="Times New Roman" w:hAnsi="Times New Roman"/>
            <w:noProof/>
            <w:sz w:val="24"/>
            <w:szCs w:val="24"/>
          </w:rPr>
          <w:t>21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8F9B93" w14:textId="1AC12131" w:rsidR="00D96C53" w:rsidRDefault="00D96C53" w:rsidP="005112F9">
    <w:pPr>
      <w:pStyle w:val="a8"/>
      <w:tabs>
        <w:tab w:val="clear" w:pos="9355"/>
        <w:tab w:val="left" w:pos="4963"/>
        <w:tab w:val="left" w:pos="5672"/>
      </w:tabs>
    </w:pPr>
    <w:r>
      <w:tab/>
    </w:r>
    <w:r>
      <w:tab/>
    </w:r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DE915" w14:textId="0F3F58A9" w:rsidR="00D96C53" w:rsidRDefault="00D96C53">
    <w:pPr>
      <w:pStyle w:val="a8"/>
      <w:jc w:val="center"/>
    </w:pPr>
    <w:r>
      <w:t>2</w:t>
    </w:r>
  </w:p>
  <w:p w14:paraId="5704BD92" w14:textId="77777777" w:rsidR="00D96C53" w:rsidRDefault="00D96C53" w:rsidP="0068472C">
    <w:pPr>
      <w:pStyle w:val="a8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9805"/>
    </w:sdtPr>
    <w:sdtEndPr>
      <w:rPr>
        <w:rFonts w:ascii="Times New Roman" w:hAnsi="Times New Roman"/>
        <w:sz w:val="24"/>
        <w:szCs w:val="24"/>
      </w:rPr>
    </w:sdtEndPr>
    <w:sdtContent>
      <w:p w14:paraId="7472B75B" w14:textId="645A087C" w:rsidR="00D96C53" w:rsidRPr="00640ED7" w:rsidRDefault="00D96C53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971208">
          <w:rPr>
            <w:rFonts w:ascii="Times New Roman" w:hAnsi="Times New Roman"/>
            <w:noProof/>
            <w:sz w:val="24"/>
            <w:szCs w:val="24"/>
          </w:rPr>
          <w:t>77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FF109E1" w14:textId="77777777" w:rsidR="00D96C53" w:rsidRPr="00364D33" w:rsidRDefault="00D96C53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9394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A3FDCB" w14:textId="0E183BDD" w:rsidR="00D96C53" w:rsidRPr="00FE31AB" w:rsidRDefault="00D96C53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971208">
          <w:rPr>
            <w:rFonts w:ascii="Times New Roman" w:hAnsi="Times New Roman"/>
            <w:noProof/>
            <w:sz w:val="24"/>
            <w:szCs w:val="24"/>
          </w:rPr>
          <w:t>78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4C30D6" w14:textId="77777777" w:rsidR="00D96C53" w:rsidRDefault="00D96C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 w15:restartNumberingAfterBreak="0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35A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31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59D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827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85F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6CAA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2CC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62D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65F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B73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154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471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6DCF"/>
    <w:rsid w:val="002677CA"/>
    <w:rsid w:val="002677EA"/>
    <w:rsid w:val="00267D2D"/>
    <w:rsid w:val="00270326"/>
    <w:rsid w:val="00270360"/>
    <w:rsid w:val="0027040D"/>
    <w:rsid w:val="00270585"/>
    <w:rsid w:val="00270A9C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4A4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2EFC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5DDA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74E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1F6E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6C9B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455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7CE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853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7BB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0719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553"/>
    <w:rsid w:val="00485AE1"/>
    <w:rsid w:val="0048603D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B90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B6DDB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B23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49FE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2F9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1BD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6E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2D9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36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340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638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27F1F"/>
    <w:rsid w:val="006302D8"/>
    <w:rsid w:val="006309E3"/>
    <w:rsid w:val="00630C14"/>
    <w:rsid w:val="0063126B"/>
    <w:rsid w:val="00631471"/>
    <w:rsid w:val="00631799"/>
    <w:rsid w:val="00631D91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4F9A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47DE3"/>
    <w:rsid w:val="00650575"/>
    <w:rsid w:val="00650797"/>
    <w:rsid w:val="00650B10"/>
    <w:rsid w:val="00650D6D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6B81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7FF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4E8E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07B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B27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4CD1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287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3F08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818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06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781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72E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42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4C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6F1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42F"/>
    <w:rsid w:val="00970C09"/>
    <w:rsid w:val="00971208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431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A7E44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D6E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6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CCE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2AD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1AD"/>
    <w:rsid w:val="00AD7B7E"/>
    <w:rsid w:val="00AE06F8"/>
    <w:rsid w:val="00AE0770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7A4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4CF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2D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56B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2E4B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53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153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29C7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7B3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1F29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20C"/>
    <w:rsid w:val="00D366A4"/>
    <w:rsid w:val="00D36CC0"/>
    <w:rsid w:val="00D36DDC"/>
    <w:rsid w:val="00D370DE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1C3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299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C53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34B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B3D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394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5AA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AB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4D7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4C5F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57F47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013"/>
    <w:rsid w:val="00F911EC"/>
    <w:rsid w:val="00F911F8"/>
    <w:rsid w:val="00F91284"/>
    <w:rsid w:val="00F912D5"/>
    <w:rsid w:val="00F913AF"/>
    <w:rsid w:val="00F91523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45D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578A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8ED2FEB"/>
  <w15:docId w15:val="{5821CAFE-F076-4C17-9BFD-DC7D1D49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uslugi.mosreg.ru" TargetMode="External"/><Relationship Id="rId2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3" Type="http://schemas.openxmlformats.org/officeDocument/2006/relationships/header" Target="header6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9" Type="http://schemas.openxmlformats.org/officeDocument/2006/relationships/hyperlink" Target="http://www.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2" Type="http://schemas.openxmlformats.org/officeDocument/2006/relationships/hyperlink" Target="http://www.mosreg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cloud.consultant.ru/cloud/static4018_00_50_419020/document_notes_inner.htm?" TargetMode="External"/><Relationship Id="rId28" Type="http://schemas.openxmlformats.org/officeDocument/2006/relationships/hyperlink" Target="http://www.pravo.gov.ru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://www.electrostal.ru/" TargetMode="External"/><Relationship Id="rId31" Type="http://schemas.openxmlformats.org/officeDocument/2006/relationships/hyperlink" Target="http://www.mosreg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yperlink" Target="https://cloud.consultant.ru/cloud/static4018_00_50_419020/document_notes_inner.htm?" TargetMode="External"/><Relationship Id="rId2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0" Type="http://schemas.openxmlformats.org/officeDocument/2006/relationships/hyperlink" Target="http://www.mosreg.ru" TargetMode="External"/><Relationship Id="rId35" Type="http://schemas.openxmlformats.org/officeDocument/2006/relationships/header" Target="header7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AC87BF-ED4D-4B88-BD7A-6CA6F2CFD2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6B073-CE44-4943-B74E-E2B94A07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103</Pages>
  <Words>33983</Words>
  <Characters>193707</Characters>
  <Application>Microsoft Office Word</Application>
  <DocSecurity>0</DocSecurity>
  <Lines>1614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227236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Юлия Бородулина</cp:lastModifiedBy>
  <cp:revision>3</cp:revision>
  <cp:lastPrinted>2021-09-30T09:20:00Z</cp:lastPrinted>
  <dcterms:created xsi:type="dcterms:W3CDTF">2021-09-30T10:00:00Z</dcterms:created>
  <dcterms:modified xsi:type="dcterms:W3CDTF">2021-09-30T11:51:00Z</dcterms:modified>
</cp:coreProperties>
</file>