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D0" w:rsidRDefault="00C767D0" w:rsidP="00912D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86B5E3">
            <wp:extent cx="3302120" cy="160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409" cy="1625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A27" w:rsidRPr="009A1A27" w:rsidRDefault="0023430B" w:rsidP="009A1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C7F91">
        <w:rPr>
          <w:rFonts w:ascii="Times New Roman" w:hAnsi="Times New Roman" w:cs="Times New Roman"/>
          <w:sz w:val="28"/>
          <w:szCs w:val="28"/>
        </w:rPr>
        <w:t>У</w:t>
      </w:r>
      <w:r w:rsidR="009A1A27" w:rsidRPr="009A1A27">
        <w:rPr>
          <w:rFonts w:ascii="Times New Roman" w:hAnsi="Times New Roman" w:cs="Times New Roman"/>
          <w:sz w:val="28"/>
          <w:szCs w:val="28"/>
        </w:rPr>
        <w:t xml:space="preserve">правдомы в 53 округах Подмосковья </w:t>
      </w:r>
      <w:r w:rsidR="002C7F91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923B9C">
        <w:rPr>
          <w:rFonts w:ascii="Times New Roman" w:hAnsi="Times New Roman" w:cs="Times New Roman"/>
          <w:sz w:val="28"/>
          <w:szCs w:val="28"/>
        </w:rPr>
        <w:t>контролир</w:t>
      </w:r>
      <w:r w:rsidR="002C7F91">
        <w:rPr>
          <w:rFonts w:ascii="Times New Roman" w:hAnsi="Times New Roman" w:cs="Times New Roman"/>
          <w:sz w:val="28"/>
          <w:szCs w:val="28"/>
        </w:rPr>
        <w:t>овать</w:t>
      </w:r>
      <w:r w:rsidR="00923B9C">
        <w:rPr>
          <w:rFonts w:ascii="Times New Roman" w:hAnsi="Times New Roman" w:cs="Times New Roman"/>
          <w:sz w:val="28"/>
          <w:szCs w:val="28"/>
        </w:rPr>
        <w:t xml:space="preserve"> </w:t>
      </w:r>
      <w:r w:rsidR="009A1A27" w:rsidRPr="009A1A27">
        <w:rPr>
          <w:rFonts w:ascii="Times New Roman" w:hAnsi="Times New Roman" w:cs="Times New Roman"/>
          <w:sz w:val="28"/>
          <w:szCs w:val="28"/>
        </w:rPr>
        <w:t>состояни</w:t>
      </w:r>
      <w:r w:rsidR="00923B9C">
        <w:rPr>
          <w:rFonts w:ascii="Times New Roman" w:hAnsi="Times New Roman" w:cs="Times New Roman"/>
          <w:sz w:val="28"/>
          <w:szCs w:val="28"/>
        </w:rPr>
        <w:t>е</w:t>
      </w:r>
      <w:r w:rsidR="009A1A27" w:rsidRPr="009A1A27">
        <w:rPr>
          <w:rFonts w:ascii="Times New Roman" w:hAnsi="Times New Roman" w:cs="Times New Roman"/>
          <w:sz w:val="28"/>
          <w:szCs w:val="28"/>
        </w:rPr>
        <w:t xml:space="preserve"> дворов с</w:t>
      </w:r>
      <w:r w:rsidR="00923B9C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9A1A27">
        <w:rPr>
          <w:rFonts w:ascii="Times New Roman" w:hAnsi="Times New Roman" w:cs="Times New Roman"/>
          <w:sz w:val="28"/>
          <w:szCs w:val="28"/>
        </w:rPr>
        <w:t xml:space="preserve"> мобильных телефонов</w:t>
      </w:r>
      <w:bookmarkEnd w:id="0"/>
    </w:p>
    <w:p w:rsidR="009A1A27" w:rsidRPr="009A1A27" w:rsidRDefault="009A1A27" w:rsidP="009A1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A27" w:rsidRPr="009A1A27" w:rsidRDefault="009A1A27" w:rsidP="009A1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7">
        <w:rPr>
          <w:rFonts w:ascii="Times New Roman" w:hAnsi="Times New Roman" w:cs="Times New Roman"/>
          <w:sz w:val="28"/>
          <w:szCs w:val="28"/>
        </w:rPr>
        <w:t xml:space="preserve">В Московской области </w:t>
      </w:r>
      <w:r w:rsidR="00C969EF">
        <w:rPr>
          <w:rFonts w:ascii="Times New Roman" w:hAnsi="Times New Roman" w:cs="Times New Roman"/>
          <w:sz w:val="28"/>
          <w:szCs w:val="28"/>
        </w:rPr>
        <w:t>управдомы</w:t>
      </w:r>
      <w:r w:rsidR="002C7F91">
        <w:rPr>
          <w:rFonts w:ascii="Times New Roman" w:hAnsi="Times New Roman" w:cs="Times New Roman"/>
          <w:sz w:val="28"/>
          <w:szCs w:val="28"/>
        </w:rPr>
        <w:t xml:space="preserve"> начинают </w:t>
      </w:r>
      <w:r w:rsidRPr="009A1A27">
        <w:rPr>
          <w:rFonts w:ascii="Times New Roman" w:hAnsi="Times New Roman" w:cs="Times New Roman"/>
          <w:sz w:val="28"/>
          <w:szCs w:val="28"/>
        </w:rPr>
        <w:t>контролировать уборку своих дворов и дис</w:t>
      </w:r>
      <w:r>
        <w:rPr>
          <w:rFonts w:ascii="Times New Roman" w:hAnsi="Times New Roman" w:cs="Times New Roman"/>
          <w:sz w:val="28"/>
          <w:szCs w:val="28"/>
        </w:rPr>
        <w:t>танционно сообщать ответственной организации</w:t>
      </w:r>
      <w:r w:rsidRPr="009A1A27">
        <w:rPr>
          <w:rFonts w:ascii="Times New Roman" w:hAnsi="Times New Roman" w:cs="Times New Roman"/>
          <w:sz w:val="28"/>
          <w:szCs w:val="28"/>
        </w:rPr>
        <w:t xml:space="preserve"> о нарушениях чистоты через мобильное приложение «Проверки Подмосковья».</w:t>
      </w:r>
    </w:p>
    <w:p w:rsidR="009A1A27" w:rsidRPr="009A1A27" w:rsidRDefault="009A1A27" w:rsidP="009A1A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7">
        <w:rPr>
          <w:rFonts w:ascii="Times New Roman" w:hAnsi="Times New Roman" w:cs="Times New Roman"/>
          <w:sz w:val="28"/>
          <w:szCs w:val="28"/>
        </w:rPr>
        <w:t xml:space="preserve">- </w:t>
      </w:r>
      <w:r w:rsidR="00C969EF" w:rsidRPr="009A1A27">
        <w:rPr>
          <w:rFonts w:ascii="Times New Roman" w:hAnsi="Times New Roman" w:cs="Times New Roman"/>
          <w:sz w:val="28"/>
          <w:szCs w:val="28"/>
        </w:rPr>
        <w:t>В едином реестре каждый двор адресно «привязан» к своей управляющей компании, и информация о нарушении поступает точно к ответственному за конкретный двор</w:t>
      </w:r>
      <w:r w:rsidR="00C969EF">
        <w:rPr>
          <w:rFonts w:ascii="Times New Roman" w:hAnsi="Times New Roman" w:cs="Times New Roman"/>
          <w:sz w:val="28"/>
          <w:szCs w:val="28"/>
        </w:rPr>
        <w:t>.</w:t>
      </w:r>
      <w:r w:rsidR="00C969EF" w:rsidRPr="009A1A27">
        <w:rPr>
          <w:rFonts w:ascii="Times New Roman" w:hAnsi="Times New Roman" w:cs="Times New Roman"/>
          <w:sz w:val="28"/>
          <w:szCs w:val="28"/>
        </w:rPr>
        <w:t xml:space="preserve"> </w:t>
      </w:r>
      <w:r w:rsidRPr="009A1A27">
        <w:rPr>
          <w:rFonts w:ascii="Times New Roman" w:hAnsi="Times New Roman" w:cs="Times New Roman"/>
          <w:sz w:val="28"/>
          <w:szCs w:val="28"/>
        </w:rPr>
        <w:t xml:space="preserve">За неделю с момента запуска мобильного приложения собрана информация по </w:t>
      </w:r>
      <w:r w:rsidR="00C969EF">
        <w:rPr>
          <w:rFonts w:ascii="Times New Roman" w:hAnsi="Times New Roman" w:cs="Times New Roman"/>
          <w:sz w:val="28"/>
          <w:szCs w:val="28"/>
        </w:rPr>
        <w:t xml:space="preserve">53 округам региона, </w:t>
      </w:r>
      <w:r w:rsidRPr="009A1A27">
        <w:rPr>
          <w:rFonts w:ascii="Times New Roman" w:hAnsi="Times New Roman" w:cs="Times New Roman"/>
          <w:sz w:val="28"/>
          <w:szCs w:val="28"/>
        </w:rPr>
        <w:t xml:space="preserve">в процесс включены уже </w:t>
      </w:r>
      <w:r w:rsidR="00C969EF" w:rsidRPr="009A1A27">
        <w:rPr>
          <w:rFonts w:ascii="Times New Roman" w:hAnsi="Times New Roman" w:cs="Times New Roman"/>
          <w:sz w:val="28"/>
          <w:szCs w:val="28"/>
        </w:rPr>
        <w:t>11408 двора</w:t>
      </w:r>
      <w:r w:rsidR="00C969EF">
        <w:rPr>
          <w:rFonts w:ascii="Times New Roman" w:hAnsi="Times New Roman" w:cs="Times New Roman"/>
          <w:sz w:val="28"/>
          <w:szCs w:val="28"/>
        </w:rPr>
        <w:t>, за которые отвечают</w:t>
      </w:r>
      <w:r w:rsidRPr="009A1A27">
        <w:rPr>
          <w:rFonts w:ascii="Times New Roman" w:hAnsi="Times New Roman" w:cs="Times New Roman"/>
          <w:sz w:val="28"/>
          <w:szCs w:val="28"/>
        </w:rPr>
        <w:t xml:space="preserve"> 690 организаций,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9A1A27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9A1A27">
        <w:rPr>
          <w:rFonts w:ascii="Times New Roman" w:hAnsi="Times New Roman" w:cs="Times New Roman"/>
          <w:sz w:val="28"/>
          <w:szCs w:val="28"/>
        </w:rPr>
        <w:t>.</w:t>
      </w:r>
    </w:p>
    <w:p w:rsidR="00B31306" w:rsidRPr="009A1A27" w:rsidRDefault="00B31306" w:rsidP="00B313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есть два типа заданий: точечное, </w:t>
      </w:r>
      <w:r w:rsidR="00C969E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A1A27" w:rsidRPr="009A1A27">
        <w:rPr>
          <w:rFonts w:ascii="Times New Roman" w:hAnsi="Times New Roman" w:cs="Times New Roman"/>
          <w:sz w:val="28"/>
          <w:szCs w:val="28"/>
        </w:rPr>
        <w:t>предполагает ручные виды работ</w:t>
      </w:r>
      <w:r w:rsidR="00C969E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линейное – механизированная уборка территорий. </w:t>
      </w:r>
      <w:r w:rsidR="00C969EF">
        <w:rPr>
          <w:rFonts w:ascii="Times New Roman" w:hAnsi="Times New Roman" w:cs="Times New Roman"/>
          <w:sz w:val="28"/>
          <w:szCs w:val="28"/>
        </w:rPr>
        <w:t>Р</w:t>
      </w:r>
      <w:r w:rsidR="009A1A27" w:rsidRPr="009A1A27">
        <w:rPr>
          <w:rFonts w:ascii="Times New Roman" w:hAnsi="Times New Roman" w:cs="Times New Roman"/>
          <w:sz w:val="28"/>
          <w:szCs w:val="28"/>
        </w:rPr>
        <w:t xml:space="preserve">аботу </w:t>
      </w:r>
      <w:r w:rsidR="008261DD">
        <w:rPr>
          <w:rFonts w:ascii="Times New Roman" w:hAnsi="Times New Roman" w:cs="Times New Roman"/>
          <w:sz w:val="28"/>
          <w:szCs w:val="28"/>
        </w:rPr>
        <w:t>управляющей компании</w:t>
      </w:r>
      <w:r w:rsidR="009A1A27" w:rsidRPr="009A1A27">
        <w:rPr>
          <w:rFonts w:ascii="Times New Roman" w:hAnsi="Times New Roman" w:cs="Times New Roman"/>
          <w:sz w:val="28"/>
          <w:szCs w:val="28"/>
        </w:rPr>
        <w:t xml:space="preserve"> принимает администрация городского округа и информирует управдома </w:t>
      </w:r>
      <w:r w:rsidR="00C969EF">
        <w:rPr>
          <w:rFonts w:ascii="Times New Roman" w:hAnsi="Times New Roman" w:cs="Times New Roman"/>
          <w:sz w:val="28"/>
          <w:szCs w:val="28"/>
        </w:rPr>
        <w:t xml:space="preserve">о </w:t>
      </w:r>
      <w:r w:rsidR="009A1A27" w:rsidRPr="009A1A27">
        <w:rPr>
          <w:rFonts w:ascii="Times New Roman" w:hAnsi="Times New Roman" w:cs="Times New Roman"/>
          <w:sz w:val="28"/>
          <w:szCs w:val="28"/>
        </w:rPr>
        <w:t>выполнени</w:t>
      </w:r>
      <w:r w:rsidR="00C969EF">
        <w:rPr>
          <w:rFonts w:ascii="Times New Roman" w:hAnsi="Times New Roman" w:cs="Times New Roman"/>
          <w:sz w:val="28"/>
          <w:szCs w:val="28"/>
        </w:rPr>
        <w:t xml:space="preserve">и </w:t>
      </w:r>
      <w:r w:rsidR="009A1A27" w:rsidRPr="009A1A27">
        <w:rPr>
          <w:rFonts w:ascii="Times New Roman" w:hAnsi="Times New Roman" w:cs="Times New Roman"/>
          <w:sz w:val="28"/>
          <w:szCs w:val="28"/>
        </w:rPr>
        <w:t>с п</w:t>
      </w:r>
      <w:r w:rsidR="00C969EF">
        <w:rPr>
          <w:rFonts w:ascii="Times New Roman" w:hAnsi="Times New Roman" w:cs="Times New Roman"/>
          <w:sz w:val="28"/>
          <w:szCs w:val="28"/>
        </w:rPr>
        <w:t>рикреплением</w:t>
      </w:r>
      <w:r>
        <w:rPr>
          <w:rFonts w:ascii="Times New Roman" w:hAnsi="Times New Roman" w:cs="Times New Roman"/>
          <w:sz w:val="28"/>
          <w:szCs w:val="28"/>
        </w:rPr>
        <w:t xml:space="preserve"> фото, а за </w:t>
      </w:r>
      <w:r w:rsidRPr="009A1A27">
        <w:rPr>
          <w:rFonts w:ascii="Times New Roman" w:hAnsi="Times New Roman" w:cs="Times New Roman"/>
          <w:sz w:val="28"/>
          <w:szCs w:val="28"/>
        </w:rPr>
        <w:t xml:space="preserve">качеством </w:t>
      </w:r>
      <w:r>
        <w:rPr>
          <w:rFonts w:ascii="Times New Roman" w:hAnsi="Times New Roman" w:cs="Times New Roman"/>
          <w:sz w:val="28"/>
          <w:szCs w:val="28"/>
        </w:rPr>
        <w:t xml:space="preserve">линейной работы управдомы следят с учетом </w:t>
      </w:r>
      <w:r w:rsidRPr="009A1A27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1A27">
        <w:rPr>
          <w:rFonts w:ascii="Times New Roman" w:hAnsi="Times New Roman" w:cs="Times New Roman"/>
          <w:sz w:val="28"/>
          <w:szCs w:val="28"/>
        </w:rPr>
        <w:t xml:space="preserve"> трека </w:t>
      </w:r>
      <w:r>
        <w:rPr>
          <w:rFonts w:ascii="Times New Roman" w:hAnsi="Times New Roman" w:cs="Times New Roman"/>
          <w:sz w:val="28"/>
          <w:szCs w:val="28"/>
        </w:rPr>
        <w:t xml:space="preserve">передвижения спецтехники. Дистанционно также направляются сведения о состоянии ограждений, </w:t>
      </w:r>
      <w:r w:rsidRPr="009A1A27">
        <w:rPr>
          <w:rFonts w:ascii="Times New Roman" w:hAnsi="Times New Roman" w:cs="Times New Roman"/>
          <w:sz w:val="28"/>
          <w:szCs w:val="28"/>
        </w:rPr>
        <w:t>контейнерных площадок и урн, газонов и деревьев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1A27">
        <w:rPr>
          <w:rFonts w:ascii="Times New Roman" w:hAnsi="Times New Roman" w:cs="Times New Roman"/>
          <w:sz w:val="28"/>
          <w:szCs w:val="28"/>
        </w:rPr>
        <w:t>малых архитектурных форм</w:t>
      </w:r>
      <w:r>
        <w:rPr>
          <w:rFonts w:ascii="Times New Roman" w:hAnsi="Times New Roman" w:cs="Times New Roman"/>
          <w:sz w:val="28"/>
          <w:szCs w:val="28"/>
        </w:rPr>
        <w:t xml:space="preserve"> и детских площадок, тротуаров и проезжих частей. </w:t>
      </w:r>
      <w:r w:rsidRPr="009A1A27">
        <w:rPr>
          <w:rFonts w:ascii="Times New Roman" w:hAnsi="Times New Roman" w:cs="Times New Roman"/>
          <w:sz w:val="28"/>
          <w:szCs w:val="28"/>
        </w:rPr>
        <w:t>Функции приложения включа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A1A27">
        <w:rPr>
          <w:rFonts w:ascii="Times New Roman" w:hAnsi="Times New Roman" w:cs="Times New Roman"/>
          <w:sz w:val="28"/>
          <w:szCs w:val="28"/>
        </w:rPr>
        <w:t xml:space="preserve"> создание задани</w:t>
      </w:r>
      <w:r>
        <w:rPr>
          <w:rFonts w:ascii="Times New Roman" w:hAnsi="Times New Roman" w:cs="Times New Roman"/>
          <w:sz w:val="28"/>
          <w:szCs w:val="28"/>
        </w:rPr>
        <w:t>я, контроль выполнения, проверку</w:t>
      </w:r>
      <w:r w:rsidRPr="009A1A27">
        <w:rPr>
          <w:rFonts w:ascii="Times New Roman" w:hAnsi="Times New Roman" w:cs="Times New Roman"/>
          <w:sz w:val="28"/>
          <w:szCs w:val="28"/>
        </w:rPr>
        <w:t xml:space="preserve"> факта выпол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1A27">
        <w:rPr>
          <w:rFonts w:ascii="Times New Roman" w:hAnsi="Times New Roman" w:cs="Times New Roman"/>
          <w:sz w:val="28"/>
          <w:szCs w:val="28"/>
        </w:rPr>
        <w:t>ения работ, возвраты на доработку, а также отметку на карте с реальным местоположением сотрудника и техники.</w:t>
      </w:r>
    </w:p>
    <w:p w:rsidR="00C810A1" w:rsidRPr="00C810A1" w:rsidRDefault="009A1A27" w:rsidP="00912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27">
        <w:rPr>
          <w:rFonts w:ascii="Times New Roman" w:hAnsi="Times New Roman" w:cs="Times New Roman"/>
          <w:sz w:val="28"/>
          <w:szCs w:val="28"/>
        </w:rPr>
        <w:t xml:space="preserve">Если </w:t>
      </w:r>
      <w:r w:rsidR="006D138D">
        <w:rPr>
          <w:rFonts w:ascii="Times New Roman" w:hAnsi="Times New Roman" w:cs="Times New Roman"/>
          <w:sz w:val="28"/>
          <w:szCs w:val="28"/>
        </w:rPr>
        <w:t xml:space="preserve">специалист комплексной уборки </w:t>
      </w:r>
      <w:r w:rsidRPr="009A1A27">
        <w:rPr>
          <w:rFonts w:ascii="Times New Roman" w:hAnsi="Times New Roman" w:cs="Times New Roman"/>
          <w:sz w:val="28"/>
          <w:szCs w:val="28"/>
        </w:rPr>
        <w:t>не справи</w:t>
      </w:r>
      <w:r w:rsidR="002C7F91">
        <w:rPr>
          <w:rFonts w:ascii="Times New Roman" w:hAnsi="Times New Roman" w:cs="Times New Roman"/>
          <w:sz w:val="28"/>
          <w:szCs w:val="28"/>
        </w:rPr>
        <w:t>лся – административные меры примет</w:t>
      </w:r>
      <w:r w:rsidRPr="009A1A27">
        <w:rPr>
          <w:rFonts w:ascii="Times New Roman" w:hAnsi="Times New Roman" w:cs="Times New Roman"/>
          <w:sz w:val="28"/>
          <w:szCs w:val="28"/>
        </w:rPr>
        <w:t xml:space="preserve"> ин</w:t>
      </w:r>
      <w:r w:rsidR="008261DD">
        <w:rPr>
          <w:rFonts w:ascii="Times New Roman" w:hAnsi="Times New Roman" w:cs="Times New Roman"/>
          <w:sz w:val="28"/>
          <w:szCs w:val="28"/>
        </w:rPr>
        <w:t>спектор ГУСТ Московской области, а администрация возвра</w:t>
      </w:r>
      <w:r w:rsidR="002C7F91">
        <w:rPr>
          <w:rFonts w:ascii="Times New Roman" w:hAnsi="Times New Roman" w:cs="Times New Roman"/>
          <w:sz w:val="28"/>
          <w:szCs w:val="28"/>
        </w:rPr>
        <w:t>тит</w:t>
      </w:r>
      <w:r w:rsidR="008261DD">
        <w:rPr>
          <w:rFonts w:ascii="Times New Roman" w:hAnsi="Times New Roman" w:cs="Times New Roman"/>
          <w:sz w:val="28"/>
          <w:szCs w:val="28"/>
        </w:rPr>
        <w:t xml:space="preserve"> задание на доработку.</w:t>
      </w:r>
    </w:p>
    <w:sectPr w:rsidR="00C810A1" w:rsidRPr="00C810A1" w:rsidSect="009A1A27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A1"/>
    <w:rsid w:val="00070BE7"/>
    <w:rsid w:val="000D1D3C"/>
    <w:rsid w:val="0023430B"/>
    <w:rsid w:val="002C7F91"/>
    <w:rsid w:val="00301D79"/>
    <w:rsid w:val="0037635B"/>
    <w:rsid w:val="00431A45"/>
    <w:rsid w:val="006740C9"/>
    <w:rsid w:val="006D138D"/>
    <w:rsid w:val="008261DD"/>
    <w:rsid w:val="008647FC"/>
    <w:rsid w:val="00912D12"/>
    <w:rsid w:val="00923B9C"/>
    <w:rsid w:val="009317AD"/>
    <w:rsid w:val="009A1A27"/>
    <w:rsid w:val="00A16842"/>
    <w:rsid w:val="00B31306"/>
    <w:rsid w:val="00C767D0"/>
    <w:rsid w:val="00C810A1"/>
    <w:rsid w:val="00C969EF"/>
    <w:rsid w:val="00D7029F"/>
    <w:rsid w:val="00D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27BB3-4133-4F0F-B6B0-76015F2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11</cp:revision>
  <dcterms:created xsi:type="dcterms:W3CDTF">2022-03-22T08:01:00Z</dcterms:created>
  <dcterms:modified xsi:type="dcterms:W3CDTF">2022-03-23T11:13:00Z</dcterms:modified>
</cp:coreProperties>
</file>