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D5F" w:rsidRPr="00276B23" w:rsidRDefault="007F5D5F" w:rsidP="007F5D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6B23">
        <w:rPr>
          <w:rFonts w:ascii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:rsidR="007F5D5F" w:rsidRPr="00276B23" w:rsidRDefault="007F5D5F" w:rsidP="007F5D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5D5F" w:rsidRPr="00276B23" w:rsidRDefault="00276B23" w:rsidP="007F5D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6B23">
        <w:rPr>
          <w:rFonts w:ascii="Times New Roman" w:hAnsi="Times New Roman" w:cs="Times New Roman"/>
          <w:sz w:val="28"/>
          <w:szCs w:val="28"/>
        </w:rPr>
        <w:t>МОСКОВСКОЙ</w:t>
      </w:r>
      <w:r w:rsidR="007F5D5F" w:rsidRPr="00276B23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7F5D5F" w:rsidRPr="00276B23" w:rsidRDefault="007F5D5F" w:rsidP="007F5D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5D5F" w:rsidRPr="00276B23" w:rsidRDefault="00276B23" w:rsidP="00276B23">
      <w:pPr>
        <w:spacing w:after="0"/>
        <w:jc w:val="center"/>
        <w:rPr>
          <w:rFonts w:ascii="Times New Roman" w:hAnsi="Times New Roman" w:cs="Times New Roman"/>
          <w:sz w:val="44"/>
        </w:rPr>
      </w:pPr>
      <w:bookmarkStart w:id="0" w:name="_GoBack"/>
      <w:r>
        <w:rPr>
          <w:rFonts w:ascii="Times New Roman" w:hAnsi="Times New Roman" w:cs="Times New Roman"/>
          <w:sz w:val="44"/>
        </w:rPr>
        <w:t>РЕШЕНИ</w:t>
      </w:r>
      <w:r w:rsidR="007F5D5F" w:rsidRPr="00276B23">
        <w:rPr>
          <w:rFonts w:ascii="Times New Roman" w:hAnsi="Times New Roman" w:cs="Times New Roman"/>
          <w:sz w:val="44"/>
        </w:rPr>
        <w:t>Е</w:t>
      </w:r>
    </w:p>
    <w:p w:rsidR="007F5D5F" w:rsidRPr="00276B23" w:rsidRDefault="007F5D5F" w:rsidP="00276B23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7F5D5F" w:rsidRPr="00276B23" w:rsidRDefault="00276B23" w:rsidP="007F5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6B23">
        <w:rPr>
          <w:rFonts w:ascii="Times New Roman" w:hAnsi="Times New Roman" w:cs="Times New Roman"/>
          <w:sz w:val="24"/>
          <w:szCs w:val="24"/>
        </w:rPr>
        <w:t>о</w:t>
      </w:r>
      <w:r w:rsidR="007F5D5F" w:rsidRPr="00276B23">
        <w:rPr>
          <w:rFonts w:ascii="Times New Roman" w:hAnsi="Times New Roman" w:cs="Times New Roman"/>
          <w:sz w:val="24"/>
          <w:szCs w:val="24"/>
        </w:rPr>
        <w:t xml:space="preserve">т </w:t>
      </w:r>
      <w:r w:rsidRPr="00276B23">
        <w:rPr>
          <w:rFonts w:ascii="Times New Roman" w:hAnsi="Times New Roman" w:cs="Times New Roman"/>
          <w:sz w:val="24"/>
          <w:szCs w:val="24"/>
        </w:rPr>
        <w:t>30.01.2018</w:t>
      </w:r>
      <w:r w:rsidR="007C2083" w:rsidRPr="00276B23">
        <w:rPr>
          <w:rFonts w:ascii="Times New Roman" w:hAnsi="Times New Roman" w:cs="Times New Roman"/>
          <w:sz w:val="24"/>
          <w:szCs w:val="24"/>
        </w:rPr>
        <w:t xml:space="preserve"> </w:t>
      </w:r>
      <w:r w:rsidR="007F5D5F" w:rsidRPr="00276B23">
        <w:rPr>
          <w:rFonts w:ascii="Times New Roman" w:hAnsi="Times New Roman" w:cs="Times New Roman"/>
          <w:sz w:val="24"/>
          <w:szCs w:val="24"/>
        </w:rPr>
        <w:t xml:space="preserve">№ </w:t>
      </w:r>
      <w:r w:rsidRPr="00276B23">
        <w:rPr>
          <w:rFonts w:ascii="Times New Roman" w:hAnsi="Times New Roman" w:cs="Times New Roman"/>
          <w:sz w:val="24"/>
          <w:szCs w:val="24"/>
        </w:rPr>
        <w:t>263/41</w:t>
      </w:r>
    </w:p>
    <w:p w:rsidR="007F5D5F" w:rsidRPr="00276B23" w:rsidRDefault="007F5D5F" w:rsidP="007F5D5F">
      <w:pPr>
        <w:rPr>
          <w:rFonts w:ascii="Times New Roman" w:hAnsi="Times New Roman" w:cs="Times New Roman"/>
          <w:sz w:val="24"/>
          <w:szCs w:val="24"/>
        </w:rPr>
      </w:pPr>
    </w:p>
    <w:p w:rsidR="007F5D5F" w:rsidRPr="00276B23" w:rsidRDefault="006B043E" w:rsidP="00276B23">
      <w:pPr>
        <w:spacing w:after="0"/>
        <w:ind w:right="46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</w:t>
      </w:r>
      <w:r w:rsidR="00276B23">
        <w:rPr>
          <w:rFonts w:ascii="Times New Roman" w:hAnsi="Times New Roman" w:cs="Times New Roman"/>
          <w:sz w:val="24"/>
          <w:szCs w:val="24"/>
        </w:rPr>
        <w:t>ении изменений в решение Совета</w:t>
      </w:r>
      <w:r w:rsidR="00007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депутатов городского округа Электросталь </w:t>
      </w:r>
      <w:r w:rsidR="009625FF">
        <w:rPr>
          <w:rFonts w:ascii="Times New Roman" w:hAnsi="Times New Roman" w:cs="Times New Roman"/>
          <w:sz w:val="24"/>
          <w:szCs w:val="24"/>
        </w:rPr>
        <w:t>Московской области от 26.05.2011 г №</w:t>
      </w:r>
      <w:r w:rsidR="00276B23">
        <w:rPr>
          <w:rFonts w:ascii="Times New Roman" w:hAnsi="Times New Roman" w:cs="Times New Roman"/>
          <w:sz w:val="24"/>
          <w:szCs w:val="24"/>
        </w:rPr>
        <w:t xml:space="preserve"> </w:t>
      </w:r>
      <w:r w:rsidR="009625FF">
        <w:rPr>
          <w:rFonts w:ascii="Times New Roman" w:hAnsi="Times New Roman" w:cs="Times New Roman"/>
          <w:sz w:val="24"/>
          <w:szCs w:val="24"/>
        </w:rPr>
        <w:t>73/13</w:t>
      </w:r>
      <w:r w:rsidR="007F5D5F" w:rsidRPr="00BB56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625FF" w:rsidRPr="009625FF">
        <w:rPr>
          <w:rFonts w:ascii="Times New Roman" w:hAnsi="Times New Roman" w:cs="Times New Roman"/>
          <w:sz w:val="24"/>
          <w:szCs w:val="24"/>
        </w:rPr>
        <w:t>Об утверждении Положения о помощнике депутата Совета депутатов городского округа</w:t>
      </w:r>
      <w:r w:rsidR="00276B23">
        <w:rPr>
          <w:rFonts w:ascii="Times New Roman" w:hAnsi="Times New Roman" w:cs="Times New Roman"/>
          <w:sz w:val="24"/>
          <w:szCs w:val="24"/>
        </w:rPr>
        <w:t xml:space="preserve"> </w:t>
      </w:r>
      <w:r w:rsidR="009625FF" w:rsidRPr="009625FF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="009625FF">
        <w:rPr>
          <w:rFonts w:ascii="Times New Roman" w:hAnsi="Times New Roman" w:cs="Times New Roman"/>
          <w:sz w:val="24"/>
          <w:szCs w:val="24"/>
        </w:rPr>
        <w:t>»</w:t>
      </w:r>
      <w:bookmarkEnd w:id="0"/>
    </w:p>
    <w:p w:rsidR="00C8227B" w:rsidRDefault="00C8227B" w:rsidP="00276B23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6B23" w:rsidRDefault="00276B23" w:rsidP="00276B23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3984" w:rsidRDefault="009625FF" w:rsidP="00223984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25FF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06 октября 2003г. №131-ФЗ «Об общих принципах организации местного самоуправления в Российской Федерации», Законом Московской области от 18.09.2009 №107/2009-ОЗ «О гарантиях осуществления полномочий депутатами Советов депутатов муниципальных образований Московской области, членами выборных органов местного самоуправления и выборными должностными лицами местного самоуправления муниципальных образований Московской области», Уставом городского округа Электросталь</w:t>
      </w:r>
      <w:r w:rsidR="00C8227B"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, Совет депутатов городского округа Электросталь Московской области РЕШИЛ: </w:t>
      </w:r>
    </w:p>
    <w:p w:rsidR="00C8227B" w:rsidRPr="00C8227B" w:rsidRDefault="00C8227B" w:rsidP="00276B23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227B" w:rsidRDefault="009625FF" w:rsidP="009625F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Внести </w:t>
      </w:r>
      <w:r w:rsidRPr="009625FF">
        <w:rPr>
          <w:rFonts w:ascii="Times New Roman" w:hAnsi="Times New Roman" w:cs="Times New Roman"/>
          <w:color w:val="000000"/>
          <w:sz w:val="24"/>
          <w:szCs w:val="24"/>
        </w:rPr>
        <w:t>в Положения о помощнике депутата Совета депутатов городского округа Электросталь Московской области</w:t>
      </w:r>
      <w:r w:rsidR="00223984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№1)</w:t>
      </w:r>
      <w:r>
        <w:rPr>
          <w:rFonts w:ascii="Times New Roman" w:hAnsi="Times New Roman" w:cs="Times New Roman"/>
          <w:color w:val="000000"/>
          <w:sz w:val="24"/>
          <w:szCs w:val="24"/>
        </w:rPr>
        <w:t>, утвержденное</w:t>
      </w:r>
      <w:r w:rsidRPr="009625FF">
        <w:rPr>
          <w:rFonts w:ascii="Times New Roman" w:hAnsi="Times New Roman" w:cs="Times New Roman"/>
          <w:color w:val="000000"/>
          <w:sz w:val="24"/>
          <w:szCs w:val="24"/>
        </w:rPr>
        <w:t xml:space="preserve"> решение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9625FF">
        <w:rPr>
          <w:rFonts w:ascii="Times New Roman" w:hAnsi="Times New Roman" w:cs="Times New Roman"/>
          <w:color w:val="000000"/>
          <w:sz w:val="24"/>
          <w:szCs w:val="24"/>
        </w:rPr>
        <w:t xml:space="preserve"> Совета депутатов городского округа Электросталь Московской области от 26.05.2011 г №73/13 </w:t>
      </w:r>
      <w:r>
        <w:rPr>
          <w:rFonts w:ascii="Times New Roman" w:hAnsi="Times New Roman" w:cs="Times New Roman"/>
          <w:color w:val="000000"/>
          <w:sz w:val="24"/>
          <w:szCs w:val="24"/>
        </w:rPr>
        <w:t>следующие изменения:</w:t>
      </w:r>
    </w:p>
    <w:p w:rsidR="009625FF" w:rsidRDefault="009625FF" w:rsidP="009625FF">
      <w:pPr>
        <w:pStyle w:val="a6"/>
        <w:ind w:left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25FF" w:rsidRDefault="009625FF" w:rsidP="009625FF">
      <w:pPr>
        <w:pStyle w:val="a6"/>
        <w:numPr>
          <w:ilvl w:val="1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Статью 3 п.3.2. изложить в следующей редакции:</w:t>
      </w:r>
    </w:p>
    <w:p w:rsidR="009625FF" w:rsidRPr="00C8227B" w:rsidRDefault="009625FF" w:rsidP="009625FF">
      <w:pPr>
        <w:pStyle w:val="a6"/>
        <w:ind w:left="12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«</w:t>
      </w:r>
      <w:r w:rsidRPr="009625FF">
        <w:rPr>
          <w:rFonts w:ascii="Times New Roman" w:hAnsi="Times New Roman" w:cs="Times New Roman"/>
          <w:color w:val="000000"/>
          <w:sz w:val="24"/>
          <w:szCs w:val="24"/>
        </w:rPr>
        <w:t>Депутат самостоятельно определяет число сво</w:t>
      </w:r>
      <w:r>
        <w:rPr>
          <w:rFonts w:ascii="Times New Roman" w:hAnsi="Times New Roman" w:cs="Times New Roman"/>
          <w:color w:val="000000"/>
          <w:sz w:val="24"/>
          <w:szCs w:val="24"/>
        </w:rPr>
        <w:t>их помощников, но не более трех.»</w:t>
      </w:r>
    </w:p>
    <w:p w:rsidR="00007041" w:rsidRDefault="00007041" w:rsidP="0000704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25FF" w:rsidRDefault="009625FF" w:rsidP="0000704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25FF" w:rsidRDefault="009625FF" w:rsidP="0000704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7041" w:rsidRPr="00007041" w:rsidRDefault="00007041" w:rsidP="0000704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041">
        <w:rPr>
          <w:rFonts w:ascii="Times New Roman" w:hAnsi="Times New Roman" w:cs="Times New Roman"/>
          <w:sz w:val="24"/>
          <w:szCs w:val="24"/>
        </w:rPr>
        <w:t>Глава городског</w:t>
      </w:r>
      <w:r w:rsidR="00276B23">
        <w:rPr>
          <w:rFonts w:ascii="Times New Roman" w:hAnsi="Times New Roman" w:cs="Times New Roman"/>
          <w:sz w:val="24"/>
          <w:szCs w:val="24"/>
        </w:rPr>
        <w:t>о округа</w:t>
      </w:r>
      <w:r w:rsidR="00276B23">
        <w:rPr>
          <w:rFonts w:ascii="Times New Roman" w:hAnsi="Times New Roman" w:cs="Times New Roman"/>
          <w:sz w:val="24"/>
          <w:szCs w:val="24"/>
        </w:rPr>
        <w:tab/>
      </w:r>
      <w:r w:rsidR="00276B23">
        <w:rPr>
          <w:rFonts w:ascii="Times New Roman" w:hAnsi="Times New Roman" w:cs="Times New Roman"/>
          <w:sz w:val="24"/>
          <w:szCs w:val="24"/>
        </w:rPr>
        <w:tab/>
      </w:r>
      <w:r w:rsidR="00276B23">
        <w:rPr>
          <w:rFonts w:ascii="Times New Roman" w:hAnsi="Times New Roman" w:cs="Times New Roman"/>
          <w:sz w:val="24"/>
          <w:szCs w:val="24"/>
        </w:rPr>
        <w:tab/>
      </w:r>
      <w:r w:rsidR="00276B23">
        <w:rPr>
          <w:rFonts w:ascii="Times New Roman" w:hAnsi="Times New Roman" w:cs="Times New Roman"/>
          <w:sz w:val="24"/>
          <w:szCs w:val="24"/>
        </w:rPr>
        <w:tab/>
      </w:r>
      <w:r w:rsidR="00276B23">
        <w:rPr>
          <w:rFonts w:ascii="Times New Roman" w:hAnsi="Times New Roman" w:cs="Times New Roman"/>
          <w:sz w:val="24"/>
          <w:szCs w:val="24"/>
        </w:rPr>
        <w:tab/>
      </w:r>
      <w:r w:rsidR="00276B23">
        <w:rPr>
          <w:rFonts w:ascii="Times New Roman" w:hAnsi="Times New Roman" w:cs="Times New Roman"/>
          <w:sz w:val="24"/>
          <w:szCs w:val="24"/>
        </w:rPr>
        <w:tab/>
      </w:r>
      <w:r w:rsidR="00276B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В.Я. </w:t>
      </w:r>
      <w:r w:rsidRPr="00007041">
        <w:rPr>
          <w:rFonts w:ascii="Times New Roman" w:hAnsi="Times New Roman" w:cs="Times New Roman"/>
          <w:sz w:val="24"/>
          <w:szCs w:val="24"/>
        </w:rPr>
        <w:t>Пекарев</w:t>
      </w:r>
    </w:p>
    <w:p w:rsidR="00007041" w:rsidRPr="00007041" w:rsidRDefault="00007041" w:rsidP="0000704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7041" w:rsidRPr="00007041" w:rsidRDefault="00276B23" w:rsidP="00007041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007041" w:rsidRPr="00276B23" w:rsidRDefault="00007041" w:rsidP="00276B23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04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276B23">
        <w:rPr>
          <w:rFonts w:ascii="Times New Roman" w:hAnsi="Times New Roman" w:cs="Times New Roman"/>
          <w:sz w:val="24"/>
          <w:szCs w:val="24"/>
        </w:rPr>
        <w:t xml:space="preserve">              В.А. Кузьмин</w:t>
      </w:r>
    </w:p>
    <w:sectPr w:rsidR="00007041" w:rsidRPr="00276B23" w:rsidSect="00276B2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93A11"/>
    <w:multiLevelType w:val="multilevel"/>
    <w:tmpl w:val="577E0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 w15:restartNumberingAfterBreak="0">
    <w:nsid w:val="357761EF"/>
    <w:multiLevelType w:val="multilevel"/>
    <w:tmpl w:val="B296C2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24"/>
    <w:rsid w:val="00007041"/>
    <w:rsid w:val="000261E5"/>
    <w:rsid w:val="0012781C"/>
    <w:rsid w:val="00223984"/>
    <w:rsid w:val="00276B23"/>
    <w:rsid w:val="00394329"/>
    <w:rsid w:val="00432070"/>
    <w:rsid w:val="004A7690"/>
    <w:rsid w:val="00505394"/>
    <w:rsid w:val="00524437"/>
    <w:rsid w:val="00572083"/>
    <w:rsid w:val="005B392B"/>
    <w:rsid w:val="006202B4"/>
    <w:rsid w:val="006260C2"/>
    <w:rsid w:val="006B043E"/>
    <w:rsid w:val="006C263E"/>
    <w:rsid w:val="006E3102"/>
    <w:rsid w:val="00717B40"/>
    <w:rsid w:val="00796FEB"/>
    <w:rsid w:val="007B1847"/>
    <w:rsid w:val="007B2824"/>
    <w:rsid w:val="007C2083"/>
    <w:rsid w:val="007F5D5F"/>
    <w:rsid w:val="009625FF"/>
    <w:rsid w:val="009736A3"/>
    <w:rsid w:val="00992EAF"/>
    <w:rsid w:val="00A25B9D"/>
    <w:rsid w:val="00A41AF3"/>
    <w:rsid w:val="00A72C78"/>
    <w:rsid w:val="00A7710C"/>
    <w:rsid w:val="00A859DC"/>
    <w:rsid w:val="00AA78A2"/>
    <w:rsid w:val="00B43686"/>
    <w:rsid w:val="00C54205"/>
    <w:rsid w:val="00C8227B"/>
    <w:rsid w:val="00D36ED2"/>
    <w:rsid w:val="00E52F37"/>
    <w:rsid w:val="00E757ED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EBDA3-042C-4845-8710-3F86C8E0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D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4437"/>
    <w:pPr>
      <w:ind w:left="720"/>
      <w:contextualSpacing/>
    </w:pPr>
  </w:style>
  <w:style w:type="paragraph" w:styleId="a6">
    <w:name w:val="No Spacing"/>
    <w:uiPriority w:val="1"/>
    <w:qFormat/>
    <w:rsid w:val="00A72C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kracsenko</dc:creator>
  <cp:keywords/>
  <dc:description/>
  <cp:lastModifiedBy>Татьяна A. Побежимова</cp:lastModifiedBy>
  <cp:revision>7</cp:revision>
  <cp:lastPrinted>2018-01-31T09:11:00Z</cp:lastPrinted>
  <dcterms:created xsi:type="dcterms:W3CDTF">2018-01-31T08:54:00Z</dcterms:created>
  <dcterms:modified xsi:type="dcterms:W3CDTF">2018-02-14T14:26:00Z</dcterms:modified>
</cp:coreProperties>
</file>