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9FB" w:rsidRPr="00FC6AE8" w:rsidRDefault="003F19FB" w:rsidP="00FC6AE8">
      <w:pPr>
        <w:spacing w:after="0" w:line="240" w:lineRule="auto"/>
        <w:ind w:right="-2"/>
        <w:jc w:val="center"/>
        <w:rPr>
          <w:rFonts w:ascii="Times New Roman" w:eastAsia="Times New Roman" w:hAnsi="Times New Roman" w:cs="Arial"/>
          <w:noProof/>
          <w:color w:val="FFFFFF"/>
          <w:sz w:val="28"/>
          <w:szCs w:val="28"/>
          <w:lang w:eastAsia="ru-RU"/>
        </w:rPr>
      </w:pPr>
      <w:r w:rsidRPr="00FC6AE8">
        <w:rPr>
          <w:rFonts w:ascii="Times New Roman" w:eastAsia="Times New Roman" w:hAnsi="Times New Roman" w:cs="Arial"/>
          <w:noProof/>
          <w:color w:val="FFFFFF"/>
          <w:sz w:val="28"/>
          <w:szCs w:val="28"/>
          <w:lang w:eastAsia="ru-RU"/>
        </w:rPr>
        <w:drawing>
          <wp:inline distT="0" distB="0" distL="0" distR="0">
            <wp:extent cx="819150" cy="847725"/>
            <wp:effectExtent l="0" t="0" r="0" b="9525"/>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inline>
        </w:drawing>
      </w:r>
    </w:p>
    <w:p w:rsidR="003F19FB" w:rsidRPr="00FC6AE8" w:rsidRDefault="003F19FB" w:rsidP="00FC6AE8">
      <w:pPr>
        <w:spacing w:after="0" w:line="240" w:lineRule="auto"/>
        <w:ind w:right="-2"/>
        <w:jc w:val="center"/>
        <w:rPr>
          <w:rFonts w:ascii="Times New Roman" w:eastAsia="Times New Roman" w:hAnsi="Times New Roman" w:cs="Arial"/>
          <w:sz w:val="28"/>
          <w:szCs w:val="28"/>
          <w:lang w:eastAsia="ru-RU"/>
        </w:rPr>
      </w:pPr>
    </w:p>
    <w:p w:rsidR="003F19FB" w:rsidRPr="00FC6AE8" w:rsidRDefault="00FC6AE8" w:rsidP="00FC6AE8">
      <w:pPr>
        <w:spacing w:after="0" w:line="240" w:lineRule="auto"/>
        <w:ind w:right="-2"/>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АДМИНИСТРАЦИЯ</w:t>
      </w:r>
      <w:r w:rsidR="003F19FB" w:rsidRPr="00FC6AE8">
        <w:rPr>
          <w:rFonts w:ascii="Times New Roman" w:eastAsia="Times New Roman" w:hAnsi="Times New Roman" w:cs="Arial"/>
          <w:sz w:val="28"/>
          <w:szCs w:val="28"/>
          <w:lang w:eastAsia="ru-RU"/>
        </w:rPr>
        <w:t xml:space="preserve"> ГОРОДСКОГО ОКРУГА ЭЛЕКТРОСТАЛЬ</w:t>
      </w:r>
    </w:p>
    <w:p w:rsidR="003F19FB" w:rsidRPr="00FC6AE8" w:rsidRDefault="003F19FB" w:rsidP="00FC6AE8">
      <w:pPr>
        <w:spacing w:after="0" w:line="240" w:lineRule="auto"/>
        <w:ind w:right="-2"/>
        <w:jc w:val="center"/>
        <w:rPr>
          <w:rFonts w:ascii="Times New Roman" w:eastAsia="Times New Roman" w:hAnsi="Times New Roman" w:cs="Arial"/>
          <w:sz w:val="28"/>
          <w:szCs w:val="28"/>
          <w:lang w:eastAsia="ru-RU"/>
        </w:rPr>
      </w:pPr>
    </w:p>
    <w:p w:rsidR="003F19FB" w:rsidRPr="00FC6AE8" w:rsidRDefault="00FC6AE8" w:rsidP="00FC6AE8">
      <w:pPr>
        <w:spacing w:after="0" w:line="240" w:lineRule="auto"/>
        <w:ind w:right="-2"/>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3F19FB" w:rsidRPr="00FC6AE8">
        <w:rPr>
          <w:rFonts w:ascii="Times New Roman" w:eastAsia="Times New Roman" w:hAnsi="Times New Roman" w:cs="Arial"/>
          <w:sz w:val="28"/>
          <w:szCs w:val="28"/>
          <w:lang w:eastAsia="ru-RU"/>
        </w:rPr>
        <w:t>ОБЛАСТИ</w:t>
      </w:r>
    </w:p>
    <w:p w:rsidR="003F19FB" w:rsidRPr="00FC6AE8" w:rsidRDefault="003F19FB" w:rsidP="00FC6AE8">
      <w:pPr>
        <w:spacing w:after="0" w:line="240" w:lineRule="auto"/>
        <w:ind w:right="-2"/>
        <w:jc w:val="center"/>
        <w:rPr>
          <w:rFonts w:ascii="Times New Roman" w:eastAsia="Times New Roman" w:hAnsi="Times New Roman" w:cs="Arial"/>
          <w:sz w:val="28"/>
          <w:szCs w:val="28"/>
          <w:lang w:eastAsia="ru-RU"/>
        </w:rPr>
      </w:pPr>
    </w:p>
    <w:p w:rsidR="003F19FB" w:rsidRPr="00FC6AE8" w:rsidRDefault="003F19FB" w:rsidP="003F19FB">
      <w:pPr>
        <w:spacing w:after="0" w:line="240" w:lineRule="auto"/>
        <w:ind w:right="-2"/>
        <w:jc w:val="center"/>
        <w:rPr>
          <w:rFonts w:ascii="Times New Roman" w:eastAsia="Times New Roman" w:hAnsi="Times New Roman" w:cs="Arial"/>
          <w:sz w:val="44"/>
          <w:szCs w:val="44"/>
          <w:lang w:eastAsia="ru-RU"/>
        </w:rPr>
      </w:pPr>
      <w:bookmarkStart w:id="0" w:name="_GoBack"/>
      <w:r w:rsidRPr="00FC6AE8">
        <w:rPr>
          <w:rFonts w:ascii="Times New Roman" w:eastAsia="Times New Roman" w:hAnsi="Times New Roman" w:cs="Arial"/>
          <w:sz w:val="44"/>
          <w:szCs w:val="44"/>
          <w:lang w:eastAsia="ru-RU"/>
        </w:rPr>
        <w:t>ПОСТАНОВЛЕНИЕ</w:t>
      </w:r>
    </w:p>
    <w:p w:rsidR="003F19FB" w:rsidRPr="00FC6AE8" w:rsidRDefault="003F19FB" w:rsidP="003F19FB">
      <w:pPr>
        <w:spacing w:after="0" w:line="240" w:lineRule="auto"/>
        <w:jc w:val="center"/>
        <w:rPr>
          <w:rFonts w:ascii="Times New Roman" w:eastAsia="Times New Roman" w:hAnsi="Times New Roman" w:cs="Arial"/>
          <w:sz w:val="44"/>
          <w:szCs w:val="44"/>
          <w:lang w:eastAsia="ru-RU"/>
        </w:rPr>
      </w:pPr>
    </w:p>
    <w:p w:rsidR="003F19FB" w:rsidRPr="003F19FB" w:rsidRDefault="00A34781" w:rsidP="003F19FB">
      <w:pPr>
        <w:spacing w:after="0" w:line="240" w:lineRule="auto"/>
        <w:jc w:val="center"/>
        <w:outlineLvl w:val="0"/>
        <w:rPr>
          <w:rFonts w:ascii="Times New Roman" w:eastAsia="Times New Roman" w:hAnsi="Times New Roman" w:cs="Arial"/>
          <w:sz w:val="24"/>
          <w:szCs w:val="24"/>
          <w:lang w:eastAsia="ru-RU"/>
        </w:rPr>
      </w:pPr>
      <w:r w:rsidRPr="00FC6AE8">
        <w:rPr>
          <w:rFonts w:ascii="Times New Roman" w:eastAsia="Times New Roman" w:hAnsi="Times New Roman" w:cs="Arial"/>
          <w:sz w:val="24"/>
          <w:szCs w:val="24"/>
          <w:lang w:eastAsia="ru-RU"/>
        </w:rPr>
        <w:t>16.12.2019</w:t>
      </w:r>
      <w:r w:rsidR="003F19FB" w:rsidRPr="003F19FB">
        <w:rPr>
          <w:rFonts w:ascii="Times New Roman" w:eastAsia="Times New Roman" w:hAnsi="Times New Roman" w:cs="Arial"/>
          <w:sz w:val="24"/>
          <w:szCs w:val="24"/>
          <w:lang w:eastAsia="ru-RU"/>
        </w:rPr>
        <w:t xml:space="preserve"> № </w:t>
      </w:r>
      <w:r w:rsidRPr="00FC6AE8">
        <w:rPr>
          <w:rFonts w:ascii="Times New Roman" w:eastAsia="Times New Roman" w:hAnsi="Times New Roman" w:cs="Arial"/>
          <w:sz w:val="24"/>
          <w:szCs w:val="24"/>
          <w:lang w:eastAsia="ru-RU"/>
        </w:rPr>
        <w:t>971/12</w:t>
      </w:r>
    </w:p>
    <w:p w:rsidR="007C7E77" w:rsidRDefault="007C7E77" w:rsidP="00302B8B">
      <w:pPr>
        <w:spacing w:after="0" w:line="240" w:lineRule="exact"/>
        <w:jc w:val="center"/>
        <w:rPr>
          <w:rFonts w:ascii="Times New Roman" w:eastAsia="Times New Roman" w:hAnsi="Times New Roman" w:cs="Arial"/>
          <w:color w:val="000000"/>
          <w:sz w:val="24"/>
          <w:szCs w:val="24"/>
          <w:lang w:eastAsia="ru-RU"/>
        </w:rPr>
      </w:pPr>
    </w:p>
    <w:p w:rsidR="007C7E77" w:rsidRPr="00302B8B" w:rsidRDefault="007C7E77"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7A7540" w:rsidP="007A7540">
      <w:pPr>
        <w:spacing w:after="0" w:line="240" w:lineRule="auto"/>
        <w:jc w:val="center"/>
        <w:outlineLvl w:val="4"/>
        <w:rPr>
          <w:rFonts w:ascii="Times New Roman" w:eastAsia="Times New Roman" w:hAnsi="Times New Roman" w:cs="Arial"/>
          <w:color w:val="000000"/>
          <w:sz w:val="24"/>
          <w:szCs w:val="24"/>
          <w:lang w:eastAsia="ru-RU"/>
        </w:rPr>
      </w:pPr>
      <w:r w:rsidRPr="007A7540">
        <w:rPr>
          <w:rFonts w:ascii="Times New Roman" w:eastAsia="Times New Roman" w:hAnsi="Times New Roman" w:cs="Arial"/>
          <w:color w:val="000000"/>
          <w:sz w:val="24"/>
          <w:szCs w:val="24"/>
          <w:lang w:eastAsia="ru-RU"/>
        </w:rPr>
        <w:t>Об утверждении муниципальной программы</w:t>
      </w:r>
      <w:r>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Pr>
          <w:rFonts w:ascii="Times New Roman" w:eastAsia="Times New Roman" w:hAnsi="Times New Roman" w:cs="Arial"/>
          <w:color w:val="000000"/>
          <w:sz w:val="24"/>
          <w:szCs w:val="24"/>
          <w:lang w:eastAsia="ru-RU"/>
        </w:rPr>
        <w:t xml:space="preserve"> области </w:t>
      </w:r>
      <w:r w:rsidRPr="007A7540">
        <w:rPr>
          <w:rFonts w:ascii="Times New Roman" w:eastAsia="Times New Roman" w:hAnsi="Times New Roman" w:cs="Arial"/>
          <w:color w:val="000000"/>
          <w:sz w:val="24"/>
          <w:szCs w:val="24"/>
          <w:lang w:eastAsia="ru-RU"/>
        </w:rPr>
        <w:t>«</w:t>
      </w:r>
      <w:r>
        <w:rPr>
          <w:rFonts w:ascii="Times New Roman" w:eastAsia="Times New Roman" w:hAnsi="Times New Roman" w:cs="Arial"/>
          <w:color w:val="000000"/>
          <w:sz w:val="24"/>
          <w:szCs w:val="24"/>
          <w:lang w:eastAsia="ru-RU"/>
        </w:rPr>
        <w:t>Безопасность и обеспечение безопасности жизнедеятельности населения</w:t>
      </w:r>
      <w:r w:rsidR="00FC6AE8">
        <w:rPr>
          <w:rFonts w:ascii="Times New Roman" w:eastAsia="Times New Roman" w:hAnsi="Times New Roman" w:cs="Arial"/>
          <w:color w:val="000000"/>
          <w:sz w:val="24"/>
          <w:szCs w:val="24"/>
          <w:lang w:eastAsia="ru-RU"/>
        </w:rPr>
        <w:t>»</w:t>
      </w:r>
      <w:bookmarkEnd w:id="0"/>
    </w:p>
    <w:p w:rsid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FC6AE8" w:rsidRPr="007A7540" w:rsidRDefault="00FC6AE8" w:rsidP="007A7540">
      <w:pPr>
        <w:spacing w:after="0" w:line="240" w:lineRule="auto"/>
        <w:jc w:val="both"/>
        <w:outlineLvl w:val="4"/>
        <w:rPr>
          <w:rFonts w:ascii="Times New Roman" w:eastAsia="Times New Roman" w:hAnsi="Times New Roman" w:cs="Arial"/>
          <w:color w:val="000000"/>
          <w:sz w:val="24"/>
          <w:szCs w:val="24"/>
          <w:lang w:eastAsia="ru-RU"/>
        </w:rPr>
      </w:pPr>
    </w:p>
    <w:p w:rsidR="00084C99" w:rsidRDefault="00084C99" w:rsidP="00084C99">
      <w:pPr>
        <w:spacing w:after="0" w:line="240" w:lineRule="auto"/>
        <w:ind w:firstLine="708"/>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В соответствии с Бюджетным кодексом Российской Федерации, государственной программой Московской области «Безопасность Подмосковья», утвержденной постановлением Правительства Московской области от 25.10.2016 № 794/39,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 Администрация городского округа Электросталь Московской области ПОСТАНОВЛЯЕТ:</w:t>
      </w:r>
    </w:p>
    <w:p w:rsidR="00084C99" w:rsidRDefault="00084C99"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1. Утвердить муниципальную программу городского округа Электросталь Московской области «Безопасность и обеспечение безопасности жизнедеятельности </w:t>
      </w:r>
      <w:r>
        <w:rPr>
          <w:rFonts w:ascii="Times New Roman" w:eastAsia="Times New Roman" w:hAnsi="Times New Roman" w:cs="Times New Roman"/>
          <w:color w:val="000000"/>
          <w:sz w:val="24"/>
          <w:szCs w:val="24"/>
          <w:lang w:eastAsia="ru-RU"/>
        </w:rPr>
        <w:t xml:space="preserve">населения» </w:t>
      </w:r>
      <w:r>
        <w:rPr>
          <w:rFonts w:ascii="Times New Roman" w:hAnsi="Times New Roman" w:cs="Times New Roman"/>
          <w:sz w:val="24"/>
          <w:szCs w:val="24"/>
        </w:rPr>
        <w:t>(прилагается)</w:t>
      </w:r>
      <w:r>
        <w:rPr>
          <w:rFonts w:ascii="Times New Roman" w:eastAsia="Times New Roman" w:hAnsi="Times New Roman" w:cs="Times New Roman"/>
          <w:color w:val="000000"/>
          <w:sz w:val="24"/>
          <w:szCs w:val="24"/>
          <w:lang w:eastAsia="ru-RU"/>
        </w:rPr>
        <w:t>.</w:t>
      </w:r>
    </w:p>
    <w:p w:rsidR="00084C99" w:rsidRDefault="00084C99"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Досрочно прекратить реализацию муниципальной программы «Безопасность городского округа Электросталь» на 2017-2021 годы», утвержденной постановлением Администрации городского округа Электросталь Московской области от 14.12.2016 № 909/16.</w:t>
      </w:r>
    </w:p>
    <w:p w:rsidR="00084C99" w:rsidRDefault="00084C99"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Признать утратившим силу постановление Администрации городского округа Электросталь Московской области от 14.12.2016 №909/16 «Об утверждении муниципальной программы «Безопасность городского округа Электросталь» на 2017-2021 годы» (с изменениями, внесенными постановлениями Администрации городского округа Электросталь Московской области от 12.07.2017 № 467/7, от 20.10.2017 № 744/10,                            от 06.12.2017 № 887/12, от 29.12.2017 № 1044/12, от 29.12.2017 № 1046/12, от 28.03.2018            № 237/3, от 16.05.2018 № 410/5, от 18.09.2018 № 847/9, от 20.02.2019 № 85/2, от 25.06.2019 № 443/6</w:t>
      </w:r>
      <w:r w:rsidR="00F65A2F">
        <w:rPr>
          <w:rFonts w:ascii="Times New Roman" w:eastAsia="Times New Roman" w:hAnsi="Times New Roman" w:cs="Times New Roman"/>
          <w:color w:val="000000"/>
          <w:sz w:val="24"/>
          <w:szCs w:val="24"/>
          <w:lang w:eastAsia="ru-RU"/>
        </w:rPr>
        <w:t>, от 16.09.2019 №</w:t>
      </w:r>
      <w:r w:rsidR="0088157B">
        <w:rPr>
          <w:rFonts w:ascii="Times New Roman" w:eastAsia="Times New Roman" w:hAnsi="Times New Roman" w:cs="Times New Roman"/>
          <w:color w:val="000000"/>
          <w:sz w:val="24"/>
          <w:szCs w:val="24"/>
          <w:lang w:eastAsia="ru-RU"/>
        </w:rPr>
        <w:t xml:space="preserve"> </w:t>
      </w:r>
      <w:r w:rsidR="00F65A2F">
        <w:rPr>
          <w:rFonts w:ascii="Times New Roman" w:eastAsia="Times New Roman" w:hAnsi="Times New Roman" w:cs="Times New Roman"/>
          <w:color w:val="000000"/>
          <w:sz w:val="24"/>
          <w:szCs w:val="24"/>
          <w:lang w:eastAsia="ru-RU"/>
        </w:rPr>
        <w:t>635/9)</w:t>
      </w:r>
      <w:r>
        <w:rPr>
          <w:rFonts w:ascii="Times New Roman" w:eastAsia="Times New Roman" w:hAnsi="Times New Roman" w:cs="Times New Roman"/>
          <w:color w:val="000000"/>
          <w:sz w:val="24"/>
          <w:szCs w:val="24"/>
          <w:lang w:eastAsia="ru-RU"/>
        </w:rPr>
        <w:t>.</w:t>
      </w:r>
    </w:p>
    <w:p w:rsidR="00084C99" w:rsidRDefault="00084C99"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Default="00084C99"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Настоящее постановление вступает в силу с 01.01.2020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152AB5" w:rsidRDefault="00152AB5"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sidRPr="00152AB5">
        <w:rPr>
          <w:rFonts w:ascii="Times New Roman" w:eastAsia="Times New Roman" w:hAnsi="Times New Roman" w:cs="Times New Roman"/>
          <w:color w:val="000000"/>
          <w:sz w:val="24"/>
          <w:szCs w:val="24"/>
          <w:lang w:eastAsia="ru-RU"/>
        </w:rPr>
        <w:lastRenderedPageBreak/>
        <w:t>6.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02B8B" w:rsidRDefault="00152AB5" w:rsidP="00152AB5">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7</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243ACE" w:rsidRDefault="00243ACE" w:rsidP="00FC6AE8">
      <w:pPr>
        <w:spacing w:after="0" w:line="240" w:lineRule="auto"/>
        <w:jc w:val="both"/>
        <w:outlineLvl w:val="4"/>
        <w:rPr>
          <w:rFonts w:ascii="Times New Roman" w:eastAsia="Times New Roman" w:hAnsi="Times New Roman" w:cs="Arial"/>
          <w:color w:val="000000"/>
          <w:sz w:val="24"/>
          <w:szCs w:val="24"/>
          <w:lang w:eastAsia="ru-RU"/>
        </w:rPr>
      </w:pPr>
    </w:p>
    <w:p w:rsidR="00FC6AE8" w:rsidRDefault="00FC6AE8" w:rsidP="00FC6AE8">
      <w:pPr>
        <w:spacing w:after="0" w:line="240" w:lineRule="auto"/>
        <w:jc w:val="both"/>
        <w:outlineLvl w:val="4"/>
        <w:rPr>
          <w:rFonts w:ascii="Times New Roman" w:eastAsia="Times New Roman" w:hAnsi="Times New Roman" w:cs="Arial"/>
          <w:color w:val="000000"/>
          <w:sz w:val="24"/>
          <w:szCs w:val="24"/>
          <w:lang w:eastAsia="ru-RU"/>
        </w:rPr>
      </w:pPr>
    </w:p>
    <w:p w:rsidR="00FC6AE8" w:rsidRDefault="00FC6AE8" w:rsidP="00FC6AE8">
      <w:pPr>
        <w:spacing w:after="0" w:line="240" w:lineRule="auto"/>
        <w:jc w:val="both"/>
        <w:outlineLvl w:val="4"/>
        <w:rPr>
          <w:rFonts w:ascii="Times New Roman" w:eastAsia="Times New Roman" w:hAnsi="Times New Roman" w:cs="Arial"/>
          <w:color w:val="000000"/>
          <w:sz w:val="24"/>
          <w:szCs w:val="24"/>
          <w:lang w:eastAsia="ru-RU"/>
        </w:rPr>
      </w:pPr>
    </w:p>
    <w:p w:rsidR="00FC6AE8" w:rsidRDefault="00FC6AE8" w:rsidP="00FC6AE8">
      <w:pPr>
        <w:spacing w:after="0" w:line="240" w:lineRule="auto"/>
        <w:jc w:val="both"/>
        <w:outlineLvl w:val="4"/>
        <w:rPr>
          <w:rFonts w:ascii="Times New Roman" w:eastAsia="Times New Roman" w:hAnsi="Times New Roman" w:cs="Arial"/>
          <w:color w:val="000000"/>
          <w:sz w:val="24"/>
          <w:szCs w:val="24"/>
          <w:lang w:eastAsia="ru-RU"/>
        </w:rPr>
      </w:pPr>
    </w:p>
    <w:p w:rsidR="00FC6AE8" w:rsidRDefault="00FC6AE8" w:rsidP="00FC6AE8">
      <w:pPr>
        <w:spacing w:after="0" w:line="240" w:lineRule="auto"/>
        <w:jc w:val="both"/>
        <w:outlineLvl w:val="4"/>
        <w:rPr>
          <w:rFonts w:ascii="Times New Roman" w:eastAsia="Times New Roman" w:hAnsi="Times New Roman" w:cs="Arial"/>
          <w:color w:val="000000"/>
          <w:sz w:val="24"/>
          <w:szCs w:val="24"/>
          <w:lang w:eastAsia="ru-RU"/>
        </w:rPr>
      </w:pPr>
    </w:p>
    <w:p w:rsidR="00302B8B" w:rsidRP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DA09D1" w:rsidRDefault="00DA09D1"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9"/>
          <w:pgSz w:w="11906" w:h="16838" w:code="9"/>
          <w:pgMar w:top="1134" w:right="851" w:bottom="426" w:left="1701" w:header="709" w:footer="709" w:gutter="0"/>
          <w:cols w:space="720"/>
          <w:titlePg/>
          <w:docGrid w:linePitch="326"/>
        </w:sectPr>
      </w:pP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lastRenderedPageBreak/>
        <w:t>УТВЕРЖДЕНА</w:t>
      </w:r>
    </w:p>
    <w:p w:rsidR="00152AB5" w:rsidRPr="00152AB5" w:rsidRDefault="00FC6AE8"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постановлением Администрации</w:t>
      </w:r>
    </w:p>
    <w:p w:rsidR="00152AB5" w:rsidRPr="00152AB5" w:rsidRDefault="00FC6AE8"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городского округа Электросталь</w:t>
      </w:r>
    </w:p>
    <w:p w:rsidR="00152AB5" w:rsidRPr="00152AB5" w:rsidRDefault="00FC6AE8"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Московской области</w:t>
      </w:r>
    </w:p>
    <w:p w:rsidR="0059697D" w:rsidRPr="0059697D"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от </w:t>
      </w:r>
      <w:r w:rsidR="00FC6AE8" w:rsidRPr="00FC6AE8">
        <w:rPr>
          <w:rFonts w:ascii="Times New Roman" w:eastAsia="Times New Roman" w:hAnsi="Times New Roman" w:cs="Arial"/>
          <w:sz w:val="24"/>
          <w:szCs w:val="24"/>
          <w:lang w:eastAsia="ru-RU"/>
        </w:rPr>
        <w:t>16.12.2019</w:t>
      </w:r>
      <w:r w:rsidR="00FC6AE8" w:rsidRPr="003F19FB">
        <w:rPr>
          <w:rFonts w:ascii="Times New Roman" w:eastAsia="Times New Roman" w:hAnsi="Times New Roman" w:cs="Arial"/>
          <w:sz w:val="24"/>
          <w:szCs w:val="24"/>
          <w:lang w:eastAsia="ru-RU"/>
        </w:rPr>
        <w:t xml:space="preserve"> № </w:t>
      </w:r>
      <w:r w:rsidR="00FC6AE8" w:rsidRPr="00FC6AE8">
        <w:rPr>
          <w:rFonts w:ascii="Times New Roman" w:eastAsia="Times New Roman" w:hAnsi="Times New Roman" w:cs="Arial"/>
          <w:sz w:val="24"/>
          <w:szCs w:val="24"/>
          <w:lang w:eastAsia="ru-RU"/>
        </w:rPr>
        <w:t>971/12</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EE7553"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p>
    <w:p w:rsidR="00A63F17" w:rsidRPr="00C22791" w:rsidRDefault="00A63F17"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Pr="0059697D"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Координатор 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Заместитель Главы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 Хомутов А.Д.</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Муниципальный заказчик</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Цель муниципальной</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программы</w:t>
            </w:r>
          </w:p>
        </w:tc>
        <w:tc>
          <w:tcPr>
            <w:tcW w:w="11701" w:type="dxa"/>
            <w:gridSpan w:val="6"/>
          </w:tcPr>
          <w:p w:rsidR="0059697D" w:rsidRPr="0059697D" w:rsidRDefault="0059697D" w:rsidP="005969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 xml:space="preserve">Комплексное обеспечение безопасности населения и объектов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59697D">
              <w:rPr>
                <w:rFonts w:ascii="Times New Roman" w:eastAsia="Times New Roman" w:hAnsi="Times New Roman" w:cs="Times New Roman"/>
                <w:sz w:val="20"/>
                <w:szCs w:val="20"/>
                <w:lang w:eastAsia="ru-RU"/>
              </w:rPr>
              <w:t xml:space="preserve"> области, повышение уровня и результативности борьбы с преступностью</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Перечень подпрограмм</w:t>
            </w:r>
          </w:p>
        </w:tc>
        <w:tc>
          <w:tcPr>
            <w:tcW w:w="11701" w:type="dxa"/>
            <w:gridSpan w:val="6"/>
          </w:tcPr>
          <w:p w:rsidR="0059697D" w:rsidRPr="0059697D" w:rsidRDefault="00152AB5" w:rsidP="0059697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r w:rsidR="0059697D" w:rsidRPr="0059697D">
              <w:rPr>
                <w:rFonts w:ascii="Times New Roman" w:eastAsia="Times New Roman" w:hAnsi="Times New Roman" w:cs="Times New Roman"/>
                <w:sz w:val="20"/>
                <w:szCs w:val="20"/>
                <w:lang w:val="en-US" w:eastAsia="ru-RU"/>
              </w:rPr>
              <w:t>I</w:t>
            </w:r>
            <w:r>
              <w:rPr>
                <w:rFonts w:ascii="Times New Roman" w:eastAsia="Times New Roman" w:hAnsi="Times New Roman" w:cs="Times New Roman"/>
                <w:sz w:val="20"/>
                <w:szCs w:val="20"/>
                <w:lang w:eastAsia="ru-RU"/>
              </w:rPr>
              <w:t xml:space="preserve"> «</w:t>
            </w:r>
            <w:r w:rsidR="0059697D" w:rsidRPr="0059697D">
              <w:rPr>
                <w:rFonts w:ascii="Times New Roman" w:eastAsia="Times New Roman" w:hAnsi="Times New Roman" w:cs="Times New Roman"/>
                <w:sz w:val="20"/>
                <w:szCs w:val="20"/>
                <w:lang w:eastAsia="ru-RU"/>
              </w:rPr>
              <w:t>Профилактика преступлений и иных правонарушений</w:t>
            </w:r>
            <w:r>
              <w:rPr>
                <w:rFonts w:ascii="Times New Roman" w:eastAsia="Times New Roman" w:hAnsi="Times New Roman" w:cs="Times New Roman"/>
                <w:sz w:val="20"/>
                <w:szCs w:val="20"/>
                <w:lang w:eastAsia="ru-RU"/>
              </w:rPr>
              <w:t>»</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Подпрограмма </w:t>
            </w:r>
            <w:r w:rsidR="00C22791" w:rsidRPr="00C22791">
              <w:rPr>
                <w:rFonts w:ascii="Times New Roman" w:eastAsia="Times New Roman" w:hAnsi="Times New Roman" w:cs="Times New Roman"/>
                <w:sz w:val="20"/>
                <w:szCs w:val="20"/>
                <w:lang w:val="en-US" w:eastAsia="ru-RU"/>
              </w:rPr>
              <w:t>II</w:t>
            </w:r>
            <w:r w:rsidR="00C22791" w:rsidRPr="00C22791">
              <w:rPr>
                <w:rFonts w:ascii="Times New Roman" w:eastAsia="Times New Roman" w:hAnsi="Times New Roman" w:cs="Times New Roman"/>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III</w:t>
            </w:r>
            <w:r w:rsidR="00C22791" w:rsidRPr="00C22791">
              <w:rPr>
                <w:rFonts w:ascii="Times New Roman" w:eastAsia="Times New Roman" w:hAnsi="Times New Roman" w:cs="Times New Roman"/>
                <w:sz w:val="20"/>
                <w:szCs w:val="20"/>
                <w:lang w:eastAsia="ru-RU"/>
              </w:rPr>
              <w:t xml:space="preserve"> «Развитие и совершенствование систем оповещения и информирования населения </w:t>
            </w:r>
            <w:r w:rsidR="00C617E7">
              <w:rPr>
                <w:rFonts w:ascii="Times New Roman" w:eastAsia="Times New Roman" w:hAnsi="Times New Roman" w:cs="Times New Roman"/>
                <w:sz w:val="20"/>
                <w:szCs w:val="20"/>
                <w:lang w:eastAsia="ru-RU"/>
              </w:rPr>
              <w:t>Московской</w:t>
            </w:r>
            <w:r w:rsidR="00C22791" w:rsidRPr="00C22791">
              <w:rPr>
                <w:rFonts w:ascii="Times New Roman" w:eastAsia="Times New Roman" w:hAnsi="Times New Roman" w:cs="Times New Roman"/>
                <w:sz w:val="20"/>
                <w:szCs w:val="20"/>
                <w:lang w:eastAsia="ru-RU"/>
              </w:rPr>
              <w:t xml:space="preserve"> области»</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IV</w:t>
            </w:r>
            <w:r w:rsidR="00C22791" w:rsidRPr="00C22791">
              <w:rPr>
                <w:rFonts w:ascii="Times New Roman" w:eastAsia="Times New Roman" w:hAnsi="Times New Roman" w:cs="Times New Roman"/>
                <w:sz w:val="20"/>
                <w:szCs w:val="20"/>
                <w:lang w:eastAsia="ru-RU"/>
              </w:rPr>
              <w:t xml:space="preserve"> «Обеспечение пожарной безопасности»</w:t>
            </w:r>
          </w:p>
          <w:p w:rsidR="00C22791" w:rsidRPr="00C22791" w:rsidRDefault="00152AB5" w:rsidP="00C227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152AB5">
              <w:rPr>
                <w:rFonts w:ascii="Times New Roman" w:eastAsia="Times New Roman" w:hAnsi="Times New Roman" w:cs="Times New Roman"/>
                <w:sz w:val="20"/>
                <w:szCs w:val="20"/>
                <w:lang w:eastAsia="ru-RU"/>
              </w:rPr>
              <w:t xml:space="preserve"> </w:t>
            </w:r>
            <w:r w:rsidR="00C22791" w:rsidRPr="00C22791">
              <w:rPr>
                <w:rFonts w:ascii="Times New Roman" w:eastAsia="Times New Roman" w:hAnsi="Times New Roman" w:cs="Times New Roman"/>
                <w:sz w:val="20"/>
                <w:szCs w:val="20"/>
                <w:lang w:val="en-US" w:eastAsia="ru-RU"/>
              </w:rPr>
              <w:t>V</w:t>
            </w:r>
            <w:r w:rsidR="00C22791" w:rsidRPr="00C22791">
              <w:rPr>
                <w:rFonts w:ascii="Times New Roman" w:eastAsia="Times New Roman" w:hAnsi="Times New Roman" w:cs="Times New Roman"/>
                <w:sz w:val="20"/>
                <w:szCs w:val="20"/>
                <w:lang w:eastAsia="ru-RU"/>
              </w:rPr>
              <w:t xml:space="preserve"> «Обеспечение мероприятий гражданской обороны»</w:t>
            </w:r>
          </w:p>
          <w:p w:rsidR="0059697D" w:rsidRPr="0059697D" w:rsidRDefault="00152AB5" w:rsidP="00152AB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Подпрограмма</w:t>
            </w:r>
            <w:r w:rsidRPr="00C22791">
              <w:rPr>
                <w:rFonts w:ascii="Times New Roman" w:eastAsia="Times New Roman" w:hAnsi="Times New Roman" w:cs="Times New Roman"/>
                <w:sz w:val="20"/>
                <w:szCs w:val="20"/>
                <w:lang w:val="en-US" w:eastAsia="ru-RU"/>
              </w:rPr>
              <w:t xml:space="preserve"> </w:t>
            </w:r>
            <w:r w:rsidR="00C22791" w:rsidRPr="00C22791">
              <w:rPr>
                <w:rFonts w:ascii="Times New Roman" w:eastAsia="Times New Roman" w:hAnsi="Times New Roman" w:cs="Times New Roman"/>
                <w:sz w:val="20"/>
                <w:szCs w:val="20"/>
                <w:lang w:val="en-US" w:eastAsia="ru-RU"/>
              </w:rPr>
              <w:t>VI</w:t>
            </w:r>
            <w:r w:rsidR="00C22791" w:rsidRPr="00C22791">
              <w:rPr>
                <w:rFonts w:ascii="Times New Roman" w:eastAsia="Times New Roman" w:hAnsi="Times New Roman" w:cs="Times New Roman"/>
                <w:sz w:val="20"/>
                <w:szCs w:val="20"/>
                <w:lang w:eastAsia="ru-RU"/>
              </w:rPr>
              <w:t xml:space="preserve"> «Обеспечивающая подпрограмма»</w:t>
            </w:r>
          </w:p>
        </w:tc>
      </w:tr>
      <w:tr w:rsidR="0059697D" w:rsidRPr="0059697D" w:rsidTr="00413B5B">
        <w:tc>
          <w:tcPr>
            <w:tcW w:w="3085" w:type="dxa"/>
            <w:vMerge w:val="restart"/>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Источники финансирования муниципальной программы, в том числе по годам:</w:t>
            </w:r>
          </w:p>
        </w:tc>
        <w:tc>
          <w:tcPr>
            <w:tcW w:w="11701" w:type="dxa"/>
            <w:gridSpan w:val="6"/>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Расходы, </w:t>
            </w:r>
            <w:proofErr w:type="spellStart"/>
            <w:r w:rsidRPr="0059697D">
              <w:rPr>
                <w:rFonts w:ascii="Times New Roman" w:eastAsia="Times New Roman" w:hAnsi="Times New Roman" w:cs="Times New Roman"/>
                <w:bCs/>
                <w:iCs/>
                <w:sz w:val="20"/>
                <w:szCs w:val="20"/>
                <w:lang w:eastAsia="ru-RU"/>
              </w:rPr>
              <w:t>тыс.руб</w:t>
            </w:r>
            <w:proofErr w:type="spellEnd"/>
            <w:r w:rsidRPr="0059697D">
              <w:rPr>
                <w:rFonts w:ascii="Times New Roman" w:eastAsia="Times New Roman" w:hAnsi="Times New Roman" w:cs="Times New Roman"/>
                <w:bCs/>
                <w:iCs/>
                <w:sz w:val="20"/>
                <w:szCs w:val="20"/>
                <w:lang w:eastAsia="ru-RU"/>
              </w:rPr>
              <w:t>.</w:t>
            </w:r>
          </w:p>
        </w:tc>
      </w:tr>
      <w:tr w:rsidR="00EE7553" w:rsidRPr="0059697D" w:rsidTr="00EE7553">
        <w:tc>
          <w:tcPr>
            <w:tcW w:w="3085" w:type="dxa"/>
            <w:vMerge/>
          </w:tcPr>
          <w:p w:rsidR="00EE7553" w:rsidRPr="0059697D" w:rsidRDefault="00EE7553" w:rsidP="0059697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97"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Всего</w:t>
            </w:r>
            <w:r>
              <w:rPr>
                <w:rFonts w:ascii="Times New Roman" w:eastAsia="Times New Roman" w:hAnsi="Times New Roman" w:cs="Times New Roman"/>
                <w:bCs/>
                <w:iCs/>
                <w:sz w:val="20"/>
                <w:szCs w:val="20"/>
                <w:lang w:eastAsia="ru-RU"/>
              </w:rPr>
              <w:t>:</w:t>
            </w:r>
          </w:p>
        </w:tc>
        <w:tc>
          <w:tcPr>
            <w:tcW w:w="1984"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2020 год</w:t>
            </w:r>
          </w:p>
        </w:tc>
        <w:tc>
          <w:tcPr>
            <w:tcW w:w="1843"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2021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2022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2023 год</w:t>
            </w:r>
          </w:p>
        </w:tc>
        <w:tc>
          <w:tcPr>
            <w:tcW w:w="1891"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2024 год</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Средства бюджета городского округа</w:t>
            </w:r>
          </w:p>
        </w:tc>
        <w:tc>
          <w:tcPr>
            <w:tcW w:w="2297" w:type="dxa"/>
            <w:vAlign w:val="center"/>
          </w:tcPr>
          <w:p w:rsidR="00EE7553" w:rsidRPr="00E16A24" w:rsidRDefault="006634F9" w:rsidP="00210424">
            <w:pPr>
              <w:jc w:val="center"/>
              <w:rPr>
                <w:rFonts w:ascii="Times New Roman" w:hAnsi="Times New Roman" w:cs="Times New Roman"/>
                <w:sz w:val="20"/>
                <w:szCs w:val="20"/>
              </w:rPr>
            </w:pPr>
            <w:r>
              <w:rPr>
                <w:rFonts w:ascii="Times New Roman" w:hAnsi="Times New Roman" w:cs="Times New Roman"/>
                <w:sz w:val="20"/>
                <w:szCs w:val="20"/>
              </w:rPr>
              <w:t>547687,0</w:t>
            </w:r>
          </w:p>
        </w:tc>
        <w:tc>
          <w:tcPr>
            <w:tcW w:w="1984" w:type="dxa"/>
            <w:vAlign w:val="center"/>
          </w:tcPr>
          <w:p w:rsidR="00EE7553" w:rsidRPr="00E16A24" w:rsidRDefault="00C36C56" w:rsidP="00424001">
            <w:pPr>
              <w:jc w:val="center"/>
              <w:rPr>
                <w:rFonts w:ascii="Times New Roman" w:hAnsi="Times New Roman" w:cs="Times New Roman"/>
                <w:sz w:val="20"/>
                <w:szCs w:val="20"/>
              </w:rPr>
            </w:pPr>
            <w:r>
              <w:rPr>
                <w:rFonts w:ascii="Times New Roman" w:hAnsi="Times New Roman" w:cs="Times New Roman"/>
                <w:sz w:val="20"/>
                <w:szCs w:val="20"/>
              </w:rPr>
              <w:t>111830,8</w:t>
            </w:r>
          </w:p>
        </w:tc>
        <w:tc>
          <w:tcPr>
            <w:tcW w:w="1843" w:type="dxa"/>
            <w:vAlign w:val="center"/>
          </w:tcPr>
          <w:p w:rsidR="00EE7553" w:rsidRPr="00E16A24" w:rsidRDefault="00210424" w:rsidP="00E16A24">
            <w:pPr>
              <w:jc w:val="center"/>
              <w:rPr>
                <w:rFonts w:ascii="Times New Roman" w:hAnsi="Times New Roman" w:cs="Times New Roman"/>
                <w:sz w:val="20"/>
                <w:szCs w:val="20"/>
              </w:rPr>
            </w:pPr>
            <w:r>
              <w:rPr>
                <w:rFonts w:ascii="Times New Roman" w:hAnsi="Times New Roman" w:cs="Times New Roman"/>
                <w:sz w:val="20"/>
                <w:szCs w:val="20"/>
              </w:rPr>
              <w:t>94961,7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93167,5</w:t>
            </w:r>
          </w:p>
        </w:tc>
        <w:tc>
          <w:tcPr>
            <w:tcW w:w="1843" w:type="dxa"/>
            <w:vAlign w:val="center"/>
          </w:tcPr>
          <w:p w:rsidR="00B24E6F" w:rsidRPr="00A63F17" w:rsidRDefault="00C355B8" w:rsidP="00B24E6F">
            <w:pPr>
              <w:jc w:val="center"/>
              <w:rPr>
                <w:rFonts w:ascii="Times New Roman" w:hAnsi="Times New Roman" w:cs="Times New Roman"/>
                <w:sz w:val="20"/>
                <w:szCs w:val="20"/>
              </w:rPr>
            </w:pPr>
            <w:r>
              <w:rPr>
                <w:rFonts w:ascii="Times New Roman" w:hAnsi="Times New Roman" w:cs="Times New Roman"/>
                <w:sz w:val="20"/>
                <w:szCs w:val="20"/>
              </w:rPr>
              <w:t>143344,7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104382,3</w:t>
            </w:r>
          </w:p>
        </w:tc>
      </w:tr>
      <w:tr w:rsidR="00C22791" w:rsidRPr="0059697D" w:rsidTr="00EE7553">
        <w:trPr>
          <w:trHeight w:val="640"/>
        </w:trPr>
        <w:tc>
          <w:tcPr>
            <w:tcW w:w="3085" w:type="dxa"/>
          </w:tcPr>
          <w:p w:rsidR="00C22791" w:rsidRPr="0059697D" w:rsidRDefault="00C22791"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Средства бюджета </w:t>
            </w:r>
            <w:r w:rsidR="00C617E7">
              <w:rPr>
                <w:rFonts w:ascii="Times New Roman" w:eastAsia="Times New Roman" w:hAnsi="Times New Roman" w:cs="Times New Roman"/>
                <w:sz w:val="20"/>
                <w:szCs w:val="20"/>
                <w:lang w:eastAsia="ru-RU"/>
              </w:rPr>
              <w:t>Московской</w:t>
            </w:r>
            <w:r>
              <w:rPr>
                <w:rFonts w:ascii="Times New Roman" w:eastAsia="Times New Roman" w:hAnsi="Times New Roman" w:cs="Times New Roman"/>
                <w:sz w:val="20"/>
                <w:szCs w:val="20"/>
                <w:lang w:eastAsia="ru-RU"/>
              </w:rPr>
              <w:t xml:space="preserve"> области</w:t>
            </w:r>
          </w:p>
        </w:tc>
        <w:tc>
          <w:tcPr>
            <w:tcW w:w="2297"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9795,0</w:t>
            </w:r>
          </w:p>
        </w:tc>
        <w:tc>
          <w:tcPr>
            <w:tcW w:w="1984"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E16A24"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91"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Внебюджетные источники</w:t>
            </w:r>
          </w:p>
        </w:tc>
        <w:tc>
          <w:tcPr>
            <w:tcW w:w="2297" w:type="dxa"/>
            <w:vAlign w:val="center"/>
          </w:tcPr>
          <w:p w:rsidR="00EE7553" w:rsidRPr="0059697D" w:rsidRDefault="00DA1A4A"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28000,0</w:t>
            </w:r>
          </w:p>
        </w:tc>
        <w:tc>
          <w:tcPr>
            <w:tcW w:w="1984" w:type="dxa"/>
            <w:vAlign w:val="center"/>
          </w:tcPr>
          <w:p w:rsidR="00EE7553" w:rsidRPr="0059697D" w:rsidRDefault="002C349F" w:rsidP="000F5300">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59697D"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91"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Всего, в том числе по годам:</w:t>
            </w:r>
          </w:p>
        </w:tc>
        <w:tc>
          <w:tcPr>
            <w:tcW w:w="2297" w:type="dxa"/>
            <w:vAlign w:val="center"/>
          </w:tcPr>
          <w:p w:rsidR="00EE7553" w:rsidRPr="00E16A24" w:rsidRDefault="00742CD4" w:rsidP="00210424">
            <w:pPr>
              <w:jc w:val="center"/>
              <w:rPr>
                <w:rFonts w:ascii="Times New Roman" w:hAnsi="Times New Roman" w:cs="Times New Roman"/>
                <w:sz w:val="20"/>
                <w:szCs w:val="20"/>
              </w:rPr>
            </w:pPr>
            <w:r>
              <w:rPr>
                <w:rFonts w:ascii="Times New Roman" w:hAnsi="Times New Roman" w:cs="Times New Roman"/>
                <w:sz w:val="20"/>
                <w:szCs w:val="20"/>
              </w:rPr>
              <w:t>585482,0</w:t>
            </w:r>
          </w:p>
        </w:tc>
        <w:tc>
          <w:tcPr>
            <w:tcW w:w="1984" w:type="dxa"/>
            <w:vAlign w:val="center"/>
          </w:tcPr>
          <w:p w:rsidR="00EE7553" w:rsidRPr="00E16A24" w:rsidRDefault="0096391B" w:rsidP="00424001">
            <w:pPr>
              <w:jc w:val="center"/>
              <w:rPr>
                <w:rFonts w:ascii="Times New Roman" w:hAnsi="Times New Roman" w:cs="Times New Roman"/>
                <w:sz w:val="20"/>
                <w:szCs w:val="20"/>
              </w:rPr>
            </w:pPr>
            <w:r>
              <w:rPr>
                <w:rFonts w:ascii="Times New Roman" w:hAnsi="Times New Roman" w:cs="Times New Roman"/>
                <w:sz w:val="20"/>
                <w:szCs w:val="20"/>
              </w:rPr>
              <w:t>119389,8</w:t>
            </w:r>
          </w:p>
        </w:tc>
        <w:tc>
          <w:tcPr>
            <w:tcW w:w="1843" w:type="dxa"/>
            <w:vAlign w:val="center"/>
          </w:tcPr>
          <w:p w:rsidR="00EE7553" w:rsidRPr="00E16A24" w:rsidRDefault="00210424" w:rsidP="00E16A24">
            <w:pPr>
              <w:jc w:val="center"/>
              <w:rPr>
                <w:rFonts w:ascii="Times New Roman" w:hAnsi="Times New Roman" w:cs="Times New Roman"/>
                <w:sz w:val="20"/>
                <w:szCs w:val="20"/>
              </w:rPr>
            </w:pPr>
            <w:r>
              <w:rPr>
                <w:rFonts w:ascii="Times New Roman" w:hAnsi="Times New Roman" w:cs="Times New Roman"/>
                <w:sz w:val="20"/>
                <w:szCs w:val="20"/>
              </w:rPr>
              <w:t>102520,7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100726,5</w:t>
            </w:r>
          </w:p>
        </w:tc>
        <w:tc>
          <w:tcPr>
            <w:tcW w:w="1843" w:type="dxa"/>
            <w:vAlign w:val="center"/>
          </w:tcPr>
          <w:p w:rsidR="00EE7553" w:rsidRPr="00A63F17" w:rsidRDefault="00C355B8" w:rsidP="00E16A24">
            <w:pPr>
              <w:jc w:val="center"/>
              <w:rPr>
                <w:rFonts w:ascii="Times New Roman" w:hAnsi="Times New Roman" w:cs="Times New Roman"/>
                <w:sz w:val="20"/>
                <w:szCs w:val="20"/>
              </w:rPr>
            </w:pPr>
            <w:r>
              <w:rPr>
                <w:rFonts w:ascii="Times New Roman" w:hAnsi="Times New Roman" w:cs="Times New Roman"/>
                <w:sz w:val="20"/>
                <w:szCs w:val="20"/>
              </w:rPr>
              <w:t>150903,7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C22791">
          <w:footerReference w:type="default" r:id="rId10"/>
          <w:pgSz w:w="16838" w:h="11906" w:orient="landscape"/>
          <w:pgMar w:top="567" w:right="1134" w:bottom="426"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xml:space="preserve">».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от общего числа 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Усиление миграционных потоков в регион приводит к существованию различных </w:t>
      </w:r>
      <w:r w:rsidRPr="00534CB3">
        <w:rPr>
          <w:rFonts w:ascii="Times New Roman" w:eastAsia="Times New Roman" w:hAnsi="Times New Roman" w:cs="Arial"/>
          <w:sz w:val="24"/>
          <w:szCs w:val="24"/>
          <w:lang w:eastAsia="ru-RU"/>
        </w:rPr>
        <w:lastRenderedPageBreak/>
        <w:t>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xml:space="preserve">) в родственные и </w:t>
      </w:r>
      <w:r w:rsidRPr="00AB4282">
        <w:rPr>
          <w:rFonts w:ascii="Times New Roman" w:eastAsia="Times New Roman" w:hAnsi="Times New Roman" w:cs="Arial"/>
          <w:sz w:val="24"/>
          <w:szCs w:val="24"/>
          <w:lang w:eastAsia="ru-RU"/>
        </w:rPr>
        <w:lastRenderedPageBreak/>
        <w:t>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w:t>
      </w:r>
      <w:r w:rsidRPr="00C22791">
        <w:rPr>
          <w:rFonts w:ascii="Times New Roman" w:eastAsia="Times New Roman" w:hAnsi="Times New Roman" w:cs="Times New Roman"/>
          <w:sz w:val="24"/>
          <w:szCs w:val="24"/>
          <w:lang w:eastAsia="ru-RU"/>
        </w:rPr>
        <w:lastRenderedPageBreak/>
        <w:t xml:space="preserve">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Pr>
          <w:rFonts w:ascii="Times New Roman" w:eastAsia="Times New Roman" w:hAnsi="Times New Roman" w:cs="Times New Roman"/>
          <w:sz w:val="24"/>
          <w:szCs w:val="24"/>
          <w:lang w:eastAsia="ru-RU"/>
        </w:rPr>
        <w:t>зовы, является создание системы-</w:t>
      </w:r>
      <w:r w:rsidRPr="00C22791">
        <w:rPr>
          <w:rFonts w:ascii="Times New Roman" w:eastAsia="Times New Roman" w:hAnsi="Times New Roman" w:cs="Times New Roman"/>
          <w:sz w:val="24"/>
          <w:szCs w:val="24"/>
          <w:lang w:eastAsia="ru-RU"/>
        </w:rPr>
        <w:t>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Pr>
          <w:rFonts w:ascii="Times New Roman" w:eastAsia="Times New Roman" w:hAnsi="Times New Roman" w:cs="Times New Roman"/>
          <w:sz w:val="24"/>
          <w:szCs w:val="24"/>
          <w:lang w:eastAsia="ru-RU"/>
        </w:rPr>
        <w:t xml:space="preserve"> от которых составил более 375,</w:t>
      </w:r>
      <w:r w:rsidRPr="00C22791">
        <w:rPr>
          <w:rFonts w:ascii="Times New Roman" w:eastAsia="Times New Roman" w:hAnsi="Times New Roman" w:cs="Times New Roman"/>
          <w:sz w:val="24"/>
          <w:szCs w:val="24"/>
          <w:lang w:eastAsia="ru-RU"/>
        </w:rPr>
        <w:t>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w:t>
      </w:r>
      <w:r w:rsidRPr="00C22791">
        <w:rPr>
          <w:rFonts w:ascii="Times New Roman" w:eastAsia="Times New Roman" w:hAnsi="Times New Roman" w:cs="Times New Roman"/>
          <w:sz w:val="24"/>
          <w:szCs w:val="24"/>
          <w:lang w:eastAsia="ru-RU"/>
        </w:rPr>
        <w:lastRenderedPageBreak/>
        <w:t>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lastRenderedPageBreak/>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893E5F">
        <w:rPr>
          <w:rFonts w:ascii="Times New Roman" w:eastAsia="Times New Roman" w:hAnsi="Times New Roman" w:cs="Times New Roman"/>
          <w:sz w:val="24"/>
          <w:szCs w:val="24"/>
          <w:lang w:eastAsia="ru-RU"/>
        </w:rPr>
        <w:t xml:space="preserve">» направлена на развитие, </w:t>
      </w:r>
      <w:r w:rsidRPr="00893E5F">
        <w:rPr>
          <w:rFonts w:ascii="Times New Roman" w:eastAsia="Times New Roman" w:hAnsi="Times New Roman" w:cs="Times New Roman"/>
          <w:sz w:val="24"/>
          <w:szCs w:val="24"/>
          <w:lang w:eastAsia="ru-RU"/>
        </w:rPr>
        <w:lastRenderedPageBreak/>
        <w:t xml:space="preserve">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BA68FB">
        <w:rPr>
          <w:rFonts w:ascii="Times New Roman" w:eastAsia="Times New Roman" w:hAnsi="Times New Roman" w:cs="Times New Roman"/>
          <w:sz w:val="24"/>
          <w:szCs w:val="24"/>
          <w:lang w:eastAsia="ru-RU"/>
        </w:rPr>
        <w:t xml:space="preserve"> </w:t>
      </w:r>
      <w:r w:rsidRPr="00FC62EE">
        <w:rPr>
          <w:rFonts w:ascii="Times New Roman" w:eastAsia="Times New Roman" w:hAnsi="Times New Roman" w:cs="Times New Roman"/>
          <w:color w:val="000000" w:themeColor="text1"/>
          <w:sz w:val="24"/>
          <w:szCs w:val="24"/>
          <w:lang w:eastAsia="ru-RU"/>
        </w:rPr>
        <w:t xml:space="preserve">направлена </w:t>
      </w:r>
      <w:r w:rsidR="00BA68FB" w:rsidRPr="00FC62EE">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Pr="00FC62EE">
        <w:rPr>
          <w:rFonts w:ascii="Times New Roman" w:eastAsia="Times New Roman" w:hAnsi="Times New Roman" w:cs="Times New Roman"/>
          <w:color w:val="000000" w:themeColor="text1"/>
          <w:sz w:val="24"/>
          <w:szCs w:val="24"/>
          <w:lang w:eastAsia="ru-RU"/>
        </w:rPr>
        <w:t xml:space="preserve">(приложение № </w:t>
      </w:r>
      <w:r w:rsidRPr="00893E5F">
        <w:rPr>
          <w:rFonts w:ascii="Times New Roman" w:eastAsia="Times New Roman" w:hAnsi="Times New Roman" w:cs="Times New Roman"/>
          <w:sz w:val="24"/>
          <w:szCs w:val="24"/>
          <w:lang w:eastAsia="ru-RU"/>
        </w:rPr>
        <w:t>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 xml:space="preserve">Организация ритуальных услуг и содержание мест </w:t>
      </w:r>
      <w:r w:rsidRPr="00F067BE">
        <w:rPr>
          <w:rFonts w:ascii="Times New Roman" w:eastAsia="Times New Roman" w:hAnsi="Times New Roman" w:cs="Times New Roman"/>
          <w:bCs/>
          <w:sz w:val="24"/>
          <w:szCs w:val="24"/>
          <w:lang w:eastAsia="ru-RU"/>
        </w:rPr>
        <w:lastRenderedPageBreak/>
        <w:t>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1A07BD" w:rsidRPr="001A07BD">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68652D" w:rsidRPr="0080164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116DEB" w:rsidRPr="00801647">
        <w:rPr>
          <w:rFonts w:ascii="Times New Roman" w:eastAsia="Times New Roman" w:hAnsi="Times New Roman" w:cs="Times New Roman"/>
          <w:color w:val="000000" w:themeColor="text1"/>
          <w:sz w:val="24"/>
          <w:szCs w:val="24"/>
          <w:lang w:eastAsia="ru-RU"/>
        </w:rPr>
        <w:tab/>
      </w:r>
      <w:r w:rsidR="00A63F17"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Pr="00801647">
        <w:rPr>
          <w:rFonts w:ascii="Times New Roman" w:eastAsia="Times New Roman" w:hAnsi="Times New Roman" w:cs="Times New Roman"/>
          <w:color w:val="000000" w:themeColor="text1"/>
          <w:sz w:val="24"/>
          <w:szCs w:val="24"/>
          <w:lang w:eastAsia="ru-RU"/>
        </w:rPr>
        <w:t xml:space="preserve">2. </w:t>
      </w:r>
      <w:r w:rsidR="0068652D" w:rsidRPr="00801647">
        <w:rPr>
          <w:rFonts w:ascii="Times New Roman" w:eastAsia="Times New Roman" w:hAnsi="Times New Roman" w:cs="Times New Roman"/>
          <w:color w:val="000000" w:themeColor="text1"/>
          <w:sz w:val="24"/>
          <w:szCs w:val="24"/>
          <w:lang w:eastAsia="ru-RU"/>
        </w:rPr>
        <w:t>Выполнение мероприятий по безопасности населения на водных объектах, расположенных на территории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3. </w:t>
      </w:r>
      <w:r w:rsidR="00F87853" w:rsidRPr="0080164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III</w:t>
      </w:r>
      <w:r w:rsidRPr="00801647">
        <w:rPr>
          <w:rFonts w:ascii="Times New Roman" w:eastAsia="Times New Roman" w:hAnsi="Times New Roman" w:cs="Times New Roman"/>
          <w:color w:val="000000" w:themeColor="text1"/>
          <w:sz w:val="24"/>
          <w:szCs w:val="24"/>
          <w:lang w:eastAsia="ru-RU"/>
        </w:rPr>
        <w:t xml:space="preserve"> «</w:t>
      </w:r>
      <w:r w:rsidR="00F87853" w:rsidRPr="00801647">
        <w:rPr>
          <w:rFonts w:ascii="Times New Roman" w:eastAsia="Times New Roman" w:hAnsi="Times New Roman" w:cs="Times New Roman"/>
          <w:color w:val="000000" w:themeColor="text1"/>
          <w:sz w:val="24"/>
          <w:szCs w:val="24"/>
          <w:lang w:eastAsia="ru-RU"/>
        </w:rPr>
        <w:t>Развитие и совершенствование систем оповещения и информирования населения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F87853" w:rsidRPr="00801647">
        <w:rPr>
          <w:rFonts w:ascii="Times New Roman" w:eastAsia="Times New Roman" w:hAnsi="Times New Roman" w:cs="Times New Roman"/>
          <w:color w:val="000000" w:themeColor="text1"/>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IV</w:t>
      </w:r>
      <w:r w:rsidRPr="00801647">
        <w:rPr>
          <w:rFonts w:ascii="Times New Roman" w:eastAsia="Times New Roman" w:hAnsi="Times New Roman" w:cs="Times New Roman"/>
          <w:color w:val="000000" w:themeColor="text1"/>
          <w:sz w:val="24"/>
          <w:szCs w:val="24"/>
          <w:lang w:eastAsia="ru-RU"/>
        </w:rPr>
        <w:t xml:space="preserve"> «Обеспечение пожарной безопасности».</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V</w:t>
      </w:r>
      <w:r w:rsidRPr="0080164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2</w:t>
      </w:r>
      <w:r w:rsidR="00925834" w:rsidRPr="00801647">
        <w:rPr>
          <w:rFonts w:ascii="Times New Roman" w:eastAsia="Times New Roman" w:hAnsi="Times New Roman" w:cs="Times New Roman"/>
          <w:color w:val="000000" w:themeColor="text1"/>
          <w:sz w:val="24"/>
          <w:szCs w:val="24"/>
          <w:lang w:eastAsia="ru-RU"/>
        </w:rPr>
        <w:t xml:space="preserve">. </w:t>
      </w:r>
      <w:r w:rsidR="00925834" w:rsidRPr="00801647">
        <w:rPr>
          <w:color w:val="000000" w:themeColor="text1"/>
        </w:rPr>
        <w:t xml:space="preserve"> </w:t>
      </w:r>
      <w:r w:rsidR="00F661B9" w:rsidRPr="0080164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F661B9" w:rsidRPr="00F661B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893E5F">
        <w:rPr>
          <w:rFonts w:ascii="Times New Roman" w:eastAsia="Times New Roman" w:hAnsi="Times New Roman" w:cs="Times New Roman"/>
          <w:sz w:val="24"/>
          <w:szCs w:val="24"/>
          <w:lang w:eastAsia="ru-RU"/>
        </w:rPr>
        <w:t>.</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413B5B">
          <w:headerReference w:type="default" r:id="rId11"/>
          <w:pgSz w:w="11906" w:h="16838"/>
          <w:pgMar w:top="1134"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r w:rsidR="00084C99">
        <w:rPr>
          <w:rFonts w:ascii="Times New Roman" w:eastAsia="Calibri" w:hAnsi="Times New Roman" w:cs="Times New Roman"/>
          <w:bCs/>
          <w:sz w:val="24"/>
          <w:szCs w:val="24"/>
        </w:rPr>
        <w:t xml:space="preserve"> на 2020-2024 годы</w:t>
      </w:r>
    </w:p>
    <w:tbl>
      <w:tblPr>
        <w:tblW w:w="157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2253"/>
        <w:gridCol w:w="10"/>
      </w:tblGrid>
      <w:tr w:rsidR="00084C99" w:rsidRPr="00BF0020" w:rsidTr="00084C99">
        <w:trPr>
          <w:gridAfter w:val="1"/>
          <w:wAfter w:w="10" w:type="dxa"/>
          <w:trHeight w:val="578"/>
          <w:tblHeader/>
        </w:trPr>
        <w:tc>
          <w:tcPr>
            <w:tcW w:w="709"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 п/п</w:t>
            </w:r>
          </w:p>
        </w:tc>
        <w:tc>
          <w:tcPr>
            <w:tcW w:w="2411"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Планируемые результаты реализации программы</w:t>
            </w:r>
          </w:p>
        </w:tc>
        <w:tc>
          <w:tcPr>
            <w:tcW w:w="1559"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Тип показателя</w:t>
            </w:r>
          </w:p>
        </w:tc>
        <w:tc>
          <w:tcPr>
            <w:tcW w:w="1418"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Единица измерения</w:t>
            </w:r>
          </w:p>
        </w:tc>
        <w:tc>
          <w:tcPr>
            <w:tcW w:w="1417"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Базовое значение на начало реализации программы</w:t>
            </w:r>
          </w:p>
        </w:tc>
        <w:tc>
          <w:tcPr>
            <w:tcW w:w="5969" w:type="dxa"/>
            <w:gridSpan w:val="6"/>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Планируемое значение показателя по годам реализации</w:t>
            </w:r>
          </w:p>
        </w:tc>
        <w:tc>
          <w:tcPr>
            <w:tcW w:w="2253" w:type="dxa"/>
            <w:vMerge w:val="restart"/>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Номер основного мероприятия в</w:t>
            </w:r>
          </w:p>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перечне</w:t>
            </w:r>
          </w:p>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мероприятий подпрограммы</w:t>
            </w:r>
          </w:p>
        </w:tc>
      </w:tr>
      <w:tr w:rsidR="00084C99" w:rsidRPr="00BF0020" w:rsidTr="00084C99">
        <w:trPr>
          <w:gridAfter w:val="1"/>
          <w:wAfter w:w="10" w:type="dxa"/>
          <w:trHeight w:val="577"/>
          <w:tblHeader/>
        </w:trPr>
        <w:tc>
          <w:tcPr>
            <w:tcW w:w="709"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2411"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559"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418"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417"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2020 год</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2021 год</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2022 год</w:t>
            </w: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2023 год</w:t>
            </w:r>
          </w:p>
        </w:tc>
        <w:tc>
          <w:tcPr>
            <w:tcW w:w="1149" w:type="dxa"/>
            <w:gridSpan w:val="2"/>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2024 год</w:t>
            </w:r>
          </w:p>
        </w:tc>
        <w:tc>
          <w:tcPr>
            <w:tcW w:w="2253" w:type="dxa"/>
            <w:vMerge/>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r>
      <w:tr w:rsidR="00084C99" w:rsidRPr="00BF0020" w:rsidTr="00084C99">
        <w:trPr>
          <w:gridAfter w:val="1"/>
          <w:wAfter w:w="10" w:type="dxa"/>
          <w:trHeight w:val="261"/>
          <w:tblHeader/>
        </w:trPr>
        <w:tc>
          <w:tcPr>
            <w:tcW w:w="709" w:type="dxa"/>
            <w:tcBorders>
              <w:bottom w:val="single" w:sz="4" w:space="0" w:color="auto"/>
            </w:tcBorders>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w:t>
            </w:r>
          </w:p>
        </w:tc>
        <w:tc>
          <w:tcPr>
            <w:tcW w:w="2411"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2</w:t>
            </w:r>
          </w:p>
        </w:tc>
        <w:tc>
          <w:tcPr>
            <w:tcW w:w="1559"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3</w:t>
            </w:r>
          </w:p>
        </w:tc>
        <w:tc>
          <w:tcPr>
            <w:tcW w:w="1418"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4</w:t>
            </w:r>
          </w:p>
        </w:tc>
        <w:tc>
          <w:tcPr>
            <w:tcW w:w="1417"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5</w:t>
            </w: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6</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7</w:t>
            </w:r>
          </w:p>
        </w:tc>
        <w:tc>
          <w:tcPr>
            <w:tcW w:w="1276"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8</w:t>
            </w:r>
          </w:p>
        </w:tc>
        <w:tc>
          <w:tcPr>
            <w:tcW w:w="1134"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9</w:t>
            </w:r>
          </w:p>
        </w:tc>
        <w:tc>
          <w:tcPr>
            <w:tcW w:w="1149" w:type="dxa"/>
            <w:gridSpan w:val="2"/>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10</w:t>
            </w:r>
          </w:p>
        </w:tc>
        <w:tc>
          <w:tcPr>
            <w:tcW w:w="2253"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11</w:t>
            </w:r>
          </w:p>
        </w:tc>
      </w:tr>
      <w:tr w:rsidR="00084C99" w:rsidRPr="00BF0020" w:rsidTr="00084C99">
        <w:trPr>
          <w:trHeight w:val="261"/>
        </w:trPr>
        <w:tc>
          <w:tcPr>
            <w:tcW w:w="709" w:type="dxa"/>
            <w:shd w:val="clear" w:color="auto" w:fill="auto"/>
            <w:vAlign w:val="center"/>
          </w:tcPr>
          <w:p w:rsidR="00084C99" w:rsidRPr="00BF0020" w:rsidRDefault="00084C99" w:rsidP="00084C99">
            <w:pPr>
              <w:spacing w:after="0" w:line="240" w:lineRule="auto"/>
              <w:jc w:val="center"/>
              <w:rPr>
                <w:rFonts w:ascii="Times New Roman" w:eastAsia="Calibri" w:hAnsi="Times New Roman" w:cs="Times New Roman"/>
                <w:b/>
                <w:bCs/>
                <w:sz w:val="20"/>
                <w:szCs w:val="20"/>
              </w:rPr>
            </w:pPr>
            <w:r w:rsidRPr="00BF0020">
              <w:rPr>
                <w:rFonts w:ascii="Times New Roman" w:eastAsia="Calibri" w:hAnsi="Times New Roman" w:cs="Times New Roman"/>
                <w:b/>
                <w:bCs/>
                <w:sz w:val="20"/>
                <w:szCs w:val="20"/>
              </w:rPr>
              <w:t>1.</w:t>
            </w:r>
          </w:p>
        </w:tc>
        <w:tc>
          <w:tcPr>
            <w:tcW w:w="15037" w:type="dxa"/>
            <w:gridSpan w:val="12"/>
            <w:shd w:val="clear" w:color="auto" w:fill="auto"/>
            <w:vAlign w:val="center"/>
          </w:tcPr>
          <w:p w:rsidR="00084C99" w:rsidRPr="00BF0020" w:rsidRDefault="00084C99" w:rsidP="00084C99">
            <w:pPr>
              <w:spacing w:after="0" w:line="240" w:lineRule="auto"/>
              <w:rPr>
                <w:rFonts w:ascii="Times New Roman" w:eastAsia="Calibri" w:hAnsi="Times New Roman" w:cs="Times New Roman"/>
                <w:b/>
                <w:bCs/>
                <w:sz w:val="20"/>
                <w:szCs w:val="20"/>
              </w:rPr>
            </w:pPr>
            <w:r w:rsidRPr="00BF0020">
              <w:rPr>
                <w:rFonts w:ascii="Times New Roman" w:eastAsia="Calibri" w:hAnsi="Times New Roman" w:cs="Times New Roman"/>
                <w:b/>
                <w:bCs/>
                <w:sz w:val="20"/>
                <w:szCs w:val="20"/>
              </w:rPr>
              <w:t>Подпрограмма I «Профилактика преступлений и иных правонарушений»</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w:t>
            </w:r>
            <w:r>
              <w:rPr>
                <w:rFonts w:ascii="Times New Roman" w:eastAsia="Calibri" w:hAnsi="Times New Roman" w:cs="Times New Roman"/>
                <w:bCs/>
                <w:sz w:val="20"/>
                <w:szCs w:val="20"/>
              </w:rPr>
              <w:t>.1</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Макропоказатель</w:t>
            </w:r>
          </w:p>
          <w:p w:rsidR="00084C99" w:rsidRPr="00BF0020" w:rsidRDefault="00084C99" w:rsidP="00084C9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 xml:space="preserve">Снижение общего количества преступлений, совершенных на территории </w:t>
            </w:r>
            <w:r w:rsidRPr="00210424">
              <w:rPr>
                <w:rFonts w:ascii="Times New Roman" w:eastAsia="Times New Roman" w:hAnsi="Times New Roman" w:cs="Times New Roman"/>
                <w:sz w:val="20"/>
                <w:szCs w:val="20"/>
                <w:lang w:eastAsia="ru-RU"/>
              </w:rPr>
              <w:t>муниципального образования</w:t>
            </w:r>
            <w:r w:rsidRPr="00BF0020">
              <w:rPr>
                <w:rFonts w:ascii="Times New Roman" w:eastAsia="Times New Roman" w:hAnsi="Times New Roman" w:cs="Times New Roman"/>
                <w:sz w:val="20"/>
                <w:szCs w:val="20"/>
                <w:lang w:eastAsia="ru-RU"/>
              </w:rPr>
              <w:t xml:space="preserve">, не менее чем на 5% ежегодно </w:t>
            </w:r>
          </w:p>
        </w:tc>
        <w:tc>
          <w:tcPr>
            <w:tcW w:w="155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Приоритетный целевой</w:t>
            </w:r>
          </w:p>
        </w:tc>
        <w:tc>
          <w:tcPr>
            <w:tcW w:w="1418"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1367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1113</w:t>
            </w:r>
          </w:p>
        </w:tc>
        <w:tc>
          <w:tcPr>
            <w:tcW w:w="1134" w:type="dxa"/>
            <w:tcBorders>
              <w:top w:val="single" w:sz="4" w:space="0" w:color="auto"/>
              <w:left w:val="single" w:sz="4" w:space="0" w:color="auto"/>
              <w:bottom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1057</w:t>
            </w:r>
          </w:p>
        </w:tc>
        <w:tc>
          <w:tcPr>
            <w:tcW w:w="1149" w:type="dxa"/>
            <w:gridSpan w:val="2"/>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1004</w:t>
            </w:r>
          </w:p>
        </w:tc>
        <w:tc>
          <w:tcPr>
            <w:tcW w:w="2253"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2</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cs="Times New Roman"/>
                <w:sz w:val="20"/>
                <w:szCs w:val="20"/>
              </w:rPr>
            </w:pPr>
            <w:r w:rsidRPr="00BF0020">
              <w:rPr>
                <w:rFonts w:ascii="Times New Roman" w:hAnsi="Times New Roman"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Отраслевой</w:t>
            </w:r>
          </w:p>
        </w:tc>
        <w:tc>
          <w:tcPr>
            <w:tcW w:w="1418"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100</w:t>
            </w:r>
          </w:p>
        </w:tc>
        <w:tc>
          <w:tcPr>
            <w:tcW w:w="2253" w:type="dxa"/>
            <w:shd w:val="clear" w:color="auto" w:fill="auto"/>
          </w:tcPr>
          <w:p w:rsidR="00084C99" w:rsidRPr="00BF0020" w:rsidRDefault="00084C99" w:rsidP="00084C99">
            <w:pPr>
              <w:spacing w:after="0" w:line="240" w:lineRule="auto"/>
              <w:rPr>
                <w:rFonts w:ascii="Times New Roman" w:eastAsia="Calibri" w:hAnsi="Times New Roman" w:cs="Times New Roman"/>
                <w:bCs/>
                <w:sz w:val="20"/>
                <w:szCs w:val="20"/>
              </w:rPr>
            </w:pPr>
            <w:r w:rsidRPr="00BF0020">
              <w:rPr>
                <w:rFonts w:ascii="Times New Roman" w:hAnsi="Times New Roman"/>
                <w:b/>
                <w:sz w:val="20"/>
                <w:szCs w:val="20"/>
              </w:rPr>
              <w:t xml:space="preserve">Основное мероприятие 01: </w:t>
            </w:r>
            <w:r w:rsidRPr="00BF0020">
              <w:rPr>
                <w:rFonts w:ascii="Times New Roman" w:hAnsi="Times New Roman"/>
                <w:sz w:val="20"/>
                <w:szCs w:val="20"/>
              </w:rPr>
              <w:t>Повышение степени антитеррористической защищенности социально значимых объектов</w:t>
            </w:r>
            <w:r>
              <w:rPr>
                <w:rFonts w:ascii="Times New Roman" w:hAnsi="Times New Roman"/>
                <w:sz w:val="20"/>
                <w:szCs w:val="20"/>
              </w:rPr>
              <w:t>, находящихся в собственности муниципального образования,</w:t>
            </w:r>
            <w:r w:rsidRPr="00BF0020">
              <w:rPr>
                <w:rFonts w:ascii="Times New Roman" w:hAnsi="Times New Roman"/>
                <w:sz w:val="20"/>
                <w:szCs w:val="20"/>
              </w:rPr>
              <w:t xml:space="preserve"> и мест с массовым пребыванием людей</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3</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cs="Times New Roman"/>
                <w:b/>
                <w:sz w:val="20"/>
                <w:szCs w:val="20"/>
              </w:rPr>
            </w:pPr>
            <w:r w:rsidRPr="00BF0020">
              <w:rPr>
                <w:rFonts w:ascii="Times New Roman" w:hAnsi="Times New Roman" w:cs="Times New Roman"/>
                <w:sz w:val="20"/>
                <w:szCs w:val="20"/>
              </w:rPr>
              <w:t>Увеличение числа граждан, принимающих участие в деятельности народных дружин.</w:t>
            </w:r>
          </w:p>
        </w:tc>
        <w:tc>
          <w:tcPr>
            <w:tcW w:w="155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Отраслевой</w:t>
            </w:r>
          </w:p>
        </w:tc>
        <w:tc>
          <w:tcPr>
            <w:tcW w:w="1418"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sidRPr="00BF0020">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cs="Times New Roman"/>
                <w:sz w:val="20"/>
                <w:szCs w:val="20"/>
              </w:rPr>
            </w:pPr>
            <w:r w:rsidRPr="00BF0020">
              <w:rPr>
                <w:rFonts w:ascii="Times New Roman" w:hAnsi="Times New Roman" w:cs="Times New Roman"/>
                <w:sz w:val="20"/>
                <w:szCs w:val="20"/>
              </w:rPr>
              <w:t>125</w:t>
            </w:r>
          </w:p>
        </w:tc>
        <w:tc>
          <w:tcPr>
            <w:tcW w:w="2253"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b/>
              </w:rPr>
            </w:pPr>
            <w:r w:rsidRPr="00BF0020">
              <w:rPr>
                <w:rFonts w:ascii="Times New Roman" w:hAnsi="Times New Roman" w:cs="Times New Roman"/>
                <w:b/>
              </w:rPr>
              <w:t xml:space="preserve">Основное мероприятие 02: </w:t>
            </w:r>
            <w:r w:rsidRPr="00BF0020">
              <w:rPr>
                <w:rFonts w:ascii="Times New Roman" w:hAnsi="Times New Roman" w:cs="Times New Roman"/>
              </w:rPr>
              <w:t xml:space="preserve">Обеспечение деятельности общественных объединений </w:t>
            </w:r>
            <w:r w:rsidRPr="00BF0020">
              <w:rPr>
                <w:rFonts w:ascii="Times New Roman" w:hAnsi="Times New Roman" w:cs="Times New Roman"/>
              </w:rPr>
              <w:lastRenderedPageBreak/>
              <w:t>правоохранительной направленности</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w:t>
            </w:r>
            <w:r w:rsidRPr="00BF0020">
              <w:rPr>
                <w:rFonts w:ascii="Times New Roman" w:eastAsia="Calibri" w:hAnsi="Times New Roman" w:cs="Times New Roman"/>
                <w:bCs/>
                <w:sz w:val="20"/>
                <w:szCs w:val="20"/>
              </w:rPr>
              <w:t>4</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Снижение доли несовершеннолетних в общем числе лиц, совершивших преступления</w:t>
            </w:r>
          </w:p>
        </w:tc>
        <w:tc>
          <w:tcPr>
            <w:tcW w:w="1559" w:type="dxa"/>
            <w:shd w:val="clear" w:color="auto" w:fill="auto"/>
          </w:tcPr>
          <w:p w:rsidR="00084C99" w:rsidRPr="00BF0020" w:rsidRDefault="00084C99" w:rsidP="00084C99">
            <w:pPr>
              <w:pStyle w:val="ConsPlusNormal"/>
              <w:spacing w:line="240" w:lineRule="auto"/>
              <w:ind w:firstLine="108"/>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100</w:t>
            </w:r>
          </w:p>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(базовый период на конец 2019 года)</w:t>
            </w:r>
          </w:p>
          <w:p w:rsidR="00084C99" w:rsidRPr="00BF0020" w:rsidRDefault="00084C99" w:rsidP="00084C99">
            <w:pPr>
              <w:widowControl w:val="0"/>
              <w:autoSpaceDE w:val="0"/>
              <w:autoSpaceDN w:val="0"/>
              <w:adjustRightInd w:val="0"/>
              <w:spacing w:after="0" w:line="240" w:lineRule="auto"/>
              <w:rPr>
                <w:rFonts w:ascii="Times New Roman" w:hAnsi="Times New Roman"/>
                <w:color w:val="FF0000"/>
                <w:sz w:val="20"/>
                <w:szCs w:val="20"/>
              </w:rPr>
            </w:pP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99,9</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99,8</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99,7</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99,6</w:t>
            </w:r>
          </w:p>
        </w:tc>
        <w:tc>
          <w:tcPr>
            <w:tcW w:w="1149" w:type="dxa"/>
            <w:gridSpan w:val="2"/>
            <w:shd w:val="clear" w:color="auto" w:fill="auto"/>
          </w:tcPr>
          <w:p w:rsidR="00084C99" w:rsidRPr="00BF0020" w:rsidRDefault="00084C99" w:rsidP="00084C99">
            <w:pPr>
              <w:widowControl w:val="0"/>
              <w:autoSpaceDE w:val="0"/>
              <w:autoSpaceDN w:val="0"/>
              <w:adjustRightInd w:val="0"/>
              <w:spacing w:after="0" w:line="240" w:lineRule="auto"/>
              <w:jc w:val="center"/>
              <w:rPr>
                <w:rFonts w:ascii="Times New Roman" w:hAnsi="Times New Roman"/>
                <w:sz w:val="20"/>
                <w:szCs w:val="20"/>
              </w:rPr>
            </w:pPr>
            <w:r w:rsidRPr="00BF0020">
              <w:rPr>
                <w:rFonts w:ascii="Times New Roman" w:hAnsi="Times New Roman"/>
                <w:sz w:val="20"/>
                <w:szCs w:val="20"/>
              </w:rPr>
              <w:t>99,5</w:t>
            </w:r>
          </w:p>
        </w:tc>
        <w:tc>
          <w:tcPr>
            <w:tcW w:w="2253" w:type="dxa"/>
            <w:vMerge w:val="restart"/>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b/>
              </w:rPr>
            </w:pPr>
            <w:r w:rsidRPr="00BF0020">
              <w:rPr>
                <w:rFonts w:ascii="Times New Roman" w:hAnsi="Times New Roman" w:cs="Times New Roman"/>
                <w:b/>
              </w:rPr>
              <w:t xml:space="preserve">Основное мероприятие 03: </w:t>
            </w:r>
            <w:r w:rsidRPr="00BF0020">
              <w:rPr>
                <w:rFonts w:ascii="Times New Roman" w:hAnsi="Times New Roman" w:cs="Times New Roman"/>
              </w:rPr>
              <w:t xml:space="preserve">Реализация мероприятий по обеспечению общественного порядка и общественной </w:t>
            </w:r>
            <w:proofErr w:type="gramStart"/>
            <w:r w:rsidRPr="00BF0020">
              <w:rPr>
                <w:rFonts w:ascii="Times New Roman" w:hAnsi="Times New Roman" w:cs="Times New Roman"/>
              </w:rPr>
              <w:t>безопасности,  профилактике</w:t>
            </w:r>
            <w:proofErr w:type="gramEnd"/>
            <w:r w:rsidRPr="00BF0020">
              <w:rPr>
                <w:rFonts w:ascii="Times New Roman" w:hAnsi="Times New Roman" w:cs="Times New Roman"/>
              </w:rPr>
              <w:t xml:space="preserve">  проявлений экстремизма на территории муниципального образования Московской области</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5</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rPr>
              <w:t>Количество отремонтированных зданий (помещений) территориальных органов МВД</w:t>
            </w:r>
            <w:r w:rsidRPr="00BF0020">
              <w:rPr>
                <w:rFonts w:ascii="Times New Roman" w:hAnsi="Times New Roman" w:cs="Times New Roman"/>
              </w:rPr>
              <w:t xml:space="preserve"> </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единицы</w:t>
            </w:r>
          </w:p>
        </w:tc>
        <w:tc>
          <w:tcPr>
            <w:tcW w:w="1417"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49" w:type="dxa"/>
            <w:gridSpan w:val="2"/>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b/>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6</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b/>
                <w:sz w:val="20"/>
                <w:szCs w:val="20"/>
              </w:rPr>
            </w:pPr>
            <w:r w:rsidRPr="00BF0020">
              <w:rPr>
                <w:rFonts w:ascii="Times New Roman" w:hAnsi="Times New Roman"/>
                <w:sz w:val="20"/>
                <w:szCs w:val="20"/>
              </w:rPr>
              <w:t>Количество отремонтированных зданий (помещений) территориальных подразделений УФСБ</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Отраслевой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единицы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rFonts w:ascii="Times New Roman" w:hAnsi="Times New Roman"/>
                <w:sz w:val="20"/>
                <w:szCs w:val="20"/>
              </w:rPr>
              <w:t>0</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1</w:t>
            </w:r>
          </w:p>
        </w:tc>
        <w:tc>
          <w:tcPr>
            <w:tcW w:w="1276"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34" w:type="dxa"/>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1149" w:type="dxa"/>
            <w:gridSpan w:val="2"/>
            <w:shd w:val="clear" w:color="auto" w:fill="auto"/>
          </w:tcPr>
          <w:p w:rsidR="00084C99" w:rsidRPr="00BF0020" w:rsidRDefault="00084C99" w:rsidP="00084C99">
            <w:pPr>
              <w:spacing w:after="0" w:line="240" w:lineRule="auto"/>
              <w:jc w:val="center"/>
              <w:rPr>
                <w:sz w:val="20"/>
                <w:szCs w:val="20"/>
              </w:rPr>
            </w:pPr>
            <w:r w:rsidRPr="00BF0020">
              <w:rPr>
                <w:sz w:val="20"/>
                <w:szCs w:val="20"/>
              </w:rPr>
              <w:t>0</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b/>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7</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 xml:space="preserve">Доля </w:t>
            </w:r>
            <w:proofErr w:type="gramStart"/>
            <w:r w:rsidRPr="00BF0020">
              <w:rPr>
                <w:rFonts w:ascii="Times New Roman" w:hAnsi="Times New Roman" w:cs="Times New Roman"/>
              </w:rPr>
              <w:t>коммерческих объектов</w:t>
            </w:r>
            <w:proofErr w:type="gramEnd"/>
            <w:r w:rsidRPr="00BF0020">
              <w:rPr>
                <w:rFonts w:ascii="Times New Roman" w:hAnsi="Times New Roman" w:cs="Times New Roman"/>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Приоритетный целевой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0</w:t>
            </w:r>
          </w:p>
        </w:tc>
        <w:tc>
          <w:tcPr>
            <w:tcW w:w="1134"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20</w:t>
            </w:r>
          </w:p>
        </w:tc>
        <w:tc>
          <w:tcPr>
            <w:tcW w:w="1276"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40</w:t>
            </w:r>
          </w:p>
        </w:tc>
        <w:tc>
          <w:tcPr>
            <w:tcW w:w="1276"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60</w:t>
            </w:r>
          </w:p>
        </w:tc>
        <w:tc>
          <w:tcPr>
            <w:tcW w:w="1134" w:type="dxa"/>
            <w:shd w:val="clear" w:color="auto" w:fill="auto"/>
          </w:tcPr>
          <w:p w:rsidR="00084C99" w:rsidRPr="00BF0020" w:rsidRDefault="00084C99" w:rsidP="00084C99">
            <w:pPr>
              <w:spacing w:after="0" w:line="240" w:lineRule="auto"/>
              <w:jc w:val="center"/>
              <w:rPr>
                <w:rFonts w:ascii="Times New Roman" w:hAnsi="Times New Roman"/>
                <w:sz w:val="20"/>
                <w:szCs w:val="20"/>
              </w:rPr>
            </w:pPr>
            <w:r w:rsidRPr="00BF0020">
              <w:rPr>
                <w:rFonts w:ascii="Times New Roman" w:hAnsi="Times New Roman"/>
                <w:sz w:val="20"/>
                <w:szCs w:val="20"/>
              </w:rPr>
              <w:t>80</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val="restart"/>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b/>
                <w:sz w:val="20"/>
                <w:szCs w:val="20"/>
              </w:rPr>
              <w:t xml:space="preserve">Основное мероприятие 04: </w:t>
            </w:r>
            <w:r w:rsidRPr="00BF0020">
              <w:rPr>
                <w:rFonts w:ascii="Times New Roman" w:hAnsi="Times New Roman"/>
                <w:sz w:val="20"/>
                <w:szCs w:val="20"/>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BF0020" w:rsidRDefault="00084C99" w:rsidP="00084C99">
            <w:pPr>
              <w:pStyle w:val="ConsPlusNormal"/>
              <w:spacing w:line="240" w:lineRule="auto"/>
              <w:ind w:firstLine="0"/>
              <w:outlineLvl w:val="1"/>
              <w:rPr>
                <w:rFonts w:ascii="Times New Roman" w:hAnsi="Times New Roman" w:cs="Times New Roman"/>
                <w:b/>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8</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 xml:space="preserve">Доля подъездов многоквартирных домов, </w:t>
            </w:r>
            <w:r w:rsidRPr="00BF0020">
              <w:rPr>
                <w:rFonts w:ascii="Times New Roman" w:hAnsi="Times New Roman" w:cs="Times New Roman"/>
              </w:rPr>
              <w:lastRenderedPageBreak/>
              <w:t>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lastRenderedPageBreak/>
              <w:t>Приоритетный целевой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25</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30</w:t>
            </w:r>
          </w:p>
        </w:tc>
        <w:tc>
          <w:tcPr>
            <w:tcW w:w="1276"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35</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40</w:t>
            </w:r>
          </w:p>
        </w:tc>
        <w:tc>
          <w:tcPr>
            <w:tcW w:w="1149" w:type="dxa"/>
            <w:gridSpan w:val="2"/>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45</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9</w:t>
            </w:r>
          </w:p>
        </w:tc>
        <w:tc>
          <w:tcPr>
            <w:tcW w:w="2411"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sidRPr="00BF0020">
              <w:rPr>
                <w:rFonts w:ascii="Times New Roman" w:hAnsi="Times New Roman" w:cs="Times New Roman"/>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Приоритетный целевой</w:t>
            </w:r>
          </w:p>
          <w:p w:rsidR="00084C99" w:rsidRPr="00BF0020" w:rsidRDefault="00084C99" w:rsidP="00084C99">
            <w:pPr>
              <w:pStyle w:val="ConsPlusNormal"/>
              <w:spacing w:line="240" w:lineRule="auto"/>
              <w:ind w:firstLine="0"/>
              <w:jc w:val="center"/>
              <w:outlineLvl w:val="1"/>
              <w:rPr>
                <w:rFonts w:ascii="Times New Roman" w:hAnsi="Times New Roman" w:cs="Times New Roman"/>
                <w:b/>
              </w:rPr>
            </w:pP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проценты</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92</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94</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96</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98</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Pr="00BF0020">
              <w:rPr>
                <w:rFonts w:ascii="Times New Roman" w:eastAsia="Calibri" w:hAnsi="Times New Roman" w:cs="Times New Roman"/>
                <w:bCs/>
                <w:sz w:val="20"/>
                <w:szCs w:val="20"/>
              </w:rPr>
              <w:t>10</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 xml:space="preserve">Рост числа лиц, состоящих на диспансерном наблюдении с диагнозом «Употребление наркотиков с вредными </w:t>
            </w:r>
            <w:r w:rsidRPr="00BF0020">
              <w:rPr>
                <w:rFonts w:ascii="Times New Roman" w:hAnsi="Times New Roman"/>
                <w:sz w:val="20"/>
                <w:szCs w:val="20"/>
              </w:rPr>
              <w:lastRenderedPageBreak/>
              <w:t>последствиями»</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lastRenderedPageBreak/>
              <w:t>Отраслевой</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102</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104</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106</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108</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110</w:t>
            </w:r>
          </w:p>
        </w:tc>
        <w:tc>
          <w:tcPr>
            <w:tcW w:w="2253"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rPr>
            </w:pPr>
            <w:r w:rsidRPr="00BF0020">
              <w:rPr>
                <w:rFonts w:ascii="Times New Roman" w:hAnsi="Times New Roman" w:cs="Times New Roman"/>
                <w:b/>
              </w:rPr>
              <w:t xml:space="preserve">Основное мероприятие 05: </w:t>
            </w:r>
            <w:r w:rsidRPr="00BF0020">
              <w:rPr>
                <w:rFonts w:ascii="Times New Roman" w:hAnsi="Times New Roman"/>
              </w:rPr>
              <w:t xml:space="preserve">Профилактика наркомании и токсикомании, проведение ежегодных </w:t>
            </w:r>
            <w:r w:rsidRPr="00BF0020">
              <w:rPr>
                <w:rFonts w:ascii="Times New Roman" w:hAnsi="Times New Roman"/>
              </w:rPr>
              <w:lastRenderedPageBreak/>
              <w:t>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84C99" w:rsidRPr="00BF0020" w:rsidRDefault="00084C99" w:rsidP="00084C99">
            <w:pPr>
              <w:pStyle w:val="ConsPlusNormal"/>
              <w:spacing w:line="240" w:lineRule="auto"/>
              <w:ind w:firstLine="0"/>
              <w:outlineLvl w:val="1"/>
              <w:rPr>
                <w:rFonts w:ascii="Times New Roman" w:hAnsi="Times New Roman" w:cs="Times New Roman"/>
                <w:b/>
              </w:rPr>
            </w:pPr>
          </w:p>
          <w:p w:rsidR="00084C99" w:rsidRPr="00BF0020" w:rsidRDefault="00084C99" w:rsidP="00084C99">
            <w:pPr>
              <w:pStyle w:val="ConsPlusNormal"/>
              <w:spacing w:line="240" w:lineRule="auto"/>
              <w:ind w:firstLine="0"/>
              <w:outlineLvl w:val="1"/>
              <w:rPr>
                <w:rFonts w:ascii="Times New Roman" w:hAnsi="Times New Roman" w:cs="Times New Roman"/>
                <w:b/>
              </w:rPr>
            </w:pPr>
            <w:r w:rsidRPr="00BF0020">
              <w:rPr>
                <w:rFonts w:ascii="Times New Roman" w:hAnsi="Times New Roman" w:cs="Times New Roman"/>
                <w:b/>
              </w:rPr>
              <w:t>Основное мероприятие 06:</w:t>
            </w:r>
            <w:r w:rsidRPr="00BF0020">
              <w:t xml:space="preserve"> </w:t>
            </w:r>
            <w:proofErr w:type="gramStart"/>
            <w:r w:rsidRPr="00BF0020">
              <w:rPr>
                <w:rFonts w:ascii="Times New Roman" w:hAnsi="Times New Roman" w:cs="Times New Roman"/>
              </w:rPr>
              <w:t>Оснащение  специализированных</w:t>
            </w:r>
            <w:proofErr w:type="gramEnd"/>
            <w:r w:rsidRPr="00BF0020">
              <w:rPr>
                <w:rFonts w:ascii="Times New Roman" w:hAnsi="Times New Roman" w:cs="Times New Roman"/>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w:t>
            </w:r>
            <w:r w:rsidRPr="00BF0020">
              <w:rPr>
                <w:rFonts w:ascii="Times New Roman" w:hAnsi="Times New Roman" w:cs="Times New Roman"/>
              </w:rPr>
              <w:lastRenderedPageBreak/>
              <w:t>предупреждения и пресечения преступлений и иных правонарушений, связанных с наркоманией и токсикоманией</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Pr>
                <w:rFonts w:ascii="Times New Roman" w:hAnsi="Times New Roman" w:cs="Times New Roman"/>
              </w:rPr>
              <w:lastRenderedPageBreak/>
              <w:t>1.</w:t>
            </w:r>
            <w:r w:rsidRPr="00BF0020">
              <w:rPr>
                <w:rFonts w:ascii="Times New Roman" w:hAnsi="Times New Roman" w:cs="Times New Roman"/>
              </w:rPr>
              <w:t>11</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Доля кладбищ, соответствующих требованиям Порядка деятельности общественных кладбищ</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Рейтинг-50</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20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36</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52</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68</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84</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val="restart"/>
            <w:shd w:val="clear" w:color="auto" w:fill="auto"/>
          </w:tcPr>
          <w:p w:rsidR="00084C99" w:rsidRPr="00BF0020" w:rsidRDefault="00084C99" w:rsidP="00084C99">
            <w:pPr>
              <w:pStyle w:val="ConsPlusNormal"/>
              <w:spacing w:line="240" w:lineRule="auto"/>
              <w:ind w:firstLine="0"/>
              <w:jc w:val="both"/>
              <w:outlineLvl w:val="1"/>
              <w:rPr>
                <w:rFonts w:ascii="Times New Roman" w:hAnsi="Times New Roman" w:cs="Times New Roman"/>
                <w:color w:val="00B050"/>
              </w:rPr>
            </w:pPr>
            <w:r w:rsidRPr="00BF0020">
              <w:rPr>
                <w:rFonts w:ascii="Times New Roman" w:hAnsi="Times New Roman" w:cs="Times New Roman"/>
                <w:b/>
              </w:rPr>
              <w:t xml:space="preserve">Основное мероприятие 07: </w:t>
            </w:r>
            <w:r w:rsidRPr="00BF0020">
              <w:rPr>
                <w:rFonts w:ascii="Times New Roman" w:hAnsi="Times New Roman" w:cs="Times New Roman"/>
              </w:rPr>
              <w:t>«Организация ритуальных услуг и содержание мест захоронения»</w:t>
            </w:r>
          </w:p>
        </w:tc>
      </w:tr>
      <w:tr w:rsidR="00084C99" w:rsidRPr="00BF0020" w:rsidTr="00084C99">
        <w:trPr>
          <w:gridAfter w:val="1"/>
          <w:wAfter w:w="10" w:type="dxa"/>
          <w:trHeight w:val="261"/>
        </w:trPr>
        <w:tc>
          <w:tcPr>
            <w:tcW w:w="709" w:type="dxa"/>
            <w:shd w:val="clear" w:color="auto" w:fill="auto"/>
          </w:tcPr>
          <w:p w:rsidR="00084C99" w:rsidRPr="00BF0020" w:rsidRDefault="00084C99" w:rsidP="00084C99">
            <w:pPr>
              <w:pStyle w:val="ConsPlusNormal"/>
              <w:spacing w:line="240" w:lineRule="auto"/>
              <w:ind w:firstLine="0"/>
              <w:outlineLvl w:val="1"/>
              <w:rPr>
                <w:rFonts w:ascii="Times New Roman" w:hAnsi="Times New Roman" w:cs="Times New Roman"/>
              </w:rPr>
            </w:pPr>
            <w:r>
              <w:rPr>
                <w:rFonts w:ascii="Times New Roman" w:hAnsi="Times New Roman" w:cs="Times New Roman"/>
              </w:rPr>
              <w:t>1.</w:t>
            </w:r>
            <w:r w:rsidRPr="00BF0020">
              <w:rPr>
                <w:rFonts w:ascii="Times New Roman" w:hAnsi="Times New Roman" w:cs="Times New Roman"/>
              </w:rPr>
              <w:t>12</w:t>
            </w:r>
          </w:p>
        </w:tc>
        <w:tc>
          <w:tcPr>
            <w:tcW w:w="2411" w:type="dxa"/>
            <w:shd w:val="clear" w:color="auto" w:fill="auto"/>
          </w:tcPr>
          <w:p w:rsidR="00084C99" w:rsidRPr="00BF0020" w:rsidRDefault="00084C99" w:rsidP="00084C99">
            <w:pPr>
              <w:widowControl w:val="0"/>
              <w:autoSpaceDE w:val="0"/>
              <w:autoSpaceDN w:val="0"/>
              <w:adjustRightInd w:val="0"/>
              <w:spacing w:after="0" w:line="240" w:lineRule="auto"/>
              <w:rPr>
                <w:rFonts w:ascii="Times New Roman" w:hAnsi="Times New Roman"/>
                <w:sz w:val="20"/>
                <w:szCs w:val="20"/>
              </w:rPr>
            </w:pPr>
            <w:r w:rsidRPr="00BF0020">
              <w:rPr>
                <w:rFonts w:ascii="Times New Roman" w:hAnsi="Times New Roman"/>
                <w:sz w:val="20"/>
                <w:szCs w:val="20"/>
              </w:rPr>
              <w:t>Инвентаризация мест захоронений</w:t>
            </w:r>
          </w:p>
        </w:tc>
        <w:tc>
          <w:tcPr>
            <w:tcW w:w="1559"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Рейтинг-50</w:t>
            </w:r>
          </w:p>
        </w:tc>
        <w:tc>
          <w:tcPr>
            <w:tcW w:w="1418" w:type="dxa"/>
            <w:shd w:val="clear" w:color="auto" w:fill="auto"/>
          </w:tcPr>
          <w:p w:rsidR="00084C99" w:rsidRPr="00BF0020" w:rsidRDefault="00084C99" w:rsidP="00084C99">
            <w:pPr>
              <w:pStyle w:val="ConsPlusNormal"/>
              <w:spacing w:line="240" w:lineRule="auto"/>
              <w:ind w:firstLine="34"/>
              <w:jc w:val="center"/>
              <w:outlineLvl w:val="1"/>
              <w:rPr>
                <w:rFonts w:ascii="Times New Roman" w:hAnsi="Times New Roman" w:cs="Times New Roman"/>
              </w:rPr>
            </w:pPr>
            <w:r w:rsidRPr="00BF0020">
              <w:rPr>
                <w:rFonts w:ascii="Times New Roman" w:hAnsi="Times New Roman" w:cs="Times New Roman"/>
              </w:rPr>
              <w:t>процент</w:t>
            </w:r>
          </w:p>
        </w:tc>
        <w:tc>
          <w:tcPr>
            <w:tcW w:w="1417"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64,16</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276"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34" w:type="dxa"/>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1149" w:type="dxa"/>
            <w:gridSpan w:val="2"/>
            <w:shd w:val="clear" w:color="auto" w:fill="auto"/>
          </w:tcPr>
          <w:p w:rsidR="00084C99" w:rsidRPr="00BF0020" w:rsidRDefault="00084C99" w:rsidP="00084C99">
            <w:pPr>
              <w:pStyle w:val="ConsPlusNormal"/>
              <w:spacing w:line="240" w:lineRule="auto"/>
              <w:ind w:firstLine="0"/>
              <w:jc w:val="center"/>
              <w:outlineLvl w:val="1"/>
              <w:rPr>
                <w:rFonts w:ascii="Times New Roman" w:hAnsi="Times New Roman" w:cs="Times New Roman"/>
              </w:rPr>
            </w:pPr>
            <w:r w:rsidRPr="00BF0020">
              <w:rPr>
                <w:rFonts w:ascii="Times New Roman" w:hAnsi="Times New Roman" w:cs="Times New Roman"/>
              </w:rPr>
              <w:t>100</w:t>
            </w:r>
          </w:p>
        </w:tc>
        <w:tc>
          <w:tcPr>
            <w:tcW w:w="2253" w:type="dxa"/>
            <w:vMerge/>
            <w:shd w:val="clear" w:color="auto" w:fill="auto"/>
          </w:tcPr>
          <w:p w:rsidR="00084C99" w:rsidRPr="00BF0020" w:rsidRDefault="00084C99" w:rsidP="00084C99">
            <w:pPr>
              <w:pStyle w:val="ConsPlusNormal"/>
              <w:spacing w:line="240" w:lineRule="auto"/>
              <w:ind w:firstLine="0"/>
              <w:jc w:val="both"/>
              <w:outlineLvl w:val="1"/>
              <w:rPr>
                <w:rFonts w:ascii="Times New Roman" w:hAnsi="Times New Roman" w:cs="Times New Roman"/>
                <w:b/>
              </w:rPr>
            </w:pP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2.</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II</w:t>
            </w:r>
            <w:r w:rsidRPr="00BF0020">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val="en-US" w:eastAsia="ru-RU"/>
              </w:rPr>
              <w:t>2</w:t>
            </w:r>
            <w:r w:rsidRPr="00BF0020">
              <w:rPr>
                <w:rFonts w:ascii="Times New Roman" w:eastAsia="Times New Roman" w:hAnsi="Times New Roman" w:cs="Times New Roman"/>
                <w:sz w:val="20"/>
                <w:szCs w:val="20"/>
                <w:lang w:eastAsia="ru-RU"/>
              </w:rPr>
              <w:t>.1.</w:t>
            </w:r>
          </w:p>
        </w:tc>
        <w:tc>
          <w:tcPr>
            <w:tcW w:w="2411" w:type="dxa"/>
          </w:tcPr>
          <w:p w:rsidR="00893E5F" w:rsidRPr="00BF0020" w:rsidRDefault="008513D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8513D5">
              <w:rPr>
                <w:rFonts w:ascii="Times New Roman" w:eastAsia="Times New Roman" w:hAnsi="Times New Roman" w:cs="Times New Roman"/>
                <w:sz w:val="20"/>
                <w:szCs w:val="20"/>
                <w:lang w:eastAsia="ru-RU"/>
              </w:rPr>
              <w:t xml:space="preserve">Процент готовности </w:t>
            </w:r>
            <w:r w:rsidRPr="00210424">
              <w:rPr>
                <w:rFonts w:ascii="Times New Roman" w:eastAsia="Times New Roman" w:hAnsi="Times New Roman" w:cs="Times New Roman"/>
                <w:sz w:val="20"/>
                <w:szCs w:val="20"/>
                <w:lang w:eastAsia="ru-RU"/>
              </w:rPr>
              <w:t xml:space="preserve">муниципального образования </w:t>
            </w:r>
            <w:r w:rsidRPr="008513D5">
              <w:rPr>
                <w:rFonts w:ascii="Times New Roman" w:eastAsia="Times New Roman" w:hAnsi="Times New Roman" w:cs="Times New Roman"/>
                <w:sz w:val="20"/>
                <w:szCs w:val="20"/>
                <w:lang w:eastAsia="ru-RU"/>
              </w:rPr>
              <w:t>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70</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75</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80</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83</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86</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89</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947A95" w:rsidRPr="00947A95">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2.2.</w:t>
            </w:r>
          </w:p>
        </w:tc>
        <w:tc>
          <w:tcPr>
            <w:tcW w:w="2411" w:type="dxa"/>
          </w:tcPr>
          <w:p w:rsidR="008513D5" w:rsidRPr="00210424" w:rsidRDefault="008513D5" w:rsidP="008513D5">
            <w:pPr>
              <w:widowControl w:val="0"/>
              <w:autoSpaceDE w:val="0"/>
              <w:autoSpaceDN w:val="0"/>
              <w:spacing w:after="0" w:line="240" w:lineRule="auto"/>
              <w:rPr>
                <w:rFonts w:ascii="Times New Roman" w:eastAsia="Times New Roman" w:hAnsi="Times New Roman" w:cs="Times New Roman"/>
                <w:sz w:val="20"/>
                <w:szCs w:val="20"/>
                <w:lang w:eastAsia="ru-RU"/>
              </w:rPr>
            </w:pPr>
            <w:r w:rsidRPr="008513D5">
              <w:rPr>
                <w:rFonts w:ascii="Times New Roman" w:eastAsia="Times New Roman" w:hAnsi="Times New Roman" w:cs="Times New Roman"/>
                <w:sz w:val="20"/>
                <w:szCs w:val="20"/>
                <w:lang w:eastAsia="ru-RU"/>
              </w:rPr>
              <w:t xml:space="preserve">Процент исполнения </w:t>
            </w:r>
            <w:r w:rsidRPr="00210424">
              <w:rPr>
                <w:rFonts w:ascii="Times New Roman" w:eastAsia="Times New Roman" w:hAnsi="Times New Roman" w:cs="Times New Roman"/>
                <w:sz w:val="20"/>
                <w:szCs w:val="20"/>
                <w:lang w:eastAsia="ru-RU"/>
              </w:rPr>
              <w:t xml:space="preserve">органом местного самоуправления </w:t>
            </w:r>
          </w:p>
          <w:p w:rsidR="00893E5F" w:rsidRPr="00BF0020" w:rsidRDefault="008513D5" w:rsidP="008513D5">
            <w:pPr>
              <w:widowControl w:val="0"/>
              <w:autoSpaceDE w:val="0"/>
              <w:autoSpaceDN w:val="0"/>
              <w:spacing w:after="0" w:line="240" w:lineRule="auto"/>
              <w:rPr>
                <w:rFonts w:ascii="Times New Roman" w:eastAsia="Times New Roman" w:hAnsi="Times New Roman" w:cs="Times New Roman"/>
                <w:sz w:val="20"/>
                <w:szCs w:val="20"/>
                <w:lang w:eastAsia="ru-RU"/>
              </w:rPr>
            </w:pPr>
            <w:r w:rsidRPr="00210424">
              <w:rPr>
                <w:rFonts w:ascii="Times New Roman" w:eastAsia="Times New Roman" w:hAnsi="Times New Roman" w:cs="Times New Roman"/>
                <w:sz w:val="20"/>
                <w:szCs w:val="20"/>
                <w:lang w:eastAsia="ru-RU"/>
              </w:rPr>
              <w:t xml:space="preserve">муниципального образования </w:t>
            </w:r>
            <w:r w:rsidRPr="008513D5">
              <w:rPr>
                <w:rFonts w:ascii="Times New Roman" w:eastAsia="Times New Roman" w:hAnsi="Times New Roman" w:cs="Times New Roman"/>
                <w:sz w:val="20"/>
                <w:szCs w:val="20"/>
                <w:lang w:eastAsia="ru-RU"/>
              </w:rPr>
              <w:t xml:space="preserve">полномочия </w:t>
            </w:r>
            <w:r w:rsidRPr="008513D5">
              <w:rPr>
                <w:rFonts w:ascii="Times New Roman" w:eastAsia="Times New Roman" w:hAnsi="Times New Roman" w:cs="Times New Roman"/>
                <w:sz w:val="20"/>
                <w:szCs w:val="20"/>
                <w:lang w:eastAsia="ru-RU"/>
              </w:rPr>
              <w:lastRenderedPageBreak/>
              <w:t xml:space="preserve">по обеспечению </w:t>
            </w:r>
            <w:r w:rsidR="00C2355D">
              <w:rPr>
                <w:rFonts w:ascii="Times New Roman" w:eastAsia="Times New Roman" w:hAnsi="Times New Roman" w:cs="Times New Roman"/>
                <w:sz w:val="20"/>
                <w:szCs w:val="20"/>
                <w:lang w:eastAsia="ru-RU"/>
              </w:rPr>
              <w:t xml:space="preserve">безопасности </w:t>
            </w:r>
            <w:r w:rsidRPr="008513D5">
              <w:rPr>
                <w:rFonts w:ascii="Times New Roman" w:eastAsia="Times New Roman" w:hAnsi="Times New Roman" w:cs="Times New Roman"/>
                <w:sz w:val="20"/>
                <w:szCs w:val="20"/>
                <w:lang w:eastAsia="ru-RU"/>
              </w:rPr>
              <w:t>людей на воде</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64</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66</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68</w:t>
            </w:r>
          </w:p>
        </w:tc>
        <w:tc>
          <w:tcPr>
            <w:tcW w:w="1276"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70</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72</w:t>
            </w:r>
          </w:p>
        </w:tc>
        <w:tc>
          <w:tcPr>
            <w:tcW w:w="1134" w:type="dxa"/>
          </w:tcPr>
          <w:p w:rsidR="00893E5F" w:rsidRPr="00BF0020" w:rsidRDefault="00893E5F" w:rsidP="00BF0020">
            <w:pPr>
              <w:tabs>
                <w:tab w:val="left" w:pos="142"/>
              </w:tabs>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74</w:t>
            </w:r>
          </w:p>
        </w:tc>
        <w:tc>
          <w:tcPr>
            <w:tcW w:w="2268" w:type="dxa"/>
            <w:gridSpan w:val="2"/>
          </w:tcPr>
          <w:p w:rsidR="00893E5F" w:rsidRPr="00BF0020" w:rsidRDefault="00893E5F"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Ос</w:t>
            </w:r>
            <w:r w:rsidR="00FE0305" w:rsidRPr="00BF0020">
              <w:rPr>
                <w:rFonts w:ascii="Times New Roman" w:eastAsia="Times New Roman" w:hAnsi="Times New Roman" w:cs="Times New Roman"/>
                <w:b/>
                <w:sz w:val="20"/>
                <w:szCs w:val="20"/>
                <w:lang w:eastAsia="ru-RU"/>
              </w:rPr>
              <w:t xml:space="preserve">новное мероприятие </w:t>
            </w:r>
            <w:r w:rsidRPr="00BF0020">
              <w:rPr>
                <w:rFonts w:ascii="Times New Roman" w:eastAsia="Times New Roman" w:hAnsi="Times New Roman" w:cs="Times New Roman"/>
                <w:b/>
                <w:sz w:val="20"/>
                <w:szCs w:val="20"/>
                <w:lang w:eastAsia="ru-RU"/>
              </w:rPr>
              <w:t>2</w:t>
            </w:r>
            <w:r w:rsidRPr="00BF0020">
              <w:rPr>
                <w:rFonts w:ascii="Times New Roman" w:eastAsia="Times New Roman" w:hAnsi="Times New Roman" w:cs="Times New Roman"/>
                <w:sz w:val="20"/>
                <w:szCs w:val="20"/>
                <w:lang w:eastAsia="ru-RU"/>
              </w:rPr>
              <w:t>. «</w:t>
            </w:r>
            <w:r w:rsidR="00947A95" w:rsidRPr="00947A95">
              <w:rPr>
                <w:rFonts w:ascii="Times New Roman" w:eastAsia="Times New Roman" w:hAnsi="Times New Roman" w:cs="Times New Roman"/>
                <w:sz w:val="20"/>
                <w:szCs w:val="20"/>
                <w:lang w:eastAsia="ru-RU"/>
              </w:rPr>
              <w:t xml:space="preserve">Выполнение мероприятий по безопасности населения на водных объектах, </w:t>
            </w:r>
            <w:r w:rsidR="00947A95" w:rsidRPr="00947A95">
              <w:rPr>
                <w:rFonts w:ascii="Times New Roman" w:eastAsia="Times New Roman" w:hAnsi="Times New Roman" w:cs="Times New Roman"/>
                <w:sz w:val="20"/>
                <w:szCs w:val="20"/>
                <w:lang w:eastAsia="ru-RU"/>
              </w:rPr>
              <w:lastRenderedPageBreak/>
              <w:t>расположенных на территории Московской области</w:t>
            </w:r>
            <w:r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2.3.</w:t>
            </w:r>
          </w:p>
        </w:tc>
        <w:tc>
          <w:tcPr>
            <w:tcW w:w="2411" w:type="dxa"/>
          </w:tcPr>
          <w:p w:rsidR="00893E5F" w:rsidRPr="00BF0020" w:rsidRDefault="003D0CE1" w:rsidP="003D0CE1">
            <w:pPr>
              <w:widowControl w:val="0"/>
              <w:autoSpaceDE w:val="0"/>
              <w:autoSpaceDN w:val="0"/>
              <w:spacing w:after="0" w:line="240" w:lineRule="auto"/>
              <w:rPr>
                <w:rFonts w:ascii="Times New Roman" w:eastAsia="Times New Roman" w:hAnsi="Times New Roman" w:cs="Times New Roman"/>
                <w:sz w:val="20"/>
                <w:szCs w:val="20"/>
                <w:lang w:eastAsia="ru-RU"/>
              </w:rPr>
            </w:pPr>
            <w:r w:rsidRPr="003D0CE1">
              <w:rPr>
                <w:rFonts w:ascii="Times New Roman" w:eastAsia="Times New Roman" w:hAnsi="Times New Roman" w:cs="Times New Roman"/>
                <w:sz w:val="20"/>
                <w:szCs w:val="20"/>
                <w:lang w:eastAsia="ru-RU"/>
              </w:rPr>
              <w:t>Сокращение среднего времени совместного реа</w:t>
            </w:r>
            <w:r>
              <w:rPr>
                <w:rFonts w:ascii="Times New Roman" w:eastAsia="Times New Roman" w:hAnsi="Times New Roman" w:cs="Times New Roman"/>
                <w:sz w:val="20"/>
                <w:szCs w:val="20"/>
                <w:lang w:eastAsia="ru-RU"/>
              </w:rPr>
              <w:t xml:space="preserve">гирования нескольких экстренных оперативных служб на </w:t>
            </w:r>
            <w:r w:rsidRPr="003D0CE1">
              <w:rPr>
                <w:rFonts w:ascii="Times New Roman" w:eastAsia="Times New Roman" w:hAnsi="Times New Roman" w:cs="Times New Roman"/>
                <w:sz w:val="20"/>
                <w:szCs w:val="20"/>
                <w:lang w:eastAsia="ru-RU"/>
              </w:rPr>
              <w:t>обращения населения по един</w:t>
            </w:r>
            <w:r>
              <w:rPr>
                <w:rFonts w:ascii="Times New Roman" w:eastAsia="Times New Roman" w:hAnsi="Times New Roman" w:cs="Times New Roman"/>
                <w:sz w:val="20"/>
                <w:szCs w:val="20"/>
                <w:lang w:eastAsia="ru-RU"/>
              </w:rPr>
              <w:t xml:space="preserve">ому номеру «112» 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82,5</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77,5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72,5</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297FB4" w:rsidRPr="00297FB4">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2.4.</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100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3</w:t>
            </w:r>
            <w:r w:rsidR="00893E5F" w:rsidRPr="00BF0020">
              <w:rPr>
                <w:rFonts w:ascii="Times New Roman" w:eastAsia="Times New Roman" w:hAnsi="Times New Roman" w:cs="Times New Roman"/>
                <w:sz w:val="20"/>
                <w:szCs w:val="20"/>
                <w:lang w:eastAsia="ru-RU"/>
              </w:rPr>
              <w:t>. «</w:t>
            </w:r>
            <w:r w:rsidR="00297FB4" w:rsidRPr="00297FB4">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 на территории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3.</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w:t>
            </w:r>
            <w:r w:rsidR="00C617E7" w:rsidRPr="00BF0020">
              <w:rPr>
                <w:rFonts w:ascii="Times New Roman" w:eastAsia="Times New Roman" w:hAnsi="Times New Roman" w:cs="Times New Roman"/>
                <w:b/>
                <w:sz w:val="20"/>
                <w:szCs w:val="20"/>
                <w:lang w:eastAsia="ru-RU"/>
              </w:rPr>
              <w:t>Московской</w:t>
            </w:r>
            <w:r w:rsidRPr="00BF0020">
              <w:rPr>
                <w:rFonts w:ascii="Times New Roman" w:eastAsia="Times New Roman" w:hAnsi="Times New Roman" w:cs="Times New Roman"/>
                <w:b/>
                <w:sz w:val="20"/>
                <w:szCs w:val="20"/>
                <w:lang w:eastAsia="ru-RU"/>
              </w:rPr>
              <w:t xml:space="preserve"> области»</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процента покрытия, системой</w:t>
            </w:r>
            <w:r>
              <w:rPr>
                <w:rFonts w:ascii="Times New Roman" w:eastAsia="Times New Roman" w:hAnsi="Times New Roman" w:cs="Times New Roman"/>
                <w:sz w:val="20"/>
                <w:szCs w:val="20"/>
                <w:lang w:eastAsia="ru-RU"/>
              </w:rPr>
              <w:t xml:space="preserve"> централизованного оповещения и </w:t>
            </w:r>
            <w:r w:rsidRPr="00AA1FC4">
              <w:rPr>
                <w:rFonts w:ascii="Times New Roman" w:eastAsia="Times New Roman" w:hAnsi="Times New Roman" w:cs="Times New Roman"/>
                <w:sz w:val="20"/>
                <w:szCs w:val="20"/>
                <w:lang w:eastAsia="ru-RU"/>
              </w:rPr>
              <w:t>информирования при чрезв</w:t>
            </w:r>
            <w:r>
              <w:rPr>
                <w:rFonts w:ascii="Times New Roman" w:eastAsia="Times New Roman" w:hAnsi="Times New Roman" w:cs="Times New Roman"/>
                <w:sz w:val="20"/>
                <w:szCs w:val="20"/>
                <w:lang w:eastAsia="ru-RU"/>
              </w:rPr>
              <w:t xml:space="preserve">ычайных ситуациях или угрозе их </w:t>
            </w:r>
            <w:r w:rsidRPr="00AA1FC4">
              <w:rPr>
                <w:rFonts w:ascii="Times New Roman" w:eastAsia="Times New Roman" w:hAnsi="Times New Roman" w:cs="Times New Roman"/>
                <w:sz w:val="20"/>
                <w:szCs w:val="20"/>
                <w:lang w:eastAsia="ru-RU"/>
              </w:rPr>
              <w:t xml:space="preserve">возникновения, населения </w:t>
            </w:r>
            <w:r w:rsidRPr="00AA1FC4">
              <w:rPr>
                <w:rFonts w:ascii="Times New Roman" w:eastAsia="Times New Roman" w:hAnsi="Times New Roman" w:cs="Times New Roman"/>
                <w:sz w:val="20"/>
                <w:szCs w:val="20"/>
                <w:lang w:eastAsia="ru-RU"/>
              </w:rPr>
              <w:lastRenderedPageBreak/>
              <w:t xml:space="preserve">на территории </w:t>
            </w:r>
            <w:r w:rsidRPr="00210424">
              <w:rPr>
                <w:rFonts w:ascii="Times New Roman" w:eastAsia="Times New Roman" w:hAnsi="Times New Roman" w:cs="Times New Roman"/>
                <w:sz w:val="20"/>
                <w:szCs w:val="20"/>
                <w:lang w:eastAsia="ru-RU"/>
              </w:rPr>
              <w:t>муниципального образования</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97</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98</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99</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100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C906BA" w:rsidRPr="00C906BA">
              <w:rPr>
                <w:rFonts w:ascii="Times New Roman" w:eastAsia="Times New Roman" w:hAnsi="Times New Roman" w:cs="Times New Roman"/>
                <w:sz w:val="20"/>
                <w:szCs w:val="20"/>
                <w:lang w:eastAsia="ru-RU"/>
              </w:rPr>
              <w:t xml:space="preserve">Создание, развитие и поддержание в постоянной готовности систем оповещения населения об опасностях, возникающих при </w:t>
            </w:r>
            <w:r w:rsidR="00C906BA" w:rsidRPr="00C906BA">
              <w:rPr>
                <w:rFonts w:ascii="Times New Roman" w:eastAsia="Times New Roman" w:hAnsi="Times New Roman" w:cs="Times New Roman"/>
                <w:sz w:val="20"/>
                <w:szCs w:val="20"/>
                <w:lang w:eastAsia="ru-RU"/>
              </w:rPr>
              <w:lastRenderedPageBreak/>
              <w:t>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lastRenderedPageBreak/>
              <w:t xml:space="preserve">4. </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IV</w:t>
            </w:r>
            <w:r w:rsidRPr="00BF0020">
              <w:rPr>
                <w:rFonts w:ascii="Times New Roman" w:eastAsia="Times New Roman" w:hAnsi="Times New Roman" w:cs="Times New Roman"/>
                <w:b/>
                <w:sz w:val="20"/>
                <w:szCs w:val="20"/>
                <w:lang w:eastAsia="ru-RU"/>
              </w:rPr>
              <w:t xml:space="preserve"> «</w:t>
            </w:r>
            <w:r w:rsidR="007260B1" w:rsidRPr="007260B1">
              <w:rPr>
                <w:rFonts w:ascii="Times New Roman" w:eastAsia="Times New Roman" w:hAnsi="Times New Roman" w:cs="Times New Roman"/>
                <w:b/>
                <w:sz w:val="20"/>
                <w:szCs w:val="20"/>
                <w:lang w:eastAsia="ru-RU"/>
              </w:rPr>
              <w:t>Обеспечение пожарной безопасности</w:t>
            </w:r>
            <w:r w:rsidRPr="00BF0020">
              <w:rPr>
                <w:rFonts w:ascii="Times New Roman" w:eastAsia="Times New Roman" w:hAnsi="Times New Roman" w:cs="Times New Roman"/>
                <w:b/>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Height w:val="1780"/>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4.1.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 xml:space="preserve">Повышение степени пожарной защищенности </w:t>
            </w:r>
            <w:r w:rsidRPr="00210424">
              <w:rPr>
                <w:rFonts w:ascii="Times New Roman" w:eastAsia="Times New Roman" w:hAnsi="Times New Roman" w:cs="Times New Roman"/>
                <w:sz w:val="20"/>
                <w:szCs w:val="20"/>
                <w:lang w:eastAsia="ru-RU"/>
              </w:rPr>
              <w:t>муниципального образования</w:t>
            </w:r>
            <w:r w:rsidRPr="00AA1FC4">
              <w:rPr>
                <w:rFonts w:ascii="Times New Roman" w:eastAsia="Times New Roman" w:hAnsi="Times New Roman" w:cs="Times New Roman"/>
                <w:sz w:val="20"/>
                <w:szCs w:val="20"/>
                <w:lang w:eastAsia="ru-RU"/>
              </w:rPr>
              <w:t>, по отношению к базовому периоду</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89</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91</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93</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94</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96</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«Повышение степени пожарной безопасности»</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c>
          <w:tcPr>
            <w:tcW w:w="709" w:type="dxa"/>
          </w:tcPr>
          <w:p w:rsidR="00893E5F" w:rsidRPr="00BF0020" w:rsidRDefault="00893E5F" w:rsidP="00BF0020">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BF0020">
              <w:rPr>
                <w:rFonts w:ascii="Times New Roman" w:eastAsia="Times New Roman" w:hAnsi="Times New Roman" w:cs="Times New Roman"/>
                <w:b/>
                <w:sz w:val="20"/>
                <w:szCs w:val="20"/>
                <w:lang w:eastAsia="ru-RU"/>
              </w:rPr>
              <w:t>5.</w:t>
            </w:r>
          </w:p>
        </w:tc>
        <w:tc>
          <w:tcPr>
            <w:tcW w:w="15037" w:type="dxa"/>
            <w:gridSpan w:val="12"/>
          </w:tcPr>
          <w:p w:rsidR="00893E5F" w:rsidRPr="00BF0020" w:rsidRDefault="00893E5F"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Подпрограмма </w:t>
            </w:r>
            <w:r w:rsidRPr="00BF0020">
              <w:rPr>
                <w:rFonts w:ascii="Times New Roman" w:eastAsia="Times New Roman" w:hAnsi="Times New Roman" w:cs="Times New Roman"/>
                <w:b/>
                <w:sz w:val="20"/>
                <w:szCs w:val="20"/>
                <w:lang w:val="en-US" w:eastAsia="ru-RU"/>
              </w:rPr>
              <w:t>V</w:t>
            </w:r>
            <w:r w:rsidRPr="00BF0020">
              <w:rPr>
                <w:rFonts w:ascii="Times New Roman" w:eastAsia="Times New Roman" w:hAnsi="Times New Roman" w:cs="Times New Roman"/>
                <w:b/>
                <w:sz w:val="20"/>
                <w:szCs w:val="20"/>
                <w:lang w:eastAsia="ru-RU"/>
              </w:rPr>
              <w:t xml:space="preserve"> «</w:t>
            </w:r>
            <w:r w:rsidR="000B1DD6" w:rsidRPr="000B1DD6">
              <w:rPr>
                <w:rFonts w:ascii="Times New Roman" w:eastAsia="Times New Roman" w:hAnsi="Times New Roman" w:cs="Times New Roman"/>
                <w:b/>
                <w:sz w:val="20"/>
                <w:szCs w:val="20"/>
                <w:lang w:eastAsia="ru-RU"/>
              </w:rPr>
              <w:t>Обеспечение мероприятий гражданской обороны</w:t>
            </w:r>
            <w:r w:rsidRPr="00BF0020">
              <w:rPr>
                <w:rFonts w:ascii="Times New Roman" w:eastAsia="Times New Roman" w:hAnsi="Times New Roman" w:cs="Times New Roman"/>
                <w:b/>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5.1.</w:t>
            </w:r>
          </w:p>
        </w:tc>
        <w:tc>
          <w:tcPr>
            <w:tcW w:w="2411" w:type="dxa"/>
          </w:tcPr>
          <w:p w:rsidR="00893E5F" w:rsidRPr="00BF0020"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FE0305"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35</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42</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44</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46</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48</w:t>
            </w:r>
          </w:p>
        </w:tc>
        <w:tc>
          <w:tcPr>
            <w:tcW w:w="2268" w:type="dxa"/>
            <w:gridSpan w:val="2"/>
          </w:tcPr>
          <w:p w:rsidR="00893E5F" w:rsidRPr="00BF0020" w:rsidRDefault="00FE0305"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 xml:space="preserve">Основное мероприятие </w:t>
            </w:r>
            <w:r w:rsidR="00893E5F" w:rsidRPr="00BF0020">
              <w:rPr>
                <w:rFonts w:ascii="Times New Roman" w:eastAsia="Times New Roman" w:hAnsi="Times New Roman" w:cs="Times New Roman"/>
                <w:b/>
                <w:sz w:val="20"/>
                <w:szCs w:val="20"/>
                <w:lang w:eastAsia="ru-RU"/>
              </w:rPr>
              <w:t>1</w:t>
            </w:r>
            <w:r w:rsidR="00893E5F" w:rsidRPr="00BF0020">
              <w:rPr>
                <w:rFonts w:ascii="Times New Roman" w:eastAsia="Times New Roman" w:hAnsi="Times New Roman" w:cs="Times New Roman"/>
                <w:sz w:val="20"/>
                <w:szCs w:val="20"/>
                <w:lang w:eastAsia="ru-RU"/>
              </w:rPr>
              <w:t>. «</w:t>
            </w:r>
            <w:r w:rsidR="000B1DD6" w:rsidRPr="000B1DD6">
              <w:rPr>
                <w:rFonts w:ascii="Times New Roman" w:eastAsia="Times New Roman" w:hAnsi="Times New Roman" w:cs="Times New Roman"/>
                <w:sz w:val="20"/>
                <w:szCs w:val="20"/>
                <w:lang w:eastAsia="ru-RU"/>
              </w:rPr>
              <w:t xml:space="preserve">Организация накопления, хранения, освежения и обслуживания запасов материально-технических, продовольственных, медицинских и иных средств в целях </w:t>
            </w:r>
            <w:r w:rsidR="000B1DD6" w:rsidRPr="000B1DD6">
              <w:rPr>
                <w:rFonts w:ascii="Times New Roman" w:eastAsia="Times New Roman" w:hAnsi="Times New Roman" w:cs="Times New Roman"/>
                <w:sz w:val="20"/>
                <w:szCs w:val="20"/>
                <w:lang w:eastAsia="ru-RU"/>
              </w:rPr>
              <w:lastRenderedPageBreak/>
              <w:t>гражданской обороны</w:t>
            </w:r>
            <w:r w:rsidR="00893E5F" w:rsidRPr="00BF0020">
              <w:rPr>
                <w:rFonts w:ascii="Times New Roman" w:eastAsia="Times New Roman" w:hAnsi="Times New Roman" w:cs="Times New Roman"/>
                <w:sz w:val="20"/>
                <w:szCs w:val="20"/>
                <w:lang w:eastAsia="ru-RU"/>
              </w:rPr>
              <w:t>»</w:t>
            </w:r>
          </w:p>
        </w:tc>
      </w:tr>
      <w:tr w:rsidR="00893E5F" w:rsidRPr="00BF0020" w:rsidTr="009030DC">
        <w:tblPrEx>
          <w:tblCellMar>
            <w:top w:w="102" w:type="dxa"/>
            <w:left w:w="62" w:type="dxa"/>
            <w:bottom w:w="102" w:type="dxa"/>
            <w:right w:w="62" w:type="dxa"/>
          </w:tblCellMar>
          <w:tblLook w:val="0000" w:firstRow="0" w:lastRow="0" w:firstColumn="0" w:lastColumn="0" w:noHBand="0" w:noVBand="0"/>
        </w:tblPrEx>
        <w:trPr>
          <w:gridAfter w:val="1"/>
          <w:wAfter w:w="10" w:type="dxa"/>
        </w:trPr>
        <w:tc>
          <w:tcPr>
            <w:tcW w:w="70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lastRenderedPageBreak/>
              <w:t>5.2.</w:t>
            </w:r>
          </w:p>
        </w:tc>
        <w:tc>
          <w:tcPr>
            <w:tcW w:w="2411" w:type="dxa"/>
          </w:tcPr>
          <w:p w:rsidR="00893E5F" w:rsidRPr="00AA1FC4" w:rsidRDefault="00AA1FC4"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AA1FC4">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BF0020" w:rsidRDefault="00893E5F"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Проценты</w:t>
            </w:r>
          </w:p>
        </w:tc>
        <w:tc>
          <w:tcPr>
            <w:tcW w:w="1417" w:type="dxa"/>
          </w:tcPr>
          <w:p w:rsidR="00893E5F" w:rsidRPr="00BF0020" w:rsidRDefault="00FE0305" w:rsidP="00BF002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F0020">
              <w:rPr>
                <w:rFonts w:ascii="Times New Roman" w:eastAsia="Times New Roman" w:hAnsi="Times New Roman" w:cs="Times New Roman"/>
                <w:sz w:val="20"/>
                <w:szCs w:val="20"/>
                <w:lang w:eastAsia="ru-RU"/>
              </w:rPr>
              <w:t>30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10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20</w:t>
            </w:r>
          </w:p>
        </w:tc>
        <w:tc>
          <w:tcPr>
            <w:tcW w:w="1276"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30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40</w:t>
            </w:r>
          </w:p>
        </w:tc>
        <w:tc>
          <w:tcPr>
            <w:tcW w:w="1134" w:type="dxa"/>
          </w:tcPr>
          <w:p w:rsidR="00893E5F" w:rsidRPr="00BF0020" w:rsidRDefault="00893E5F" w:rsidP="00BF0020">
            <w:pPr>
              <w:spacing w:after="0" w:line="240" w:lineRule="auto"/>
              <w:jc w:val="center"/>
              <w:rPr>
                <w:rFonts w:ascii="Times New Roman" w:eastAsia="Times New Roman" w:hAnsi="Times New Roman" w:cs="Times New Roman"/>
                <w:sz w:val="20"/>
                <w:szCs w:val="20"/>
              </w:rPr>
            </w:pPr>
            <w:r w:rsidRPr="00BF0020">
              <w:rPr>
                <w:rFonts w:ascii="Times New Roman" w:eastAsia="Times New Roman" w:hAnsi="Times New Roman" w:cs="Times New Roman"/>
                <w:sz w:val="20"/>
                <w:szCs w:val="20"/>
              </w:rPr>
              <w:t>50</w:t>
            </w:r>
          </w:p>
        </w:tc>
        <w:tc>
          <w:tcPr>
            <w:tcW w:w="2268" w:type="dxa"/>
            <w:gridSpan w:val="2"/>
          </w:tcPr>
          <w:p w:rsidR="00893E5F" w:rsidRPr="00BF0020" w:rsidRDefault="00893E5F" w:rsidP="00BF0020">
            <w:pPr>
              <w:widowControl w:val="0"/>
              <w:autoSpaceDE w:val="0"/>
              <w:autoSpaceDN w:val="0"/>
              <w:spacing w:after="0" w:line="240" w:lineRule="auto"/>
              <w:rPr>
                <w:rFonts w:ascii="Times New Roman" w:eastAsia="Times New Roman" w:hAnsi="Times New Roman" w:cs="Times New Roman"/>
                <w:sz w:val="20"/>
                <w:szCs w:val="20"/>
                <w:lang w:eastAsia="ru-RU"/>
              </w:rPr>
            </w:pPr>
            <w:r w:rsidRPr="00BF0020">
              <w:rPr>
                <w:rFonts w:ascii="Times New Roman" w:eastAsia="Times New Roman" w:hAnsi="Times New Roman" w:cs="Times New Roman"/>
                <w:b/>
                <w:sz w:val="20"/>
                <w:szCs w:val="20"/>
                <w:lang w:eastAsia="ru-RU"/>
              </w:rPr>
              <w:t>Ос</w:t>
            </w:r>
            <w:r w:rsidR="00FE0305" w:rsidRPr="00BF0020">
              <w:rPr>
                <w:rFonts w:ascii="Times New Roman" w:eastAsia="Times New Roman" w:hAnsi="Times New Roman" w:cs="Times New Roman"/>
                <w:b/>
                <w:sz w:val="20"/>
                <w:szCs w:val="20"/>
                <w:lang w:eastAsia="ru-RU"/>
              </w:rPr>
              <w:t xml:space="preserve">новное мероприятие </w:t>
            </w:r>
            <w:r w:rsidRPr="00BF0020">
              <w:rPr>
                <w:rFonts w:ascii="Times New Roman" w:eastAsia="Times New Roman" w:hAnsi="Times New Roman" w:cs="Times New Roman"/>
                <w:b/>
                <w:sz w:val="20"/>
                <w:szCs w:val="20"/>
                <w:lang w:eastAsia="ru-RU"/>
              </w:rPr>
              <w:t>2</w:t>
            </w:r>
            <w:r w:rsidRPr="00BF0020">
              <w:rPr>
                <w:rFonts w:ascii="Times New Roman" w:eastAsia="Times New Roman" w:hAnsi="Times New Roman" w:cs="Times New Roman"/>
                <w:sz w:val="20"/>
                <w:szCs w:val="20"/>
                <w:lang w:eastAsia="ru-RU"/>
              </w:rPr>
              <w:t>. «</w:t>
            </w:r>
            <w:r w:rsidR="000B1DD6" w:rsidRPr="000B1DD6">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BF0020">
              <w:rPr>
                <w:rFonts w:ascii="Times New Roman" w:eastAsia="Times New Roman" w:hAnsi="Times New Roman" w:cs="Times New Roman"/>
                <w:sz w:val="20"/>
                <w:szCs w:val="20"/>
                <w:lang w:eastAsia="ru-RU"/>
              </w:rPr>
              <w:t>»</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7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408"/>
      </w:tblGrid>
      <w:tr w:rsidR="009E3FB1" w:rsidRPr="00611156" w:rsidTr="00496D22">
        <w:trPr>
          <w:trHeight w:val="582"/>
          <w:tblHeader/>
        </w:trPr>
        <w:tc>
          <w:tcPr>
            <w:tcW w:w="709"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w:t>
            </w:r>
          </w:p>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п/п</w:t>
            </w:r>
          </w:p>
        </w:tc>
        <w:tc>
          <w:tcPr>
            <w:tcW w:w="4253"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Единица измерения</w:t>
            </w:r>
          </w:p>
        </w:tc>
        <w:tc>
          <w:tcPr>
            <w:tcW w:w="5245"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Методика расчета показателя и единица измерения</w:t>
            </w:r>
          </w:p>
        </w:tc>
        <w:tc>
          <w:tcPr>
            <w:tcW w:w="3408" w:type="dxa"/>
            <w:vAlign w:val="center"/>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Исходные материалы</w:t>
            </w:r>
          </w:p>
        </w:tc>
      </w:tr>
      <w:tr w:rsidR="009E3FB1" w:rsidRPr="00611156" w:rsidTr="00496D22">
        <w:tc>
          <w:tcPr>
            <w:tcW w:w="709"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1</w:t>
            </w:r>
          </w:p>
        </w:tc>
        <w:tc>
          <w:tcPr>
            <w:tcW w:w="4253"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2</w:t>
            </w:r>
          </w:p>
        </w:tc>
        <w:tc>
          <w:tcPr>
            <w:tcW w:w="2126"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3</w:t>
            </w:r>
          </w:p>
        </w:tc>
        <w:tc>
          <w:tcPr>
            <w:tcW w:w="5245"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w:t>
            </w:r>
          </w:p>
        </w:tc>
        <w:tc>
          <w:tcPr>
            <w:tcW w:w="3408" w:type="dxa"/>
          </w:tcPr>
          <w:p w:rsidR="009E3FB1" w:rsidRPr="00611156"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w:t>
            </w:r>
          </w:p>
        </w:tc>
      </w:tr>
      <w:tr w:rsidR="00496D22" w:rsidRPr="00611156" w:rsidTr="00496D22">
        <w:tc>
          <w:tcPr>
            <w:tcW w:w="709" w:type="dxa"/>
          </w:tcPr>
          <w:p w:rsidR="00496D22" w:rsidRPr="00611156"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032" w:type="dxa"/>
            <w:gridSpan w:val="4"/>
          </w:tcPr>
          <w:p w:rsidR="00496D22" w:rsidRPr="00496D22" w:rsidRDefault="00714D81" w:rsidP="00496D22">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hyperlink w:anchor="sub_11000" w:history="1">
              <w:r w:rsidR="00496D22" w:rsidRPr="00496D22">
                <w:rPr>
                  <w:rFonts w:ascii="Times New Roman" w:eastAsia="Times New Roman" w:hAnsi="Times New Roman" w:cs="Times New Roman"/>
                  <w:b/>
                  <w:bCs/>
                  <w:sz w:val="20"/>
                  <w:szCs w:val="20"/>
                  <w:lang w:eastAsia="ru-RU"/>
                </w:rPr>
                <w:t>Подпрограмма 1</w:t>
              </w:r>
            </w:hyperlink>
            <w:r w:rsidR="00496D22" w:rsidRPr="00496D22">
              <w:rPr>
                <w:rFonts w:ascii="Times New Roman" w:eastAsia="Times New Roman" w:hAnsi="Times New Roman" w:cs="Times New Roman"/>
                <w:b/>
                <w:sz w:val="20"/>
                <w:szCs w:val="20"/>
                <w:lang w:eastAsia="ru-RU"/>
              </w:rPr>
              <w:t xml:space="preserve"> «Профилактика преступлений и иных правонарушений»</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cs="Times New Roman"/>
              </w:rPr>
            </w:pPr>
            <w:r>
              <w:rPr>
                <w:rFonts w:ascii="Times New Roman" w:hAnsi="Times New Roman" w:cs="Times New Roman"/>
              </w:rPr>
              <w:t>1.</w:t>
            </w:r>
            <w:r w:rsidR="003277B8" w:rsidRPr="00611156">
              <w:rPr>
                <w:rFonts w:ascii="Times New Roman" w:hAnsi="Times New Roman" w:cs="Times New Roman"/>
              </w:rPr>
              <w:t>1</w:t>
            </w:r>
          </w:p>
        </w:tc>
        <w:tc>
          <w:tcPr>
            <w:tcW w:w="4253" w:type="dxa"/>
            <w:tcBorders>
              <w:top w:val="single" w:sz="4" w:space="0" w:color="auto"/>
            </w:tcBorders>
            <w:shd w:val="clear" w:color="auto" w:fill="auto"/>
          </w:tcPr>
          <w:p w:rsidR="003277B8" w:rsidRPr="00611156" w:rsidRDefault="003277B8" w:rsidP="00611156">
            <w:pPr>
              <w:pStyle w:val="ConsPlusNormal"/>
              <w:spacing w:line="240" w:lineRule="auto"/>
              <w:ind w:firstLine="0"/>
              <w:outlineLvl w:val="1"/>
              <w:rPr>
                <w:rFonts w:ascii="Times New Roman" w:hAnsi="Times New Roman" w:cs="Times New Roman"/>
                <w:b/>
              </w:rPr>
            </w:pPr>
            <w:r w:rsidRPr="00611156">
              <w:rPr>
                <w:rFonts w:ascii="Times New Roman" w:hAnsi="Times New Roman" w:cs="Times New Roman"/>
                <w:b/>
              </w:rPr>
              <w:t>Макропоказатель</w:t>
            </w:r>
          </w:p>
          <w:p w:rsidR="003277B8" w:rsidRPr="00611156" w:rsidRDefault="003277B8" w:rsidP="00611156">
            <w:pPr>
              <w:pStyle w:val="ConsPlusNormal"/>
              <w:spacing w:line="240" w:lineRule="auto"/>
              <w:ind w:firstLine="0"/>
              <w:outlineLvl w:val="1"/>
              <w:rPr>
                <w:rFonts w:ascii="Times New Roman" w:hAnsi="Times New Roman" w:cs="Times New Roman"/>
              </w:rPr>
            </w:pPr>
            <w:r w:rsidRPr="00611156">
              <w:rPr>
                <w:rFonts w:ascii="Times New Roman" w:hAnsi="Times New Roman" w:cs="Times New Roman"/>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611156" w:rsidRDefault="003277B8" w:rsidP="00611156">
            <w:pPr>
              <w:pStyle w:val="ConsPlusNormal"/>
              <w:spacing w:line="240" w:lineRule="auto"/>
              <w:ind w:firstLine="34"/>
              <w:jc w:val="center"/>
              <w:outlineLvl w:val="1"/>
              <w:rPr>
                <w:rFonts w:ascii="Times New Roman" w:hAnsi="Times New Roman" w:cs="Times New Roman"/>
              </w:rPr>
            </w:pPr>
            <w:r w:rsidRPr="00611156">
              <w:rPr>
                <w:rFonts w:ascii="Times New Roman" w:hAnsi="Times New Roman" w:cs="Times New Roman"/>
              </w:rPr>
              <w:t>кол-во</w:t>
            </w:r>
          </w:p>
          <w:p w:rsidR="003277B8" w:rsidRPr="00611156" w:rsidRDefault="003277B8"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преступлений</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Кптг</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Кппг</w:t>
            </w:r>
            <w:proofErr w:type="spellEnd"/>
            <w:r w:rsidRPr="00611156">
              <w:rPr>
                <w:rFonts w:ascii="Times New Roman" w:hAnsi="Times New Roman"/>
                <w:sz w:val="20"/>
                <w:szCs w:val="20"/>
              </w:rPr>
              <w:t xml:space="preserve"> </w:t>
            </w:r>
            <w:r w:rsidRPr="00611156">
              <w:rPr>
                <w:rFonts w:ascii="Times New Roman" w:hAnsi="Times New Roman"/>
                <w:sz w:val="20"/>
                <w:szCs w:val="20"/>
                <w:lang w:val="en-US"/>
              </w:rPr>
              <w:t>x</w:t>
            </w:r>
            <w:r w:rsidRPr="00611156">
              <w:rPr>
                <w:rFonts w:ascii="Times New Roman" w:hAnsi="Times New Roman"/>
                <w:sz w:val="20"/>
                <w:szCs w:val="20"/>
              </w:rPr>
              <w:t xml:space="preserve"> 0,95,</w:t>
            </w:r>
          </w:p>
          <w:p w:rsidR="003277B8" w:rsidRPr="00611156" w:rsidRDefault="003277B8" w:rsidP="00611156">
            <w:pPr>
              <w:spacing w:after="0" w:line="240" w:lineRule="auto"/>
              <w:rPr>
                <w:rFonts w:ascii="Times New Roman" w:hAnsi="Times New Roman"/>
                <w:sz w:val="20"/>
                <w:szCs w:val="20"/>
              </w:rPr>
            </w:pPr>
            <w:proofErr w:type="gramStart"/>
            <w:r w:rsidRPr="00611156">
              <w:rPr>
                <w:rFonts w:ascii="Times New Roman" w:hAnsi="Times New Roman"/>
                <w:sz w:val="20"/>
                <w:szCs w:val="20"/>
              </w:rPr>
              <w:t>где:</w:t>
            </w:r>
            <w:r w:rsidRPr="00611156">
              <w:rPr>
                <w:rFonts w:ascii="Times New Roman" w:hAnsi="Times New Roman"/>
                <w:sz w:val="20"/>
                <w:szCs w:val="20"/>
              </w:rPr>
              <w:br/>
            </w:r>
            <w:proofErr w:type="spellStart"/>
            <w:r w:rsidRPr="00611156">
              <w:rPr>
                <w:rFonts w:ascii="Times New Roman" w:hAnsi="Times New Roman"/>
                <w:sz w:val="20"/>
                <w:szCs w:val="20"/>
              </w:rPr>
              <w:t>Кптг</w:t>
            </w:r>
            <w:proofErr w:type="spellEnd"/>
            <w:proofErr w:type="gramEnd"/>
            <w:r w:rsidRPr="00611156">
              <w:rPr>
                <w:rFonts w:ascii="Times New Roman" w:hAnsi="Times New Roman"/>
                <w:sz w:val="20"/>
                <w:szCs w:val="20"/>
              </w:rPr>
              <w:t xml:space="preserve">  – кол-во преступлений текущего года, </w:t>
            </w:r>
          </w:p>
          <w:p w:rsidR="003277B8" w:rsidRPr="00611156" w:rsidRDefault="003277B8" w:rsidP="00611156">
            <w:pPr>
              <w:widowControl w:val="0"/>
              <w:autoSpaceDE w:val="0"/>
              <w:autoSpaceDN w:val="0"/>
              <w:adjustRightInd w:val="0"/>
              <w:spacing w:after="0" w:line="240" w:lineRule="auto"/>
              <w:jc w:val="both"/>
              <w:rPr>
                <w:rFonts w:ascii="Times New Roman" w:hAnsi="Times New Roman"/>
                <w:sz w:val="20"/>
                <w:szCs w:val="20"/>
              </w:rPr>
            </w:pPr>
            <w:proofErr w:type="spellStart"/>
            <w:proofErr w:type="gramStart"/>
            <w:r w:rsidRPr="00611156">
              <w:rPr>
                <w:rFonts w:ascii="Times New Roman" w:hAnsi="Times New Roman"/>
                <w:sz w:val="20"/>
                <w:szCs w:val="20"/>
              </w:rPr>
              <w:t>Кппг</w:t>
            </w:r>
            <w:proofErr w:type="spellEnd"/>
            <w:r w:rsidRPr="00611156">
              <w:rPr>
                <w:rFonts w:ascii="Times New Roman" w:hAnsi="Times New Roman"/>
                <w:sz w:val="20"/>
                <w:szCs w:val="20"/>
              </w:rPr>
              <w:t xml:space="preserve">  –</w:t>
            </w:r>
            <w:proofErr w:type="gramEnd"/>
            <w:r w:rsidRPr="00611156">
              <w:rPr>
                <w:rFonts w:ascii="Times New Roman" w:hAnsi="Times New Roman"/>
                <w:sz w:val="20"/>
                <w:szCs w:val="20"/>
              </w:rPr>
              <w:t xml:space="preserve"> кол-во преступлений предыдущего года </w:t>
            </w:r>
          </w:p>
        </w:tc>
        <w:tc>
          <w:tcPr>
            <w:tcW w:w="3408" w:type="dxa"/>
            <w:shd w:val="clear" w:color="auto" w:fill="auto"/>
          </w:tcPr>
          <w:p w:rsidR="003277B8" w:rsidRPr="00611156" w:rsidRDefault="003277B8" w:rsidP="00611156">
            <w:pPr>
              <w:pStyle w:val="ConsPlusNormal"/>
              <w:spacing w:line="240" w:lineRule="auto"/>
              <w:ind w:firstLine="32"/>
              <w:outlineLvl w:val="1"/>
              <w:rPr>
                <w:rFonts w:ascii="Times New Roman" w:hAnsi="Times New Roman" w:cs="Times New Roman"/>
              </w:rPr>
            </w:pPr>
            <w:r w:rsidRPr="00611156">
              <w:rPr>
                <w:rFonts w:ascii="Times New Roman" w:hAnsi="Times New Roman" w:cs="Times New Roman"/>
              </w:rPr>
              <w:t xml:space="preserve">Статистический сборник «Состояние преступности в </w:t>
            </w:r>
            <w:r w:rsidR="00C617E7" w:rsidRPr="00611156">
              <w:rPr>
                <w:rFonts w:ascii="Times New Roman" w:hAnsi="Times New Roman" w:cs="Times New Roman"/>
              </w:rPr>
              <w:t>Московской</w:t>
            </w:r>
            <w:r w:rsidRPr="00611156">
              <w:rPr>
                <w:rFonts w:ascii="Times New Roman" w:hAnsi="Times New Roman" w:cs="Times New Roman"/>
              </w:rPr>
              <w:t xml:space="preserve"> области» информационного центра Главного управления МВД России по </w:t>
            </w:r>
            <w:r w:rsidR="00C617E7" w:rsidRPr="00611156">
              <w:rPr>
                <w:rFonts w:ascii="Times New Roman" w:hAnsi="Times New Roman" w:cs="Times New Roman"/>
              </w:rPr>
              <w:t>Московской</w:t>
            </w:r>
            <w:r w:rsidRPr="00611156">
              <w:rPr>
                <w:rFonts w:ascii="Times New Roman" w:hAnsi="Times New Roman" w:cs="Times New Roman"/>
              </w:rPr>
              <w:t xml:space="preserve"> области </w:t>
            </w:r>
          </w:p>
        </w:tc>
      </w:tr>
      <w:tr w:rsidR="003277B8" w:rsidRPr="00611156" w:rsidTr="00496D22">
        <w:tc>
          <w:tcPr>
            <w:tcW w:w="709" w:type="dxa"/>
            <w:shd w:val="clear" w:color="auto" w:fill="auto"/>
          </w:tcPr>
          <w:p w:rsidR="003277B8" w:rsidRPr="00611156"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rPr>
            </w:pPr>
            <w:r>
              <w:rPr>
                <w:rFonts w:ascii="Times New Roman" w:hAnsi="Times New Roman" w:cs="Times New Roman"/>
              </w:rPr>
              <w:t>1.</w:t>
            </w:r>
            <w:r w:rsidR="003277B8" w:rsidRPr="00611156">
              <w:rPr>
                <w:rFonts w:ascii="Times New Roman" w:hAnsi="Times New Roman" w:cs="Times New Roman"/>
              </w:rPr>
              <w:t>2</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widowControl w:val="0"/>
              <w:autoSpaceDN w:val="0"/>
              <w:adjustRightInd w:val="0"/>
              <w:spacing w:after="0" w:line="240" w:lineRule="auto"/>
              <w:rPr>
                <w:rFonts w:ascii="Times New Roman" w:hAnsi="Times New Roman"/>
                <w:sz w:val="20"/>
                <w:szCs w:val="20"/>
              </w:rPr>
            </w:pPr>
          </w:p>
          <w:p w:rsidR="003277B8" w:rsidRPr="00611156" w:rsidRDefault="003277B8" w:rsidP="00611156">
            <w:pPr>
              <w:widowControl w:val="0"/>
              <w:autoSpaceDN w:val="0"/>
              <w:adjustRightInd w:val="0"/>
              <w:spacing w:after="0" w:line="240" w:lineRule="auto"/>
              <w:rPr>
                <w:rFonts w:ascii="Times New Roman" w:hAnsi="Times New Roman"/>
                <w:sz w:val="20"/>
                <w:szCs w:val="20"/>
                <w:u w:val="single"/>
              </w:rPr>
            </w:pPr>
            <w:r w:rsidRPr="00611156">
              <w:rPr>
                <w:rFonts w:ascii="Times New Roman" w:hAnsi="Times New Roman"/>
                <w:sz w:val="20"/>
                <w:szCs w:val="20"/>
              </w:rPr>
              <w:t xml:space="preserve">                                     </w:t>
            </w:r>
            <w:r w:rsidRPr="00611156">
              <w:rPr>
                <w:rFonts w:ascii="Times New Roman" w:hAnsi="Times New Roman"/>
                <w:sz w:val="20"/>
                <w:szCs w:val="20"/>
                <w:u w:val="single"/>
              </w:rPr>
              <w:t xml:space="preserve">КОО+ КОК + КОС </w:t>
            </w:r>
          </w:p>
          <w:p w:rsidR="003277B8" w:rsidRPr="00611156" w:rsidRDefault="003277B8" w:rsidP="00611156">
            <w:pPr>
              <w:widowControl w:val="0"/>
              <w:autoSpaceDN w:val="0"/>
              <w:adjustRightInd w:val="0"/>
              <w:spacing w:after="0" w:line="240" w:lineRule="auto"/>
              <w:rPr>
                <w:rFonts w:ascii="Times New Roman" w:hAnsi="Times New Roman"/>
                <w:sz w:val="20"/>
                <w:szCs w:val="20"/>
              </w:rPr>
            </w:pPr>
            <w:proofErr w:type="gramStart"/>
            <w:r w:rsidRPr="00611156">
              <w:rPr>
                <w:rFonts w:ascii="Times New Roman" w:hAnsi="Times New Roman"/>
                <w:sz w:val="20"/>
                <w:szCs w:val="20"/>
              </w:rPr>
              <w:t>ДОАЗ  =</w:t>
            </w:r>
            <w:proofErr w:type="gramEnd"/>
            <w:r w:rsidRPr="00611156">
              <w:rPr>
                <w:rFonts w:ascii="Times New Roman" w:hAnsi="Times New Roman"/>
                <w:sz w:val="20"/>
                <w:szCs w:val="20"/>
              </w:rPr>
              <w:t xml:space="preserve">                                                     </w:t>
            </w:r>
            <w:r w:rsidRPr="00611156">
              <w:rPr>
                <w:rFonts w:ascii="Times New Roman" w:hAnsi="Times New Roman"/>
                <w:sz w:val="20"/>
                <w:szCs w:val="20"/>
              </w:rPr>
              <w:tab/>
              <w:t xml:space="preserve"> х  100</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                                           ОКСЗО</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lastRenderedPageBreak/>
              <w:t xml:space="preserve">где:                     </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ДОАЗ – доля объектов отвечающих, требованиям антитеррористической защищенности;</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КОО – количество объектов образования, отвечающих требованиям антитеррористической защищенности по итогам отчетного периода;</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КОК -  количество объектов культуры, отвечающих требованиям антитеррористической защищенности по итогам отчетного периода;</w:t>
            </w:r>
          </w:p>
          <w:p w:rsidR="003277B8" w:rsidRPr="00611156" w:rsidRDefault="003277B8" w:rsidP="00611156">
            <w:pPr>
              <w:widowControl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КОС - количество объектов спорта, отвечающих требованиям антитеррористической защищенности по итогам отчетного периода;</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ОКСЗО – общее количество социально значимых объектов</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lastRenderedPageBreak/>
              <w:t>Ежеквартальные отчеты Администрации муниципального образования</w:t>
            </w:r>
          </w:p>
          <w:p w:rsidR="003277B8" w:rsidRPr="00611156" w:rsidRDefault="003277B8" w:rsidP="00611156">
            <w:pPr>
              <w:pStyle w:val="ConsPlusNormal"/>
              <w:spacing w:line="240" w:lineRule="auto"/>
              <w:jc w:val="both"/>
              <w:outlineLvl w:val="1"/>
              <w:rPr>
                <w:rFonts w:ascii="Times New Roman" w:hAnsi="Times New Roman" w:cs="Times New Roman"/>
              </w:rPr>
            </w:pP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 xml:space="preserve">3 </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Увеличение доли от числа граждан принимающих участие в деятельности народных дружин</w:t>
            </w:r>
          </w:p>
          <w:p w:rsidR="003277B8" w:rsidRPr="00611156" w:rsidRDefault="003277B8" w:rsidP="00611156">
            <w:pPr>
              <w:widowControl w:val="0"/>
              <w:autoSpaceDE w:val="0"/>
              <w:autoSpaceDN w:val="0"/>
              <w:adjustRightInd w:val="0"/>
              <w:spacing w:after="0" w:line="240" w:lineRule="auto"/>
              <w:rPr>
                <w:rFonts w:ascii="Times New Roman" w:hAnsi="Times New Roman"/>
                <w:color w:val="C00000"/>
                <w:sz w:val="20"/>
                <w:szCs w:val="20"/>
              </w:rPr>
            </w:pPr>
          </w:p>
        </w:tc>
        <w:tc>
          <w:tcPr>
            <w:tcW w:w="2126" w:type="dxa"/>
            <w:shd w:val="clear" w:color="auto" w:fill="auto"/>
          </w:tcPr>
          <w:p w:rsidR="003277B8" w:rsidRPr="00611156" w:rsidRDefault="003277B8" w:rsidP="00611156">
            <w:pPr>
              <w:pStyle w:val="ConsPlusNormal"/>
              <w:spacing w:line="240" w:lineRule="auto"/>
              <w:ind w:firstLine="32"/>
              <w:jc w:val="center"/>
              <w:outlineLvl w:val="1"/>
              <w:rPr>
                <w:rFonts w:ascii="Times New Roman" w:hAnsi="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611156" w:rsidTr="00D10500">
              <w:tc>
                <w:tcPr>
                  <w:tcW w:w="5382" w:type="dxa"/>
                </w:tcPr>
                <w:p w:rsidR="003277B8" w:rsidRPr="00611156" w:rsidRDefault="003277B8" w:rsidP="00611156">
                  <w:pPr>
                    <w:widowControl w:val="0"/>
                    <w:autoSpaceDE w:val="0"/>
                    <w:autoSpaceDN w:val="0"/>
                    <w:adjustRightInd w:val="0"/>
                    <w:rPr>
                      <w:u w:val="single"/>
                    </w:rPr>
                  </w:pPr>
                  <w:r w:rsidRPr="00611156">
                    <w:t xml:space="preserve">                    </w:t>
                  </w:r>
                  <w:r w:rsidRPr="00611156">
                    <w:rPr>
                      <w:u w:val="single"/>
                    </w:rPr>
                    <w:t>ЧНД1</w:t>
                  </w:r>
                </w:p>
              </w:tc>
            </w:tr>
            <w:tr w:rsidR="003277B8" w:rsidRPr="00611156" w:rsidTr="00D10500">
              <w:tc>
                <w:tcPr>
                  <w:tcW w:w="5382" w:type="dxa"/>
                </w:tcPr>
                <w:p w:rsidR="003277B8" w:rsidRPr="00611156" w:rsidRDefault="003277B8" w:rsidP="00611156">
                  <w:pPr>
                    <w:widowControl w:val="0"/>
                    <w:autoSpaceDE w:val="0"/>
                    <w:autoSpaceDN w:val="0"/>
                    <w:adjustRightInd w:val="0"/>
                  </w:pPr>
                  <w:proofErr w:type="gramStart"/>
                  <w:r w:rsidRPr="00611156">
                    <w:rPr>
                      <w:noProof/>
                    </w:rPr>
                    <w:t>УЧНД</w:t>
                  </w:r>
                  <w:r w:rsidRPr="00611156">
                    <w:t xml:space="preserve">  =</w:t>
                  </w:r>
                  <w:proofErr w:type="gramEnd"/>
                  <w:r w:rsidRPr="00611156">
                    <w:t xml:space="preserve">                        х 100 %</w:t>
                  </w:r>
                </w:p>
              </w:tc>
            </w:tr>
            <w:tr w:rsidR="003277B8" w:rsidRPr="00611156" w:rsidTr="00D10500">
              <w:tc>
                <w:tcPr>
                  <w:tcW w:w="5382" w:type="dxa"/>
                </w:tcPr>
                <w:p w:rsidR="003277B8" w:rsidRPr="00611156" w:rsidRDefault="003277B8" w:rsidP="00611156">
                  <w:pPr>
                    <w:widowControl w:val="0"/>
                    <w:autoSpaceDE w:val="0"/>
                    <w:autoSpaceDN w:val="0"/>
                    <w:adjustRightInd w:val="0"/>
                  </w:pPr>
                  <w:r w:rsidRPr="00611156">
                    <w:t xml:space="preserve">                    ЧНД0</w:t>
                  </w:r>
                </w:p>
              </w:tc>
            </w:tr>
            <w:tr w:rsidR="003277B8" w:rsidRPr="00611156" w:rsidTr="00D10500">
              <w:tc>
                <w:tcPr>
                  <w:tcW w:w="5382" w:type="dxa"/>
                </w:tcPr>
                <w:p w:rsidR="003277B8" w:rsidRPr="00611156" w:rsidRDefault="003277B8" w:rsidP="00611156">
                  <w:pPr>
                    <w:pStyle w:val="a9"/>
                    <w:ind w:left="0"/>
                  </w:pPr>
                  <w:r w:rsidRPr="00611156">
                    <w:t>где:</w:t>
                  </w:r>
                </w:p>
                <w:p w:rsidR="003277B8" w:rsidRPr="00611156" w:rsidRDefault="003277B8" w:rsidP="00611156">
                  <w:pPr>
                    <w:widowControl w:val="0"/>
                    <w:autoSpaceDE w:val="0"/>
                    <w:autoSpaceDN w:val="0"/>
                    <w:adjustRightInd w:val="0"/>
                  </w:pPr>
                </w:p>
              </w:tc>
            </w:tr>
          </w:tbl>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t xml:space="preserve">УЧНД – значение показателя; </w:t>
            </w:r>
          </w:p>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t>ЧНД1 – число членов народных дружин в отчетном периоде</w:t>
            </w:r>
          </w:p>
          <w:p w:rsidR="003277B8" w:rsidRPr="00611156" w:rsidRDefault="003277B8" w:rsidP="00611156">
            <w:pPr>
              <w:pStyle w:val="ConsPlusNormal"/>
              <w:spacing w:line="240" w:lineRule="auto"/>
              <w:ind w:firstLine="0"/>
              <w:outlineLvl w:val="1"/>
              <w:rPr>
                <w:rFonts w:ascii="Times New Roman" w:hAnsi="Times New Roman"/>
                <w:color w:val="C00000"/>
              </w:rPr>
            </w:pPr>
            <w:r w:rsidRPr="00611156">
              <w:rPr>
                <w:rFonts w:ascii="Times New Roman" w:hAnsi="Times New Roman"/>
              </w:rPr>
              <w:t>ЧНД</w:t>
            </w:r>
            <w:proofErr w:type="gramStart"/>
            <w:r w:rsidRPr="00611156">
              <w:rPr>
                <w:rFonts w:ascii="Times New Roman" w:hAnsi="Times New Roman"/>
              </w:rPr>
              <w:t>0  –</w:t>
            </w:r>
            <w:proofErr w:type="gramEnd"/>
            <w:r w:rsidRPr="00611156">
              <w:rPr>
                <w:rFonts w:ascii="Times New Roman" w:hAnsi="Times New Roman"/>
              </w:rPr>
              <w:t xml:space="preserve"> число членов народных дружин в базовом периоде (2019 г.)</w:t>
            </w:r>
          </w:p>
        </w:tc>
        <w:tc>
          <w:tcPr>
            <w:tcW w:w="3408" w:type="dxa"/>
            <w:shd w:val="clear" w:color="auto" w:fill="auto"/>
          </w:tcPr>
          <w:p w:rsidR="003277B8" w:rsidRPr="00611156" w:rsidRDefault="003277B8" w:rsidP="00611156">
            <w:pPr>
              <w:pStyle w:val="ConsPlusNormal"/>
              <w:spacing w:line="240" w:lineRule="auto"/>
              <w:ind w:firstLine="32"/>
              <w:outlineLvl w:val="1"/>
              <w:rPr>
                <w:rFonts w:ascii="Times New Roman" w:hAnsi="Times New Roman"/>
              </w:rPr>
            </w:pPr>
            <w:r w:rsidRPr="00611156">
              <w:rPr>
                <w:rFonts w:ascii="Times New Roman" w:hAnsi="Times New Roman"/>
              </w:rPr>
              <w:t xml:space="preserve">Информация, предоставляемая территориальным У (О) МВД </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4</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Количество отремонтированных зданий (помещений) территориальных органов МВД</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единицы</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w:t>
            </w:r>
            <w:r w:rsidRPr="00611156">
              <w:rPr>
                <w:rFonts w:ascii="Times New Roman" w:hAnsi="Times New Roman"/>
                <w:sz w:val="20"/>
                <w:szCs w:val="20"/>
              </w:rPr>
              <w:lastRenderedPageBreak/>
              <w:t xml:space="preserve">образований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lastRenderedPageBreak/>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5</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Количество отремонтированных зданий (помещений) территориальных подразделений УФСБ</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cs="Times New Roman"/>
              </w:rPr>
            </w:pPr>
            <w:r w:rsidRPr="00611156">
              <w:rPr>
                <w:rFonts w:ascii="Times New Roman" w:hAnsi="Times New Roman" w:cs="Times New Roman"/>
              </w:rPr>
              <w:t>единицы</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611156">
              <w:rPr>
                <w:rFonts w:ascii="Times New Roman" w:hAnsi="Times New Roman"/>
                <w:sz w:val="20"/>
                <w:szCs w:val="20"/>
              </w:rPr>
              <w:t>Московской</w:t>
            </w:r>
            <w:r w:rsidRPr="00611156">
              <w:rPr>
                <w:rFonts w:ascii="Times New Roman" w:hAnsi="Times New Roman"/>
                <w:sz w:val="20"/>
                <w:szCs w:val="20"/>
              </w:rPr>
              <w:t xml:space="preserve"> области</w:t>
            </w:r>
          </w:p>
        </w:tc>
        <w:tc>
          <w:tcPr>
            <w:tcW w:w="3408"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6</w:t>
            </w:r>
          </w:p>
        </w:tc>
        <w:tc>
          <w:tcPr>
            <w:tcW w:w="4253"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Снижение доли несовершеннолетних в общем числе лиц, совершивших преступления</w:t>
            </w:r>
          </w:p>
        </w:tc>
        <w:tc>
          <w:tcPr>
            <w:tcW w:w="2126" w:type="dxa"/>
            <w:shd w:val="clear" w:color="auto" w:fill="auto"/>
          </w:tcPr>
          <w:p w:rsidR="003277B8" w:rsidRPr="00611156" w:rsidRDefault="003277B8" w:rsidP="00611156">
            <w:pPr>
              <w:pStyle w:val="ConsPlusNormal"/>
              <w:spacing w:line="240" w:lineRule="auto"/>
              <w:ind w:firstLine="0"/>
              <w:jc w:val="center"/>
              <w:outlineLvl w:val="1"/>
              <w:rPr>
                <w:rFonts w:ascii="Times New Roman" w:hAnsi="Times New Roman"/>
              </w:rPr>
            </w:pPr>
            <w:r w:rsidRPr="00611156">
              <w:rPr>
                <w:rFonts w:ascii="Times New Roman" w:hAnsi="Times New Roman" w:cs="Times New Roman"/>
              </w:rPr>
              <w:t>процент</w:t>
            </w:r>
          </w:p>
        </w:tc>
        <w:tc>
          <w:tcPr>
            <w:tcW w:w="5245" w:type="dxa"/>
            <w:shd w:val="clear" w:color="auto" w:fill="auto"/>
          </w:tcPr>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r w:rsidRPr="00611156">
              <w:rPr>
                <w:rFonts w:ascii="Times New Roman" w:hAnsi="Times New Roman"/>
                <w:sz w:val="20"/>
                <w:szCs w:val="20"/>
              </w:rPr>
              <w:t>Значение показателя рассчитывается по формуле:</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611156" w:rsidTr="00D10500">
              <w:tc>
                <w:tcPr>
                  <w:tcW w:w="6101" w:type="dxa"/>
                </w:tcPr>
                <w:p w:rsidR="003277B8" w:rsidRPr="00611156" w:rsidRDefault="003277B8" w:rsidP="00611156">
                  <w:pPr>
                    <w:widowControl w:val="0"/>
                    <w:autoSpaceDE w:val="0"/>
                    <w:autoSpaceDN w:val="0"/>
                    <w:adjustRightInd w:val="0"/>
                    <w:rPr>
                      <w:u w:val="single"/>
                    </w:rPr>
                  </w:pPr>
                  <w:r w:rsidRPr="00611156">
                    <w:t xml:space="preserve">         </w:t>
                  </w:r>
                  <w:r w:rsidRPr="00611156">
                    <w:rPr>
                      <w:u w:val="single"/>
                    </w:rPr>
                    <w:t xml:space="preserve">С   </w:t>
                  </w:r>
                </w:p>
              </w:tc>
            </w:tr>
            <w:tr w:rsidR="003277B8" w:rsidRPr="00611156" w:rsidTr="00D10500">
              <w:tc>
                <w:tcPr>
                  <w:tcW w:w="6101" w:type="dxa"/>
                </w:tcPr>
                <w:p w:rsidR="003277B8" w:rsidRPr="00611156" w:rsidRDefault="003277B8" w:rsidP="00611156">
                  <w:pPr>
                    <w:widowControl w:val="0"/>
                    <w:autoSpaceDE w:val="0"/>
                    <w:autoSpaceDN w:val="0"/>
                    <w:adjustRightInd w:val="0"/>
                  </w:pPr>
                  <w:r w:rsidRPr="00611156">
                    <w:t>Р =               х 100%</w:t>
                  </w:r>
                </w:p>
              </w:tc>
            </w:tr>
            <w:tr w:rsidR="003277B8" w:rsidRPr="00611156" w:rsidTr="00D10500">
              <w:tc>
                <w:tcPr>
                  <w:tcW w:w="6101" w:type="dxa"/>
                </w:tcPr>
                <w:p w:rsidR="003277B8" w:rsidRPr="00611156" w:rsidRDefault="003277B8" w:rsidP="00611156">
                  <w:pPr>
                    <w:widowControl w:val="0"/>
                    <w:autoSpaceDE w:val="0"/>
                    <w:autoSpaceDN w:val="0"/>
                    <w:adjustRightInd w:val="0"/>
                  </w:pPr>
                  <w:r w:rsidRPr="00611156">
                    <w:t xml:space="preserve">         В</w:t>
                  </w:r>
                </w:p>
              </w:tc>
            </w:tr>
            <w:tr w:rsidR="003277B8" w:rsidRPr="00611156" w:rsidTr="00D10500">
              <w:tc>
                <w:tcPr>
                  <w:tcW w:w="6101" w:type="dxa"/>
                </w:tcPr>
                <w:p w:rsidR="003277B8" w:rsidRPr="00611156" w:rsidRDefault="003277B8" w:rsidP="00611156">
                  <w:pPr>
                    <w:pStyle w:val="a9"/>
                    <w:ind w:left="0"/>
                  </w:pPr>
                  <w:r w:rsidRPr="00611156">
                    <w:t>где:</w:t>
                  </w:r>
                </w:p>
              </w:tc>
            </w:tr>
          </w:tbl>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Р - доля несовершеннолетних в общем числе лиц, совершивших преступления;</w:t>
            </w:r>
          </w:p>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 xml:space="preserve">С – число несовершеннолетних, совершивших преступления в отчетном периоде;  </w:t>
            </w:r>
          </w:p>
          <w:p w:rsidR="003277B8" w:rsidRPr="00611156" w:rsidRDefault="003277B8" w:rsidP="00611156">
            <w:pPr>
              <w:pStyle w:val="a9"/>
              <w:spacing w:after="0" w:line="240" w:lineRule="auto"/>
              <w:ind w:left="0"/>
              <w:rPr>
                <w:rFonts w:ascii="Times New Roman" w:hAnsi="Times New Roman"/>
                <w:sz w:val="20"/>
                <w:szCs w:val="20"/>
              </w:rPr>
            </w:pPr>
            <w:r w:rsidRPr="00611156">
              <w:rPr>
                <w:rFonts w:ascii="Times New Roman" w:hAnsi="Times New Roman"/>
                <w:sz w:val="20"/>
                <w:szCs w:val="20"/>
              </w:rPr>
              <w:t>В – общее число лиц, совершивших преступления в отчетном периоде</w:t>
            </w:r>
          </w:p>
          <w:p w:rsidR="003277B8" w:rsidRPr="00611156" w:rsidRDefault="003277B8" w:rsidP="00611156">
            <w:pPr>
              <w:widowControl w:val="0"/>
              <w:autoSpaceDE w:val="0"/>
              <w:autoSpaceDN w:val="0"/>
              <w:adjustRightInd w:val="0"/>
              <w:spacing w:after="0" w:line="240" w:lineRule="auto"/>
              <w:rPr>
                <w:rFonts w:ascii="Times New Roman" w:hAnsi="Times New Roman"/>
                <w:sz w:val="20"/>
                <w:szCs w:val="20"/>
              </w:rPr>
            </w:pPr>
          </w:p>
        </w:tc>
        <w:tc>
          <w:tcPr>
            <w:tcW w:w="3408" w:type="dxa"/>
            <w:shd w:val="clear" w:color="auto" w:fill="auto"/>
          </w:tcPr>
          <w:p w:rsidR="003277B8" w:rsidRPr="00611156" w:rsidRDefault="003277B8" w:rsidP="00611156">
            <w:pPr>
              <w:pStyle w:val="ConsPlusNormal"/>
              <w:spacing w:line="240" w:lineRule="auto"/>
              <w:ind w:firstLine="0"/>
              <w:outlineLvl w:val="1"/>
              <w:rPr>
                <w:rFonts w:ascii="Times New Roman" w:hAnsi="Times New Roman"/>
              </w:rPr>
            </w:pPr>
            <w:r w:rsidRPr="00611156">
              <w:rPr>
                <w:rFonts w:ascii="Times New Roman" w:hAnsi="Times New Roman"/>
              </w:rPr>
              <w:t>Информация, предоставляемая территориальным У (О) МВД</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7</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Дкоо</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Ккоп</w:t>
            </w:r>
            <w:proofErr w:type="spellEnd"/>
            <w:r w:rsidRPr="00611156">
              <w:rPr>
                <w:rFonts w:ascii="Times New Roman" w:hAnsi="Times New Roman"/>
                <w:sz w:val="20"/>
                <w:szCs w:val="20"/>
              </w:rPr>
              <w:t>/</w:t>
            </w:r>
            <w:proofErr w:type="spellStart"/>
            <w:r w:rsidRPr="00611156">
              <w:rPr>
                <w:rFonts w:ascii="Times New Roman" w:hAnsi="Times New Roman"/>
                <w:sz w:val="20"/>
                <w:szCs w:val="20"/>
              </w:rPr>
              <w:t>Оккоп</w:t>
            </w:r>
            <w:proofErr w:type="spellEnd"/>
            <w:r w:rsidRPr="00611156">
              <w:rPr>
                <w:rFonts w:ascii="Times New Roman" w:hAnsi="Times New Roman"/>
                <w:sz w:val="20"/>
                <w:szCs w:val="20"/>
              </w:rPr>
              <w:t xml:space="preserve"> х 100%,</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Дкоо</w:t>
            </w:r>
            <w:proofErr w:type="spellEnd"/>
            <w:r w:rsidRPr="00611156">
              <w:rPr>
                <w:rFonts w:ascii="Times New Roman" w:hAnsi="Times New Roman"/>
                <w:sz w:val="20"/>
                <w:szCs w:val="20"/>
              </w:rPr>
              <w:t xml:space="preserve"> – доля коммерческих объектов оборудованных,</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Ккоп</w:t>
            </w:r>
            <w:proofErr w:type="spellEnd"/>
            <w:r w:rsidRPr="00611156">
              <w:rPr>
                <w:rFonts w:ascii="Times New Roman" w:hAnsi="Times New Roman"/>
                <w:sz w:val="20"/>
                <w:szCs w:val="20"/>
              </w:rPr>
              <w:t xml:space="preserve"> – количество коммерческих объектов подключенных к системе «Безопасный регион»,</w:t>
            </w:r>
          </w:p>
          <w:p w:rsidR="003277B8" w:rsidRPr="00611156" w:rsidRDefault="003277B8" w:rsidP="00611156">
            <w:pPr>
              <w:spacing w:after="0" w:line="240" w:lineRule="auto"/>
              <w:ind w:firstLine="4"/>
              <w:jc w:val="both"/>
              <w:rPr>
                <w:rFonts w:ascii="Times New Roman" w:eastAsia="Times New Roman" w:hAnsi="Times New Roman"/>
                <w:sz w:val="20"/>
                <w:szCs w:val="20"/>
              </w:rPr>
            </w:pPr>
            <w:proofErr w:type="spellStart"/>
            <w:r w:rsidRPr="00611156">
              <w:rPr>
                <w:rFonts w:ascii="Times New Roman" w:hAnsi="Times New Roman"/>
                <w:sz w:val="20"/>
                <w:szCs w:val="20"/>
              </w:rPr>
              <w:t>Оккоп</w:t>
            </w:r>
            <w:proofErr w:type="spellEnd"/>
            <w:r w:rsidRPr="00611156">
              <w:rPr>
                <w:rFonts w:ascii="Times New Roman" w:hAnsi="Times New Roman"/>
                <w:sz w:val="20"/>
                <w:szCs w:val="20"/>
              </w:rPr>
              <w:t xml:space="preserve"> – общее количество коммерческих объектов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8</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 xml:space="preserve">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w:t>
            </w:r>
            <w:r w:rsidRPr="00611156">
              <w:rPr>
                <w:rFonts w:ascii="Times New Roman" w:hAnsi="Times New Roman"/>
                <w:sz w:val="20"/>
                <w:szCs w:val="20"/>
              </w:rPr>
              <w:lastRenderedPageBreak/>
              <w:t>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lastRenderedPageBreak/>
              <w:t>процент</w:t>
            </w:r>
          </w:p>
        </w:tc>
        <w:tc>
          <w:tcPr>
            <w:tcW w:w="5245" w:type="dxa"/>
            <w:shd w:val="clear" w:color="auto" w:fill="auto"/>
          </w:tcPr>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Дпо</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Кпп</w:t>
            </w:r>
            <w:proofErr w:type="spellEnd"/>
            <w:r w:rsidRPr="00611156">
              <w:rPr>
                <w:rFonts w:ascii="Times New Roman" w:hAnsi="Times New Roman"/>
                <w:sz w:val="20"/>
                <w:szCs w:val="20"/>
              </w:rPr>
              <w:t>/</w:t>
            </w:r>
            <w:proofErr w:type="spellStart"/>
            <w:r w:rsidRPr="00611156">
              <w:rPr>
                <w:rFonts w:ascii="Times New Roman" w:hAnsi="Times New Roman"/>
                <w:sz w:val="20"/>
                <w:szCs w:val="20"/>
              </w:rPr>
              <w:t>Окпп</w:t>
            </w:r>
            <w:proofErr w:type="spellEnd"/>
            <w:r w:rsidRPr="00611156">
              <w:rPr>
                <w:rFonts w:ascii="Times New Roman" w:hAnsi="Times New Roman"/>
                <w:sz w:val="20"/>
                <w:szCs w:val="20"/>
              </w:rPr>
              <w:t xml:space="preserve"> х 100%,</w:t>
            </w:r>
          </w:p>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Дпо</w:t>
            </w:r>
            <w:proofErr w:type="spellEnd"/>
            <w:r w:rsidRPr="00611156">
              <w:rPr>
                <w:rFonts w:ascii="Times New Roman" w:hAnsi="Times New Roman"/>
                <w:sz w:val="20"/>
                <w:szCs w:val="20"/>
              </w:rPr>
              <w:t xml:space="preserve"> – доля подъездов оборудованных,</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lastRenderedPageBreak/>
              <w:t>Кпп</w:t>
            </w:r>
            <w:proofErr w:type="spellEnd"/>
            <w:r w:rsidRPr="00611156">
              <w:rPr>
                <w:rFonts w:ascii="Times New Roman" w:hAnsi="Times New Roman"/>
                <w:sz w:val="20"/>
                <w:szCs w:val="20"/>
              </w:rPr>
              <w:t xml:space="preserve"> – количество подъездов подключенных к системе «Безопасный регион»,</w:t>
            </w:r>
          </w:p>
          <w:p w:rsidR="003277B8" w:rsidRPr="00611156" w:rsidRDefault="003277B8"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Окпп</w:t>
            </w:r>
            <w:proofErr w:type="spellEnd"/>
            <w:r w:rsidRPr="00611156">
              <w:rPr>
                <w:rFonts w:ascii="Times New Roman" w:hAnsi="Times New Roman"/>
                <w:sz w:val="20"/>
                <w:szCs w:val="20"/>
              </w:rPr>
              <w:t xml:space="preserve"> – общее количество подъездов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lastRenderedPageBreak/>
              <w:t>Ежеквартальные отчеты Администрации муниципального образования, Управление ЖКХ</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9</w:t>
            </w:r>
          </w:p>
        </w:tc>
        <w:tc>
          <w:tcPr>
            <w:tcW w:w="4253"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611156" w:rsidRDefault="003277B8" w:rsidP="00611156">
            <w:pPr>
              <w:spacing w:after="0" w:line="240" w:lineRule="auto"/>
              <w:jc w:val="center"/>
              <w:rPr>
                <w:rFonts w:ascii="Times New Roman" w:hAnsi="Times New Roman"/>
                <w:sz w:val="20"/>
                <w:szCs w:val="20"/>
              </w:rPr>
            </w:pPr>
            <w:r w:rsidRPr="00611156">
              <w:rPr>
                <w:rFonts w:ascii="Times New Roman" w:hAnsi="Times New Roman"/>
                <w:sz w:val="20"/>
                <w:szCs w:val="20"/>
              </w:rPr>
              <w:t>процент</w:t>
            </w:r>
          </w:p>
        </w:tc>
        <w:tc>
          <w:tcPr>
            <w:tcW w:w="5245" w:type="dxa"/>
            <w:shd w:val="clear" w:color="auto" w:fill="auto"/>
          </w:tcPr>
          <w:p w:rsidR="00B06CCA" w:rsidRPr="00611156" w:rsidRDefault="00B06CCA"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Дсоо</w:t>
            </w:r>
            <w:proofErr w:type="spellEnd"/>
            <w:r w:rsidRPr="00611156">
              <w:rPr>
                <w:rFonts w:ascii="Times New Roman" w:hAnsi="Times New Roman"/>
                <w:sz w:val="20"/>
                <w:szCs w:val="20"/>
              </w:rPr>
              <w:t xml:space="preserve"> = </w:t>
            </w:r>
            <w:proofErr w:type="spellStart"/>
            <w:r w:rsidRPr="00611156">
              <w:rPr>
                <w:rFonts w:ascii="Times New Roman" w:hAnsi="Times New Roman"/>
                <w:sz w:val="20"/>
                <w:szCs w:val="20"/>
              </w:rPr>
              <w:t>Ксоп</w:t>
            </w:r>
            <w:proofErr w:type="spellEnd"/>
            <w:r w:rsidRPr="00611156">
              <w:rPr>
                <w:rFonts w:ascii="Times New Roman" w:hAnsi="Times New Roman"/>
                <w:sz w:val="20"/>
                <w:szCs w:val="20"/>
              </w:rPr>
              <w:t>/</w:t>
            </w:r>
            <w:proofErr w:type="spellStart"/>
            <w:r w:rsidRPr="00611156">
              <w:rPr>
                <w:rFonts w:ascii="Times New Roman" w:hAnsi="Times New Roman"/>
                <w:sz w:val="20"/>
                <w:szCs w:val="20"/>
              </w:rPr>
              <w:t>Оксоп</w:t>
            </w:r>
            <w:proofErr w:type="spellEnd"/>
            <w:r w:rsidRPr="00611156">
              <w:rPr>
                <w:rFonts w:ascii="Times New Roman" w:hAnsi="Times New Roman"/>
                <w:sz w:val="20"/>
                <w:szCs w:val="20"/>
              </w:rPr>
              <w:t xml:space="preserve"> х 100%</w:t>
            </w:r>
          </w:p>
          <w:p w:rsidR="00B06CCA" w:rsidRPr="00611156" w:rsidRDefault="00B06CCA" w:rsidP="00611156">
            <w:pPr>
              <w:spacing w:after="0" w:line="240" w:lineRule="auto"/>
              <w:rPr>
                <w:rFonts w:ascii="Times New Roman" w:hAnsi="Times New Roman"/>
                <w:sz w:val="20"/>
                <w:szCs w:val="20"/>
              </w:rPr>
            </w:pPr>
            <w:r w:rsidRPr="00611156">
              <w:rPr>
                <w:rFonts w:ascii="Times New Roman" w:hAnsi="Times New Roman"/>
                <w:sz w:val="20"/>
                <w:szCs w:val="20"/>
              </w:rPr>
              <w:t>где:</w:t>
            </w:r>
          </w:p>
          <w:p w:rsidR="00B06CCA" w:rsidRPr="00611156" w:rsidRDefault="00B06CCA"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Дсоо</w:t>
            </w:r>
            <w:proofErr w:type="spellEnd"/>
            <w:r w:rsidRPr="00611156">
              <w:rPr>
                <w:rFonts w:ascii="Times New Roman" w:hAnsi="Times New Roman"/>
                <w:sz w:val="20"/>
                <w:szCs w:val="20"/>
              </w:rPr>
              <w:t xml:space="preserve"> – доля социальных объектов оборудованных,</w:t>
            </w:r>
          </w:p>
          <w:p w:rsidR="00B06CCA" w:rsidRPr="00611156" w:rsidRDefault="00B06CCA" w:rsidP="00611156">
            <w:pPr>
              <w:spacing w:after="0" w:line="240" w:lineRule="auto"/>
              <w:rPr>
                <w:rFonts w:ascii="Times New Roman" w:hAnsi="Times New Roman"/>
                <w:sz w:val="20"/>
                <w:szCs w:val="20"/>
              </w:rPr>
            </w:pPr>
            <w:proofErr w:type="spellStart"/>
            <w:r w:rsidRPr="00611156">
              <w:rPr>
                <w:rFonts w:ascii="Times New Roman" w:hAnsi="Times New Roman"/>
                <w:sz w:val="20"/>
                <w:szCs w:val="20"/>
              </w:rPr>
              <w:t>Ксоп</w:t>
            </w:r>
            <w:proofErr w:type="spellEnd"/>
            <w:r w:rsidRPr="00611156">
              <w:rPr>
                <w:rFonts w:ascii="Times New Roman" w:hAnsi="Times New Roman"/>
                <w:sz w:val="20"/>
                <w:szCs w:val="20"/>
              </w:rPr>
              <w:t xml:space="preserve"> – количество социальных объектов, подключенных к системе «Безопасный регион»,</w:t>
            </w:r>
          </w:p>
          <w:p w:rsidR="003277B8" w:rsidRPr="00611156" w:rsidRDefault="00B06CCA" w:rsidP="00611156">
            <w:pPr>
              <w:spacing w:after="0" w:line="240" w:lineRule="auto"/>
              <w:jc w:val="both"/>
              <w:rPr>
                <w:rFonts w:ascii="Times New Roman" w:hAnsi="Times New Roman" w:cs="Times New Roman"/>
                <w:sz w:val="20"/>
                <w:szCs w:val="20"/>
                <w:lang w:eastAsia="ar-SA"/>
              </w:rPr>
            </w:pPr>
            <w:proofErr w:type="spellStart"/>
            <w:r w:rsidRPr="00611156">
              <w:rPr>
                <w:rFonts w:ascii="Times New Roman" w:hAnsi="Times New Roman"/>
                <w:sz w:val="20"/>
                <w:szCs w:val="20"/>
              </w:rPr>
              <w:t>Оксоп</w:t>
            </w:r>
            <w:proofErr w:type="spellEnd"/>
            <w:r w:rsidRPr="00611156">
              <w:rPr>
                <w:rFonts w:ascii="Times New Roman" w:hAnsi="Times New Roman"/>
                <w:sz w:val="20"/>
                <w:szCs w:val="20"/>
              </w:rPr>
              <w:t xml:space="preserve"> – общее количество социальных объектов подлежащих подключению к системе «Безопасный регион»</w:t>
            </w:r>
          </w:p>
        </w:tc>
        <w:tc>
          <w:tcPr>
            <w:tcW w:w="3408" w:type="dxa"/>
            <w:shd w:val="clear" w:color="auto" w:fill="auto"/>
          </w:tcPr>
          <w:p w:rsidR="003277B8" w:rsidRPr="00611156" w:rsidRDefault="003277B8" w:rsidP="00611156">
            <w:pPr>
              <w:spacing w:after="0" w:line="240" w:lineRule="auto"/>
              <w:rPr>
                <w:rFonts w:ascii="Times New Roman" w:hAnsi="Times New Roman"/>
                <w:sz w:val="20"/>
                <w:szCs w:val="20"/>
              </w:rPr>
            </w:pPr>
            <w:r w:rsidRPr="00611156">
              <w:rPr>
                <w:rFonts w:ascii="Times New Roman" w:hAnsi="Times New Roman"/>
                <w:sz w:val="20"/>
                <w:szCs w:val="20"/>
              </w:rPr>
              <w:t>Ежеквартальные отчеты Администрации муниципального образования</w:t>
            </w:r>
          </w:p>
        </w:tc>
      </w:tr>
      <w:tr w:rsidR="003277B8" w:rsidRPr="00611156" w:rsidTr="00496D22">
        <w:tc>
          <w:tcPr>
            <w:tcW w:w="709" w:type="dxa"/>
            <w:shd w:val="clear" w:color="auto" w:fill="auto"/>
          </w:tcPr>
          <w:p w:rsidR="003277B8"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3277B8" w:rsidRPr="00611156">
              <w:rPr>
                <w:rFonts w:ascii="Times New Roman" w:hAnsi="Times New Roman"/>
              </w:rPr>
              <w:t>10</w:t>
            </w:r>
          </w:p>
        </w:tc>
        <w:tc>
          <w:tcPr>
            <w:tcW w:w="4253" w:type="dxa"/>
            <w:shd w:val="clear" w:color="auto" w:fill="auto"/>
          </w:tcPr>
          <w:p w:rsidR="003277B8" w:rsidRPr="00611156" w:rsidRDefault="00496D22" w:rsidP="00496D22">
            <w:pPr>
              <w:pStyle w:val="ConsPlusNormal"/>
              <w:spacing w:line="240" w:lineRule="auto"/>
              <w:ind w:firstLine="0"/>
              <w:outlineLvl w:val="1"/>
              <w:rPr>
                <w:rFonts w:ascii="Times New Roman" w:hAnsi="Times New Roman"/>
              </w:rPr>
            </w:pPr>
            <w:r>
              <w:rPr>
                <w:rFonts w:ascii="Times New Roman" w:hAnsi="Times New Roman"/>
              </w:rPr>
              <w:t>Ро</w:t>
            </w:r>
            <w:r w:rsidR="003277B8" w:rsidRPr="00611156">
              <w:rPr>
                <w:rFonts w:ascii="Times New Roman" w:hAnsi="Times New Roman"/>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611156" w:rsidRDefault="003277B8"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Расчет показателя:</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РЧЛ = КЛТГ/</w:t>
            </w:r>
            <w:proofErr w:type="spellStart"/>
            <w:r w:rsidRPr="00611156">
              <w:rPr>
                <w:rFonts w:ascii="Times New Roman" w:hAnsi="Times New Roman"/>
                <w:sz w:val="20"/>
                <w:szCs w:val="20"/>
              </w:rPr>
              <w:t>КЛПГх</w:t>
            </w:r>
            <w:proofErr w:type="spellEnd"/>
            <w:r w:rsidRPr="00611156">
              <w:rPr>
                <w:rFonts w:ascii="Times New Roman" w:hAnsi="Times New Roman"/>
                <w:sz w:val="20"/>
                <w:szCs w:val="20"/>
              </w:rPr>
              <w:t xml:space="preserve"> 100</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 xml:space="preserve">РЧЛ – рост числа лиц, состоящих на диспансерном </w:t>
            </w:r>
            <w:proofErr w:type="gramStart"/>
            <w:r w:rsidRPr="00611156">
              <w:rPr>
                <w:rFonts w:ascii="Times New Roman" w:hAnsi="Times New Roman"/>
                <w:sz w:val="20"/>
                <w:szCs w:val="20"/>
              </w:rPr>
              <w:t>наблюдении  с</w:t>
            </w:r>
            <w:proofErr w:type="gramEnd"/>
            <w:r w:rsidRPr="00611156">
              <w:rPr>
                <w:rFonts w:ascii="Times New Roman" w:hAnsi="Times New Roman"/>
                <w:sz w:val="20"/>
                <w:szCs w:val="20"/>
              </w:rPr>
              <w:t xml:space="preserve"> диагнозом «Употребление наркотиков с вредными последствиями» %</w:t>
            </w:r>
          </w:p>
          <w:p w:rsidR="00B06CCA" w:rsidRPr="00611156" w:rsidRDefault="00B06CCA" w:rsidP="00611156">
            <w:pPr>
              <w:pStyle w:val="a9"/>
              <w:spacing w:after="0" w:line="240" w:lineRule="auto"/>
              <w:ind w:left="0" w:hanging="18"/>
              <w:rPr>
                <w:rFonts w:ascii="Times New Roman" w:hAnsi="Times New Roman"/>
                <w:sz w:val="20"/>
                <w:szCs w:val="20"/>
              </w:rPr>
            </w:pPr>
            <w:r w:rsidRPr="00611156">
              <w:rPr>
                <w:rFonts w:ascii="Times New Roman" w:hAnsi="Times New Roman"/>
                <w:sz w:val="20"/>
                <w:szCs w:val="20"/>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611156" w:rsidRDefault="00B06CCA" w:rsidP="00611156">
            <w:pPr>
              <w:spacing w:after="0" w:line="240" w:lineRule="auto"/>
              <w:jc w:val="both"/>
              <w:rPr>
                <w:rFonts w:ascii="Times New Roman" w:hAnsi="Times New Roman" w:cs="Times New Roman"/>
                <w:sz w:val="20"/>
                <w:szCs w:val="20"/>
                <w:lang w:eastAsia="ar-SA"/>
              </w:rPr>
            </w:pPr>
            <w:r w:rsidRPr="00611156">
              <w:rPr>
                <w:rFonts w:ascii="Times New Roman" w:hAnsi="Times New Roman"/>
                <w:sz w:val="20"/>
                <w:szCs w:val="20"/>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408" w:type="dxa"/>
            <w:shd w:val="clear" w:color="auto" w:fill="auto"/>
          </w:tcPr>
          <w:p w:rsidR="003277B8" w:rsidRPr="00611156" w:rsidRDefault="003277B8" w:rsidP="00611156">
            <w:pPr>
              <w:pStyle w:val="ConsPlusNormal"/>
              <w:spacing w:line="240" w:lineRule="auto"/>
              <w:ind w:firstLine="17"/>
              <w:outlineLvl w:val="1"/>
              <w:rPr>
                <w:rFonts w:ascii="Times New Roman" w:hAnsi="Times New Roman"/>
              </w:rPr>
            </w:pPr>
            <w:r w:rsidRPr="00611156">
              <w:rPr>
                <w:rFonts w:ascii="Times New Roman" w:hAnsi="Times New Roman"/>
              </w:rPr>
              <w:t>Информация территориального Управления здравоохранения</w:t>
            </w:r>
          </w:p>
        </w:tc>
      </w:tr>
      <w:tr w:rsidR="0098261E" w:rsidRPr="00611156" w:rsidTr="00496D22">
        <w:tc>
          <w:tcPr>
            <w:tcW w:w="709" w:type="dxa"/>
            <w:shd w:val="clear" w:color="auto" w:fill="auto"/>
          </w:tcPr>
          <w:p w:rsidR="0098261E"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7F549A" w:rsidRPr="00611156">
              <w:rPr>
                <w:rFonts w:ascii="Times New Roman" w:hAnsi="Times New Roman"/>
              </w:rPr>
              <w:t>11</w:t>
            </w:r>
          </w:p>
        </w:tc>
        <w:tc>
          <w:tcPr>
            <w:tcW w:w="4253" w:type="dxa"/>
            <w:shd w:val="clear" w:color="auto" w:fill="auto"/>
          </w:tcPr>
          <w:p w:rsidR="0098261E" w:rsidRPr="00611156" w:rsidRDefault="007F549A" w:rsidP="00611156">
            <w:pPr>
              <w:pStyle w:val="ConsPlusNormal"/>
              <w:spacing w:line="240" w:lineRule="auto"/>
              <w:ind w:firstLine="0"/>
              <w:outlineLvl w:val="1"/>
              <w:rPr>
                <w:rFonts w:ascii="Times New Roman" w:hAnsi="Times New Roman"/>
              </w:rPr>
            </w:pPr>
            <w:r w:rsidRPr="00611156">
              <w:rPr>
                <w:rFonts w:ascii="Times New Roman" w:hAnsi="Times New Roman"/>
              </w:rPr>
              <w:t>Доля кладбищ, соответствующих требованиям Порядка деятельности общественных кладбищ</w:t>
            </w:r>
          </w:p>
        </w:tc>
        <w:tc>
          <w:tcPr>
            <w:tcW w:w="2126" w:type="dxa"/>
            <w:shd w:val="clear" w:color="auto" w:fill="auto"/>
          </w:tcPr>
          <w:p w:rsidR="0098261E" w:rsidRPr="00611156" w:rsidRDefault="007F549A"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(F1 + F</w:t>
            </w:r>
            <w:proofErr w:type="gramStart"/>
            <w:r w:rsidRPr="00611156">
              <w:rPr>
                <w:rFonts w:ascii="Times New Roman" w:eastAsia="Times New Roman" w:hAnsi="Times New Roman" w:cs="Arial"/>
                <w:sz w:val="20"/>
                <w:szCs w:val="20"/>
                <w:lang w:eastAsia="ru-RU"/>
              </w:rPr>
              <w:t>2)</w:t>
            </w:r>
            <w:r w:rsidRPr="00611156">
              <w:rPr>
                <w:rFonts w:ascii="Times New Roman" w:eastAsia="Times New Roman" w:hAnsi="Times New Roman" w:cs="Arial"/>
                <w:sz w:val="20"/>
                <w:szCs w:val="20"/>
                <w:lang w:eastAsia="ru-RU"/>
              </w:rPr>
              <w:tab/>
            </w:r>
            <w:proofErr w:type="gramEnd"/>
            <w:r w:rsidRPr="00611156">
              <w:rPr>
                <w:rFonts w:ascii="Times New Roman" w:eastAsia="Times New Roman" w:hAnsi="Times New Roman" w:cs="Arial"/>
                <w:sz w:val="20"/>
                <w:szCs w:val="20"/>
                <w:lang w:eastAsia="ru-RU"/>
              </w:rPr>
              <w:t xml:space="preserve">       1</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S = --------------- х ---- </w:t>
            </w:r>
            <w:proofErr w:type="spellStart"/>
            <w:r w:rsidRPr="00611156">
              <w:rPr>
                <w:rFonts w:ascii="Times New Roman" w:eastAsia="Times New Roman" w:hAnsi="Times New Roman" w:cs="Arial"/>
                <w:sz w:val="20"/>
                <w:szCs w:val="20"/>
                <w:lang w:eastAsia="ru-RU"/>
              </w:rPr>
              <w:t>х</w:t>
            </w:r>
            <w:proofErr w:type="spellEnd"/>
            <w:r w:rsidRPr="00611156">
              <w:rPr>
                <w:rFonts w:ascii="Times New Roman" w:eastAsia="Times New Roman" w:hAnsi="Times New Roman" w:cs="Arial"/>
                <w:sz w:val="20"/>
                <w:szCs w:val="20"/>
                <w:lang w:eastAsia="ru-RU"/>
              </w:rPr>
              <w:t xml:space="preserve"> K х 100%</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                     2                   Т</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где S – доля кладбищ, соответствующих требованиям Порядка, %;</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(F1+ F2) – количество кладбищ, соответствующих требованиям Порядка,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F1 – количество кладбищ, юридически оформленных в муниципальную собственность,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w:t>
            </w:r>
            <w:r w:rsidRPr="00611156">
              <w:rPr>
                <w:rFonts w:ascii="Times New Roman" w:eastAsia="Times New Roman" w:hAnsi="Times New Roman" w:cs="Arial"/>
                <w:sz w:val="20"/>
                <w:szCs w:val="20"/>
                <w:lang w:eastAsia="ru-RU"/>
              </w:rPr>
              <w:lastRenderedPageBreak/>
              <w:t xml:space="preserve">межведомственной </w:t>
            </w:r>
            <w:proofErr w:type="gramStart"/>
            <w:r w:rsidRPr="00611156">
              <w:rPr>
                <w:rFonts w:ascii="Times New Roman" w:eastAsia="Times New Roman" w:hAnsi="Times New Roman" w:cs="Arial"/>
                <w:sz w:val="20"/>
                <w:szCs w:val="20"/>
                <w:lang w:eastAsia="ru-RU"/>
              </w:rPr>
              <w:t>комиссии  по</w:t>
            </w:r>
            <w:proofErr w:type="gramEnd"/>
            <w:r w:rsidRPr="00611156">
              <w:rPr>
                <w:rFonts w:ascii="Times New Roman" w:eastAsia="Times New Roman" w:hAnsi="Times New Roman" w:cs="Arial"/>
                <w:sz w:val="20"/>
                <w:szCs w:val="20"/>
                <w:lang w:eastAsia="ru-RU"/>
              </w:rPr>
              <w:t xml:space="preserve"> вопросам погребения и похоронного дела на территории Московской области (далее – МВК),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T* – общее количество кладбищ на территории муниципального образования, ед.;</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 xml:space="preserve">K – повышающий (стимулирующий) коэффициент, равный 1,1. </w:t>
            </w:r>
          </w:p>
          <w:p w:rsidR="0098261E" w:rsidRPr="00611156" w:rsidRDefault="0098261E" w:rsidP="00611156">
            <w:pPr>
              <w:spacing w:after="0" w:line="240" w:lineRule="auto"/>
              <w:jc w:val="both"/>
              <w:rPr>
                <w:rFonts w:ascii="Times New Roman" w:eastAsia="Times New Roman" w:hAnsi="Times New Roman" w:cs="Arial"/>
                <w:sz w:val="20"/>
                <w:szCs w:val="20"/>
                <w:lang w:eastAsia="ru-RU"/>
              </w:rPr>
            </w:pPr>
          </w:p>
        </w:tc>
        <w:tc>
          <w:tcPr>
            <w:tcW w:w="3408" w:type="dxa"/>
            <w:shd w:val="clear" w:color="auto" w:fill="auto"/>
          </w:tcPr>
          <w:p w:rsidR="0098261E" w:rsidRPr="00611156" w:rsidRDefault="007F549A" w:rsidP="00611156">
            <w:pPr>
              <w:pStyle w:val="ConsPlusNormal"/>
              <w:spacing w:line="240" w:lineRule="auto"/>
              <w:ind w:firstLine="17"/>
              <w:outlineLvl w:val="1"/>
              <w:rPr>
                <w:rFonts w:ascii="Times New Roman" w:hAnsi="Times New Roman"/>
              </w:rPr>
            </w:pPr>
            <w:r w:rsidRPr="00611156">
              <w:rPr>
                <w:rFonts w:ascii="Times New Roman" w:hAnsi="Times New Roman"/>
              </w:rPr>
              <w:lastRenderedPageBreak/>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611156" w:rsidTr="00496D22">
        <w:tc>
          <w:tcPr>
            <w:tcW w:w="709" w:type="dxa"/>
            <w:shd w:val="clear" w:color="auto" w:fill="auto"/>
          </w:tcPr>
          <w:p w:rsidR="0098261E" w:rsidRPr="00611156" w:rsidRDefault="00496D22" w:rsidP="00611156">
            <w:pPr>
              <w:pStyle w:val="ConsPlusNormal"/>
              <w:spacing w:line="240" w:lineRule="auto"/>
              <w:ind w:firstLine="34"/>
              <w:jc w:val="center"/>
              <w:outlineLvl w:val="1"/>
              <w:rPr>
                <w:rFonts w:ascii="Times New Roman" w:hAnsi="Times New Roman"/>
              </w:rPr>
            </w:pPr>
            <w:r>
              <w:rPr>
                <w:rFonts w:ascii="Times New Roman" w:hAnsi="Times New Roman"/>
              </w:rPr>
              <w:t>1.</w:t>
            </w:r>
            <w:r w:rsidR="007F549A" w:rsidRPr="00611156">
              <w:rPr>
                <w:rFonts w:ascii="Times New Roman" w:hAnsi="Times New Roman"/>
              </w:rPr>
              <w:t>12</w:t>
            </w:r>
          </w:p>
        </w:tc>
        <w:tc>
          <w:tcPr>
            <w:tcW w:w="4253" w:type="dxa"/>
            <w:shd w:val="clear" w:color="auto" w:fill="auto"/>
          </w:tcPr>
          <w:p w:rsidR="0098261E" w:rsidRPr="00611156" w:rsidRDefault="007F549A" w:rsidP="00611156">
            <w:pPr>
              <w:pStyle w:val="ConsPlusNormal"/>
              <w:spacing w:line="240" w:lineRule="auto"/>
              <w:ind w:firstLine="0"/>
              <w:outlineLvl w:val="1"/>
              <w:rPr>
                <w:rFonts w:ascii="Times New Roman" w:hAnsi="Times New Roman"/>
              </w:rPr>
            </w:pPr>
            <w:r w:rsidRPr="00611156">
              <w:rPr>
                <w:rFonts w:ascii="Times New Roman" w:hAnsi="Times New Roman"/>
              </w:rPr>
              <w:t>Инвентаризация мест захоронений</w:t>
            </w:r>
          </w:p>
        </w:tc>
        <w:tc>
          <w:tcPr>
            <w:tcW w:w="2126" w:type="dxa"/>
            <w:shd w:val="clear" w:color="auto" w:fill="auto"/>
          </w:tcPr>
          <w:p w:rsidR="0098261E" w:rsidRPr="00611156" w:rsidRDefault="007F549A" w:rsidP="00611156">
            <w:pPr>
              <w:pStyle w:val="ConsPlusNormal"/>
              <w:spacing w:line="240" w:lineRule="auto"/>
              <w:ind w:firstLine="32"/>
              <w:jc w:val="center"/>
              <w:outlineLvl w:val="1"/>
              <w:rPr>
                <w:rFonts w:ascii="Times New Roman" w:hAnsi="Times New Roman" w:cs="Times New Roman"/>
              </w:rPr>
            </w:pPr>
            <w:r w:rsidRPr="00611156">
              <w:rPr>
                <w:rFonts w:ascii="Times New Roman" w:hAnsi="Times New Roman" w:cs="Times New Roman"/>
              </w:rPr>
              <w:t>процент</w:t>
            </w:r>
          </w:p>
        </w:tc>
        <w:tc>
          <w:tcPr>
            <w:tcW w:w="5245" w:type="dxa"/>
            <w:shd w:val="clear" w:color="auto" w:fill="auto"/>
          </w:tcPr>
          <w:p w:rsidR="001C4846" w:rsidRPr="00611156" w:rsidRDefault="001C4846" w:rsidP="00611156">
            <w:pPr>
              <w:spacing w:after="0" w:line="240" w:lineRule="auto"/>
              <w:jc w:val="both"/>
              <w:rPr>
                <w:rFonts w:ascii="Times New Roman" w:eastAsia="Times New Roman" w:hAnsi="Times New Roman" w:cs="Arial"/>
                <w:sz w:val="20"/>
                <w:szCs w:val="20"/>
                <w:lang w:eastAsia="ru-RU"/>
              </w:rPr>
            </w:pPr>
            <w:proofErr w:type="spellStart"/>
            <w:r w:rsidRPr="00611156">
              <w:rPr>
                <w:rFonts w:ascii="Times New Roman" w:eastAsia="Times New Roman" w:hAnsi="Times New Roman" w:cs="Arial"/>
                <w:sz w:val="20"/>
                <w:szCs w:val="20"/>
                <w:lang w:eastAsia="ru-RU"/>
              </w:rPr>
              <w:t>Is</w:t>
            </w:r>
            <w:proofErr w:type="spellEnd"/>
            <w:r w:rsidRPr="00611156">
              <w:rPr>
                <w:rFonts w:ascii="Times New Roman" w:eastAsia="Times New Roman" w:hAnsi="Times New Roman" w:cs="Arial"/>
                <w:sz w:val="20"/>
                <w:szCs w:val="20"/>
                <w:lang w:eastAsia="ru-RU"/>
              </w:rPr>
              <w:t xml:space="preserve"> / D х 100% = I</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611156" w:rsidRDefault="001C4846" w:rsidP="00611156">
            <w:pPr>
              <w:spacing w:after="0" w:line="240" w:lineRule="auto"/>
              <w:jc w:val="both"/>
              <w:rPr>
                <w:rFonts w:ascii="Times New Roman" w:eastAsia="Times New Roman" w:hAnsi="Times New Roman" w:cs="Arial"/>
                <w:sz w:val="20"/>
                <w:szCs w:val="20"/>
                <w:lang w:eastAsia="ru-RU"/>
              </w:rPr>
            </w:pPr>
            <w:proofErr w:type="spellStart"/>
            <w:r w:rsidRPr="00611156">
              <w:rPr>
                <w:rFonts w:ascii="Times New Roman" w:eastAsia="Times New Roman" w:hAnsi="Times New Roman" w:cs="Arial"/>
                <w:sz w:val="20"/>
                <w:szCs w:val="20"/>
                <w:lang w:eastAsia="ru-RU"/>
              </w:rPr>
              <w:t>Is</w:t>
            </w:r>
            <w:proofErr w:type="spellEnd"/>
            <w:r w:rsidRPr="00611156">
              <w:rPr>
                <w:rFonts w:ascii="Times New Roman" w:eastAsia="Times New Roman" w:hAnsi="Times New Roman" w:cs="Arial"/>
                <w:sz w:val="20"/>
                <w:szCs w:val="20"/>
                <w:lang w:eastAsia="ru-RU"/>
              </w:rPr>
              <w:t xml:space="preserve"> - площадь зоны захоронения, на которых проведена инвентаризация в электронном виде, га;</w:t>
            </w:r>
          </w:p>
          <w:p w:rsidR="0098261E" w:rsidRPr="00611156" w:rsidRDefault="001C4846" w:rsidP="00611156">
            <w:pPr>
              <w:spacing w:after="0" w:line="240" w:lineRule="auto"/>
              <w:jc w:val="both"/>
              <w:rPr>
                <w:rFonts w:ascii="Times New Roman" w:eastAsia="Times New Roman" w:hAnsi="Times New Roman" w:cs="Arial"/>
                <w:sz w:val="20"/>
                <w:szCs w:val="20"/>
                <w:lang w:eastAsia="ru-RU"/>
              </w:rPr>
            </w:pPr>
            <w:r w:rsidRPr="00611156">
              <w:rPr>
                <w:rFonts w:ascii="Times New Roman" w:eastAsia="Times New Roman" w:hAnsi="Times New Roman" w:cs="Arial"/>
                <w:sz w:val="20"/>
                <w:szCs w:val="20"/>
                <w:lang w:eastAsia="ru-RU"/>
              </w:rPr>
              <w:t>D - общая площадь зоны захоронения на кладбищах муниципального образования</w:t>
            </w:r>
          </w:p>
        </w:tc>
        <w:tc>
          <w:tcPr>
            <w:tcW w:w="3408" w:type="dxa"/>
            <w:shd w:val="clear" w:color="auto" w:fill="auto"/>
          </w:tcPr>
          <w:p w:rsidR="0098261E" w:rsidRPr="00611156" w:rsidRDefault="007F549A" w:rsidP="00611156">
            <w:pPr>
              <w:pStyle w:val="ConsPlusNormal"/>
              <w:spacing w:line="240" w:lineRule="auto"/>
              <w:ind w:firstLine="17"/>
              <w:outlineLvl w:val="1"/>
              <w:rPr>
                <w:rFonts w:ascii="Times New Roman" w:hAnsi="Times New Roman"/>
              </w:rPr>
            </w:pPr>
            <w:r w:rsidRPr="00611156">
              <w:rPr>
                <w:rFonts w:ascii="Times New Roman" w:hAnsi="Times New Roman"/>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2.</w:t>
            </w:r>
          </w:p>
        </w:tc>
        <w:tc>
          <w:tcPr>
            <w:tcW w:w="15032" w:type="dxa"/>
            <w:gridSpan w:val="4"/>
          </w:tcPr>
          <w:p w:rsidR="001E0D61" w:rsidRPr="00611156" w:rsidRDefault="001E0D61" w:rsidP="00496D22">
            <w:pPr>
              <w:widowControl w:val="0"/>
              <w:suppressAutoHyphens/>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w:t>
            </w:r>
            <w:r w:rsidRPr="00611156">
              <w:rPr>
                <w:rFonts w:ascii="Times New Roman" w:eastAsia="Times New Roman" w:hAnsi="Times New Roman" w:cs="Times New Roman"/>
                <w:b/>
                <w:sz w:val="20"/>
                <w:szCs w:val="20"/>
                <w:lang w:val="en-US" w:eastAsia="ru-RU"/>
              </w:rPr>
              <w:t>II</w:t>
            </w:r>
            <w:r w:rsidRPr="00611156">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2.1.</w:t>
            </w:r>
          </w:p>
        </w:tc>
        <w:tc>
          <w:tcPr>
            <w:tcW w:w="4253" w:type="dxa"/>
          </w:tcPr>
          <w:p w:rsidR="001E0D61" w:rsidRPr="00611156" w:rsidRDefault="001E0D61"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w:t>
            </w:r>
            <w:r w:rsidRPr="00210424">
              <w:rPr>
                <w:rFonts w:ascii="Times New Roman" w:eastAsia="Times New Roman" w:hAnsi="Times New Roman" w:cs="Times New Roman"/>
                <w:sz w:val="20"/>
                <w:szCs w:val="20"/>
                <w:lang w:eastAsia="ru-RU"/>
              </w:rPr>
              <w:t xml:space="preserve">готовности </w:t>
            </w:r>
            <w:r w:rsidR="00496D22" w:rsidRPr="00210424">
              <w:rPr>
                <w:rFonts w:ascii="Times New Roman" w:eastAsia="Times New Roman" w:hAnsi="Times New Roman" w:cs="Times New Roman"/>
                <w:sz w:val="20"/>
                <w:szCs w:val="20"/>
                <w:lang w:eastAsia="ru-RU"/>
              </w:rPr>
              <w:t>муниципального образования</w:t>
            </w:r>
            <w:r w:rsidRPr="00496D22">
              <w:rPr>
                <w:rFonts w:ascii="Times New Roman" w:eastAsia="Times New Roman" w:hAnsi="Times New Roman" w:cs="Times New Roman"/>
                <w:color w:val="FF0000"/>
                <w:sz w:val="20"/>
                <w:szCs w:val="20"/>
                <w:lang w:eastAsia="ru-RU"/>
              </w:rPr>
              <w:t xml:space="preserve"> </w:t>
            </w:r>
            <w:r w:rsidRPr="00611156">
              <w:rPr>
                <w:rFonts w:ascii="Times New Roman" w:eastAsia="Times New Roman" w:hAnsi="Times New Roman" w:cs="Times New Roman"/>
                <w:sz w:val="20"/>
                <w:szCs w:val="20"/>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Н = (А + В + С + R) / 4</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А = (F1+ F2 + F</w:t>
            </w:r>
            <w:proofErr w:type="gramStart"/>
            <w:r w:rsidRPr="00611156">
              <w:rPr>
                <w:rFonts w:ascii="Times New Roman" w:eastAsia="Times New Roman" w:hAnsi="Times New Roman" w:cs="Times New Roman"/>
                <w:b/>
                <w:sz w:val="20"/>
                <w:szCs w:val="20"/>
                <w:lang w:eastAsia="ru-RU"/>
              </w:rPr>
              <w:t>3)/</w:t>
            </w:r>
            <w:proofErr w:type="gramEnd"/>
            <w:r w:rsidRPr="00611156">
              <w:rPr>
                <w:rFonts w:ascii="Times New Roman" w:eastAsia="Times New Roman" w:hAnsi="Times New Roman" w:cs="Times New Roman"/>
                <w:b/>
                <w:sz w:val="20"/>
                <w:szCs w:val="20"/>
                <w:lang w:eastAsia="ru-RU"/>
              </w:rPr>
              <w:t xml:space="preserve"> </w:t>
            </w:r>
            <w:proofErr w:type="spellStart"/>
            <w:r w:rsidRPr="00611156">
              <w:rPr>
                <w:rFonts w:ascii="Times New Roman" w:eastAsia="Times New Roman" w:hAnsi="Times New Roman" w:cs="Times New Roman"/>
                <w:b/>
                <w:sz w:val="20"/>
                <w:szCs w:val="20"/>
                <w:lang w:eastAsia="ru-RU"/>
              </w:rPr>
              <w:t>Кобщ</w:t>
            </w:r>
            <w:proofErr w:type="spellEnd"/>
            <w:r w:rsidRPr="00611156">
              <w:rPr>
                <w:rFonts w:ascii="Times New Roman" w:eastAsia="Times New Roman" w:hAnsi="Times New Roman" w:cs="Times New Roman"/>
                <w:b/>
                <w:sz w:val="20"/>
                <w:szCs w:val="20"/>
                <w:lang w:eastAsia="ru-RU"/>
              </w:rPr>
              <w:t>. нас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Кобщ</w:t>
            </w:r>
            <w:proofErr w:type="spellEnd"/>
            <w:r w:rsidRPr="00611156">
              <w:rPr>
                <w:rFonts w:ascii="Times New Roman" w:eastAsia="Times New Roman" w:hAnsi="Times New Roman" w:cs="Times New Roman"/>
                <w:sz w:val="20"/>
                <w:szCs w:val="20"/>
                <w:lang w:eastAsia="ru-RU"/>
              </w:rPr>
              <w:t xml:space="preserve"> нас – общий численность населения, зарегистрированного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611156">
              <w:rPr>
                <w:rFonts w:ascii="Times New Roman" w:eastAsia="Times New Roman" w:hAnsi="Times New Roman" w:cs="Times New Roman"/>
                <w:sz w:val="20"/>
                <w:szCs w:val="20"/>
                <w:lang w:eastAsia="ru-RU"/>
              </w:rPr>
              <w:t>.</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В = (</w:t>
            </w:r>
            <w:proofErr w:type="spellStart"/>
            <w:r w:rsidRPr="00611156">
              <w:rPr>
                <w:rFonts w:ascii="Times New Roman" w:eastAsia="Times New Roman" w:hAnsi="Times New Roman" w:cs="Times New Roman"/>
                <w:b/>
                <w:sz w:val="20"/>
                <w:szCs w:val="20"/>
                <w:lang w:eastAsia="ru-RU"/>
              </w:rPr>
              <w:t>Fфакт</w:t>
            </w:r>
            <w:proofErr w:type="spellEnd"/>
            <w:r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Fфакт</w:t>
            </w:r>
            <w:proofErr w:type="spellEnd"/>
            <w:r w:rsidRPr="00611156">
              <w:rPr>
                <w:rFonts w:ascii="Times New Roman" w:eastAsia="Times New Roman" w:hAnsi="Times New Roman" w:cs="Times New Roman"/>
                <w:b/>
                <w:sz w:val="20"/>
                <w:szCs w:val="20"/>
                <w:lang w:eastAsia="ru-RU"/>
              </w:rPr>
              <w:t xml:space="preserve"> </w:t>
            </w:r>
            <w:proofErr w:type="gramStart"/>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w:t>
            </w:r>
            <w:proofErr w:type="gram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Fнорм</w:t>
            </w:r>
            <w:proofErr w:type="spellEnd"/>
            <w:r w:rsidRPr="00611156">
              <w:rPr>
                <w:rFonts w:ascii="Times New Roman" w:eastAsia="Times New Roman" w:hAnsi="Times New Roman" w:cs="Times New Roman"/>
                <w:b/>
                <w:sz w:val="20"/>
                <w:szCs w:val="20"/>
                <w:lang w:eastAsia="ru-RU"/>
              </w:rPr>
              <w:t xml:space="preserve">.  </w:t>
            </w:r>
            <w:proofErr w:type="gramStart"/>
            <w:r w:rsidRPr="00611156">
              <w:rPr>
                <w:rFonts w:ascii="Times New Roman" w:eastAsia="Times New Roman" w:hAnsi="Times New Roman" w:cs="Times New Roman"/>
                <w:b/>
                <w:sz w:val="20"/>
                <w:szCs w:val="20"/>
                <w:lang w:eastAsia="ru-RU"/>
              </w:rPr>
              <w:t>*  100</w:t>
            </w:r>
            <w:proofErr w:type="gramEnd"/>
            <w:r w:rsidR="00F7675C"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lang w:eastAsia="ru-RU"/>
              </w:rPr>
              <w:t>%</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F7675C"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Fфакт</w:t>
            </w:r>
            <w:proofErr w:type="spellEnd"/>
            <w:r w:rsidRPr="00611156">
              <w:rPr>
                <w:rFonts w:ascii="Times New Roman" w:eastAsia="Times New Roman" w:hAnsi="Times New Roman" w:cs="Times New Roman"/>
                <w:sz w:val="20"/>
                <w:szCs w:val="20"/>
                <w:lang w:eastAsia="ru-RU"/>
              </w:rPr>
              <w:t xml:space="preserve"> </w:t>
            </w:r>
            <w:r w:rsidR="001E0D61" w:rsidRPr="00611156">
              <w:rPr>
                <w:rFonts w:ascii="Times New Roman" w:eastAsia="Times New Roman" w:hAnsi="Times New Roman" w:cs="Times New Roman"/>
                <w:sz w:val="20"/>
                <w:szCs w:val="20"/>
                <w:vertAlign w:val="subscript"/>
                <w:lang w:eastAsia="ru-RU"/>
              </w:rPr>
              <w:t>1</w:t>
            </w:r>
            <w:r w:rsidR="001E0D61" w:rsidRPr="00611156">
              <w:rPr>
                <w:rFonts w:ascii="Times New Roman" w:eastAsia="Times New Roman" w:hAnsi="Times New Roman" w:cs="Times New Roman"/>
                <w:sz w:val="20"/>
                <w:szCs w:val="20"/>
                <w:lang w:eastAsia="ru-RU"/>
              </w:rPr>
              <w:t xml:space="preserve"> – уровень накопления материального резервного фонда по состоянию на </w:t>
            </w:r>
            <w:proofErr w:type="gramStart"/>
            <w:r w:rsidR="001E0D61" w:rsidRPr="00611156">
              <w:rPr>
                <w:rFonts w:ascii="Times New Roman" w:eastAsia="Times New Roman" w:hAnsi="Times New Roman" w:cs="Times New Roman"/>
                <w:sz w:val="20"/>
                <w:szCs w:val="20"/>
                <w:lang w:eastAsia="ru-RU"/>
              </w:rPr>
              <w:t>01.01</w:t>
            </w:r>
            <w:r w:rsidR="00180453" w:rsidRPr="00611156">
              <w:rPr>
                <w:rFonts w:ascii="Times New Roman" w:eastAsia="Times New Roman" w:hAnsi="Times New Roman" w:cs="Times New Roman"/>
                <w:sz w:val="20"/>
                <w:szCs w:val="20"/>
                <w:lang w:eastAsia="ru-RU"/>
              </w:rPr>
              <w:t>.,</w:t>
            </w:r>
            <w:proofErr w:type="gramEnd"/>
            <w:r w:rsidR="00180453" w:rsidRPr="00611156">
              <w:rPr>
                <w:rFonts w:ascii="Times New Roman" w:eastAsia="Times New Roman" w:hAnsi="Times New Roman" w:cs="Times New Roman"/>
                <w:sz w:val="20"/>
                <w:szCs w:val="20"/>
                <w:lang w:eastAsia="ru-RU"/>
              </w:rPr>
              <w:t xml:space="preserve"> текущего</w:t>
            </w:r>
            <w:r w:rsidR="001E0D61" w:rsidRPr="00611156">
              <w:rPr>
                <w:rFonts w:ascii="Times New Roman" w:eastAsia="Times New Roman" w:hAnsi="Times New Roman" w:cs="Times New Roman"/>
                <w:sz w:val="20"/>
                <w:szCs w:val="20"/>
                <w:lang w:eastAsia="ru-RU"/>
              </w:rPr>
              <w:t xml:space="preserve"> года, в натурах. ед.;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Fфакт</w:t>
            </w:r>
            <w:proofErr w:type="spellEnd"/>
            <w:r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объем заложенных материального имущества за отчетный период текущего года, в натурах. ед.;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Fнорм</w:t>
            </w:r>
            <w:proofErr w:type="spellEnd"/>
            <w:r w:rsidRPr="00611156">
              <w:rPr>
                <w:rFonts w:ascii="Times New Roman" w:eastAsia="Times New Roman" w:hAnsi="Times New Roman" w:cs="Times New Roman"/>
                <w:sz w:val="20"/>
                <w:szCs w:val="20"/>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натур. един.</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объема бюджета </w:t>
            </w:r>
            <w:r w:rsidRPr="00611156">
              <w:rPr>
                <w:rFonts w:ascii="Times New Roman" w:eastAsia="Times New Roman" w:hAnsi="Times New Roman" w:cs="Times New Roman"/>
                <w:sz w:val="20"/>
                <w:szCs w:val="20"/>
                <w:lang w:eastAsia="ru-RU"/>
              </w:rPr>
              <w:lastRenderedPageBreak/>
              <w:t xml:space="preserve">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С =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3 /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4) * 100% -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w:t>
            </w:r>
            <w:proofErr w:type="gramStart"/>
            <w:r w:rsidRPr="00611156">
              <w:rPr>
                <w:rFonts w:ascii="Times New Roman" w:eastAsia="Times New Roman" w:hAnsi="Times New Roman" w:cs="Times New Roman"/>
                <w:b/>
                <w:sz w:val="20"/>
                <w:szCs w:val="20"/>
                <w:lang w:eastAsia="ru-RU"/>
              </w:rPr>
              <w:t>1  /</w:t>
            </w:r>
            <w:proofErr w:type="gramEnd"/>
            <w:r w:rsidRPr="00611156">
              <w:rPr>
                <w:rFonts w:ascii="Times New Roman" w:eastAsia="Times New Roman" w:hAnsi="Times New Roman" w:cs="Times New Roman"/>
                <w:b/>
                <w:sz w:val="20"/>
                <w:szCs w:val="20"/>
                <w:lang w:eastAsia="ru-RU"/>
              </w:rPr>
              <w:t xml:space="preserve"> </w:t>
            </w:r>
            <w:proofErr w:type="spellStart"/>
            <w:r w:rsidRPr="00611156">
              <w:rPr>
                <w:rFonts w:ascii="Times New Roman" w:eastAsia="Times New Roman" w:hAnsi="Times New Roman" w:cs="Times New Roman"/>
                <w:b/>
                <w:sz w:val="20"/>
                <w:szCs w:val="20"/>
                <w:lang w:eastAsia="ru-RU"/>
              </w:rPr>
              <w:t>Gфакт</w:t>
            </w:r>
            <w:proofErr w:type="spellEnd"/>
            <w:r w:rsidRPr="00611156">
              <w:rPr>
                <w:rFonts w:ascii="Times New Roman" w:eastAsia="Times New Roman" w:hAnsi="Times New Roman" w:cs="Times New Roman"/>
                <w:b/>
                <w:sz w:val="20"/>
                <w:szCs w:val="20"/>
                <w:lang w:eastAsia="ru-RU"/>
              </w:rPr>
              <w:t xml:space="preserve"> 2)*100%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состоянию на 01 января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2 - объем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базового год.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состоянию на 01 число месяца, следующего за отчетным периодом.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Gфакт</w:t>
            </w:r>
            <w:proofErr w:type="spellEnd"/>
            <w:r w:rsidRPr="00611156">
              <w:rPr>
                <w:rFonts w:ascii="Times New Roman" w:eastAsia="Times New Roman" w:hAnsi="Times New Roman" w:cs="Times New Roman"/>
                <w:sz w:val="20"/>
                <w:szCs w:val="20"/>
                <w:lang w:eastAsia="ru-RU"/>
              </w:rPr>
              <w:t xml:space="preserve"> 4 - объем бюджета ОМСУ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01 число месяца, следующего за отчетным периодом.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 xml:space="preserve">R = N </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N </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N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611156">
              <w:rPr>
                <w:rFonts w:ascii="Times New Roman" w:eastAsia="Times New Roman" w:hAnsi="Times New Roman" w:cs="Times New Roman"/>
                <w:sz w:val="20"/>
                <w:szCs w:val="20"/>
                <w:lang w:eastAsia="ru-RU"/>
              </w:rPr>
              <w:t xml:space="preserve"> по состоянию на </w:t>
            </w:r>
            <w:r w:rsidRPr="00611156">
              <w:rPr>
                <w:rFonts w:ascii="Times New Roman" w:eastAsia="Times New Roman" w:hAnsi="Times New Roman" w:cs="Times New Roman"/>
                <w:sz w:val="20"/>
                <w:szCs w:val="20"/>
                <w:lang w:eastAsia="ru-RU"/>
              </w:rPr>
              <w:t>01.01</w:t>
            </w:r>
            <w:r w:rsidR="00EB67BD" w:rsidRPr="00611156">
              <w:rPr>
                <w:rFonts w:ascii="Times New Roman" w:eastAsia="Times New Roman" w:hAnsi="Times New Roman" w:cs="Times New Roman"/>
                <w:sz w:val="20"/>
                <w:szCs w:val="20"/>
                <w:lang w:eastAsia="ru-RU"/>
              </w:rPr>
              <w:t>.</w:t>
            </w:r>
            <w:r w:rsidRPr="00611156">
              <w:rPr>
                <w:rFonts w:ascii="Times New Roman" w:eastAsia="Times New Roman" w:hAnsi="Times New Roman" w:cs="Times New Roman"/>
                <w:sz w:val="20"/>
                <w:szCs w:val="20"/>
                <w:lang w:eastAsia="ru-RU"/>
              </w:rPr>
              <w:t xml:space="preserve">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w:t>
            </w:r>
            <w:proofErr w:type="spellStart"/>
            <w:r w:rsidRPr="00611156">
              <w:rPr>
                <w:rFonts w:ascii="Times New Roman" w:eastAsia="Times New Roman" w:hAnsi="Times New Roman" w:cs="Times New Roman"/>
                <w:sz w:val="20"/>
                <w:szCs w:val="20"/>
                <w:lang w:eastAsia="ru-RU"/>
              </w:rPr>
              <w:t>Атек</w:t>
            </w:r>
            <w:proofErr w:type="spellEnd"/>
            <w:r w:rsidRPr="00611156">
              <w:rPr>
                <w:rFonts w:ascii="Times New Roman" w:eastAsia="Times New Roman" w:hAnsi="Times New Roman" w:cs="Times New Roman"/>
                <w:sz w:val="20"/>
                <w:szCs w:val="20"/>
                <w:lang w:eastAsia="ru-RU"/>
              </w:rPr>
              <w:t>/Д*100%</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N </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w:t>
            </w:r>
            <w:proofErr w:type="spellStart"/>
            <w:r w:rsidRPr="00611156">
              <w:rPr>
                <w:rFonts w:ascii="Times New Roman" w:eastAsia="Times New Roman" w:hAnsi="Times New Roman" w:cs="Times New Roman"/>
                <w:sz w:val="20"/>
                <w:szCs w:val="20"/>
                <w:lang w:eastAsia="ru-RU"/>
              </w:rPr>
              <w:t>Абаз.пер</w:t>
            </w:r>
            <w:proofErr w:type="spellEnd"/>
            <w:r w:rsidRPr="00611156">
              <w:rPr>
                <w:rFonts w:ascii="Times New Roman" w:eastAsia="Times New Roman" w:hAnsi="Times New Roman" w:cs="Times New Roman"/>
                <w:sz w:val="20"/>
                <w:szCs w:val="20"/>
                <w:lang w:eastAsia="ru-RU"/>
              </w:rPr>
              <w:t>./Д*100%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Атек</w:t>
            </w:r>
            <w:proofErr w:type="spellEnd"/>
            <w:r w:rsidRPr="00611156">
              <w:rPr>
                <w:rFonts w:ascii="Times New Roman" w:eastAsia="Times New Roman" w:hAnsi="Times New Roman" w:cs="Times New Roman"/>
                <w:sz w:val="20"/>
                <w:szCs w:val="20"/>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Абаз.пер</w:t>
            </w:r>
            <w:proofErr w:type="spellEnd"/>
            <w:r w:rsidR="00EB67BD"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408" w:type="dxa"/>
          </w:tcPr>
          <w:p w:rsidR="001E0D61" w:rsidRPr="00611156" w:rsidRDefault="00F7675C"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Постановление Правительства</w:t>
            </w:r>
            <w:r w:rsidR="001E0D61" w:rsidRPr="00611156">
              <w:rPr>
                <w:rFonts w:ascii="Times New Roman" w:eastAsia="Times New Roman" w:hAnsi="Times New Roman" w:cs="Times New Roman"/>
                <w:sz w:val="20"/>
                <w:szCs w:val="20"/>
                <w:lang w:eastAsia="ru-RU"/>
              </w:rPr>
              <w:t xml:space="preserve"> </w:t>
            </w:r>
            <w:r w:rsidR="00C617E7"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от 04.02.2014 года № 25/1 «О </w:t>
            </w:r>
            <w:r w:rsidR="00C617E7"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Обучение организуется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w:t>
            </w:r>
            <w:r w:rsidRPr="00611156">
              <w:rPr>
                <w:rFonts w:ascii="Times New Roman" w:eastAsia="Times New Roman" w:hAnsi="Times New Roman" w:cs="Times New Roman"/>
                <w:sz w:val="20"/>
                <w:szCs w:val="20"/>
                <w:lang w:eastAsia="ru-RU"/>
              </w:rPr>
              <w:lastRenderedPageBreak/>
              <w:t>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p>
          <w:p w:rsidR="001E0D61" w:rsidRPr="00611156" w:rsidRDefault="00C617E7"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от 12.10.2012 № 1316/38 «Об утверждении номенклатуры и объемов резервов материальных ресурсов </w:t>
            </w: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 для ликвидации чрезвычайных ситуаций межмуниципального</w:t>
            </w:r>
            <w:r w:rsidR="00FF6D32" w:rsidRPr="00611156">
              <w:rPr>
                <w:rFonts w:ascii="Times New Roman" w:eastAsia="Times New Roman" w:hAnsi="Times New Roman" w:cs="Times New Roman"/>
                <w:sz w:val="20"/>
                <w:szCs w:val="20"/>
                <w:lang w:eastAsia="ru-RU"/>
              </w:rPr>
              <w:t xml:space="preserve"> </w:t>
            </w:r>
            <w:r w:rsidR="001E0D61" w:rsidRPr="00611156">
              <w:rPr>
                <w:rFonts w:ascii="Times New Roman" w:eastAsia="Times New Roman" w:hAnsi="Times New Roman" w:cs="Times New Roman"/>
                <w:sz w:val="20"/>
                <w:szCs w:val="20"/>
                <w:lang w:eastAsia="ru-RU"/>
              </w:rPr>
              <w:t xml:space="preserve">и регионального характера на территории </w:t>
            </w:r>
            <w:r w:rsidRPr="00611156">
              <w:rPr>
                <w:rFonts w:ascii="Times New Roman" w:eastAsia="Times New Roman" w:hAnsi="Times New Roman" w:cs="Times New Roman"/>
                <w:sz w:val="20"/>
                <w:szCs w:val="20"/>
                <w:lang w:eastAsia="ru-RU"/>
              </w:rPr>
              <w:t>Московской</w:t>
            </w:r>
            <w:r w:rsidR="001E0D61"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w:t>
            </w:r>
            <w:r w:rsidRPr="00611156">
              <w:rPr>
                <w:rFonts w:ascii="Times New Roman" w:eastAsia="Times New Roman" w:hAnsi="Times New Roman" w:cs="Times New Roman"/>
                <w:sz w:val="20"/>
                <w:szCs w:val="20"/>
                <w:lang w:eastAsia="ru-RU"/>
              </w:rPr>
              <w:lastRenderedPageBreak/>
              <w:t xml:space="preserve">чрезвычайных ситуаций на территории городского округа Электросталь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2.2.</w:t>
            </w:r>
          </w:p>
        </w:tc>
        <w:tc>
          <w:tcPr>
            <w:tcW w:w="4253" w:type="dxa"/>
          </w:tcPr>
          <w:p w:rsidR="001E0D61" w:rsidRPr="00611156" w:rsidRDefault="001E0D61" w:rsidP="00496D22">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исполнения </w:t>
            </w:r>
            <w:r w:rsidR="00496D22" w:rsidRPr="00210424">
              <w:rPr>
                <w:rFonts w:ascii="Times New Roman" w:eastAsia="Times New Roman" w:hAnsi="Times New Roman" w:cs="Times New Roman"/>
                <w:sz w:val="20"/>
                <w:szCs w:val="20"/>
                <w:lang w:eastAsia="ru-RU"/>
              </w:rPr>
              <w:t>органом местного самоуправления</w:t>
            </w:r>
            <w:r w:rsidRPr="00210424">
              <w:rPr>
                <w:rFonts w:ascii="Times New Roman" w:eastAsia="Times New Roman" w:hAnsi="Times New Roman" w:cs="Times New Roman"/>
                <w:sz w:val="20"/>
                <w:szCs w:val="20"/>
                <w:lang w:eastAsia="ru-RU"/>
              </w:rPr>
              <w:t xml:space="preserve"> </w:t>
            </w:r>
            <w:r w:rsidR="00496D22" w:rsidRPr="00210424">
              <w:rPr>
                <w:rFonts w:ascii="Times New Roman" w:eastAsia="Times New Roman" w:hAnsi="Times New Roman" w:cs="Times New Roman"/>
                <w:sz w:val="20"/>
                <w:szCs w:val="20"/>
                <w:lang w:eastAsia="ru-RU"/>
              </w:rPr>
              <w:t>муниципального образования</w:t>
            </w:r>
            <w:r w:rsidRPr="00210424">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xml:space="preserve">полномочия по обеспечению безопасности </w:t>
            </w:r>
          </w:p>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людей на воде</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V = (</w:t>
            </w:r>
            <w:proofErr w:type="spellStart"/>
            <w:r w:rsidRPr="00611156">
              <w:rPr>
                <w:rFonts w:ascii="Times New Roman" w:eastAsia="Times New Roman" w:hAnsi="Times New Roman" w:cs="Times New Roman"/>
                <w:b/>
                <w:sz w:val="20"/>
                <w:szCs w:val="20"/>
                <w:lang w:eastAsia="ru-RU"/>
              </w:rPr>
              <w:t>D</w:t>
            </w:r>
            <w:proofErr w:type="gramStart"/>
            <w:r w:rsidRPr="00611156">
              <w:rPr>
                <w:rFonts w:ascii="Times New Roman" w:eastAsia="Times New Roman" w:hAnsi="Times New Roman" w:cs="Times New Roman"/>
                <w:b/>
                <w:sz w:val="20"/>
                <w:szCs w:val="20"/>
                <w:lang w:eastAsia="ru-RU"/>
              </w:rPr>
              <w:t>общ</w:t>
            </w:r>
            <w:proofErr w:type="spellEnd"/>
            <w:r w:rsidRPr="00611156">
              <w:rPr>
                <w:rFonts w:ascii="Times New Roman" w:eastAsia="Times New Roman" w:hAnsi="Times New Roman" w:cs="Times New Roman"/>
                <w:b/>
                <w:sz w:val="20"/>
                <w:szCs w:val="20"/>
                <w:lang w:eastAsia="ru-RU"/>
              </w:rPr>
              <w:t xml:space="preserve">  +</w:t>
            </w:r>
            <w:proofErr w:type="gramEnd"/>
            <w:r w:rsidRPr="00611156">
              <w:rPr>
                <w:rFonts w:ascii="Times New Roman" w:eastAsia="Times New Roman" w:hAnsi="Times New Roman" w:cs="Times New Roman"/>
                <w:b/>
                <w:sz w:val="20"/>
                <w:szCs w:val="20"/>
                <w:lang w:eastAsia="ru-RU"/>
              </w:rPr>
              <w:t xml:space="preserve"> </w:t>
            </w:r>
            <w:proofErr w:type="spellStart"/>
            <w:r w:rsidRPr="00611156">
              <w:rPr>
                <w:rFonts w:ascii="Times New Roman" w:eastAsia="Times New Roman" w:hAnsi="Times New Roman" w:cs="Times New Roman"/>
                <w:b/>
                <w:sz w:val="20"/>
                <w:szCs w:val="20"/>
                <w:lang w:eastAsia="ru-RU"/>
              </w:rPr>
              <w:t>Pу</w:t>
            </w:r>
            <w:proofErr w:type="spellEnd"/>
            <w:r w:rsidRPr="00611156">
              <w:rPr>
                <w:rFonts w:ascii="Times New Roman" w:eastAsia="Times New Roman" w:hAnsi="Times New Roman" w:cs="Times New Roman"/>
                <w:b/>
                <w:sz w:val="20"/>
                <w:szCs w:val="20"/>
                <w:lang w:eastAsia="ru-RU"/>
              </w:rPr>
              <w:t xml:space="preserve"> + О) / 3</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V - процент исполнения органом местного самоуправления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обеспечения безопасности людей на воде.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Dобщ</w:t>
            </w:r>
            <w:proofErr w:type="spellEnd"/>
            <w:r w:rsidRPr="00611156">
              <w:rPr>
                <w:rFonts w:ascii="Times New Roman" w:eastAsia="Times New Roman" w:hAnsi="Times New Roman" w:cs="Times New Roman"/>
                <w:sz w:val="20"/>
                <w:szCs w:val="20"/>
                <w:lang w:eastAsia="ru-RU"/>
              </w:rPr>
              <w:t xml:space="preserve"> – снижение процента утонувших и травмированных жителей на территории муниципального образования по </w:t>
            </w:r>
            <w:r w:rsidRPr="00611156">
              <w:rPr>
                <w:rFonts w:ascii="Times New Roman" w:eastAsia="Times New Roman" w:hAnsi="Times New Roman" w:cs="Times New Roman"/>
                <w:sz w:val="20"/>
                <w:szCs w:val="20"/>
                <w:lang w:eastAsia="ru-RU"/>
              </w:rPr>
              <w:lastRenderedPageBreak/>
              <w:t>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Pу</w:t>
            </w:r>
            <w:proofErr w:type="spellEnd"/>
            <w:r w:rsidRPr="00611156">
              <w:rPr>
                <w:rFonts w:ascii="Times New Roman" w:eastAsia="Times New Roman" w:hAnsi="Times New Roman" w:cs="Times New Roman"/>
                <w:sz w:val="20"/>
                <w:szCs w:val="20"/>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i/>
                <w:sz w:val="20"/>
                <w:szCs w:val="20"/>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611156">
              <w:rPr>
                <w:rFonts w:ascii="Times New Roman" w:eastAsia="Times New Roman" w:hAnsi="Times New Roman" w:cs="Times New Roman"/>
                <w:sz w:val="20"/>
                <w:szCs w:val="20"/>
                <w:lang w:eastAsia="ru-RU"/>
              </w:rPr>
              <w:t>:</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D общ. = 100% - (D</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3</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5</w:t>
            </w:r>
            <w:r w:rsidRPr="00611156">
              <w:rPr>
                <w:rFonts w:ascii="Times New Roman" w:eastAsia="Times New Roman" w:hAnsi="Times New Roman" w:cs="Times New Roman"/>
                <w:b/>
                <w:sz w:val="20"/>
                <w:szCs w:val="20"/>
                <w:lang w:eastAsia="ru-RU"/>
              </w:rPr>
              <w:t>) / (D</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xml:space="preserve"> + D</w:t>
            </w:r>
            <w:r w:rsidRPr="00611156">
              <w:rPr>
                <w:rFonts w:ascii="Times New Roman" w:eastAsia="Times New Roman" w:hAnsi="Times New Roman" w:cs="Times New Roman"/>
                <w:b/>
                <w:sz w:val="20"/>
                <w:szCs w:val="20"/>
                <w:vertAlign w:val="subscript"/>
                <w:lang w:eastAsia="ru-RU"/>
              </w:rPr>
              <w:t>4</w:t>
            </w:r>
            <w:r w:rsidRPr="00611156">
              <w:rPr>
                <w:rFonts w:ascii="Times New Roman" w:eastAsia="Times New Roman" w:hAnsi="Times New Roman" w:cs="Times New Roman"/>
                <w:b/>
                <w:sz w:val="20"/>
                <w:szCs w:val="20"/>
                <w:lang w:eastAsia="ru-RU"/>
              </w:rPr>
              <w:t>+ D</w:t>
            </w:r>
            <w:r w:rsidRPr="00611156">
              <w:rPr>
                <w:rFonts w:ascii="Times New Roman" w:eastAsia="Times New Roman" w:hAnsi="Times New Roman" w:cs="Times New Roman"/>
                <w:b/>
                <w:sz w:val="20"/>
                <w:szCs w:val="20"/>
                <w:vertAlign w:val="subscript"/>
                <w:lang w:eastAsia="ru-RU"/>
              </w:rPr>
              <w:t>6</w:t>
            </w:r>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3</w:t>
            </w:r>
            <w:r w:rsidRPr="00611156">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4</w:t>
            </w:r>
            <w:r w:rsidRPr="00611156">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5</w:t>
            </w:r>
            <w:r w:rsidRPr="00611156">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6</w:t>
            </w:r>
            <w:r w:rsidRPr="00611156">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аналогичный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Увеличение количества комфортных (безопасных) мест </w:t>
            </w:r>
            <w:r w:rsidRPr="00611156">
              <w:rPr>
                <w:rFonts w:ascii="Times New Roman" w:eastAsia="Times New Roman" w:hAnsi="Times New Roman" w:cs="Times New Roman"/>
                <w:i/>
                <w:sz w:val="20"/>
                <w:szCs w:val="20"/>
                <w:lang w:eastAsia="ru-RU"/>
              </w:rPr>
              <w:lastRenderedPageBreak/>
              <w:t xml:space="preserve">массового отдыха людей на водных объектах по отношению к базовому периоду рассчитывается по формуле: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b/>
                <w:sz w:val="20"/>
                <w:szCs w:val="20"/>
                <w:lang w:eastAsia="ru-RU"/>
              </w:rPr>
              <w:t>Py</w:t>
            </w:r>
            <w:proofErr w:type="spellEnd"/>
            <w:r w:rsidRPr="00611156">
              <w:rPr>
                <w:rFonts w:ascii="Times New Roman" w:eastAsia="Times New Roman" w:hAnsi="Times New Roman" w:cs="Times New Roman"/>
                <w:b/>
                <w:sz w:val="20"/>
                <w:szCs w:val="20"/>
                <w:lang w:eastAsia="ru-RU"/>
              </w:rPr>
              <w:t xml:space="preserve"> = 100% - (</w:t>
            </w:r>
            <w:proofErr w:type="spellStart"/>
            <w:r w:rsidRPr="00611156">
              <w:rPr>
                <w:rFonts w:ascii="Times New Roman" w:eastAsia="Times New Roman" w:hAnsi="Times New Roman" w:cs="Times New Roman"/>
                <w:b/>
                <w:sz w:val="20"/>
                <w:szCs w:val="20"/>
                <w:lang w:eastAsia="ru-RU"/>
              </w:rPr>
              <w:t>Pb</w:t>
            </w:r>
            <w:proofErr w:type="spell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Ps</w:t>
            </w:r>
            <w:proofErr w:type="spellEnd"/>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Pb</w:t>
            </w:r>
            <w:proofErr w:type="spellEnd"/>
            <w:r w:rsidRPr="00611156">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в 201</w:t>
            </w:r>
            <w:r w:rsidR="009C1B8C" w:rsidRPr="00611156">
              <w:rPr>
                <w:rFonts w:ascii="Times New Roman" w:eastAsia="Times New Roman" w:hAnsi="Times New Roman" w:cs="Times New Roman"/>
                <w:sz w:val="20"/>
                <w:szCs w:val="20"/>
                <w:lang w:eastAsia="ru-RU"/>
              </w:rPr>
              <w:t>6</w:t>
            </w:r>
            <w:r w:rsidRPr="00611156">
              <w:rPr>
                <w:rFonts w:ascii="Times New Roman" w:eastAsia="Times New Roman" w:hAnsi="Times New Roman" w:cs="Times New Roman"/>
                <w:sz w:val="20"/>
                <w:szCs w:val="20"/>
                <w:lang w:eastAsia="ru-RU"/>
              </w:rPr>
              <w:t xml:space="preserve"> году;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Ps</w:t>
            </w:r>
            <w:proofErr w:type="spellEnd"/>
            <w:r w:rsidRPr="00611156">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созданных в текущем периоде.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О = О </w:t>
            </w:r>
            <w:r w:rsidRPr="00611156">
              <w:rPr>
                <w:rFonts w:ascii="Times New Roman" w:eastAsia="Times New Roman" w:hAnsi="Times New Roman" w:cs="Times New Roman"/>
                <w:b/>
                <w:sz w:val="20"/>
                <w:szCs w:val="20"/>
                <w:vertAlign w:val="subscript"/>
                <w:lang w:eastAsia="ru-RU"/>
              </w:rPr>
              <w:t>общ. тек.</w:t>
            </w:r>
            <w:r w:rsidRPr="00611156">
              <w:rPr>
                <w:rFonts w:ascii="Times New Roman" w:eastAsia="Times New Roman" w:hAnsi="Times New Roman" w:cs="Times New Roman"/>
                <w:b/>
                <w:sz w:val="20"/>
                <w:szCs w:val="20"/>
                <w:lang w:eastAsia="ru-RU"/>
              </w:rPr>
              <w:t xml:space="preserve"> – </w:t>
            </w:r>
            <w:r w:rsidRPr="00611156">
              <w:rPr>
                <w:rFonts w:ascii="Times New Roman" w:eastAsia="Times New Roman" w:hAnsi="Times New Roman" w:cs="Times New Roman"/>
                <w:b/>
                <w:sz w:val="20"/>
                <w:szCs w:val="20"/>
                <w:vertAlign w:val="subscript"/>
                <w:lang w:eastAsia="ru-RU"/>
              </w:rPr>
              <w:t>О общ. тек. 201</w:t>
            </w:r>
            <w:r w:rsidR="009C1B8C" w:rsidRPr="00611156">
              <w:rPr>
                <w:rFonts w:ascii="Times New Roman" w:eastAsia="Times New Roman" w:hAnsi="Times New Roman" w:cs="Times New Roman"/>
                <w:b/>
                <w:sz w:val="20"/>
                <w:szCs w:val="20"/>
                <w:vertAlign w:val="subscript"/>
                <w:lang w:eastAsia="ru-RU"/>
              </w:rPr>
              <w:t>6</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00E40F95"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общ. тек.</w:t>
            </w:r>
            <w:r w:rsidRPr="00611156">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 </w:t>
            </w:r>
            <w:r w:rsidRPr="00611156">
              <w:rPr>
                <w:rFonts w:ascii="Times New Roman" w:eastAsia="Times New Roman" w:hAnsi="Times New Roman" w:cs="Times New Roman"/>
                <w:sz w:val="20"/>
                <w:szCs w:val="20"/>
                <w:vertAlign w:val="subscript"/>
                <w:lang w:eastAsia="ru-RU"/>
              </w:rPr>
              <w:t>общ. тек. 201</w:t>
            </w:r>
            <w:r w:rsidR="009C1B8C" w:rsidRPr="00611156">
              <w:rPr>
                <w:rFonts w:ascii="Times New Roman" w:eastAsia="Times New Roman" w:hAnsi="Times New Roman" w:cs="Times New Roman"/>
                <w:sz w:val="20"/>
                <w:szCs w:val="20"/>
                <w:vertAlign w:val="subscript"/>
                <w:lang w:eastAsia="ru-RU"/>
              </w:rPr>
              <w:t>6</w:t>
            </w:r>
            <w:r w:rsidRPr="00611156">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 </w:t>
            </w:r>
            <w:r w:rsidRPr="00611156">
              <w:rPr>
                <w:rFonts w:ascii="Times New Roman" w:eastAsia="Times New Roman" w:hAnsi="Times New Roman" w:cs="Times New Roman"/>
                <w:sz w:val="20"/>
                <w:szCs w:val="20"/>
                <w:vertAlign w:val="subscript"/>
                <w:lang w:eastAsia="ru-RU"/>
              </w:rPr>
              <w:t>общ. тек.</w:t>
            </w:r>
            <w:r w:rsidRPr="00611156">
              <w:rPr>
                <w:rFonts w:ascii="Times New Roman" w:eastAsia="Times New Roman" w:hAnsi="Times New Roman" w:cs="Times New Roman"/>
                <w:sz w:val="20"/>
                <w:szCs w:val="20"/>
                <w:lang w:eastAsia="ru-RU"/>
              </w:rPr>
              <w:t xml:space="preserve">  = (О</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О</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населения прошедших обучение плаванию и приемам спасения на воде;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О</w:t>
            </w:r>
            <w:r w:rsidRPr="00611156">
              <w:rPr>
                <w:rFonts w:ascii="Times New Roman" w:eastAsia="Times New Roman" w:hAnsi="Times New Roman" w:cs="Times New Roman"/>
                <w:sz w:val="20"/>
                <w:szCs w:val="20"/>
                <w:vertAlign w:val="subscript"/>
                <w:lang w:eastAsia="ru-RU"/>
              </w:rPr>
              <w:t>2</w:t>
            </w:r>
            <w:r w:rsidRPr="00611156">
              <w:rPr>
                <w:rFonts w:ascii="Times New Roman" w:eastAsia="Times New Roman" w:hAnsi="Times New Roman" w:cs="Times New Roman"/>
                <w:sz w:val="20"/>
                <w:szCs w:val="20"/>
                <w:lang w:eastAsia="ru-RU"/>
              </w:rPr>
              <w:t xml:space="preserve"> – общая численность населения муниципального образования.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w:t>
            </w:r>
            <w:r w:rsidRPr="00611156">
              <w:rPr>
                <w:rFonts w:ascii="Times New Roman" w:eastAsia="Times New Roman" w:hAnsi="Times New Roman" w:cs="Times New Roman"/>
                <w:sz w:val="20"/>
                <w:szCs w:val="20"/>
                <w:lang w:eastAsia="ru-RU"/>
              </w:rPr>
              <w:lastRenderedPageBreak/>
              <w:t>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28.09.2007 № 732/21 "О Правилах охраны жизни людей на водных объектах в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"Водный кодекс Российской Федерации" от 03.06.2006 № 74-ФЗ.</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 итогам мониторинга.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w:t>
            </w:r>
            <w:r w:rsidRPr="00611156">
              <w:rPr>
                <w:rFonts w:ascii="Times New Roman" w:eastAsia="Times New Roman" w:hAnsi="Times New Roman" w:cs="Times New Roman"/>
                <w:sz w:val="20"/>
                <w:szCs w:val="20"/>
                <w:lang w:eastAsia="ru-RU"/>
              </w:rPr>
              <w:lastRenderedPageBreak/>
              <w:t>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2.3.</w:t>
            </w:r>
          </w:p>
        </w:tc>
        <w:tc>
          <w:tcPr>
            <w:tcW w:w="4253" w:type="dxa"/>
          </w:tcPr>
          <w:p w:rsidR="001E0D61" w:rsidRPr="00611156" w:rsidRDefault="001E0D61" w:rsidP="00496D2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Сокращение среднего времени совместного реагирования нескольких экстренных </w:t>
            </w:r>
            <w:r w:rsidRPr="00611156">
              <w:rPr>
                <w:rFonts w:ascii="Times New Roman" w:eastAsia="Times New Roman" w:hAnsi="Times New Roman" w:cs="Times New Roman"/>
                <w:sz w:val="20"/>
                <w:szCs w:val="20"/>
                <w:lang w:eastAsia="ru-RU"/>
              </w:rPr>
              <w:lastRenderedPageBreak/>
              <w:t xml:space="preserve">оперативных служб на обращения населения по единому номеру «112» на 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w:t>
            </w:r>
            <w:r w:rsidRPr="00611156">
              <w:rPr>
                <w:rFonts w:ascii="Times New Roman" w:eastAsia="Times New Roman" w:hAnsi="Times New Roman" w:cs="Times New Roman"/>
                <w:sz w:val="20"/>
                <w:szCs w:val="20"/>
                <w:lang w:eastAsia="ru-RU"/>
              </w:rPr>
              <w:lastRenderedPageBreak/>
              <w:t>населения по единому номеру «112» на территории муниципального образования определяется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С=</w:t>
            </w:r>
            <w:proofErr w:type="spellStart"/>
            <w:r w:rsidRPr="00611156">
              <w:rPr>
                <w:rFonts w:ascii="Times New Roman" w:eastAsia="Times New Roman" w:hAnsi="Times New Roman" w:cs="Times New Roman"/>
                <w:b/>
                <w:sz w:val="20"/>
                <w:szCs w:val="20"/>
                <w:lang w:eastAsia="ru-RU"/>
              </w:rPr>
              <w:t>Ттек</w:t>
            </w:r>
            <w:proofErr w:type="spell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Тисх</w:t>
            </w:r>
            <w:proofErr w:type="spellEnd"/>
            <w:r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b/>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Ттек</w:t>
            </w:r>
            <w:proofErr w:type="spellEnd"/>
            <w:r w:rsidRPr="00611156">
              <w:rPr>
                <w:rFonts w:ascii="Times New Roman" w:eastAsia="Times New Roman" w:hAnsi="Times New Roman" w:cs="Times New Roman"/>
                <w:sz w:val="20"/>
                <w:szCs w:val="20"/>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Тисх</w:t>
            </w:r>
            <w:proofErr w:type="spellEnd"/>
            <w:r w:rsidRPr="00611156">
              <w:rPr>
                <w:rFonts w:ascii="Times New Roman" w:eastAsia="Times New Roman" w:hAnsi="Times New Roman" w:cs="Times New Roman"/>
                <w:sz w:val="20"/>
                <w:szCs w:val="20"/>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Указ Президента Российской Федерации от 13.11.2012 № 1522 «О </w:t>
            </w:r>
            <w:r w:rsidRPr="00611156">
              <w:rPr>
                <w:rFonts w:ascii="Times New Roman" w:eastAsia="Times New Roman" w:hAnsi="Times New Roman" w:cs="Times New Roman"/>
                <w:sz w:val="20"/>
                <w:szCs w:val="20"/>
                <w:lang w:eastAsia="ru-RU"/>
              </w:rPr>
              <w:lastRenderedPageBreak/>
              <w:t>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природного и техногенного характера».</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2.4.</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b/>
                <w:sz w:val="20"/>
                <w:szCs w:val="20"/>
                <w:lang w:eastAsia="ru-RU"/>
              </w:rPr>
              <w:t>Папк</w:t>
            </w:r>
            <w:proofErr w:type="spellEnd"/>
            <w:r w:rsidRPr="00611156">
              <w:rPr>
                <w:rFonts w:ascii="Times New Roman" w:eastAsia="Times New Roman" w:hAnsi="Times New Roman" w:cs="Times New Roman"/>
                <w:b/>
                <w:sz w:val="20"/>
                <w:szCs w:val="20"/>
                <w:lang w:eastAsia="ru-RU"/>
              </w:rPr>
              <w:t>=(</w:t>
            </w:r>
            <w:proofErr w:type="spellStart"/>
            <w:r w:rsidRPr="00611156">
              <w:rPr>
                <w:rFonts w:ascii="Times New Roman" w:eastAsia="Times New Roman" w:hAnsi="Times New Roman" w:cs="Times New Roman"/>
                <w:b/>
                <w:sz w:val="20"/>
                <w:szCs w:val="20"/>
                <w:lang w:eastAsia="ru-RU"/>
              </w:rPr>
              <w:t>Ртз+Ртп+Ро+Рвэ</w:t>
            </w:r>
            <w:proofErr w:type="spellEnd"/>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 </w:t>
            </w:r>
            <w:proofErr w:type="spellStart"/>
            <w:r w:rsidRPr="00611156">
              <w:rPr>
                <w:rFonts w:ascii="Times New Roman" w:eastAsia="Times New Roman" w:hAnsi="Times New Roman" w:cs="Times New Roman"/>
                <w:sz w:val="20"/>
                <w:szCs w:val="20"/>
                <w:lang w:eastAsia="ru-RU"/>
              </w:rPr>
              <w:t>апк</w:t>
            </w:r>
            <w:proofErr w:type="spellEnd"/>
            <w:r w:rsidRPr="00611156">
              <w:rPr>
                <w:rFonts w:ascii="Times New Roman" w:eastAsia="Times New Roman" w:hAnsi="Times New Roman" w:cs="Times New Roman"/>
                <w:sz w:val="20"/>
                <w:szCs w:val="20"/>
                <w:lang w:eastAsia="ru-RU"/>
              </w:rPr>
              <w:t xml:space="preserve"> - процент создания АПК «БГ»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Ртз</w:t>
            </w:r>
            <w:proofErr w:type="spellEnd"/>
            <w:r w:rsidRPr="00611156">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611156">
              <w:rPr>
                <w:rFonts w:ascii="Times New Roman" w:eastAsia="Times New Roman" w:hAnsi="Times New Roman" w:cs="Times New Roman"/>
                <w:sz w:val="20"/>
                <w:szCs w:val="20"/>
                <w:lang w:eastAsia="ru-RU"/>
              </w:rPr>
              <w:t>Ртз</w:t>
            </w:r>
            <w:proofErr w:type="spellEnd"/>
            <w:r w:rsidRPr="00611156">
              <w:rPr>
                <w:rFonts w:ascii="Times New Roman" w:eastAsia="Times New Roman" w:hAnsi="Times New Roman" w:cs="Times New Roman"/>
                <w:sz w:val="20"/>
                <w:szCs w:val="20"/>
                <w:lang w:eastAsia="ru-RU"/>
              </w:rPr>
              <w:t xml:space="preserve">=0,1, при отсутствии ТЗ </w:t>
            </w:r>
            <w:proofErr w:type="spellStart"/>
            <w:r w:rsidRPr="00611156">
              <w:rPr>
                <w:rFonts w:ascii="Times New Roman" w:eastAsia="Times New Roman" w:hAnsi="Times New Roman" w:cs="Times New Roman"/>
                <w:sz w:val="20"/>
                <w:szCs w:val="20"/>
                <w:lang w:eastAsia="ru-RU"/>
              </w:rPr>
              <w:t>Ртз</w:t>
            </w:r>
            <w:proofErr w:type="spellEnd"/>
            <w:r w:rsidRPr="00611156">
              <w:rPr>
                <w:rFonts w:ascii="Times New Roman" w:eastAsia="Times New Roman" w:hAnsi="Times New Roman" w:cs="Times New Roman"/>
                <w:sz w:val="20"/>
                <w:szCs w:val="20"/>
                <w:lang w:eastAsia="ru-RU"/>
              </w:rPr>
              <w:t>=0);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Ртп</w:t>
            </w:r>
            <w:proofErr w:type="spellEnd"/>
            <w:r w:rsidRPr="00611156">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611156">
              <w:rPr>
                <w:rFonts w:ascii="Times New Roman" w:eastAsia="Times New Roman" w:hAnsi="Times New Roman" w:cs="Times New Roman"/>
                <w:sz w:val="20"/>
                <w:szCs w:val="20"/>
                <w:lang w:eastAsia="ru-RU"/>
              </w:rPr>
              <w:t>Ртп</w:t>
            </w:r>
            <w:proofErr w:type="spellEnd"/>
            <w:r w:rsidRPr="00611156">
              <w:rPr>
                <w:rFonts w:ascii="Times New Roman" w:eastAsia="Times New Roman" w:hAnsi="Times New Roman" w:cs="Times New Roman"/>
                <w:sz w:val="20"/>
                <w:szCs w:val="20"/>
                <w:lang w:eastAsia="ru-RU"/>
              </w:rPr>
              <w:t xml:space="preserve">=0,2, при отсутствии ТЗ </w:t>
            </w:r>
            <w:proofErr w:type="spellStart"/>
            <w:r w:rsidRPr="00611156">
              <w:rPr>
                <w:rFonts w:ascii="Times New Roman" w:eastAsia="Times New Roman" w:hAnsi="Times New Roman" w:cs="Times New Roman"/>
                <w:sz w:val="20"/>
                <w:szCs w:val="20"/>
                <w:lang w:eastAsia="ru-RU"/>
              </w:rPr>
              <w:t>Ртп</w:t>
            </w:r>
            <w:proofErr w:type="spellEnd"/>
            <w:r w:rsidRPr="00611156">
              <w:rPr>
                <w:rFonts w:ascii="Times New Roman" w:eastAsia="Times New Roman" w:hAnsi="Times New Roman" w:cs="Times New Roman"/>
                <w:sz w:val="20"/>
                <w:szCs w:val="20"/>
                <w:lang w:eastAsia="ru-RU"/>
              </w:rPr>
              <w:t>=0);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Р0 – показатель отражающий наличие полного комплекта оборудования, для внедрения АПК «Безопасный город» на </w:t>
            </w:r>
            <w:r w:rsidRPr="00611156">
              <w:rPr>
                <w:rFonts w:ascii="Times New Roman" w:eastAsia="Times New Roman" w:hAnsi="Times New Roman" w:cs="Times New Roman"/>
                <w:sz w:val="20"/>
                <w:szCs w:val="20"/>
                <w:lang w:eastAsia="ru-RU"/>
              </w:rPr>
              <w:lastRenderedPageBreak/>
              <w:t>территории муниципального образования (при наличии Р0=0,4при отсутствии Р0=0);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Рвэ</w:t>
            </w:r>
            <w:proofErr w:type="spellEnd"/>
            <w:r w:rsidRPr="00611156">
              <w:rPr>
                <w:rFonts w:ascii="Times New Roman" w:eastAsia="Times New Roman" w:hAnsi="Times New Roman" w:cs="Times New Roman"/>
                <w:sz w:val="20"/>
                <w:szCs w:val="20"/>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611156">
              <w:rPr>
                <w:rFonts w:ascii="Times New Roman" w:eastAsia="Times New Roman" w:hAnsi="Times New Roman" w:cs="Times New Roman"/>
                <w:sz w:val="20"/>
                <w:szCs w:val="20"/>
                <w:lang w:eastAsia="ru-RU"/>
              </w:rPr>
              <w:t>Рвэ</w:t>
            </w:r>
            <w:proofErr w:type="spellEnd"/>
            <w:r w:rsidRPr="00611156">
              <w:rPr>
                <w:rFonts w:ascii="Times New Roman" w:eastAsia="Times New Roman" w:hAnsi="Times New Roman" w:cs="Times New Roman"/>
                <w:sz w:val="20"/>
                <w:szCs w:val="20"/>
                <w:lang w:eastAsia="ru-RU"/>
              </w:rPr>
              <w:t>=0,</w:t>
            </w:r>
            <w:r w:rsidR="009547D8" w:rsidRPr="00611156">
              <w:rPr>
                <w:rFonts w:ascii="Times New Roman" w:eastAsia="Times New Roman" w:hAnsi="Times New Roman" w:cs="Times New Roman"/>
                <w:sz w:val="20"/>
                <w:szCs w:val="20"/>
                <w:lang w:eastAsia="ru-RU"/>
              </w:rPr>
              <w:t>3, при</w:t>
            </w:r>
            <w:r w:rsidRPr="00611156">
              <w:rPr>
                <w:rFonts w:ascii="Times New Roman" w:eastAsia="Times New Roman" w:hAnsi="Times New Roman" w:cs="Times New Roman"/>
                <w:sz w:val="20"/>
                <w:szCs w:val="20"/>
                <w:lang w:eastAsia="ru-RU"/>
              </w:rPr>
              <w:t xml:space="preserve"> отсутствии </w:t>
            </w:r>
            <w:proofErr w:type="spellStart"/>
            <w:r w:rsidRPr="00611156">
              <w:rPr>
                <w:rFonts w:ascii="Times New Roman" w:eastAsia="Times New Roman" w:hAnsi="Times New Roman" w:cs="Times New Roman"/>
                <w:sz w:val="20"/>
                <w:szCs w:val="20"/>
                <w:lang w:eastAsia="ru-RU"/>
              </w:rPr>
              <w:t>Рвэ</w:t>
            </w:r>
            <w:proofErr w:type="spellEnd"/>
            <w:r w:rsidRPr="00611156">
              <w:rPr>
                <w:rFonts w:ascii="Times New Roman" w:eastAsia="Times New Roman" w:hAnsi="Times New Roman" w:cs="Times New Roman"/>
                <w:sz w:val="20"/>
                <w:szCs w:val="20"/>
                <w:lang w:eastAsia="ru-RU"/>
              </w:rPr>
              <w:t>=0);</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 соответствии с федеральным Планом построения АПК «Безопасный город» полное развертывание спланировано на 2020 год.</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Поручение Президента Российской Федерации Д.А. Медведева от 27.05.2014 № Пр-1175;</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Протокол заседания Межведомственной комиссии по вопросам, связанным с внедрением и развитием систем АПК «Безопасный </w:t>
            </w:r>
            <w:r w:rsidRPr="00611156">
              <w:rPr>
                <w:rFonts w:ascii="Times New Roman" w:eastAsia="Times New Roman" w:hAnsi="Times New Roman" w:cs="Times New Roman"/>
                <w:sz w:val="20"/>
                <w:szCs w:val="20"/>
                <w:lang w:eastAsia="ru-RU"/>
              </w:rPr>
              <w:lastRenderedPageBreak/>
              <w:t>город» под председательством заместителя Председателя Правительства Российской Федерации Д.О. Рогозина от 25.09.2014 № 3;</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611156">
              <w:rPr>
                <w:rFonts w:ascii="Times New Roman" w:eastAsia="Times New Roman" w:hAnsi="Times New Roman" w:cs="Times New Roman"/>
                <w:sz w:val="20"/>
                <w:szCs w:val="20"/>
                <w:lang w:eastAsia="ru-RU"/>
              </w:rPr>
              <w:t>Чуприяном</w:t>
            </w:r>
            <w:proofErr w:type="spellEnd"/>
            <w:r w:rsidRPr="00611156">
              <w:rPr>
                <w:rFonts w:ascii="Times New Roman" w:eastAsia="Times New Roman" w:hAnsi="Times New Roman" w:cs="Times New Roman"/>
                <w:sz w:val="20"/>
                <w:szCs w:val="20"/>
                <w:lang w:eastAsia="ru-RU"/>
              </w:rPr>
              <w:t xml:space="preserve"> от 15.06.2016 №2-4-35-64-14, постановление Совета Федерации Федерального Собрания Российской Федерации № 223-СФ от 26.06.2019.</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3.</w:t>
            </w:r>
          </w:p>
        </w:tc>
        <w:tc>
          <w:tcPr>
            <w:tcW w:w="15032" w:type="dxa"/>
            <w:gridSpan w:val="4"/>
          </w:tcPr>
          <w:p w:rsidR="001E0D61" w:rsidRPr="00611156" w:rsidRDefault="001E0D61" w:rsidP="00496D22">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w:t>
            </w:r>
            <w:r w:rsidR="00C617E7" w:rsidRPr="00611156">
              <w:rPr>
                <w:rFonts w:ascii="Times New Roman" w:eastAsia="Times New Roman" w:hAnsi="Times New Roman" w:cs="Times New Roman"/>
                <w:b/>
                <w:sz w:val="20"/>
                <w:szCs w:val="20"/>
                <w:lang w:eastAsia="ru-RU"/>
              </w:rPr>
              <w:t>Московской</w:t>
            </w:r>
            <w:r w:rsidRPr="00611156">
              <w:rPr>
                <w:rFonts w:ascii="Times New Roman" w:eastAsia="Times New Roman" w:hAnsi="Times New Roman" w:cs="Times New Roman"/>
                <w:b/>
                <w:sz w:val="20"/>
                <w:szCs w:val="20"/>
                <w:lang w:eastAsia="ru-RU"/>
              </w:rPr>
              <w:t xml:space="preserve"> области»</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3.1.</w:t>
            </w:r>
          </w:p>
        </w:tc>
        <w:tc>
          <w:tcPr>
            <w:tcW w:w="4253" w:type="dxa"/>
          </w:tcPr>
          <w:p w:rsidR="001E0D61" w:rsidRPr="00611156" w:rsidRDefault="001E0D61" w:rsidP="00611156">
            <w:pPr>
              <w:widowControl w:val="0"/>
              <w:autoSpaceDE w:val="0"/>
              <w:autoSpaceDN w:val="0"/>
              <w:spacing w:after="0" w:line="240" w:lineRule="auto"/>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покрытия, системой централизованного оповещения и информирования при чрезвычайных</w:t>
            </w:r>
            <w:r w:rsidR="00F70A89">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lang w:eastAsia="ru-RU"/>
              </w:rPr>
              <w:t xml:space="preserve">ситуациях или угрозе их возникновения, населения на </w:t>
            </w:r>
            <w:r w:rsidRPr="00611156">
              <w:rPr>
                <w:rFonts w:ascii="Times New Roman" w:eastAsia="Times New Roman" w:hAnsi="Times New Roman" w:cs="Times New Roman"/>
                <w:sz w:val="20"/>
                <w:szCs w:val="20"/>
                <w:lang w:eastAsia="ru-RU"/>
              </w:rPr>
              <w:lastRenderedPageBreak/>
              <w:t xml:space="preserve">территории </w:t>
            </w:r>
            <w:r w:rsidR="00496D22" w:rsidRPr="00210424">
              <w:rPr>
                <w:rFonts w:ascii="Times New Roman" w:eastAsia="Times New Roman" w:hAnsi="Times New Roman" w:cs="Times New Roman"/>
                <w:sz w:val="20"/>
                <w:szCs w:val="20"/>
                <w:lang w:eastAsia="ru-RU"/>
              </w:rPr>
              <w:t>муниципального образования</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показателя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r w:rsidRPr="00611156">
              <w:rPr>
                <w:rFonts w:ascii="Times New Roman" w:eastAsia="Times New Roman" w:hAnsi="Times New Roman" w:cs="Times New Roman"/>
                <w:b/>
                <w:sz w:val="20"/>
                <w:szCs w:val="20"/>
                <w:lang w:val="en-US" w:eastAsia="ru-RU"/>
              </w:rPr>
              <w:t xml:space="preserve">S </w:t>
            </w:r>
            <w:r w:rsidRPr="00611156">
              <w:rPr>
                <w:rFonts w:ascii="Times New Roman" w:eastAsia="Times New Roman" w:hAnsi="Times New Roman" w:cs="Times New Roman"/>
                <w:b/>
                <w:sz w:val="20"/>
                <w:szCs w:val="20"/>
                <w:lang w:eastAsia="ru-RU"/>
              </w:rPr>
              <w:t>общ</w:t>
            </w:r>
            <w:r w:rsidRPr="00611156">
              <w:rPr>
                <w:rFonts w:ascii="Times New Roman" w:eastAsia="Times New Roman" w:hAnsi="Times New Roman" w:cs="Times New Roman"/>
                <w:b/>
                <w:sz w:val="20"/>
                <w:szCs w:val="20"/>
                <w:lang w:val="en-US" w:eastAsia="ru-RU"/>
              </w:rPr>
              <w:t>. = (S1+ S2 + S3) / S4</w:t>
            </w:r>
            <w:r w:rsidRPr="00611156">
              <w:rPr>
                <w:rFonts w:ascii="Times New Roman" w:eastAsia="Times New Roman" w:hAnsi="Times New Roman" w:cs="Times New Roman"/>
                <w:sz w:val="20"/>
                <w:szCs w:val="20"/>
                <w:lang w:val="en-US" w:eastAsia="ru-RU"/>
              </w:rPr>
              <w:t xml:space="preserve">,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val="en-US"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S1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S2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S2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S4 – площадь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04.02.2014 № 25/1 «О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областной системе предупреждения и </w:t>
            </w:r>
            <w:r w:rsidRPr="00611156">
              <w:rPr>
                <w:rFonts w:ascii="Times New Roman" w:eastAsia="Times New Roman" w:hAnsi="Times New Roman" w:cs="Times New Roman"/>
                <w:sz w:val="20"/>
                <w:szCs w:val="20"/>
                <w:lang w:eastAsia="ru-RU"/>
              </w:rPr>
              <w:lastRenderedPageBreak/>
              <w:t>ликвидации чрезвычайных ситуаций».</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на расчетный период.</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4.</w:t>
            </w:r>
          </w:p>
        </w:tc>
        <w:tc>
          <w:tcPr>
            <w:tcW w:w="15032" w:type="dxa"/>
            <w:gridSpan w:val="4"/>
          </w:tcPr>
          <w:p w:rsidR="001E0D61" w:rsidRPr="00611156" w:rsidRDefault="001E0D61" w:rsidP="00496D22">
            <w:pPr>
              <w:widowControl w:val="0"/>
              <w:suppressAutoHyphens/>
              <w:spacing w:after="0" w:line="240" w:lineRule="auto"/>
              <w:jc w:val="both"/>
              <w:rPr>
                <w:rFonts w:ascii="Times New Roman" w:eastAsia="Times New Roman" w:hAnsi="Times New Roman" w:cs="Times New Roman"/>
                <w:b/>
                <w:sz w:val="20"/>
                <w:szCs w:val="20"/>
                <w:lang w:eastAsia="ru-RU"/>
              </w:rPr>
            </w:pPr>
            <w:r w:rsidRPr="00611156">
              <w:rPr>
                <w:rFonts w:ascii="Times New Roman" w:eastAsia="Times New Roman" w:hAnsi="Times New Roman" w:cs="Times New Roman"/>
                <w:b/>
                <w:sz w:val="20"/>
                <w:szCs w:val="20"/>
                <w:lang w:eastAsia="ru-RU"/>
              </w:rPr>
              <w:t>Подпрограмма IV «О</w:t>
            </w:r>
            <w:r w:rsidR="00496D22">
              <w:rPr>
                <w:rFonts w:ascii="Times New Roman" w:eastAsia="Times New Roman" w:hAnsi="Times New Roman" w:cs="Times New Roman"/>
                <w:b/>
                <w:sz w:val="20"/>
                <w:szCs w:val="20"/>
                <w:lang w:eastAsia="ru-RU"/>
              </w:rPr>
              <w:t>беспечение пожарной безопасности</w:t>
            </w:r>
            <w:r w:rsidRPr="00611156">
              <w:rPr>
                <w:rFonts w:ascii="Times New Roman" w:eastAsia="Times New Roman" w:hAnsi="Times New Roman" w:cs="Times New Roman"/>
                <w:b/>
                <w:sz w:val="20"/>
                <w:szCs w:val="20"/>
                <w:lang w:eastAsia="ru-RU"/>
              </w:rPr>
              <w:t>»</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4.1.</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Повышение степени пожарной защищенности </w:t>
            </w:r>
            <w:r w:rsidR="001A4818" w:rsidRPr="009E66FB">
              <w:rPr>
                <w:rFonts w:ascii="Times New Roman" w:eastAsia="Times New Roman" w:hAnsi="Times New Roman" w:cs="Times New Roman"/>
                <w:color w:val="000000" w:themeColor="text1"/>
                <w:sz w:val="20"/>
                <w:szCs w:val="20"/>
                <w:lang w:eastAsia="ru-RU"/>
              </w:rPr>
              <w:t>муниципального образования</w:t>
            </w:r>
            <w:r w:rsidRPr="009E66FB">
              <w:rPr>
                <w:rFonts w:ascii="Times New Roman" w:eastAsia="Times New Roman" w:hAnsi="Times New Roman" w:cs="Times New Roman"/>
                <w:color w:val="000000" w:themeColor="text1"/>
                <w:sz w:val="20"/>
                <w:szCs w:val="20"/>
                <w:lang w:eastAsia="ru-RU"/>
              </w:rPr>
              <w:t xml:space="preserve">, </w:t>
            </w:r>
            <w:r w:rsidRPr="00611156">
              <w:rPr>
                <w:rFonts w:ascii="Times New Roman" w:eastAsia="Times New Roman" w:hAnsi="Times New Roman" w:cs="Times New Roman"/>
                <w:sz w:val="20"/>
                <w:szCs w:val="20"/>
                <w:lang w:eastAsia="ru-RU"/>
              </w:rPr>
              <w:t>по отношению к базовому периоду</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Значение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S = (L + M + Y) / 3,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L - процент снижения пожаров, произошедших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по отношению к базовому показателю;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 по отношению к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Процент снижения пожаров, произошедших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по отношению к базовому показателю </w:t>
            </w:r>
            <w:r w:rsidRPr="00611156">
              <w:rPr>
                <w:rFonts w:ascii="Times New Roman" w:eastAsia="Times New Roman" w:hAnsi="Times New Roman" w:cs="Times New Roman"/>
                <w:i/>
                <w:sz w:val="20"/>
                <w:szCs w:val="20"/>
                <w:lang w:eastAsia="ru-RU"/>
              </w:rPr>
              <w:lastRenderedPageBreak/>
              <w:t>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L = 100 % - (D </w:t>
            </w:r>
            <w:r w:rsidRPr="00611156">
              <w:rPr>
                <w:rFonts w:ascii="Times New Roman" w:eastAsia="Times New Roman" w:hAnsi="Times New Roman" w:cs="Times New Roman"/>
                <w:b/>
                <w:sz w:val="20"/>
                <w:szCs w:val="20"/>
                <w:vertAlign w:val="subscript"/>
                <w:lang w:eastAsia="ru-RU"/>
              </w:rPr>
              <w:t>тек.</w:t>
            </w:r>
            <w:r w:rsidRPr="00611156">
              <w:rPr>
                <w:rFonts w:ascii="Times New Roman" w:eastAsia="Times New Roman" w:hAnsi="Times New Roman" w:cs="Times New Roman"/>
                <w:b/>
                <w:sz w:val="20"/>
                <w:szCs w:val="20"/>
                <w:lang w:eastAsia="ru-RU"/>
              </w:rPr>
              <w:t xml:space="preserve"> / D</w:t>
            </w:r>
            <w:r w:rsidR="009A2939"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 xml:space="preserve">баз. </w:t>
            </w:r>
            <w:r w:rsidRPr="00611156">
              <w:rPr>
                <w:rFonts w:ascii="Times New Roman" w:eastAsia="Times New Roman" w:hAnsi="Times New Roman" w:cs="Times New Roman"/>
                <w:b/>
                <w:sz w:val="20"/>
                <w:szCs w:val="20"/>
                <w:lang w:eastAsia="ru-RU"/>
              </w:rPr>
              <w:t xml:space="preserve">* 100%), </w:t>
            </w:r>
            <w:r w:rsidRPr="00611156">
              <w:rPr>
                <w:rFonts w:ascii="Times New Roman" w:eastAsia="Times New Roman" w:hAnsi="Times New Roman" w:cs="Times New Roman"/>
                <w:sz w:val="20"/>
                <w:szCs w:val="20"/>
                <w:lang w:eastAsia="ru-RU"/>
              </w:rPr>
              <w:t>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 xml:space="preserve"> тек</w:t>
            </w:r>
            <w:r w:rsidRPr="00611156">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009A2939"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баз.</w:t>
            </w:r>
            <w:r w:rsidRPr="00611156">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за отчетный период, по отношению к аналогичному периоду базового года,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M = 100 % - (D </w:t>
            </w:r>
            <w:r w:rsidRPr="00611156">
              <w:rPr>
                <w:rFonts w:ascii="Times New Roman" w:eastAsia="Times New Roman" w:hAnsi="Times New Roman" w:cs="Times New Roman"/>
                <w:b/>
                <w:sz w:val="20"/>
                <w:szCs w:val="20"/>
                <w:vertAlign w:val="subscript"/>
                <w:lang w:eastAsia="ru-RU"/>
              </w:rPr>
              <w:t>тек.</w:t>
            </w:r>
            <w:r w:rsidRPr="00611156">
              <w:rPr>
                <w:rFonts w:ascii="Times New Roman" w:eastAsia="Times New Roman" w:hAnsi="Times New Roman" w:cs="Times New Roman"/>
                <w:b/>
                <w:sz w:val="20"/>
                <w:szCs w:val="20"/>
                <w:lang w:eastAsia="ru-RU"/>
              </w:rPr>
              <w:t xml:space="preserve"> / D</w:t>
            </w:r>
            <w:r w:rsidR="00417CC8" w:rsidRPr="00611156">
              <w:rPr>
                <w:rFonts w:ascii="Times New Roman" w:eastAsia="Times New Roman" w:hAnsi="Times New Roman" w:cs="Times New Roman"/>
                <w:b/>
                <w:sz w:val="20"/>
                <w:szCs w:val="20"/>
                <w:lang w:eastAsia="ru-RU"/>
              </w:rPr>
              <w:t xml:space="preserve"> </w:t>
            </w:r>
            <w:r w:rsidRPr="00611156">
              <w:rPr>
                <w:rFonts w:ascii="Times New Roman" w:eastAsia="Times New Roman" w:hAnsi="Times New Roman" w:cs="Times New Roman"/>
                <w:b/>
                <w:sz w:val="20"/>
                <w:szCs w:val="20"/>
                <w:vertAlign w:val="subscript"/>
                <w:lang w:eastAsia="ru-RU"/>
              </w:rPr>
              <w:t>баз</w:t>
            </w:r>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D </w:t>
            </w:r>
            <w:r w:rsidRPr="00611156">
              <w:rPr>
                <w:rFonts w:ascii="Times New Roman" w:eastAsia="Times New Roman" w:hAnsi="Times New Roman" w:cs="Times New Roman"/>
                <w:sz w:val="20"/>
                <w:szCs w:val="20"/>
                <w:vertAlign w:val="subscript"/>
                <w:lang w:eastAsia="ru-RU"/>
              </w:rPr>
              <w:t>тек.</w:t>
            </w:r>
            <w:r w:rsidRPr="00611156">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в общем числе погибших и травмированных за отчетный период;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00417CC8" w:rsidRPr="00611156">
              <w:rPr>
                <w:rFonts w:ascii="Times New Roman" w:eastAsia="Times New Roman" w:hAnsi="Times New Roman" w:cs="Times New Roman"/>
                <w:sz w:val="20"/>
                <w:szCs w:val="20"/>
                <w:lang w:eastAsia="ru-RU"/>
              </w:rPr>
              <w:t xml:space="preserve"> </w:t>
            </w:r>
            <w:r w:rsidRPr="00611156">
              <w:rPr>
                <w:rFonts w:ascii="Times New Roman" w:eastAsia="Times New Roman" w:hAnsi="Times New Roman" w:cs="Times New Roman"/>
                <w:sz w:val="20"/>
                <w:szCs w:val="20"/>
                <w:vertAlign w:val="subscript"/>
                <w:lang w:eastAsia="ru-RU"/>
              </w:rPr>
              <w:t>баз.</w:t>
            </w:r>
            <w:r w:rsidRPr="00611156">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зарегистрированных в Росстате аналогичному периоду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**после 2019 года для расчета показателей по количеству </w:t>
            </w:r>
            <w:r w:rsidRPr="00611156">
              <w:rPr>
                <w:rFonts w:ascii="Times New Roman" w:eastAsia="Times New Roman" w:hAnsi="Times New Roman" w:cs="Times New Roman"/>
                <w:sz w:val="20"/>
                <w:szCs w:val="20"/>
                <w:lang w:eastAsia="ru-RU"/>
              </w:rPr>
              <w:lastRenderedPageBreak/>
              <w:t>пожаров, гибели и травмированных на них людей базовым считать 2019 год.</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i/>
                <w:sz w:val="20"/>
                <w:szCs w:val="20"/>
                <w:lang w:eastAsia="ru-RU"/>
              </w:rPr>
            </w:pPr>
            <w:r w:rsidRPr="00611156">
              <w:rPr>
                <w:rFonts w:ascii="Times New Roman" w:eastAsia="Times New Roman" w:hAnsi="Times New Roman" w:cs="Times New Roman"/>
                <w:i/>
                <w:sz w:val="20"/>
                <w:szCs w:val="20"/>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611156">
              <w:rPr>
                <w:rFonts w:ascii="Times New Roman" w:eastAsia="Times New Roman" w:hAnsi="Times New Roman" w:cs="Times New Roman"/>
                <w:i/>
                <w:sz w:val="20"/>
                <w:szCs w:val="20"/>
                <w:lang w:eastAsia="ru-RU"/>
              </w:rPr>
              <w:t>Московской</w:t>
            </w:r>
            <w:r w:rsidRPr="00611156">
              <w:rPr>
                <w:rFonts w:ascii="Times New Roman" w:eastAsia="Times New Roman" w:hAnsi="Times New Roman" w:cs="Times New Roman"/>
                <w:i/>
                <w:sz w:val="20"/>
                <w:szCs w:val="20"/>
                <w:lang w:eastAsia="ru-RU"/>
              </w:rPr>
              <w:t xml:space="preserve"> области от общего количества, по отношению к базовому периоду,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Y = (</w:t>
            </w:r>
            <w:proofErr w:type="spellStart"/>
            <w:r w:rsidRPr="00611156">
              <w:rPr>
                <w:rFonts w:ascii="Times New Roman" w:eastAsia="Times New Roman" w:hAnsi="Times New Roman" w:cs="Times New Roman"/>
                <w:b/>
                <w:sz w:val="20"/>
                <w:szCs w:val="20"/>
                <w:lang w:eastAsia="ru-RU"/>
              </w:rPr>
              <w:t>D</w:t>
            </w:r>
            <w:r w:rsidRPr="00611156">
              <w:rPr>
                <w:rFonts w:ascii="Times New Roman" w:eastAsia="Times New Roman" w:hAnsi="Times New Roman" w:cs="Times New Roman"/>
                <w:b/>
                <w:sz w:val="20"/>
                <w:szCs w:val="20"/>
                <w:vertAlign w:val="subscript"/>
                <w:lang w:eastAsia="ru-RU"/>
              </w:rPr>
              <w:t>тек</w:t>
            </w:r>
            <w:proofErr w:type="spellEnd"/>
            <w:r w:rsidRPr="00611156">
              <w:rPr>
                <w:rFonts w:ascii="Times New Roman" w:eastAsia="Times New Roman" w:hAnsi="Times New Roman" w:cs="Times New Roman"/>
                <w:b/>
                <w:sz w:val="20"/>
                <w:szCs w:val="20"/>
                <w:lang w:eastAsia="ru-RU"/>
              </w:rPr>
              <w:t xml:space="preserve"> - </w:t>
            </w:r>
            <w:proofErr w:type="spellStart"/>
            <w:r w:rsidRPr="00611156">
              <w:rPr>
                <w:rFonts w:ascii="Times New Roman" w:eastAsia="Times New Roman" w:hAnsi="Times New Roman" w:cs="Times New Roman"/>
                <w:b/>
                <w:sz w:val="20"/>
                <w:szCs w:val="20"/>
                <w:lang w:eastAsia="ru-RU"/>
              </w:rPr>
              <w:t>D</w:t>
            </w:r>
            <w:r w:rsidRPr="00611156">
              <w:rPr>
                <w:rFonts w:ascii="Times New Roman" w:eastAsia="Times New Roman" w:hAnsi="Times New Roman" w:cs="Times New Roman"/>
                <w:b/>
                <w:sz w:val="20"/>
                <w:szCs w:val="20"/>
                <w:vertAlign w:val="subscript"/>
                <w:lang w:eastAsia="ru-RU"/>
              </w:rPr>
              <w:t>баз</w:t>
            </w:r>
            <w:proofErr w:type="spellEnd"/>
            <w:r w:rsidRPr="00611156">
              <w:rPr>
                <w:rFonts w:ascii="Times New Roman" w:eastAsia="Times New Roman" w:hAnsi="Times New Roman" w:cs="Times New Roman"/>
                <w:b/>
                <w:sz w:val="20"/>
                <w:szCs w:val="20"/>
                <w:lang w:eastAsia="ru-RU"/>
              </w:rPr>
              <w:t>) * 100%,</w:t>
            </w:r>
            <w:r w:rsidRPr="00611156">
              <w:rPr>
                <w:rFonts w:ascii="Times New Roman" w:eastAsia="Times New Roman" w:hAnsi="Times New Roman" w:cs="Times New Roman"/>
                <w:sz w:val="20"/>
                <w:szCs w:val="20"/>
                <w:lang w:eastAsia="ru-RU"/>
              </w:rPr>
              <w:t xml:space="preserve"> где</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Dтек</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NПГ.испр</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NПГ.общее</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NПВ.испр</w:t>
            </w:r>
            <w:proofErr w:type="spellEnd"/>
            <w:r w:rsidRPr="00611156">
              <w:rPr>
                <w:rFonts w:ascii="Times New Roman" w:eastAsia="Times New Roman" w:hAnsi="Times New Roman" w:cs="Times New Roman"/>
                <w:sz w:val="20"/>
                <w:szCs w:val="20"/>
                <w:lang w:eastAsia="ru-RU"/>
              </w:rPr>
              <w:t xml:space="preserve"> / </w:t>
            </w:r>
            <w:proofErr w:type="spellStart"/>
            <w:r w:rsidRPr="00611156">
              <w:rPr>
                <w:rFonts w:ascii="Times New Roman" w:eastAsia="Times New Roman" w:hAnsi="Times New Roman" w:cs="Times New Roman"/>
                <w:sz w:val="20"/>
                <w:szCs w:val="20"/>
                <w:lang w:eastAsia="ru-RU"/>
              </w:rPr>
              <w:t>NПВ.общее</w:t>
            </w:r>
            <w:proofErr w:type="spellEnd"/>
            <w:r w:rsidRPr="00611156">
              <w:rPr>
                <w:rFonts w:ascii="Times New Roman" w:eastAsia="Times New Roman" w:hAnsi="Times New Roman" w:cs="Times New Roman"/>
                <w:sz w:val="20"/>
                <w:szCs w:val="20"/>
                <w:lang w:eastAsia="ru-RU"/>
              </w:rPr>
              <w:t>) / 2.</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Dбаз</w:t>
            </w:r>
            <w:proofErr w:type="spellEnd"/>
            <w:r w:rsidRPr="00611156">
              <w:rPr>
                <w:rFonts w:ascii="Times New Roman" w:eastAsia="Times New Roman" w:hAnsi="Times New Roman" w:cs="Times New Roman"/>
                <w:sz w:val="20"/>
                <w:szCs w:val="20"/>
                <w:lang w:eastAsia="ru-RU"/>
              </w:rPr>
              <w:t xml:space="preserve"> = аналогично </w:t>
            </w:r>
            <w:proofErr w:type="spellStart"/>
            <w:r w:rsidRPr="00611156">
              <w:rPr>
                <w:rFonts w:ascii="Times New Roman" w:eastAsia="Times New Roman" w:hAnsi="Times New Roman" w:cs="Times New Roman"/>
                <w:sz w:val="20"/>
                <w:szCs w:val="20"/>
                <w:lang w:eastAsia="ru-RU"/>
              </w:rPr>
              <w:t>Dтек</w:t>
            </w:r>
            <w:proofErr w:type="spellEnd"/>
            <w:r w:rsidRPr="00611156">
              <w:rPr>
                <w:rFonts w:ascii="Times New Roman" w:eastAsia="Times New Roman" w:hAnsi="Times New Roman" w:cs="Times New Roman"/>
                <w:sz w:val="20"/>
                <w:szCs w:val="20"/>
                <w:lang w:eastAsia="ru-RU"/>
              </w:rPr>
              <w:t xml:space="preserve"> в базовом периоде.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ПГ.испр</w:t>
            </w:r>
            <w:proofErr w:type="spellEnd"/>
            <w:r w:rsidRPr="00611156">
              <w:rPr>
                <w:rFonts w:ascii="Times New Roman" w:eastAsia="Times New Roman" w:hAnsi="Times New Roman" w:cs="Times New Roman"/>
                <w:sz w:val="20"/>
                <w:szCs w:val="20"/>
                <w:vertAlign w:val="subscript"/>
                <w:lang w:eastAsia="ru-RU"/>
              </w:rPr>
              <w:t xml:space="preserve"> </w:t>
            </w:r>
            <w:r w:rsidRPr="00611156">
              <w:rPr>
                <w:rFonts w:ascii="Times New Roman" w:eastAsia="Times New Roman" w:hAnsi="Times New Roman" w:cs="Times New Roman"/>
                <w:sz w:val="20"/>
                <w:szCs w:val="20"/>
                <w:lang w:eastAsia="ru-RU"/>
              </w:rPr>
              <w:t>– количество исправных пожарных гидрантов на территории муниципального образования;</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ПГ.общее</w:t>
            </w:r>
            <w:proofErr w:type="spellEnd"/>
            <w:r w:rsidRPr="00611156">
              <w:rPr>
                <w:rFonts w:ascii="Times New Roman" w:eastAsia="Times New Roman" w:hAnsi="Times New Roman" w:cs="Times New Roman"/>
                <w:sz w:val="20"/>
                <w:szCs w:val="20"/>
                <w:lang w:eastAsia="ru-RU"/>
              </w:rPr>
              <w:tab/>
              <w:t>–</w:t>
            </w:r>
            <w:r w:rsidRPr="00611156">
              <w:rPr>
                <w:rFonts w:ascii="Times New Roman" w:eastAsia="Times New Roman" w:hAnsi="Times New Roman" w:cs="Times New Roman"/>
                <w:sz w:val="20"/>
                <w:szCs w:val="20"/>
                <w:lang w:eastAsia="ru-RU"/>
              </w:rPr>
              <w:tab/>
              <w:t>общее количество пожарных гидрантов на территории муниципального образования;</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ПВ.испр</w:t>
            </w:r>
            <w:proofErr w:type="spellEnd"/>
            <w:r w:rsidRPr="00611156">
              <w:rPr>
                <w:rFonts w:ascii="Times New Roman" w:eastAsia="Times New Roman" w:hAnsi="Times New Roman" w:cs="Times New Roman"/>
                <w:sz w:val="20"/>
                <w:szCs w:val="20"/>
                <w:lang w:eastAsia="ru-RU"/>
              </w:rPr>
              <w:tab/>
              <w:t>–</w:t>
            </w:r>
            <w:r w:rsidRPr="00611156">
              <w:rPr>
                <w:rFonts w:ascii="Times New Roman" w:eastAsia="Times New Roman" w:hAnsi="Times New Roman" w:cs="Times New Roman"/>
                <w:sz w:val="20"/>
                <w:szCs w:val="20"/>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611156">
              <w:rPr>
                <w:rFonts w:ascii="Times New Roman" w:eastAsia="Times New Roman" w:hAnsi="Times New Roman" w:cs="Times New Roman"/>
                <w:sz w:val="20"/>
                <w:szCs w:val="20"/>
                <w:lang w:eastAsia="ru-RU"/>
              </w:rPr>
              <w:t>N</w:t>
            </w:r>
            <w:r w:rsidRPr="00611156">
              <w:rPr>
                <w:rFonts w:ascii="Times New Roman" w:eastAsia="Times New Roman" w:hAnsi="Times New Roman" w:cs="Times New Roman"/>
                <w:sz w:val="20"/>
                <w:szCs w:val="20"/>
                <w:vertAlign w:val="subscript"/>
                <w:lang w:eastAsia="ru-RU"/>
              </w:rPr>
              <w:t>ПВ.общее</w:t>
            </w:r>
            <w:proofErr w:type="spellEnd"/>
            <w:r w:rsidRPr="00611156">
              <w:rPr>
                <w:rFonts w:ascii="Times New Roman" w:eastAsia="Times New Roman" w:hAnsi="Times New Roman" w:cs="Times New Roman"/>
                <w:sz w:val="20"/>
                <w:szCs w:val="20"/>
                <w:vertAlign w:val="subscript"/>
                <w:lang w:eastAsia="ru-RU"/>
              </w:rPr>
              <w:t xml:space="preserve"> </w:t>
            </w:r>
            <w:r w:rsidRPr="00611156">
              <w:rPr>
                <w:rFonts w:ascii="Times New Roman" w:eastAsia="Times New Roman" w:hAnsi="Times New Roman" w:cs="Times New Roman"/>
                <w:sz w:val="20"/>
                <w:szCs w:val="20"/>
                <w:lang w:eastAsia="ru-RU"/>
              </w:rPr>
              <w:t>–</w:t>
            </w:r>
            <w:r w:rsidRPr="00611156">
              <w:rPr>
                <w:rFonts w:ascii="Times New Roman" w:eastAsia="Times New Roman" w:hAnsi="Times New Roman" w:cs="Times New Roman"/>
                <w:sz w:val="20"/>
                <w:szCs w:val="20"/>
                <w:lang w:eastAsia="ru-RU"/>
              </w:rPr>
              <w:tab/>
              <w:t>общее количество пожарных водоемов на территории муниципального образования.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5.</w:t>
            </w:r>
          </w:p>
        </w:tc>
        <w:tc>
          <w:tcPr>
            <w:tcW w:w="15032" w:type="dxa"/>
            <w:gridSpan w:val="4"/>
          </w:tcPr>
          <w:p w:rsidR="001E0D61" w:rsidRPr="00611156" w:rsidRDefault="001E0D61" w:rsidP="001A4818">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 xml:space="preserve">Подпрограмма </w:t>
            </w:r>
            <w:r w:rsidRPr="00611156">
              <w:rPr>
                <w:rFonts w:ascii="Times New Roman" w:eastAsia="Times New Roman" w:hAnsi="Times New Roman" w:cs="Times New Roman"/>
                <w:b/>
                <w:sz w:val="20"/>
                <w:szCs w:val="20"/>
                <w:lang w:val="en-US" w:eastAsia="ru-RU"/>
              </w:rPr>
              <w:t>V</w:t>
            </w:r>
            <w:r w:rsidRPr="00611156">
              <w:rPr>
                <w:rFonts w:ascii="Times New Roman" w:eastAsia="Times New Roman" w:hAnsi="Times New Roman" w:cs="Times New Roman"/>
                <w:b/>
                <w:sz w:val="20"/>
                <w:szCs w:val="20"/>
                <w:lang w:eastAsia="ru-RU"/>
              </w:rPr>
              <w:t xml:space="preserve"> «Обеспечение мероприятий гражданской обороны»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5.1.</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b/>
                <w:sz w:val="20"/>
                <w:szCs w:val="20"/>
                <w:lang w:eastAsia="ru-RU"/>
              </w:rPr>
              <w:t>Y= Y</w:t>
            </w:r>
            <w:r w:rsidRPr="00611156">
              <w:rPr>
                <w:rFonts w:ascii="Times New Roman" w:eastAsia="Times New Roman" w:hAnsi="Times New Roman" w:cs="Times New Roman"/>
                <w:b/>
                <w:sz w:val="20"/>
                <w:szCs w:val="20"/>
                <w:vertAlign w:val="subscript"/>
                <w:lang w:eastAsia="ru-RU"/>
              </w:rPr>
              <w:t>2</w:t>
            </w:r>
            <w:r w:rsidRPr="00611156">
              <w:rPr>
                <w:rFonts w:ascii="Times New Roman" w:eastAsia="Times New Roman" w:hAnsi="Times New Roman" w:cs="Times New Roman"/>
                <w:b/>
                <w:sz w:val="20"/>
                <w:szCs w:val="20"/>
                <w:lang w:eastAsia="ru-RU"/>
              </w:rPr>
              <w:t>- Y</w:t>
            </w:r>
            <w:r w:rsidRPr="00611156">
              <w:rPr>
                <w:rFonts w:ascii="Times New Roman" w:eastAsia="Times New Roman" w:hAnsi="Times New Roman" w:cs="Times New Roman"/>
                <w:b/>
                <w:sz w:val="20"/>
                <w:szCs w:val="20"/>
                <w:vertAlign w:val="subscript"/>
                <w:lang w:eastAsia="ru-RU"/>
              </w:rPr>
              <w:t>1</w:t>
            </w:r>
            <w:r w:rsidRPr="00611156">
              <w:rPr>
                <w:rFonts w:ascii="Times New Roman" w:eastAsia="Times New Roman" w:hAnsi="Times New Roman" w:cs="Times New Roman"/>
                <w:sz w:val="20"/>
                <w:szCs w:val="20"/>
                <w:lang w:eastAsia="ru-RU"/>
              </w:rPr>
              <w:t>,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w:t>
            </w:r>
            <w:r w:rsidRPr="00611156">
              <w:rPr>
                <w:rFonts w:ascii="Times New Roman" w:eastAsia="Times New Roman" w:hAnsi="Times New Roman" w:cs="Times New Roman"/>
                <w:sz w:val="20"/>
                <w:szCs w:val="20"/>
                <w:vertAlign w:val="subscript"/>
                <w:lang w:eastAsia="ru-RU"/>
              </w:rPr>
              <w:t>1</w:t>
            </w:r>
            <w:r w:rsidR="00C00765" w:rsidRPr="00611156">
              <w:rPr>
                <w:rFonts w:ascii="Times New Roman" w:eastAsia="Times New Roman" w:hAnsi="Times New Roman" w:cs="Times New Roman"/>
                <w:sz w:val="20"/>
                <w:szCs w:val="20"/>
                <w:lang w:eastAsia="ru-RU"/>
              </w:rPr>
              <w:t xml:space="preserve"> = (F</w:t>
            </w:r>
            <w:r w:rsidR="00C00765" w:rsidRPr="00611156">
              <w:rPr>
                <w:rFonts w:ascii="Times New Roman" w:eastAsia="Times New Roman" w:hAnsi="Times New Roman" w:cs="Times New Roman"/>
                <w:sz w:val="20"/>
                <w:szCs w:val="20"/>
                <w:vertAlign w:val="subscript"/>
                <w:lang w:eastAsia="ru-RU"/>
              </w:rPr>
              <w:t>1</w:t>
            </w:r>
            <w:r w:rsidR="00C00765" w:rsidRPr="00611156">
              <w:rPr>
                <w:rFonts w:ascii="Times New Roman" w:eastAsia="Times New Roman" w:hAnsi="Times New Roman" w:cs="Times New Roman"/>
                <w:sz w:val="20"/>
                <w:szCs w:val="20"/>
                <w:lang w:eastAsia="ru-RU"/>
              </w:rPr>
              <w:t xml:space="preserve"> / N) </w:t>
            </w:r>
            <w:r w:rsidRPr="00611156">
              <w:rPr>
                <w:rFonts w:ascii="Times New Roman" w:eastAsia="Times New Roman" w:hAnsi="Times New Roman" w:cs="Times New Roman"/>
                <w:sz w:val="20"/>
                <w:szCs w:val="20"/>
                <w:lang w:eastAsia="ru-RU"/>
              </w:rPr>
              <w:t>*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имеющегося в наличии имущества на складах по состоянию на 01 число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N – количество имущества по нормам обеспечения </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Y</w:t>
            </w:r>
            <w:r w:rsidRPr="00611156">
              <w:rPr>
                <w:rFonts w:ascii="Times New Roman" w:eastAsia="Times New Roman" w:hAnsi="Times New Roman" w:cs="Times New Roman"/>
                <w:sz w:val="20"/>
                <w:szCs w:val="20"/>
                <w:vertAlign w:val="subscript"/>
                <w:lang w:eastAsia="ru-RU"/>
              </w:rPr>
              <w:t>2</w:t>
            </w:r>
            <w:r w:rsidR="00C00765" w:rsidRPr="00611156">
              <w:rPr>
                <w:rFonts w:ascii="Times New Roman" w:eastAsia="Times New Roman" w:hAnsi="Times New Roman" w:cs="Times New Roman"/>
                <w:sz w:val="20"/>
                <w:szCs w:val="20"/>
                <w:lang w:eastAsia="ru-RU"/>
              </w:rPr>
              <w:t xml:space="preserve"> = (F</w:t>
            </w:r>
            <w:r w:rsidR="00C00765" w:rsidRPr="00611156">
              <w:rPr>
                <w:rFonts w:ascii="Times New Roman" w:eastAsia="Times New Roman" w:hAnsi="Times New Roman" w:cs="Times New Roman"/>
                <w:sz w:val="20"/>
                <w:szCs w:val="20"/>
                <w:vertAlign w:val="subscript"/>
                <w:lang w:eastAsia="ru-RU"/>
              </w:rPr>
              <w:t>2</w:t>
            </w:r>
            <w:r w:rsidR="00C00765" w:rsidRPr="00611156">
              <w:rPr>
                <w:rFonts w:ascii="Times New Roman" w:eastAsia="Times New Roman" w:hAnsi="Times New Roman" w:cs="Times New Roman"/>
                <w:sz w:val="20"/>
                <w:szCs w:val="20"/>
                <w:lang w:eastAsia="ru-RU"/>
              </w:rPr>
              <w:t xml:space="preserve"> / N) </w:t>
            </w:r>
            <w:r w:rsidRPr="00611156">
              <w:rPr>
                <w:rFonts w:ascii="Times New Roman" w:eastAsia="Times New Roman" w:hAnsi="Times New Roman" w:cs="Times New Roman"/>
                <w:sz w:val="20"/>
                <w:szCs w:val="20"/>
                <w:lang w:eastAsia="ru-RU"/>
              </w:rPr>
              <w:t>* 100%, где: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F – количество имеющегося в наличии имущества на складах по состоянию на 1 число месяца, следующего за отчетным;</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N – количество имущества по нормам обеспечения.</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lastRenderedPageBreak/>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1E0D61" w:rsidRPr="00611156" w:rsidTr="00496D22">
        <w:tblPrEx>
          <w:jc w:val="center"/>
          <w:tblInd w:w="0" w:type="dxa"/>
          <w:tblCellMar>
            <w:top w:w="102" w:type="dxa"/>
            <w:left w:w="62" w:type="dxa"/>
            <w:bottom w:w="102" w:type="dxa"/>
            <w:right w:w="62" w:type="dxa"/>
          </w:tblCellMar>
        </w:tblPrEx>
        <w:trPr>
          <w:jc w:val="center"/>
        </w:trPr>
        <w:tc>
          <w:tcPr>
            <w:tcW w:w="709"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5.2.</w:t>
            </w:r>
          </w:p>
        </w:tc>
        <w:tc>
          <w:tcPr>
            <w:tcW w:w="4253" w:type="dxa"/>
          </w:tcPr>
          <w:p w:rsidR="001E0D61" w:rsidRPr="00611156" w:rsidRDefault="001E0D61" w:rsidP="0061115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Проценты</w:t>
            </w:r>
          </w:p>
        </w:tc>
        <w:tc>
          <w:tcPr>
            <w:tcW w:w="5245"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r w:rsidRPr="00611156">
              <w:rPr>
                <w:rFonts w:ascii="Times New Roman" w:eastAsia="Times New Roman" w:hAnsi="Times New Roman" w:cs="Times New Roman"/>
                <w:b/>
                <w:sz w:val="20"/>
                <w:szCs w:val="20"/>
                <w:lang w:val="en-US" w:eastAsia="ru-RU"/>
              </w:rPr>
              <w:t>L = ((D+E) /A) – (D</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 E</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/A</w:t>
            </w:r>
            <w:r w:rsidRPr="00611156">
              <w:rPr>
                <w:rFonts w:ascii="Times New Roman" w:eastAsia="Times New Roman" w:hAnsi="Times New Roman" w:cs="Times New Roman"/>
                <w:b/>
                <w:sz w:val="20"/>
                <w:szCs w:val="20"/>
                <w:vertAlign w:val="subscript"/>
                <w:lang w:val="en-US" w:eastAsia="ru-RU"/>
              </w:rPr>
              <w:t>1</w:t>
            </w:r>
            <w:r w:rsidRPr="00611156">
              <w:rPr>
                <w:rFonts w:ascii="Times New Roman" w:eastAsia="Times New Roman" w:hAnsi="Times New Roman" w:cs="Times New Roman"/>
                <w:b/>
                <w:sz w:val="20"/>
                <w:szCs w:val="20"/>
                <w:lang w:val="en-US" w:eastAsia="ru-RU"/>
              </w:rPr>
              <w:t>))*100%,</w:t>
            </w:r>
            <w:r w:rsidRPr="00611156">
              <w:rPr>
                <w:rFonts w:ascii="Times New Roman" w:eastAsia="Times New Roman" w:hAnsi="Times New Roman" w:cs="Times New Roman"/>
                <w:sz w:val="20"/>
                <w:szCs w:val="20"/>
                <w:lang w:val="en-US" w:eastAsia="ru-RU"/>
              </w:rPr>
              <w:t xml:space="preserve"> </w:t>
            </w:r>
            <w:r w:rsidRPr="00611156">
              <w:rPr>
                <w:rFonts w:ascii="Times New Roman" w:eastAsia="Times New Roman" w:hAnsi="Times New Roman" w:cs="Times New Roman"/>
                <w:sz w:val="20"/>
                <w:szCs w:val="20"/>
                <w:lang w:eastAsia="ru-RU"/>
              </w:rPr>
              <w:t>где</w:t>
            </w:r>
            <w:r w:rsidRPr="00611156">
              <w:rPr>
                <w:rFonts w:ascii="Times New Roman" w:eastAsia="Times New Roman" w:hAnsi="Times New Roman" w:cs="Times New Roman"/>
                <w:sz w:val="20"/>
                <w:szCs w:val="20"/>
                <w:lang w:val="en-US" w:eastAsia="ru-RU"/>
              </w:rPr>
              <w:t>:</w:t>
            </w:r>
          </w:p>
          <w:p w:rsidR="001E0D61" w:rsidRPr="00611156" w:rsidRDefault="001E0D61" w:rsidP="00611156">
            <w:pPr>
              <w:widowControl w:val="0"/>
              <w:suppressAutoHyphens/>
              <w:spacing w:after="0" w:line="240" w:lineRule="auto"/>
              <w:jc w:val="center"/>
              <w:rPr>
                <w:rFonts w:ascii="Times New Roman" w:eastAsia="Times New Roman" w:hAnsi="Times New Roman" w:cs="Times New Roman"/>
                <w:sz w:val="20"/>
                <w:szCs w:val="20"/>
                <w:lang w:val="en-US" w:eastAsia="ru-RU"/>
              </w:rPr>
            </w:pP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А</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 – количество ЗСГО оцененных как «Ограниченно готово»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 – количество ЗСГО оцененных как «Готово» по состоянию на 01 число отчетного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D</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Е</w:t>
            </w:r>
            <w:r w:rsidRPr="00611156">
              <w:rPr>
                <w:rFonts w:ascii="Times New Roman" w:eastAsia="Times New Roman" w:hAnsi="Times New Roman" w:cs="Times New Roman"/>
                <w:sz w:val="20"/>
                <w:szCs w:val="20"/>
                <w:vertAlign w:val="subscript"/>
                <w:lang w:eastAsia="ru-RU"/>
              </w:rPr>
              <w:t>1</w:t>
            </w:r>
            <w:r w:rsidRPr="00611156">
              <w:rPr>
                <w:rFonts w:ascii="Times New Roman" w:eastAsia="Times New Roman" w:hAnsi="Times New Roman" w:cs="Times New Roman"/>
                <w:sz w:val="20"/>
                <w:szCs w:val="20"/>
                <w:lang w:eastAsia="ru-RU"/>
              </w:rPr>
              <w:t xml:space="preserve"> – количество ЗСГО оцененных как «Готово» по состоянию на 01 число отчетного периода, базового периода.</w:t>
            </w:r>
          </w:p>
        </w:tc>
        <w:tc>
          <w:tcPr>
            <w:tcW w:w="3408" w:type="dxa"/>
          </w:tcPr>
          <w:p w:rsidR="001E0D61" w:rsidRPr="00611156" w:rsidRDefault="001E0D61" w:rsidP="00611156">
            <w:pPr>
              <w:widowControl w:val="0"/>
              <w:suppressAutoHyphens/>
              <w:spacing w:after="0" w:line="240" w:lineRule="auto"/>
              <w:jc w:val="both"/>
              <w:rPr>
                <w:rFonts w:ascii="Times New Roman" w:eastAsia="Times New Roman" w:hAnsi="Times New Roman" w:cs="Times New Roman"/>
                <w:sz w:val="20"/>
                <w:szCs w:val="20"/>
                <w:lang w:eastAsia="ru-RU"/>
              </w:rPr>
            </w:pPr>
            <w:r w:rsidRPr="00611156">
              <w:rPr>
                <w:rFonts w:ascii="Times New Roman" w:eastAsia="Times New Roman" w:hAnsi="Times New Roman" w:cs="Times New Roman"/>
                <w:sz w:val="20"/>
                <w:szCs w:val="20"/>
                <w:lang w:eastAsia="ru-RU"/>
              </w:rPr>
              <w:t xml:space="preserve">Постановление Правительства </w:t>
            </w:r>
            <w:r w:rsidR="00C617E7" w:rsidRPr="00611156">
              <w:rPr>
                <w:rFonts w:ascii="Times New Roman" w:eastAsia="Times New Roman" w:hAnsi="Times New Roman" w:cs="Times New Roman"/>
                <w:sz w:val="20"/>
                <w:szCs w:val="20"/>
                <w:lang w:eastAsia="ru-RU"/>
              </w:rPr>
              <w:t>Московской</w:t>
            </w:r>
            <w:r w:rsidRPr="00611156">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lastRenderedPageBreak/>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305"/>
      </w:tblGrid>
      <w:tr w:rsidR="00B30421" w:rsidRPr="00174A1E" w:rsidTr="00174A1E">
        <w:tc>
          <w:tcPr>
            <w:tcW w:w="2547" w:type="dxa"/>
            <w:shd w:val="clear" w:color="auto" w:fill="auto"/>
          </w:tcPr>
          <w:p w:rsidR="00B30421" w:rsidRPr="00C40060" w:rsidRDefault="00B30421" w:rsidP="00B30421">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Муниципальный заказчик подпрограммы</w:t>
            </w:r>
          </w:p>
        </w:tc>
        <w:tc>
          <w:tcPr>
            <w:tcW w:w="12757" w:type="dxa"/>
            <w:gridSpan w:val="8"/>
          </w:tcPr>
          <w:p w:rsidR="00B30421" w:rsidRPr="00C40060" w:rsidRDefault="00B30421" w:rsidP="00B30421">
            <w:pPr>
              <w:spacing w:after="0" w:line="240" w:lineRule="auto"/>
              <w:jc w:val="both"/>
              <w:rPr>
                <w:rFonts w:ascii="Times New Roman" w:eastAsia="Calibri" w:hAnsi="Times New Roman" w:cs="Times New Roman"/>
                <w:sz w:val="20"/>
                <w:szCs w:val="20"/>
              </w:rPr>
            </w:pPr>
            <w:r w:rsidRPr="00C40060">
              <w:rPr>
                <w:rFonts w:ascii="Times New Roman" w:eastAsia="Calibri" w:hAnsi="Times New Roman" w:cs="Times New Roman"/>
                <w:sz w:val="20"/>
                <w:szCs w:val="20"/>
              </w:rPr>
              <w:t>Управление по территориальной безопасности Администрации городского округа Электросталь Московской области</w:t>
            </w:r>
          </w:p>
        </w:tc>
      </w:tr>
      <w:tr w:rsidR="00B30421" w:rsidRPr="00174A1E" w:rsidTr="00174A1E">
        <w:trPr>
          <w:trHeight w:val="421"/>
        </w:trPr>
        <w:tc>
          <w:tcPr>
            <w:tcW w:w="2547" w:type="dxa"/>
            <w:vMerge w:val="restart"/>
            <w:shd w:val="clear" w:color="auto" w:fill="auto"/>
          </w:tcPr>
          <w:p w:rsidR="00B30421" w:rsidRPr="00C40060" w:rsidRDefault="00B30421" w:rsidP="001A4818">
            <w:pPr>
              <w:tabs>
                <w:tab w:val="left" w:pos="3300"/>
              </w:tabs>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Главный распорядитель бюджетных средств</w:t>
            </w:r>
          </w:p>
        </w:tc>
        <w:tc>
          <w:tcPr>
            <w:tcW w:w="2977" w:type="dxa"/>
            <w:vMerge w:val="restart"/>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Источники финансирования</w:t>
            </w:r>
          </w:p>
        </w:tc>
        <w:tc>
          <w:tcPr>
            <w:tcW w:w="7087" w:type="dxa"/>
            <w:gridSpan w:val="6"/>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Расходы (тыс. рублей)</w:t>
            </w:r>
          </w:p>
        </w:tc>
      </w:tr>
      <w:tr w:rsidR="00B30421" w:rsidRPr="00174A1E" w:rsidTr="00174A1E">
        <w:trPr>
          <w:trHeight w:val="231"/>
        </w:trPr>
        <w:tc>
          <w:tcPr>
            <w:tcW w:w="2547" w:type="dxa"/>
            <w:vMerge/>
            <w:shd w:val="clear" w:color="auto" w:fill="auto"/>
          </w:tcPr>
          <w:p w:rsidR="00B30421" w:rsidRPr="00C40060" w:rsidRDefault="00B30421" w:rsidP="00B30421">
            <w:pPr>
              <w:tabs>
                <w:tab w:val="left" w:pos="3300"/>
              </w:tabs>
              <w:spacing w:after="0" w:line="240" w:lineRule="auto"/>
              <w:jc w:val="center"/>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p>
        </w:tc>
        <w:tc>
          <w:tcPr>
            <w:tcW w:w="2977" w:type="dxa"/>
            <w:vMerge/>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p>
        </w:tc>
        <w:tc>
          <w:tcPr>
            <w:tcW w:w="1275"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2020</w:t>
            </w:r>
          </w:p>
        </w:tc>
        <w:tc>
          <w:tcPr>
            <w:tcW w:w="1276"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2021</w:t>
            </w:r>
          </w:p>
        </w:tc>
        <w:tc>
          <w:tcPr>
            <w:tcW w:w="1077"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2022</w:t>
            </w:r>
          </w:p>
        </w:tc>
        <w:tc>
          <w:tcPr>
            <w:tcW w:w="1077"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2023</w:t>
            </w:r>
          </w:p>
        </w:tc>
        <w:tc>
          <w:tcPr>
            <w:tcW w:w="1077" w:type="dxa"/>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2024</w:t>
            </w:r>
          </w:p>
        </w:tc>
        <w:tc>
          <w:tcPr>
            <w:tcW w:w="1305" w:type="dxa"/>
            <w:shd w:val="clear" w:color="auto" w:fill="auto"/>
          </w:tcPr>
          <w:p w:rsidR="00B30421" w:rsidRPr="00C40060" w:rsidRDefault="00B30421" w:rsidP="00B30421">
            <w:pPr>
              <w:spacing w:after="0" w:line="240" w:lineRule="auto"/>
              <w:jc w:val="center"/>
              <w:rPr>
                <w:rFonts w:ascii="Times New Roman" w:eastAsia="Calibri" w:hAnsi="Times New Roman" w:cs="Times New Roman"/>
                <w:sz w:val="20"/>
                <w:szCs w:val="20"/>
              </w:rPr>
            </w:pPr>
            <w:r w:rsidRPr="00C40060">
              <w:rPr>
                <w:rFonts w:ascii="Times New Roman" w:eastAsia="Calibri" w:hAnsi="Times New Roman" w:cs="Times New Roman"/>
                <w:sz w:val="20"/>
                <w:szCs w:val="20"/>
              </w:rPr>
              <w:t>Итого</w:t>
            </w:r>
          </w:p>
        </w:tc>
      </w:tr>
      <w:tr w:rsidR="00B30421" w:rsidRPr="00174A1E" w:rsidTr="00174A1E">
        <w:trPr>
          <w:trHeight w:val="332"/>
        </w:trPr>
        <w:tc>
          <w:tcPr>
            <w:tcW w:w="2547" w:type="dxa"/>
            <w:vMerge/>
            <w:shd w:val="clear" w:color="auto" w:fill="auto"/>
          </w:tcPr>
          <w:p w:rsidR="00B30421" w:rsidRPr="00C40060" w:rsidRDefault="00B30421" w:rsidP="00B30421">
            <w:pPr>
              <w:spacing w:after="0" w:line="240" w:lineRule="auto"/>
              <w:rPr>
                <w:rFonts w:ascii="Times New Roman" w:eastAsia="Calibri" w:hAnsi="Times New Roman" w:cs="Times New Roman"/>
                <w:sz w:val="20"/>
                <w:szCs w:val="20"/>
              </w:rPr>
            </w:pPr>
          </w:p>
        </w:tc>
        <w:tc>
          <w:tcPr>
            <w:tcW w:w="2693" w:type="dxa"/>
            <w:vMerge w:val="restart"/>
            <w:shd w:val="clear" w:color="auto" w:fill="auto"/>
          </w:tcPr>
          <w:p w:rsidR="001A4818" w:rsidRPr="00C40060" w:rsidRDefault="001A4818"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Администрация городского округа Электросталь</w:t>
            </w:r>
          </w:p>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Всего:</w:t>
            </w:r>
          </w:p>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в том числе:</w:t>
            </w:r>
          </w:p>
        </w:tc>
        <w:tc>
          <w:tcPr>
            <w:tcW w:w="1275" w:type="dxa"/>
          </w:tcPr>
          <w:p w:rsidR="00B30421" w:rsidRPr="00C40060" w:rsidRDefault="00A023C6" w:rsidP="00B3042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52672,1</w:t>
            </w:r>
          </w:p>
        </w:tc>
        <w:tc>
          <w:tcPr>
            <w:tcW w:w="1276" w:type="dxa"/>
          </w:tcPr>
          <w:p w:rsidR="00B30421" w:rsidRPr="00C40060" w:rsidRDefault="00B30421" w:rsidP="00A023C6">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34839,</w:t>
            </w:r>
            <w:r w:rsidR="00A023C6">
              <w:rPr>
                <w:rFonts w:ascii="Times New Roman" w:eastAsia="Calibri" w:hAnsi="Times New Roman" w:cs="Times New Roman"/>
                <w:b/>
                <w:bCs/>
                <w:sz w:val="20"/>
                <w:szCs w:val="20"/>
              </w:rPr>
              <w:t>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35106,2</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88121,7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sz w:val="20"/>
                <w:szCs w:val="20"/>
              </w:rPr>
            </w:pPr>
            <w:r w:rsidRPr="00C40060">
              <w:rPr>
                <w:rFonts w:ascii="Times New Roman" w:eastAsia="Calibri" w:hAnsi="Times New Roman" w:cs="Times New Roman"/>
                <w:b/>
                <w:sz w:val="20"/>
                <w:szCs w:val="20"/>
              </w:rPr>
              <w:t>49259,3</w:t>
            </w:r>
          </w:p>
        </w:tc>
        <w:tc>
          <w:tcPr>
            <w:tcW w:w="1305" w:type="dxa"/>
          </w:tcPr>
          <w:p w:rsidR="00B30421" w:rsidRPr="00C40060" w:rsidRDefault="00A023C6" w:rsidP="00B30421">
            <w:pPr>
              <w:spacing w:after="0" w:line="240" w:lineRule="auto"/>
              <w:jc w:val="center"/>
              <w:rPr>
                <w:rFonts w:ascii="Times New Roman" w:eastAsia="Calibri" w:hAnsi="Times New Roman" w:cs="Times New Roman"/>
                <w:b/>
                <w:bCs/>
                <w:color w:val="00B0F0"/>
                <w:sz w:val="20"/>
                <w:szCs w:val="20"/>
              </w:rPr>
            </w:pPr>
            <w:r>
              <w:rPr>
                <w:rFonts w:ascii="Times New Roman" w:eastAsia="Calibri" w:hAnsi="Times New Roman" w:cs="Times New Roman"/>
                <w:b/>
                <w:bCs/>
                <w:sz w:val="20"/>
                <w:szCs w:val="20"/>
              </w:rPr>
              <w:t>259999,0</w:t>
            </w:r>
          </w:p>
        </w:tc>
      </w:tr>
      <w:tr w:rsidR="00B30421" w:rsidRPr="00174A1E" w:rsidTr="00174A1E">
        <w:trPr>
          <w:trHeight w:val="557"/>
        </w:trPr>
        <w:tc>
          <w:tcPr>
            <w:tcW w:w="2547" w:type="dxa"/>
            <w:vMerge/>
            <w:shd w:val="clear" w:color="auto" w:fill="auto"/>
          </w:tcPr>
          <w:p w:rsidR="00B30421" w:rsidRPr="00C40060"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tcPr>
          <w:p w:rsidR="00B30421" w:rsidRPr="00C40060" w:rsidRDefault="00A023C6" w:rsidP="00B3042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50713,1</w:t>
            </w:r>
          </w:p>
        </w:tc>
        <w:tc>
          <w:tcPr>
            <w:tcW w:w="1276" w:type="dxa"/>
          </w:tcPr>
          <w:p w:rsidR="00B30421" w:rsidRPr="00C40060" w:rsidRDefault="00B30421" w:rsidP="00A023C6">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32880,</w:t>
            </w:r>
            <w:r w:rsidR="00A023C6">
              <w:rPr>
                <w:rFonts w:ascii="Times New Roman" w:eastAsia="Calibri" w:hAnsi="Times New Roman" w:cs="Times New Roman"/>
                <w:b/>
                <w:bCs/>
                <w:sz w:val="20"/>
                <w:szCs w:val="20"/>
              </w:rPr>
              <w:t>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33147,2</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86162,7</w:t>
            </w:r>
          </w:p>
        </w:tc>
        <w:tc>
          <w:tcPr>
            <w:tcW w:w="1077" w:type="dxa"/>
          </w:tcPr>
          <w:p w:rsidR="00B30421" w:rsidRPr="00C40060" w:rsidRDefault="00B30421" w:rsidP="00B30421">
            <w:pPr>
              <w:spacing w:after="0" w:line="240" w:lineRule="auto"/>
              <w:jc w:val="center"/>
              <w:rPr>
                <w:rFonts w:ascii="Times New Roman" w:eastAsia="Calibri" w:hAnsi="Times New Roman" w:cs="Times New Roman"/>
                <w:b/>
                <w:sz w:val="20"/>
                <w:szCs w:val="20"/>
              </w:rPr>
            </w:pPr>
            <w:r w:rsidRPr="00C40060">
              <w:rPr>
                <w:rFonts w:ascii="Times New Roman" w:eastAsia="Calibri" w:hAnsi="Times New Roman" w:cs="Times New Roman"/>
                <w:b/>
                <w:sz w:val="20"/>
                <w:szCs w:val="20"/>
              </w:rPr>
              <w:t>47300,3</w:t>
            </w:r>
          </w:p>
        </w:tc>
        <w:tc>
          <w:tcPr>
            <w:tcW w:w="1305" w:type="dxa"/>
          </w:tcPr>
          <w:p w:rsidR="00B30421" w:rsidRPr="00C40060" w:rsidRDefault="00B30421" w:rsidP="00A023C6">
            <w:pPr>
              <w:spacing w:after="0" w:line="240" w:lineRule="auto"/>
              <w:jc w:val="center"/>
              <w:rPr>
                <w:rFonts w:ascii="Times New Roman" w:eastAsia="Calibri" w:hAnsi="Times New Roman" w:cs="Times New Roman"/>
                <w:b/>
                <w:bCs/>
                <w:color w:val="00B0F0"/>
                <w:sz w:val="20"/>
                <w:szCs w:val="20"/>
              </w:rPr>
            </w:pPr>
            <w:r w:rsidRPr="00C40060">
              <w:rPr>
                <w:rFonts w:ascii="Times New Roman" w:eastAsia="Calibri" w:hAnsi="Times New Roman" w:cs="Times New Roman"/>
                <w:b/>
                <w:bCs/>
                <w:sz w:val="20"/>
                <w:szCs w:val="20"/>
              </w:rPr>
              <w:t>250204,0</w:t>
            </w:r>
          </w:p>
        </w:tc>
      </w:tr>
      <w:tr w:rsidR="00B30421" w:rsidRPr="00174A1E" w:rsidTr="00174A1E">
        <w:trPr>
          <w:trHeight w:val="557"/>
        </w:trPr>
        <w:tc>
          <w:tcPr>
            <w:tcW w:w="2547" w:type="dxa"/>
            <w:vMerge/>
            <w:shd w:val="clear" w:color="auto" w:fill="auto"/>
          </w:tcPr>
          <w:p w:rsidR="00B30421" w:rsidRPr="00C40060"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C40060"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C40060" w:rsidRDefault="00B30421" w:rsidP="001A4818">
            <w:pPr>
              <w:spacing w:after="0" w:line="240" w:lineRule="auto"/>
              <w:rPr>
                <w:rFonts w:ascii="Times New Roman" w:eastAsia="Calibri" w:hAnsi="Times New Roman" w:cs="Times New Roman"/>
                <w:sz w:val="20"/>
                <w:szCs w:val="20"/>
              </w:rPr>
            </w:pPr>
            <w:r w:rsidRPr="00C40060">
              <w:rPr>
                <w:rFonts w:ascii="Times New Roman" w:eastAsia="Calibri" w:hAnsi="Times New Roman" w:cs="Times New Roman"/>
                <w:sz w:val="20"/>
                <w:szCs w:val="20"/>
              </w:rPr>
              <w:t>Средства бюджета Московской области</w:t>
            </w:r>
          </w:p>
        </w:tc>
        <w:tc>
          <w:tcPr>
            <w:tcW w:w="1275"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276"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077"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1959,0</w:t>
            </w:r>
          </w:p>
        </w:tc>
        <w:tc>
          <w:tcPr>
            <w:tcW w:w="1305" w:type="dxa"/>
          </w:tcPr>
          <w:p w:rsidR="00B30421" w:rsidRPr="00C40060" w:rsidRDefault="00B30421" w:rsidP="00B30421">
            <w:pPr>
              <w:spacing w:after="0" w:line="240" w:lineRule="auto"/>
              <w:jc w:val="center"/>
              <w:rPr>
                <w:rFonts w:ascii="Times New Roman" w:eastAsia="Calibri" w:hAnsi="Times New Roman" w:cs="Times New Roman"/>
                <w:b/>
                <w:bCs/>
                <w:sz w:val="20"/>
                <w:szCs w:val="20"/>
              </w:rPr>
            </w:pPr>
            <w:r w:rsidRPr="00C40060">
              <w:rPr>
                <w:rFonts w:ascii="Times New Roman" w:eastAsia="Calibri" w:hAnsi="Times New Roman" w:cs="Times New Roman"/>
                <w:b/>
                <w:bCs/>
                <w:sz w:val="20"/>
                <w:szCs w:val="20"/>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4F5512">
          <w:footerReference w:type="default" r:id="rId12"/>
          <w:pgSz w:w="16838" w:h="11906" w:orient="landscape"/>
          <w:pgMar w:top="426"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B30421">
        <w:rPr>
          <w:rFonts w:ascii="Times New Roman" w:eastAsia="Times New Roman" w:hAnsi="Times New Roman" w:cs="Times New Roman"/>
          <w:sz w:val="24"/>
          <w:szCs w:val="24"/>
          <w:lang w:eastAsia="ru-RU"/>
        </w:rPr>
        <w:t>га, земельный</w:t>
      </w:r>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lastRenderedPageBreak/>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61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2268"/>
        <w:gridCol w:w="709"/>
        <w:gridCol w:w="1559"/>
        <w:gridCol w:w="1417"/>
        <w:gridCol w:w="1134"/>
        <w:gridCol w:w="1134"/>
        <w:gridCol w:w="992"/>
        <w:gridCol w:w="993"/>
        <w:gridCol w:w="1134"/>
        <w:gridCol w:w="992"/>
        <w:gridCol w:w="11"/>
        <w:gridCol w:w="7"/>
        <w:gridCol w:w="11"/>
        <w:gridCol w:w="1531"/>
        <w:gridCol w:w="11"/>
        <w:gridCol w:w="1548"/>
        <w:gridCol w:w="11"/>
      </w:tblGrid>
      <w:tr w:rsidR="00B30421" w:rsidRPr="00B30421" w:rsidTr="00C970E7">
        <w:trPr>
          <w:trHeight w:val="315"/>
          <w:tblHeader/>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bookmarkStart w:id="5" w:name="RANGE!A1:Q95"/>
            <w:r w:rsidRPr="00B30421">
              <w:rPr>
                <w:rFonts w:ascii="Times New Roman" w:eastAsia="Calibri" w:hAnsi="Times New Roman" w:cs="Times New Roman"/>
                <w:bCs/>
                <w:sz w:val="20"/>
                <w:szCs w:val="20"/>
              </w:rPr>
              <w:t>№ п/п</w:t>
            </w:r>
            <w:bookmarkEnd w:id="5"/>
          </w:p>
        </w:tc>
        <w:tc>
          <w:tcPr>
            <w:tcW w:w="2268"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подпрограммы</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Сроки </w:t>
            </w: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исполнения мероприятия</w:t>
            </w:r>
          </w:p>
        </w:tc>
        <w:tc>
          <w:tcPr>
            <w:tcW w:w="1559"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w:t>
            </w:r>
          </w:p>
        </w:tc>
        <w:tc>
          <w:tcPr>
            <w:tcW w:w="1417"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мероприятия в году, предшествующему году реализации программы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Всего (тыс. руб.)</w:t>
            </w:r>
          </w:p>
        </w:tc>
        <w:tc>
          <w:tcPr>
            <w:tcW w:w="5256" w:type="dxa"/>
            <w:gridSpan w:val="6"/>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Ответственный за выполнение мероприятий подпрограммы</w:t>
            </w: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Результаты выполнения мероприятий подпрограммы</w:t>
            </w:r>
          </w:p>
        </w:tc>
      </w:tr>
      <w:tr w:rsidR="00B30421" w:rsidRPr="00B30421" w:rsidTr="00C970E7">
        <w:trPr>
          <w:gridAfter w:val="1"/>
          <w:wAfter w:w="11" w:type="dxa"/>
          <w:trHeight w:val="1249"/>
          <w:tblHeader/>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417"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2021 год</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2022 год</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2023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2024 год</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r>
      <w:tr w:rsidR="00B30421" w:rsidRPr="00B30421" w:rsidTr="00C970E7">
        <w:trPr>
          <w:gridAfter w:val="1"/>
          <w:wAfter w:w="11" w:type="dxa"/>
          <w:trHeight w:val="315"/>
        </w:trPr>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268"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p>
        </w:tc>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p>
        </w:tc>
        <w:tc>
          <w:tcPr>
            <w:tcW w:w="1559"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4</w:t>
            </w:r>
          </w:p>
        </w:tc>
        <w:tc>
          <w:tcPr>
            <w:tcW w:w="1417"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12</w:t>
            </w:r>
          </w:p>
        </w:tc>
        <w:tc>
          <w:tcPr>
            <w:tcW w:w="1560" w:type="dxa"/>
            <w:gridSpan w:val="4"/>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13</w:t>
            </w:r>
          </w:p>
        </w:tc>
        <w:tc>
          <w:tcPr>
            <w:tcW w:w="1559"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14</w:t>
            </w:r>
          </w:p>
        </w:tc>
      </w:tr>
      <w:tr w:rsidR="00B30421" w:rsidRPr="00B30421" w:rsidTr="00C970E7">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268" w:type="dxa"/>
            <w:vMerge w:val="restart"/>
          </w:tcPr>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
                <w:bCs/>
                <w:sz w:val="20"/>
                <w:szCs w:val="20"/>
              </w:rPr>
              <w:t>Основное мероприятие 01:</w:t>
            </w:r>
            <w:r w:rsidRPr="00B30421">
              <w:rPr>
                <w:rFonts w:ascii="Times New Roman" w:eastAsia="Calibri" w:hAnsi="Times New Roman" w:cs="Times New Roman"/>
                <w:bCs/>
                <w:sz w:val="20"/>
                <w:szCs w:val="20"/>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B30421" w:rsidTr="00C970E7">
        <w:trPr>
          <w:gridAfter w:val="1"/>
          <w:wAfter w:w="11" w:type="dxa"/>
          <w:trHeight w:val="1313"/>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1.1</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профилактике терроризма</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мероприятий по профилактике терроризма</w:t>
            </w:r>
          </w:p>
        </w:tc>
      </w:tr>
      <w:tr w:rsidR="00B30421" w:rsidRPr="00B30421" w:rsidTr="00C970E7">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1.2</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Приобретение оборудования (материалов), наглядных пособий и </w:t>
            </w:r>
            <w:r w:rsidRPr="00B30421">
              <w:rPr>
                <w:rFonts w:ascii="Times New Roman" w:eastAsia="Calibri" w:hAnsi="Times New Roman" w:cs="Times New Roman"/>
                <w:bCs/>
                <w:sz w:val="20"/>
                <w:szCs w:val="20"/>
              </w:rPr>
              <w:lastRenderedPageBreak/>
              <w:t>оснащения для использования при проведении тренировок на объектах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Приобретение оборудования, наглядных пособий для использования </w:t>
            </w:r>
            <w:r w:rsidRPr="00B30421">
              <w:rPr>
                <w:rFonts w:ascii="Times New Roman" w:hAnsi="Times New Roman"/>
                <w:sz w:val="18"/>
                <w:szCs w:val="18"/>
              </w:rPr>
              <w:lastRenderedPageBreak/>
              <w:t>при проведении антитеррористических тренировок на объектах с массовым пребыванием людей</w:t>
            </w: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trHeight w:val="361"/>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4</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1.3</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культуре и делам молодежи, управление образования, управление по физической культуре и спорту</w:t>
            </w:r>
          </w:p>
        </w:tc>
        <w:tc>
          <w:tcPr>
            <w:tcW w:w="1559" w:type="dxa"/>
            <w:gridSpan w:val="2"/>
            <w:vMerge w:val="restart"/>
          </w:tcPr>
          <w:p w:rsidR="00B30421" w:rsidRPr="00B30421"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8"/>
                <w:szCs w:val="18"/>
              </w:rPr>
            </w:pPr>
            <w:r w:rsidRPr="00B30421">
              <w:rPr>
                <w:rFonts w:ascii="Times New Roman" w:hAnsi="Times New Roman"/>
                <w:sz w:val="18"/>
                <w:szCs w:val="18"/>
              </w:rPr>
              <w:t xml:space="preserve">Оборудование объектов (учреждений) пропускными </w:t>
            </w:r>
            <w:proofErr w:type="gramStart"/>
            <w:r w:rsidRPr="00B30421">
              <w:rPr>
                <w:rFonts w:ascii="Times New Roman" w:hAnsi="Times New Roman"/>
                <w:sz w:val="18"/>
                <w:szCs w:val="18"/>
              </w:rPr>
              <w:t>пунктами,  шлагбаумами</w:t>
            </w:r>
            <w:proofErr w:type="gramEnd"/>
            <w:r w:rsidRPr="00B30421">
              <w:rPr>
                <w:rFonts w:ascii="Times New Roman" w:hAnsi="Times New Roman"/>
                <w:sz w:val="18"/>
                <w:szCs w:val="18"/>
              </w:rPr>
              <w:t>, турникетами,   средствами для принудительной остановки авто-транспорта, металлическими дверями с врез-</w:t>
            </w:r>
            <w:proofErr w:type="spellStart"/>
            <w:r w:rsidRPr="00B30421">
              <w:rPr>
                <w:rFonts w:ascii="Times New Roman" w:hAnsi="Times New Roman"/>
                <w:sz w:val="18"/>
                <w:szCs w:val="18"/>
              </w:rPr>
              <w:t>ным</w:t>
            </w:r>
            <w:proofErr w:type="spellEnd"/>
            <w:r w:rsidRPr="00B30421">
              <w:rPr>
                <w:rFonts w:ascii="Times New Roman" w:hAnsi="Times New Roman"/>
                <w:sz w:val="18"/>
                <w:szCs w:val="18"/>
              </w:rPr>
              <w:t xml:space="preserve"> глазком </w:t>
            </w:r>
            <w:r w:rsidRPr="00B30421">
              <w:rPr>
                <w:rFonts w:ascii="Times New Roman" w:hAnsi="Times New Roman"/>
                <w:sz w:val="18"/>
                <w:szCs w:val="18"/>
              </w:rPr>
              <w:br/>
              <w:t>и домофоном.</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w:t>
            </w:r>
            <w:r w:rsidRPr="00B30421">
              <w:rPr>
                <w:rFonts w:ascii="Times New Roman" w:hAnsi="Times New Roman"/>
                <w:sz w:val="18"/>
                <w:szCs w:val="18"/>
              </w:rPr>
              <w:br/>
              <w:t xml:space="preserve">и поддержание </w:t>
            </w:r>
            <w:r w:rsidRPr="00B30421">
              <w:rPr>
                <w:rFonts w:ascii="Times New Roman" w:hAnsi="Times New Roman"/>
                <w:sz w:val="18"/>
                <w:szCs w:val="18"/>
              </w:rPr>
              <w:br/>
              <w:t xml:space="preserve">в исправном состоянии охранной сигнализации, </w:t>
            </w:r>
            <w:r w:rsidRPr="00B30421">
              <w:rPr>
                <w:rFonts w:ascii="Times New Roman" w:hAnsi="Times New Roman"/>
                <w:sz w:val="18"/>
                <w:szCs w:val="18"/>
              </w:rPr>
              <w:br/>
              <w:t xml:space="preserve">в том числе </w:t>
            </w:r>
            <w:proofErr w:type="spellStart"/>
            <w:proofErr w:type="gramStart"/>
            <w:r w:rsidRPr="00B30421">
              <w:rPr>
                <w:rFonts w:ascii="Times New Roman" w:hAnsi="Times New Roman"/>
                <w:sz w:val="18"/>
                <w:szCs w:val="18"/>
              </w:rPr>
              <w:t>сис</w:t>
            </w:r>
            <w:proofErr w:type="spellEnd"/>
            <w:r w:rsidRPr="00B30421">
              <w:rPr>
                <w:rFonts w:ascii="Times New Roman" w:hAnsi="Times New Roman"/>
                <w:sz w:val="18"/>
                <w:szCs w:val="18"/>
              </w:rPr>
              <w:t>-тем</w:t>
            </w:r>
            <w:proofErr w:type="gramEnd"/>
            <w:r w:rsidRPr="00B30421">
              <w:rPr>
                <w:rFonts w:ascii="Times New Roman" w:hAnsi="Times New Roman"/>
                <w:sz w:val="18"/>
                <w:szCs w:val="18"/>
              </w:rPr>
              <w:t xml:space="preserve"> внутреннего видеонаблюдения</w:t>
            </w:r>
          </w:p>
        </w:tc>
      </w:tr>
      <w:tr w:rsidR="00B30421" w:rsidRPr="00B30421" w:rsidTr="00C970E7">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26"/>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5</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Обеспечение деятельности общественных объединений правоохранительной направленности.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853,0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от числа граждан принимающих участие в деятельности народных дружин</w:t>
            </w: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853,0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2.1</w:t>
            </w:r>
          </w:p>
          <w:p w:rsidR="00B30421" w:rsidRPr="00B30421" w:rsidRDefault="00B30421" w:rsidP="00456A30">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B30421"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Рост числа граждан, участвующих в деятельности народных дружин</w:t>
            </w:r>
          </w:p>
        </w:tc>
      </w:tr>
      <w:tr w:rsidR="00B30421" w:rsidRPr="00B30421" w:rsidTr="00C970E7">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B30421" w:rsidP="00B30421">
            <w:pPr>
              <w:spacing w:after="0" w:line="240" w:lineRule="auto"/>
              <w:jc w:val="center"/>
              <w:rPr>
                <w:rFonts w:ascii="Times New Roman" w:eastAsia="Calibri" w:hAnsi="Times New Roman" w:cs="Times New Roman"/>
                <w:b/>
                <w:bCs/>
                <w:sz w:val="20"/>
                <w:szCs w:val="20"/>
              </w:rPr>
            </w:pPr>
            <w:r w:rsidRPr="00F241BE">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b/>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Материальное стимулирование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790,0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Выполнение требований при расчете нормативов расходов бюджета</w:t>
            </w: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790,0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Материально-техническое обеспечение </w:t>
            </w:r>
            <w:r w:rsidRPr="00B30421">
              <w:rPr>
                <w:rFonts w:ascii="Times New Roman" w:eastAsia="Calibri" w:hAnsi="Times New Roman" w:cs="Times New Roman"/>
                <w:bCs/>
                <w:sz w:val="20"/>
                <w:szCs w:val="20"/>
              </w:rPr>
              <w:lastRenderedPageBreak/>
              <w:t>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t>63,0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Обеспечение народных дружин необходимой материально-</w:t>
            </w:r>
            <w:r w:rsidRPr="00B30421">
              <w:rPr>
                <w:rFonts w:ascii="Times New Roman" w:hAnsi="Times New Roman"/>
                <w:sz w:val="18"/>
                <w:szCs w:val="18"/>
              </w:rPr>
              <w:lastRenderedPageBreak/>
              <w:t xml:space="preserve">технической базой  </w:t>
            </w: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B30421" w:rsidRPr="00F241BE" w:rsidRDefault="00F241BE" w:rsidP="00B30421">
            <w:pPr>
              <w:spacing w:after="0" w:line="240" w:lineRule="auto"/>
              <w:jc w:val="center"/>
              <w:rPr>
                <w:rFonts w:ascii="Times New Roman" w:eastAsia="Calibri" w:hAnsi="Times New Roman" w:cs="Times New Roman"/>
                <w:bCs/>
                <w:sz w:val="20"/>
                <w:szCs w:val="20"/>
              </w:rPr>
            </w:pPr>
            <w:r w:rsidRPr="00F241BE">
              <w:rPr>
                <w:rFonts w:ascii="Times New Roman" w:eastAsia="Calibri" w:hAnsi="Times New Roman" w:cs="Times New Roman"/>
                <w:bCs/>
                <w:sz w:val="20"/>
                <w:szCs w:val="20"/>
              </w:rPr>
              <w:lastRenderedPageBreak/>
              <w:t>63,0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2.4</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обеспечению правопорядка и безопасности граждан</w:t>
            </w:r>
          </w:p>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дополнительных мероприятий по обеспечению правопорядка и безопасности граждан</w:t>
            </w:r>
          </w:p>
        </w:tc>
      </w:tr>
      <w:tr w:rsidR="00B30421" w:rsidRPr="00B30421" w:rsidTr="00C970E7">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2.5</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Осуществление мероприятий по обучению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обученных народных дружинников</w:t>
            </w:r>
          </w:p>
        </w:tc>
      </w:tr>
      <w:tr w:rsidR="00B30421" w:rsidRPr="00B30421" w:rsidTr="00C970E7">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03.</w:t>
            </w:r>
          </w:p>
          <w:p w:rsidR="00B30421" w:rsidRPr="00B30421" w:rsidRDefault="00B30421" w:rsidP="00021A1F">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Реализация мероприятий по обеспечению общественного порядка и общественной безопасности</w:t>
            </w:r>
            <w:r w:rsidR="00021A1F">
              <w:rPr>
                <w:rFonts w:ascii="Times New Roman" w:eastAsia="Calibri" w:hAnsi="Times New Roman" w:cs="Times New Roman"/>
                <w:bCs/>
                <w:sz w:val="20"/>
                <w:szCs w:val="20"/>
              </w:rPr>
              <w:t xml:space="preserve">, профилактике </w:t>
            </w:r>
            <w:r w:rsidR="00021A1F">
              <w:rPr>
                <w:rFonts w:ascii="Times New Roman" w:eastAsia="Calibri" w:hAnsi="Times New Roman" w:cs="Times New Roman"/>
                <w:bCs/>
                <w:sz w:val="20"/>
                <w:szCs w:val="20"/>
              </w:rPr>
              <w:lastRenderedPageBreak/>
              <w:t xml:space="preserve">проявлений экстремизма </w:t>
            </w:r>
            <w:r w:rsidRPr="00B30421">
              <w:rPr>
                <w:rFonts w:ascii="Times New Roman" w:eastAsia="Calibri" w:hAnsi="Times New Roman" w:cs="Times New Roman"/>
                <w:bCs/>
                <w:sz w:val="20"/>
                <w:szCs w:val="20"/>
              </w:rPr>
              <w:t>на территории муниципального образования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Управление по территориальной безопасности, УМВД России по </w:t>
            </w:r>
            <w:proofErr w:type="spellStart"/>
            <w:r w:rsidRPr="00B30421">
              <w:rPr>
                <w:rFonts w:ascii="Times New Roman" w:eastAsia="Calibri" w:hAnsi="Times New Roman" w:cs="Times New Roman"/>
                <w:sz w:val="20"/>
                <w:szCs w:val="20"/>
              </w:rPr>
              <w:t>г.о.Электросталь</w:t>
            </w:r>
            <w:proofErr w:type="spellEnd"/>
          </w:p>
        </w:tc>
        <w:tc>
          <w:tcPr>
            <w:tcW w:w="1559" w:type="dxa"/>
            <w:gridSpan w:val="2"/>
            <w:vMerge w:val="restart"/>
          </w:tcPr>
          <w:p w:rsidR="00B30421" w:rsidRPr="00B30421" w:rsidRDefault="00B30421" w:rsidP="00B30421">
            <w:pPr>
              <w:widowControl w:val="0"/>
              <w:autoSpaceDE w:val="0"/>
              <w:autoSpaceDN w:val="0"/>
              <w:adjustRightInd w:val="0"/>
              <w:spacing w:after="0" w:line="240" w:lineRule="auto"/>
              <w:ind w:right="-108"/>
              <w:rPr>
                <w:rFonts w:ascii="Times New Roman" w:hAnsi="Times New Roman"/>
                <w:sz w:val="18"/>
                <w:szCs w:val="18"/>
              </w:rPr>
            </w:pPr>
            <w:r w:rsidRPr="00B30421">
              <w:rPr>
                <w:rFonts w:ascii="Times New Roman" w:hAnsi="Times New Roman"/>
                <w:sz w:val="18"/>
                <w:szCs w:val="18"/>
              </w:rPr>
              <w:t>1. Снижение доли несовершеннолетних в общем числе лиц, совершивших преступления</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2. Недопущение (</w:t>
            </w:r>
            <w:proofErr w:type="gramStart"/>
            <w:r w:rsidRPr="00B30421">
              <w:rPr>
                <w:rFonts w:ascii="Times New Roman" w:hAnsi="Times New Roman"/>
                <w:sz w:val="18"/>
                <w:szCs w:val="18"/>
              </w:rPr>
              <w:t>снижение)  преступлений</w:t>
            </w:r>
            <w:proofErr w:type="gramEnd"/>
            <w:r w:rsidRPr="00B30421">
              <w:rPr>
                <w:rFonts w:ascii="Times New Roman" w:hAnsi="Times New Roman"/>
                <w:sz w:val="18"/>
                <w:szCs w:val="18"/>
              </w:rPr>
              <w:t xml:space="preserve"> экстремистской направленности</w:t>
            </w: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203"/>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3.1</w:t>
            </w:r>
          </w:p>
          <w:p w:rsidR="00B30421" w:rsidRPr="00B30421" w:rsidRDefault="009F0836" w:rsidP="0017036B">
            <w:pPr>
              <w:spacing w:after="0" w:line="240" w:lineRule="auto"/>
              <w:rPr>
                <w:rFonts w:ascii="Times New Roman" w:eastAsia="Calibri" w:hAnsi="Times New Roman" w:cs="Times New Roman"/>
                <w:bCs/>
                <w:sz w:val="20"/>
                <w:szCs w:val="20"/>
              </w:rPr>
            </w:pPr>
            <w:r w:rsidRPr="009F0836">
              <w:rPr>
                <w:rFonts w:ascii="Times New Roman" w:eastAsia="Calibri" w:hAnsi="Times New Roman" w:cs="Times New Roman"/>
                <w:bCs/>
                <w:sz w:val="20"/>
                <w:szCs w:val="20"/>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Комитет строительства, дорожной деятельности и благоустройства Администрации </w:t>
            </w:r>
            <w:proofErr w:type="spellStart"/>
            <w:r w:rsidRPr="00B30421">
              <w:rPr>
                <w:rFonts w:ascii="Times New Roman" w:eastAsia="Calibri" w:hAnsi="Times New Roman" w:cs="Times New Roman"/>
                <w:sz w:val="20"/>
                <w:szCs w:val="20"/>
              </w:rPr>
              <w:t>г.о.Электросталь</w:t>
            </w:r>
            <w:proofErr w:type="spellEnd"/>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Проведение ремонта в помещениях при их наличии</w:t>
            </w: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13</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3.2</w:t>
            </w:r>
          </w:p>
          <w:p w:rsidR="00B30421" w:rsidRPr="00B30421" w:rsidRDefault="00D24F46" w:rsidP="0017036B">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Проведение мероприятий по профилактике экстремизма</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B30421" w:rsidRPr="00B30421" w:rsidRDefault="00D24F46"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D24F46"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Увеличение количества мероприятий по </w:t>
            </w:r>
            <w:r>
              <w:rPr>
                <w:rFonts w:ascii="Times New Roman" w:eastAsia="Calibri" w:hAnsi="Times New Roman" w:cs="Times New Roman"/>
                <w:sz w:val="20"/>
                <w:szCs w:val="20"/>
              </w:rPr>
              <w:lastRenderedPageBreak/>
              <w:t>профилактике экстремизма</w:t>
            </w: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округа </w:t>
            </w:r>
            <w:r w:rsidRPr="00B30421">
              <w:rPr>
                <w:rFonts w:ascii="Times New Roman" w:eastAsia="Calibri" w:hAnsi="Times New Roman" w:cs="Times New Roman"/>
                <w:sz w:val="20"/>
                <w:szCs w:val="20"/>
              </w:rPr>
              <w:lastRenderedPageBreak/>
              <w:t>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gridAfter w:val="1"/>
          <w:wAfter w:w="11" w:type="dxa"/>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C970E7">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14</w:t>
            </w:r>
            <w:r w:rsidR="00EF3DBD">
              <w:rPr>
                <w:rFonts w:ascii="Times New Roman" w:eastAsia="Calibri" w:hAnsi="Times New Roman" w:cs="Times New Roman"/>
                <w:bCs/>
                <w:sz w:val="20"/>
                <w:szCs w:val="20"/>
              </w:rPr>
              <w:t>.</w:t>
            </w:r>
          </w:p>
        </w:tc>
        <w:tc>
          <w:tcPr>
            <w:tcW w:w="2268"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3.3</w:t>
            </w:r>
          </w:p>
          <w:p w:rsidR="00B30421" w:rsidRPr="00B30421" w:rsidRDefault="00B3042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B30421">
              <w:rPr>
                <w:rFonts w:ascii="Times New Roman" w:eastAsia="Calibri" w:hAnsi="Times New Roman" w:cs="Times New Roman"/>
                <w:bCs/>
                <w:sz w:val="20"/>
                <w:szCs w:val="20"/>
              </w:rPr>
              <w:t>экстремистски</w:t>
            </w:r>
            <w:proofErr w:type="spellEnd"/>
            <w:r w:rsidRPr="00B30421">
              <w:rPr>
                <w:rFonts w:ascii="Times New Roman" w:eastAsia="Calibri" w:hAnsi="Times New Roman" w:cs="Times New Roman"/>
                <w:bCs/>
                <w:sz w:val="20"/>
                <w:szCs w:val="20"/>
              </w:rPr>
              <w:t xml:space="preserve"> настроенных лиц.</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B30421" w:rsidRDefault="00B3042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B30421">
              <w:rPr>
                <w:rFonts w:ascii="Times New Roman" w:hAnsi="Times New Roman"/>
                <w:sz w:val="18"/>
                <w:szCs w:val="18"/>
              </w:rPr>
              <w:t>экстремистски</w:t>
            </w:r>
            <w:proofErr w:type="spellEnd"/>
            <w:r w:rsidRPr="00B30421">
              <w:rPr>
                <w:rFonts w:ascii="Times New Roman" w:hAnsi="Times New Roman"/>
                <w:sz w:val="18"/>
                <w:szCs w:val="18"/>
              </w:rPr>
              <w:t xml:space="preserve"> настроенных лиц</w:t>
            </w:r>
          </w:p>
        </w:tc>
      </w:tr>
      <w:tr w:rsidR="00B30421" w:rsidRPr="00B30421" w:rsidTr="00C970E7">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268"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559"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B30421" w:rsidRPr="00B30421" w:rsidRDefault="00B30421" w:rsidP="00B30421">
            <w:pPr>
              <w:spacing w:after="0" w:line="240" w:lineRule="auto"/>
              <w:rPr>
                <w:rFonts w:ascii="Times New Roman" w:eastAsia="Calibri" w:hAnsi="Times New Roman" w:cs="Times New Roman"/>
              </w:rPr>
            </w:pPr>
          </w:p>
        </w:tc>
        <w:tc>
          <w:tcPr>
            <w:tcW w:w="1560" w:type="dxa"/>
            <w:gridSpan w:val="4"/>
            <w:vMerge/>
          </w:tcPr>
          <w:p w:rsidR="00B30421" w:rsidRPr="00B30421" w:rsidRDefault="00B30421" w:rsidP="00B30421">
            <w:pPr>
              <w:spacing w:after="0" w:line="240" w:lineRule="auto"/>
              <w:rPr>
                <w:rFonts w:ascii="Times New Roman" w:eastAsia="Calibri" w:hAnsi="Times New Roman" w:cs="Times New Roman"/>
              </w:rPr>
            </w:pPr>
          </w:p>
        </w:tc>
        <w:tc>
          <w:tcPr>
            <w:tcW w:w="1559"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3476C1" w:rsidRPr="00B30421" w:rsidTr="00C970E7">
        <w:trPr>
          <w:trHeight w:val="315"/>
        </w:trPr>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w:t>
            </w:r>
          </w:p>
        </w:tc>
        <w:tc>
          <w:tcPr>
            <w:tcW w:w="2268" w:type="dxa"/>
            <w:vMerge w:val="restart"/>
          </w:tcPr>
          <w:p w:rsidR="003476C1" w:rsidRDefault="003476C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3.4</w:t>
            </w:r>
          </w:p>
          <w:p w:rsidR="003476C1" w:rsidRPr="00B30421" w:rsidRDefault="00D24F46" w:rsidP="0017036B">
            <w:pPr>
              <w:spacing w:after="0" w:line="240" w:lineRule="auto"/>
              <w:rPr>
                <w:rFonts w:ascii="Times New Roman" w:eastAsia="Calibri" w:hAnsi="Times New Roman" w:cs="Times New Roman"/>
                <w:bCs/>
                <w:sz w:val="20"/>
                <w:szCs w:val="20"/>
              </w:rPr>
            </w:pPr>
            <w:r w:rsidRPr="00D24F46">
              <w:rPr>
                <w:rFonts w:ascii="Times New Roman" w:eastAsia="Calibri" w:hAnsi="Times New Roman" w:cs="Times New Roman"/>
                <w:bCs/>
                <w:sz w:val="20"/>
                <w:szCs w:val="20"/>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D24F46">
              <w:rPr>
                <w:rFonts w:ascii="Times New Roman" w:eastAsia="Calibri" w:hAnsi="Times New Roman" w:cs="Times New Roman"/>
                <w:bCs/>
                <w:sz w:val="20"/>
                <w:szCs w:val="20"/>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2020-2024</w:t>
            </w:r>
          </w:p>
        </w:tc>
        <w:tc>
          <w:tcPr>
            <w:tcW w:w="1559" w:type="dxa"/>
          </w:tcPr>
          <w:p w:rsidR="003476C1" w:rsidRPr="00B30421" w:rsidRDefault="003476C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3476C1" w:rsidRPr="00B30421" w:rsidRDefault="003476C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C970E7">
        <w:trPr>
          <w:trHeight w:val="315"/>
        </w:trPr>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2268" w:type="dxa"/>
            <w:vMerge/>
          </w:tcPr>
          <w:p w:rsidR="003476C1" w:rsidRPr="00B30421" w:rsidRDefault="003476C1" w:rsidP="00B3042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1559" w:type="dxa"/>
          </w:tcPr>
          <w:p w:rsidR="003476C1" w:rsidRPr="00B30421" w:rsidRDefault="003476C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476C1" w:rsidRPr="00B30421" w:rsidRDefault="003476C1" w:rsidP="00B30421">
            <w:pPr>
              <w:spacing w:after="0" w:line="240" w:lineRule="auto"/>
              <w:rPr>
                <w:rFonts w:ascii="Times New Roman" w:eastAsia="Calibri" w:hAnsi="Times New Roman" w:cs="Times New Roman"/>
              </w:rPr>
            </w:pPr>
          </w:p>
        </w:tc>
        <w:tc>
          <w:tcPr>
            <w:tcW w:w="1560" w:type="dxa"/>
            <w:gridSpan w:val="4"/>
            <w:vMerge/>
          </w:tcPr>
          <w:p w:rsidR="003476C1" w:rsidRPr="00B30421" w:rsidRDefault="003476C1" w:rsidP="00B30421">
            <w:pPr>
              <w:spacing w:after="0" w:line="240" w:lineRule="auto"/>
              <w:rPr>
                <w:rFonts w:ascii="Times New Roman" w:eastAsia="Calibri" w:hAnsi="Times New Roman" w:cs="Times New Roman"/>
              </w:rPr>
            </w:pPr>
          </w:p>
        </w:tc>
        <w:tc>
          <w:tcPr>
            <w:tcW w:w="1559" w:type="dxa"/>
            <w:gridSpan w:val="2"/>
            <w:vMerge/>
          </w:tcPr>
          <w:p w:rsidR="003476C1" w:rsidRPr="00B30421" w:rsidRDefault="003476C1" w:rsidP="00B30421">
            <w:pPr>
              <w:spacing w:after="0" w:line="240" w:lineRule="auto"/>
              <w:jc w:val="center"/>
              <w:rPr>
                <w:rFonts w:ascii="Times New Roman" w:eastAsia="Calibri" w:hAnsi="Times New Roman" w:cs="Times New Roman"/>
                <w:sz w:val="20"/>
                <w:szCs w:val="20"/>
              </w:rPr>
            </w:pPr>
          </w:p>
        </w:tc>
      </w:tr>
      <w:tr w:rsidR="003476C1" w:rsidRPr="00B30421" w:rsidTr="00C970E7">
        <w:trPr>
          <w:trHeight w:val="315"/>
        </w:trPr>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16.</w:t>
            </w:r>
          </w:p>
        </w:tc>
        <w:tc>
          <w:tcPr>
            <w:tcW w:w="2268" w:type="dxa"/>
            <w:vMerge w:val="restart"/>
          </w:tcPr>
          <w:p w:rsidR="003476C1" w:rsidRDefault="003476C1" w:rsidP="003476C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3.5</w:t>
            </w:r>
          </w:p>
          <w:p w:rsidR="003476C1" w:rsidRPr="00B30421" w:rsidRDefault="00D24F46" w:rsidP="0017036B">
            <w:pPr>
              <w:spacing w:after="0" w:line="240" w:lineRule="auto"/>
              <w:rPr>
                <w:rFonts w:ascii="Times New Roman" w:eastAsia="Calibri" w:hAnsi="Times New Roman" w:cs="Times New Roman"/>
                <w:bCs/>
                <w:sz w:val="20"/>
                <w:szCs w:val="20"/>
              </w:rPr>
            </w:pPr>
            <w:r w:rsidRPr="00D24F46">
              <w:rPr>
                <w:rFonts w:ascii="Times New Roman" w:eastAsia="Calibri" w:hAnsi="Times New Roman" w:cs="Times New Roman"/>
                <w:bCs/>
                <w:sz w:val="20"/>
                <w:szCs w:val="20"/>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559" w:type="dxa"/>
          </w:tcPr>
          <w:p w:rsidR="003476C1" w:rsidRPr="00B30421" w:rsidRDefault="003476C1" w:rsidP="003476C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val="restart"/>
          </w:tcPr>
          <w:p w:rsidR="003476C1" w:rsidRPr="00B30421" w:rsidRDefault="003476C1" w:rsidP="003476C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3476C1" w:rsidRDefault="003476C1" w:rsidP="003476C1">
            <w:pPr>
              <w:spacing w:after="0" w:line="240" w:lineRule="auto"/>
              <w:rPr>
                <w:rFonts w:ascii="Times New Roman" w:eastAsia="Calibri" w:hAnsi="Times New Roman" w:cs="Times New Roman"/>
                <w:sz w:val="20"/>
                <w:szCs w:val="20"/>
              </w:rPr>
            </w:pPr>
            <w:r w:rsidRPr="003476C1">
              <w:rPr>
                <w:rFonts w:ascii="Times New Roman" w:eastAsia="Calibri" w:hAnsi="Times New Roman" w:cs="Times New Roman"/>
                <w:sz w:val="20"/>
                <w:szCs w:val="20"/>
              </w:rPr>
              <w:t>Управление по культуре и делам молодежи</w:t>
            </w:r>
            <w:r w:rsidR="00D24F46">
              <w:rPr>
                <w:rFonts w:ascii="Times New Roman" w:eastAsia="Calibri" w:hAnsi="Times New Roman" w:cs="Times New Roman"/>
                <w:sz w:val="20"/>
                <w:szCs w:val="20"/>
              </w:rPr>
              <w:t xml:space="preserve">,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00D24F46">
              <w:rPr>
                <w:rFonts w:ascii="Times New Roman" w:eastAsia="Calibri" w:hAnsi="Times New Roman" w:cs="Times New Roman"/>
                <w:sz w:val="20"/>
                <w:szCs w:val="20"/>
              </w:rPr>
              <w:t>г.о.Электросталь</w:t>
            </w:r>
            <w:proofErr w:type="spellEnd"/>
            <w:r w:rsidR="00D24F46">
              <w:rPr>
                <w:rFonts w:ascii="Times New Roman" w:eastAsia="Calibri" w:hAnsi="Times New Roman" w:cs="Times New Roman"/>
                <w:sz w:val="20"/>
                <w:szCs w:val="20"/>
              </w:rPr>
              <w:t xml:space="preserve"> Московской обл.</w:t>
            </w:r>
          </w:p>
        </w:tc>
        <w:tc>
          <w:tcPr>
            <w:tcW w:w="1559" w:type="dxa"/>
            <w:gridSpan w:val="2"/>
            <w:vMerge w:val="restart"/>
          </w:tcPr>
          <w:p w:rsidR="003476C1" w:rsidRPr="00B30421" w:rsidRDefault="003476C1" w:rsidP="003476C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C970E7">
        <w:trPr>
          <w:trHeight w:val="315"/>
        </w:trPr>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2268" w:type="dxa"/>
            <w:vMerge/>
          </w:tcPr>
          <w:p w:rsidR="003476C1" w:rsidRPr="00B30421" w:rsidRDefault="003476C1" w:rsidP="003476C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1559" w:type="dxa"/>
          </w:tcPr>
          <w:p w:rsidR="003476C1" w:rsidRPr="00B30421" w:rsidRDefault="003476C1" w:rsidP="003476C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256" w:type="dxa"/>
            <w:gridSpan w:val="6"/>
            <w:vMerge/>
          </w:tcPr>
          <w:p w:rsidR="003476C1" w:rsidRPr="00B30421" w:rsidRDefault="003476C1" w:rsidP="003476C1">
            <w:pPr>
              <w:spacing w:after="0" w:line="240" w:lineRule="auto"/>
              <w:rPr>
                <w:rFonts w:ascii="Times New Roman" w:eastAsia="Calibri" w:hAnsi="Times New Roman" w:cs="Times New Roman"/>
              </w:rPr>
            </w:pPr>
          </w:p>
        </w:tc>
        <w:tc>
          <w:tcPr>
            <w:tcW w:w="1560" w:type="dxa"/>
            <w:gridSpan w:val="4"/>
            <w:vMerge/>
          </w:tcPr>
          <w:p w:rsidR="003476C1" w:rsidRPr="00B30421" w:rsidRDefault="003476C1" w:rsidP="003476C1">
            <w:pPr>
              <w:spacing w:after="0" w:line="240" w:lineRule="auto"/>
              <w:rPr>
                <w:rFonts w:ascii="Times New Roman" w:eastAsia="Calibri" w:hAnsi="Times New Roman" w:cs="Times New Roman"/>
              </w:rPr>
            </w:pPr>
          </w:p>
        </w:tc>
        <w:tc>
          <w:tcPr>
            <w:tcW w:w="1559" w:type="dxa"/>
            <w:gridSpan w:val="2"/>
            <w:vMerge/>
          </w:tcPr>
          <w:p w:rsidR="003476C1" w:rsidRPr="00B30421" w:rsidRDefault="003476C1" w:rsidP="003476C1">
            <w:pPr>
              <w:spacing w:after="0" w:line="240" w:lineRule="auto"/>
              <w:jc w:val="center"/>
              <w:rPr>
                <w:rFonts w:ascii="Times New Roman" w:eastAsia="Calibri" w:hAnsi="Times New Roman" w:cs="Times New Roman"/>
                <w:sz w:val="20"/>
                <w:szCs w:val="20"/>
              </w:rPr>
            </w:pPr>
          </w:p>
        </w:tc>
      </w:tr>
      <w:tr w:rsidR="00F30791" w:rsidRPr="00B30421" w:rsidTr="00C970E7">
        <w:trPr>
          <w:gridAfter w:val="1"/>
          <w:wAfter w:w="11" w:type="dxa"/>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04</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97059,7</w:t>
            </w:r>
          </w:p>
        </w:tc>
        <w:tc>
          <w:tcPr>
            <w:tcW w:w="1134"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1134"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 Управление по территориальной безопасности</w:t>
            </w:r>
          </w:p>
        </w:tc>
        <w:tc>
          <w:tcPr>
            <w:tcW w:w="1559" w:type="dxa"/>
            <w:gridSpan w:val="2"/>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8"/>
                <w:szCs w:val="18"/>
              </w:rPr>
            </w:pPr>
            <w:r w:rsidRPr="00B30421">
              <w:rPr>
                <w:rFonts w:ascii="Times New Roman" w:hAnsi="Times New Roman"/>
                <w:sz w:val="18"/>
                <w:szCs w:val="18"/>
              </w:rPr>
              <w:t xml:space="preserve">Увеличение доли </w:t>
            </w:r>
            <w:r w:rsidRPr="00B30421">
              <w:rPr>
                <w:rFonts w:ascii="Times New Roman" w:hAnsi="Times New Roman"/>
                <w:sz w:val="18"/>
                <w:szCs w:val="18"/>
              </w:rPr>
              <w:lastRenderedPageBreak/>
              <w:t xml:space="preserve">коммерческих </w:t>
            </w:r>
            <w:proofErr w:type="gramStart"/>
            <w:r w:rsidRPr="00B30421">
              <w:rPr>
                <w:rFonts w:ascii="Times New Roman" w:hAnsi="Times New Roman"/>
                <w:sz w:val="18"/>
                <w:szCs w:val="18"/>
              </w:rPr>
              <w:t>объектов,  подъездов</w:t>
            </w:r>
            <w:proofErr w:type="gramEnd"/>
            <w:r w:rsidRPr="00B30421">
              <w:rPr>
                <w:rFonts w:ascii="Times New Roman" w:hAnsi="Times New Roman"/>
                <w:sz w:val="18"/>
                <w:szCs w:val="18"/>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97059,7</w:t>
            </w:r>
          </w:p>
        </w:tc>
        <w:tc>
          <w:tcPr>
            <w:tcW w:w="1134" w:type="dxa"/>
          </w:tcPr>
          <w:p w:rsidR="00F30791" w:rsidRPr="00B30421" w:rsidRDefault="00F30791" w:rsidP="00A023C6">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1134"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gridAfter w:val="1"/>
          <w:wAfter w:w="11" w:type="dxa"/>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4.1</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Оказание услуг по предоставлению видеоинформации для системы технологического обеспечения </w:t>
            </w:r>
            <w:r w:rsidRPr="00B30421">
              <w:rPr>
                <w:rFonts w:ascii="Times New Roman" w:eastAsia="Calibri" w:hAnsi="Times New Roman" w:cs="Times New Roman"/>
                <w:bCs/>
                <w:sz w:val="20"/>
                <w:szCs w:val="20"/>
              </w:rPr>
              <w:lastRenderedPageBreak/>
              <w:t>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97059,7</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1134"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p>
        </w:tc>
        <w:tc>
          <w:tcPr>
            <w:tcW w:w="1559" w:type="dxa"/>
            <w:gridSpan w:val="2"/>
            <w:vMerge w:val="restart"/>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hAnsi="Times New Roman"/>
                <w:sz w:val="18"/>
                <w:szCs w:val="18"/>
              </w:rPr>
              <w:t xml:space="preserve">Предоставление видеоинформации для системы технологического обеспечения региональной общественной безопасности и </w:t>
            </w:r>
            <w:r w:rsidRPr="00B30421">
              <w:rPr>
                <w:rFonts w:ascii="Times New Roman" w:hAnsi="Times New Roman"/>
                <w:sz w:val="18"/>
                <w:szCs w:val="18"/>
              </w:rPr>
              <w:lastRenderedPageBreak/>
              <w:t>оперативного управления «Безопасный регион»</w:t>
            </w:r>
          </w:p>
        </w:tc>
      </w:tr>
      <w:tr w:rsidR="00F30791" w:rsidRPr="00B30421" w:rsidTr="00C970E7">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округа Электросталь </w:t>
            </w:r>
            <w:r w:rsidRPr="00B30421">
              <w:rPr>
                <w:rFonts w:ascii="Times New Roman" w:eastAsia="Calibri" w:hAnsi="Times New Roman" w:cs="Times New Roman"/>
                <w:sz w:val="20"/>
                <w:szCs w:val="20"/>
              </w:rPr>
              <w:lastRenderedPageBreak/>
              <w:t>Московской области</w:t>
            </w:r>
          </w:p>
        </w:tc>
        <w:tc>
          <w:tcPr>
            <w:tcW w:w="1417" w:type="dxa"/>
          </w:tcPr>
          <w:p w:rsidR="00F30791" w:rsidRPr="00B30421" w:rsidRDefault="00EF3DBD"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12442,0</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97059,7</w:t>
            </w:r>
          </w:p>
        </w:tc>
        <w:tc>
          <w:tcPr>
            <w:tcW w:w="1134" w:type="dxa"/>
          </w:tcPr>
          <w:p w:rsidR="00F30791" w:rsidRPr="00B30421" w:rsidRDefault="00A023C6"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22070,0</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1134"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gridAfter w:val="1"/>
          <w:wAfter w:w="11" w:type="dxa"/>
          <w:trHeight w:val="38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4.2</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8"/>
                <w:szCs w:val="18"/>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r w:rsidRPr="00B30421">
              <w:rPr>
                <w:rFonts w:ascii="Times New Roman" w:hAnsi="Times New Roman"/>
                <w:sz w:val="18"/>
                <w:szCs w:val="18"/>
              </w:rPr>
              <w:t>;</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Государственная жилищная инспекция и Министерство жилищно-коммунального хозяйства Московской области</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Установка видеокамер с подключением к системе «Безопасный регион» на подъездах многоквартирных домов</w:t>
            </w:r>
          </w:p>
        </w:tc>
      </w:tr>
      <w:tr w:rsidR="00F30791" w:rsidRPr="00B30421" w:rsidTr="00C970E7">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gridAfter w:val="1"/>
          <w:wAfter w:w="11" w:type="dxa"/>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27.</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4.3</w:t>
            </w:r>
          </w:p>
          <w:p w:rsidR="00F30791" w:rsidRPr="00B30421" w:rsidRDefault="00F30791" w:rsidP="00D24F46">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Обслуживание, модернизация и </w:t>
            </w:r>
            <w:r w:rsidR="00D24F46">
              <w:rPr>
                <w:rFonts w:ascii="Times New Roman" w:eastAsia="Calibri" w:hAnsi="Times New Roman" w:cs="Times New Roman"/>
                <w:bCs/>
                <w:sz w:val="20"/>
                <w:szCs w:val="20"/>
              </w:rPr>
              <w:t>развитие системы</w:t>
            </w:r>
            <w:r w:rsidRPr="00B30421">
              <w:rPr>
                <w:rFonts w:ascii="Times New Roman" w:eastAsia="Calibri" w:hAnsi="Times New Roman" w:cs="Times New Roman"/>
                <w:bCs/>
                <w:sz w:val="20"/>
                <w:szCs w:val="20"/>
              </w:rPr>
              <w:t xml:space="preserve">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w:t>
            </w:r>
            <w:proofErr w:type="spellEnd"/>
            <w:r w:rsidRPr="00B30421">
              <w:rPr>
                <w:rFonts w:ascii="Times New Roman" w:eastAsia="Calibri" w:hAnsi="Times New Roman" w:cs="Times New Roman"/>
                <w:sz w:val="20"/>
                <w:szCs w:val="20"/>
              </w:rPr>
              <w:t>.</w:t>
            </w:r>
            <w:r w:rsidR="0017036B">
              <w:rPr>
                <w:rFonts w:ascii="Times New Roman" w:eastAsia="Calibri" w:hAnsi="Times New Roman" w:cs="Times New Roman"/>
                <w:sz w:val="20"/>
                <w:szCs w:val="20"/>
              </w:rPr>
              <w:t xml:space="preserve"> </w:t>
            </w:r>
            <w:r w:rsidRPr="00B30421">
              <w:rPr>
                <w:rFonts w:ascii="Times New Roman" w:eastAsia="Calibri" w:hAnsi="Times New Roman" w:cs="Times New Roman"/>
                <w:sz w:val="20"/>
                <w:szCs w:val="20"/>
              </w:rPr>
              <w:t>Электросталь»</w:t>
            </w:r>
          </w:p>
        </w:tc>
        <w:tc>
          <w:tcPr>
            <w:tcW w:w="1559" w:type="dxa"/>
            <w:gridSpan w:val="2"/>
            <w:vMerge w:val="restart"/>
          </w:tcPr>
          <w:p w:rsidR="00F30791" w:rsidRPr="00B30421"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B30421">
              <w:rPr>
                <w:rFonts w:ascii="Times New Roman" w:hAnsi="Times New Roman"/>
                <w:sz w:val="18"/>
                <w:szCs w:val="18"/>
              </w:rPr>
              <w:t>Поддержание в исправном состоянии, модернизация</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Оборудования и развитие системы «Безопасный регион»</w:t>
            </w:r>
          </w:p>
        </w:tc>
      </w:tr>
      <w:tr w:rsidR="00F30791" w:rsidRPr="00B30421" w:rsidTr="00C970E7">
        <w:trPr>
          <w:gridAfter w:val="1"/>
          <w:wAfter w:w="11" w:type="dxa"/>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28.</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4.4</w:t>
            </w:r>
          </w:p>
          <w:p w:rsidR="00F30791" w:rsidRPr="00B30421" w:rsidRDefault="00F30791" w:rsidP="00C970E7">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управление по потребительскому рынку и сельскому хозяйству</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на коммерческих объектах видеокамер с подключением к </w:t>
            </w:r>
            <w:proofErr w:type="gramStart"/>
            <w:r w:rsidRPr="00B30421">
              <w:rPr>
                <w:rFonts w:ascii="Times New Roman" w:hAnsi="Times New Roman"/>
                <w:sz w:val="18"/>
                <w:szCs w:val="18"/>
              </w:rPr>
              <w:t>системе  «</w:t>
            </w:r>
            <w:proofErr w:type="gramEnd"/>
            <w:r w:rsidRPr="00B30421">
              <w:rPr>
                <w:rFonts w:ascii="Times New Roman" w:hAnsi="Times New Roman"/>
                <w:sz w:val="18"/>
                <w:szCs w:val="18"/>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B30421" w:rsidTr="00C970E7">
        <w:trPr>
          <w:trHeight w:val="2070"/>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29</w:t>
            </w:r>
            <w:r w:rsidR="00F30791" w:rsidRPr="00B30421">
              <w:rPr>
                <w:rFonts w:ascii="Times New Roman" w:eastAsia="Calibri" w:hAnsi="Times New Roman" w:cs="Times New Roman"/>
                <w:bCs/>
                <w:sz w:val="20"/>
                <w:szCs w:val="20"/>
              </w:rPr>
              <w:t>.</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05:</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w:t>
            </w:r>
            <w:r w:rsidRPr="00B30421">
              <w:rPr>
                <w:rFonts w:ascii="Times New Roman" w:eastAsia="Calibri" w:hAnsi="Times New Roman" w:cs="Times New Roman"/>
                <w:bCs/>
                <w:sz w:val="20"/>
                <w:szCs w:val="20"/>
              </w:rPr>
              <w:lastRenderedPageBreak/>
              <w:t>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C970E7">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trHeight w:val="29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C970E7">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31.</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w:t>
            </w:r>
            <w:r w:rsidR="00C970E7">
              <w:rPr>
                <w:rFonts w:ascii="Times New Roman" w:eastAsia="Calibri" w:hAnsi="Times New Roman" w:cs="Times New Roman"/>
                <w:bCs/>
                <w:sz w:val="20"/>
                <w:szCs w:val="20"/>
              </w:rPr>
              <w:t>2.</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Проведение антинаркотических мероприятий с </w:t>
            </w:r>
            <w:r w:rsidRPr="00B30421">
              <w:rPr>
                <w:rFonts w:ascii="Times New Roman" w:eastAsia="Calibri" w:hAnsi="Times New Roman" w:cs="Times New Roman"/>
                <w:bCs/>
                <w:sz w:val="20"/>
                <w:szCs w:val="20"/>
              </w:rPr>
              <w:lastRenderedPageBreak/>
              <w:t>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lastRenderedPageBreak/>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Внедрение в образовательных организациях профилактических программ </w:t>
            </w:r>
            <w:r w:rsidRPr="00B30421">
              <w:rPr>
                <w:rFonts w:ascii="Times New Roman" w:hAnsi="Times New Roman"/>
                <w:sz w:val="18"/>
                <w:szCs w:val="18"/>
              </w:rPr>
              <w:lastRenderedPageBreak/>
              <w:t>антинаркотической направленности»</w:t>
            </w:r>
          </w:p>
        </w:tc>
      </w:tr>
      <w:tr w:rsidR="00F30791" w:rsidRPr="00B30421" w:rsidTr="00C970E7">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городского </w:t>
            </w:r>
            <w:r w:rsidRPr="00B30421">
              <w:rPr>
                <w:rFonts w:ascii="Times New Roman" w:eastAsia="Calibri" w:hAnsi="Times New Roman" w:cs="Times New Roman"/>
                <w:sz w:val="20"/>
                <w:szCs w:val="20"/>
              </w:rPr>
              <w:lastRenderedPageBreak/>
              <w:t>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C970E7">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32.</w:t>
            </w:r>
          </w:p>
        </w:tc>
        <w:tc>
          <w:tcPr>
            <w:tcW w:w="2268"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w:t>
            </w:r>
            <w:r w:rsidR="00C970E7">
              <w:rPr>
                <w:rFonts w:ascii="Times New Roman" w:eastAsia="Calibri" w:hAnsi="Times New Roman" w:cs="Times New Roman"/>
                <w:bCs/>
                <w:sz w:val="20"/>
                <w:szCs w:val="20"/>
              </w:rPr>
              <w:t>3.</w:t>
            </w:r>
          </w:p>
          <w:p w:rsidR="00F30791" w:rsidRPr="00B30421" w:rsidRDefault="00F30791" w:rsidP="0017036B">
            <w:pPr>
              <w:spacing w:after="0" w:line="240" w:lineRule="auto"/>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559"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Обучение педагогов и волонтеров методикам проведения профилактических занятий</w:t>
            </w:r>
          </w:p>
        </w:tc>
      </w:tr>
      <w:tr w:rsidR="00F30791" w:rsidRPr="00B30421" w:rsidTr="00C970E7">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268"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559"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537BF5" w:rsidRPr="00B30421" w:rsidTr="00C970E7">
        <w:trPr>
          <w:trHeight w:val="315"/>
        </w:trPr>
        <w:tc>
          <w:tcPr>
            <w:tcW w:w="709" w:type="dxa"/>
            <w:vMerge w:val="restart"/>
          </w:tcPr>
          <w:p w:rsidR="00537BF5" w:rsidRPr="00B30421" w:rsidRDefault="00537BF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w:t>
            </w:r>
          </w:p>
        </w:tc>
        <w:tc>
          <w:tcPr>
            <w:tcW w:w="2268" w:type="dxa"/>
            <w:vMerge w:val="restart"/>
          </w:tcPr>
          <w:p w:rsidR="00537BF5" w:rsidRPr="00B30421" w:rsidRDefault="00537BF5"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w:t>
            </w:r>
            <w:r w:rsidR="00C970E7">
              <w:rPr>
                <w:rFonts w:ascii="Times New Roman" w:eastAsia="Calibri" w:hAnsi="Times New Roman" w:cs="Times New Roman"/>
                <w:bCs/>
                <w:sz w:val="20"/>
                <w:szCs w:val="20"/>
              </w:rPr>
              <w:t>4</w:t>
            </w:r>
          </w:p>
          <w:p w:rsidR="00537BF5" w:rsidRPr="00B30421" w:rsidRDefault="00537BF5" w:rsidP="0017036B">
            <w:pPr>
              <w:spacing w:after="0" w:line="240" w:lineRule="auto"/>
              <w:rPr>
                <w:rFonts w:ascii="Times New Roman" w:hAnsi="Times New Roman"/>
                <w:sz w:val="18"/>
                <w:szCs w:val="18"/>
              </w:rPr>
            </w:pPr>
            <w:r w:rsidRPr="00B30421">
              <w:rPr>
                <w:rFonts w:ascii="Times New Roman" w:hAnsi="Times New Roman"/>
                <w:sz w:val="18"/>
                <w:szCs w:val="18"/>
              </w:rPr>
              <w:t xml:space="preserve">Изготовление и размещение рекламы, </w:t>
            </w:r>
            <w:proofErr w:type="gramStart"/>
            <w:r w:rsidRPr="00B30421">
              <w:rPr>
                <w:rFonts w:ascii="Times New Roman" w:hAnsi="Times New Roman"/>
                <w:sz w:val="18"/>
                <w:szCs w:val="18"/>
              </w:rPr>
              <w:t>агитационных материалов</w:t>
            </w:r>
            <w:proofErr w:type="gramEnd"/>
            <w:r w:rsidRPr="00B30421">
              <w:rPr>
                <w:rFonts w:ascii="Times New Roman" w:hAnsi="Times New Roman"/>
                <w:sz w:val="18"/>
                <w:szCs w:val="18"/>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B30421" w:rsidRDefault="00537BF5" w:rsidP="0017036B">
            <w:pPr>
              <w:spacing w:after="0" w:line="240" w:lineRule="auto"/>
              <w:rPr>
                <w:rFonts w:ascii="Times New Roman" w:eastAsia="Calibri" w:hAnsi="Times New Roman" w:cs="Times New Roman"/>
                <w:bCs/>
                <w:sz w:val="20"/>
                <w:szCs w:val="20"/>
              </w:rPr>
            </w:pPr>
            <w:r w:rsidRPr="00B30421">
              <w:rPr>
                <w:rFonts w:ascii="Times New Roman" w:hAnsi="Times New Roman"/>
                <w:sz w:val="18"/>
                <w:szCs w:val="18"/>
              </w:rPr>
              <w:lastRenderedPageBreak/>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B30421">
              <w:rPr>
                <w:rFonts w:ascii="Times New Roman" w:hAnsi="Times New Roman"/>
                <w:sz w:val="18"/>
                <w:szCs w:val="18"/>
              </w:rPr>
              <w:t xml:space="preserve">наркотиками;   </w:t>
            </w:r>
            <w:proofErr w:type="gramEnd"/>
            <w:r w:rsidRPr="00B30421">
              <w:rPr>
                <w:rFonts w:ascii="Times New Roman" w:hAnsi="Times New Roman"/>
                <w:sz w:val="18"/>
                <w:szCs w:val="18"/>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B30421" w:rsidRDefault="00537BF5"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lastRenderedPageBreak/>
              <w:t>2020-2024</w:t>
            </w:r>
          </w:p>
        </w:tc>
        <w:tc>
          <w:tcPr>
            <w:tcW w:w="1559"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559" w:type="dxa"/>
            <w:gridSpan w:val="2"/>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Размещение рекламы, агитационных материалов антинаркотической направленности</w:t>
            </w:r>
          </w:p>
        </w:tc>
      </w:tr>
      <w:tr w:rsidR="00537BF5" w:rsidRPr="00B30421" w:rsidTr="00C970E7">
        <w:trPr>
          <w:trHeight w:val="315"/>
        </w:trPr>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2268" w:type="dxa"/>
            <w:vMerge/>
          </w:tcPr>
          <w:p w:rsidR="00537BF5" w:rsidRPr="00B30421" w:rsidRDefault="00537BF5" w:rsidP="00F30791">
            <w:pPr>
              <w:spacing w:after="0" w:line="240" w:lineRule="auto"/>
              <w:jc w:val="both"/>
              <w:rPr>
                <w:rFonts w:ascii="Times New Roman" w:eastAsia="Calibri" w:hAnsi="Times New Roman" w:cs="Times New Roman"/>
                <w:bCs/>
                <w:sz w:val="20"/>
                <w:szCs w:val="20"/>
              </w:rPr>
            </w:pPr>
          </w:p>
        </w:tc>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1559"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256" w:type="dxa"/>
            <w:gridSpan w:val="6"/>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560" w:type="dxa"/>
            <w:gridSpan w:val="4"/>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559" w:type="dxa"/>
            <w:gridSpan w:val="2"/>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r>
      <w:tr w:rsidR="00B81245" w:rsidRPr="00B81245" w:rsidTr="00C970E7">
        <w:tblPrEx>
          <w:jc w:val="center"/>
          <w:tblInd w:w="0" w:type="dxa"/>
          <w:tblLook w:val="01E0" w:firstRow="1" w:lastRow="1" w:firstColumn="1" w:lastColumn="1" w:noHBand="0" w:noVBand="0"/>
        </w:tblPrEx>
        <w:trPr>
          <w:gridAfter w:val="1"/>
          <w:wAfter w:w="11" w:type="dxa"/>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34.</w:t>
            </w:r>
          </w:p>
        </w:tc>
        <w:tc>
          <w:tcPr>
            <w:tcW w:w="2268"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06:</w:t>
            </w:r>
          </w:p>
          <w:p w:rsidR="00B81245" w:rsidRPr="00B81245" w:rsidRDefault="00B81245" w:rsidP="00B81245">
            <w:pPr>
              <w:spacing w:after="0" w:line="240" w:lineRule="auto"/>
              <w:ind w:right="-108"/>
              <w:rPr>
                <w:rFonts w:ascii="Times New Roman" w:hAnsi="Times New Roman" w:cs="Times New Roman"/>
                <w:sz w:val="20"/>
                <w:szCs w:val="20"/>
              </w:rPr>
            </w:pPr>
            <w:proofErr w:type="gramStart"/>
            <w:r w:rsidRPr="00B81245">
              <w:rPr>
                <w:rFonts w:ascii="Times New Roman" w:hAnsi="Times New Roman" w:cs="Times New Roman"/>
                <w:sz w:val="20"/>
                <w:szCs w:val="20"/>
              </w:rPr>
              <w:t>Оснащение  специализированных</w:t>
            </w:r>
            <w:proofErr w:type="gramEnd"/>
            <w:r w:rsidRPr="00B81245">
              <w:rPr>
                <w:rFonts w:ascii="Times New Roman" w:hAnsi="Times New Roman" w:cs="Times New Roman"/>
                <w:sz w:val="20"/>
                <w:szCs w:val="20"/>
              </w:rPr>
              <w:t xml:space="preserve"> медицинских подразделений (отделений, диспансеров, лабораторий) оборудованием, реагентами, реактивами, </w:t>
            </w:r>
            <w:r w:rsidRPr="00B81245">
              <w:rPr>
                <w:rFonts w:ascii="Times New Roman" w:hAnsi="Times New Roman" w:cs="Times New Roman"/>
                <w:sz w:val="20"/>
                <w:szCs w:val="20"/>
              </w:rPr>
              <w:lastRenderedPageBreak/>
              <w:t>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A023C6" w:rsidP="00B812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9795,0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погрузочно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xml:space="preserve">,  с мест обнаружения или происшествия умерших для производства </w:t>
            </w:r>
            <w:r w:rsidRPr="00B81245">
              <w:rPr>
                <w:rFonts w:ascii="Times New Roman" w:hAnsi="Times New Roman" w:cs="Times New Roman"/>
                <w:sz w:val="18"/>
                <w:szCs w:val="18"/>
              </w:rPr>
              <w:lastRenderedPageBreak/>
              <w:t>судебно-медицинской экспертизы</w:t>
            </w:r>
          </w:p>
        </w:tc>
      </w:tr>
      <w:tr w:rsidR="00B81245" w:rsidRPr="00B81245" w:rsidTr="00C970E7">
        <w:tblPrEx>
          <w:jc w:val="center"/>
          <w:tblInd w:w="0" w:type="dxa"/>
          <w:tblLook w:val="01E0" w:firstRow="1" w:lastRow="1" w:firstColumn="1" w:lastColumn="1" w:noHBand="0" w:noVBand="0"/>
        </w:tblPrEx>
        <w:trPr>
          <w:gridAfter w:val="1"/>
          <w:wAfter w:w="11" w:type="dxa"/>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A023C6" w:rsidP="00B812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9795,0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84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35.</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6.1</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p w:rsidR="00B81245" w:rsidRPr="00B81245" w:rsidRDefault="00B81245" w:rsidP="00B81245">
            <w:pPr>
              <w:spacing w:after="0" w:line="240" w:lineRule="auto"/>
              <w:jc w:val="center"/>
              <w:rPr>
                <w:rFonts w:ascii="Times New Roman" w:hAnsi="Times New Roman" w:cs="Times New Roman"/>
                <w:sz w:val="20"/>
                <w:szCs w:val="20"/>
              </w:rPr>
            </w:pP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val="restart"/>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с мест обнаружения или происшествия для производства судебно-медицинской экспертизы</w:t>
            </w:r>
          </w:p>
        </w:tc>
      </w:tr>
      <w:tr w:rsidR="00B81245" w:rsidRPr="00B81245" w:rsidTr="00C970E7">
        <w:tblPrEx>
          <w:jc w:val="center"/>
          <w:tblInd w:w="0" w:type="dxa"/>
          <w:tblLook w:val="01E0" w:firstRow="1" w:lastRow="1" w:firstColumn="1" w:lastColumn="1" w:noHBand="0" w:noVBand="0"/>
        </w:tblPrEx>
        <w:trPr>
          <w:gridAfter w:val="1"/>
          <w:wAfter w:w="11" w:type="dxa"/>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993"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010" w:type="dxa"/>
            <w:gridSpan w:val="3"/>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1910"/>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73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lastRenderedPageBreak/>
              <w:t>36.</w:t>
            </w:r>
          </w:p>
        </w:tc>
        <w:tc>
          <w:tcPr>
            <w:tcW w:w="2268"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07</w:t>
            </w:r>
            <w:r w:rsidR="0017036B">
              <w:rPr>
                <w:rFonts w:ascii="Times New Roman" w:hAnsi="Times New Roman" w:cs="Times New Roman"/>
                <w:b/>
                <w:sz w:val="20"/>
                <w:szCs w:val="20"/>
              </w:rPr>
              <w:t>.</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Организация ритуальных услуг и содержание мест захоронения</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23353,13</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149185,</w:t>
            </w:r>
            <w:r w:rsidR="00A023C6">
              <w:rPr>
                <w:rFonts w:ascii="Times New Roman" w:hAnsi="Times New Roman" w:cs="Times New Roman"/>
                <w:b/>
                <w:sz w:val="20"/>
                <w:szCs w:val="20"/>
              </w:rPr>
              <w:t>3</w:t>
            </w:r>
          </w:p>
        </w:tc>
        <w:tc>
          <w:tcPr>
            <w:tcW w:w="1134" w:type="dxa"/>
          </w:tcPr>
          <w:p w:rsidR="00B81245" w:rsidRPr="00B81245" w:rsidRDefault="00B81245" w:rsidP="00A023C6">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27790,</w:t>
            </w:r>
            <w:r w:rsidR="00A023C6">
              <w:rPr>
                <w:rFonts w:ascii="Times New Roman" w:hAnsi="Times New Roman" w:cs="Times New Roman"/>
                <w:b/>
                <w:sz w:val="20"/>
                <w:szCs w:val="20"/>
              </w:rPr>
              <w:t>1</w:t>
            </w:r>
          </w:p>
        </w:tc>
        <w:tc>
          <w:tcPr>
            <w:tcW w:w="992"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w:t>
            </w:r>
            <w:r w:rsidR="00A023C6">
              <w:rPr>
                <w:rFonts w:ascii="Times New Roman" w:hAnsi="Times New Roman" w:cs="Times New Roman"/>
                <w:b/>
                <w:sz w:val="20"/>
                <w:szCs w:val="20"/>
              </w:rPr>
              <w:t>0117,7</w:t>
            </w:r>
          </w:p>
        </w:tc>
        <w:tc>
          <w:tcPr>
            <w:tcW w:w="993"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19916,5</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60444,5</w:t>
            </w:r>
          </w:p>
        </w:tc>
        <w:tc>
          <w:tcPr>
            <w:tcW w:w="1010" w:type="dxa"/>
            <w:gridSpan w:val="3"/>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20916,5</w:t>
            </w:r>
          </w:p>
        </w:tc>
        <w:tc>
          <w:tcPr>
            <w:tcW w:w="1542" w:type="dxa"/>
            <w:gridSpan w:val="2"/>
            <w:vMerge w:val="restart"/>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B81245" w:rsidTr="00C970E7">
        <w:tblPrEx>
          <w:jc w:val="center"/>
          <w:tblInd w:w="0" w:type="dxa"/>
          <w:tblLook w:val="01E0" w:firstRow="1" w:lastRow="1" w:firstColumn="1" w:lastColumn="1" w:noHBand="0" w:noVBand="0"/>
        </w:tblPrEx>
        <w:trPr>
          <w:gridAfter w:val="1"/>
          <w:wAfter w:w="11" w:type="dxa"/>
          <w:trHeight w:val="861"/>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1656"/>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1643,04</w:t>
            </w:r>
          </w:p>
        </w:tc>
        <w:tc>
          <w:tcPr>
            <w:tcW w:w="1134" w:type="dxa"/>
          </w:tcPr>
          <w:p w:rsidR="00B81245" w:rsidRPr="00B81245" w:rsidRDefault="00A023C6"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149185,3</w:t>
            </w:r>
          </w:p>
        </w:tc>
        <w:tc>
          <w:tcPr>
            <w:tcW w:w="1134"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2779</w:t>
            </w:r>
            <w:r w:rsidR="00A023C6">
              <w:rPr>
                <w:rFonts w:ascii="Times New Roman" w:hAnsi="Times New Roman" w:cs="Times New Roman"/>
                <w:sz w:val="20"/>
                <w:szCs w:val="20"/>
              </w:rPr>
              <w:t>0,1</w:t>
            </w:r>
          </w:p>
        </w:tc>
        <w:tc>
          <w:tcPr>
            <w:tcW w:w="992" w:type="dxa"/>
          </w:tcPr>
          <w:p w:rsidR="00B81245" w:rsidRPr="00B81245" w:rsidRDefault="00B81245" w:rsidP="00A023C6">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20117,</w:t>
            </w:r>
            <w:r w:rsidR="00A023C6">
              <w:rPr>
                <w:rFonts w:ascii="Times New Roman" w:hAnsi="Times New Roman" w:cs="Times New Roman"/>
                <w:sz w:val="20"/>
                <w:szCs w:val="20"/>
              </w:rPr>
              <w:t>7</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19916,5</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60444,5</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20916,5</w:t>
            </w:r>
          </w:p>
        </w:tc>
        <w:tc>
          <w:tcPr>
            <w:tcW w:w="1542" w:type="dxa"/>
            <w:gridSpan w:val="2"/>
            <w:vMerge/>
          </w:tcPr>
          <w:p w:rsidR="00B81245" w:rsidRPr="00B81245"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C970E7">
        <w:tblPrEx>
          <w:jc w:val="center"/>
          <w:tblInd w:w="0" w:type="dxa"/>
          <w:tblLook w:val="01E0" w:firstRow="1" w:lastRow="1" w:firstColumn="1" w:lastColumn="1" w:noHBand="0" w:noVBand="0"/>
        </w:tblPrEx>
        <w:trPr>
          <w:gridAfter w:val="1"/>
          <w:wAfter w:w="11" w:type="dxa"/>
          <w:trHeight w:val="254"/>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37.</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7.1 </w:t>
            </w:r>
          </w:p>
          <w:p w:rsidR="00537BF5" w:rsidRPr="00B81245" w:rsidRDefault="00537BF5" w:rsidP="00B81245">
            <w:pPr>
              <w:spacing w:after="0" w:line="240" w:lineRule="auto"/>
              <w:ind w:right="-108"/>
              <w:rPr>
                <w:rFonts w:ascii="Times New Roman" w:hAnsi="Times New Roman" w:cs="Times New Roman"/>
                <w:b/>
                <w:sz w:val="20"/>
                <w:szCs w:val="20"/>
                <w:highlight w:val="yellow"/>
              </w:rPr>
            </w:pPr>
            <w:r w:rsidRPr="00B81245">
              <w:rPr>
                <w:rFonts w:ascii="Times New Roman" w:hAnsi="Times New Roman" w:cs="Times New Roman"/>
                <w:sz w:val="20"/>
                <w:szCs w:val="20"/>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B81245" w:rsidTr="00C970E7">
        <w:tblPrEx>
          <w:jc w:val="center"/>
          <w:tblInd w:w="0" w:type="dxa"/>
          <w:tblLook w:val="01E0" w:firstRow="1" w:lastRow="1" w:firstColumn="1" w:lastColumn="1" w:noHBand="0" w:noVBand="0"/>
        </w:tblPrEx>
        <w:trPr>
          <w:gridAfter w:val="1"/>
          <w:wAfter w:w="11" w:type="dxa"/>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highlight w:val="yellow"/>
              </w:rPr>
            </w:pPr>
            <w:r w:rsidRPr="00B81245">
              <w:rPr>
                <w:rFonts w:ascii="Times New Roman" w:hAnsi="Times New Roman" w:cs="Times New Roman"/>
                <w:sz w:val="20"/>
                <w:szCs w:val="20"/>
              </w:rPr>
              <w:t>Внебюджетные средства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C970E7">
        <w:tblPrEx>
          <w:jc w:val="center"/>
          <w:tblInd w:w="0" w:type="dxa"/>
          <w:tblLook w:val="01E0" w:firstRow="1" w:lastRow="1" w:firstColumn="1" w:lastColumn="1" w:noHBand="0" w:noVBand="0"/>
        </w:tblPrEx>
        <w:trPr>
          <w:gridAfter w:val="1"/>
          <w:wAfter w:w="11" w:type="dxa"/>
          <w:trHeight w:val="399"/>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38.</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7.2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Расходы на обеспечение деятельности (оказание услуг) в сфере похоронного дела</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7C7E77">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w:t>
            </w:r>
            <w:r w:rsidR="007C7E77">
              <w:rPr>
                <w:rFonts w:ascii="Times New Roman" w:hAnsi="Times New Roman" w:cs="Times New Roman"/>
                <w:b/>
                <w:sz w:val="20"/>
                <w:szCs w:val="20"/>
              </w:rPr>
              <w:t>8</w:t>
            </w:r>
          </w:p>
        </w:tc>
        <w:tc>
          <w:tcPr>
            <w:tcW w:w="1134" w:type="dxa"/>
          </w:tcPr>
          <w:p w:rsidR="00537BF5" w:rsidRPr="00B81245" w:rsidRDefault="00A023C6"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6415,2</w:t>
            </w:r>
          </w:p>
        </w:tc>
        <w:tc>
          <w:tcPr>
            <w:tcW w:w="992" w:type="dxa"/>
          </w:tcPr>
          <w:p w:rsidR="00537BF5" w:rsidRPr="00B81245" w:rsidRDefault="00BB51F3"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756,6</w:t>
            </w:r>
          </w:p>
        </w:tc>
        <w:tc>
          <w:tcPr>
            <w:tcW w:w="993" w:type="dxa"/>
          </w:tcPr>
          <w:p w:rsidR="00537BF5" w:rsidRPr="00B81245" w:rsidRDefault="00BB51F3" w:rsidP="00BB5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w:t>
            </w:r>
            <w:r w:rsidR="00537BF5" w:rsidRPr="00B81245">
              <w:rPr>
                <w:rFonts w:ascii="Times New Roman" w:hAnsi="Times New Roman" w:cs="Times New Roman"/>
                <w:sz w:val="20"/>
                <w:szCs w:val="20"/>
              </w:rPr>
              <w:t>,</w:t>
            </w:r>
            <w:r>
              <w:rPr>
                <w:rFonts w:ascii="Times New Roman" w:hAnsi="Times New Roman" w:cs="Times New Roman"/>
                <w:sz w:val="20"/>
                <w:szCs w:val="20"/>
              </w:rPr>
              <w:t>0</w:t>
            </w:r>
          </w:p>
        </w:tc>
        <w:tc>
          <w:tcPr>
            <w:tcW w:w="1134" w:type="dxa"/>
          </w:tcPr>
          <w:p w:rsidR="00537BF5" w:rsidRPr="00B81245" w:rsidRDefault="00537BF5" w:rsidP="007C7E77">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w:t>
            </w:r>
            <w:r w:rsidR="007C7E77">
              <w:rPr>
                <w:rFonts w:ascii="Times New Roman" w:hAnsi="Times New Roman" w:cs="Times New Roman"/>
                <w:sz w:val="20"/>
                <w:szCs w:val="20"/>
              </w:rPr>
              <w:t>277</w:t>
            </w:r>
            <w:r w:rsidRPr="00B81245">
              <w:rPr>
                <w:rFonts w:ascii="Times New Roman" w:hAnsi="Times New Roman" w:cs="Times New Roman"/>
                <w:sz w:val="20"/>
                <w:szCs w:val="20"/>
              </w:rPr>
              <w:t>,</w:t>
            </w:r>
            <w:r w:rsidR="007C7E77">
              <w:rPr>
                <w:rFonts w:ascii="Times New Roman" w:hAnsi="Times New Roman" w:cs="Times New Roman"/>
                <w:sz w:val="20"/>
                <w:szCs w:val="20"/>
              </w:rPr>
              <w:t>0</w:t>
            </w:r>
          </w:p>
        </w:tc>
        <w:tc>
          <w:tcPr>
            <w:tcW w:w="1010" w:type="dxa"/>
            <w:gridSpan w:val="3"/>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749,0</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B81245" w:rsidTr="00C970E7">
        <w:tblPrEx>
          <w:jc w:val="center"/>
          <w:tblInd w:w="0" w:type="dxa"/>
          <w:tblLook w:val="01E0" w:firstRow="1" w:lastRow="1" w:firstColumn="1" w:lastColumn="1" w:noHBand="0" w:noVBand="0"/>
        </w:tblPrEx>
        <w:trPr>
          <w:gridAfter w:val="1"/>
          <w:wAfter w:w="11" w:type="dxa"/>
          <w:trHeight w:val="2220"/>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7C7E77">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w:t>
            </w:r>
            <w:r w:rsidR="007C7E77">
              <w:rPr>
                <w:rFonts w:ascii="Times New Roman" w:hAnsi="Times New Roman" w:cs="Times New Roman"/>
                <w:b/>
                <w:sz w:val="20"/>
                <w:szCs w:val="20"/>
              </w:rPr>
              <w:t>8</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6415,2</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w:t>
            </w:r>
            <w:r w:rsidR="00BB51F3">
              <w:rPr>
                <w:rFonts w:ascii="Times New Roman" w:hAnsi="Times New Roman" w:cs="Times New Roman"/>
                <w:sz w:val="20"/>
                <w:szCs w:val="20"/>
              </w:rPr>
              <w:t>56,6</w:t>
            </w:r>
          </w:p>
        </w:tc>
        <w:tc>
          <w:tcPr>
            <w:tcW w:w="993"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w:t>
            </w:r>
            <w:r w:rsidR="00BB51F3">
              <w:rPr>
                <w:rFonts w:ascii="Times New Roman" w:hAnsi="Times New Roman" w:cs="Times New Roman"/>
                <w:sz w:val="20"/>
                <w:szCs w:val="20"/>
              </w:rPr>
              <w:t>9</w:t>
            </w:r>
            <w:r w:rsidRPr="00B81245">
              <w:rPr>
                <w:rFonts w:ascii="Times New Roman" w:hAnsi="Times New Roman" w:cs="Times New Roman"/>
                <w:sz w:val="20"/>
                <w:szCs w:val="20"/>
              </w:rPr>
              <w:t>,</w:t>
            </w:r>
            <w:r w:rsidR="00BB51F3">
              <w:rPr>
                <w:rFonts w:ascii="Times New Roman" w:hAnsi="Times New Roman" w:cs="Times New Roman"/>
                <w:sz w:val="20"/>
                <w:szCs w:val="20"/>
              </w:rPr>
              <w:t>0</w:t>
            </w:r>
          </w:p>
        </w:tc>
        <w:tc>
          <w:tcPr>
            <w:tcW w:w="1134" w:type="dxa"/>
          </w:tcPr>
          <w:p w:rsidR="00537BF5" w:rsidRPr="00B81245" w:rsidRDefault="00537BF5" w:rsidP="007C7E77">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927</w:t>
            </w:r>
            <w:r w:rsidR="007C7E77">
              <w:rPr>
                <w:rFonts w:ascii="Times New Roman" w:hAnsi="Times New Roman" w:cs="Times New Roman"/>
                <w:sz w:val="20"/>
                <w:szCs w:val="20"/>
              </w:rPr>
              <w:t>7</w:t>
            </w:r>
            <w:r w:rsidRPr="00B81245">
              <w:rPr>
                <w:rFonts w:ascii="Times New Roman" w:hAnsi="Times New Roman" w:cs="Times New Roman"/>
                <w:sz w:val="20"/>
                <w:szCs w:val="20"/>
              </w:rPr>
              <w:t>,</w:t>
            </w:r>
            <w:r w:rsidR="007C7E77">
              <w:rPr>
                <w:rFonts w:ascii="Times New Roman" w:hAnsi="Times New Roman" w:cs="Times New Roman"/>
                <w:sz w:val="20"/>
                <w:szCs w:val="20"/>
              </w:rPr>
              <w:t>0</w:t>
            </w:r>
          </w:p>
        </w:tc>
        <w:tc>
          <w:tcPr>
            <w:tcW w:w="1010" w:type="dxa"/>
            <w:gridSpan w:val="3"/>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749,0</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C970E7">
        <w:tblPrEx>
          <w:jc w:val="center"/>
          <w:tblInd w:w="0" w:type="dxa"/>
          <w:tblLook w:val="01E0" w:firstRow="1" w:lastRow="1" w:firstColumn="1" w:lastColumn="1" w:noHBand="0" w:noVBand="0"/>
        </w:tblPrEx>
        <w:trPr>
          <w:trHeight w:val="401"/>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39.</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7.3</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Оформление земельных участков под кладбищами в муниципальную собственность</w:t>
            </w:r>
            <w:r w:rsidR="00C970E7">
              <w:rPr>
                <w:rFonts w:ascii="Times New Roman" w:hAnsi="Times New Roman" w:cs="Times New Roman"/>
                <w:sz w:val="20"/>
                <w:szCs w:val="20"/>
              </w:rPr>
              <w:t>, включая создание собственных кладбищ</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5274" w:type="dxa"/>
            <w:gridSpan w:val="8"/>
            <w:vMerge w:val="restart"/>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B81245" w:rsidTr="00C970E7">
        <w:tblPrEx>
          <w:jc w:val="center"/>
          <w:tblInd w:w="0" w:type="dxa"/>
          <w:tblLook w:val="01E0" w:firstRow="1" w:lastRow="1" w:firstColumn="1" w:lastColumn="1" w:noHBand="0" w:noVBand="0"/>
        </w:tblPrEx>
        <w:trPr>
          <w:trHeight w:val="2352"/>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5274" w:type="dxa"/>
            <w:gridSpan w:val="8"/>
            <w:vMerge/>
          </w:tcPr>
          <w:p w:rsidR="00537BF5" w:rsidRPr="00B81245" w:rsidRDefault="00537BF5" w:rsidP="00B81245">
            <w:pPr>
              <w:spacing w:after="0" w:line="240" w:lineRule="auto"/>
              <w:jc w:val="center"/>
              <w:rPr>
                <w:rFonts w:ascii="Times New Roman" w:hAnsi="Times New Roman" w:cs="Times New Roman"/>
                <w:sz w:val="20"/>
                <w:szCs w:val="20"/>
              </w:rPr>
            </w:pP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C970E7">
        <w:tblPrEx>
          <w:jc w:val="center"/>
          <w:tblInd w:w="0" w:type="dxa"/>
          <w:tblLook w:val="01E0" w:firstRow="1" w:lastRow="1" w:firstColumn="1" w:lastColumn="1" w:noHBand="0" w:noVBand="0"/>
        </w:tblPrEx>
        <w:trPr>
          <w:gridAfter w:val="1"/>
          <w:wAfter w:w="11" w:type="dxa"/>
          <w:trHeight w:val="70"/>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40.</w:t>
            </w:r>
          </w:p>
        </w:tc>
        <w:tc>
          <w:tcPr>
            <w:tcW w:w="2268"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7.4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128538,5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w:t>
            </w:r>
            <w:r w:rsidR="00BB51F3">
              <w:rPr>
                <w:rFonts w:ascii="Times New Roman" w:hAnsi="Times New Roman" w:cs="Times New Roman"/>
                <w:sz w:val="20"/>
                <w:szCs w:val="20"/>
              </w:rPr>
              <w:t>9</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193</w:t>
            </w:r>
            <w:r w:rsidR="00BB51F3">
              <w:rPr>
                <w:rFonts w:ascii="Times New Roman" w:hAnsi="Times New Roman" w:cs="Times New Roman"/>
                <w:sz w:val="20"/>
                <w:szCs w:val="20"/>
              </w:rPr>
              <w:t>61,1</w:t>
            </w:r>
          </w:p>
        </w:tc>
        <w:tc>
          <w:tcPr>
            <w:tcW w:w="993"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w:t>
            </w:r>
          </w:p>
        </w:tc>
        <w:tc>
          <w:tcPr>
            <w:tcW w:w="1010" w:type="dxa"/>
            <w:gridSpan w:val="3"/>
          </w:tcPr>
          <w:p w:rsidR="00537BF5" w:rsidRPr="00B81245" w:rsidRDefault="00537BF5" w:rsidP="00BB51F3">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w:t>
            </w:r>
          </w:p>
        </w:tc>
        <w:tc>
          <w:tcPr>
            <w:tcW w:w="1542"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B81245" w:rsidTr="00C970E7">
        <w:tblPrEx>
          <w:jc w:val="center"/>
          <w:tblInd w:w="0" w:type="dxa"/>
          <w:tblLook w:val="01E0" w:firstRow="1" w:lastRow="1" w:firstColumn="1" w:lastColumn="1" w:noHBand="0" w:noVBand="0"/>
        </w:tblPrEx>
        <w:trPr>
          <w:gridAfter w:val="1"/>
          <w:wAfter w:w="11" w:type="dxa"/>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268"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559"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7C7E77" w:rsidP="00B812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128538,5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w:t>
            </w:r>
            <w:r w:rsidR="00BB51F3">
              <w:rPr>
                <w:rFonts w:ascii="Times New Roman" w:hAnsi="Times New Roman" w:cs="Times New Roman"/>
                <w:sz w:val="20"/>
                <w:szCs w:val="20"/>
              </w:rPr>
              <w:t>9</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w:t>
            </w:r>
            <w:r w:rsidR="00BB51F3">
              <w:rPr>
                <w:rFonts w:ascii="Times New Roman" w:hAnsi="Times New Roman" w:cs="Times New Roman"/>
                <w:sz w:val="20"/>
                <w:szCs w:val="20"/>
              </w:rPr>
              <w:t>9361,1</w:t>
            </w:r>
          </w:p>
        </w:tc>
        <w:tc>
          <w:tcPr>
            <w:tcW w:w="993"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w:t>
            </w:r>
          </w:p>
        </w:tc>
        <w:tc>
          <w:tcPr>
            <w:tcW w:w="1134" w:type="dxa"/>
          </w:tcPr>
          <w:p w:rsidR="00537BF5" w:rsidRPr="00B81245" w:rsidRDefault="00537BF5" w:rsidP="00BB51F3">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w:t>
            </w:r>
          </w:p>
        </w:tc>
        <w:tc>
          <w:tcPr>
            <w:tcW w:w="1010" w:type="dxa"/>
            <w:gridSpan w:val="3"/>
          </w:tcPr>
          <w:p w:rsidR="00537BF5" w:rsidRPr="00B81245" w:rsidRDefault="00537BF5" w:rsidP="00BB51F3">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w:t>
            </w:r>
          </w:p>
        </w:tc>
        <w:tc>
          <w:tcPr>
            <w:tcW w:w="1542"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401"/>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41.</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7.5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B81245" w:rsidTr="00C970E7">
        <w:tblPrEx>
          <w:jc w:val="center"/>
          <w:tblInd w:w="0" w:type="dxa"/>
          <w:tblLook w:val="01E0" w:firstRow="1" w:lastRow="1" w:firstColumn="1" w:lastColumn="1" w:noHBand="0" w:noVBand="0"/>
        </w:tblPrEx>
        <w:trPr>
          <w:gridAfter w:val="1"/>
          <w:wAfter w:w="11" w:type="dxa"/>
          <w:trHeight w:val="314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116"/>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42.</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7.6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B81245" w:rsidTr="00C970E7">
        <w:tblPrEx>
          <w:jc w:val="center"/>
          <w:tblInd w:w="0" w:type="dxa"/>
          <w:tblLook w:val="01E0" w:firstRow="1" w:lastRow="1" w:firstColumn="1" w:lastColumn="1" w:noHBand="0" w:noVBand="0"/>
        </w:tblPrEx>
        <w:trPr>
          <w:gridAfter w:val="1"/>
          <w:wAfter w:w="11" w:type="dxa"/>
          <w:trHeight w:val="2387"/>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2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43.</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7.7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Проведение инвентаризации мест захоронений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B81245" w:rsidTr="00C970E7">
        <w:tblPrEx>
          <w:jc w:val="center"/>
          <w:tblInd w:w="0" w:type="dxa"/>
          <w:tblLook w:val="01E0" w:firstRow="1" w:lastRow="1" w:firstColumn="1" w:lastColumn="1" w:noHBand="0" w:noVBand="0"/>
        </w:tblPrEx>
        <w:trPr>
          <w:gridAfter w:val="1"/>
          <w:wAfter w:w="11" w:type="dxa"/>
          <w:trHeight w:val="230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C970E7">
        <w:tblPrEx>
          <w:jc w:val="center"/>
          <w:tblInd w:w="0" w:type="dxa"/>
          <w:tblLook w:val="01E0" w:firstRow="1" w:lastRow="1" w:firstColumn="1" w:lastColumn="1" w:noHBand="0" w:noVBand="0"/>
        </w:tblPrEx>
        <w:trPr>
          <w:gridAfter w:val="1"/>
          <w:wAfter w:w="11" w:type="dxa"/>
          <w:trHeight w:val="257"/>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44.</w:t>
            </w:r>
          </w:p>
        </w:tc>
        <w:tc>
          <w:tcPr>
            <w:tcW w:w="2268"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7.8</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Обустройство и восстановление воинских захоронений, находящихся в государственной собственности</w:t>
            </w:r>
          </w:p>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559" w:type="dxa"/>
            <w:gridSpan w:val="2"/>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w:t>
            </w:r>
            <w:r w:rsidRPr="00B81245">
              <w:rPr>
                <w:rFonts w:ascii="Times New Roman" w:hAnsi="Times New Roman" w:cs="Times New Roman"/>
                <w:sz w:val="18"/>
                <w:szCs w:val="18"/>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B81245" w:rsidTr="00C970E7">
        <w:tblPrEx>
          <w:jc w:val="center"/>
          <w:tblInd w:w="0" w:type="dxa"/>
          <w:tblLook w:val="01E0" w:firstRow="1" w:lastRow="1" w:firstColumn="1" w:lastColumn="1" w:noHBand="0" w:noVBand="0"/>
        </w:tblPrEx>
        <w:trPr>
          <w:gridAfter w:val="1"/>
          <w:wAfter w:w="11" w:type="dxa"/>
          <w:trHeight w:val="229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268"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559"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3"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3"/>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542"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20"/>
                <w:szCs w:val="20"/>
              </w:rPr>
            </w:pPr>
          </w:p>
        </w:tc>
        <w:tc>
          <w:tcPr>
            <w:tcW w:w="1559" w:type="dxa"/>
            <w:gridSpan w:val="2"/>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p>
        </w:tc>
      </w:tr>
      <w:tr w:rsidR="00B81245" w:rsidRPr="00B30421" w:rsidTr="00C970E7">
        <w:trPr>
          <w:gridAfter w:val="1"/>
          <w:wAfter w:w="11" w:type="dxa"/>
          <w:trHeight w:val="315"/>
        </w:trPr>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val="restart"/>
          </w:tcPr>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Итого по</w:t>
            </w:r>
          </w:p>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подпрограмме:</w:t>
            </w:r>
          </w:p>
        </w:tc>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81245" w:rsidRPr="00B30421" w:rsidRDefault="00F241BE"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38616</w:t>
            </w:r>
            <w:r w:rsidR="00B81245" w:rsidRPr="00B30421">
              <w:rPr>
                <w:rFonts w:ascii="Times New Roman" w:eastAsia="Calibri" w:hAnsi="Times New Roman" w:cs="Times New Roman"/>
                <w:b/>
                <w:bCs/>
                <w:sz w:val="20"/>
                <w:szCs w:val="20"/>
              </w:rPr>
              <w:t>,13</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259999,0</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52672,1</w:t>
            </w:r>
          </w:p>
        </w:tc>
        <w:tc>
          <w:tcPr>
            <w:tcW w:w="992" w:type="dxa"/>
          </w:tcPr>
          <w:p w:rsidR="00B81245" w:rsidRPr="00B30421" w:rsidRDefault="00B81245" w:rsidP="00D037A4">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34839,</w:t>
            </w:r>
            <w:r w:rsidR="00D037A4">
              <w:rPr>
                <w:rFonts w:ascii="Times New Roman" w:eastAsia="Calibri" w:hAnsi="Times New Roman" w:cs="Times New Roman"/>
                <w:b/>
                <w:bCs/>
                <w:sz w:val="20"/>
                <w:szCs w:val="20"/>
              </w:rPr>
              <w:t>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35106,2</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88121,7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49259,3</w:t>
            </w:r>
          </w:p>
        </w:tc>
        <w:tc>
          <w:tcPr>
            <w:tcW w:w="1560" w:type="dxa"/>
            <w:gridSpan w:val="4"/>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C970E7">
        <w:trPr>
          <w:gridAfter w:val="1"/>
          <w:wAfter w:w="11" w:type="dxa"/>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81245" w:rsidRPr="00B30421" w:rsidRDefault="00F241BE"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38616</w:t>
            </w:r>
            <w:r w:rsidR="00B81245" w:rsidRPr="00B30421">
              <w:rPr>
                <w:rFonts w:ascii="Times New Roman" w:eastAsia="Calibri" w:hAnsi="Times New Roman" w:cs="Times New Roman"/>
                <w:b/>
                <w:bCs/>
                <w:sz w:val="20"/>
                <w:szCs w:val="20"/>
              </w:rPr>
              <w:t>,13</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250204,0</w:t>
            </w:r>
          </w:p>
        </w:tc>
        <w:tc>
          <w:tcPr>
            <w:tcW w:w="1134" w:type="dxa"/>
          </w:tcPr>
          <w:p w:rsidR="00B81245" w:rsidRPr="00B30421" w:rsidRDefault="00D037A4" w:rsidP="00B81245">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50713,1</w:t>
            </w:r>
          </w:p>
        </w:tc>
        <w:tc>
          <w:tcPr>
            <w:tcW w:w="992" w:type="dxa"/>
          </w:tcPr>
          <w:p w:rsidR="00B81245" w:rsidRPr="00B30421" w:rsidRDefault="00B81245" w:rsidP="00D037A4">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32880,</w:t>
            </w:r>
            <w:r w:rsidR="00D037A4">
              <w:rPr>
                <w:rFonts w:ascii="Times New Roman" w:eastAsia="Calibri" w:hAnsi="Times New Roman" w:cs="Times New Roman"/>
                <w:b/>
                <w:bCs/>
                <w:sz w:val="20"/>
                <w:szCs w:val="20"/>
              </w:rPr>
              <w:t>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33147,2</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86162,7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47300,3</w:t>
            </w:r>
          </w:p>
        </w:tc>
        <w:tc>
          <w:tcPr>
            <w:tcW w:w="1560" w:type="dxa"/>
            <w:gridSpan w:val="4"/>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C970E7">
        <w:trPr>
          <w:gridAfter w:val="1"/>
          <w:wAfter w:w="11" w:type="dxa"/>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268"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559"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9795,0</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1959,0</w:t>
            </w:r>
          </w:p>
        </w:tc>
        <w:tc>
          <w:tcPr>
            <w:tcW w:w="1560" w:type="dxa"/>
            <w:gridSpan w:val="4"/>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559" w:type="dxa"/>
            <w:gridSpan w:val="2"/>
          </w:tcPr>
          <w:p w:rsidR="00B81245" w:rsidRPr="00B30421" w:rsidRDefault="00B81245" w:rsidP="00B81245">
            <w:pPr>
              <w:spacing w:after="0" w:line="240" w:lineRule="auto"/>
              <w:jc w:val="center"/>
              <w:rPr>
                <w:rFonts w:ascii="Times New Roman" w:eastAsia="Calibri" w:hAnsi="Times New Roman" w:cs="Times New Roman"/>
                <w:sz w:val="20"/>
                <w:szCs w:val="20"/>
              </w:rPr>
            </w:pPr>
          </w:p>
        </w:tc>
      </w:tr>
    </w:tbl>
    <w:p w:rsidR="00B81245" w:rsidRDefault="00B81245"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w:t>
      </w:r>
      <w:r w:rsidR="002F759E" w:rsidRPr="002F759E">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174A1E" w:rsidTr="00B93182">
        <w:tc>
          <w:tcPr>
            <w:tcW w:w="2977" w:type="dxa"/>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C40060">
              <w:rPr>
                <w:rFonts w:ascii="Times New Roman" w:eastAsia="Times New Roman" w:hAnsi="Times New Roman" w:cs="Times New Roman"/>
                <w:sz w:val="20"/>
                <w:szCs w:val="20"/>
                <w:lang w:eastAsia="ru-RU"/>
              </w:rPr>
              <w:t>Московской</w:t>
            </w:r>
            <w:r w:rsidRPr="00C40060">
              <w:rPr>
                <w:rFonts w:ascii="Times New Roman" w:eastAsia="Times New Roman" w:hAnsi="Times New Roman" w:cs="Times New Roman"/>
                <w:sz w:val="20"/>
                <w:szCs w:val="20"/>
                <w:lang w:eastAsia="ru-RU"/>
              </w:rPr>
              <w:t xml:space="preserve"> области </w:t>
            </w:r>
          </w:p>
        </w:tc>
      </w:tr>
      <w:tr w:rsidR="00B93182" w:rsidRPr="00174A1E" w:rsidTr="00B93182">
        <w:tc>
          <w:tcPr>
            <w:tcW w:w="2977"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Расходы (тыс. рублей)</w:t>
            </w:r>
          </w:p>
        </w:tc>
      </w:tr>
      <w:tr w:rsidR="00B93182" w:rsidRPr="00174A1E" w:rsidTr="00B93182">
        <w:tc>
          <w:tcPr>
            <w:tcW w:w="2977" w:type="dxa"/>
            <w:vMerge/>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C40060"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C40060"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Итого</w:t>
            </w:r>
          </w:p>
        </w:tc>
        <w:tc>
          <w:tcPr>
            <w:tcW w:w="1351"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2020 год</w:t>
            </w:r>
          </w:p>
        </w:tc>
        <w:tc>
          <w:tcPr>
            <w:tcW w:w="1276"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2021 год</w:t>
            </w:r>
          </w:p>
        </w:tc>
        <w:tc>
          <w:tcPr>
            <w:tcW w:w="1275"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2022 год</w:t>
            </w:r>
          </w:p>
        </w:tc>
        <w:tc>
          <w:tcPr>
            <w:tcW w:w="1276"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2023 год</w:t>
            </w:r>
          </w:p>
        </w:tc>
        <w:tc>
          <w:tcPr>
            <w:tcW w:w="1288" w:type="dxa"/>
          </w:tcPr>
          <w:p w:rsidR="00B93182" w:rsidRPr="00C40060"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2024 год</w:t>
            </w:r>
          </w:p>
        </w:tc>
      </w:tr>
      <w:tr w:rsidR="00E822AE" w:rsidRPr="00174A1E" w:rsidTr="00B93182">
        <w:tc>
          <w:tcPr>
            <w:tcW w:w="2977" w:type="dxa"/>
            <w:vMerge/>
          </w:tcPr>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E822AE" w:rsidRPr="00C40060" w:rsidRDefault="00174A1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Всего:</w:t>
            </w:r>
          </w:p>
          <w:p w:rsidR="00E822AE" w:rsidRPr="00C40060"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 том числе:</w:t>
            </w:r>
          </w:p>
        </w:tc>
        <w:tc>
          <w:tcPr>
            <w:tcW w:w="1558"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137680,0</w:t>
            </w:r>
          </w:p>
        </w:tc>
        <w:tc>
          <w:tcPr>
            <w:tcW w:w="1351"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27461,5</w:t>
            </w:r>
          </w:p>
        </w:tc>
        <w:tc>
          <w:tcPr>
            <w:tcW w:w="1276"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28418,4</w:t>
            </w:r>
          </w:p>
        </w:tc>
        <w:tc>
          <w:tcPr>
            <w:tcW w:w="1275"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27130,1</w:t>
            </w:r>
          </w:p>
        </w:tc>
        <w:tc>
          <w:tcPr>
            <w:tcW w:w="1276"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27395,0</w:t>
            </w:r>
          </w:p>
        </w:tc>
        <w:tc>
          <w:tcPr>
            <w:tcW w:w="1288" w:type="dxa"/>
          </w:tcPr>
          <w:p w:rsidR="00E822AE" w:rsidRPr="00C40060"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27275,0</w:t>
            </w:r>
          </w:p>
        </w:tc>
      </w:tr>
      <w:tr w:rsidR="005C1CEB" w:rsidRPr="00174A1E" w:rsidTr="00B93182">
        <w:tc>
          <w:tcPr>
            <w:tcW w:w="2977" w:type="dxa"/>
            <w:vMerge/>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5C1CEB" w:rsidRPr="00C40060"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8"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116680,0</w:t>
            </w:r>
          </w:p>
        </w:tc>
        <w:tc>
          <w:tcPr>
            <w:tcW w:w="1351"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23261,5</w:t>
            </w:r>
          </w:p>
        </w:tc>
        <w:tc>
          <w:tcPr>
            <w:tcW w:w="1276"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24218,4</w:t>
            </w:r>
          </w:p>
        </w:tc>
        <w:tc>
          <w:tcPr>
            <w:tcW w:w="1275"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22930,1</w:t>
            </w:r>
          </w:p>
        </w:tc>
        <w:tc>
          <w:tcPr>
            <w:tcW w:w="1276"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23195,0</w:t>
            </w:r>
          </w:p>
        </w:tc>
        <w:tc>
          <w:tcPr>
            <w:tcW w:w="1288" w:type="dxa"/>
          </w:tcPr>
          <w:p w:rsidR="005C1CEB" w:rsidRPr="00C40060"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23075,0</w:t>
            </w:r>
          </w:p>
        </w:tc>
      </w:tr>
      <w:tr w:rsidR="00CD6307" w:rsidRPr="00174A1E" w:rsidTr="00B93182">
        <w:tc>
          <w:tcPr>
            <w:tcW w:w="2977" w:type="dxa"/>
            <w:vMerge/>
          </w:tcPr>
          <w:p w:rsidR="00CD6307" w:rsidRPr="00C40060" w:rsidRDefault="00CD6307" w:rsidP="00CD6307">
            <w:pPr>
              <w:spacing w:after="0" w:line="240" w:lineRule="auto"/>
              <w:rPr>
                <w:rFonts w:ascii="Times New Roman" w:eastAsia="Times New Roman" w:hAnsi="Times New Roman" w:cs="Times New Roman"/>
                <w:sz w:val="20"/>
                <w:szCs w:val="20"/>
                <w:lang w:eastAsia="ru-RU"/>
              </w:rPr>
            </w:pPr>
          </w:p>
        </w:tc>
        <w:tc>
          <w:tcPr>
            <w:tcW w:w="1844" w:type="dxa"/>
            <w:vMerge/>
          </w:tcPr>
          <w:p w:rsidR="00CD6307" w:rsidRPr="00C40060" w:rsidRDefault="00CD6307" w:rsidP="00CD6307">
            <w:pPr>
              <w:spacing w:after="0" w:line="240" w:lineRule="auto"/>
              <w:rPr>
                <w:rFonts w:ascii="Times New Roman" w:eastAsia="Times New Roman" w:hAnsi="Times New Roman" w:cs="Times New Roman"/>
                <w:sz w:val="20"/>
                <w:szCs w:val="20"/>
                <w:lang w:eastAsia="ru-RU"/>
              </w:rPr>
            </w:pPr>
          </w:p>
        </w:tc>
        <w:tc>
          <w:tcPr>
            <w:tcW w:w="2768" w:type="dxa"/>
          </w:tcPr>
          <w:p w:rsidR="00CD6307" w:rsidRPr="00C40060" w:rsidRDefault="00CD6307" w:rsidP="00CD6307">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Внебюджетные источники</w:t>
            </w:r>
          </w:p>
        </w:tc>
        <w:tc>
          <w:tcPr>
            <w:tcW w:w="1558"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21000,0</w:t>
            </w:r>
          </w:p>
        </w:tc>
        <w:tc>
          <w:tcPr>
            <w:tcW w:w="1351"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6"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5"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76"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c>
          <w:tcPr>
            <w:tcW w:w="1288" w:type="dxa"/>
          </w:tcPr>
          <w:p w:rsidR="00CD6307" w:rsidRPr="00C40060"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AE3245">
          <w:footerReference w:type="default" r:id="rId13"/>
          <w:pgSz w:w="16838" w:h="11906" w:orient="landscape"/>
          <w:pgMar w:top="85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1276"/>
      </w:tblGrid>
      <w:tr w:rsidR="00B93182" w:rsidRPr="00B93182" w:rsidTr="00E171C5">
        <w:trPr>
          <w:tblHeader/>
        </w:trPr>
        <w:tc>
          <w:tcPr>
            <w:tcW w:w="70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56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125"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41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4"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276"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E171C5">
        <w:trPr>
          <w:tblHeader/>
        </w:trPr>
        <w:tc>
          <w:tcPr>
            <w:tcW w:w="70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E171C5">
        <w:trPr>
          <w:tblHeader/>
        </w:trPr>
        <w:tc>
          <w:tcPr>
            <w:tcW w:w="70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56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12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41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A082F" w:rsidRPr="00B31908" w:rsidTr="00E171C5">
        <w:tc>
          <w:tcPr>
            <w:tcW w:w="707" w:type="dxa"/>
            <w:vMerge w:val="restart"/>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174A1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1.</w:t>
            </w:r>
            <w:r w:rsidRPr="00B31908">
              <w:rPr>
                <w:rFonts w:ascii="Times New Roman" w:eastAsia="Times New Roman" w:hAnsi="Times New Roman" w:cs="Times New Roman"/>
                <w:sz w:val="20"/>
                <w:szCs w:val="20"/>
                <w:lang w:eastAsia="ru-RU"/>
              </w:rPr>
              <w:t xml:space="preserve"> </w:t>
            </w:r>
            <w:r w:rsidR="002F759E" w:rsidRPr="002F759E">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25"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1A082F" w:rsidRPr="00B31908" w:rsidRDefault="0092042E" w:rsidP="00E5676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23153,5</w:t>
            </w:r>
          </w:p>
        </w:tc>
        <w:tc>
          <w:tcPr>
            <w:tcW w:w="1417" w:type="dxa"/>
          </w:tcPr>
          <w:p w:rsidR="001A082F" w:rsidRPr="00B31908" w:rsidRDefault="00EE7B51"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115666,</w:t>
            </w:r>
            <w:r w:rsidR="00FD505E">
              <w:rPr>
                <w:rFonts w:ascii="Times New Roman" w:eastAsia="Times New Roman" w:hAnsi="Times New Roman" w:cs="Times New Roman"/>
                <w:b/>
                <w:sz w:val="20"/>
                <w:szCs w:val="20"/>
                <w:lang w:eastAsia="ru-RU"/>
              </w:rPr>
              <w:t>3</w:t>
            </w:r>
          </w:p>
        </w:tc>
        <w:tc>
          <w:tcPr>
            <w:tcW w:w="993" w:type="dxa"/>
          </w:tcPr>
          <w:p w:rsidR="001A082F" w:rsidRPr="00B31908" w:rsidRDefault="00775042"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23012,8</w:t>
            </w:r>
          </w:p>
        </w:tc>
        <w:tc>
          <w:tcPr>
            <w:tcW w:w="993" w:type="dxa"/>
          </w:tcPr>
          <w:p w:rsidR="001A082F" w:rsidRPr="00B31908" w:rsidRDefault="00C85B6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24012,4</w:t>
            </w:r>
          </w:p>
        </w:tc>
        <w:tc>
          <w:tcPr>
            <w:tcW w:w="993" w:type="dxa"/>
          </w:tcPr>
          <w:p w:rsidR="001A082F" w:rsidRPr="00B31908" w:rsidRDefault="00C865CA"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22741,</w:t>
            </w:r>
            <w:r w:rsidR="00FD505E">
              <w:rPr>
                <w:rFonts w:ascii="Times New Roman" w:eastAsia="Times New Roman" w:hAnsi="Times New Roman" w:cs="Times New Roman"/>
                <w:b/>
                <w:sz w:val="20"/>
                <w:szCs w:val="20"/>
                <w:lang w:eastAsia="ru-RU"/>
              </w:rPr>
              <w:t>1</w:t>
            </w:r>
          </w:p>
        </w:tc>
        <w:tc>
          <w:tcPr>
            <w:tcW w:w="992" w:type="dxa"/>
          </w:tcPr>
          <w:p w:rsidR="001A082F" w:rsidRPr="00B31908" w:rsidRDefault="00A944C7"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23010,0</w:t>
            </w:r>
          </w:p>
        </w:tc>
        <w:tc>
          <w:tcPr>
            <w:tcW w:w="993" w:type="dxa"/>
          </w:tcPr>
          <w:p w:rsidR="001A082F" w:rsidRPr="00B31908" w:rsidRDefault="00A1779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22890,0</w:t>
            </w:r>
          </w:p>
        </w:tc>
        <w:tc>
          <w:tcPr>
            <w:tcW w:w="1559"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w:t>
            </w: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1A082F" w:rsidRPr="00B31908" w:rsidRDefault="00FE4DD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963,5</w:t>
            </w:r>
          </w:p>
        </w:tc>
        <w:tc>
          <w:tcPr>
            <w:tcW w:w="1417" w:type="dxa"/>
          </w:tcPr>
          <w:p w:rsidR="001A082F" w:rsidRPr="00B31908" w:rsidRDefault="00D26FF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2858,0</w:t>
            </w:r>
          </w:p>
        </w:tc>
        <w:tc>
          <w:tcPr>
            <w:tcW w:w="993" w:type="dxa"/>
          </w:tcPr>
          <w:p w:rsidR="001A082F" w:rsidRPr="00B31908" w:rsidRDefault="0064799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608,0</w:t>
            </w:r>
          </w:p>
        </w:tc>
        <w:tc>
          <w:tcPr>
            <w:tcW w:w="993" w:type="dxa"/>
          </w:tcPr>
          <w:p w:rsidR="001A082F" w:rsidRPr="00B31908" w:rsidRDefault="005E465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3" w:type="dxa"/>
          </w:tcPr>
          <w:p w:rsidR="001A082F" w:rsidRPr="00B31908" w:rsidRDefault="0084350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2" w:type="dxa"/>
          </w:tcPr>
          <w:p w:rsidR="001A082F" w:rsidRPr="00B31908" w:rsidRDefault="00B946B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590,0</w:t>
            </w:r>
          </w:p>
        </w:tc>
        <w:tc>
          <w:tcPr>
            <w:tcW w:w="993" w:type="dxa"/>
          </w:tcPr>
          <w:p w:rsidR="001A082F" w:rsidRPr="00B31908" w:rsidRDefault="00B749F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0641E4" w:rsidP="009019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w:t>
            </w:r>
            <w:r w:rsidR="00901940" w:rsidRPr="009A635E">
              <w:rPr>
                <w:rFonts w:ascii="Times New Roman" w:eastAsia="Times New Roman" w:hAnsi="Times New Roman" w:cs="Times New Roman"/>
                <w:sz w:val="20"/>
                <w:szCs w:val="20"/>
                <w:lang w:eastAsia="ru-RU"/>
              </w:rPr>
              <w:t>790</w:t>
            </w:r>
            <w:r w:rsidRPr="009A635E">
              <w:rPr>
                <w:rFonts w:ascii="Times New Roman" w:eastAsia="Times New Roman" w:hAnsi="Times New Roman" w:cs="Times New Roman"/>
                <w:sz w:val="20"/>
                <w:szCs w:val="20"/>
                <w:lang w:eastAsia="ru-RU"/>
              </w:rPr>
              <w:t>,0</w:t>
            </w:r>
          </w:p>
        </w:tc>
        <w:tc>
          <w:tcPr>
            <w:tcW w:w="1417" w:type="dxa"/>
          </w:tcPr>
          <w:p w:rsidR="001A082F" w:rsidRPr="009A635E" w:rsidRDefault="00415123"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110558,</w:t>
            </w:r>
            <w:r w:rsidR="00FD505E" w:rsidRPr="009A635E">
              <w:rPr>
                <w:rFonts w:ascii="Times New Roman" w:eastAsia="Times New Roman" w:hAnsi="Times New Roman" w:cs="Times New Roman"/>
                <w:sz w:val="20"/>
                <w:szCs w:val="20"/>
                <w:lang w:eastAsia="ru-RU"/>
              </w:rPr>
              <w:t>3</w:t>
            </w:r>
          </w:p>
        </w:tc>
        <w:tc>
          <w:tcPr>
            <w:tcW w:w="993" w:type="dxa"/>
          </w:tcPr>
          <w:p w:rsidR="001A082F" w:rsidRPr="009A635E" w:rsidRDefault="00A96F6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21954,8</w:t>
            </w:r>
          </w:p>
        </w:tc>
        <w:tc>
          <w:tcPr>
            <w:tcW w:w="993" w:type="dxa"/>
          </w:tcPr>
          <w:p w:rsidR="001A082F" w:rsidRPr="009A635E" w:rsidRDefault="00C8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22967,4</w:t>
            </w:r>
          </w:p>
        </w:tc>
        <w:tc>
          <w:tcPr>
            <w:tcW w:w="993" w:type="dxa"/>
          </w:tcPr>
          <w:p w:rsidR="001A082F" w:rsidRPr="009A635E" w:rsidRDefault="00C865CA"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21696,</w:t>
            </w:r>
            <w:r w:rsidR="00FD505E" w:rsidRPr="009A635E">
              <w:rPr>
                <w:rFonts w:ascii="Times New Roman" w:eastAsia="Times New Roman" w:hAnsi="Times New Roman" w:cs="Times New Roman"/>
                <w:sz w:val="20"/>
                <w:szCs w:val="20"/>
                <w:lang w:eastAsia="ru-RU"/>
              </w:rPr>
              <w:t>1</w:t>
            </w:r>
          </w:p>
        </w:tc>
        <w:tc>
          <w:tcPr>
            <w:tcW w:w="992"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993"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МУ «АСС городского округа Электросталь»</w:t>
            </w:r>
          </w:p>
        </w:tc>
        <w:tc>
          <w:tcPr>
            <w:tcW w:w="1276" w:type="dxa"/>
            <w:vMerge/>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590A1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400,0</w:t>
            </w:r>
          </w:p>
        </w:tc>
        <w:tc>
          <w:tcPr>
            <w:tcW w:w="1417" w:type="dxa"/>
          </w:tcPr>
          <w:p w:rsidR="001A082F" w:rsidRPr="009A635E" w:rsidRDefault="00ED5D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2"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1559" w:type="dxa"/>
          </w:tcPr>
          <w:p w:rsidR="006E35C9"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Учреждения, предприятия и организации, осуществляющие свою хозяйственную деятельность на территории </w:t>
            </w:r>
            <w:r w:rsidRPr="00FF22C6">
              <w:rPr>
                <w:rFonts w:ascii="Times New Roman" w:eastAsia="Times New Roman" w:hAnsi="Times New Roman" w:cs="Times New Roman"/>
                <w:sz w:val="20"/>
                <w:szCs w:val="20"/>
                <w:lang w:eastAsia="ru-RU"/>
              </w:rPr>
              <w:lastRenderedPageBreak/>
              <w:t>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val="en-US" w:eastAsia="ru-RU"/>
              </w:rPr>
              <w:t>1</w:t>
            </w: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 </w:t>
            </w:r>
            <w:r w:rsidR="006F3578" w:rsidRPr="006F3578">
              <w:rPr>
                <w:rFonts w:ascii="Times New Roman" w:eastAsia="Times New Roman" w:hAnsi="Times New Roman" w:cs="Times New Roman"/>
                <w:sz w:val="20"/>
                <w:szCs w:val="20"/>
                <w:lang w:eastAsia="ru-RU"/>
              </w:rPr>
              <w:t>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F7CBA" w:rsidP="005372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w:t>
            </w:r>
            <w:r w:rsidR="00537285" w:rsidRPr="009A635E">
              <w:rPr>
                <w:rFonts w:ascii="Times New Roman" w:eastAsia="Times New Roman" w:hAnsi="Times New Roman" w:cs="Times New Roman"/>
                <w:sz w:val="20"/>
                <w:szCs w:val="20"/>
                <w:lang w:eastAsia="ru-RU"/>
              </w:rPr>
              <w:t>36</w:t>
            </w:r>
            <w:r w:rsidR="006E35C9" w:rsidRPr="009A635E">
              <w:rPr>
                <w:rFonts w:ascii="Times New Roman" w:eastAsia="Times New Roman" w:hAnsi="Times New Roman" w:cs="Times New Roman"/>
                <w:sz w:val="20"/>
                <w:szCs w:val="20"/>
                <w:lang w:eastAsia="ru-RU"/>
              </w:rPr>
              <w:t>,0</w:t>
            </w:r>
          </w:p>
        </w:tc>
        <w:tc>
          <w:tcPr>
            <w:tcW w:w="1417"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1150,0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2"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Обучение должностных лиц по вопросам гражданской обороны, предупреждения и ликвидации чрезвычайных ситуаций</w:t>
            </w: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F332D" w:rsidRPr="00B31908" w:rsidTr="00E171C5">
        <w:tc>
          <w:tcPr>
            <w:tcW w:w="707" w:type="dxa"/>
            <w:vMerge w:val="restart"/>
          </w:tcPr>
          <w:p w:rsidR="008F332D" w:rsidRPr="00B31908" w:rsidRDefault="008F332D" w:rsidP="008F332D">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1.2.</w:t>
            </w:r>
          </w:p>
        </w:tc>
        <w:tc>
          <w:tcPr>
            <w:tcW w:w="1560" w:type="dxa"/>
            <w:vMerge w:val="restart"/>
          </w:tcPr>
          <w:p w:rsidR="008F332D" w:rsidRPr="00B31908" w:rsidRDefault="008F332D" w:rsidP="008F332D">
            <w:pPr>
              <w:spacing w:after="0" w:line="240" w:lineRule="auto"/>
              <w:rPr>
                <w:rFonts w:ascii="Times New Roman" w:eastAsia="Times New Roman" w:hAnsi="Times New Roman" w:cs="Times New Roman"/>
                <w:sz w:val="20"/>
                <w:szCs w:val="20"/>
                <w:highlight w:val="yellow"/>
                <w:lang w:eastAsia="ru-RU"/>
              </w:rPr>
            </w:pPr>
            <w:r w:rsidRPr="00B31908">
              <w:rPr>
                <w:rFonts w:ascii="Times New Roman" w:eastAsia="Times New Roman" w:hAnsi="Times New Roman" w:cs="Times New Roman"/>
                <w:sz w:val="20"/>
                <w:szCs w:val="20"/>
                <w:lang w:eastAsia="ru-RU"/>
              </w:rPr>
              <w:t xml:space="preserve">Мероприятие 2. </w:t>
            </w:r>
            <w:r w:rsidR="004137D8" w:rsidRPr="004137D8">
              <w:rPr>
                <w:rFonts w:ascii="Times New Roman" w:eastAsia="Times New Roman" w:hAnsi="Times New Roman" w:cs="Times New Roman"/>
                <w:sz w:val="20"/>
                <w:szCs w:val="20"/>
                <w:lang w:eastAsia="ru-RU"/>
              </w:rPr>
              <w:t xml:space="preserve">Создание и содержание курсов </w:t>
            </w:r>
            <w:r w:rsidR="004137D8" w:rsidRPr="004137D8">
              <w:rPr>
                <w:rFonts w:ascii="Times New Roman" w:eastAsia="Times New Roman" w:hAnsi="Times New Roman" w:cs="Times New Roman"/>
                <w:sz w:val="20"/>
                <w:szCs w:val="20"/>
                <w:lang w:eastAsia="ru-RU"/>
              </w:rPr>
              <w:lastRenderedPageBreak/>
              <w:t>гражданской обороны</w:t>
            </w:r>
          </w:p>
        </w:tc>
        <w:tc>
          <w:tcPr>
            <w:tcW w:w="1125" w:type="dxa"/>
            <w:vMerge w:val="restart"/>
          </w:tcPr>
          <w:p w:rsidR="008F332D" w:rsidRPr="00B31908" w:rsidRDefault="008F332D" w:rsidP="008F332D">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8F332D" w:rsidRPr="009A635E"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2300,0</w:t>
            </w:r>
          </w:p>
        </w:tc>
        <w:tc>
          <w:tcPr>
            <w:tcW w:w="1417"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8F332D" w:rsidRPr="00FF22C6"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8F332D" w:rsidRPr="00B31908"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Содержание курсов гражданской обороны</w:t>
            </w:r>
          </w:p>
        </w:tc>
      </w:tr>
      <w:tr w:rsidR="001A082F" w:rsidRPr="00B31908" w:rsidTr="00E171C5">
        <w:tc>
          <w:tcPr>
            <w:tcW w:w="707" w:type="dxa"/>
            <w:vMerge/>
          </w:tcPr>
          <w:p w:rsidR="001A082F" w:rsidRPr="00B31908" w:rsidRDefault="001A082F" w:rsidP="0030357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303577">
            <w:pPr>
              <w:spacing w:after="0" w:line="240" w:lineRule="auto"/>
              <w:rPr>
                <w:rFonts w:ascii="Times New Roman" w:eastAsia="Times New Roman" w:hAnsi="Times New Roman" w:cs="Times New Roman"/>
                <w:sz w:val="20"/>
                <w:szCs w:val="20"/>
                <w:highlight w:val="yellow"/>
                <w:lang w:eastAsia="ru-RU"/>
              </w:rPr>
            </w:pPr>
          </w:p>
        </w:tc>
        <w:tc>
          <w:tcPr>
            <w:tcW w:w="1125" w:type="dxa"/>
            <w:vMerge/>
          </w:tcPr>
          <w:p w:rsidR="001A082F" w:rsidRPr="00B31908" w:rsidRDefault="001A082F" w:rsidP="00303577">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w:t>
            </w:r>
            <w:r w:rsidRPr="009A635E">
              <w:rPr>
                <w:rFonts w:ascii="Times New Roman" w:eastAsia="Times New Roman" w:hAnsi="Times New Roman" w:cs="Times New Roman"/>
                <w:sz w:val="20"/>
                <w:szCs w:val="20"/>
                <w:lang w:eastAsia="ru-RU"/>
              </w:rPr>
              <w:lastRenderedPageBreak/>
              <w:t xml:space="preserve">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2300,0</w:t>
            </w:r>
          </w:p>
        </w:tc>
        <w:tc>
          <w:tcPr>
            <w:tcW w:w="1417"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1A082F" w:rsidRPr="00FF22C6"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xml:space="preserve">. </w:t>
            </w:r>
            <w:r w:rsidRPr="00FF22C6">
              <w:rPr>
                <w:rFonts w:ascii="Times New Roman" w:eastAsia="Times New Roman" w:hAnsi="Times New Roman" w:cs="Times New Roman"/>
                <w:sz w:val="20"/>
                <w:szCs w:val="20"/>
                <w:lang w:eastAsia="ru-RU"/>
              </w:rPr>
              <w:lastRenderedPageBreak/>
              <w:t>Электросталь»</w:t>
            </w:r>
          </w:p>
        </w:tc>
        <w:tc>
          <w:tcPr>
            <w:tcW w:w="1276" w:type="dxa"/>
            <w:vMerge/>
          </w:tcPr>
          <w:p w:rsidR="001A082F" w:rsidRPr="00B31908"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70FCF" w:rsidRPr="00B31908" w:rsidTr="00E171C5">
        <w:tc>
          <w:tcPr>
            <w:tcW w:w="707" w:type="dxa"/>
            <w:vMerge w:val="restart"/>
          </w:tcPr>
          <w:p w:rsidR="00770FCF" w:rsidRPr="00B31908" w:rsidRDefault="00770FCF" w:rsidP="004865C0">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1.3.</w:t>
            </w:r>
          </w:p>
        </w:tc>
        <w:tc>
          <w:tcPr>
            <w:tcW w:w="1560" w:type="dxa"/>
            <w:vMerge w:val="restart"/>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3. </w:t>
            </w:r>
            <w:r w:rsidR="00F96B6E" w:rsidRPr="00F96B6E">
              <w:rPr>
                <w:rFonts w:ascii="Times New Roman" w:eastAsia="Times New Roman" w:hAnsi="Times New Roman" w:cs="Times New Roman"/>
                <w:sz w:val="20"/>
                <w:szCs w:val="20"/>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770FCF" w:rsidRPr="009A635E"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770FCF" w:rsidRPr="00FF22C6"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770FCF" w:rsidRPr="00B31908"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Оснащение УКП ГОЧС</w:t>
            </w:r>
          </w:p>
        </w:tc>
      </w:tr>
      <w:tr w:rsidR="00770FCF" w:rsidRPr="00B31908" w:rsidTr="00E171C5">
        <w:tc>
          <w:tcPr>
            <w:tcW w:w="707" w:type="dxa"/>
            <w:vMerge/>
          </w:tcPr>
          <w:p w:rsidR="00770FCF" w:rsidRPr="00B31908" w:rsidRDefault="00770FCF"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p>
        </w:tc>
        <w:tc>
          <w:tcPr>
            <w:tcW w:w="1125" w:type="dxa"/>
            <w:vMerge/>
          </w:tcPr>
          <w:p w:rsidR="00770FCF" w:rsidRPr="00B31908" w:rsidRDefault="00770FCF" w:rsidP="004865C0">
            <w:pPr>
              <w:spacing w:after="0" w:line="240" w:lineRule="auto"/>
              <w:rPr>
                <w:rFonts w:ascii="Times New Roman" w:eastAsia="Times New Roman" w:hAnsi="Times New Roman" w:cs="Times New Roman"/>
                <w:sz w:val="20"/>
                <w:szCs w:val="20"/>
                <w:lang w:eastAsia="ru-RU"/>
              </w:rPr>
            </w:pPr>
          </w:p>
        </w:tc>
        <w:tc>
          <w:tcPr>
            <w:tcW w:w="1710" w:type="dxa"/>
          </w:tcPr>
          <w:p w:rsidR="00770FCF" w:rsidRPr="009A635E"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770FCF" w:rsidRPr="009A635E" w:rsidRDefault="00770FC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770FCF" w:rsidRPr="00FF22C6"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770FCF" w:rsidRPr="00B31908" w:rsidRDefault="00770FCF"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15442B">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1.4.</w:t>
            </w:r>
          </w:p>
        </w:tc>
        <w:tc>
          <w:tcPr>
            <w:tcW w:w="1560"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4. </w:t>
            </w:r>
            <w:r w:rsidR="00E236E8" w:rsidRPr="00E236E8">
              <w:rPr>
                <w:rFonts w:ascii="Times New Roman" w:eastAsia="Times New Roman" w:hAnsi="Times New Roman" w:cs="Times New Roman"/>
                <w:sz w:val="20"/>
                <w:szCs w:val="20"/>
                <w:lang w:eastAsia="ru-RU"/>
              </w:rPr>
              <w:t xml:space="preserve">Подготовка населения в области гражданской обороны и действиям в чрезвычайных ситуациях. Пропаганда знаний в </w:t>
            </w:r>
            <w:r w:rsidR="00E236E8" w:rsidRPr="00E236E8">
              <w:rPr>
                <w:rFonts w:ascii="Times New Roman" w:eastAsia="Times New Roman" w:hAnsi="Times New Roman" w:cs="Times New Roman"/>
                <w:sz w:val="20"/>
                <w:szCs w:val="20"/>
                <w:lang w:eastAsia="ru-RU"/>
              </w:rPr>
              <w:lastRenderedPageBreak/>
              <w:t>области ГО (изготовление и распространение памяток, листовок, аншлагов, баннеров и т.д.)</w:t>
            </w:r>
          </w:p>
        </w:tc>
        <w:tc>
          <w:tcPr>
            <w:tcW w:w="1125"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1A082F" w:rsidRPr="009A635E">
              <w:rPr>
                <w:rFonts w:ascii="Times New Roman" w:eastAsia="Times New Roman" w:hAnsi="Times New Roman" w:cs="Times New Roman"/>
                <w:sz w:val="20"/>
                <w:szCs w:val="20"/>
                <w:lang w:eastAsia="ru-RU"/>
              </w:rPr>
              <w:t>3,0</w:t>
            </w:r>
          </w:p>
        </w:tc>
        <w:tc>
          <w:tcPr>
            <w:tcW w:w="1417"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A082F" w:rsidRPr="009A635E">
              <w:rPr>
                <w:rFonts w:ascii="Times New Roman" w:eastAsia="Times New Roman" w:hAnsi="Times New Roman" w:cs="Times New Roman"/>
                <w:sz w:val="20"/>
                <w:szCs w:val="20"/>
                <w:lang w:eastAsia="ru-RU"/>
              </w:rPr>
              <w:t>00,0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2"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1559" w:type="dxa"/>
          </w:tcPr>
          <w:p w:rsidR="001A082F" w:rsidRPr="00FF22C6"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надежной зашиты населения, объектов экономики городского округа в мирное и военное время</w:t>
            </w:r>
          </w:p>
        </w:tc>
      </w:tr>
      <w:tr w:rsidR="001A082F" w:rsidRPr="00B31908" w:rsidTr="00E171C5">
        <w:tc>
          <w:tcPr>
            <w:tcW w:w="707" w:type="dxa"/>
            <w:vMerge/>
          </w:tcPr>
          <w:p w:rsidR="001A082F" w:rsidRPr="00B31908" w:rsidRDefault="001A082F"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1A082F" w:rsidRPr="009A635E">
              <w:rPr>
                <w:rFonts w:ascii="Times New Roman" w:eastAsia="Times New Roman" w:hAnsi="Times New Roman" w:cs="Times New Roman"/>
                <w:sz w:val="20"/>
                <w:szCs w:val="20"/>
                <w:lang w:eastAsia="ru-RU"/>
              </w:rPr>
              <w:t>3,0</w:t>
            </w:r>
          </w:p>
        </w:tc>
        <w:tc>
          <w:tcPr>
            <w:tcW w:w="1417"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A082F" w:rsidRPr="009A635E">
              <w:rPr>
                <w:rFonts w:ascii="Times New Roman" w:eastAsia="Times New Roman" w:hAnsi="Times New Roman" w:cs="Times New Roman"/>
                <w:sz w:val="20"/>
                <w:szCs w:val="20"/>
                <w:lang w:eastAsia="ru-RU"/>
              </w:rPr>
              <w:t>00,0</w:t>
            </w:r>
          </w:p>
        </w:tc>
        <w:tc>
          <w:tcPr>
            <w:tcW w:w="993"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3" w:type="dxa"/>
          </w:tcPr>
          <w:p w:rsidR="001A082F" w:rsidRPr="009A635E" w:rsidRDefault="0061333B"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r w:rsidR="001A082F" w:rsidRPr="009A635E">
              <w:rPr>
                <w:rFonts w:ascii="Times New Roman" w:eastAsia="Times New Roman" w:hAnsi="Times New Roman" w:cs="Times New Roman"/>
                <w:sz w:val="20"/>
                <w:szCs w:val="20"/>
                <w:lang w:eastAsia="ru-RU"/>
              </w:rPr>
              <w:t>,0</w:t>
            </w:r>
          </w:p>
        </w:tc>
        <w:tc>
          <w:tcPr>
            <w:tcW w:w="992"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993" w:type="dxa"/>
          </w:tcPr>
          <w:p w:rsidR="001A082F" w:rsidRPr="009A635E" w:rsidRDefault="0061333B"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A082F" w:rsidRPr="009A635E">
              <w:rPr>
                <w:rFonts w:ascii="Times New Roman" w:eastAsia="Times New Roman" w:hAnsi="Times New Roman" w:cs="Times New Roman"/>
                <w:sz w:val="20"/>
                <w:szCs w:val="20"/>
                <w:lang w:eastAsia="ru-RU"/>
              </w:rPr>
              <w:t>0,0</w:t>
            </w:r>
          </w:p>
        </w:tc>
        <w:tc>
          <w:tcPr>
            <w:tcW w:w="1559" w:type="dxa"/>
          </w:tcPr>
          <w:p w:rsidR="001A082F" w:rsidRPr="00FF22C6"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1.5.</w:t>
            </w:r>
          </w:p>
        </w:tc>
        <w:tc>
          <w:tcPr>
            <w:tcW w:w="1560"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5.</w:t>
            </w:r>
          </w:p>
          <w:p w:rsidR="001B5323" w:rsidRPr="00B31908" w:rsidRDefault="004137D8" w:rsidP="006A0B53">
            <w:pPr>
              <w:spacing w:after="0" w:line="240" w:lineRule="auto"/>
              <w:rPr>
                <w:rFonts w:ascii="Times New Roman" w:eastAsia="Times New Roman" w:hAnsi="Times New Roman" w:cs="Times New Roman"/>
                <w:sz w:val="20"/>
                <w:szCs w:val="20"/>
                <w:lang w:eastAsia="ru-RU"/>
              </w:rPr>
            </w:pPr>
            <w:r w:rsidRPr="004137D8">
              <w:rPr>
                <w:rFonts w:ascii="Times New Roman" w:eastAsia="Times New Roman" w:hAnsi="Times New Roman" w:cs="Times New Roman"/>
                <w:sz w:val="20"/>
                <w:szCs w:val="20"/>
                <w:lang w:eastAsia="ru-RU"/>
              </w:rPr>
              <w:t>Проведение учений, соревнований, тренировок, смотров-конкурсов</w:t>
            </w:r>
          </w:p>
        </w:tc>
        <w:tc>
          <w:tcPr>
            <w:tcW w:w="1125"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w:t>
            </w:r>
            <w:r w:rsidRPr="00B31908">
              <w:rPr>
                <w:rFonts w:ascii="Times New Roman" w:hAnsi="Times New Roman" w:cs="Times New Roman"/>
                <w:sz w:val="20"/>
                <w:szCs w:val="20"/>
              </w:rPr>
              <w:t xml:space="preserve"> </w:t>
            </w:r>
            <w:r w:rsidRPr="00B31908">
              <w:rPr>
                <w:rFonts w:ascii="Times New Roman" w:eastAsia="Times New Roman" w:hAnsi="Times New Roman" w:cs="Times New Roman"/>
                <w:sz w:val="20"/>
                <w:szCs w:val="20"/>
                <w:lang w:eastAsia="ru-RU"/>
              </w:rPr>
              <w:t>организация питания участников КШУ (ветеранов ГО), подведение итогов подготовки по ГОЧС</w:t>
            </w:r>
          </w:p>
        </w:tc>
      </w:tr>
      <w:tr w:rsidR="001A082F" w:rsidRPr="00B31908" w:rsidTr="00E171C5">
        <w:tc>
          <w:tcPr>
            <w:tcW w:w="707" w:type="dxa"/>
            <w:vMerge/>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823B4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1.6.</w:t>
            </w:r>
          </w:p>
        </w:tc>
        <w:tc>
          <w:tcPr>
            <w:tcW w:w="1560"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6. </w:t>
            </w:r>
            <w:r w:rsidR="004137D8" w:rsidRPr="004137D8">
              <w:rPr>
                <w:rFonts w:ascii="Times New Roman" w:eastAsia="Times New Roman" w:hAnsi="Times New Roman" w:cs="Times New Roman"/>
                <w:sz w:val="20"/>
                <w:szCs w:val="20"/>
                <w:lang w:eastAsia="ru-RU"/>
              </w:rPr>
              <w:t xml:space="preserve">Создание резервов </w:t>
            </w:r>
            <w:r w:rsidR="004137D8" w:rsidRPr="004137D8">
              <w:rPr>
                <w:rFonts w:ascii="Times New Roman" w:eastAsia="Times New Roman" w:hAnsi="Times New Roman" w:cs="Times New Roman"/>
                <w:sz w:val="20"/>
                <w:szCs w:val="20"/>
                <w:lang w:eastAsia="ru-RU"/>
              </w:rPr>
              <w:lastRenderedPageBreak/>
              <w:t>материальных ресурсов для ликвидации ЧС на территории муниципального образования</w:t>
            </w:r>
          </w:p>
        </w:tc>
        <w:tc>
          <w:tcPr>
            <w:tcW w:w="1125"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5</w:t>
            </w:r>
            <w:r w:rsidR="001B5323" w:rsidRPr="009A635E">
              <w:rPr>
                <w:rFonts w:ascii="Times New Roman" w:eastAsia="Times New Roman" w:hAnsi="Times New Roman" w:cs="Times New Roman"/>
                <w:color w:val="000000" w:themeColor="text1"/>
                <w:sz w:val="20"/>
                <w:szCs w:val="20"/>
                <w:lang w:eastAsia="ru-RU"/>
              </w:rPr>
              <w:t>00,0</w:t>
            </w:r>
          </w:p>
        </w:tc>
        <w:tc>
          <w:tcPr>
            <w:tcW w:w="1417" w:type="dxa"/>
          </w:tcPr>
          <w:p w:rsidR="001A082F" w:rsidRPr="009A635E"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2</w:t>
            </w:r>
            <w:r w:rsidR="00495B0B" w:rsidRPr="009A635E">
              <w:rPr>
                <w:rFonts w:ascii="Times New Roman" w:eastAsia="Times New Roman" w:hAnsi="Times New Roman" w:cs="Times New Roman"/>
                <w:color w:val="000000" w:themeColor="text1"/>
                <w:sz w:val="20"/>
                <w:szCs w:val="20"/>
                <w:lang w:eastAsia="ru-RU"/>
              </w:rPr>
              <w:t>4</w:t>
            </w:r>
            <w:r w:rsidRPr="009A635E">
              <w:rPr>
                <w:rFonts w:ascii="Times New Roman" w:eastAsia="Times New Roman" w:hAnsi="Times New Roman" w:cs="Times New Roman"/>
                <w:color w:val="000000" w:themeColor="text1"/>
                <w:sz w:val="20"/>
                <w:szCs w:val="20"/>
                <w:lang w:eastAsia="ru-RU"/>
              </w:rPr>
              <w:t>40,0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6</w:t>
            </w:r>
            <w:r w:rsidR="002B79F0" w:rsidRPr="009A635E">
              <w:rPr>
                <w:rFonts w:ascii="Times New Roman" w:eastAsia="Times New Roman" w:hAnsi="Times New Roman" w:cs="Times New Roman"/>
                <w:color w:val="000000" w:themeColor="text1"/>
                <w:sz w:val="20"/>
                <w:szCs w:val="20"/>
                <w:lang w:eastAsia="ru-RU"/>
              </w:rPr>
              <w:t>60,0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80,0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00,0</w:t>
            </w:r>
          </w:p>
        </w:tc>
        <w:tc>
          <w:tcPr>
            <w:tcW w:w="992"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1559" w:type="dxa"/>
          </w:tcPr>
          <w:p w:rsidR="001A082F" w:rsidRPr="00FF22C6"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резервов материальны</w:t>
            </w:r>
            <w:r w:rsidRPr="00B31908">
              <w:rPr>
                <w:rFonts w:ascii="Times New Roman" w:eastAsia="Times New Roman" w:hAnsi="Times New Roman" w:cs="Times New Roman"/>
                <w:sz w:val="20"/>
                <w:szCs w:val="20"/>
                <w:lang w:eastAsia="ru-RU"/>
              </w:rPr>
              <w:lastRenderedPageBreak/>
              <w:t>х ресурсов для ликвидации ЧС</w:t>
            </w:r>
          </w:p>
        </w:tc>
      </w:tr>
      <w:tr w:rsidR="001A082F" w:rsidRPr="00B31908" w:rsidTr="00E171C5">
        <w:tc>
          <w:tcPr>
            <w:tcW w:w="707" w:type="dxa"/>
            <w:vMerge/>
          </w:tcPr>
          <w:p w:rsidR="001A082F" w:rsidRPr="00B31908" w:rsidRDefault="001A082F" w:rsidP="00D347FC">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w:t>
            </w:r>
            <w:r w:rsidRPr="009A635E">
              <w:rPr>
                <w:rFonts w:ascii="Times New Roman" w:eastAsia="Times New Roman" w:hAnsi="Times New Roman" w:cs="Times New Roman"/>
                <w:sz w:val="20"/>
                <w:szCs w:val="20"/>
                <w:lang w:eastAsia="ru-RU"/>
              </w:rPr>
              <w:lastRenderedPageBreak/>
              <w:t xml:space="preserve">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300,0</w:t>
            </w:r>
          </w:p>
        </w:tc>
        <w:tc>
          <w:tcPr>
            <w:tcW w:w="1417"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940,0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1559" w:type="dxa"/>
          </w:tcPr>
          <w:p w:rsidR="001A082F" w:rsidRPr="00FF22C6"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95B0B" w:rsidRPr="00B31908" w:rsidTr="00846C91">
        <w:trPr>
          <w:trHeight w:val="1380"/>
        </w:trPr>
        <w:tc>
          <w:tcPr>
            <w:tcW w:w="707" w:type="dxa"/>
            <w:vMerge/>
          </w:tcPr>
          <w:p w:rsidR="00495B0B" w:rsidRPr="00B31908" w:rsidRDefault="00495B0B" w:rsidP="00FC739D">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125"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710" w:type="dxa"/>
          </w:tcPr>
          <w:p w:rsidR="00495B0B" w:rsidRPr="009A635E"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495B0B" w:rsidRPr="00FF22C6"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495B0B" w:rsidRPr="00B31908"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70FCF" w:rsidRPr="00B31908" w:rsidTr="00E171C5">
        <w:tc>
          <w:tcPr>
            <w:tcW w:w="707" w:type="dxa"/>
            <w:vMerge w:val="restart"/>
          </w:tcPr>
          <w:p w:rsidR="00770FCF" w:rsidRPr="0031740D" w:rsidRDefault="00770FCF" w:rsidP="00A67F6A">
            <w:pPr>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w:t>
            </w:r>
          </w:p>
        </w:tc>
        <w:tc>
          <w:tcPr>
            <w:tcW w:w="1560" w:type="dxa"/>
            <w:vMerge w:val="restart"/>
          </w:tcPr>
          <w:p w:rsidR="00770FCF" w:rsidRPr="0031740D" w:rsidRDefault="00770FCF" w:rsidP="00A67F6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Мероприятие 7.</w:t>
            </w:r>
          </w:p>
          <w:p w:rsidR="00770FCF" w:rsidRPr="0031740D" w:rsidRDefault="00707C53" w:rsidP="00A67F6A">
            <w:pPr>
              <w:spacing w:after="0" w:line="240" w:lineRule="auto"/>
              <w:rPr>
                <w:rFonts w:ascii="Times New Roman" w:eastAsia="Times New Roman" w:hAnsi="Times New Roman" w:cs="Times New Roman"/>
                <w:sz w:val="20"/>
                <w:szCs w:val="20"/>
                <w:lang w:eastAsia="ru-RU"/>
              </w:rPr>
            </w:pPr>
            <w:r w:rsidRPr="00707C53">
              <w:rPr>
                <w:rFonts w:ascii="Times New Roman" w:eastAsia="Times New Roman" w:hAnsi="Times New Roman" w:cs="Times New Roman"/>
                <w:sz w:val="20"/>
                <w:szCs w:val="20"/>
                <w:lang w:eastAsia="ru-RU"/>
              </w:rPr>
              <w:t xml:space="preserve">Реализация мероприятий предусмотренных Планом действий и предупреждения </w:t>
            </w:r>
            <w:r w:rsidRPr="00707C53">
              <w:rPr>
                <w:rFonts w:ascii="Times New Roman" w:eastAsia="Times New Roman" w:hAnsi="Times New Roman" w:cs="Times New Roman"/>
                <w:sz w:val="20"/>
                <w:szCs w:val="20"/>
                <w:lang w:eastAsia="ru-RU"/>
              </w:rPr>
              <w:lastRenderedPageBreak/>
              <w:t>чрезвычайных ситуаций природного и техногенного характера муниципального образования (разработка, корректировка, всех Планов и т.д.)</w:t>
            </w:r>
          </w:p>
        </w:tc>
        <w:tc>
          <w:tcPr>
            <w:tcW w:w="1125" w:type="dxa"/>
            <w:vMerge w:val="restart"/>
          </w:tcPr>
          <w:p w:rsidR="00770FCF" w:rsidRPr="0031740D" w:rsidRDefault="00770FCF" w:rsidP="00A67F6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lastRenderedPageBreak/>
              <w:t>2020-2024</w:t>
            </w:r>
          </w:p>
        </w:tc>
        <w:tc>
          <w:tcPr>
            <w:tcW w:w="1710" w:type="dxa"/>
          </w:tcPr>
          <w:p w:rsidR="00770FCF" w:rsidRPr="0031740D" w:rsidRDefault="00770FCF" w:rsidP="00A67F6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Итого</w:t>
            </w:r>
          </w:p>
        </w:tc>
        <w:tc>
          <w:tcPr>
            <w:tcW w:w="1559"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84,5</w:t>
            </w:r>
          </w:p>
        </w:tc>
        <w:tc>
          <w:tcPr>
            <w:tcW w:w="1417"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250,0</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100,0</w:t>
            </w:r>
          </w:p>
        </w:tc>
        <w:tc>
          <w:tcPr>
            <w:tcW w:w="992"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150,0</w:t>
            </w:r>
          </w:p>
        </w:tc>
        <w:tc>
          <w:tcPr>
            <w:tcW w:w="993" w:type="dxa"/>
          </w:tcPr>
          <w:p w:rsidR="00770FCF" w:rsidRPr="0031740D" w:rsidRDefault="00770FCF"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559" w:type="dxa"/>
          </w:tcPr>
          <w:p w:rsidR="00770FCF" w:rsidRPr="0031740D" w:rsidRDefault="00770FCF"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Разработка, корректировка всех Планов и т.д.</w:t>
            </w:r>
          </w:p>
        </w:tc>
      </w:tr>
      <w:tr w:rsidR="00770FCF" w:rsidRPr="00B31908" w:rsidTr="00E171C5">
        <w:tc>
          <w:tcPr>
            <w:tcW w:w="707" w:type="dxa"/>
            <w:vMerge/>
          </w:tcPr>
          <w:p w:rsidR="00770FCF" w:rsidRPr="0031740D" w:rsidRDefault="00770FCF"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770FCF" w:rsidRPr="0031740D" w:rsidRDefault="00770FCF" w:rsidP="00B5201A">
            <w:pPr>
              <w:spacing w:after="0" w:line="240" w:lineRule="auto"/>
              <w:rPr>
                <w:rFonts w:ascii="Times New Roman" w:eastAsia="Times New Roman" w:hAnsi="Times New Roman" w:cs="Times New Roman"/>
                <w:sz w:val="20"/>
                <w:szCs w:val="20"/>
                <w:lang w:eastAsia="ru-RU"/>
              </w:rPr>
            </w:pPr>
          </w:p>
        </w:tc>
        <w:tc>
          <w:tcPr>
            <w:tcW w:w="1125" w:type="dxa"/>
            <w:vMerge/>
          </w:tcPr>
          <w:p w:rsidR="00770FCF" w:rsidRPr="0031740D" w:rsidRDefault="00770FCF" w:rsidP="00B5201A">
            <w:pPr>
              <w:spacing w:after="0" w:line="240" w:lineRule="auto"/>
              <w:rPr>
                <w:rFonts w:ascii="Times New Roman" w:eastAsia="Times New Roman" w:hAnsi="Times New Roman" w:cs="Times New Roman"/>
                <w:sz w:val="20"/>
                <w:szCs w:val="20"/>
                <w:lang w:eastAsia="ru-RU"/>
              </w:rPr>
            </w:pPr>
          </w:p>
        </w:tc>
        <w:tc>
          <w:tcPr>
            <w:tcW w:w="1710" w:type="dxa"/>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Средства бюджета городского округа Электросталь Московской </w:t>
            </w:r>
            <w:r w:rsidRPr="0031740D">
              <w:rPr>
                <w:rFonts w:ascii="Times New Roman" w:eastAsia="Times New Roman" w:hAnsi="Times New Roman" w:cs="Times New Roman"/>
                <w:sz w:val="20"/>
                <w:szCs w:val="20"/>
                <w:lang w:eastAsia="ru-RU"/>
              </w:rPr>
              <w:lastRenderedPageBreak/>
              <w:t>области</w:t>
            </w:r>
          </w:p>
        </w:tc>
        <w:tc>
          <w:tcPr>
            <w:tcW w:w="1559"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lastRenderedPageBreak/>
              <w:t>84,5</w:t>
            </w:r>
          </w:p>
        </w:tc>
        <w:tc>
          <w:tcPr>
            <w:tcW w:w="1417"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250,0</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100,0</w:t>
            </w:r>
          </w:p>
        </w:tc>
        <w:tc>
          <w:tcPr>
            <w:tcW w:w="992"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150,0</w:t>
            </w:r>
          </w:p>
        </w:tc>
        <w:tc>
          <w:tcPr>
            <w:tcW w:w="993" w:type="dxa"/>
          </w:tcPr>
          <w:p w:rsidR="00770FCF" w:rsidRPr="0031740D" w:rsidRDefault="00770FC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559" w:type="dxa"/>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Отдел по делам ГО и ЧС</w:t>
            </w:r>
          </w:p>
        </w:tc>
        <w:tc>
          <w:tcPr>
            <w:tcW w:w="1276" w:type="dxa"/>
            <w:vMerge/>
          </w:tcPr>
          <w:p w:rsidR="00770FCF" w:rsidRPr="0031740D" w:rsidRDefault="00770FC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31740D" w:rsidRDefault="001A082F" w:rsidP="00B5201A">
            <w:pPr>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w:t>
            </w:r>
          </w:p>
        </w:tc>
        <w:tc>
          <w:tcPr>
            <w:tcW w:w="1560" w:type="dxa"/>
            <w:vMerge w:val="restart"/>
          </w:tcPr>
          <w:p w:rsidR="001A082F" w:rsidRPr="0031740D" w:rsidRDefault="001A082F" w:rsidP="00480731">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Мероприятие 8.</w:t>
            </w:r>
          </w:p>
          <w:p w:rsidR="001A082F" w:rsidRPr="0031740D" w:rsidRDefault="005F0712" w:rsidP="00480731">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31740D" w:rsidRDefault="001A082F" w:rsidP="00B5201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2020-2024</w:t>
            </w:r>
          </w:p>
        </w:tc>
        <w:tc>
          <w:tcPr>
            <w:tcW w:w="1710"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Итого</w:t>
            </w:r>
          </w:p>
        </w:tc>
        <w:tc>
          <w:tcPr>
            <w:tcW w:w="1559" w:type="dxa"/>
          </w:tcPr>
          <w:p w:rsidR="001A082F" w:rsidRPr="0031740D"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1417" w:type="dxa"/>
          </w:tcPr>
          <w:p w:rsidR="001A082F" w:rsidRPr="0031740D" w:rsidRDefault="009A2390"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1080,0</w:t>
            </w:r>
          </w:p>
        </w:tc>
        <w:tc>
          <w:tcPr>
            <w:tcW w:w="993" w:type="dxa"/>
          </w:tcPr>
          <w:p w:rsidR="001A082F" w:rsidRPr="0031740D"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w:t>
            </w:r>
            <w:r w:rsidR="00B056FC" w:rsidRPr="0031740D">
              <w:rPr>
                <w:rFonts w:ascii="Times New Roman" w:eastAsia="Times New Roman" w:hAnsi="Times New Roman" w:cs="Times New Roman"/>
                <w:sz w:val="20"/>
                <w:szCs w:val="20"/>
                <w:lang w:eastAsia="ru-RU"/>
              </w:rPr>
              <w:t>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23</w:t>
            </w:r>
            <w:r w:rsidR="00B056FC" w:rsidRPr="0031740D">
              <w:rPr>
                <w:rFonts w:ascii="Times New Roman" w:eastAsia="Times New Roman" w:hAnsi="Times New Roman" w:cs="Times New Roman"/>
                <w:sz w:val="20"/>
                <w:szCs w:val="20"/>
                <w:lang w:eastAsia="ru-RU"/>
              </w:rPr>
              <w:t>0,0</w:t>
            </w:r>
          </w:p>
        </w:tc>
        <w:tc>
          <w:tcPr>
            <w:tcW w:w="992" w:type="dxa"/>
          </w:tcPr>
          <w:p w:rsidR="001A082F" w:rsidRPr="0031740D"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200,0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23</w:t>
            </w:r>
            <w:r w:rsidR="00B056FC" w:rsidRPr="0031740D">
              <w:rPr>
                <w:rFonts w:ascii="Times New Roman" w:eastAsia="Times New Roman" w:hAnsi="Times New Roman" w:cs="Times New Roman"/>
                <w:sz w:val="20"/>
                <w:szCs w:val="20"/>
                <w:lang w:eastAsia="ru-RU"/>
              </w:rPr>
              <w:t>0,0</w:t>
            </w:r>
          </w:p>
        </w:tc>
        <w:tc>
          <w:tcPr>
            <w:tcW w:w="1559"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Обеспечение деятельности аварийно-спасательных формирований</w:t>
            </w:r>
          </w:p>
        </w:tc>
      </w:tr>
      <w:tr w:rsidR="001A082F" w:rsidRPr="00B31908" w:rsidTr="00E171C5">
        <w:tc>
          <w:tcPr>
            <w:tcW w:w="707" w:type="dxa"/>
            <w:vMerge/>
          </w:tcPr>
          <w:p w:rsidR="001A082F" w:rsidRPr="0031740D" w:rsidRDefault="001A082F"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31740D" w:rsidRDefault="001A082F" w:rsidP="00B5201A">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31740D" w:rsidRDefault="001A082F" w:rsidP="00B5201A">
            <w:pPr>
              <w:spacing w:after="0" w:line="240" w:lineRule="auto"/>
              <w:rPr>
                <w:rFonts w:ascii="Times New Roman" w:eastAsia="Times New Roman" w:hAnsi="Times New Roman" w:cs="Times New Roman"/>
                <w:sz w:val="20"/>
                <w:szCs w:val="20"/>
                <w:lang w:eastAsia="ru-RU"/>
              </w:rPr>
            </w:pPr>
          </w:p>
        </w:tc>
        <w:tc>
          <w:tcPr>
            <w:tcW w:w="1710"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31740D">
              <w:rPr>
                <w:rFonts w:ascii="Times New Roman" w:eastAsia="Times New Roman" w:hAnsi="Times New Roman" w:cs="Times New Roman"/>
                <w:sz w:val="20"/>
                <w:szCs w:val="20"/>
                <w:lang w:eastAsia="ru-RU"/>
              </w:rPr>
              <w:t>Московской</w:t>
            </w:r>
            <w:r w:rsidRPr="0031740D">
              <w:rPr>
                <w:rFonts w:ascii="Times New Roman" w:eastAsia="Times New Roman" w:hAnsi="Times New Roman" w:cs="Times New Roman"/>
                <w:sz w:val="20"/>
                <w:szCs w:val="20"/>
                <w:lang w:eastAsia="ru-RU"/>
              </w:rPr>
              <w:t xml:space="preserve"> области</w:t>
            </w:r>
          </w:p>
        </w:tc>
        <w:tc>
          <w:tcPr>
            <w:tcW w:w="1559" w:type="dxa"/>
          </w:tcPr>
          <w:p w:rsidR="001A082F" w:rsidRPr="0031740D"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417"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230,0</w:t>
            </w:r>
          </w:p>
        </w:tc>
        <w:tc>
          <w:tcPr>
            <w:tcW w:w="993" w:type="dxa"/>
          </w:tcPr>
          <w:p w:rsidR="001A082F" w:rsidRPr="0031740D"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993" w:type="dxa"/>
          </w:tcPr>
          <w:p w:rsidR="001A082F" w:rsidRPr="0031740D" w:rsidRDefault="00EB46B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8</w:t>
            </w:r>
            <w:r w:rsidR="001A082F" w:rsidRPr="0031740D">
              <w:rPr>
                <w:rFonts w:ascii="Times New Roman" w:eastAsia="Times New Roman" w:hAnsi="Times New Roman" w:cs="Times New Roman"/>
                <w:sz w:val="20"/>
                <w:szCs w:val="20"/>
                <w:lang w:eastAsia="ru-RU"/>
              </w:rPr>
              <w:t>0,0</w:t>
            </w:r>
          </w:p>
        </w:tc>
        <w:tc>
          <w:tcPr>
            <w:tcW w:w="993" w:type="dxa"/>
          </w:tcPr>
          <w:p w:rsidR="001A082F" w:rsidRPr="0031740D" w:rsidRDefault="00E0347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6</w:t>
            </w:r>
            <w:r w:rsidR="001A082F" w:rsidRPr="0031740D">
              <w:rPr>
                <w:rFonts w:ascii="Times New Roman" w:eastAsia="Times New Roman" w:hAnsi="Times New Roman" w:cs="Times New Roman"/>
                <w:sz w:val="20"/>
                <w:szCs w:val="20"/>
                <w:lang w:eastAsia="ru-RU"/>
              </w:rPr>
              <w:t>0,0</w:t>
            </w:r>
          </w:p>
        </w:tc>
        <w:tc>
          <w:tcPr>
            <w:tcW w:w="992" w:type="dxa"/>
          </w:tcPr>
          <w:p w:rsidR="001A082F" w:rsidRPr="0031740D"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30,0</w:t>
            </w:r>
          </w:p>
        </w:tc>
        <w:tc>
          <w:tcPr>
            <w:tcW w:w="993" w:type="dxa"/>
          </w:tcPr>
          <w:p w:rsidR="001A082F" w:rsidRPr="0031740D" w:rsidRDefault="00EE0E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6</w:t>
            </w:r>
            <w:r w:rsidR="001A082F" w:rsidRPr="0031740D">
              <w:rPr>
                <w:rFonts w:ascii="Times New Roman" w:eastAsia="Times New Roman" w:hAnsi="Times New Roman" w:cs="Times New Roman"/>
                <w:sz w:val="20"/>
                <w:szCs w:val="20"/>
                <w:lang w:eastAsia="ru-RU"/>
              </w:rPr>
              <w:t>0,0</w:t>
            </w:r>
          </w:p>
        </w:tc>
        <w:tc>
          <w:tcPr>
            <w:tcW w:w="1559" w:type="dxa"/>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31740D">
              <w:rPr>
                <w:rFonts w:ascii="Times New Roman" w:eastAsia="Times New Roman" w:hAnsi="Times New Roman" w:cs="Times New Roman"/>
                <w:sz w:val="20"/>
                <w:szCs w:val="20"/>
                <w:lang w:eastAsia="ru-RU"/>
              </w:rPr>
              <w:t>Московской</w:t>
            </w:r>
            <w:r w:rsidRPr="0031740D">
              <w:rPr>
                <w:rFonts w:ascii="Times New Roman" w:eastAsia="Times New Roman" w:hAnsi="Times New Roman" w:cs="Times New Roman"/>
                <w:sz w:val="20"/>
                <w:szCs w:val="20"/>
                <w:lang w:eastAsia="ru-RU"/>
              </w:rPr>
              <w:t xml:space="preserve"> области</w:t>
            </w:r>
          </w:p>
        </w:tc>
        <w:tc>
          <w:tcPr>
            <w:tcW w:w="1276" w:type="dxa"/>
            <w:vMerge/>
          </w:tcPr>
          <w:p w:rsidR="001A082F" w:rsidRPr="0031740D"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31740D" w:rsidRDefault="001A082F" w:rsidP="009D6F8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31740D" w:rsidRDefault="001A082F" w:rsidP="009D6F88">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31740D" w:rsidRDefault="001A082F" w:rsidP="009D6F88">
            <w:pPr>
              <w:spacing w:after="0" w:line="240" w:lineRule="auto"/>
              <w:rPr>
                <w:rFonts w:ascii="Times New Roman" w:eastAsia="Times New Roman" w:hAnsi="Times New Roman" w:cs="Times New Roman"/>
                <w:sz w:val="20"/>
                <w:szCs w:val="20"/>
                <w:lang w:eastAsia="ru-RU"/>
              </w:rPr>
            </w:pPr>
          </w:p>
        </w:tc>
        <w:tc>
          <w:tcPr>
            <w:tcW w:w="1710" w:type="dxa"/>
          </w:tcPr>
          <w:p w:rsidR="001A082F" w:rsidRPr="0031740D"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31740D">
              <w:rPr>
                <w:rFonts w:ascii="Times New Roman" w:eastAsia="Times New Roman" w:hAnsi="Times New Roman" w:cs="Times New Roman"/>
                <w:sz w:val="20"/>
                <w:szCs w:val="20"/>
                <w:lang w:eastAsia="ru-RU"/>
              </w:rPr>
              <w:t>Московской</w:t>
            </w:r>
            <w:r w:rsidRPr="0031740D">
              <w:rPr>
                <w:rFonts w:ascii="Times New Roman" w:eastAsia="Times New Roman" w:hAnsi="Times New Roman" w:cs="Times New Roman"/>
                <w:sz w:val="20"/>
                <w:szCs w:val="20"/>
                <w:lang w:eastAsia="ru-RU"/>
              </w:rPr>
              <w:t xml:space="preserve"> области</w:t>
            </w:r>
          </w:p>
        </w:tc>
        <w:tc>
          <w:tcPr>
            <w:tcW w:w="1559"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1417"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600,0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2"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993" w:type="dxa"/>
          </w:tcPr>
          <w:p w:rsidR="001A082F" w:rsidRPr="0031740D"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120,0</w:t>
            </w:r>
          </w:p>
        </w:tc>
        <w:tc>
          <w:tcPr>
            <w:tcW w:w="1559" w:type="dxa"/>
          </w:tcPr>
          <w:p w:rsidR="001A082F" w:rsidRPr="0031740D"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МУ «Аварийно-спасательная служба </w:t>
            </w:r>
            <w:proofErr w:type="spellStart"/>
            <w:r w:rsidRPr="0031740D">
              <w:rPr>
                <w:rFonts w:ascii="Times New Roman" w:eastAsia="Times New Roman" w:hAnsi="Times New Roman" w:cs="Times New Roman"/>
                <w:sz w:val="20"/>
                <w:szCs w:val="20"/>
                <w:lang w:eastAsia="ru-RU"/>
              </w:rPr>
              <w:t>г.о</w:t>
            </w:r>
            <w:proofErr w:type="spellEnd"/>
            <w:r w:rsidRPr="0031740D">
              <w:rPr>
                <w:rFonts w:ascii="Times New Roman" w:eastAsia="Times New Roman" w:hAnsi="Times New Roman" w:cs="Times New Roman"/>
                <w:sz w:val="20"/>
                <w:szCs w:val="20"/>
                <w:lang w:eastAsia="ru-RU"/>
              </w:rPr>
              <w:t>. Электросталь»</w:t>
            </w:r>
          </w:p>
        </w:tc>
        <w:tc>
          <w:tcPr>
            <w:tcW w:w="1276" w:type="dxa"/>
            <w:vMerge/>
          </w:tcPr>
          <w:p w:rsidR="001A082F" w:rsidRPr="0031740D"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31740D" w:rsidRDefault="001A082F" w:rsidP="008D24A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31740D" w:rsidRDefault="001A082F" w:rsidP="008D24A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31740D" w:rsidRDefault="001A082F" w:rsidP="008D24A5">
            <w:pPr>
              <w:spacing w:after="0" w:line="240" w:lineRule="auto"/>
              <w:rPr>
                <w:rFonts w:ascii="Times New Roman" w:eastAsia="Times New Roman" w:hAnsi="Times New Roman" w:cs="Times New Roman"/>
                <w:sz w:val="20"/>
                <w:szCs w:val="20"/>
                <w:lang w:eastAsia="ru-RU"/>
              </w:rPr>
            </w:pPr>
          </w:p>
        </w:tc>
        <w:tc>
          <w:tcPr>
            <w:tcW w:w="1710" w:type="dxa"/>
          </w:tcPr>
          <w:p w:rsidR="001A082F" w:rsidRPr="0031740D"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Внебюджетные источники</w:t>
            </w:r>
          </w:p>
        </w:tc>
        <w:tc>
          <w:tcPr>
            <w:tcW w:w="1559"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w:t>
            </w:r>
          </w:p>
        </w:tc>
        <w:tc>
          <w:tcPr>
            <w:tcW w:w="1417"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2"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993" w:type="dxa"/>
          </w:tcPr>
          <w:p w:rsidR="001A082F" w:rsidRPr="0031740D"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50,0</w:t>
            </w:r>
          </w:p>
        </w:tc>
        <w:tc>
          <w:tcPr>
            <w:tcW w:w="1559" w:type="dxa"/>
          </w:tcPr>
          <w:p w:rsidR="001A082F" w:rsidRPr="0031740D"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Учреждения, предприятия и </w:t>
            </w:r>
            <w:r w:rsidRPr="0031740D">
              <w:rPr>
                <w:rFonts w:ascii="Times New Roman" w:eastAsia="Times New Roman" w:hAnsi="Times New Roman" w:cs="Times New Roman"/>
                <w:sz w:val="20"/>
                <w:szCs w:val="20"/>
                <w:lang w:eastAsia="ru-RU"/>
              </w:rPr>
              <w:lastRenderedPageBreak/>
              <w:t>организации, осуществляющие свою хозяйственную деятельность на территории городского округа</w:t>
            </w:r>
          </w:p>
        </w:tc>
        <w:tc>
          <w:tcPr>
            <w:tcW w:w="1276" w:type="dxa"/>
            <w:vMerge/>
          </w:tcPr>
          <w:p w:rsidR="001A082F" w:rsidRPr="0031740D"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E171C5">
        <w:tc>
          <w:tcPr>
            <w:tcW w:w="707" w:type="dxa"/>
            <w:vMerge w:val="restart"/>
          </w:tcPr>
          <w:p w:rsidR="00505E4E" w:rsidRPr="0031740D" w:rsidRDefault="00505E4E" w:rsidP="00B5201A">
            <w:pPr>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1.9.</w:t>
            </w:r>
          </w:p>
        </w:tc>
        <w:tc>
          <w:tcPr>
            <w:tcW w:w="1560" w:type="dxa"/>
            <w:vMerge w:val="restart"/>
          </w:tcPr>
          <w:p w:rsidR="00505E4E" w:rsidRPr="0031740D" w:rsidRDefault="00505E4E" w:rsidP="007C3EF1">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 xml:space="preserve">Мероприятие 9. </w:t>
            </w:r>
          </w:p>
          <w:p w:rsidR="00505E4E" w:rsidRPr="0031740D" w:rsidRDefault="00EF5EC5" w:rsidP="007C3EF1">
            <w:pPr>
              <w:spacing w:after="0" w:line="240" w:lineRule="auto"/>
              <w:rPr>
                <w:rFonts w:ascii="Times New Roman" w:eastAsia="Times New Roman" w:hAnsi="Times New Roman" w:cs="Times New Roman"/>
                <w:sz w:val="20"/>
                <w:szCs w:val="20"/>
                <w:lang w:eastAsia="ru-RU"/>
              </w:rPr>
            </w:pPr>
            <w:r w:rsidRPr="00EF5EC5">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25" w:type="dxa"/>
            <w:vMerge w:val="restart"/>
          </w:tcPr>
          <w:p w:rsidR="00505E4E" w:rsidRPr="0031740D" w:rsidRDefault="00505E4E" w:rsidP="00B5201A">
            <w:pPr>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2020-2024</w:t>
            </w:r>
          </w:p>
        </w:tc>
        <w:tc>
          <w:tcPr>
            <w:tcW w:w="1710" w:type="dxa"/>
          </w:tcPr>
          <w:p w:rsidR="00505E4E" w:rsidRPr="0031740D"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Итого</w:t>
            </w:r>
          </w:p>
        </w:tc>
        <w:tc>
          <w:tcPr>
            <w:tcW w:w="1559"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17470,0</w:t>
            </w:r>
          </w:p>
        </w:tc>
        <w:tc>
          <w:tcPr>
            <w:tcW w:w="1417"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89996,8</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17470,6</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18113,1</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18113,1</w:t>
            </w:r>
          </w:p>
        </w:tc>
        <w:tc>
          <w:tcPr>
            <w:tcW w:w="992"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18150,0</w:t>
            </w:r>
          </w:p>
        </w:tc>
        <w:tc>
          <w:tcPr>
            <w:tcW w:w="993" w:type="dxa"/>
          </w:tcPr>
          <w:p w:rsidR="00505E4E" w:rsidRPr="0031740D"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18150,0</w:t>
            </w:r>
          </w:p>
        </w:tc>
        <w:tc>
          <w:tcPr>
            <w:tcW w:w="1559" w:type="dxa"/>
          </w:tcPr>
          <w:p w:rsidR="00505E4E" w:rsidRPr="0031740D"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31740D" w:rsidRDefault="005D7788"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31740D">
              <w:rPr>
                <w:rFonts w:ascii="Times New Roman" w:eastAsia="Times New Roman" w:hAnsi="Times New Roman" w:cs="Times New Roman"/>
                <w:sz w:val="20"/>
                <w:szCs w:val="20"/>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B3965" w:rsidRPr="00B31908" w:rsidTr="00E171C5">
        <w:tc>
          <w:tcPr>
            <w:tcW w:w="707" w:type="dxa"/>
            <w:vMerge/>
          </w:tcPr>
          <w:p w:rsidR="001B3965" w:rsidRPr="00B31908" w:rsidRDefault="001B3965" w:rsidP="001B396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125"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710" w:type="dxa"/>
          </w:tcPr>
          <w:p w:rsidR="001B3965" w:rsidRPr="009A635E"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1B3965" w:rsidRPr="00FF22C6"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B3965" w:rsidRPr="00B31908"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505E4E">
        <w:trPr>
          <w:trHeight w:val="263"/>
        </w:trPr>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1.10.</w:t>
            </w:r>
          </w:p>
        </w:tc>
        <w:tc>
          <w:tcPr>
            <w:tcW w:w="1560"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10. </w:t>
            </w:r>
            <w:r w:rsidR="0028527A" w:rsidRPr="0028527A">
              <w:rPr>
                <w:rFonts w:ascii="Times New Roman" w:eastAsia="Times New Roman" w:hAnsi="Times New Roman" w:cs="Times New Roman"/>
                <w:sz w:val="20"/>
                <w:szCs w:val="20"/>
                <w:lang w:eastAsia="ru-RU"/>
              </w:rPr>
              <w:t xml:space="preserve">Совершенствование и развитие системы </w:t>
            </w:r>
            <w:r w:rsidR="0028527A" w:rsidRPr="0028527A">
              <w:rPr>
                <w:rFonts w:ascii="Times New Roman" w:eastAsia="Times New Roman" w:hAnsi="Times New Roman" w:cs="Times New Roman"/>
                <w:sz w:val="20"/>
                <w:szCs w:val="20"/>
                <w:lang w:eastAsia="ru-RU"/>
              </w:rPr>
              <w:lastRenderedPageBreak/>
              <w:t>обеспечения вызова муниципальных экстренных оперативных служб по 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Совершенствование и развитие системы обеспечения </w:t>
            </w:r>
            <w:r w:rsidRPr="00B31908">
              <w:rPr>
                <w:rFonts w:ascii="Times New Roman" w:eastAsia="Times New Roman" w:hAnsi="Times New Roman" w:cs="Times New Roman"/>
                <w:sz w:val="20"/>
                <w:szCs w:val="20"/>
                <w:lang w:eastAsia="ru-RU"/>
              </w:rPr>
              <w:lastRenderedPageBreak/>
              <w:t>вызова муниципальных экстренных оперативных служб по единому номеру 112, ЕДДС</w:t>
            </w:r>
          </w:p>
        </w:tc>
      </w:tr>
      <w:tr w:rsidR="002D3654" w:rsidRPr="00B31908" w:rsidTr="00E171C5">
        <w:tc>
          <w:tcPr>
            <w:tcW w:w="707" w:type="dxa"/>
            <w:vMerge/>
          </w:tcPr>
          <w:p w:rsidR="002D3654" w:rsidRPr="00B31908" w:rsidRDefault="002D3654" w:rsidP="002D365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125"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710" w:type="dxa"/>
          </w:tcPr>
          <w:p w:rsidR="002D3654" w:rsidRPr="009A635E"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w:t>
            </w:r>
            <w:r w:rsidRPr="009A635E">
              <w:rPr>
                <w:rFonts w:ascii="Times New Roman" w:eastAsia="Times New Roman" w:hAnsi="Times New Roman" w:cs="Times New Roman"/>
                <w:sz w:val="20"/>
                <w:szCs w:val="20"/>
                <w:lang w:eastAsia="ru-RU"/>
              </w:rPr>
              <w:lastRenderedPageBreak/>
              <w:t xml:space="preserve">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1900,0</w:t>
            </w:r>
          </w:p>
        </w:tc>
        <w:tc>
          <w:tcPr>
            <w:tcW w:w="1417"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2D3654" w:rsidRPr="00FF22C6"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xml:space="preserve">. </w:t>
            </w:r>
            <w:r w:rsidRPr="00FF22C6">
              <w:rPr>
                <w:rFonts w:ascii="Times New Roman" w:eastAsia="Times New Roman" w:hAnsi="Times New Roman" w:cs="Times New Roman"/>
                <w:sz w:val="20"/>
                <w:szCs w:val="20"/>
                <w:lang w:eastAsia="ru-RU"/>
              </w:rPr>
              <w:lastRenderedPageBreak/>
              <w:t>Электросталь»</w:t>
            </w:r>
          </w:p>
        </w:tc>
        <w:tc>
          <w:tcPr>
            <w:tcW w:w="1276" w:type="dxa"/>
            <w:vMerge/>
          </w:tcPr>
          <w:p w:rsidR="002D3654" w:rsidRPr="00B31908"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110B5" w:rsidRPr="00B31908" w:rsidTr="0031740D">
        <w:trPr>
          <w:trHeight w:val="1836"/>
        </w:trPr>
        <w:tc>
          <w:tcPr>
            <w:tcW w:w="707" w:type="dxa"/>
            <w:vMerge/>
          </w:tcPr>
          <w:p w:rsidR="003110B5" w:rsidRPr="00B31908" w:rsidRDefault="003110B5" w:rsidP="003110B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val="restart"/>
          </w:tcPr>
          <w:p w:rsidR="00E749D7" w:rsidRPr="00B31908"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p>
        </w:tc>
        <w:tc>
          <w:tcPr>
            <w:tcW w:w="1560"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2.</w:t>
            </w:r>
            <w:r w:rsidRPr="00B31908">
              <w:rPr>
                <w:rFonts w:ascii="Times New Roman" w:eastAsia="Times New Roman" w:hAnsi="Times New Roman" w:cs="Times New Roman"/>
                <w:sz w:val="20"/>
                <w:szCs w:val="20"/>
                <w:lang w:eastAsia="ru-RU"/>
              </w:rPr>
              <w:t xml:space="preserve"> </w:t>
            </w:r>
            <w:r w:rsidR="00E942F2" w:rsidRPr="00E942F2">
              <w:rPr>
                <w:rFonts w:ascii="Times New Roman" w:eastAsia="Times New Roman" w:hAnsi="Times New Roman" w:cs="Times New Roman"/>
                <w:sz w:val="20"/>
                <w:szCs w:val="20"/>
                <w:lang w:eastAsia="ru-RU"/>
              </w:rPr>
              <w:t>Выполнение мероприятий по безопасности населения на водных объектах, расположенных на территории Московской области</w:t>
            </w:r>
          </w:p>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5"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4275,0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19265,0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3875,0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515,0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Администрация городского округа </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4195,0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Учреждения, предприятия и организации, осуществляющие свою хозяйственную деятельность на территории </w:t>
            </w:r>
            <w:r w:rsidRPr="00B31908">
              <w:rPr>
                <w:rFonts w:ascii="Times New Roman" w:eastAsia="Times New Roman" w:hAnsi="Times New Roman" w:cs="Times New Roman"/>
                <w:sz w:val="20"/>
                <w:szCs w:val="20"/>
                <w:lang w:eastAsia="ru-RU"/>
              </w:rPr>
              <w:lastRenderedPageBreak/>
              <w:t>городского округа</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1643B6">
        <w:trPr>
          <w:trHeight w:val="297"/>
        </w:trPr>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 </w:t>
            </w:r>
            <w:r w:rsidR="00E942F2" w:rsidRPr="00E942F2">
              <w:rPr>
                <w:rFonts w:ascii="Times New Roman" w:eastAsia="Times New Roman" w:hAnsi="Times New Roman" w:cs="Times New Roman"/>
                <w:sz w:val="20"/>
                <w:szCs w:val="20"/>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9F32E4"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325,0</w:t>
            </w:r>
          </w:p>
        </w:tc>
        <w:tc>
          <w:tcPr>
            <w:tcW w:w="1417"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2CAE">
              <w:rPr>
                <w:rFonts w:ascii="Times New Roman" w:eastAsia="Times New Roman" w:hAnsi="Times New Roman" w:cs="Times New Roman"/>
                <w:sz w:val="20"/>
                <w:szCs w:val="20"/>
                <w:lang w:eastAsia="ru-RU"/>
              </w:rPr>
              <w:t>345,0</w:t>
            </w:r>
          </w:p>
        </w:tc>
        <w:tc>
          <w:tcPr>
            <w:tcW w:w="992"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2CAE">
              <w:rPr>
                <w:rFonts w:ascii="Times New Roman" w:eastAsia="Times New Roman" w:hAnsi="Times New Roman" w:cs="Times New Roman"/>
                <w:sz w:val="20"/>
                <w:szCs w:val="20"/>
                <w:lang w:eastAsia="ru-RU"/>
              </w:rPr>
              <w:t>345,0</w:t>
            </w:r>
          </w:p>
        </w:tc>
        <w:tc>
          <w:tcPr>
            <w:tcW w:w="993" w:type="dxa"/>
          </w:tcPr>
          <w:p w:rsidR="00395C6A" w:rsidRPr="009A635E" w:rsidRDefault="00182CAE"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82CAE">
              <w:rPr>
                <w:rFonts w:ascii="Times New Roman" w:eastAsia="Times New Roman" w:hAnsi="Times New Roman" w:cs="Times New Roman"/>
                <w:sz w:val="20"/>
                <w:szCs w:val="20"/>
                <w:lang w:eastAsia="ru-RU"/>
              </w:rPr>
              <w:t>345,0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614E00" w:rsidRPr="00B31908" w:rsidTr="00380F04">
        <w:trPr>
          <w:trHeight w:val="1380"/>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614E00" w:rsidRPr="009A635E" w:rsidRDefault="009D3FC3"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0271FD" w:rsidRPr="009A635E">
              <w:rPr>
                <w:rFonts w:ascii="Times New Roman" w:eastAsia="Times New Roman" w:hAnsi="Times New Roman" w:cs="Times New Roman"/>
                <w:sz w:val="20"/>
                <w:szCs w:val="20"/>
                <w:lang w:eastAsia="ru-RU"/>
              </w:rPr>
              <w:t>0,0</w:t>
            </w:r>
          </w:p>
        </w:tc>
        <w:tc>
          <w:tcPr>
            <w:tcW w:w="1417" w:type="dxa"/>
          </w:tcPr>
          <w:p w:rsidR="00614E00" w:rsidRPr="009A635E" w:rsidRDefault="00D7238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w:t>
            </w:r>
            <w:r w:rsidR="00362149">
              <w:rPr>
                <w:rFonts w:ascii="Times New Roman" w:eastAsia="Times New Roman" w:hAnsi="Times New Roman" w:cs="Times New Roman"/>
                <w:sz w:val="20"/>
                <w:szCs w:val="20"/>
                <w:lang w:eastAsia="ru-RU"/>
              </w:rPr>
              <w:t>5</w:t>
            </w:r>
            <w:r w:rsidRPr="009A635E">
              <w:rPr>
                <w:rFonts w:ascii="Times New Roman" w:eastAsia="Times New Roman" w:hAnsi="Times New Roman" w:cs="Times New Roman"/>
                <w:sz w:val="20"/>
                <w:szCs w:val="20"/>
                <w:lang w:eastAsia="ru-RU"/>
              </w:rPr>
              <w:t>,0</w:t>
            </w:r>
          </w:p>
        </w:tc>
        <w:tc>
          <w:tcPr>
            <w:tcW w:w="993"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993"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992"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993" w:type="dxa"/>
          </w:tcPr>
          <w:p w:rsidR="00614E00" w:rsidRPr="009A635E" w:rsidRDefault="00362149"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271FD" w:rsidRPr="009A635E">
              <w:rPr>
                <w:rFonts w:ascii="Times New Roman" w:eastAsia="Times New Roman" w:hAnsi="Times New Roman" w:cs="Times New Roman"/>
                <w:sz w:val="20"/>
                <w:szCs w:val="20"/>
                <w:lang w:eastAsia="ru-RU"/>
              </w:rPr>
              <w:t>5,0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14E00" w:rsidRPr="00B31908" w:rsidTr="00614E00">
        <w:trPr>
          <w:trHeight w:val="454"/>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245,0</w:t>
            </w:r>
          </w:p>
        </w:tc>
        <w:tc>
          <w:tcPr>
            <w:tcW w:w="1417"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14E00" w:rsidRPr="009A635E">
              <w:rPr>
                <w:rFonts w:ascii="Times New Roman" w:eastAsia="Times New Roman" w:hAnsi="Times New Roman" w:cs="Times New Roman"/>
                <w:sz w:val="20"/>
                <w:szCs w:val="20"/>
                <w:lang w:eastAsia="ru-RU"/>
              </w:rPr>
              <w:t>250,0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2"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993" w:type="dxa"/>
          </w:tcPr>
          <w:p w:rsidR="00614E00" w:rsidRPr="009A635E" w:rsidRDefault="008B73AC"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614E00" w:rsidRPr="009A635E">
              <w:rPr>
                <w:rFonts w:ascii="Times New Roman" w:eastAsia="Times New Roman" w:hAnsi="Times New Roman" w:cs="Times New Roman"/>
                <w:sz w:val="20"/>
                <w:szCs w:val="20"/>
                <w:lang w:eastAsia="ru-RU"/>
              </w:rPr>
              <w:t>50,0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E171C5">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2.2.</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2. </w:t>
            </w:r>
            <w:r w:rsidR="00E942F2" w:rsidRPr="00E942F2">
              <w:rPr>
                <w:rFonts w:ascii="Times New Roman" w:eastAsia="Times New Roman" w:hAnsi="Times New Roman" w:cs="Times New Roman"/>
                <w:sz w:val="20"/>
                <w:szCs w:val="20"/>
                <w:lang w:eastAsia="ru-RU"/>
              </w:rPr>
              <w:t xml:space="preserve">Создание, поддержание мест массового отдыха у воды </w:t>
            </w:r>
            <w:r w:rsidR="00E942F2" w:rsidRPr="00E942F2">
              <w:rPr>
                <w:rFonts w:ascii="Times New Roman" w:eastAsia="Times New Roman" w:hAnsi="Times New Roman" w:cs="Times New Roman"/>
                <w:sz w:val="20"/>
                <w:szCs w:val="20"/>
                <w:lang w:eastAsia="ru-RU"/>
              </w:rPr>
              <w:lastRenderedPageBreak/>
              <w:t>(пляж, спасательный пост на воде, установление аншлагов)</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3950,0</w:t>
            </w:r>
          </w:p>
        </w:tc>
        <w:tc>
          <w:tcPr>
            <w:tcW w:w="1417"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17580,0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3570,0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2"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47632D"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Поддержание мест массового отдыха у воды</w:t>
            </w:r>
          </w:p>
        </w:tc>
      </w:tr>
      <w:tr w:rsidR="00395C6A" w:rsidRPr="00B31908" w:rsidTr="00E171C5">
        <w:tc>
          <w:tcPr>
            <w:tcW w:w="707" w:type="dxa"/>
            <w:vMerge/>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125"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lastRenderedPageBreak/>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w:t>
            </w:r>
          </w:p>
        </w:tc>
        <w:tc>
          <w:tcPr>
            <w:tcW w:w="1417"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2"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395C6A" w:rsidRPr="00B31908" w:rsidRDefault="00D604F8"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D2587" w:rsidRPr="00B31908" w:rsidTr="00E171C5">
        <w:tc>
          <w:tcPr>
            <w:tcW w:w="707" w:type="dxa"/>
            <w:vMerge/>
          </w:tcPr>
          <w:p w:rsidR="003D2587" w:rsidRPr="00B31908" w:rsidRDefault="003D2587" w:rsidP="003D258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125"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710" w:type="dxa"/>
          </w:tcPr>
          <w:p w:rsidR="003D2587" w:rsidRPr="009A635E"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w:t>
            </w:r>
            <w:r w:rsidR="003D2587" w:rsidRPr="009A635E">
              <w:rPr>
                <w:rFonts w:ascii="Times New Roman" w:eastAsia="Times New Roman" w:hAnsi="Times New Roman" w:cs="Times New Roman"/>
                <w:sz w:val="20"/>
                <w:szCs w:val="20"/>
                <w:lang w:eastAsia="ru-RU"/>
              </w:rPr>
              <w:t>950,0</w:t>
            </w:r>
          </w:p>
        </w:tc>
        <w:tc>
          <w:tcPr>
            <w:tcW w:w="1417" w:type="dxa"/>
          </w:tcPr>
          <w:p w:rsidR="002B358D"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17500,0</w:t>
            </w:r>
          </w:p>
        </w:tc>
        <w:tc>
          <w:tcPr>
            <w:tcW w:w="993" w:type="dxa"/>
          </w:tcPr>
          <w:p w:rsidR="003D2587"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w:t>
            </w:r>
            <w:r w:rsidR="003D2587" w:rsidRPr="009A635E">
              <w:rPr>
                <w:rFonts w:ascii="Times New Roman" w:eastAsia="Times New Roman" w:hAnsi="Times New Roman" w:cs="Times New Roman"/>
                <w:sz w:val="20"/>
                <w:szCs w:val="20"/>
                <w:lang w:eastAsia="ru-RU"/>
              </w:rPr>
              <w:t>,0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2"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Управляющие компании по использованию водоемов</w:t>
            </w:r>
          </w:p>
        </w:tc>
        <w:tc>
          <w:tcPr>
            <w:tcW w:w="1276" w:type="dxa"/>
            <w:vMerge/>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w:t>
            </w:r>
          </w:p>
        </w:tc>
        <w:tc>
          <w:tcPr>
            <w:tcW w:w="1560" w:type="dxa"/>
            <w:vMerge w:val="restart"/>
          </w:tcPr>
          <w:p w:rsidR="00B93182" w:rsidRPr="00B31908" w:rsidRDefault="00B93182" w:rsidP="00174A1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 xml:space="preserve">Основное </w:t>
            </w:r>
            <w:r w:rsidR="00E749D7" w:rsidRPr="00B31908">
              <w:rPr>
                <w:rFonts w:ascii="Times New Roman" w:eastAsia="Times New Roman" w:hAnsi="Times New Roman" w:cs="Times New Roman"/>
                <w:b/>
                <w:sz w:val="20"/>
                <w:szCs w:val="20"/>
                <w:lang w:eastAsia="ru-RU"/>
              </w:rPr>
              <w:t xml:space="preserve">мероприятие </w:t>
            </w:r>
            <w:r w:rsidRPr="00B31908">
              <w:rPr>
                <w:rFonts w:ascii="Times New Roman" w:eastAsia="Times New Roman" w:hAnsi="Times New Roman" w:cs="Times New Roman"/>
                <w:b/>
                <w:sz w:val="20"/>
                <w:szCs w:val="20"/>
                <w:lang w:eastAsia="ru-RU"/>
              </w:rPr>
              <w:t>3.</w:t>
            </w:r>
            <w:r w:rsidRPr="00B31908">
              <w:rPr>
                <w:rFonts w:ascii="Times New Roman" w:eastAsia="Times New Roman" w:hAnsi="Times New Roman" w:cs="Times New Roman"/>
                <w:sz w:val="20"/>
                <w:szCs w:val="20"/>
                <w:lang w:eastAsia="ru-RU"/>
              </w:rPr>
              <w:t xml:space="preserve"> </w:t>
            </w:r>
            <w:r w:rsidR="00283D2A" w:rsidRPr="00283D2A">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2</w:t>
            </w:r>
            <w:r w:rsidR="00B93182" w:rsidRPr="00B31908">
              <w:rPr>
                <w:rFonts w:ascii="Times New Roman" w:eastAsia="Times New Roman" w:hAnsi="Times New Roman" w:cs="Times New Roman"/>
                <w:b/>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МУ «Аварийно-спасательная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E749D7"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3.1.</w:t>
            </w: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w:t>
            </w:r>
          </w:p>
          <w:p w:rsidR="00B93182" w:rsidRPr="00B31908" w:rsidRDefault="00283D2A" w:rsidP="00B93182">
            <w:pPr>
              <w:spacing w:after="0" w:line="240" w:lineRule="auto"/>
              <w:rPr>
                <w:rFonts w:ascii="Times New Roman" w:eastAsia="Times New Roman" w:hAnsi="Times New Roman" w:cs="Times New Roman"/>
                <w:sz w:val="20"/>
                <w:szCs w:val="20"/>
                <w:lang w:eastAsia="ru-RU"/>
              </w:rPr>
            </w:pPr>
            <w:r w:rsidRPr="00283D2A">
              <w:rPr>
                <w:rFonts w:ascii="Times New Roman" w:eastAsia="Times New Roman" w:hAnsi="Times New Roman" w:cs="Times New Roman"/>
                <w:sz w:val="20"/>
                <w:szCs w:val="20"/>
                <w:lang w:eastAsia="ru-RU"/>
              </w:rPr>
              <w:t>Создание, содержание системно-аппаратного комплекса «Безопасный город»</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МУ «Аварийно-спасательная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981E9A"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Всего по Подпрограмме</w:t>
            </w:r>
          </w:p>
        </w:tc>
        <w:tc>
          <w:tcPr>
            <w:tcW w:w="1125"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1F2DA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28032,2</w:t>
            </w:r>
          </w:p>
        </w:tc>
        <w:tc>
          <w:tcPr>
            <w:tcW w:w="1417" w:type="dxa"/>
          </w:tcPr>
          <w:p w:rsidR="00B93182" w:rsidRPr="00B31908" w:rsidRDefault="008B6195"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137680,0</w:t>
            </w:r>
          </w:p>
        </w:tc>
        <w:tc>
          <w:tcPr>
            <w:tcW w:w="993" w:type="dxa"/>
          </w:tcPr>
          <w:p w:rsidR="00B93182" w:rsidRPr="00B31908" w:rsidRDefault="00187C4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27461,5</w:t>
            </w:r>
          </w:p>
        </w:tc>
        <w:tc>
          <w:tcPr>
            <w:tcW w:w="993" w:type="dxa"/>
          </w:tcPr>
          <w:p w:rsidR="00B93182" w:rsidRPr="00B31908" w:rsidRDefault="006100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28418,4</w:t>
            </w:r>
          </w:p>
        </w:tc>
        <w:tc>
          <w:tcPr>
            <w:tcW w:w="993" w:type="dxa"/>
          </w:tcPr>
          <w:p w:rsidR="00B93182" w:rsidRPr="00B31908" w:rsidRDefault="007E03BD"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27130,1</w:t>
            </w:r>
          </w:p>
        </w:tc>
        <w:tc>
          <w:tcPr>
            <w:tcW w:w="992" w:type="dxa"/>
          </w:tcPr>
          <w:p w:rsidR="00B93182" w:rsidRPr="00B31908" w:rsidRDefault="00835EA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27395,0</w:t>
            </w:r>
          </w:p>
        </w:tc>
        <w:tc>
          <w:tcPr>
            <w:tcW w:w="993" w:type="dxa"/>
          </w:tcPr>
          <w:p w:rsidR="00B93182" w:rsidRPr="00B31908" w:rsidRDefault="00BA107C"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27275,0</w:t>
            </w:r>
          </w:p>
        </w:tc>
        <w:tc>
          <w:tcPr>
            <w:tcW w:w="2835" w:type="dxa"/>
            <w:gridSpan w:val="2"/>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DC2A94"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23437,2</w:t>
            </w:r>
          </w:p>
        </w:tc>
        <w:tc>
          <w:tcPr>
            <w:tcW w:w="1417" w:type="dxa"/>
          </w:tcPr>
          <w:p w:rsidR="00B93182" w:rsidRPr="00B31908" w:rsidRDefault="00C524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116680,0</w:t>
            </w:r>
          </w:p>
        </w:tc>
        <w:tc>
          <w:tcPr>
            <w:tcW w:w="993" w:type="dxa"/>
          </w:tcPr>
          <w:p w:rsidR="00B93182" w:rsidRPr="00B31908" w:rsidRDefault="002C49D8"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23261,5</w:t>
            </w:r>
          </w:p>
        </w:tc>
        <w:tc>
          <w:tcPr>
            <w:tcW w:w="993" w:type="dxa"/>
          </w:tcPr>
          <w:p w:rsidR="00B93182" w:rsidRPr="00B31908" w:rsidRDefault="00E41E0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24218,4</w:t>
            </w:r>
          </w:p>
        </w:tc>
        <w:tc>
          <w:tcPr>
            <w:tcW w:w="993" w:type="dxa"/>
          </w:tcPr>
          <w:p w:rsidR="00B93182" w:rsidRPr="00B31908" w:rsidRDefault="008D11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22930,1</w:t>
            </w:r>
          </w:p>
        </w:tc>
        <w:tc>
          <w:tcPr>
            <w:tcW w:w="992" w:type="dxa"/>
          </w:tcPr>
          <w:p w:rsidR="00B93182" w:rsidRPr="00B31908" w:rsidRDefault="002E619B"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23195,0</w:t>
            </w:r>
          </w:p>
        </w:tc>
        <w:tc>
          <w:tcPr>
            <w:tcW w:w="993" w:type="dxa"/>
          </w:tcPr>
          <w:p w:rsidR="00B93182" w:rsidRPr="00B31908" w:rsidRDefault="0056260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23075,0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93182" w:rsidRPr="00B31908" w:rsidRDefault="002A13A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4595,0</w:t>
            </w:r>
          </w:p>
        </w:tc>
        <w:tc>
          <w:tcPr>
            <w:tcW w:w="1417" w:type="dxa"/>
          </w:tcPr>
          <w:p w:rsidR="00B93182" w:rsidRPr="00B31908" w:rsidRDefault="00BF640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21000,0</w:t>
            </w:r>
          </w:p>
        </w:tc>
        <w:tc>
          <w:tcPr>
            <w:tcW w:w="993" w:type="dxa"/>
          </w:tcPr>
          <w:p w:rsidR="00C10B03" w:rsidRPr="00B31908" w:rsidRDefault="00C10B03" w:rsidP="00C10B0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2"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174A1E" w:rsidRDefault="00174A1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174A1E" w:rsidTr="00B93182">
        <w:tc>
          <w:tcPr>
            <w:tcW w:w="2977" w:type="dxa"/>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C40060"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C40060">
              <w:rPr>
                <w:rFonts w:ascii="Times New Roman" w:eastAsia="Times New Roman" w:hAnsi="Times New Roman" w:cs="Times New Roman"/>
                <w:sz w:val="20"/>
                <w:szCs w:val="20"/>
                <w:lang w:eastAsia="ru-RU"/>
              </w:rPr>
              <w:t>Московской</w:t>
            </w:r>
            <w:r w:rsidRPr="00C40060">
              <w:rPr>
                <w:rFonts w:ascii="Times New Roman" w:eastAsia="Times New Roman" w:hAnsi="Times New Roman" w:cs="Times New Roman"/>
                <w:sz w:val="20"/>
                <w:szCs w:val="20"/>
                <w:lang w:eastAsia="ru-RU"/>
              </w:rPr>
              <w:t xml:space="preserve"> области </w:t>
            </w:r>
          </w:p>
        </w:tc>
      </w:tr>
      <w:tr w:rsidR="00A2557E" w:rsidRPr="00174A1E" w:rsidTr="00B93182">
        <w:tc>
          <w:tcPr>
            <w:tcW w:w="2977"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Источник финансирования</w:t>
            </w:r>
          </w:p>
        </w:tc>
        <w:tc>
          <w:tcPr>
            <w:tcW w:w="8024" w:type="dxa"/>
            <w:gridSpan w:val="6"/>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Расходы (тыс. рублей)</w:t>
            </w:r>
          </w:p>
        </w:tc>
      </w:tr>
      <w:tr w:rsidR="00A2557E" w:rsidRPr="00174A1E" w:rsidTr="00B93182">
        <w:tc>
          <w:tcPr>
            <w:tcW w:w="2977" w:type="dxa"/>
            <w:vMerge/>
          </w:tcPr>
          <w:p w:rsidR="00A2557E" w:rsidRPr="00C40060"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A2557E" w:rsidRPr="00C40060" w:rsidRDefault="00A2557E" w:rsidP="00B93182">
            <w:pPr>
              <w:spacing w:after="0" w:line="240" w:lineRule="auto"/>
              <w:rPr>
                <w:rFonts w:ascii="Times New Roman" w:eastAsia="Times New Roman" w:hAnsi="Times New Roman" w:cs="Times New Roman"/>
                <w:sz w:val="20"/>
                <w:szCs w:val="20"/>
                <w:lang w:eastAsia="ru-RU"/>
              </w:rPr>
            </w:pPr>
          </w:p>
        </w:tc>
        <w:tc>
          <w:tcPr>
            <w:tcW w:w="2768" w:type="dxa"/>
            <w:vMerge/>
          </w:tcPr>
          <w:p w:rsidR="00A2557E" w:rsidRPr="00C40060" w:rsidRDefault="00A2557E" w:rsidP="00B93182">
            <w:pPr>
              <w:spacing w:after="0" w:line="240" w:lineRule="auto"/>
              <w:rPr>
                <w:rFonts w:ascii="Times New Roman" w:eastAsia="Times New Roman" w:hAnsi="Times New Roman" w:cs="Times New Roman"/>
                <w:sz w:val="20"/>
                <w:szCs w:val="20"/>
                <w:lang w:eastAsia="ru-RU"/>
              </w:rPr>
            </w:pPr>
          </w:p>
        </w:tc>
        <w:tc>
          <w:tcPr>
            <w:tcW w:w="1558"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Итого</w:t>
            </w:r>
          </w:p>
        </w:tc>
        <w:tc>
          <w:tcPr>
            <w:tcW w:w="1351"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2020 год</w:t>
            </w:r>
          </w:p>
        </w:tc>
        <w:tc>
          <w:tcPr>
            <w:tcW w:w="1276"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2021 год</w:t>
            </w:r>
          </w:p>
        </w:tc>
        <w:tc>
          <w:tcPr>
            <w:tcW w:w="1275"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2022 год</w:t>
            </w:r>
          </w:p>
        </w:tc>
        <w:tc>
          <w:tcPr>
            <w:tcW w:w="1276"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2023 год</w:t>
            </w:r>
          </w:p>
        </w:tc>
        <w:tc>
          <w:tcPr>
            <w:tcW w:w="1288" w:type="dxa"/>
          </w:tcPr>
          <w:p w:rsidR="00A2557E" w:rsidRPr="00C40060"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2024 год</w:t>
            </w:r>
          </w:p>
        </w:tc>
      </w:tr>
      <w:tr w:rsidR="003770EF" w:rsidRPr="00174A1E" w:rsidTr="00B93182">
        <w:tc>
          <w:tcPr>
            <w:tcW w:w="2977"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3770EF" w:rsidRPr="00C40060" w:rsidRDefault="00174A1E"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Всего:</w:t>
            </w:r>
          </w:p>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в том числе:</w:t>
            </w:r>
          </w:p>
        </w:tc>
        <w:tc>
          <w:tcPr>
            <w:tcW w:w="155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20138,2</w:t>
            </w:r>
          </w:p>
        </w:tc>
        <w:tc>
          <w:tcPr>
            <w:tcW w:w="1351"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4096,2</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3400,0</w:t>
            </w:r>
          </w:p>
        </w:tc>
        <w:tc>
          <w:tcPr>
            <w:tcW w:w="1275"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6420,0</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3101,0</w:t>
            </w:r>
          </w:p>
        </w:tc>
        <w:tc>
          <w:tcPr>
            <w:tcW w:w="128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3121,0</w:t>
            </w:r>
          </w:p>
        </w:tc>
      </w:tr>
      <w:tr w:rsidR="003770EF" w:rsidRPr="00174A1E" w:rsidTr="00B93182">
        <w:tc>
          <w:tcPr>
            <w:tcW w:w="2977"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3770EF" w:rsidRPr="00C40060"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20138,2</w:t>
            </w:r>
          </w:p>
        </w:tc>
        <w:tc>
          <w:tcPr>
            <w:tcW w:w="1351"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4096,2</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3400,0</w:t>
            </w:r>
          </w:p>
        </w:tc>
        <w:tc>
          <w:tcPr>
            <w:tcW w:w="1275"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6420,0</w:t>
            </w:r>
          </w:p>
        </w:tc>
        <w:tc>
          <w:tcPr>
            <w:tcW w:w="1276"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3101,0</w:t>
            </w:r>
          </w:p>
        </w:tc>
        <w:tc>
          <w:tcPr>
            <w:tcW w:w="1288" w:type="dxa"/>
          </w:tcPr>
          <w:p w:rsidR="003770EF" w:rsidRPr="00C4006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40060">
              <w:rPr>
                <w:rFonts w:ascii="Times New Roman" w:eastAsia="Times New Roman" w:hAnsi="Times New Roman" w:cs="Times New Roman"/>
                <w:sz w:val="20"/>
                <w:szCs w:val="20"/>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w:t>
      </w:r>
      <w:r w:rsidR="003B1D75" w:rsidRPr="003B1D75">
        <w:rPr>
          <w:rFonts w:ascii="Times New Roman" w:eastAsia="Calibri"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DF45CF" w:rsidRPr="00DF45CF">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174A1E">
        <w:trPr>
          <w:trHeight w:val="20"/>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174A1E">
        <w:trPr>
          <w:trHeight w:val="20"/>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174A1E">
        <w:trPr>
          <w:trHeight w:val="20"/>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200CD0" w:rsidRPr="00B93182" w:rsidTr="00174A1E">
        <w:trPr>
          <w:trHeight w:val="20"/>
        </w:trPr>
        <w:tc>
          <w:tcPr>
            <w:tcW w:w="567" w:type="dxa"/>
            <w:vMerge w:val="restart"/>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1.</w:t>
            </w:r>
          </w:p>
        </w:tc>
        <w:tc>
          <w:tcPr>
            <w:tcW w:w="1702" w:type="dxa"/>
            <w:vMerge w:val="restart"/>
          </w:tcPr>
          <w:p w:rsidR="00C617E7" w:rsidRPr="00200CD0" w:rsidRDefault="00200CD0" w:rsidP="00174A1E">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b/>
                <w:sz w:val="20"/>
                <w:szCs w:val="20"/>
                <w:lang w:eastAsia="ru-RU"/>
              </w:rPr>
              <w:t>Основное мероприятие 1.</w:t>
            </w:r>
            <w:r w:rsidRPr="00200CD0">
              <w:rPr>
                <w:rFonts w:ascii="Times New Roman" w:eastAsia="Times New Roman" w:hAnsi="Times New Roman" w:cs="Times New Roman"/>
                <w:sz w:val="20"/>
                <w:szCs w:val="20"/>
                <w:lang w:eastAsia="ru-RU"/>
              </w:rPr>
              <w:t xml:space="preserve"> </w:t>
            </w:r>
            <w:r w:rsidR="00F872FF" w:rsidRPr="00F872FF">
              <w:rPr>
                <w:rFonts w:ascii="Times New Roman" w:eastAsia="Times New Roman" w:hAnsi="Times New Roman" w:cs="Times New Roman"/>
                <w:sz w:val="20"/>
                <w:szCs w:val="20"/>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w:t>
            </w:r>
            <w:r w:rsidR="00F872FF" w:rsidRPr="00F872FF">
              <w:rPr>
                <w:rFonts w:ascii="Times New Roman" w:eastAsia="Times New Roman" w:hAnsi="Times New Roman" w:cs="Times New Roman"/>
                <w:sz w:val="20"/>
                <w:szCs w:val="20"/>
                <w:lang w:eastAsia="ru-RU"/>
              </w:rPr>
              <w:lastRenderedPageBreak/>
              <w:t>на территории Московской области</w:t>
            </w:r>
          </w:p>
        </w:tc>
        <w:tc>
          <w:tcPr>
            <w:tcW w:w="1267"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lastRenderedPageBreak/>
              <w:t>2020-2024</w:t>
            </w: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Итого</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2013</w:t>
            </w:r>
            <w:r w:rsidR="00B44D3A">
              <w:rPr>
                <w:rFonts w:ascii="Times New Roman" w:eastAsia="Times New Roman" w:hAnsi="Times New Roman" w:cs="Times New Roman"/>
                <w:b/>
                <w:sz w:val="20"/>
                <w:szCs w:val="20"/>
                <w:lang w:eastAsia="ru-RU"/>
              </w:rPr>
              <w:t>8,2</w:t>
            </w:r>
          </w:p>
        </w:tc>
        <w:tc>
          <w:tcPr>
            <w:tcW w:w="992" w:type="dxa"/>
          </w:tcPr>
          <w:p w:rsidR="00200CD0" w:rsidRPr="00200CD0" w:rsidRDefault="002D3B6E"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4096,2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3400,0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6420,0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3101,0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3121,0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Развитие и совершенствование систем оповещения</w:t>
            </w:r>
          </w:p>
        </w:tc>
      </w:tr>
      <w:tr w:rsidR="00200CD0" w:rsidRPr="00B93182" w:rsidTr="00174A1E">
        <w:trPr>
          <w:trHeight w:val="20"/>
        </w:trPr>
        <w:tc>
          <w:tcPr>
            <w:tcW w:w="567" w:type="dxa"/>
            <w:vMerge/>
          </w:tcPr>
          <w:p w:rsidR="00200CD0" w:rsidRPr="00200CD0" w:rsidRDefault="00200CD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200CD0">
              <w:rPr>
                <w:rFonts w:ascii="Times New Roman" w:eastAsia="Times New Roman" w:hAnsi="Times New Roman" w:cs="Times New Roman"/>
                <w:sz w:val="20"/>
                <w:szCs w:val="20"/>
                <w:lang w:eastAsia="ru-RU"/>
              </w:rPr>
              <w:t xml:space="preserve"> области</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r w:rsidR="00062DDD">
              <w:rPr>
                <w:rFonts w:ascii="Times New Roman" w:eastAsia="Times New Roman" w:hAnsi="Times New Roman" w:cs="Times New Roman"/>
                <w:sz w:val="20"/>
                <w:szCs w:val="20"/>
                <w:lang w:eastAsia="ru-RU"/>
              </w:rPr>
              <w:t>8,2</w:t>
            </w:r>
          </w:p>
        </w:tc>
        <w:tc>
          <w:tcPr>
            <w:tcW w:w="992" w:type="dxa"/>
          </w:tcPr>
          <w:p w:rsidR="00200CD0" w:rsidRPr="00200CD0" w:rsidRDefault="00DC464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200CD0" w:rsidRPr="00B93182" w:rsidTr="00174A1E">
        <w:trPr>
          <w:trHeight w:val="20"/>
        </w:trPr>
        <w:tc>
          <w:tcPr>
            <w:tcW w:w="567" w:type="dxa"/>
            <w:vMerge/>
          </w:tcPr>
          <w:p w:rsidR="00200CD0" w:rsidRPr="00200CD0" w:rsidRDefault="00200CD0" w:rsidP="00200CD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710"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4F7BDB">
              <w:rPr>
                <w:rFonts w:ascii="Times New Roman" w:eastAsia="Times New Roman" w:hAnsi="Times New Roman" w:cs="Times New Roman"/>
                <w:sz w:val="20"/>
                <w:szCs w:val="20"/>
                <w:lang w:eastAsia="ru-RU"/>
              </w:rPr>
              <w:t>Московской</w:t>
            </w:r>
            <w:r w:rsidRPr="004F7BDB">
              <w:rPr>
                <w:rFonts w:ascii="Times New Roman" w:eastAsia="Times New Roman" w:hAnsi="Times New Roman" w:cs="Times New Roman"/>
                <w:sz w:val="20"/>
                <w:szCs w:val="20"/>
                <w:lang w:eastAsia="ru-RU"/>
              </w:rPr>
              <w:t xml:space="preserve"> области</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5120,0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3815,0</w:t>
            </w:r>
          </w:p>
        </w:tc>
        <w:tc>
          <w:tcPr>
            <w:tcW w:w="993"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200CD0" w:rsidRPr="00200CD0" w:rsidRDefault="00200CD0" w:rsidP="00200CD0">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B02316" w:rsidRPr="00B93182" w:rsidTr="00174A1E">
        <w:trPr>
          <w:trHeight w:val="20"/>
        </w:trPr>
        <w:tc>
          <w:tcPr>
            <w:tcW w:w="567" w:type="dxa"/>
            <w:vMerge w:val="restart"/>
          </w:tcPr>
          <w:p w:rsidR="00B02316" w:rsidRPr="00B93182"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02" w:type="dxa"/>
            <w:vMerge w:val="restart"/>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01590D">
              <w:rPr>
                <w:rFonts w:ascii="Times New Roman" w:eastAsia="Times New Roman" w:hAnsi="Times New Roman" w:cs="Times New Roman"/>
                <w:sz w:val="20"/>
                <w:szCs w:val="20"/>
                <w:lang w:eastAsia="ru-RU"/>
              </w:rPr>
              <w:t>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267" w:type="dxa"/>
            <w:vMerge w:val="restart"/>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20138,2</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4096,2</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3400,0</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6420,0</w:t>
            </w:r>
          </w:p>
        </w:tc>
        <w:tc>
          <w:tcPr>
            <w:tcW w:w="993"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3101,0</w:t>
            </w:r>
          </w:p>
        </w:tc>
        <w:tc>
          <w:tcPr>
            <w:tcW w:w="992" w:type="dxa"/>
          </w:tcPr>
          <w:p w:rsidR="00B02316" w:rsidRPr="00B02316"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02316">
              <w:rPr>
                <w:rFonts w:ascii="Times New Roman" w:eastAsia="Times New Roman" w:hAnsi="Times New Roman" w:cs="Times New Roman"/>
                <w:sz w:val="20"/>
                <w:szCs w:val="20"/>
                <w:lang w:eastAsia="ru-RU"/>
              </w:rPr>
              <w:t>3121,0</w:t>
            </w:r>
          </w:p>
        </w:tc>
        <w:tc>
          <w:tcPr>
            <w:tcW w:w="1548"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C617E7">
              <w:rPr>
                <w:rFonts w:ascii="Times New Roman" w:eastAsia="Times New Roman" w:hAnsi="Times New Roman" w:cs="Times New Roman"/>
                <w:sz w:val="20"/>
                <w:szCs w:val="20"/>
                <w:lang w:eastAsia="ru-RU"/>
              </w:rPr>
              <w:t>Обеспечение готовности системы оповещения</w:t>
            </w:r>
          </w:p>
        </w:tc>
      </w:tr>
      <w:tr w:rsidR="00B02316" w:rsidRPr="00B93182" w:rsidTr="00174A1E">
        <w:trPr>
          <w:trHeight w:val="20"/>
        </w:trPr>
        <w:tc>
          <w:tcPr>
            <w:tcW w:w="567" w:type="dxa"/>
            <w:vMerge/>
          </w:tcPr>
          <w:p w:rsidR="00B02316" w:rsidRPr="00B93182"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15018,2</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993"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992" w:type="dxa"/>
          </w:tcPr>
          <w:p w:rsidR="00B02316" w:rsidRPr="00200CD0" w:rsidRDefault="00B02316" w:rsidP="00B023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c>
          <w:tcPr>
            <w:tcW w:w="1548" w:type="dxa"/>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B02316" w:rsidRPr="00B93182" w:rsidRDefault="00B02316" w:rsidP="00B0231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F872FF" w:rsidRPr="00B93182" w:rsidTr="00174A1E">
        <w:trPr>
          <w:trHeight w:val="20"/>
        </w:trPr>
        <w:tc>
          <w:tcPr>
            <w:tcW w:w="567" w:type="dxa"/>
            <w:vMerge/>
          </w:tcPr>
          <w:p w:rsidR="00F872FF" w:rsidRPr="00B93182"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r w:rsidRPr="00F872FF">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5120,0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3815,0</w:t>
            </w:r>
          </w:p>
        </w:tc>
        <w:tc>
          <w:tcPr>
            <w:tcW w:w="993"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F872FF" w:rsidRPr="004F7BDB" w:rsidRDefault="00F872FF" w:rsidP="00F872F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F872FF" w:rsidRPr="004F7BDB"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F872FF" w:rsidRPr="00B93182" w:rsidRDefault="00F872FF" w:rsidP="00F872FF">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r>
              <w:rPr>
                <w:rFonts w:ascii="Times New Roman" w:eastAsia="Times New Roman" w:hAnsi="Times New Roman" w:cs="Times New Roman"/>
                <w:sz w:val="20"/>
                <w:szCs w:val="20"/>
                <w:lang w:eastAsia="ru-RU"/>
              </w:rPr>
              <w:t>1.</w:t>
            </w:r>
          </w:p>
          <w:p w:rsidR="00C617E7" w:rsidRPr="00B93182" w:rsidRDefault="00C617E7" w:rsidP="00741439">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 xml:space="preserve">Профилактическое (техническое) обслуживание систем оповещения и информирования </w:t>
            </w:r>
            <w:r w:rsidRPr="00B93182">
              <w:rPr>
                <w:rFonts w:ascii="Times New Roman" w:eastAsia="Times New Roman" w:hAnsi="Times New Roman" w:cs="Arial"/>
                <w:sz w:val="20"/>
                <w:szCs w:val="20"/>
                <w:lang w:eastAsia="ru-RU"/>
              </w:rPr>
              <w:lastRenderedPageBreak/>
              <w:t xml:space="preserve">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DF45CF"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F45CF">
              <w:rPr>
                <w:rFonts w:ascii="Times New Roman" w:eastAsia="Times New Roman" w:hAnsi="Times New Roman" w:cs="Times New Roman"/>
                <w:sz w:val="20"/>
                <w:szCs w:val="20"/>
                <w:lang w:eastAsia="ru-RU"/>
              </w:rPr>
              <w:t>1.1.1</w:t>
            </w:r>
            <w:r>
              <w:rPr>
                <w:rFonts w:ascii="Times New Roman" w:eastAsia="Times New Roman" w:hAnsi="Times New Roman" w:cs="Times New Roman"/>
                <w:sz w:val="20"/>
                <w:szCs w:val="20"/>
                <w:lang w:eastAsia="ru-RU"/>
              </w:rPr>
              <w:t>.2</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1.2</w:t>
            </w:r>
            <w:r w:rsidR="00F872FF" w:rsidRPr="00F872FF">
              <w:rPr>
                <w:rFonts w:ascii="Times New Roman" w:eastAsia="Times New Roman" w:hAnsi="Times New Roman" w:cs="Times New Roman"/>
                <w:sz w:val="20"/>
                <w:szCs w:val="20"/>
                <w:lang w:eastAsia="ru-RU"/>
              </w:rPr>
              <w:t>.</w:t>
            </w:r>
          </w:p>
          <w:p w:rsidR="00C617E7" w:rsidRPr="00B93182" w:rsidRDefault="00C617E7" w:rsidP="00FD18C3">
            <w:pPr>
              <w:spacing w:after="0" w:line="240" w:lineRule="auto"/>
              <w:rPr>
                <w:rFonts w:ascii="Times New Roman" w:eastAsia="Times New Roman" w:hAnsi="Times New Roman" w:cs="Arial"/>
                <w:sz w:val="20"/>
                <w:szCs w:val="20"/>
                <w:lang w:eastAsia="ru-RU"/>
              </w:rPr>
            </w:pPr>
            <w:r w:rsidRPr="00F87F38">
              <w:rPr>
                <w:rFonts w:ascii="Times New Roman" w:eastAsia="Times New Roman" w:hAnsi="Times New Roman" w:cs="Arial"/>
                <w:sz w:val="20"/>
                <w:szCs w:val="20"/>
                <w:lang w:eastAsia="ru-RU"/>
              </w:rPr>
              <w:t>Оказание услуг связи</w:t>
            </w:r>
            <w:r w:rsidR="00FD18C3">
              <w:rPr>
                <w:rFonts w:ascii="Times New Roman" w:eastAsia="Times New Roman" w:hAnsi="Times New Roman" w:cs="Arial"/>
                <w:sz w:val="20"/>
                <w:szCs w:val="20"/>
                <w:lang w:eastAsia="ru-RU"/>
              </w:rPr>
              <w:t xml:space="preserve">, в </w:t>
            </w:r>
            <w:proofErr w:type="spellStart"/>
            <w:r w:rsidR="00FD18C3">
              <w:rPr>
                <w:rFonts w:ascii="Times New Roman" w:eastAsia="Times New Roman" w:hAnsi="Times New Roman" w:cs="Arial"/>
                <w:sz w:val="20"/>
                <w:szCs w:val="20"/>
                <w:lang w:eastAsia="ru-RU"/>
              </w:rPr>
              <w:t>т.ч</w:t>
            </w:r>
            <w:proofErr w:type="spellEnd"/>
            <w:r w:rsidR="00FD18C3">
              <w:rPr>
                <w:rFonts w:ascii="Times New Roman" w:eastAsia="Times New Roman" w:hAnsi="Times New Roman" w:cs="Arial"/>
                <w:sz w:val="20"/>
                <w:szCs w:val="20"/>
                <w:lang w:eastAsia="ru-RU"/>
              </w:rPr>
              <w:t xml:space="preserve">. </w:t>
            </w:r>
            <w:r w:rsidRPr="00B93182">
              <w:rPr>
                <w:rFonts w:ascii="Times New Roman" w:eastAsia="Times New Roman" w:hAnsi="Times New Roman" w:cs="Arial"/>
                <w:sz w:val="20"/>
                <w:szCs w:val="20"/>
                <w:lang w:eastAsia="ru-RU"/>
              </w:rPr>
              <w:t xml:space="preserve"> </w:t>
            </w:r>
            <w:r w:rsidR="00FD18C3">
              <w:rPr>
                <w:rFonts w:ascii="Times New Roman" w:eastAsia="Times New Roman" w:hAnsi="Times New Roman" w:cs="Arial"/>
                <w:sz w:val="20"/>
                <w:szCs w:val="20"/>
                <w:lang w:eastAsia="ru-RU"/>
              </w:rPr>
              <w:t>п</w:t>
            </w:r>
            <w:r w:rsidR="00FD18C3" w:rsidRPr="00FD18C3">
              <w:rPr>
                <w:rFonts w:ascii="Times New Roman" w:eastAsia="Times New Roman" w:hAnsi="Times New Roman" w:cs="Arial"/>
                <w:sz w:val="20"/>
                <w:szCs w:val="20"/>
                <w:lang w:eastAsia="ru-RU"/>
              </w:rPr>
              <w:t>одключение (отключение) должностных лиц к СЦВ</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59" w:type="dxa"/>
          </w:tcPr>
          <w:p w:rsidR="00C617E7" w:rsidRPr="00B93182" w:rsidRDefault="00934600"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17E7">
              <w:rPr>
                <w:rFonts w:ascii="Times New Roman" w:eastAsia="Times New Roman" w:hAnsi="Times New Roman" w:cs="Times New Roman"/>
                <w:sz w:val="20"/>
                <w:szCs w:val="20"/>
                <w:lang w:eastAsia="ru-RU"/>
              </w:rPr>
              <w:t>7</w:t>
            </w:r>
            <w:r w:rsidR="00FD18C3">
              <w:rPr>
                <w:rFonts w:ascii="Times New Roman" w:eastAsia="Times New Roman" w:hAnsi="Times New Roman" w:cs="Times New Roman"/>
                <w:sz w:val="20"/>
                <w:szCs w:val="20"/>
                <w:lang w:eastAsia="ru-RU"/>
              </w:rPr>
              <w:t>71</w:t>
            </w:r>
            <w:r w:rsidR="00C617E7">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FD18C3">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3"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расходов на связь</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59" w:type="dxa"/>
          </w:tcPr>
          <w:p w:rsidR="00C617E7" w:rsidRPr="00B93182" w:rsidRDefault="00934600"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17E7">
              <w:rPr>
                <w:rFonts w:ascii="Times New Roman" w:eastAsia="Times New Roman" w:hAnsi="Times New Roman" w:cs="Times New Roman"/>
                <w:sz w:val="20"/>
                <w:szCs w:val="20"/>
                <w:lang w:eastAsia="ru-RU"/>
              </w:rPr>
              <w:t>7</w:t>
            </w:r>
            <w:r w:rsidR="00FD18C3">
              <w:rPr>
                <w:rFonts w:ascii="Times New Roman" w:eastAsia="Times New Roman" w:hAnsi="Times New Roman" w:cs="Times New Roman"/>
                <w:sz w:val="20"/>
                <w:szCs w:val="20"/>
                <w:lang w:eastAsia="ru-RU"/>
              </w:rPr>
              <w:t>71</w:t>
            </w:r>
            <w:r w:rsidR="00C617E7">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FD18C3">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3"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FD18C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w:t>
            </w:r>
            <w:r w:rsidR="00FD18C3">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DF45CF"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Pr="00B93182">
              <w:rPr>
                <w:rFonts w:ascii="Times New Roman" w:eastAsia="Times New Roman" w:hAnsi="Times New Roman" w:cs="Times New Roman"/>
                <w:sz w:val="20"/>
                <w:szCs w:val="20"/>
                <w:lang w:eastAsia="ru-RU"/>
              </w:rPr>
              <w:t>3.</w:t>
            </w:r>
          </w:p>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Техническое обслуживание аппаратуры местной системы оповещения и информирования </w:t>
            </w:r>
            <w:r w:rsidRPr="00B93182">
              <w:rPr>
                <w:rFonts w:ascii="Times New Roman" w:eastAsia="Times New Roman" w:hAnsi="Times New Roman" w:cs="Times New Roman"/>
                <w:sz w:val="20"/>
                <w:szCs w:val="20"/>
                <w:lang w:eastAsia="ru-RU"/>
              </w:rPr>
              <w:lastRenderedPageBreak/>
              <w:t>населения</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C617E7" w:rsidRPr="00B93182" w:rsidRDefault="0074143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10594,0</w:t>
            </w:r>
          </w:p>
        </w:tc>
        <w:tc>
          <w:tcPr>
            <w:tcW w:w="992" w:type="dxa"/>
          </w:tcPr>
          <w:p w:rsidR="00C617E7" w:rsidRPr="00B93182" w:rsidRDefault="0074143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2355,0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w:t>
            </w:r>
          </w:p>
        </w:tc>
      </w:tr>
      <w:tr w:rsidR="00006233" w:rsidRPr="00B93182" w:rsidTr="00174A1E">
        <w:trPr>
          <w:trHeight w:val="20"/>
        </w:trPr>
        <w:tc>
          <w:tcPr>
            <w:tcW w:w="567" w:type="dxa"/>
            <w:vMerge/>
          </w:tcPr>
          <w:p w:rsidR="00006233" w:rsidRPr="00B93182" w:rsidRDefault="00006233" w:rsidP="0000623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267"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710" w:type="dxa"/>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2 200,5</w:t>
            </w:r>
          </w:p>
        </w:tc>
        <w:tc>
          <w:tcPr>
            <w:tcW w:w="1559" w:type="dxa"/>
          </w:tcPr>
          <w:p w:rsidR="00006233" w:rsidRPr="00B93182" w:rsidRDefault="00741439"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10594,0</w:t>
            </w:r>
          </w:p>
        </w:tc>
        <w:tc>
          <w:tcPr>
            <w:tcW w:w="992" w:type="dxa"/>
          </w:tcPr>
          <w:p w:rsidR="00006233" w:rsidRPr="00B93182" w:rsidRDefault="00741439"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2355,0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C55CE" w:rsidRPr="00B93182" w:rsidTr="00174A1E">
        <w:trPr>
          <w:trHeight w:val="20"/>
        </w:trPr>
        <w:tc>
          <w:tcPr>
            <w:tcW w:w="567" w:type="dxa"/>
            <w:vMerge w:val="restart"/>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r w:rsidRPr="00D77010">
              <w:rPr>
                <w:rFonts w:ascii="Times New Roman" w:eastAsia="Times New Roman" w:hAnsi="Times New Roman" w:cs="Times New Roman"/>
                <w:sz w:val="20"/>
                <w:szCs w:val="20"/>
                <w:lang w:eastAsia="ru-RU"/>
              </w:rPr>
              <w:t>1.1.4.</w:t>
            </w:r>
          </w:p>
        </w:tc>
        <w:tc>
          <w:tcPr>
            <w:tcW w:w="1702" w:type="dxa"/>
            <w:vMerge w:val="restart"/>
          </w:tcPr>
          <w:p w:rsidR="004C55CE" w:rsidRDefault="004C55CE" w:rsidP="00AE28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1.4.</w:t>
            </w:r>
          </w:p>
          <w:p w:rsidR="004C55CE" w:rsidRPr="00B93182" w:rsidRDefault="004C55CE" w:rsidP="00AE28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Развитие и </w:t>
            </w:r>
            <w:r w:rsidRPr="00C630C8">
              <w:rPr>
                <w:rFonts w:ascii="Times New Roman" w:eastAsia="Times New Roman" w:hAnsi="Times New Roman" w:cs="Times New Roman"/>
                <w:sz w:val="20"/>
                <w:szCs w:val="20"/>
                <w:lang w:eastAsia="ru-RU"/>
              </w:rPr>
              <w:t xml:space="preserve">совершенствование систем оповещения </w:t>
            </w:r>
            <w:r>
              <w:rPr>
                <w:rFonts w:ascii="Times New Roman" w:eastAsia="Times New Roman" w:hAnsi="Times New Roman" w:cs="Times New Roman"/>
                <w:sz w:val="20"/>
                <w:szCs w:val="20"/>
                <w:lang w:eastAsia="ru-RU"/>
              </w:rPr>
              <w:t>(разработка проектной (проектно-сметной) документации, м</w:t>
            </w:r>
            <w:r w:rsidRPr="00C630C8">
              <w:rPr>
                <w:rFonts w:ascii="Times New Roman" w:eastAsia="Times New Roman" w:hAnsi="Times New Roman" w:cs="Times New Roman"/>
                <w:sz w:val="20"/>
                <w:szCs w:val="20"/>
                <w:lang w:eastAsia="ru-RU"/>
              </w:rPr>
              <w:t>онтаж (установка), подключение</w:t>
            </w:r>
            <w:r>
              <w:rPr>
                <w:rFonts w:ascii="Times New Roman" w:eastAsia="Times New Roman" w:hAnsi="Times New Roman" w:cs="Times New Roman"/>
                <w:sz w:val="20"/>
                <w:szCs w:val="20"/>
                <w:lang w:eastAsia="ru-RU"/>
              </w:rPr>
              <w:t xml:space="preserve"> </w:t>
            </w:r>
            <w:r w:rsidRPr="003618F8">
              <w:rPr>
                <w:rFonts w:ascii="Times New Roman" w:eastAsia="Times New Roman" w:hAnsi="Times New Roman" w:cs="Times New Roman"/>
                <w:sz w:val="20"/>
                <w:szCs w:val="20"/>
                <w:lang w:eastAsia="ru-RU"/>
              </w:rPr>
              <w:t xml:space="preserve">систем оповещения </w:t>
            </w:r>
            <w:r>
              <w:rPr>
                <w:rFonts w:ascii="Times New Roman" w:eastAsia="Times New Roman" w:hAnsi="Times New Roman" w:cs="Times New Roman"/>
                <w:sz w:val="20"/>
                <w:szCs w:val="20"/>
                <w:lang w:eastAsia="ru-RU"/>
              </w:rPr>
              <w:t>и т.п.)</w:t>
            </w:r>
          </w:p>
        </w:tc>
        <w:tc>
          <w:tcPr>
            <w:tcW w:w="1267" w:type="dxa"/>
            <w:vMerge w:val="restart"/>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4C55CE" w:rsidRPr="00B93182"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204,5</w:t>
            </w:r>
          </w:p>
        </w:tc>
        <w:tc>
          <w:tcPr>
            <w:tcW w:w="1559" w:type="dxa"/>
          </w:tcPr>
          <w:p w:rsidR="004C55CE" w:rsidRDefault="005C2205"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683,2</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583,2</w:t>
            </w:r>
          </w:p>
        </w:tc>
        <w:tc>
          <w:tcPr>
            <w:tcW w:w="992"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vMerge w:val="restart"/>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4C55CE">
              <w:rPr>
                <w:rFonts w:ascii="Times New Roman" w:eastAsia="Times New Roman" w:hAnsi="Times New Roman" w:cs="Times New Roman"/>
                <w:sz w:val="20"/>
                <w:szCs w:val="20"/>
                <w:lang w:eastAsia="ru-RU"/>
              </w:rPr>
              <w:t>Отдел по делам ГО и ЧС</w:t>
            </w:r>
          </w:p>
        </w:tc>
        <w:tc>
          <w:tcPr>
            <w:tcW w:w="1418" w:type="dxa"/>
            <w:vMerge w:val="restart"/>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D77010">
              <w:rPr>
                <w:rFonts w:ascii="Times New Roman" w:eastAsia="Times New Roman" w:hAnsi="Times New Roman" w:cs="Times New Roman"/>
                <w:sz w:val="20"/>
                <w:szCs w:val="20"/>
                <w:lang w:eastAsia="ru-RU"/>
              </w:rPr>
              <w:t>Развитие и совершенствование систем оповещения</w:t>
            </w:r>
          </w:p>
        </w:tc>
      </w:tr>
      <w:tr w:rsidR="004C55CE" w:rsidRPr="00B93182" w:rsidTr="00174A1E">
        <w:trPr>
          <w:trHeight w:val="20"/>
        </w:trPr>
        <w:tc>
          <w:tcPr>
            <w:tcW w:w="567" w:type="dxa"/>
            <w:vMerge/>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p>
        </w:tc>
        <w:tc>
          <w:tcPr>
            <w:tcW w:w="1702" w:type="dxa"/>
            <w:vMerge/>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p>
        </w:tc>
        <w:tc>
          <w:tcPr>
            <w:tcW w:w="1267" w:type="dxa"/>
            <w:vMerge/>
          </w:tcPr>
          <w:p w:rsidR="004C55CE" w:rsidRPr="00B93182" w:rsidRDefault="004C55CE" w:rsidP="00AE28F7">
            <w:pPr>
              <w:spacing w:after="0" w:line="240" w:lineRule="auto"/>
              <w:rPr>
                <w:rFonts w:ascii="Times New Roman" w:eastAsia="Times New Roman" w:hAnsi="Times New Roman" w:cs="Times New Roman"/>
                <w:sz w:val="20"/>
                <w:szCs w:val="20"/>
                <w:lang w:eastAsia="ru-RU"/>
              </w:rPr>
            </w:pPr>
          </w:p>
        </w:tc>
        <w:tc>
          <w:tcPr>
            <w:tcW w:w="1710" w:type="dxa"/>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4C55CE" w:rsidRPr="00B93182" w:rsidRDefault="004C55CE"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204,5</w:t>
            </w:r>
          </w:p>
        </w:tc>
        <w:tc>
          <w:tcPr>
            <w:tcW w:w="1559" w:type="dxa"/>
          </w:tcPr>
          <w:p w:rsidR="004C55CE" w:rsidRDefault="005C2205"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683,2</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583,2</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4C55CE" w:rsidRDefault="00CF07DB" w:rsidP="00AE28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vMerge/>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4C55CE" w:rsidRPr="00B93182" w:rsidRDefault="004C55CE" w:rsidP="00AE28F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1D7023"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r w:rsidR="00A65226">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1D7023">
              <w:rPr>
                <w:rFonts w:ascii="Times New Roman" w:eastAsia="Times New Roman" w:hAnsi="Times New Roman" w:cs="Times New Roman"/>
                <w:sz w:val="20"/>
                <w:szCs w:val="20"/>
                <w:lang w:eastAsia="ru-RU"/>
              </w:rPr>
              <w:t>5</w:t>
            </w:r>
            <w:r w:rsidRPr="00B93182">
              <w:rPr>
                <w:rFonts w:ascii="Times New Roman" w:eastAsia="Times New Roman" w:hAnsi="Times New Roman" w:cs="Times New Roman"/>
                <w:sz w:val="20"/>
                <w:szCs w:val="20"/>
                <w:lang w:eastAsia="ru-RU"/>
              </w:rPr>
              <w:t>.</w:t>
            </w:r>
          </w:p>
          <w:p w:rsidR="006810AA" w:rsidRPr="00B93182" w:rsidRDefault="00C617E7" w:rsidP="006810AA">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резерва средств оповещения</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Приобретение электрических сирен</w:t>
            </w:r>
            <w:r w:rsidR="006810AA">
              <w:rPr>
                <w:rFonts w:ascii="Times New Roman" w:eastAsia="Times New Roman" w:hAnsi="Times New Roman" w:cs="Times New Roman"/>
                <w:sz w:val="20"/>
                <w:szCs w:val="20"/>
                <w:lang w:eastAsia="ru-RU"/>
              </w:rPr>
              <w:t xml:space="preserve"> и др.</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A65226" w:rsidP="00072F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72FD2">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072FD2">
              <w:rPr>
                <w:rFonts w:ascii="Times New Roman" w:eastAsia="Times New Roman" w:hAnsi="Times New Roman" w:cs="Times New Roman"/>
                <w:sz w:val="20"/>
                <w:szCs w:val="20"/>
                <w:lang w:eastAsia="ru-RU"/>
              </w:rPr>
              <w:t>6</w:t>
            </w:r>
            <w:r w:rsidRPr="00B93182">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w:t>
            </w:r>
            <w:r w:rsidRPr="00B93182">
              <w:rPr>
                <w:rFonts w:ascii="Times New Roman" w:eastAsia="Times New Roman" w:hAnsi="Times New Roman" w:cs="Times New Roman"/>
                <w:sz w:val="20"/>
                <w:szCs w:val="20"/>
                <w:lang w:eastAsia="ru-RU"/>
              </w:rPr>
              <w:lastRenderedPageBreak/>
              <w:t>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 xml:space="preserve">Развитие и </w:t>
            </w:r>
            <w:r w:rsidRPr="00B93182">
              <w:rPr>
                <w:rFonts w:ascii="Times New Roman" w:eastAsia="Times New Roman" w:hAnsi="Times New Roman" w:cs="Times New Roman"/>
                <w:sz w:val="20"/>
                <w:szCs w:val="20"/>
                <w:lang w:eastAsia="ru-RU"/>
              </w:rPr>
              <w:lastRenderedPageBreak/>
              <w:t>совершенствование систем оповещения в соответствии с требованиями</w:t>
            </w:r>
          </w:p>
        </w:tc>
      </w:tr>
      <w:tr w:rsidR="00E84B09" w:rsidRPr="00B93182" w:rsidTr="00174A1E">
        <w:trPr>
          <w:trHeight w:val="20"/>
        </w:trPr>
        <w:tc>
          <w:tcPr>
            <w:tcW w:w="567" w:type="dxa"/>
            <w:vMerge/>
          </w:tcPr>
          <w:p w:rsidR="00E84B09" w:rsidRPr="00B93182" w:rsidRDefault="00E84B09"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267"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A65226" w:rsidP="001D702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072FD2">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072FD2">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w:t>
            </w:r>
            <w:r>
              <w:rPr>
                <w:rFonts w:ascii="Times New Roman" w:eastAsia="Times New Roman" w:hAnsi="Times New Roman" w:cs="Times New Roman"/>
                <w:sz w:val="20"/>
                <w:szCs w:val="20"/>
                <w:lang w:eastAsia="ru-RU"/>
              </w:rPr>
              <w:t>Электросталь Московской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Итого</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val="restart"/>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5C2205"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C617E7" w:rsidRPr="004F7BDB">
              <w:rPr>
                <w:rFonts w:ascii="Times New Roman" w:eastAsia="Times New Roman" w:hAnsi="Times New Roman" w:cs="Times New Roman"/>
                <w:sz w:val="20"/>
                <w:szCs w:val="20"/>
                <w:lang w:eastAsia="ru-RU"/>
              </w:rPr>
              <w:t>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val="restart"/>
          </w:tcPr>
          <w:p w:rsidR="00C617E7" w:rsidRPr="00B93182" w:rsidRDefault="00072FD2"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1.1.8</w:t>
            </w:r>
            <w:r w:rsidR="00A65226">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F872FF">
              <w:rPr>
                <w:rFonts w:ascii="Times New Roman" w:eastAsia="Times New Roman" w:hAnsi="Times New Roman" w:cs="Times New Roman"/>
                <w:sz w:val="20"/>
                <w:szCs w:val="20"/>
                <w:lang w:eastAsia="ru-RU"/>
              </w:rPr>
              <w:t>1.</w:t>
            </w:r>
            <w:r w:rsidR="00072FD2">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371,0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услуг</w:t>
            </w: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54EB">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174A1E">
        <w:trPr>
          <w:trHeight w:val="20"/>
        </w:trPr>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1620,0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174A1E">
        <w:trPr>
          <w:trHeight w:val="20"/>
        </w:trPr>
        <w:tc>
          <w:tcPr>
            <w:tcW w:w="567" w:type="dxa"/>
            <w:vMerge w:val="restart"/>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val="restart"/>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174A1E">
        <w:trPr>
          <w:trHeight w:val="20"/>
        </w:trPr>
        <w:tc>
          <w:tcPr>
            <w:tcW w:w="567" w:type="dxa"/>
            <w:vMerge/>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267"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7C0F8C"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D44822" w:rsidTr="007C0F8C">
        <w:tc>
          <w:tcPr>
            <w:tcW w:w="2977" w:type="dxa"/>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98377B">
              <w:rPr>
                <w:rFonts w:ascii="Times New Roman" w:eastAsia="Times New Roman" w:hAnsi="Times New Roman" w:cs="Times New Roman"/>
                <w:sz w:val="20"/>
                <w:szCs w:val="20"/>
                <w:lang w:eastAsia="ru-RU"/>
              </w:rPr>
              <w:t>Московской</w:t>
            </w:r>
            <w:r w:rsidRPr="0098377B">
              <w:rPr>
                <w:rFonts w:ascii="Times New Roman" w:eastAsia="Times New Roman" w:hAnsi="Times New Roman" w:cs="Times New Roman"/>
                <w:sz w:val="20"/>
                <w:szCs w:val="20"/>
                <w:lang w:eastAsia="ru-RU"/>
              </w:rPr>
              <w:t xml:space="preserve"> области </w:t>
            </w:r>
          </w:p>
        </w:tc>
      </w:tr>
      <w:tr w:rsidR="00B93182" w:rsidRPr="00D44822" w:rsidTr="007C0F8C">
        <w:tc>
          <w:tcPr>
            <w:tcW w:w="2977"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Расходы (тыс. рублей)</w:t>
            </w:r>
          </w:p>
        </w:tc>
      </w:tr>
      <w:tr w:rsidR="00B93182" w:rsidRPr="00D44822" w:rsidTr="007C0F8C">
        <w:tc>
          <w:tcPr>
            <w:tcW w:w="2977" w:type="dxa"/>
            <w:vMerge/>
          </w:tcPr>
          <w:p w:rsidR="00B93182" w:rsidRPr="0098377B"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98377B"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98377B"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Итого</w:t>
            </w:r>
          </w:p>
        </w:tc>
        <w:tc>
          <w:tcPr>
            <w:tcW w:w="1351"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2020 год</w:t>
            </w:r>
          </w:p>
        </w:tc>
        <w:tc>
          <w:tcPr>
            <w:tcW w:w="1276"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2021 год</w:t>
            </w:r>
          </w:p>
        </w:tc>
        <w:tc>
          <w:tcPr>
            <w:tcW w:w="1275"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2022 год</w:t>
            </w:r>
          </w:p>
        </w:tc>
        <w:tc>
          <w:tcPr>
            <w:tcW w:w="1276"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2023 год</w:t>
            </w:r>
          </w:p>
        </w:tc>
        <w:tc>
          <w:tcPr>
            <w:tcW w:w="1288" w:type="dxa"/>
          </w:tcPr>
          <w:p w:rsidR="00B93182" w:rsidRPr="0098377B"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2024 год</w:t>
            </w:r>
          </w:p>
        </w:tc>
      </w:tr>
      <w:tr w:rsidR="0042758B" w:rsidRPr="00D44822" w:rsidTr="007C0F8C">
        <w:tc>
          <w:tcPr>
            <w:tcW w:w="2977"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42758B" w:rsidRPr="0098377B" w:rsidRDefault="00D44822"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Администрация городского округа Электросталь Московской области</w:t>
            </w: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Всего:</w:t>
            </w:r>
          </w:p>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 том числе:</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9196,5</w:t>
            </w:r>
          </w:p>
        </w:tc>
        <w:tc>
          <w:tcPr>
            <w:tcW w:w="1351"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2524,5</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1700,0</w:t>
            </w:r>
          </w:p>
        </w:tc>
        <w:tc>
          <w:tcPr>
            <w:tcW w:w="1275"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1700,0</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1636,0</w:t>
            </w:r>
          </w:p>
        </w:tc>
        <w:tc>
          <w:tcPr>
            <w:tcW w:w="128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1636,0</w:t>
            </w:r>
          </w:p>
        </w:tc>
      </w:tr>
      <w:tr w:rsidR="0042758B" w:rsidRPr="00D44822" w:rsidTr="007C0F8C">
        <w:tc>
          <w:tcPr>
            <w:tcW w:w="2977"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8377B">
              <w:rPr>
                <w:rFonts w:ascii="Times New Roman" w:eastAsia="Times New Roman" w:hAnsi="Times New Roman" w:cs="Times New Roman"/>
                <w:sz w:val="20"/>
                <w:szCs w:val="20"/>
                <w:lang w:eastAsia="ru-RU"/>
              </w:rPr>
              <w:t>Московской</w:t>
            </w:r>
            <w:r w:rsidRPr="0098377B">
              <w:rPr>
                <w:rFonts w:ascii="Times New Roman" w:eastAsia="Times New Roman" w:hAnsi="Times New Roman" w:cs="Times New Roman"/>
                <w:sz w:val="20"/>
                <w:szCs w:val="20"/>
                <w:lang w:eastAsia="ru-RU"/>
              </w:rPr>
              <w:t xml:space="preserve"> области</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5696,5</w:t>
            </w:r>
          </w:p>
        </w:tc>
        <w:tc>
          <w:tcPr>
            <w:tcW w:w="1351"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1824,5</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1000,0</w:t>
            </w:r>
          </w:p>
        </w:tc>
        <w:tc>
          <w:tcPr>
            <w:tcW w:w="1275"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1000,0</w:t>
            </w:r>
          </w:p>
        </w:tc>
        <w:tc>
          <w:tcPr>
            <w:tcW w:w="1276"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936,0</w:t>
            </w:r>
          </w:p>
        </w:tc>
        <w:tc>
          <w:tcPr>
            <w:tcW w:w="128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936,0</w:t>
            </w:r>
          </w:p>
        </w:tc>
      </w:tr>
      <w:tr w:rsidR="0042758B" w:rsidRPr="00D44822" w:rsidTr="007C0F8C">
        <w:tc>
          <w:tcPr>
            <w:tcW w:w="2977" w:type="dxa"/>
            <w:vMerge/>
          </w:tcPr>
          <w:p w:rsidR="0042758B" w:rsidRPr="0098377B"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tcPr>
          <w:p w:rsidR="0042758B" w:rsidRPr="0098377B"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98377B"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Внебюджетные источники</w:t>
            </w:r>
          </w:p>
        </w:tc>
        <w:tc>
          <w:tcPr>
            <w:tcW w:w="1558" w:type="dxa"/>
          </w:tcPr>
          <w:p w:rsidR="0042758B" w:rsidRPr="0098377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8377B">
              <w:rPr>
                <w:rFonts w:ascii="Times New Roman" w:eastAsia="Times New Roman" w:hAnsi="Times New Roman" w:cs="Times New Roman"/>
                <w:sz w:val="20"/>
                <w:szCs w:val="20"/>
                <w:lang w:eastAsia="ru-RU"/>
              </w:rPr>
              <w:t>3500,0</w:t>
            </w:r>
          </w:p>
        </w:tc>
        <w:tc>
          <w:tcPr>
            <w:tcW w:w="1351"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6"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5"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76"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c>
          <w:tcPr>
            <w:tcW w:w="1288" w:type="dxa"/>
          </w:tcPr>
          <w:p w:rsidR="0042758B" w:rsidRPr="0098377B" w:rsidRDefault="0042758B" w:rsidP="0042758B">
            <w:pPr>
              <w:spacing w:after="0" w:line="240" w:lineRule="auto"/>
              <w:jc w:val="center"/>
              <w:rPr>
                <w:rFonts w:ascii="Times New Roman" w:eastAsia="Times New Roman" w:hAnsi="Times New Roman" w:cs="Arial"/>
                <w:sz w:val="20"/>
                <w:szCs w:val="20"/>
                <w:lang w:eastAsia="ru-RU"/>
              </w:rPr>
            </w:pPr>
            <w:r w:rsidRPr="0098377B">
              <w:rPr>
                <w:rFonts w:ascii="Times New Roman" w:eastAsia="Times New Roman" w:hAnsi="Times New Roman" w:cs="Arial"/>
                <w:sz w:val="20"/>
                <w:szCs w:val="20"/>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2"/>
        <w:gridCol w:w="1267"/>
        <w:gridCol w:w="1710"/>
        <w:gridCol w:w="1559"/>
        <w:gridCol w:w="1559"/>
        <w:gridCol w:w="992"/>
        <w:gridCol w:w="992"/>
        <w:gridCol w:w="992"/>
        <w:gridCol w:w="993"/>
        <w:gridCol w:w="993"/>
        <w:gridCol w:w="1548"/>
        <w:gridCol w:w="1418"/>
      </w:tblGrid>
      <w:tr w:rsidR="00B93182" w:rsidRPr="00B93182" w:rsidTr="000B450E">
        <w:trPr>
          <w:tblHeader/>
        </w:trPr>
        <w:tc>
          <w:tcPr>
            <w:tcW w:w="566"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2"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0B450E">
        <w:trPr>
          <w:tblHeader/>
        </w:trPr>
        <w:tc>
          <w:tcPr>
            <w:tcW w:w="566"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0B450E">
        <w:trPr>
          <w:tblHeader/>
        </w:trPr>
        <w:tc>
          <w:tcPr>
            <w:tcW w:w="56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06CA9" w:rsidRPr="00B93182" w:rsidTr="000B450E">
        <w:tc>
          <w:tcPr>
            <w:tcW w:w="566" w:type="dxa"/>
            <w:vMerge w:val="restart"/>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06CA9" w:rsidRPr="00B93182" w:rsidRDefault="00B06CA9" w:rsidP="007F6F0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w:t>
            </w:r>
            <w:r w:rsidR="00831BB8" w:rsidRPr="00831BB8">
              <w:rPr>
                <w:rFonts w:ascii="Times New Roman" w:eastAsia="Times New Roman" w:hAnsi="Times New Roman" w:cs="Times New Roman"/>
                <w:sz w:val="20"/>
                <w:szCs w:val="20"/>
                <w:lang w:eastAsia="ru-RU"/>
              </w:rPr>
              <w:t>Повышение степени пожарной безопасности</w:t>
            </w:r>
          </w:p>
        </w:tc>
        <w:tc>
          <w:tcPr>
            <w:tcW w:w="1267"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06CA9" w:rsidRPr="00B93182" w:rsidRDefault="00BC00F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B06CA9" w:rsidRPr="00B93182" w:rsidRDefault="00C50C94"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9196,5</w:t>
            </w:r>
          </w:p>
        </w:tc>
        <w:tc>
          <w:tcPr>
            <w:tcW w:w="992" w:type="dxa"/>
          </w:tcPr>
          <w:p w:rsidR="00B06CA9" w:rsidRPr="00B93182" w:rsidRDefault="003B36E0"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2524,5</w:t>
            </w:r>
          </w:p>
        </w:tc>
        <w:tc>
          <w:tcPr>
            <w:tcW w:w="992" w:type="dxa"/>
          </w:tcPr>
          <w:p w:rsidR="00B06CA9" w:rsidRPr="00B93182" w:rsidRDefault="00FC2C6A"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2" w:type="dxa"/>
          </w:tcPr>
          <w:p w:rsidR="00B06CA9" w:rsidRPr="00B93182" w:rsidRDefault="00B46F25"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3"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993"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1548" w:type="dxa"/>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пожарной безопасности</w:t>
            </w:r>
          </w:p>
        </w:tc>
      </w:tr>
      <w:tr w:rsidR="00B06CA9" w:rsidRPr="00B93182" w:rsidTr="000B450E">
        <w:tc>
          <w:tcPr>
            <w:tcW w:w="566"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06CA9" w:rsidRPr="00B93182" w:rsidRDefault="008A798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B06CA9" w:rsidRPr="00B93182" w:rsidRDefault="000147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B06CA9" w:rsidRPr="00B93182" w:rsidRDefault="0049134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B06CA9" w:rsidRPr="00B93182" w:rsidRDefault="002F5D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06CA9" w:rsidRPr="00B93182" w:rsidRDefault="00AC239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3"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548"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06CA9" w:rsidRPr="00B93182" w:rsidTr="000B450E">
        <w:tc>
          <w:tcPr>
            <w:tcW w:w="566"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06CA9" w:rsidRPr="00A169E9" w:rsidRDefault="0089610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B06CA9" w:rsidRPr="00A169E9" w:rsidRDefault="00A169E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548" w:type="dxa"/>
          </w:tcPr>
          <w:p w:rsidR="00B06CA9" w:rsidRPr="00B93182" w:rsidRDefault="00B06CA9" w:rsidP="00B93182">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5563" w:rsidRPr="00B93182" w:rsidTr="000B450E">
        <w:tc>
          <w:tcPr>
            <w:tcW w:w="566" w:type="dxa"/>
            <w:vMerge w:val="restart"/>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02" w:type="dxa"/>
            <w:vMerge w:val="restart"/>
          </w:tcPr>
          <w:p w:rsidR="009F5563" w:rsidRPr="00027139"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Мероприятие 1.</w:t>
            </w:r>
          </w:p>
          <w:p w:rsidR="009F5563" w:rsidRPr="00B93182" w:rsidRDefault="00831BB8" w:rsidP="009F5563">
            <w:pPr>
              <w:spacing w:after="0" w:line="240" w:lineRule="auto"/>
              <w:rPr>
                <w:rFonts w:ascii="Times New Roman" w:eastAsia="Times New Roman" w:hAnsi="Times New Roman" w:cs="Times New Roman"/>
                <w:sz w:val="20"/>
                <w:szCs w:val="20"/>
                <w:lang w:eastAsia="ru-RU"/>
              </w:rPr>
            </w:pPr>
            <w:r w:rsidRPr="00831BB8">
              <w:rPr>
                <w:rFonts w:ascii="Times New Roman" w:eastAsia="Times New Roman" w:hAnsi="Times New Roman" w:cs="Times New Roman"/>
                <w:sz w:val="20"/>
                <w:szCs w:val="20"/>
                <w:lang w:eastAsia="ru-RU"/>
              </w:rPr>
              <w:t xml:space="preserve">Оказание поддержки общественным объединениям </w:t>
            </w:r>
            <w:r w:rsidRPr="00831BB8">
              <w:rPr>
                <w:rFonts w:ascii="Times New Roman" w:eastAsia="Times New Roman" w:hAnsi="Times New Roman" w:cs="Times New Roman"/>
                <w:sz w:val="20"/>
                <w:szCs w:val="20"/>
                <w:lang w:eastAsia="ru-RU"/>
              </w:rPr>
              <w:lastRenderedPageBreak/>
              <w:t>пожарной охраны, социальное и экономическое стимулирование участия граждан и организаций в добровольной пожарной охране</w:t>
            </w:r>
          </w:p>
        </w:tc>
        <w:tc>
          <w:tcPr>
            <w:tcW w:w="1267" w:type="dxa"/>
            <w:vMerge w:val="restart"/>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p>
        </w:tc>
        <w:tc>
          <w:tcPr>
            <w:tcW w:w="1418" w:type="dxa"/>
            <w:vMerge w:val="restart"/>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Поддержка общественных объединений</w:t>
            </w:r>
            <w:r w:rsidRPr="009F5563">
              <w:rPr>
                <w:rFonts w:ascii="Times New Roman" w:eastAsia="Times New Roman" w:hAnsi="Times New Roman" w:cs="Times New Roman"/>
                <w:sz w:val="20"/>
                <w:szCs w:val="20"/>
                <w:lang w:eastAsia="ru-RU"/>
              </w:rPr>
              <w:t xml:space="preserve"> пожарной охраны</w:t>
            </w:r>
          </w:p>
        </w:tc>
      </w:tr>
      <w:tr w:rsidR="009F5563" w:rsidRPr="00B93182" w:rsidTr="000B450E">
        <w:tc>
          <w:tcPr>
            <w:tcW w:w="566" w:type="dxa"/>
            <w:vMerge/>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267"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w:t>
            </w:r>
            <w:r w:rsidRPr="00B93182">
              <w:rPr>
                <w:rFonts w:ascii="Times New Roman" w:eastAsia="Times New Roman" w:hAnsi="Times New Roman" w:cs="Times New Roman"/>
                <w:sz w:val="20"/>
                <w:szCs w:val="20"/>
                <w:lang w:eastAsia="ru-RU"/>
              </w:rPr>
              <w:lastRenderedPageBreak/>
              <w:t xml:space="preserve">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3ECF" w:rsidRPr="00B93182" w:rsidTr="000B450E">
        <w:tc>
          <w:tcPr>
            <w:tcW w:w="566" w:type="dxa"/>
            <w:vMerge w:val="restart"/>
          </w:tcPr>
          <w:p w:rsidR="001A3ECF" w:rsidRPr="00B93182" w:rsidRDefault="001A3ECF" w:rsidP="001A3E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1A3ECF" w:rsidRPr="00380F04"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Мероприятие 2.</w:t>
            </w:r>
          </w:p>
          <w:p w:rsidR="001A3ECF" w:rsidRPr="00B93182" w:rsidRDefault="00536A1A" w:rsidP="001A3ECF">
            <w:pPr>
              <w:spacing w:after="0" w:line="240" w:lineRule="auto"/>
              <w:rPr>
                <w:rFonts w:ascii="Times New Roman" w:eastAsia="Times New Roman" w:hAnsi="Times New Roman" w:cs="Times New Roman"/>
                <w:sz w:val="20"/>
                <w:szCs w:val="20"/>
                <w:lang w:eastAsia="ru-RU"/>
              </w:rPr>
            </w:pPr>
            <w:r w:rsidRPr="00536A1A">
              <w:rPr>
                <w:rFonts w:ascii="Times New Roman" w:eastAsia="Times New Roman" w:hAnsi="Times New Roman" w:cs="Times New Roman"/>
                <w:sz w:val="20"/>
                <w:szCs w:val="20"/>
                <w:lang w:eastAsia="ru-RU"/>
              </w:rPr>
              <w:t>Содержание пожарных гидрантов, обеспечение их исправного состояния и готовности к забору воды в любое время года</w:t>
            </w:r>
          </w:p>
        </w:tc>
        <w:tc>
          <w:tcPr>
            <w:tcW w:w="1267" w:type="dxa"/>
            <w:vMerge w:val="restart"/>
          </w:tcPr>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1A3ECF" w:rsidRPr="00B93182" w:rsidRDefault="001A3ECF" w:rsidP="001A3ECF">
            <w:pPr>
              <w:spacing w:after="0" w:line="240" w:lineRule="auto"/>
              <w:rPr>
                <w:rFonts w:ascii="Times New Roman" w:eastAsia="Times New Roman" w:hAnsi="Times New Roman" w:cs="Arial"/>
                <w:sz w:val="20"/>
                <w:szCs w:val="20"/>
                <w:lang w:eastAsia="ru-RU"/>
              </w:rPr>
            </w:pPr>
          </w:p>
        </w:tc>
        <w:tc>
          <w:tcPr>
            <w:tcW w:w="1418" w:type="dxa"/>
            <w:vMerge w:val="restart"/>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Pr="00B06CA9">
              <w:rPr>
                <w:rFonts w:ascii="Times New Roman" w:eastAsia="Times New Roman" w:hAnsi="Times New Roman" w:cs="Times New Roman"/>
                <w:sz w:val="20"/>
                <w:szCs w:val="20"/>
                <w:lang w:eastAsia="ru-RU"/>
              </w:rPr>
              <w:t>одержание пожарных гидрантов</w:t>
            </w:r>
          </w:p>
        </w:tc>
      </w:tr>
      <w:tr w:rsidR="007E4992" w:rsidRPr="00B93182" w:rsidTr="000B450E">
        <w:tc>
          <w:tcPr>
            <w:tcW w:w="566"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380F04" w:rsidP="007E499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F123BD" w:rsidRPr="00B93182" w:rsidRDefault="00380F04" w:rsidP="007E4992">
            <w:pPr>
              <w:spacing w:after="0" w:line="240" w:lineRule="auto"/>
              <w:rPr>
                <w:rFonts w:ascii="Times New Roman" w:eastAsia="Times New Roman" w:hAnsi="Times New Roman" w:cs="Arial"/>
                <w:sz w:val="20"/>
                <w:szCs w:val="20"/>
                <w:lang w:eastAsia="ru-RU"/>
              </w:rPr>
            </w:pPr>
            <w:r w:rsidRPr="00380F04">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0B450E">
        <w:tc>
          <w:tcPr>
            <w:tcW w:w="566" w:type="dxa"/>
            <w:vMerge w:val="restart"/>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02" w:type="dxa"/>
            <w:vMerge w:val="restart"/>
          </w:tcPr>
          <w:p w:rsidR="007906E6" w:rsidRPr="007906E6"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Мероприятие 3.</w:t>
            </w:r>
          </w:p>
          <w:p w:rsidR="007906E6" w:rsidRPr="00B93182" w:rsidRDefault="00861BF9" w:rsidP="007906E6">
            <w:pPr>
              <w:spacing w:after="0" w:line="240" w:lineRule="auto"/>
              <w:rPr>
                <w:rFonts w:ascii="Times New Roman" w:eastAsia="Times New Roman" w:hAnsi="Times New Roman" w:cs="Times New Roman"/>
                <w:sz w:val="20"/>
                <w:szCs w:val="20"/>
                <w:lang w:eastAsia="ru-RU"/>
              </w:rPr>
            </w:pPr>
            <w:r w:rsidRPr="00861BF9">
              <w:rPr>
                <w:rFonts w:ascii="Times New Roman" w:eastAsia="Times New Roman" w:hAnsi="Times New Roman" w:cs="Times New Roman"/>
                <w:sz w:val="20"/>
                <w:szCs w:val="20"/>
                <w:lang w:eastAsia="ru-RU"/>
              </w:rPr>
              <w:t xml:space="preserve">Содержание пожарных водоемов и создание условий для забора воды </w:t>
            </w:r>
            <w:r w:rsidRPr="00861BF9">
              <w:rPr>
                <w:rFonts w:ascii="Times New Roman" w:eastAsia="Times New Roman" w:hAnsi="Times New Roman" w:cs="Times New Roman"/>
                <w:sz w:val="20"/>
                <w:szCs w:val="20"/>
                <w:lang w:eastAsia="ru-RU"/>
              </w:rPr>
              <w:lastRenderedPageBreak/>
              <w:t>из них в любое время года (обустройство подъездов с площадками с твердым покрытием для установки пожарных автомобилей)</w:t>
            </w:r>
          </w:p>
        </w:tc>
        <w:tc>
          <w:tcPr>
            <w:tcW w:w="1267" w:type="dxa"/>
            <w:vMerge w:val="restart"/>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7906E6" w:rsidRPr="00B93182" w:rsidRDefault="00B06CA9" w:rsidP="00B06CA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005E01AD" w:rsidRPr="005E01AD">
              <w:rPr>
                <w:rFonts w:ascii="Times New Roman" w:eastAsia="Times New Roman" w:hAnsi="Times New Roman" w:cs="Times New Roman"/>
                <w:sz w:val="20"/>
                <w:szCs w:val="20"/>
                <w:lang w:eastAsia="ru-RU"/>
              </w:rPr>
              <w:t>одержание пожарных водоемов</w:t>
            </w:r>
          </w:p>
        </w:tc>
      </w:tr>
      <w:tr w:rsidR="00AA00F2" w:rsidRPr="00B93182" w:rsidTr="000B450E">
        <w:tc>
          <w:tcPr>
            <w:tcW w:w="566" w:type="dxa"/>
            <w:vMerge/>
          </w:tcPr>
          <w:p w:rsidR="00AA00F2" w:rsidRPr="00B93182" w:rsidRDefault="00AA00F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710" w:type="dxa"/>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AA00F2" w:rsidRPr="00B93182" w:rsidRDefault="00AA00F2"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0B450E">
        <w:tc>
          <w:tcPr>
            <w:tcW w:w="566" w:type="dxa"/>
            <w:vMerge/>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7906E6">
              <w:rPr>
                <w:rFonts w:ascii="Times New Roman" w:eastAsia="Times New Roman" w:hAnsi="Times New Roman" w:cs="Times New Roman"/>
                <w:sz w:val="20"/>
                <w:szCs w:val="20"/>
                <w:lang w:eastAsia="ru-RU"/>
              </w:rPr>
              <w:t xml:space="preserve"> области</w:t>
            </w:r>
          </w:p>
        </w:tc>
        <w:tc>
          <w:tcPr>
            <w:tcW w:w="1559" w:type="dxa"/>
          </w:tcPr>
          <w:p w:rsidR="007906E6" w:rsidRPr="00B93182" w:rsidRDefault="007906E6"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r w:rsidRPr="007906E6">
              <w:rPr>
                <w:rFonts w:ascii="Times New Roman" w:eastAsia="Times New Roman" w:hAnsi="Times New Roman" w:cs="Arial"/>
                <w:sz w:val="20"/>
                <w:szCs w:val="20"/>
                <w:lang w:eastAsia="ru-RU"/>
              </w:rPr>
              <w:t>Комитет по строительству, дорожной деятельности и благоустройства</w:t>
            </w:r>
          </w:p>
        </w:tc>
        <w:tc>
          <w:tcPr>
            <w:tcW w:w="1418" w:type="dxa"/>
            <w:vMerge/>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E4992" w:rsidRPr="00B93182" w:rsidTr="000B450E">
        <w:tc>
          <w:tcPr>
            <w:tcW w:w="566" w:type="dxa"/>
            <w:vMerge w:val="restart"/>
          </w:tcPr>
          <w:p w:rsidR="007E4992" w:rsidRPr="00B93182" w:rsidRDefault="0008458E"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08458E" w:rsidRPr="0008458E"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Мероприятие 4.</w:t>
            </w:r>
          </w:p>
          <w:p w:rsidR="007E4992" w:rsidRPr="00B93182" w:rsidRDefault="0072591E" w:rsidP="0008458E">
            <w:pPr>
              <w:spacing w:after="0" w:line="240" w:lineRule="auto"/>
              <w:rPr>
                <w:rFonts w:ascii="Times New Roman" w:eastAsia="Times New Roman" w:hAnsi="Times New Roman" w:cs="Times New Roman"/>
                <w:sz w:val="20"/>
                <w:szCs w:val="20"/>
                <w:lang w:eastAsia="ru-RU"/>
              </w:rPr>
            </w:pPr>
            <w:r w:rsidRPr="0072591E">
              <w:rPr>
                <w:rFonts w:ascii="Times New Roman" w:eastAsia="Times New Roman" w:hAnsi="Times New Roman" w:cs="Times New Roman"/>
                <w:sz w:val="20"/>
                <w:szCs w:val="20"/>
                <w:lang w:eastAsia="ru-RU"/>
              </w:rPr>
              <w:t xml:space="preserve">Установка и содержание автономных дымовых пожарных </w:t>
            </w:r>
            <w:proofErr w:type="spellStart"/>
            <w:r w:rsidRPr="0072591E">
              <w:rPr>
                <w:rFonts w:ascii="Times New Roman" w:eastAsia="Times New Roman" w:hAnsi="Times New Roman" w:cs="Times New Roman"/>
                <w:sz w:val="20"/>
                <w:szCs w:val="20"/>
                <w:lang w:eastAsia="ru-RU"/>
              </w:rPr>
              <w:t>извещателей</w:t>
            </w:r>
            <w:proofErr w:type="spellEnd"/>
            <w:r w:rsidRPr="0072591E">
              <w:rPr>
                <w:rFonts w:ascii="Times New Roman" w:eastAsia="Times New Roman" w:hAnsi="Times New Roman" w:cs="Times New Roman"/>
                <w:sz w:val="20"/>
                <w:szCs w:val="20"/>
                <w:lang w:eastAsia="ru-RU"/>
              </w:rPr>
              <w:t xml:space="preserve"> в местах проживания многодетных семей и семей, находящихся в трудной жизненной ситуации</w:t>
            </w:r>
          </w:p>
        </w:tc>
        <w:tc>
          <w:tcPr>
            <w:tcW w:w="1267" w:type="dxa"/>
            <w:vMerge w:val="restart"/>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7E4992"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A72924" w:rsidRPr="00A72924"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 xml:space="preserve">Профилактика </w:t>
            </w:r>
          </w:p>
          <w:p w:rsidR="007E4992" w:rsidRPr="00B93182"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пожаров на территории городского округа</w:t>
            </w:r>
          </w:p>
        </w:tc>
      </w:tr>
      <w:tr w:rsidR="007E4992" w:rsidRPr="00B93182" w:rsidTr="000B450E">
        <w:tc>
          <w:tcPr>
            <w:tcW w:w="566"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A72924"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F3747" w:rsidRPr="00B93182" w:rsidTr="000B450E">
        <w:tc>
          <w:tcPr>
            <w:tcW w:w="566" w:type="dxa"/>
            <w:vMerge w:val="restart"/>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702" w:type="dxa"/>
            <w:vMerge w:val="restart"/>
          </w:tcPr>
          <w:p w:rsidR="00DF3747" w:rsidRPr="00DF3747"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Мероприятие 5.</w:t>
            </w:r>
          </w:p>
          <w:p w:rsidR="00DF3747" w:rsidRPr="00B93182" w:rsidRDefault="00C06445" w:rsidP="00DF3747">
            <w:pPr>
              <w:spacing w:after="0" w:line="240" w:lineRule="auto"/>
              <w:rPr>
                <w:rFonts w:ascii="Times New Roman" w:eastAsia="Times New Roman" w:hAnsi="Times New Roman" w:cs="Times New Roman"/>
                <w:sz w:val="20"/>
                <w:szCs w:val="20"/>
                <w:lang w:eastAsia="ru-RU"/>
              </w:rPr>
            </w:pPr>
            <w:r w:rsidRPr="00C06445">
              <w:rPr>
                <w:rFonts w:ascii="Times New Roman" w:eastAsia="Times New Roman" w:hAnsi="Times New Roman" w:cs="Times New Roman"/>
                <w:sz w:val="20"/>
                <w:szCs w:val="20"/>
                <w:lang w:eastAsia="ru-RU"/>
              </w:rPr>
              <w:lastRenderedPageBreak/>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67" w:type="dxa"/>
            <w:vMerge w:val="restart"/>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DF3747" w:rsidP="00DF3747">
            <w:pPr>
              <w:spacing w:after="0" w:line="240" w:lineRule="auto"/>
              <w:rPr>
                <w:rFonts w:ascii="Times New Roman" w:eastAsia="Times New Roman" w:hAnsi="Times New Roman" w:cs="Arial"/>
                <w:sz w:val="20"/>
                <w:szCs w:val="20"/>
                <w:lang w:eastAsia="ru-RU"/>
              </w:rPr>
            </w:pPr>
          </w:p>
        </w:tc>
        <w:tc>
          <w:tcPr>
            <w:tcW w:w="1418" w:type="dxa"/>
            <w:vMerge w:val="restart"/>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Исправное </w:t>
            </w:r>
            <w:r>
              <w:rPr>
                <w:rFonts w:ascii="Times New Roman" w:eastAsia="Times New Roman" w:hAnsi="Times New Roman" w:cs="Times New Roman"/>
                <w:sz w:val="20"/>
                <w:szCs w:val="20"/>
                <w:lang w:eastAsia="ru-RU"/>
              </w:rPr>
              <w:lastRenderedPageBreak/>
              <w:t>состояние</w:t>
            </w:r>
            <w:r w:rsidRPr="00DF3747">
              <w:rPr>
                <w:rFonts w:ascii="Times New Roman" w:eastAsia="Times New Roman" w:hAnsi="Times New Roman" w:cs="Times New Roman"/>
                <w:sz w:val="20"/>
                <w:szCs w:val="20"/>
                <w:lang w:eastAsia="ru-RU"/>
              </w:rPr>
              <w:t xml:space="preserve"> средств обеспечения пожарной безопасности</w:t>
            </w:r>
          </w:p>
        </w:tc>
      </w:tr>
      <w:tr w:rsidR="00DF3747" w:rsidRPr="00B93182" w:rsidTr="000B450E">
        <w:tc>
          <w:tcPr>
            <w:tcW w:w="566" w:type="dxa"/>
            <w:vMerge/>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267"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Внебюджетные источники</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8479D9" w:rsidP="00DF3747">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Управляющие компании городского округа</w:t>
            </w:r>
          </w:p>
        </w:tc>
        <w:tc>
          <w:tcPr>
            <w:tcW w:w="1418" w:type="dxa"/>
            <w:vMerge/>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4536D" w:rsidRPr="00B93182" w:rsidTr="005F2365">
        <w:trPr>
          <w:trHeight w:val="311"/>
        </w:trPr>
        <w:tc>
          <w:tcPr>
            <w:tcW w:w="566" w:type="dxa"/>
            <w:vMerge w:val="restart"/>
          </w:tcPr>
          <w:p w:rsidR="00E4536D" w:rsidRPr="00B93182" w:rsidRDefault="00E4536D" w:rsidP="00E453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702" w:type="dxa"/>
            <w:vMerge w:val="restart"/>
          </w:tcPr>
          <w:p w:rsidR="00E4536D" w:rsidRPr="00E4536D"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Мероприятие 6.</w:t>
            </w:r>
          </w:p>
          <w:p w:rsidR="00E4536D" w:rsidRPr="00B93182" w:rsidRDefault="00C06445" w:rsidP="00E4536D">
            <w:pPr>
              <w:spacing w:after="0" w:line="240" w:lineRule="auto"/>
              <w:rPr>
                <w:rFonts w:ascii="Times New Roman" w:eastAsia="Times New Roman" w:hAnsi="Times New Roman" w:cs="Times New Roman"/>
                <w:sz w:val="20"/>
                <w:szCs w:val="20"/>
                <w:lang w:eastAsia="ru-RU"/>
              </w:rPr>
            </w:pPr>
            <w:r w:rsidRPr="00C06445">
              <w:rPr>
                <w:rFonts w:ascii="Times New Roman" w:eastAsia="Times New Roman" w:hAnsi="Times New Roman" w:cs="Times New Roman"/>
                <w:sz w:val="20"/>
                <w:szCs w:val="20"/>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67" w:type="dxa"/>
            <w:vMerge w:val="restart"/>
          </w:tcPr>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4536D" w:rsidRPr="00B93182" w:rsidRDefault="00E4536D" w:rsidP="00E4536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4536D" w:rsidRPr="00B93182" w:rsidRDefault="00E007FC"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1559" w:type="dxa"/>
          </w:tcPr>
          <w:p w:rsidR="00E4536D" w:rsidRPr="00B93182" w:rsidRDefault="00CA5DEA"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4346,5</w:t>
            </w:r>
          </w:p>
        </w:tc>
        <w:tc>
          <w:tcPr>
            <w:tcW w:w="992"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1558,5</w:t>
            </w:r>
          </w:p>
        </w:tc>
        <w:tc>
          <w:tcPr>
            <w:tcW w:w="992"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2"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3"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993" w:type="dxa"/>
          </w:tcPr>
          <w:p w:rsidR="00E4536D" w:rsidRPr="00B93182" w:rsidRDefault="00F745B2"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1548" w:type="dxa"/>
          </w:tcPr>
          <w:p w:rsidR="00E4536D" w:rsidRPr="00B93182" w:rsidRDefault="00E4536D" w:rsidP="00E4536D">
            <w:pPr>
              <w:spacing w:after="0" w:line="240" w:lineRule="auto"/>
              <w:rPr>
                <w:rFonts w:ascii="Times New Roman" w:eastAsia="Times New Roman" w:hAnsi="Times New Roman" w:cs="Arial"/>
                <w:sz w:val="20"/>
                <w:szCs w:val="20"/>
                <w:lang w:eastAsia="ru-RU"/>
              </w:rPr>
            </w:pPr>
          </w:p>
        </w:tc>
        <w:tc>
          <w:tcPr>
            <w:tcW w:w="1418" w:type="dxa"/>
            <w:vMerge w:val="restart"/>
          </w:tcPr>
          <w:p w:rsidR="00E4536D" w:rsidRPr="00B93182" w:rsidRDefault="00553222" w:rsidP="00FB054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Обучение</w:t>
            </w:r>
            <w:r w:rsidRPr="00553222">
              <w:rPr>
                <w:rFonts w:ascii="Times New Roman" w:eastAsia="Times New Roman" w:hAnsi="Times New Roman" w:cs="Times New Roman"/>
                <w:sz w:val="20"/>
                <w:szCs w:val="20"/>
                <w:lang w:eastAsia="ru-RU"/>
              </w:rPr>
              <w:t xml:space="preserve"> населени</w:t>
            </w:r>
            <w:r w:rsidR="00AB01E5">
              <w:rPr>
                <w:rFonts w:ascii="Times New Roman" w:eastAsia="Times New Roman" w:hAnsi="Times New Roman" w:cs="Times New Roman"/>
                <w:sz w:val="20"/>
                <w:szCs w:val="20"/>
                <w:lang w:eastAsia="ru-RU"/>
              </w:rPr>
              <w:t>я мерам пожарной безопасности</w:t>
            </w:r>
            <w:r>
              <w:rPr>
                <w:rFonts w:ascii="Times New Roman" w:eastAsia="Times New Roman" w:hAnsi="Times New Roman" w:cs="Times New Roman"/>
                <w:sz w:val="20"/>
                <w:szCs w:val="20"/>
                <w:lang w:eastAsia="ru-RU"/>
              </w:rPr>
              <w:t xml:space="preserve"> </w:t>
            </w:r>
            <w:r w:rsidR="00AB01E5" w:rsidRPr="00AB01E5">
              <w:rPr>
                <w:rFonts w:ascii="Times New Roman" w:eastAsia="Times New Roman" w:hAnsi="Times New Roman" w:cs="Times New Roman"/>
                <w:sz w:val="20"/>
                <w:szCs w:val="20"/>
                <w:lang w:eastAsia="ru-RU"/>
              </w:rPr>
              <w:t>и пропаганда в области пожарной безопасности</w:t>
            </w:r>
            <w:r w:rsidR="008A1794">
              <w:rPr>
                <w:rFonts w:ascii="Times New Roman" w:eastAsia="Times New Roman" w:hAnsi="Times New Roman" w:cs="Times New Roman"/>
                <w:sz w:val="20"/>
                <w:szCs w:val="20"/>
                <w:lang w:eastAsia="ru-RU"/>
              </w:rPr>
              <w:t xml:space="preserve">, обучение и страхование добровольных пожарных, оснащение </w:t>
            </w:r>
            <w:r w:rsidR="00DD4EAF">
              <w:rPr>
                <w:rFonts w:ascii="Times New Roman" w:eastAsia="Times New Roman" w:hAnsi="Times New Roman" w:cs="Times New Roman"/>
                <w:sz w:val="20"/>
                <w:szCs w:val="20"/>
                <w:lang w:eastAsia="ru-RU"/>
              </w:rPr>
              <w:t>класса для</w:t>
            </w:r>
            <w:r w:rsidR="008A1794">
              <w:rPr>
                <w:rFonts w:ascii="Times New Roman" w:eastAsia="Times New Roman" w:hAnsi="Times New Roman" w:cs="Times New Roman"/>
                <w:sz w:val="20"/>
                <w:szCs w:val="20"/>
                <w:lang w:eastAsia="ru-RU"/>
              </w:rPr>
              <w:t xml:space="preserve"> обучения </w:t>
            </w:r>
            <w:r w:rsidR="008A1794" w:rsidRPr="008A1794">
              <w:rPr>
                <w:rFonts w:ascii="Times New Roman" w:eastAsia="Times New Roman" w:hAnsi="Times New Roman" w:cs="Times New Roman"/>
                <w:sz w:val="20"/>
                <w:szCs w:val="20"/>
                <w:lang w:eastAsia="ru-RU"/>
              </w:rPr>
              <w:lastRenderedPageBreak/>
              <w:t>добровольных пожарных</w:t>
            </w:r>
          </w:p>
        </w:tc>
      </w:tr>
      <w:tr w:rsidR="005F2365" w:rsidRPr="00B93182" w:rsidTr="000B450E">
        <w:tc>
          <w:tcPr>
            <w:tcW w:w="566" w:type="dxa"/>
            <w:vMerge/>
          </w:tcPr>
          <w:p w:rsidR="005F2365" w:rsidRPr="00B93182" w:rsidRDefault="005F2365" w:rsidP="005F2365">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F2365" w:rsidRPr="00B93182" w:rsidRDefault="005F2365" w:rsidP="005F2365">
            <w:pPr>
              <w:spacing w:after="0" w:line="240" w:lineRule="auto"/>
              <w:rPr>
                <w:rFonts w:ascii="Times New Roman" w:eastAsia="Times New Roman" w:hAnsi="Times New Roman" w:cs="Times New Roman"/>
                <w:sz w:val="20"/>
                <w:szCs w:val="20"/>
                <w:lang w:eastAsia="ru-RU"/>
              </w:rPr>
            </w:pPr>
          </w:p>
        </w:tc>
        <w:tc>
          <w:tcPr>
            <w:tcW w:w="1267" w:type="dxa"/>
            <w:vMerge/>
          </w:tcPr>
          <w:p w:rsidR="005F2365" w:rsidRPr="00B93182" w:rsidRDefault="005F2365" w:rsidP="005F2365">
            <w:pPr>
              <w:spacing w:after="0" w:line="240" w:lineRule="auto"/>
              <w:rPr>
                <w:rFonts w:ascii="Times New Roman" w:eastAsia="Times New Roman" w:hAnsi="Times New Roman" w:cs="Times New Roman"/>
                <w:sz w:val="20"/>
                <w:szCs w:val="20"/>
                <w:lang w:eastAsia="ru-RU"/>
              </w:rPr>
            </w:pPr>
          </w:p>
        </w:tc>
        <w:tc>
          <w:tcPr>
            <w:tcW w:w="1710" w:type="dxa"/>
          </w:tcPr>
          <w:p w:rsidR="005F2365" w:rsidRPr="00B93182" w:rsidRDefault="005F2365" w:rsidP="005F2365">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5F2365" w:rsidRPr="00B93182" w:rsidRDefault="005F2365" w:rsidP="005F23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c>
          <w:tcPr>
            <w:tcW w:w="1559" w:type="dxa"/>
          </w:tcPr>
          <w:p w:rsidR="005F2365" w:rsidRPr="00B93182" w:rsidRDefault="005F2365" w:rsidP="005F23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4346,5</w:t>
            </w:r>
          </w:p>
        </w:tc>
        <w:tc>
          <w:tcPr>
            <w:tcW w:w="992"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1558,5</w:t>
            </w:r>
          </w:p>
        </w:tc>
        <w:tc>
          <w:tcPr>
            <w:tcW w:w="992"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2"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694,0</w:t>
            </w:r>
          </w:p>
        </w:tc>
        <w:tc>
          <w:tcPr>
            <w:tcW w:w="993"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993" w:type="dxa"/>
          </w:tcPr>
          <w:p w:rsidR="005F2365" w:rsidRPr="00B93182" w:rsidRDefault="005F2365" w:rsidP="005F2365">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700,0</w:t>
            </w:r>
          </w:p>
        </w:tc>
        <w:tc>
          <w:tcPr>
            <w:tcW w:w="1548" w:type="dxa"/>
          </w:tcPr>
          <w:p w:rsidR="005F2365" w:rsidRPr="00B93182" w:rsidRDefault="005F2365" w:rsidP="005F2365">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Отдел по делам ГО и ЧС</w:t>
            </w:r>
          </w:p>
        </w:tc>
        <w:tc>
          <w:tcPr>
            <w:tcW w:w="1418" w:type="dxa"/>
            <w:vMerge/>
          </w:tcPr>
          <w:p w:rsidR="005F2365" w:rsidRPr="00B93182" w:rsidRDefault="005F2365" w:rsidP="005F236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77592" w:rsidRPr="00B93182" w:rsidTr="000B450E">
        <w:tc>
          <w:tcPr>
            <w:tcW w:w="566" w:type="dxa"/>
            <w:vMerge w:val="restart"/>
          </w:tcPr>
          <w:p w:rsidR="00A77592" w:rsidRPr="00B93182" w:rsidRDefault="00A77592" w:rsidP="00A775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702" w:type="dxa"/>
            <w:vMerge w:val="restart"/>
          </w:tcPr>
          <w:p w:rsidR="005F5942" w:rsidRPr="005F594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7.</w:t>
            </w:r>
          </w:p>
          <w:p w:rsidR="00A77592" w:rsidRPr="00B93182" w:rsidRDefault="00AC4DF4" w:rsidP="005F5942">
            <w:pPr>
              <w:spacing w:after="0" w:line="240" w:lineRule="auto"/>
              <w:rPr>
                <w:rFonts w:ascii="Times New Roman" w:eastAsia="Times New Roman" w:hAnsi="Times New Roman" w:cs="Times New Roman"/>
                <w:sz w:val="20"/>
                <w:szCs w:val="20"/>
                <w:lang w:eastAsia="ru-RU"/>
              </w:rPr>
            </w:pPr>
            <w:r w:rsidRPr="00AC4DF4">
              <w:rPr>
                <w:rFonts w:ascii="Times New Roman" w:eastAsia="Times New Roman" w:hAnsi="Times New Roman" w:cs="Times New Roman"/>
                <w:sz w:val="20"/>
                <w:szCs w:val="20"/>
                <w:lang w:eastAsia="ru-RU"/>
              </w:rPr>
              <w:t>Дополнительные мероприятия в условиях особого противопожарного режима</w:t>
            </w:r>
          </w:p>
        </w:tc>
        <w:tc>
          <w:tcPr>
            <w:tcW w:w="1267" w:type="dxa"/>
            <w:vMerge w:val="restart"/>
          </w:tcPr>
          <w:p w:rsidR="00A77592" w:rsidRPr="00B93182" w:rsidRDefault="00A77592" w:rsidP="00A775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A77592" w:rsidRPr="00B93182" w:rsidRDefault="00A77592"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A77592" w:rsidRPr="00B93182" w:rsidRDefault="00A77592" w:rsidP="00A77592">
            <w:pPr>
              <w:spacing w:after="0" w:line="240" w:lineRule="auto"/>
              <w:rPr>
                <w:rFonts w:ascii="Times New Roman" w:eastAsia="Times New Roman" w:hAnsi="Times New Roman" w:cs="Arial"/>
                <w:sz w:val="20"/>
                <w:szCs w:val="20"/>
                <w:lang w:eastAsia="ru-RU"/>
              </w:rPr>
            </w:pPr>
          </w:p>
        </w:tc>
        <w:tc>
          <w:tcPr>
            <w:tcW w:w="1418" w:type="dxa"/>
            <w:vMerge w:val="restart"/>
          </w:tcPr>
          <w:p w:rsidR="00A77592" w:rsidRPr="00B93182" w:rsidRDefault="0076051C"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76051C">
              <w:rPr>
                <w:rFonts w:ascii="Times New Roman" w:eastAsia="Times New Roman" w:hAnsi="Times New Roman" w:cs="Times New Roman"/>
                <w:sz w:val="20"/>
                <w:szCs w:val="20"/>
                <w:lang w:eastAsia="ru-RU"/>
              </w:rPr>
              <w:t>Обеспечение мер пожарной безопасности</w:t>
            </w:r>
          </w:p>
        </w:tc>
      </w:tr>
      <w:tr w:rsidR="001D262C" w:rsidRPr="00B93182" w:rsidTr="000B450E">
        <w:tc>
          <w:tcPr>
            <w:tcW w:w="566" w:type="dxa"/>
            <w:vMerge/>
          </w:tcPr>
          <w:p w:rsidR="001D262C" w:rsidRPr="00B93182" w:rsidRDefault="001D262C" w:rsidP="001D262C">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267"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710" w:type="dxa"/>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1D262C" w:rsidRPr="00B93182" w:rsidRDefault="001D262C" w:rsidP="001D262C">
            <w:pPr>
              <w:spacing w:after="0" w:line="240" w:lineRule="auto"/>
              <w:rPr>
                <w:rFonts w:ascii="Times New Roman" w:eastAsia="Times New Roman" w:hAnsi="Times New Roman" w:cs="Arial"/>
                <w:sz w:val="20"/>
                <w:szCs w:val="20"/>
                <w:lang w:eastAsia="ru-RU"/>
              </w:rPr>
            </w:pPr>
            <w:r w:rsidRPr="009562CF">
              <w:rPr>
                <w:rFonts w:ascii="Times New Roman" w:eastAsia="Times New Roman" w:hAnsi="Times New Roman" w:cs="Arial"/>
                <w:sz w:val="20"/>
                <w:szCs w:val="20"/>
                <w:lang w:eastAsia="ru-RU"/>
              </w:rPr>
              <w:t>Отдел по делам ГО и ЧС</w:t>
            </w:r>
          </w:p>
        </w:tc>
        <w:tc>
          <w:tcPr>
            <w:tcW w:w="1418" w:type="dxa"/>
            <w:vMerge/>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016C4" w:rsidRPr="00B93182" w:rsidTr="000B450E">
        <w:tc>
          <w:tcPr>
            <w:tcW w:w="566" w:type="dxa"/>
            <w:vMerge w:val="restart"/>
          </w:tcPr>
          <w:p w:rsidR="00E016C4" w:rsidRPr="00B93182" w:rsidRDefault="00E016C4" w:rsidP="00E016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702" w:type="dxa"/>
            <w:vMerge w:val="restart"/>
          </w:tcPr>
          <w:p w:rsidR="00E016C4" w:rsidRPr="005F5942" w:rsidRDefault="00E016C4" w:rsidP="00E016C4">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8.</w:t>
            </w:r>
          </w:p>
          <w:p w:rsidR="00E016C4" w:rsidRPr="00B93182" w:rsidRDefault="00AC4DF4" w:rsidP="00E016C4">
            <w:pPr>
              <w:spacing w:after="0" w:line="240" w:lineRule="auto"/>
              <w:rPr>
                <w:rFonts w:ascii="Times New Roman" w:eastAsia="Times New Roman" w:hAnsi="Times New Roman" w:cs="Times New Roman"/>
                <w:sz w:val="20"/>
                <w:szCs w:val="20"/>
                <w:lang w:eastAsia="ru-RU"/>
              </w:rPr>
            </w:pPr>
            <w:r w:rsidRPr="00AC4DF4">
              <w:rPr>
                <w:rFonts w:ascii="Times New Roman" w:eastAsia="Times New Roman" w:hAnsi="Times New Roman" w:cs="Times New Roman"/>
                <w:sz w:val="20"/>
                <w:szCs w:val="20"/>
                <w:lang w:eastAsia="ru-RU"/>
              </w:rPr>
              <w:t>Обеспечение связи и оповещения населения о пожаре</w:t>
            </w:r>
          </w:p>
        </w:tc>
        <w:tc>
          <w:tcPr>
            <w:tcW w:w="1267" w:type="dxa"/>
            <w:vMerge w:val="restart"/>
          </w:tcPr>
          <w:p w:rsidR="00E016C4" w:rsidRPr="00B93182" w:rsidRDefault="00E016C4" w:rsidP="00E016C4">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3"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E016C4" w:rsidRPr="00B93182" w:rsidRDefault="00E016C4" w:rsidP="00E016C4">
            <w:pPr>
              <w:spacing w:after="0" w:line="240" w:lineRule="auto"/>
              <w:rPr>
                <w:rFonts w:ascii="Times New Roman" w:eastAsia="Times New Roman" w:hAnsi="Times New Roman" w:cs="Arial"/>
                <w:sz w:val="20"/>
                <w:szCs w:val="20"/>
                <w:lang w:eastAsia="ru-RU"/>
              </w:rPr>
            </w:pPr>
          </w:p>
        </w:tc>
        <w:tc>
          <w:tcPr>
            <w:tcW w:w="1418" w:type="dxa"/>
            <w:vMerge w:val="restart"/>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E016C4">
              <w:rPr>
                <w:rFonts w:ascii="Times New Roman" w:eastAsia="Times New Roman" w:hAnsi="Times New Roman" w:cs="Times New Roman"/>
                <w:sz w:val="20"/>
                <w:szCs w:val="20"/>
                <w:lang w:eastAsia="ru-RU"/>
              </w:rPr>
              <w:t>Обеспечение связи и оповещения населения о пожаре</w:t>
            </w:r>
          </w:p>
        </w:tc>
      </w:tr>
      <w:tr w:rsidR="00457EF7" w:rsidRPr="00B93182" w:rsidTr="000B450E">
        <w:trPr>
          <w:trHeight w:val="1380"/>
        </w:trPr>
        <w:tc>
          <w:tcPr>
            <w:tcW w:w="566" w:type="dxa"/>
            <w:vMerge/>
          </w:tcPr>
          <w:p w:rsidR="00457EF7" w:rsidRPr="00B93182" w:rsidRDefault="00457EF7" w:rsidP="005F594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267"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710" w:type="dxa"/>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3"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457EF7" w:rsidRPr="00B93182" w:rsidRDefault="00457EF7" w:rsidP="005F5942">
            <w:pPr>
              <w:spacing w:after="0" w:line="240" w:lineRule="auto"/>
              <w:rPr>
                <w:rFonts w:ascii="Times New Roman" w:eastAsia="Times New Roman" w:hAnsi="Times New Roman" w:cs="Arial"/>
                <w:sz w:val="20"/>
                <w:szCs w:val="20"/>
                <w:lang w:eastAsia="ru-RU"/>
              </w:rPr>
            </w:pPr>
            <w:r w:rsidRPr="00E016C4">
              <w:rPr>
                <w:rFonts w:ascii="Times New Roman" w:eastAsia="Times New Roman" w:hAnsi="Times New Roman" w:cs="Arial"/>
                <w:sz w:val="20"/>
                <w:szCs w:val="20"/>
                <w:lang w:eastAsia="ru-RU"/>
              </w:rPr>
              <w:t>Отдел по делам ГО и ЧС</w:t>
            </w:r>
          </w:p>
        </w:tc>
        <w:tc>
          <w:tcPr>
            <w:tcW w:w="1418" w:type="dxa"/>
            <w:vMerge/>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0B450E">
        <w:tc>
          <w:tcPr>
            <w:tcW w:w="566" w:type="dxa"/>
            <w:vMerge w:val="restart"/>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9196,5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2524,5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3"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993"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2966" w:type="dxa"/>
            <w:gridSpan w:val="2"/>
            <w:vMerge w:val="restart"/>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0B450E">
        <w:tc>
          <w:tcPr>
            <w:tcW w:w="566"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3"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0B450E">
        <w:tc>
          <w:tcPr>
            <w:tcW w:w="566"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D44822" w:rsidRDefault="00D44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156D2F" w:rsidRPr="00156D2F">
        <w:rPr>
          <w:rFonts w:ascii="Times New Roman" w:eastAsia="Times New Roman" w:hAnsi="Times New Roman" w:cs="Times New Roman"/>
          <w:sz w:val="24"/>
          <w:szCs w:val="24"/>
          <w:lang w:eastAsia="ru-RU"/>
        </w:rPr>
        <w:t>Обеспечение мероприятий гражданской обороны</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D44822" w:rsidTr="00B93182">
        <w:tc>
          <w:tcPr>
            <w:tcW w:w="2977" w:type="dxa"/>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 </w:t>
            </w:r>
          </w:p>
        </w:tc>
      </w:tr>
      <w:tr w:rsidR="00B93182" w:rsidRPr="00D44822" w:rsidTr="00B93182">
        <w:tc>
          <w:tcPr>
            <w:tcW w:w="2977"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Расходы (тыс. рублей)</w:t>
            </w:r>
          </w:p>
        </w:tc>
      </w:tr>
      <w:tr w:rsidR="00B93182" w:rsidRPr="00D44822" w:rsidTr="00B93182">
        <w:tc>
          <w:tcPr>
            <w:tcW w:w="2977" w:type="dxa"/>
            <w:vMerge/>
          </w:tcPr>
          <w:p w:rsidR="00B93182" w:rsidRPr="00F320D5"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F320D5"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F320D5"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Итого</w:t>
            </w:r>
          </w:p>
        </w:tc>
        <w:tc>
          <w:tcPr>
            <w:tcW w:w="1351"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2020 год</w:t>
            </w:r>
          </w:p>
        </w:tc>
        <w:tc>
          <w:tcPr>
            <w:tcW w:w="1276"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2021 год</w:t>
            </w:r>
          </w:p>
        </w:tc>
        <w:tc>
          <w:tcPr>
            <w:tcW w:w="1275"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2022 год</w:t>
            </w:r>
          </w:p>
        </w:tc>
        <w:tc>
          <w:tcPr>
            <w:tcW w:w="1276"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2023 год</w:t>
            </w:r>
          </w:p>
        </w:tc>
        <w:tc>
          <w:tcPr>
            <w:tcW w:w="1288" w:type="dxa"/>
          </w:tcPr>
          <w:p w:rsidR="00B93182" w:rsidRPr="00F320D5"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2024 год</w:t>
            </w:r>
          </w:p>
        </w:tc>
      </w:tr>
      <w:tr w:rsidR="00F94574" w:rsidRPr="00D44822" w:rsidTr="00B93182">
        <w:tc>
          <w:tcPr>
            <w:tcW w:w="2977"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Всего:</w:t>
            </w:r>
          </w:p>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5380</w:t>
            </w:r>
            <w:r w:rsidR="00F94574" w:rsidRPr="00F320D5">
              <w:rPr>
                <w:rFonts w:ascii="Times New Roman" w:eastAsia="Times New Roman" w:hAnsi="Times New Roman" w:cs="Times New Roman"/>
                <w:sz w:val="20"/>
                <w:szCs w:val="20"/>
                <w:lang w:eastAsia="ru-RU"/>
              </w:rPr>
              <w:t>,5</w:t>
            </w:r>
          </w:p>
        </w:tc>
        <w:tc>
          <w:tcPr>
            <w:tcW w:w="1351"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80,5</w:t>
            </w:r>
          </w:p>
        </w:tc>
        <w:tc>
          <w:tcPr>
            <w:tcW w:w="1276"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00,0</w:t>
            </w:r>
          </w:p>
        </w:tc>
        <w:tc>
          <w:tcPr>
            <w:tcW w:w="1275" w:type="dxa"/>
          </w:tcPr>
          <w:p w:rsidR="00F94574" w:rsidRPr="00F320D5"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w:t>
            </w:r>
            <w:r w:rsidR="00F94574" w:rsidRPr="00F320D5">
              <w:rPr>
                <w:rFonts w:ascii="Times New Roman" w:eastAsia="Times New Roman" w:hAnsi="Times New Roman" w:cs="Times New Roman"/>
                <w:sz w:val="20"/>
                <w:szCs w:val="20"/>
                <w:lang w:eastAsia="ru-RU"/>
              </w:rPr>
              <w:t>00,0</w:t>
            </w:r>
          </w:p>
        </w:tc>
        <w:tc>
          <w:tcPr>
            <w:tcW w:w="1276" w:type="dxa"/>
          </w:tcPr>
          <w:p w:rsidR="00F94574" w:rsidRPr="00F320D5"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616BD3" w:rsidRPr="00F320D5">
              <w:rPr>
                <w:rFonts w:ascii="Times New Roman" w:eastAsia="Times New Roman" w:hAnsi="Times New Roman" w:cs="Times New Roman"/>
                <w:sz w:val="20"/>
                <w:szCs w:val="20"/>
                <w:lang w:eastAsia="ru-RU"/>
              </w:rPr>
              <w:t>1</w:t>
            </w:r>
            <w:r w:rsidRPr="00F320D5">
              <w:rPr>
                <w:rFonts w:ascii="Times New Roman" w:eastAsia="Times New Roman" w:hAnsi="Times New Roman" w:cs="Times New Roman"/>
                <w:sz w:val="20"/>
                <w:szCs w:val="20"/>
                <w:lang w:eastAsia="ru-RU"/>
              </w:rPr>
              <w:t>50,0</w:t>
            </w:r>
          </w:p>
        </w:tc>
        <w:tc>
          <w:tcPr>
            <w:tcW w:w="1288" w:type="dxa"/>
          </w:tcPr>
          <w:p w:rsidR="00F94574" w:rsidRPr="00F320D5"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616BD3" w:rsidRPr="00F320D5">
              <w:rPr>
                <w:rFonts w:ascii="Times New Roman" w:eastAsia="Times New Roman" w:hAnsi="Times New Roman" w:cs="Times New Roman"/>
                <w:sz w:val="20"/>
                <w:szCs w:val="20"/>
                <w:lang w:eastAsia="ru-RU"/>
              </w:rPr>
              <w:t>1</w:t>
            </w:r>
            <w:r w:rsidRPr="00F320D5">
              <w:rPr>
                <w:rFonts w:ascii="Times New Roman" w:eastAsia="Times New Roman" w:hAnsi="Times New Roman" w:cs="Times New Roman"/>
                <w:sz w:val="20"/>
                <w:szCs w:val="20"/>
                <w:lang w:eastAsia="ru-RU"/>
              </w:rPr>
              <w:t>50,0</w:t>
            </w:r>
          </w:p>
        </w:tc>
      </w:tr>
      <w:tr w:rsidR="00F94574" w:rsidRPr="00D44822" w:rsidTr="00B93182">
        <w:tc>
          <w:tcPr>
            <w:tcW w:w="2977"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1558" w:type="dxa"/>
          </w:tcPr>
          <w:p w:rsidR="00F94574" w:rsidRPr="00F320D5" w:rsidRDefault="00F94574" w:rsidP="007E1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w:t>
            </w:r>
            <w:r w:rsidR="007E1BD8" w:rsidRPr="00F320D5">
              <w:rPr>
                <w:rFonts w:ascii="Times New Roman" w:eastAsia="Times New Roman" w:hAnsi="Times New Roman" w:cs="Times New Roman"/>
                <w:sz w:val="20"/>
                <w:szCs w:val="20"/>
                <w:lang w:eastAsia="ru-RU"/>
              </w:rPr>
              <w:t>8</w:t>
            </w:r>
            <w:r w:rsidRPr="00F320D5">
              <w:rPr>
                <w:rFonts w:ascii="Times New Roman" w:eastAsia="Times New Roman" w:hAnsi="Times New Roman" w:cs="Times New Roman"/>
                <w:sz w:val="20"/>
                <w:szCs w:val="20"/>
                <w:lang w:eastAsia="ru-RU"/>
              </w:rPr>
              <w:t>80,5</w:t>
            </w:r>
          </w:p>
        </w:tc>
        <w:tc>
          <w:tcPr>
            <w:tcW w:w="1351"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80,5</w:t>
            </w:r>
          </w:p>
        </w:tc>
        <w:tc>
          <w:tcPr>
            <w:tcW w:w="1276"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00,0</w:t>
            </w:r>
          </w:p>
        </w:tc>
        <w:tc>
          <w:tcPr>
            <w:tcW w:w="1275"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w:t>
            </w:r>
            <w:r w:rsidR="00F94574" w:rsidRPr="00F320D5">
              <w:rPr>
                <w:rFonts w:ascii="Times New Roman" w:eastAsia="Times New Roman" w:hAnsi="Times New Roman" w:cs="Times New Roman"/>
                <w:sz w:val="20"/>
                <w:szCs w:val="20"/>
                <w:lang w:eastAsia="ru-RU"/>
              </w:rPr>
              <w:t>00,0</w:t>
            </w:r>
          </w:p>
        </w:tc>
        <w:tc>
          <w:tcPr>
            <w:tcW w:w="1276"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w:t>
            </w:r>
            <w:r w:rsidR="00F94574" w:rsidRPr="00F320D5">
              <w:rPr>
                <w:rFonts w:ascii="Times New Roman" w:eastAsia="Times New Roman" w:hAnsi="Times New Roman" w:cs="Times New Roman"/>
                <w:sz w:val="20"/>
                <w:szCs w:val="20"/>
                <w:lang w:eastAsia="ru-RU"/>
              </w:rPr>
              <w:t>50,0</w:t>
            </w:r>
          </w:p>
        </w:tc>
        <w:tc>
          <w:tcPr>
            <w:tcW w:w="1288" w:type="dxa"/>
          </w:tcPr>
          <w:p w:rsidR="00F94574" w:rsidRPr="00F320D5"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w:t>
            </w:r>
            <w:r w:rsidR="00F94574" w:rsidRPr="00F320D5">
              <w:rPr>
                <w:rFonts w:ascii="Times New Roman" w:eastAsia="Times New Roman" w:hAnsi="Times New Roman" w:cs="Times New Roman"/>
                <w:sz w:val="20"/>
                <w:szCs w:val="20"/>
                <w:lang w:eastAsia="ru-RU"/>
              </w:rPr>
              <w:t>50,0</w:t>
            </w:r>
          </w:p>
        </w:tc>
      </w:tr>
      <w:tr w:rsidR="00061E11" w:rsidRPr="00D44822" w:rsidTr="00B93182">
        <w:tc>
          <w:tcPr>
            <w:tcW w:w="2977" w:type="dxa"/>
            <w:vMerge/>
          </w:tcPr>
          <w:p w:rsidR="00061E11" w:rsidRPr="00F320D5" w:rsidRDefault="00061E11" w:rsidP="00061E11">
            <w:pPr>
              <w:spacing w:after="0" w:line="240" w:lineRule="auto"/>
              <w:rPr>
                <w:rFonts w:ascii="Times New Roman" w:eastAsia="Times New Roman" w:hAnsi="Times New Roman" w:cs="Times New Roman"/>
                <w:sz w:val="20"/>
                <w:szCs w:val="20"/>
                <w:lang w:eastAsia="ru-RU"/>
              </w:rPr>
            </w:pPr>
          </w:p>
        </w:tc>
        <w:tc>
          <w:tcPr>
            <w:tcW w:w="1844" w:type="dxa"/>
            <w:vMerge/>
          </w:tcPr>
          <w:p w:rsidR="00061E11" w:rsidRPr="00F320D5" w:rsidRDefault="00061E11" w:rsidP="00061E11">
            <w:pPr>
              <w:spacing w:after="0" w:line="240" w:lineRule="auto"/>
              <w:rPr>
                <w:rFonts w:ascii="Times New Roman" w:eastAsia="Times New Roman" w:hAnsi="Times New Roman" w:cs="Times New Roman"/>
                <w:sz w:val="20"/>
                <w:szCs w:val="20"/>
                <w:lang w:eastAsia="ru-RU"/>
              </w:rPr>
            </w:pPr>
          </w:p>
        </w:tc>
        <w:tc>
          <w:tcPr>
            <w:tcW w:w="2768" w:type="dxa"/>
          </w:tcPr>
          <w:p w:rsidR="00061E11" w:rsidRPr="00F320D5" w:rsidRDefault="00061E11" w:rsidP="00061E11">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Внебюджетные источники</w:t>
            </w:r>
          </w:p>
        </w:tc>
        <w:tc>
          <w:tcPr>
            <w:tcW w:w="1558"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3500,0</w:t>
            </w:r>
          </w:p>
        </w:tc>
        <w:tc>
          <w:tcPr>
            <w:tcW w:w="1351" w:type="dxa"/>
          </w:tcPr>
          <w:p w:rsidR="00061E11" w:rsidRPr="00F320D5" w:rsidRDefault="00061E11" w:rsidP="00061E11">
            <w:pPr>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6"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5"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76" w:type="dxa"/>
          </w:tcPr>
          <w:p w:rsidR="00061E11" w:rsidRPr="00F320D5"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c>
          <w:tcPr>
            <w:tcW w:w="1288" w:type="dxa"/>
          </w:tcPr>
          <w:p w:rsidR="00061E11" w:rsidRPr="00F320D5" w:rsidRDefault="00061E11" w:rsidP="00061E11">
            <w:pPr>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700,0</w:t>
            </w:r>
          </w:p>
        </w:tc>
      </w:tr>
      <w:tr w:rsidR="00F94574" w:rsidRPr="00D44822" w:rsidTr="00B93182">
        <w:tc>
          <w:tcPr>
            <w:tcW w:w="2977"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Всего:</w:t>
            </w:r>
          </w:p>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4880,5</w:t>
            </w:r>
          </w:p>
        </w:tc>
        <w:tc>
          <w:tcPr>
            <w:tcW w:w="1351"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980,5</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900,0</w:t>
            </w:r>
          </w:p>
        </w:tc>
        <w:tc>
          <w:tcPr>
            <w:tcW w:w="1275"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900,0</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1050,0</w:t>
            </w:r>
          </w:p>
        </w:tc>
        <w:tc>
          <w:tcPr>
            <w:tcW w:w="128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1050,0</w:t>
            </w:r>
          </w:p>
        </w:tc>
      </w:tr>
      <w:tr w:rsidR="00F94574" w:rsidRPr="00D44822" w:rsidTr="00B93182">
        <w:tc>
          <w:tcPr>
            <w:tcW w:w="2977"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tcPr>
          <w:p w:rsidR="00F94574" w:rsidRPr="00F320D5" w:rsidRDefault="00F94574" w:rsidP="00F94574">
            <w:pPr>
              <w:spacing w:after="0" w:line="240" w:lineRule="auto"/>
              <w:rPr>
                <w:rFonts w:ascii="Times New Roman" w:eastAsia="Times New Roman" w:hAnsi="Times New Roman" w:cs="Times New Roman"/>
                <w:sz w:val="20"/>
                <w:szCs w:val="20"/>
                <w:lang w:eastAsia="ru-RU"/>
              </w:rPr>
            </w:pPr>
          </w:p>
        </w:tc>
        <w:tc>
          <w:tcPr>
            <w:tcW w:w="2768" w:type="dxa"/>
          </w:tcPr>
          <w:p w:rsidR="00F94574" w:rsidRPr="00F320D5"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F320D5">
              <w:rPr>
                <w:rFonts w:ascii="Times New Roman" w:eastAsia="Times New Roman" w:hAnsi="Times New Roman" w:cs="Times New Roman"/>
                <w:sz w:val="20"/>
                <w:szCs w:val="20"/>
                <w:lang w:eastAsia="ru-RU"/>
              </w:rPr>
              <w:t>Московской</w:t>
            </w:r>
            <w:r w:rsidRPr="00F320D5">
              <w:rPr>
                <w:rFonts w:ascii="Times New Roman" w:eastAsia="Times New Roman" w:hAnsi="Times New Roman" w:cs="Times New Roman"/>
                <w:sz w:val="20"/>
                <w:szCs w:val="20"/>
                <w:lang w:eastAsia="ru-RU"/>
              </w:rPr>
              <w:t xml:space="preserve"> области</w:t>
            </w:r>
          </w:p>
        </w:tc>
        <w:tc>
          <w:tcPr>
            <w:tcW w:w="155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1380,5</w:t>
            </w:r>
          </w:p>
        </w:tc>
        <w:tc>
          <w:tcPr>
            <w:tcW w:w="1351"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280,5</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200,0</w:t>
            </w:r>
          </w:p>
        </w:tc>
        <w:tc>
          <w:tcPr>
            <w:tcW w:w="1275"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200,0</w:t>
            </w:r>
          </w:p>
        </w:tc>
        <w:tc>
          <w:tcPr>
            <w:tcW w:w="1276"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w:t>
            </w:r>
          </w:p>
        </w:tc>
        <w:tc>
          <w:tcPr>
            <w:tcW w:w="1288" w:type="dxa"/>
          </w:tcPr>
          <w:p w:rsidR="00F94574" w:rsidRPr="00F320D5"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350,0</w:t>
            </w:r>
          </w:p>
        </w:tc>
      </w:tr>
      <w:tr w:rsidR="00FC7D87" w:rsidRPr="00D44822" w:rsidTr="00B93182">
        <w:tc>
          <w:tcPr>
            <w:tcW w:w="2977" w:type="dxa"/>
            <w:vMerge/>
          </w:tcPr>
          <w:p w:rsidR="00FC7D87" w:rsidRPr="00D44822" w:rsidRDefault="00FC7D87" w:rsidP="00FC7D87">
            <w:pPr>
              <w:spacing w:after="0" w:line="240" w:lineRule="auto"/>
              <w:rPr>
                <w:rFonts w:ascii="Times New Roman" w:eastAsia="Times New Roman" w:hAnsi="Times New Roman" w:cs="Times New Roman"/>
                <w:sz w:val="24"/>
                <w:szCs w:val="24"/>
                <w:lang w:eastAsia="ru-RU"/>
              </w:rPr>
            </w:pPr>
          </w:p>
        </w:tc>
        <w:tc>
          <w:tcPr>
            <w:tcW w:w="1844" w:type="dxa"/>
            <w:vMerge w:val="restart"/>
          </w:tcPr>
          <w:p w:rsidR="00FC7D87" w:rsidRPr="00F320D5" w:rsidRDefault="00FC7D87" w:rsidP="00FC7D87">
            <w:pPr>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Управление городского жилищного и коммунального </w:t>
            </w:r>
            <w:r w:rsidRPr="00F320D5">
              <w:rPr>
                <w:rFonts w:ascii="Times New Roman" w:eastAsia="Times New Roman" w:hAnsi="Times New Roman" w:cs="Times New Roman"/>
                <w:sz w:val="20"/>
                <w:szCs w:val="20"/>
                <w:lang w:eastAsia="ru-RU"/>
              </w:rPr>
              <w:lastRenderedPageBreak/>
              <w:t>хозяйства Администрации городского округа Электросталь Московской области</w:t>
            </w:r>
          </w:p>
        </w:tc>
        <w:tc>
          <w:tcPr>
            <w:tcW w:w="2768" w:type="dxa"/>
          </w:tcPr>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lastRenderedPageBreak/>
              <w:t>Всего:</w:t>
            </w:r>
          </w:p>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в том числе:</w:t>
            </w:r>
          </w:p>
        </w:tc>
        <w:tc>
          <w:tcPr>
            <w:tcW w:w="155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500,0</w:t>
            </w:r>
          </w:p>
        </w:tc>
        <w:tc>
          <w:tcPr>
            <w:tcW w:w="1351"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5"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8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r>
      <w:tr w:rsidR="00FC7D87" w:rsidRPr="00D44822" w:rsidTr="00B93182">
        <w:tc>
          <w:tcPr>
            <w:tcW w:w="2977" w:type="dxa"/>
            <w:vMerge/>
          </w:tcPr>
          <w:p w:rsidR="00FC7D87" w:rsidRPr="00D44822" w:rsidRDefault="00FC7D87" w:rsidP="00FC7D87">
            <w:pPr>
              <w:spacing w:after="0" w:line="240" w:lineRule="auto"/>
              <w:rPr>
                <w:rFonts w:ascii="Times New Roman" w:eastAsia="Times New Roman" w:hAnsi="Times New Roman" w:cs="Times New Roman"/>
                <w:sz w:val="24"/>
                <w:szCs w:val="24"/>
                <w:lang w:eastAsia="ru-RU"/>
              </w:rPr>
            </w:pPr>
          </w:p>
        </w:tc>
        <w:tc>
          <w:tcPr>
            <w:tcW w:w="1844" w:type="dxa"/>
            <w:vMerge/>
          </w:tcPr>
          <w:p w:rsidR="00FC7D87" w:rsidRPr="00F320D5" w:rsidRDefault="00FC7D87" w:rsidP="00FC7D87">
            <w:pPr>
              <w:spacing w:after="0" w:line="240" w:lineRule="auto"/>
              <w:rPr>
                <w:rFonts w:ascii="Times New Roman" w:eastAsia="Times New Roman" w:hAnsi="Times New Roman" w:cs="Times New Roman"/>
                <w:sz w:val="20"/>
                <w:szCs w:val="20"/>
                <w:lang w:eastAsia="ru-RU"/>
              </w:rPr>
            </w:pPr>
          </w:p>
        </w:tc>
        <w:tc>
          <w:tcPr>
            <w:tcW w:w="2768" w:type="dxa"/>
          </w:tcPr>
          <w:p w:rsidR="00FC7D87" w:rsidRPr="00F320D5"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 xml:space="preserve">Средства бюджета городского </w:t>
            </w:r>
            <w:r w:rsidRPr="00F320D5">
              <w:rPr>
                <w:rFonts w:ascii="Times New Roman" w:eastAsia="Times New Roman" w:hAnsi="Times New Roman" w:cs="Times New Roman"/>
                <w:sz w:val="20"/>
                <w:szCs w:val="20"/>
                <w:lang w:eastAsia="ru-RU"/>
              </w:rPr>
              <w:lastRenderedPageBreak/>
              <w:t>округа Электросталь Московской области</w:t>
            </w:r>
          </w:p>
        </w:tc>
        <w:tc>
          <w:tcPr>
            <w:tcW w:w="155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lastRenderedPageBreak/>
              <w:t>500,0</w:t>
            </w:r>
          </w:p>
        </w:tc>
        <w:tc>
          <w:tcPr>
            <w:tcW w:w="1351"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5"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76"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c>
          <w:tcPr>
            <w:tcW w:w="1288" w:type="dxa"/>
          </w:tcPr>
          <w:p w:rsidR="00FC7D87" w:rsidRPr="00F320D5"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320D5">
              <w:rPr>
                <w:rFonts w:ascii="Times New Roman" w:eastAsia="Times New Roman" w:hAnsi="Times New Roman" w:cs="Times New Roman"/>
                <w:sz w:val="20"/>
                <w:szCs w:val="20"/>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443F0F">
          <w:pgSz w:w="16838" w:h="11906" w:orient="landscape"/>
          <w:pgMar w:top="85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Pr>
          <w:rFonts w:ascii="Times New Roman" w:eastAsia="Calibri" w:hAnsi="Times New Roman" w:cs="Times New Roman"/>
          <w:sz w:val="24"/>
          <w:szCs w:val="24"/>
        </w:rPr>
        <w:t xml:space="preserve">совершенствование </w:t>
      </w:r>
      <w:r w:rsidRPr="00B93182">
        <w:rPr>
          <w:rFonts w:ascii="Times New Roman" w:eastAsia="Calibri" w:hAnsi="Times New Roman" w:cs="Times New Roman"/>
          <w:sz w:val="24"/>
          <w:szCs w:val="24"/>
        </w:rPr>
        <w:t xml:space="preserve">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93182" w:rsidRPr="00B93182" w:rsidRDefault="004A7278" w:rsidP="00B9318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1.</w:t>
            </w:r>
            <w:r w:rsidR="00B93182" w:rsidRPr="00B93182">
              <w:rPr>
                <w:rFonts w:ascii="Times New Roman" w:eastAsia="Times New Roman" w:hAnsi="Times New Roman" w:cs="Times New Roman"/>
                <w:sz w:val="20"/>
                <w:szCs w:val="20"/>
                <w:lang w:eastAsia="ru-RU"/>
              </w:rPr>
              <w:t xml:space="preserve"> </w:t>
            </w:r>
            <w:r w:rsidR="00156D2F" w:rsidRPr="00156D2F">
              <w:rPr>
                <w:rFonts w:ascii="Times New Roman" w:eastAsia="Times New Roman" w:hAnsi="Times New Roman" w:cs="Times New Roman"/>
                <w:sz w:val="20"/>
                <w:szCs w:val="20"/>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B93182" w:rsidP="00A60D53">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93182">
              <w:rPr>
                <w:rFonts w:ascii="Times New Roman" w:eastAsia="Times New Roman" w:hAnsi="Times New Roman" w:cs="Times New Roman"/>
                <w:b/>
                <w:sz w:val="20"/>
                <w:szCs w:val="20"/>
                <w:lang w:eastAsia="ru-RU"/>
              </w:rPr>
              <w:t>3</w:t>
            </w:r>
            <w:r w:rsidR="00A60D53">
              <w:rPr>
                <w:rFonts w:ascii="Times New Roman" w:eastAsia="Times New Roman" w:hAnsi="Times New Roman" w:cs="Times New Roman"/>
                <w:b/>
                <w:sz w:val="20"/>
                <w:szCs w:val="20"/>
                <w:lang w:eastAsia="ru-RU"/>
              </w:rPr>
              <w:t>5</w:t>
            </w:r>
            <w:r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3"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Уровень обеспеченности имуществом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0D53" w:rsidRPr="00B93182" w:rsidTr="00B93182">
        <w:tc>
          <w:tcPr>
            <w:tcW w:w="567" w:type="dxa"/>
            <w:vMerge/>
          </w:tcPr>
          <w:p w:rsidR="00A60D53" w:rsidRPr="00B93182" w:rsidRDefault="00A60D53" w:rsidP="00A60D5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267"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710"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B93182" w:rsidRPr="00B93182" w:rsidRDefault="00DB6B2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93182"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Учреждения, предприятия и организации, осуществляющие свою </w:t>
            </w:r>
            <w:r w:rsidRPr="00B93182">
              <w:rPr>
                <w:rFonts w:ascii="Times New Roman" w:eastAsia="Times New Roman" w:hAnsi="Times New Roman" w:cs="Times New Roman"/>
                <w:sz w:val="20"/>
                <w:szCs w:val="20"/>
                <w:lang w:eastAsia="ru-RU"/>
              </w:rPr>
              <w:lastRenderedPageBreak/>
              <w:t>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00EBF" w:rsidRPr="00B93182" w:rsidTr="00B93182">
        <w:tc>
          <w:tcPr>
            <w:tcW w:w="567" w:type="dxa"/>
            <w:vMerge w:val="restart"/>
          </w:tcPr>
          <w:p w:rsidR="00200EBF" w:rsidRPr="00B93182"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p>
          <w:p w:rsidR="00200EBF" w:rsidRPr="00B93182" w:rsidRDefault="00156D2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156D2F">
              <w:rPr>
                <w:rFonts w:ascii="Times New Roman" w:eastAsia="Times New Roman" w:hAnsi="Times New Roman" w:cs="Times New Roman"/>
                <w:sz w:val="20"/>
                <w:szCs w:val="20"/>
                <w:lang w:eastAsia="ru-RU"/>
              </w:rPr>
              <w:t>Создание запасов материально-технических, продовольственных, медицинских и иных средств в целях гражданской обороны</w:t>
            </w:r>
          </w:p>
        </w:tc>
        <w:tc>
          <w:tcPr>
            <w:tcW w:w="1267" w:type="dxa"/>
            <w:vMerge w:val="restart"/>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200EBF" w:rsidRPr="00B93182"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59"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3558,5</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758,5</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993"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992" w:type="dxa"/>
          </w:tcPr>
          <w:p w:rsidR="00200EBF" w:rsidRPr="00200EBF" w:rsidRDefault="00200EBF" w:rsidP="00200EB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EBF">
              <w:rPr>
                <w:rFonts w:ascii="Times New Roman" w:eastAsia="Times New Roman" w:hAnsi="Times New Roman" w:cs="Times New Roman"/>
                <w:sz w:val="20"/>
                <w:szCs w:val="20"/>
                <w:lang w:eastAsia="ru-RU"/>
              </w:rPr>
              <w:t>700,0</w:t>
            </w:r>
          </w:p>
        </w:tc>
        <w:tc>
          <w:tcPr>
            <w:tcW w:w="1548" w:type="dxa"/>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200EBF" w:rsidRPr="00B93182" w:rsidRDefault="00200EBF" w:rsidP="00200EB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Создание запасов МТС, продовольственных, медицинских и иных средств в целях гражданской обороны </w:t>
            </w:r>
          </w:p>
        </w:tc>
      </w:tr>
      <w:tr w:rsidR="00C24190" w:rsidRPr="00B93182" w:rsidTr="00B93182">
        <w:tc>
          <w:tcPr>
            <w:tcW w:w="567" w:type="dxa"/>
            <w:vMerge/>
          </w:tcPr>
          <w:p w:rsidR="00C24190" w:rsidRPr="00B93182" w:rsidRDefault="00C2419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C4C8B" w:rsidRPr="00B93182" w:rsidTr="00B93182">
        <w:tc>
          <w:tcPr>
            <w:tcW w:w="567" w:type="dxa"/>
            <w:vMerge/>
          </w:tcPr>
          <w:p w:rsidR="00AC4C8B" w:rsidRPr="00B93182" w:rsidRDefault="00AC4C8B" w:rsidP="00AC4C8B">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267"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710"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C24190">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tcPr>
          <w:p w:rsidR="00C24190" w:rsidRPr="00C24190"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Default="00C24190" w:rsidP="00C24190">
            <w:pPr>
              <w:widowControl w:val="0"/>
              <w:autoSpaceDE w:val="0"/>
              <w:autoSpaceDN w:val="0"/>
              <w:spacing w:after="0" w:line="240" w:lineRule="auto"/>
              <w:rPr>
                <w:rFonts w:ascii="Times New Roman" w:eastAsia="Times New Roman" w:hAnsi="Times New Roman" w:cs="Times New Roman"/>
                <w:b/>
                <w:sz w:val="20"/>
                <w:szCs w:val="20"/>
                <w:lang w:eastAsia="ru-RU"/>
              </w:rPr>
            </w:pPr>
          </w:p>
        </w:tc>
        <w:tc>
          <w:tcPr>
            <w:tcW w:w="1267"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Учреждения, предприятия и организации, осуществляющие свою </w:t>
            </w:r>
            <w:r w:rsidRPr="00B93182">
              <w:rPr>
                <w:rFonts w:ascii="Times New Roman" w:eastAsia="Times New Roman" w:hAnsi="Times New Roman" w:cs="Times New Roman"/>
                <w:sz w:val="20"/>
                <w:szCs w:val="20"/>
                <w:lang w:eastAsia="ru-RU"/>
              </w:rPr>
              <w:lastRenderedPageBreak/>
              <w:t>деятельность на территории городского округа</w:t>
            </w:r>
          </w:p>
        </w:tc>
        <w:tc>
          <w:tcPr>
            <w:tcW w:w="1418"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val="en-US" w:eastAsia="ru-RU"/>
              </w:rPr>
              <w:t>2</w:t>
            </w:r>
            <w:r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4A7278" w:rsidP="00D4482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2.</w:t>
            </w:r>
            <w:r w:rsidR="00B93182" w:rsidRPr="00B93182">
              <w:rPr>
                <w:rFonts w:ascii="Times New Roman" w:eastAsia="Times New Roman" w:hAnsi="Times New Roman" w:cs="Times New Roman"/>
                <w:sz w:val="20"/>
                <w:szCs w:val="20"/>
                <w:lang w:eastAsia="ru-RU"/>
              </w:rPr>
              <w:t xml:space="preserve"> </w:t>
            </w:r>
            <w:r w:rsidR="00156D2F" w:rsidRPr="00156D2F">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w:t>
            </w:r>
          </w:p>
        </w:tc>
        <w:tc>
          <w:tcPr>
            <w:tcW w:w="1559" w:type="dxa"/>
          </w:tcPr>
          <w:p w:rsidR="00B93182" w:rsidRPr="00B93182" w:rsidRDefault="00E368D1"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1822,0</w:t>
            </w:r>
          </w:p>
        </w:tc>
        <w:tc>
          <w:tcPr>
            <w:tcW w:w="992" w:type="dxa"/>
          </w:tcPr>
          <w:p w:rsidR="00B93182" w:rsidRPr="00B93182" w:rsidRDefault="0048188B"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322,0</w:t>
            </w:r>
          </w:p>
        </w:tc>
        <w:tc>
          <w:tcPr>
            <w:tcW w:w="992" w:type="dxa"/>
          </w:tcPr>
          <w:p w:rsidR="00B93182" w:rsidRPr="00B93182" w:rsidRDefault="001E496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3" w:type="dxa"/>
          </w:tcPr>
          <w:p w:rsidR="00B93182" w:rsidRPr="00B93182" w:rsidRDefault="009715A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B93182" w:rsidRPr="00B93182" w:rsidRDefault="005B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822,0</w:t>
            </w:r>
          </w:p>
        </w:tc>
        <w:tc>
          <w:tcPr>
            <w:tcW w:w="992" w:type="dxa"/>
          </w:tcPr>
          <w:p w:rsidR="00B93182" w:rsidRPr="00B93182" w:rsidRDefault="000726A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w:t>
            </w:r>
          </w:p>
        </w:tc>
        <w:tc>
          <w:tcPr>
            <w:tcW w:w="992" w:type="dxa"/>
          </w:tcPr>
          <w:p w:rsidR="00B93182" w:rsidRPr="00B93182" w:rsidRDefault="00522B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07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Pr>
          <w:p w:rsidR="00B93182" w:rsidRPr="00B93182" w:rsidRDefault="00F015F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93182" w:rsidRPr="00B93182" w:rsidRDefault="0078778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val="restart"/>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702" w:type="dxa"/>
            <w:vMerge w:val="restart"/>
          </w:tcPr>
          <w:p w:rsidR="00D82709" w:rsidRPr="00B93182" w:rsidRDefault="00D82709" w:rsidP="00487763">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 xml:space="preserve">Мероприятие 1. </w:t>
            </w:r>
            <w:r w:rsidR="000642AB" w:rsidRPr="000642AB">
              <w:rPr>
                <w:rFonts w:ascii="Times New Roman" w:eastAsia="Times New Roman" w:hAnsi="Times New Roman" w:cs="Times New Roman"/>
                <w:sz w:val="20"/>
                <w:szCs w:val="20"/>
                <w:lang w:eastAsia="ru-RU"/>
              </w:rPr>
              <w:t xml:space="preserve">Создание и обеспечение </w:t>
            </w:r>
            <w:r w:rsidR="000642AB" w:rsidRPr="000642AB">
              <w:rPr>
                <w:rFonts w:ascii="Times New Roman" w:eastAsia="Times New Roman" w:hAnsi="Times New Roman" w:cs="Times New Roman"/>
                <w:sz w:val="20"/>
                <w:szCs w:val="20"/>
                <w:lang w:eastAsia="ru-RU"/>
              </w:rPr>
              <w:lastRenderedPageBreak/>
              <w:t>готовности сил и средств гражданской обороны муниципального образования Московской области</w:t>
            </w:r>
          </w:p>
        </w:tc>
        <w:tc>
          <w:tcPr>
            <w:tcW w:w="1267" w:type="dxa"/>
            <w:vMerge w:val="restart"/>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lastRenderedPageBreak/>
              <w:t>2020-2024</w:t>
            </w: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D82709" w:rsidRPr="00B93182" w:rsidRDefault="00A4345B" w:rsidP="00D8270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A4345B">
              <w:rPr>
                <w:rFonts w:ascii="Times New Roman" w:eastAsia="Times New Roman" w:hAnsi="Times New Roman" w:cs="Times New Roman"/>
                <w:sz w:val="20"/>
                <w:szCs w:val="20"/>
                <w:lang w:eastAsia="ru-RU"/>
              </w:rPr>
              <w:t xml:space="preserve">беспечение готовности сил и средств </w:t>
            </w:r>
            <w:r w:rsidRPr="00A4345B">
              <w:rPr>
                <w:rFonts w:ascii="Times New Roman" w:eastAsia="Times New Roman" w:hAnsi="Times New Roman" w:cs="Times New Roman"/>
                <w:sz w:val="20"/>
                <w:szCs w:val="20"/>
                <w:lang w:eastAsia="ru-RU"/>
              </w:rPr>
              <w:lastRenderedPageBreak/>
              <w:t>гражданской обороны</w:t>
            </w: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w:t>
            </w:r>
            <w:r w:rsidRPr="00B93182">
              <w:rPr>
                <w:rFonts w:ascii="Times New Roman" w:eastAsia="Times New Roman" w:hAnsi="Times New Roman" w:cs="Times New Roman"/>
                <w:sz w:val="20"/>
                <w:szCs w:val="20"/>
                <w:lang w:eastAsia="ru-RU"/>
              </w:rPr>
              <w:lastRenderedPageBreak/>
              <w:t xml:space="preserve">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50,0</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D82709" w:rsidRPr="00B93182" w:rsidRDefault="00364373"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364373">
              <w:rPr>
                <w:rFonts w:ascii="Times New Roman" w:eastAsia="Times New Roman" w:hAnsi="Times New Roman" w:cs="Times New Roman"/>
                <w:sz w:val="20"/>
                <w:szCs w:val="20"/>
                <w:lang w:eastAsia="ru-RU"/>
              </w:rPr>
              <w:t xml:space="preserve">Администрация городского </w:t>
            </w:r>
            <w:r w:rsidRPr="00364373">
              <w:rPr>
                <w:rFonts w:ascii="Times New Roman" w:eastAsia="Times New Roman" w:hAnsi="Times New Roman" w:cs="Times New Roman"/>
                <w:sz w:val="20"/>
                <w:szCs w:val="20"/>
                <w:lang w:eastAsia="ru-RU"/>
              </w:rPr>
              <w:lastRenderedPageBreak/>
              <w:t>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D8270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93182"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29596C">
              <w:rPr>
                <w:rFonts w:ascii="Times New Roman" w:eastAsia="Times New Roman" w:hAnsi="Times New Roman" w:cs="Times New Roman"/>
                <w:sz w:val="20"/>
                <w:szCs w:val="20"/>
                <w:lang w:eastAsia="ru-RU"/>
              </w:rPr>
              <w:t>2</w:t>
            </w:r>
            <w:r w:rsidRPr="00B93182">
              <w:rPr>
                <w:rFonts w:ascii="Times New Roman" w:eastAsia="Times New Roman" w:hAnsi="Times New Roman" w:cs="Times New Roman"/>
                <w:sz w:val="20"/>
                <w:szCs w:val="20"/>
                <w:lang w:eastAsia="ru-RU"/>
              </w:rPr>
              <w:t>.</w:t>
            </w:r>
          </w:p>
          <w:p w:rsidR="00B93182" w:rsidRPr="00B93182" w:rsidRDefault="000642AB" w:rsidP="0029596C">
            <w:pPr>
              <w:widowControl w:val="0"/>
              <w:autoSpaceDE w:val="0"/>
              <w:autoSpaceDN w:val="0"/>
              <w:spacing w:after="0" w:line="240" w:lineRule="auto"/>
              <w:rPr>
                <w:rFonts w:ascii="Times New Roman" w:eastAsia="Times New Roman" w:hAnsi="Times New Roman" w:cs="Times New Roman"/>
                <w:sz w:val="20"/>
                <w:szCs w:val="20"/>
                <w:lang w:eastAsia="ru-RU"/>
              </w:rPr>
            </w:pPr>
            <w:r w:rsidRPr="000642AB">
              <w:rPr>
                <w:rFonts w:ascii="Times New Roman" w:eastAsia="Times New Roman" w:hAnsi="Times New Roman" w:cs="Times New Roman"/>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3"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48" w:type="dxa"/>
          </w:tcPr>
          <w:p w:rsidR="008A324D"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w:t>
            </w:r>
            <w:r w:rsidRPr="00B93182">
              <w:rPr>
                <w:rFonts w:ascii="Times New Roman" w:eastAsia="Times New Roman" w:hAnsi="Times New Roman" w:cs="Times New Roman"/>
                <w:sz w:val="20"/>
                <w:szCs w:val="20"/>
                <w:lang w:eastAsia="ru-RU"/>
              </w:rPr>
              <w:lastRenderedPageBreak/>
              <w:t>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val="restart"/>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702" w:type="dxa"/>
            <w:vMerge w:val="restart"/>
          </w:tcPr>
          <w:p w:rsidR="008A324D" w:rsidRPr="00B93182" w:rsidRDefault="001B42A6" w:rsidP="00487763">
            <w:pPr>
              <w:spacing w:after="0" w:line="240" w:lineRule="auto"/>
              <w:rPr>
                <w:rFonts w:ascii="Times New Roman" w:eastAsia="Times New Roman" w:hAnsi="Times New Roman" w:cs="Times New Roman"/>
                <w:sz w:val="20"/>
                <w:szCs w:val="20"/>
                <w:lang w:eastAsia="ru-RU"/>
              </w:rPr>
            </w:pPr>
            <w:r w:rsidRPr="001B42A6">
              <w:rPr>
                <w:rFonts w:ascii="Times New Roman" w:eastAsia="Times New Roman" w:hAnsi="Times New Roman" w:cs="Times New Roman"/>
                <w:sz w:val="20"/>
                <w:szCs w:val="20"/>
                <w:lang w:eastAsia="ru-RU"/>
              </w:rPr>
              <w:t xml:space="preserve">Мероприятие 3. </w:t>
            </w:r>
            <w:r w:rsidR="000642AB" w:rsidRPr="000642AB">
              <w:rPr>
                <w:rFonts w:ascii="Times New Roman" w:eastAsia="Times New Roman" w:hAnsi="Times New Roman" w:cs="Times New Roman"/>
                <w:sz w:val="20"/>
                <w:szCs w:val="20"/>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267" w:type="dxa"/>
            <w:vMerge w:val="restart"/>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8A324D" w:rsidRPr="00B93182" w:rsidRDefault="00135874" w:rsidP="008A324D">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135874">
              <w:rPr>
                <w:rFonts w:ascii="Times New Roman" w:eastAsia="Times New Roman" w:hAnsi="Times New Roman" w:cs="Times New Roman"/>
                <w:sz w:val="20"/>
                <w:szCs w:val="20"/>
                <w:lang w:eastAsia="ru-RU"/>
              </w:rPr>
              <w:t>ыполнение мероприятий, предусмотренных планом гражданской обороны защиты</w:t>
            </w: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B159A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5380</w:t>
            </w:r>
            <w:r w:rsidR="00C5351B">
              <w:rPr>
                <w:rFonts w:ascii="Times New Roman" w:eastAsia="Times New Roman" w:hAnsi="Times New Roman" w:cs="Times New Roman"/>
                <w:sz w:val="20"/>
                <w:szCs w:val="20"/>
                <w:lang w:eastAsia="ru-RU"/>
              </w:rPr>
              <w:t>,5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D48AD">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04A0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63C04">
              <w:rPr>
                <w:rFonts w:ascii="Times New Roman" w:eastAsia="Times New Roman" w:hAnsi="Times New Roman" w:cs="Times New Roman"/>
                <w:sz w:val="20"/>
                <w:szCs w:val="20"/>
                <w:lang w:eastAsia="ru-RU"/>
              </w:rPr>
              <w:t>00,0</w:t>
            </w:r>
          </w:p>
        </w:tc>
        <w:tc>
          <w:tcPr>
            <w:tcW w:w="993" w:type="dxa"/>
          </w:tcPr>
          <w:p w:rsidR="00B93182" w:rsidRPr="00B93182" w:rsidRDefault="00124D23"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992" w:type="dxa"/>
          </w:tcPr>
          <w:p w:rsidR="00B93182" w:rsidRPr="00B93182" w:rsidRDefault="006C6BE4"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2966" w:type="dxa"/>
            <w:gridSpan w:val="2"/>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w:t>
            </w:r>
            <w:r w:rsidRPr="00B93182">
              <w:rPr>
                <w:rFonts w:ascii="Times New Roman" w:eastAsia="Times New Roman" w:hAnsi="Times New Roman" w:cs="Times New Roman"/>
                <w:sz w:val="20"/>
                <w:szCs w:val="20"/>
                <w:lang w:eastAsia="ru-RU"/>
              </w:rPr>
              <w:lastRenderedPageBreak/>
              <w:t xml:space="preserve">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r w:rsidR="00B159A7">
              <w:rPr>
                <w:rFonts w:ascii="Times New Roman" w:eastAsia="Times New Roman" w:hAnsi="Times New Roman" w:cs="Times New Roman"/>
                <w:sz w:val="20"/>
                <w:szCs w:val="20"/>
                <w:lang w:eastAsia="ru-RU"/>
              </w:rPr>
              <w:t>50,0</w:t>
            </w:r>
          </w:p>
        </w:tc>
        <w:tc>
          <w:tcPr>
            <w:tcW w:w="1559" w:type="dxa"/>
          </w:tcPr>
          <w:p w:rsidR="00B93182" w:rsidRPr="00B93182" w:rsidRDefault="00944897"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B6B37">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9B349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063C04">
              <w:rPr>
                <w:rFonts w:ascii="Times New Roman" w:eastAsia="Times New Roman" w:hAnsi="Times New Roman" w:cs="Times New Roman"/>
                <w:sz w:val="20"/>
                <w:szCs w:val="20"/>
                <w:lang w:eastAsia="ru-RU"/>
              </w:rPr>
              <w:t>00,0</w:t>
            </w:r>
          </w:p>
        </w:tc>
        <w:tc>
          <w:tcPr>
            <w:tcW w:w="993"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7260">
              <w:rPr>
                <w:rFonts w:ascii="Times New Roman" w:eastAsia="Times New Roman" w:hAnsi="Times New Roman" w:cs="Times New Roman"/>
                <w:sz w:val="20"/>
                <w:szCs w:val="20"/>
                <w:lang w:eastAsia="ru-RU"/>
              </w:rPr>
              <w:t>50,0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C6BE4">
              <w:rPr>
                <w:rFonts w:ascii="Times New Roman" w:eastAsia="Times New Roman" w:hAnsi="Times New Roman" w:cs="Times New Roman"/>
                <w:sz w:val="20"/>
                <w:szCs w:val="20"/>
                <w:lang w:eastAsia="ru-RU"/>
              </w:rPr>
              <w:t>50,0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0A6F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650,0</w:t>
            </w:r>
          </w:p>
        </w:tc>
        <w:tc>
          <w:tcPr>
            <w:tcW w:w="1559" w:type="dxa"/>
          </w:tcPr>
          <w:p w:rsidR="00B93182" w:rsidRPr="00B93182" w:rsidRDefault="0048311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93182" w:rsidRPr="00B93182" w:rsidRDefault="00DD11FB" w:rsidP="00B931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3"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B93182"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44822" w:rsidRDefault="00D448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1C4EF9" w:rsidRPr="00B93182" w:rsidRDefault="00D44822"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D44822">
              <w:rPr>
                <w:rFonts w:ascii="Times New Roman" w:eastAsia="Times New Roman" w:hAnsi="Times New Roman" w:cs="Times New Roman"/>
                <w:sz w:val="20"/>
                <w:szCs w:val="20"/>
                <w:lang w:eastAsia="ru-RU"/>
              </w:rPr>
              <w:t>Администрации городского округа Электросталь Московской области</w:t>
            </w: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B93182">
          <w:pgSz w:w="16838" w:h="11906" w:orient="landscape"/>
          <w:pgMar w:top="851"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7B7BDA" w:rsidRPr="00643438" w:rsidRDefault="00B93182" w:rsidP="00643438">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proofErr w:type="spellStart"/>
      <w:r>
        <w:rPr>
          <w:rFonts w:ascii="Times New Roman" w:eastAsia="Times New Roman" w:hAnsi="Times New Roman" w:cs="Times New Roman"/>
          <w:sz w:val="24"/>
          <w:szCs w:val="24"/>
          <w:lang w:eastAsia="ru-RU"/>
        </w:rPr>
        <w:t>Электростальского</w:t>
      </w:r>
      <w:proofErr w:type="spellEnd"/>
      <w:r>
        <w:rPr>
          <w:rFonts w:ascii="Times New Roman" w:eastAsia="Times New Roman" w:hAnsi="Times New Roman" w:cs="Times New Roman"/>
          <w:sz w:val="24"/>
          <w:szCs w:val="24"/>
          <w:lang w:eastAsia="ru-RU"/>
        </w:rPr>
        <w:t xml:space="preserve"> городского</w:t>
      </w:r>
      <w:r w:rsidRPr="007C2165">
        <w:rPr>
          <w:rFonts w:ascii="Times New Roman" w:eastAsia="Times New Roman" w:hAnsi="Times New Roman" w:cs="Times New Roman"/>
          <w:sz w:val="24"/>
          <w:szCs w:val="24"/>
          <w:lang w:eastAsia="ru-RU"/>
        </w:rPr>
        <w:t xml:space="preserve"> звена Московской областной системы предупреждения и ликвидации чрезв</w:t>
      </w:r>
      <w:r>
        <w:rPr>
          <w:rFonts w:ascii="Times New Roman" w:eastAsia="Times New Roman" w:hAnsi="Times New Roman" w:cs="Times New Roman"/>
          <w:sz w:val="24"/>
          <w:szCs w:val="24"/>
          <w:lang w:eastAsia="ru-RU"/>
        </w:rPr>
        <w:t>ычайных ситуаций</w:t>
      </w:r>
      <w:r w:rsidRPr="007C2165">
        <w:rPr>
          <w:rFonts w:ascii="Times New Roman" w:eastAsia="Times New Roman" w:hAnsi="Times New Roman" w:cs="Times New Roman"/>
          <w:sz w:val="24"/>
          <w:szCs w:val="24"/>
          <w:lang w:eastAsia="ru-RU"/>
        </w:rPr>
        <w:t>, в том числе деятельностью муниципальных учреждений и предприятий силами штатных и нештатных формирова</w:t>
      </w:r>
      <w:r>
        <w:rPr>
          <w:rFonts w:ascii="Times New Roman" w:eastAsia="Times New Roman" w:hAnsi="Times New Roman" w:cs="Times New Roman"/>
          <w:sz w:val="24"/>
          <w:szCs w:val="24"/>
          <w:lang w:eastAsia="ru-RU"/>
        </w:rPr>
        <w:t>ний.</w:t>
      </w:r>
    </w:p>
    <w:p w:rsid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w:t>
      </w:r>
      <w:r>
        <w:rPr>
          <w:rFonts w:ascii="Times New Roman" w:eastAsia="Times New Roman" w:hAnsi="Times New Roman" w:cs="Times New Roman"/>
          <w:sz w:val="24"/>
          <w:szCs w:val="24"/>
          <w:lang w:eastAsia="ru-RU"/>
        </w:rPr>
        <w:t>Электросталь Московской области</w:t>
      </w:r>
      <w:r w:rsidRPr="007C2165">
        <w:rPr>
          <w:rFonts w:ascii="Times New Roman" w:eastAsia="Times New Roman" w:hAnsi="Times New Roman" w:cs="Times New Roman"/>
          <w:sz w:val="24"/>
          <w:szCs w:val="24"/>
          <w:lang w:eastAsia="ru-RU"/>
        </w:rPr>
        <w:t xml:space="preserve">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w:t>
      </w:r>
      <w:proofErr w:type="spellStart"/>
      <w:r w:rsidRPr="007C2165">
        <w:rPr>
          <w:rFonts w:ascii="Times New Roman" w:eastAsia="Times New Roman" w:hAnsi="Times New Roman" w:cs="Times New Roman"/>
          <w:sz w:val="24"/>
          <w:szCs w:val="24"/>
          <w:lang w:eastAsia="ru-RU"/>
        </w:rPr>
        <w:t>Электростальского</w:t>
      </w:r>
      <w:proofErr w:type="spellEnd"/>
      <w:r w:rsidRPr="007C2165">
        <w:rPr>
          <w:rFonts w:ascii="Times New Roman" w:eastAsia="Times New Roman" w:hAnsi="Times New Roman" w:cs="Times New Roman"/>
          <w:sz w:val="24"/>
          <w:szCs w:val="24"/>
          <w:lang w:eastAsia="ru-RU"/>
        </w:rPr>
        <w:t xml:space="preserve"> городского звена МОСЧС.</w:t>
      </w:r>
    </w:p>
    <w:p w:rsidR="00786F92"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w:t>
      </w:r>
      <w:r w:rsidRPr="00786F92">
        <w:rPr>
          <w:rFonts w:ascii="Times New Roman" w:eastAsia="Times New Roman" w:hAnsi="Times New Roman" w:cs="Times New Roman"/>
          <w:sz w:val="24"/>
          <w:szCs w:val="24"/>
          <w:lang w:eastAsia="ru-RU"/>
        </w:rPr>
        <w:t xml:space="preserve">«Аварийно-спасательная служба городского округа Электросталь» (далее – МУ «АСС </w:t>
      </w:r>
      <w:proofErr w:type="spellStart"/>
      <w:r w:rsidRPr="00786F92">
        <w:rPr>
          <w:rFonts w:ascii="Times New Roman" w:eastAsia="Times New Roman" w:hAnsi="Times New Roman" w:cs="Times New Roman"/>
          <w:sz w:val="24"/>
          <w:szCs w:val="24"/>
          <w:lang w:eastAsia="ru-RU"/>
        </w:rPr>
        <w:t>г.о</w:t>
      </w:r>
      <w:proofErr w:type="spellEnd"/>
      <w:r w:rsidRPr="00786F92">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w:t>
      </w:r>
    </w:p>
    <w:p w:rsidR="00BC4E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видом деятельности </w:t>
      </w:r>
      <w:r w:rsidR="00BC4EA1" w:rsidRPr="00BC4EA1">
        <w:rPr>
          <w:rFonts w:ascii="Times New Roman" w:eastAsia="Times New Roman" w:hAnsi="Times New Roman" w:cs="Times New Roman"/>
          <w:sz w:val="24"/>
          <w:szCs w:val="24"/>
          <w:lang w:eastAsia="ru-RU"/>
        </w:rPr>
        <w:t xml:space="preserve">МУ «АСС </w:t>
      </w:r>
      <w:proofErr w:type="spellStart"/>
      <w:r w:rsidR="00BC4EA1" w:rsidRPr="00BC4EA1">
        <w:rPr>
          <w:rFonts w:ascii="Times New Roman" w:eastAsia="Times New Roman" w:hAnsi="Times New Roman" w:cs="Times New Roman"/>
          <w:sz w:val="24"/>
          <w:szCs w:val="24"/>
          <w:lang w:eastAsia="ru-RU"/>
        </w:rPr>
        <w:t>г.о</w:t>
      </w:r>
      <w:proofErr w:type="spellEnd"/>
      <w:r w:rsidR="00BC4EA1" w:rsidRPr="00BC4EA1">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 xml:space="preserve">В целях повышения готовности </w:t>
      </w:r>
      <w:r w:rsidR="00DD0262" w:rsidRPr="00DD0262">
        <w:rPr>
          <w:rFonts w:ascii="Times New Roman" w:eastAsia="Times New Roman" w:hAnsi="Times New Roman" w:cs="Times New Roman"/>
          <w:sz w:val="24"/>
          <w:szCs w:val="24"/>
          <w:lang w:eastAsia="ru-RU"/>
        </w:rPr>
        <w:t xml:space="preserve">МУ «АСС </w:t>
      </w:r>
      <w:proofErr w:type="spellStart"/>
      <w:r w:rsidR="00DD0262" w:rsidRPr="00DD0262">
        <w:rPr>
          <w:rFonts w:ascii="Times New Roman" w:eastAsia="Times New Roman" w:hAnsi="Times New Roman" w:cs="Times New Roman"/>
          <w:sz w:val="24"/>
          <w:szCs w:val="24"/>
          <w:lang w:eastAsia="ru-RU"/>
        </w:rPr>
        <w:t>г.о</w:t>
      </w:r>
      <w:proofErr w:type="spellEnd"/>
      <w:r w:rsidR="00DD0262" w:rsidRPr="00DD0262">
        <w:rPr>
          <w:rFonts w:ascii="Times New Roman" w:eastAsia="Times New Roman" w:hAnsi="Times New Roman" w:cs="Times New Roman"/>
          <w:sz w:val="24"/>
          <w:szCs w:val="24"/>
          <w:lang w:eastAsia="ru-RU"/>
        </w:rPr>
        <w:t>. Электросталь»</w:t>
      </w:r>
      <w:r w:rsidR="00DD0262">
        <w:rPr>
          <w:rFonts w:ascii="Times New Roman" w:eastAsia="Times New Roman" w:hAnsi="Times New Roman" w:cs="Times New Roman"/>
          <w:sz w:val="24"/>
          <w:szCs w:val="24"/>
          <w:lang w:eastAsia="ru-RU"/>
        </w:rPr>
        <w:t xml:space="preserve"> </w:t>
      </w:r>
      <w:r w:rsidRPr="0064343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C4EF9" w:rsidRPr="00B93182" w:rsidTr="00B93182">
        <w:tc>
          <w:tcPr>
            <w:tcW w:w="567" w:type="dxa"/>
            <w:vMerge w:val="restart"/>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w:t>
            </w:r>
            <w:r w:rsidR="002C273B" w:rsidRPr="002C273B">
              <w:rPr>
                <w:rFonts w:ascii="Times New Roman" w:eastAsia="Times New Roman" w:hAnsi="Times New Roman" w:cs="Times New Roman"/>
                <w:sz w:val="20"/>
                <w:szCs w:val="20"/>
                <w:lang w:eastAsia="ru-RU"/>
              </w:rPr>
              <w:t>Создание условий для реализации полномочий органов местного самоуправления</w:t>
            </w:r>
          </w:p>
        </w:tc>
        <w:tc>
          <w:tcPr>
            <w:tcW w:w="1267"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153087,8</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31555,0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33162,6</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29370,2</w:t>
            </w:r>
          </w:p>
        </w:tc>
        <w:tc>
          <w:tcPr>
            <w:tcW w:w="993"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C4EF9" w:rsidRPr="00B93182" w:rsidTr="00B93182">
        <w:tc>
          <w:tcPr>
            <w:tcW w:w="567" w:type="dxa"/>
            <w:vMerge/>
          </w:tcPr>
          <w:p w:rsidR="001C4EF9" w:rsidRPr="00B93182" w:rsidRDefault="001C4EF9" w:rsidP="001C4EF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26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Pr="00154453">
              <w:rPr>
                <w:rFonts w:ascii="Times New Roman" w:eastAsia="Times New Roman" w:hAnsi="Times New Roman" w:cs="Times New Roman"/>
                <w:sz w:val="20"/>
                <w:szCs w:val="20"/>
                <w:lang w:eastAsia="ru-RU"/>
              </w:rPr>
              <w:t xml:space="preserve">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Электросталь»</w:t>
            </w:r>
          </w:p>
        </w:tc>
        <w:tc>
          <w:tcPr>
            <w:tcW w:w="1418" w:type="dxa"/>
          </w:tcPr>
          <w:p w:rsidR="001C4EF9" w:rsidRPr="00B93182" w:rsidRDefault="009A2214" w:rsidP="00163BA5">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9A2214">
              <w:rPr>
                <w:rFonts w:ascii="Times New Roman" w:eastAsia="Times New Roman" w:hAnsi="Times New Roman" w:cs="Times New Roman"/>
                <w:sz w:val="20"/>
                <w:szCs w:val="20"/>
                <w:lang w:eastAsia="ru-RU"/>
              </w:rPr>
              <w:t>оддержание и развитие системы обеспечения безопасности населения</w:t>
            </w:r>
          </w:p>
        </w:tc>
      </w:tr>
      <w:tr w:rsidR="00E3099E" w:rsidRPr="00B93182" w:rsidTr="00B93182">
        <w:tc>
          <w:tcPr>
            <w:tcW w:w="567" w:type="dxa"/>
            <w:vMerge w:val="restart"/>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1. </w:t>
            </w:r>
            <w:r w:rsidRPr="002C273B">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 служба спасения</w:t>
            </w:r>
          </w:p>
        </w:tc>
        <w:tc>
          <w:tcPr>
            <w:tcW w:w="1267"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153087,8</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31555,0</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33162,6</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29370,2</w:t>
            </w:r>
          </w:p>
        </w:tc>
        <w:tc>
          <w:tcPr>
            <w:tcW w:w="993"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29500,0</w:t>
            </w:r>
          </w:p>
        </w:tc>
        <w:tc>
          <w:tcPr>
            <w:tcW w:w="992" w:type="dxa"/>
          </w:tcPr>
          <w:p w:rsidR="00E3099E" w:rsidRPr="00E3099E"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29500,0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 xml:space="preserve">Расходы на обеспечение деятельности </w:t>
            </w:r>
            <w:r w:rsidRPr="00CA3419">
              <w:rPr>
                <w:rFonts w:ascii="Times New Roman" w:eastAsia="Times New Roman" w:hAnsi="Times New Roman" w:cs="Times New Roman"/>
                <w:sz w:val="20"/>
                <w:szCs w:val="20"/>
                <w:lang w:eastAsia="ru-RU"/>
              </w:rPr>
              <w:t xml:space="preserve">МУ «АСС </w:t>
            </w:r>
            <w:proofErr w:type="spellStart"/>
            <w:r w:rsidRPr="00CA3419">
              <w:rPr>
                <w:rFonts w:ascii="Times New Roman" w:eastAsia="Times New Roman" w:hAnsi="Times New Roman" w:cs="Times New Roman"/>
                <w:sz w:val="20"/>
                <w:szCs w:val="20"/>
                <w:lang w:eastAsia="ru-RU"/>
              </w:rPr>
              <w:t>г.о</w:t>
            </w:r>
            <w:proofErr w:type="spellEnd"/>
            <w:r w:rsidRPr="00CA3419">
              <w:rPr>
                <w:rFonts w:ascii="Times New Roman" w:eastAsia="Times New Roman" w:hAnsi="Times New Roman" w:cs="Times New Roman"/>
                <w:sz w:val="20"/>
                <w:szCs w:val="20"/>
                <w:lang w:eastAsia="ru-RU"/>
              </w:rPr>
              <w:t>. Электросталь»</w:t>
            </w:r>
          </w:p>
        </w:tc>
      </w:tr>
      <w:tr w:rsidR="00E3099E" w:rsidRPr="00B93182" w:rsidTr="00B93182">
        <w:tc>
          <w:tcPr>
            <w:tcW w:w="567" w:type="dxa"/>
            <w:vMerge/>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E3099E" w:rsidRPr="00692054"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Pr="00154453">
              <w:rPr>
                <w:rFonts w:ascii="Times New Roman" w:eastAsia="Times New Roman" w:hAnsi="Times New Roman" w:cs="Times New Roman"/>
                <w:sz w:val="20"/>
                <w:szCs w:val="20"/>
                <w:lang w:eastAsia="ru-RU"/>
              </w:rPr>
              <w:t xml:space="preserve">АСС </w:t>
            </w:r>
            <w:proofErr w:type="spellStart"/>
            <w:r w:rsidRPr="00B93182">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w:t>
            </w:r>
            <w:proofErr w:type="spellEnd"/>
            <w:r>
              <w:rPr>
                <w:rFonts w:ascii="Times New Roman" w:eastAsia="Times New Roman" w:hAnsi="Times New Roman" w:cs="Times New Roman"/>
                <w:sz w:val="20"/>
                <w:szCs w:val="20"/>
                <w:lang w:eastAsia="ru-RU"/>
              </w:rPr>
              <w:t>. Электросталь»</w:t>
            </w:r>
          </w:p>
        </w:tc>
        <w:tc>
          <w:tcPr>
            <w:tcW w:w="1418" w:type="dxa"/>
            <w:vMerge/>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3099E" w:rsidRPr="00B93182" w:rsidTr="00B93182">
        <w:tc>
          <w:tcPr>
            <w:tcW w:w="567" w:type="dxa"/>
            <w:vMerge w:val="restart"/>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702" w:type="dxa"/>
            <w:vMerge w:val="restart"/>
          </w:tcPr>
          <w:p w:rsidR="00E3099E" w:rsidRDefault="00E3099E"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1.1.</w:t>
            </w:r>
          </w:p>
          <w:p w:rsidR="00E3099E" w:rsidRPr="00B93182" w:rsidRDefault="00E3099E"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Содержание</w:t>
            </w:r>
            <w:r>
              <w:t xml:space="preserve"> </w:t>
            </w:r>
            <w:r>
              <w:rPr>
                <w:rFonts w:ascii="Times New Roman" w:eastAsia="Times New Roman" w:hAnsi="Times New Roman" w:cs="Times New Roman"/>
                <w:sz w:val="20"/>
                <w:szCs w:val="20"/>
                <w:lang w:eastAsia="ru-RU"/>
              </w:rPr>
              <w:t>муниципального учреждения</w:t>
            </w:r>
            <w:r w:rsidRPr="00E3099E">
              <w:rPr>
                <w:rFonts w:ascii="Times New Roman" w:eastAsia="Times New Roman" w:hAnsi="Times New Roman" w:cs="Times New Roman"/>
                <w:sz w:val="20"/>
                <w:szCs w:val="20"/>
                <w:lang w:eastAsia="ru-RU"/>
              </w:rPr>
              <w:t xml:space="preserve"> «АСС </w:t>
            </w:r>
            <w:proofErr w:type="spellStart"/>
            <w:r w:rsidRPr="00E3099E">
              <w:rPr>
                <w:rFonts w:ascii="Times New Roman" w:eastAsia="Times New Roman" w:hAnsi="Times New Roman" w:cs="Times New Roman"/>
                <w:sz w:val="20"/>
                <w:szCs w:val="20"/>
                <w:lang w:eastAsia="ru-RU"/>
              </w:rPr>
              <w:t>г.о</w:t>
            </w:r>
            <w:proofErr w:type="spellEnd"/>
            <w:r w:rsidRPr="00E3099E">
              <w:rPr>
                <w:rFonts w:ascii="Times New Roman" w:eastAsia="Times New Roman" w:hAnsi="Times New Roman" w:cs="Times New Roman"/>
                <w:sz w:val="20"/>
                <w:szCs w:val="20"/>
                <w:lang w:eastAsia="ru-RU"/>
              </w:rPr>
              <w:t>. Электросталь»</w:t>
            </w:r>
          </w:p>
        </w:tc>
        <w:tc>
          <w:tcPr>
            <w:tcW w:w="1267" w:type="dxa"/>
            <w:vMerge w:val="restart"/>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2020-2024</w:t>
            </w: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 xml:space="preserve">Обеспечение деятельности МУ «АСС </w:t>
            </w:r>
            <w:proofErr w:type="spellStart"/>
            <w:r w:rsidRPr="00E3099E">
              <w:rPr>
                <w:rFonts w:ascii="Times New Roman" w:eastAsia="Times New Roman" w:hAnsi="Times New Roman" w:cs="Times New Roman"/>
                <w:sz w:val="20"/>
                <w:szCs w:val="20"/>
                <w:lang w:eastAsia="ru-RU"/>
              </w:rPr>
              <w:t>г.о</w:t>
            </w:r>
            <w:proofErr w:type="spellEnd"/>
            <w:r w:rsidRPr="00E3099E">
              <w:rPr>
                <w:rFonts w:ascii="Times New Roman" w:eastAsia="Times New Roman" w:hAnsi="Times New Roman" w:cs="Times New Roman"/>
                <w:sz w:val="20"/>
                <w:szCs w:val="20"/>
                <w:lang w:eastAsia="ru-RU"/>
              </w:rPr>
              <w:t>. Электросталь»</w:t>
            </w:r>
          </w:p>
        </w:tc>
      </w:tr>
      <w:tr w:rsidR="00E3099E" w:rsidRPr="00B93182" w:rsidTr="00B93182">
        <w:tc>
          <w:tcPr>
            <w:tcW w:w="567" w:type="dxa"/>
            <w:vMerge/>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E3099E" w:rsidRPr="00B93182" w:rsidRDefault="00E3099E"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 xml:space="preserve">Муниципальное учреждение «АСС </w:t>
            </w:r>
            <w:proofErr w:type="spellStart"/>
            <w:r w:rsidRPr="00E3099E">
              <w:rPr>
                <w:rFonts w:ascii="Times New Roman" w:eastAsia="Times New Roman" w:hAnsi="Times New Roman" w:cs="Times New Roman"/>
                <w:sz w:val="20"/>
                <w:szCs w:val="20"/>
                <w:lang w:eastAsia="ru-RU"/>
              </w:rPr>
              <w:t>г.о</w:t>
            </w:r>
            <w:proofErr w:type="spellEnd"/>
            <w:r w:rsidRPr="00E3099E">
              <w:rPr>
                <w:rFonts w:ascii="Times New Roman" w:eastAsia="Times New Roman" w:hAnsi="Times New Roman" w:cs="Times New Roman"/>
                <w:sz w:val="20"/>
                <w:szCs w:val="20"/>
                <w:lang w:eastAsia="ru-RU"/>
              </w:rPr>
              <w:t>. Электросталь»</w:t>
            </w:r>
          </w:p>
        </w:tc>
        <w:tc>
          <w:tcPr>
            <w:tcW w:w="1418" w:type="dxa"/>
            <w:vMerge/>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F6C7B" w:rsidRPr="00B93182" w:rsidTr="00B93182">
        <w:tc>
          <w:tcPr>
            <w:tcW w:w="567" w:type="dxa"/>
            <w:vMerge w:val="restart"/>
          </w:tcPr>
          <w:p w:rsidR="00BF6C7B" w:rsidRPr="00B93182" w:rsidRDefault="00BF6C7B" w:rsidP="002C27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006B79">
              <w:rPr>
                <w:rFonts w:ascii="Times New Roman" w:eastAsia="Times New Roman" w:hAnsi="Times New Roman" w:cs="Times New Roman"/>
                <w:sz w:val="20"/>
                <w:szCs w:val="20"/>
                <w:lang w:eastAsia="ru-RU"/>
              </w:rPr>
              <w:t>1.2</w:t>
            </w:r>
            <w:r w:rsidR="002C273B">
              <w:rPr>
                <w:rFonts w:ascii="Times New Roman" w:eastAsia="Times New Roman" w:hAnsi="Times New Roman" w:cs="Times New Roman"/>
                <w:sz w:val="20"/>
                <w:szCs w:val="20"/>
                <w:lang w:eastAsia="ru-RU"/>
              </w:rPr>
              <w:t>.</w:t>
            </w:r>
          </w:p>
        </w:tc>
        <w:tc>
          <w:tcPr>
            <w:tcW w:w="1702" w:type="dxa"/>
            <w:vMerge w:val="restart"/>
          </w:tcPr>
          <w:p w:rsidR="00BF6C7B" w:rsidRPr="00B93182" w:rsidRDefault="00991C85"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2C273B">
              <w:rPr>
                <w:rFonts w:ascii="Times New Roman" w:eastAsia="Times New Roman" w:hAnsi="Times New Roman" w:cs="Times New Roman"/>
                <w:sz w:val="20"/>
                <w:szCs w:val="20"/>
                <w:lang w:eastAsia="ru-RU"/>
              </w:rPr>
              <w:t>1.</w:t>
            </w:r>
            <w:r w:rsidR="00E3099E">
              <w:rPr>
                <w:rFonts w:ascii="Times New Roman" w:eastAsia="Times New Roman" w:hAnsi="Times New Roman" w:cs="Times New Roman"/>
                <w:sz w:val="20"/>
                <w:szCs w:val="20"/>
                <w:lang w:eastAsia="ru-RU"/>
              </w:rPr>
              <w:t>2</w:t>
            </w:r>
            <w:r w:rsidR="002C273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F231B1" w:rsidRPr="00F231B1">
              <w:rPr>
                <w:rFonts w:ascii="Times New Roman" w:eastAsia="Times New Roman" w:hAnsi="Times New Roman" w:cs="Times New Roman"/>
                <w:sz w:val="20"/>
                <w:szCs w:val="20"/>
                <w:lang w:eastAsia="ru-RU"/>
              </w:rPr>
              <w:t xml:space="preserve">Совершенствование и развитие муниципального учреждения «Аварийно-спасательная служба городского округа Электросталь» </w:t>
            </w:r>
          </w:p>
        </w:tc>
        <w:tc>
          <w:tcPr>
            <w:tcW w:w="1267" w:type="dxa"/>
            <w:vMerge w:val="restart"/>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BF6C7B"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BF6C7B"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BF6C7B" w:rsidRPr="00B93182" w:rsidRDefault="008D54CA"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BF6C7B" w:rsidRPr="00B93182" w:rsidRDefault="00017714"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F6C7B" w:rsidRPr="00B93182" w:rsidRDefault="00541FF0" w:rsidP="00BF6C7B">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деятельности МУ «АСС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Электросталь»</w:t>
            </w:r>
          </w:p>
        </w:tc>
      </w:tr>
      <w:tr w:rsidR="005D15D8" w:rsidRPr="00B93182" w:rsidTr="00B93182">
        <w:tc>
          <w:tcPr>
            <w:tcW w:w="567" w:type="dxa"/>
            <w:vMerge/>
          </w:tcPr>
          <w:p w:rsidR="005D15D8" w:rsidRPr="00B93182" w:rsidRDefault="005D15D8" w:rsidP="005D15D8">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267"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710"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5D15D8"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5D15D8"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5D15D8" w:rsidRPr="00B93182" w:rsidRDefault="008D54CA"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5D15D8" w:rsidRPr="00B93182" w:rsidRDefault="00017714"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5D15D8" w:rsidRPr="00B93182" w:rsidRDefault="005D15D8" w:rsidP="00E51358">
            <w:pPr>
              <w:widowControl w:val="0"/>
              <w:autoSpaceDE w:val="0"/>
              <w:autoSpaceDN w:val="0"/>
              <w:spacing w:after="0" w:line="240" w:lineRule="auto"/>
              <w:rPr>
                <w:rFonts w:ascii="Times New Roman" w:eastAsia="Times New Roman" w:hAnsi="Times New Roman" w:cs="Times New Roman"/>
                <w:sz w:val="20"/>
                <w:szCs w:val="20"/>
                <w:lang w:eastAsia="ru-RU"/>
              </w:rPr>
            </w:pPr>
            <w:r w:rsidRPr="00107AC7">
              <w:rPr>
                <w:rFonts w:ascii="Times New Roman" w:eastAsia="Times New Roman" w:hAnsi="Times New Roman" w:cs="Times New Roman"/>
                <w:sz w:val="20"/>
                <w:szCs w:val="20"/>
                <w:lang w:eastAsia="ru-RU"/>
              </w:rPr>
              <w:t>Муниципальное учреждение «</w:t>
            </w:r>
            <w:r w:rsidR="00154453" w:rsidRPr="00154453">
              <w:rPr>
                <w:rFonts w:ascii="Times New Roman" w:eastAsia="Times New Roman" w:hAnsi="Times New Roman" w:cs="Times New Roman"/>
                <w:sz w:val="20"/>
                <w:szCs w:val="20"/>
                <w:lang w:eastAsia="ru-RU"/>
              </w:rPr>
              <w:t xml:space="preserve">АСС </w:t>
            </w:r>
            <w:proofErr w:type="spellStart"/>
            <w:r w:rsidR="00E51358">
              <w:rPr>
                <w:rFonts w:ascii="Times New Roman" w:eastAsia="Times New Roman" w:hAnsi="Times New Roman" w:cs="Times New Roman"/>
                <w:sz w:val="20"/>
                <w:szCs w:val="20"/>
                <w:lang w:eastAsia="ru-RU"/>
              </w:rPr>
              <w:t>г.о</w:t>
            </w:r>
            <w:proofErr w:type="spellEnd"/>
            <w:r w:rsidR="00E51358">
              <w:rPr>
                <w:rFonts w:ascii="Times New Roman" w:eastAsia="Times New Roman" w:hAnsi="Times New Roman" w:cs="Times New Roman"/>
                <w:sz w:val="20"/>
                <w:szCs w:val="20"/>
                <w:lang w:eastAsia="ru-RU"/>
              </w:rPr>
              <w:t>. Электросталь»</w:t>
            </w:r>
          </w:p>
        </w:tc>
        <w:tc>
          <w:tcPr>
            <w:tcW w:w="1418" w:type="dxa"/>
            <w:vMerge/>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3099E" w:rsidRPr="00B93182" w:rsidTr="00B93182">
        <w:tc>
          <w:tcPr>
            <w:tcW w:w="567" w:type="dxa"/>
            <w:vMerge w:val="restart"/>
          </w:tcPr>
          <w:p w:rsidR="00E3099E" w:rsidRPr="00B93182" w:rsidRDefault="00242169" w:rsidP="00E30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E3099E" w:rsidRDefault="00242169"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2.</w:t>
            </w:r>
          </w:p>
          <w:p w:rsidR="001A6726" w:rsidRPr="00B93182" w:rsidRDefault="001A6726" w:rsidP="001069B6">
            <w:pPr>
              <w:spacing w:after="0" w:line="240" w:lineRule="auto"/>
              <w:rPr>
                <w:rFonts w:ascii="Times New Roman" w:eastAsia="Times New Roman" w:hAnsi="Times New Roman" w:cs="Times New Roman"/>
                <w:sz w:val="20"/>
                <w:szCs w:val="20"/>
                <w:lang w:eastAsia="ru-RU"/>
              </w:rPr>
            </w:pPr>
            <w:r w:rsidRPr="001A6726">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w:t>
            </w:r>
            <w:r w:rsidR="001069B6">
              <w:rPr>
                <w:rFonts w:ascii="Times New Roman" w:eastAsia="Times New Roman" w:hAnsi="Times New Roman" w:cs="Times New Roman"/>
                <w:sz w:val="20"/>
                <w:szCs w:val="20"/>
                <w:lang w:eastAsia="ru-RU"/>
              </w:rPr>
              <w:t>ужб по единому номеру 112, ЕДДС</w:t>
            </w:r>
          </w:p>
        </w:tc>
        <w:tc>
          <w:tcPr>
            <w:tcW w:w="1267" w:type="dxa"/>
            <w:vMerge w:val="restart"/>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t>2020-2024</w:t>
            </w: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3099E" w:rsidRPr="00107AC7"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3099E" w:rsidRPr="00B93182" w:rsidRDefault="001A6726"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1A6726">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E3099E" w:rsidRPr="00B93182" w:rsidTr="00B93182">
        <w:tc>
          <w:tcPr>
            <w:tcW w:w="567" w:type="dxa"/>
            <w:vMerge/>
          </w:tcPr>
          <w:p w:rsidR="00E3099E" w:rsidRPr="00B93182" w:rsidRDefault="00E3099E"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3099E" w:rsidRPr="00B93182" w:rsidRDefault="00E3099E" w:rsidP="00E3099E">
            <w:pPr>
              <w:spacing w:after="0" w:line="240" w:lineRule="auto"/>
              <w:rPr>
                <w:rFonts w:ascii="Times New Roman" w:eastAsia="Times New Roman" w:hAnsi="Times New Roman" w:cs="Times New Roman"/>
                <w:sz w:val="20"/>
                <w:szCs w:val="20"/>
                <w:lang w:eastAsia="ru-RU"/>
              </w:rPr>
            </w:pPr>
          </w:p>
        </w:tc>
        <w:tc>
          <w:tcPr>
            <w:tcW w:w="1710" w:type="dxa"/>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3099E" w:rsidRDefault="003B443D"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3099E" w:rsidRPr="00107AC7" w:rsidRDefault="001A6726" w:rsidP="00E51358">
            <w:pPr>
              <w:widowControl w:val="0"/>
              <w:autoSpaceDE w:val="0"/>
              <w:autoSpaceDN w:val="0"/>
              <w:spacing w:after="0" w:line="240" w:lineRule="auto"/>
              <w:rPr>
                <w:rFonts w:ascii="Times New Roman" w:eastAsia="Times New Roman" w:hAnsi="Times New Roman" w:cs="Times New Roman"/>
                <w:sz w:val="20"/>
                <w:szCs w:val="20"/>
                <w:lang w:eastAsia="ru-RU"/>
              </w:rPr>
            </w:pPr>
            <w:r w:rsidRPr="001A6726">
              <w:rPr>
                <w:rFonts w:ascii="Times New Roman" w:eastAsia="Times New Roman" w:hAnsi="Times New Roman" w:cs="Times New Roman"/>
                <w:sz w:val="20"/>
                <w:szCs w:val="20"/>
                <w:lang w:eastAsia="ru-RU"/>
              </w:rPr>
              <w:t>Муниципальное учре</w:t>
            </w:r>
            <w:r w:rsidR="00E51358">
              <w:rPr>
                <w:rFonts w:ascii="Times New Roman" w:eastAsia="Times New Roman" w:hAnsi="Times New Roman" w:cs="Times New Roman"/>
                <w:sz w:val="20"/>
                <w:szCs w:val="20"/>
                <w:lang w:eastAsia="ru-RU"/>
              </w:rPr>
              <w:t xml:space="preserve">ждение «АСС </w:t>
            </w:r>
            <w:proofErr w:type="spellStart"/>
            <w:r w:rsidR="00E51358">
              <w:rPr>
                <w:rFonts w:ascii="Times New Roman" w:eastAsia="Times New Roman" w:hAnsi="Times New Roman" w:cs="Times New Roman"/>
                <w:sz w:val="20"/>
                <w:szCs w:val="20"/>
                <w:lang w:eastAsia="ru-RU"/>
              </w:rPr>
              <w:t>г.о</w:t>
            </w:r>
            <w:proofErr w:type="spellEnd"/>
            <w:r w:rsidR="00E51358">
              <w:rPr>
                <w:rFonts w:ascii="Times New Roman" w:eastAsia="Times New Roman" w:hAnsi="Times New Roman" w:cs="Times New Roman"/>
                <w:sz w:val="20"/>
                <w:szCs w:val="20"/>
                <w:lang w:eastAsia="ru-RU"/>
              </w:rPr>
              <w:t>. Электросталь»</w:t>
            </w:r>
          </w:p>
        </w:tc>
        <w:tc>
          <w:tcPr>
            <w:tcW w:w="1418" w:type="dxa"/>
            <w:vMerge/>
          </w:tcPr>
          <w:p w:rsidR="00E3099E" w:rsidRPr="00B93182" w:rsidRDefault="00E3099E"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51358" w:rsidRPr="00B93182" w:rsidTr="00B93182">
        <w:tc>
          <w:tcPr>
            <w:tcW w:w="567" w:type="dxa"/>
            <w:vMerge w:val="restart"/>
          </w:tcPr>
          <w:p w:rsidR="00E51358" w:rsidRPr="00B93182" w:rsidRDefault="00E51358" w:rsidP="00E3099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02" w:type="dxa"/>
            <w:vMerge w:val="restart"/>
          </w:tcPr>
          <w:p w:rsidR="00E51358" w:rsidRDefault="00E51358" w:rsidP="00E3099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3.</w:t>
            </w:r>
          </w:p>
          <w:p w:rsidR="00E51358" w:rsidRPr="00B93182" w:rsidRDefault="00E51358" w:rsidP="00E3099E">
            <w:pPr>
              <w:spacing w:after="0" w:line="240" w:lineRule="auto"/>
              <w:rPr>
                <w:rFonts w:ascii="Times New Roman" w:eastAsia="Times New Roman" w:hAnsi="Times New Roman" w:cs="Times New Roman"/>
                <w:sz w:val="20"/>
                <w:szCs w:val="20"/>
                <w:lang w:eastAsia="ru-RU"/>
              </w:rPr>
            </w:pPr>
            <w:r w:rsidRPr="003B443D">
              <w:rPr>
                <w:rFonts w:ascii="Times New Roman" w:eastAsia="Times New Roman" w:hAnsi="Times New Roman" w:cs="Times New Roman"/>
                <w:sz w:val="20"/>
                <w:szCs w:val="20"/>
                <w:lang w:eastAsia="ru-RU"/>
              </w:rPr>
              <w:t xml:space="preserve">Проведение мероприятий по предупреждению и ликвидации последствий ЧС </w:t>
            </w:r>
            <w:r w:rsidRPr="003B443D">
              <w:rPr>
                <w:rFonts w:ascii="Times New Roman" w:eastAsia="Times New Roman" w:hAnsi="Times New Roman" w:cs="Times New Roman"/>
                <w:sz w:val="20"/>
                <w:szCs w:val="20"/>
                <w:lang w:eastAsia="ru-RU"/>
              </w:rPr>
              <w:lastRenderedPageBreak/>
              <w:t>на территории муниципального образования</w:t>
            </w:r>
          </w:p>
        </w:tc>
        <w:tc>
          <w:tcPr>
            <w:tcW w:w="1267" w:type="dxa"/>
            <w:vMerge w:val="restart"/>
          </w:tcPr>
          <w:p w:rsidR="00E51358" w:rsidRPr="00B93182" w:rsidRDefault="00E51358" w:rsidP="00E3099E">
            <w:pPr>
              <w:spacing w:after="0" w:line="240" w:lineRule="auto"/>
              <w:rPr>
                <w:rFonts w:ascii="Times New Roman" w:eastAsia="Times New Roman" w:hAnsi="Times New Roman" w:cs="Times New Roman"/>
                <w:sz w:val="20"/>
                <w:szCs w:val="20"/>
                <w:lang w:eastAsia="ru-RU"/>
              </w:rPr>
            </w:pPr>
            <w:r w:rsidRPr="00E3099E">
              <w:rPr>
                <w:rFonts w:ascii="Times New Roman" w:eastAsia="Times New Roman" w:hAnsi="Times New Roman" w:cs="Times New Roman"/>
                <w:sz w:val="20"/>
                <w:szCs w:val="20"/>
                <w:lang w:eastAsia="ru-RU"/>
              </w:rPr>
              <w:lastRenderedPageBreak/>
              <w:t>2020-2024</w:t>
            </w:r>
          </w:p>
        </w:tc>
        <w:tc>
          <w:tcPr>
            <w:tcW w:w="1710" w:type="dxa"/>
          </w:tcPr>
          <w:p w:rsidR="00E51358" w:rsidRPr="00B93182"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51358" w:rsidRPr="00107AC7"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E51358" w:rsidRPr="00B93182" w:rsidRDefault="00E51358" w:rsidP="00E51358">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Предупреждение </w:t>
            </w:r>
            <w:r w:rsidR="001069B6">
              <w:rPr>
                <w:rFonts w:ascii="Times New Roman" w:eastAsia="Times New Roman" w:hAnsi="Times New Roman" w:cs="Times New Roman"/>
                <w:sz w:val="20"/>
                <w:szCs w:val="20"/>
                <w:lang w:eastAsia="ru-RU"/>
              </w:rPr>
              <w:t xml:space="preserve">и ликвидации последствий </w:t>
            </w:r>
            <w:r w:rsidRPr="00E51358">
              <w:rPr>
                <w:rFonts w:ascii="Times New Roman" w:eastAsia="Times New Roman" w:hAnsi="Times New Roman" w:cs="Times New Roman"/>
                <w:sz w:val="20"/>
                <w:szCs w:val="20"/>
                <w:lang w:eastAsia="ru-RU"/>
              </w:rPr>
              <w:t xml:space="preserve">ЧС на территории </w:t>
            </w:r>
            <w:r w:rsidRPr="00E51358">
              <w:rPr>
                <w:rFonts w:ascii="Times New Roman" w:eastAsia="Times New Roman" w:hAnsi="Times New Roman" w:cs="Times New Roman"/>
                <w:sz w:val="20"/>
                <w:szCs w:val="20"/>
                <w:lang w:eastAsia="ru-RU"/>
              </w:rPr>
              <w:lastRenderedPageBreak/>
              <w:t>муниципального образования</w:t>
            </w:r>
          </w:p>
        </w:tc>
      </w:tr>
      <w:tr w:rsidR="00E51358" w:rsidRPr="00B93182" w:rsidTr="00B93182">
        <w:tc>
          <w:tcPr>
            <w:tcW w:w="567" w:type="dxa"/>
            <w:vMerge/>
          </w:tcPr>
          <w:p w:rsidR="00E51358" w:rsidRPr="00B93182" w:rsidRDefault="00E51358" w:rsidP="00E3099E">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51358" w:rsidRPr="00B93182" w:rsidRDefault="00E51358" w:rsidP="00E3099E">
            <w:pPr>
              <w:spacing w:after="0" w:line="240" w:lineRule="auto"/>
              <w:rPr>
                <w:rFonts w:ascii="Times New Roman" w:eastAsia="Times New Roman" w:hAnsi="Times New Roman" w:cs="Times New Roman"/>
                <w:sz w:val="20"/>
                <w:szCs w:val="20"/>
                <w:lang w:eastAsia="ru-RU"/>
              </w:rPr>
            </w:pPr>
          </w:p>
        </w:tc>
        <w:tc>
          <w:tcPr>
            <w:tcW w:w="1267" w:type="dxa"/>
            <w:vMerge/>
          </w:tcPr>
          <w:p w:rsidR="00E51358" w:rsidRPr="00B93182" w:rsidRDefault="00E51358" w:rsidP="00E3099E">
            <w:pPr>
              <w:spacing w:after="0" w:line="240" w:lineRule="auto"/>
              <w:rPr>
                <w:rFonts w:ascii="Times New Roman" w:eastAsia="Times New Roman" w:hAnsi="Times New Roman" w:cs="Times New Roman"/>
                <w:sz w:val="20"/>
                <w:szCs w:val="20"/>
                <w:lang w:eastAsia="ru-RU"/>
              </w:rPr>
            </w:pPr>
          </w:p>
        </w:tc>
        <w:tc>
          <w:tcPr>
            <w:tcW w:w="1710" w:type="dxa"/>
          </w:tcPr>
          <w:p w:rsidR="00E51358" w:rsidRPr="00B93182"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lastRenderedPageBreak/>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p>
        </w:tc>
        <w:tc>
          <w:tcPr>
            <w:tcW w:w="1559"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51358" w:rsidRDefault="00E51358" w:rsidP="00E3099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E51358" w:rsidRPr="00107AC7"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Администрация городского округа </w:t>
            </w:r>
          </w:p>
        </w:tc>
        <w:tc>
          <w:tcPr>
            <w:tcW w:w="1418" w:type="dxa"/>
            <w:vMerge/>
          </w:tcPr>
          <w:p w:rsidR="00E51358" w:rsidRPr="00B93182" w:rsidRDefault="00E51358" w:rsidP="00E3099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val="restart"/>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w:t>
            </w:r>
            <w:r w:rsidR="00076A65">
              <w:rPr>
                <w:rFonts w:ascii="Times New Roman" w:eastAsia="Times New Roman" w:hAnsi="Times New Roman" w:cs="Times New Roman"/>
                <w:sz w:val="20"/>
                <w:szCs w:val="20"/>
                <w:lang w:eastAsia="ru-RU"/>
              </w:rPr>
              <w:t>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val="restart"/>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267"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076A6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Sect="00B93182">
      <w:footerReference w:type="default" r:id="rId1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81" w:rsidRDefault="00714D81" w:rsidP="00103CAA">
      <w:pPr>
        <w:spacing w:after="0" w:line="240" w:lineRule="auto"/>
      </w:pPr>
      <w:r>
        <w:separator/>
      </w:r>
    </w:p>
  </w:endnote>
  <w:endnote w:type="continuationSeparator" w:id="0">
    <w:p w:rsidR="00714D81" w:rsidRDefault="00714D81"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2F" w:rsidRDefault="00F65A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2F" w:rsidRDefault="00F65A2F">
    <w:pPr>
      <w:pStyle w:val="a7"/>
      <w:jc w:val="right"/>
    </w:pPr>
  </w:p>
  <w:p w:rsidR="00F65A2F" w:rsidRDefault="00F65A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2F" w:rsidRDefault="00F65A2F">
    <w:pPr>
      <w:pStyle w:val="a7"/>
      <w:jc w:val="right"/>
    </w:pPr>
  </w:p>
  <w:p w:rsidR="00F65A2F" w:rsidRDefault="00F65A2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2F" w:rsidRPr="00FC6AE8" w:rsidRDefault="00F65A2F" w:rsidP="00FC6A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81" w:rsidRDefault="00714D81" w:rsidP="00103CAA">
      <w:pPr>
        <w:spacing w:after="0" w:line="240" w:lineRule="auto"/>
      </w:pPr>
      <w:r>
        <w:separator/>
      </w:r>
    </w:p>
  </w:footnote>
  <w:footnote w:type="continuationSeparator" w:id="0">
    <w:p w:rsidR="00714D81" w:rsidRDefault="00714D81"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A2F" w:rsidRDefault="00F65A2F">
    <w:pPr>
      <w:pStyle w:val="a3"/>
      <w:jc w:val="center"/>
    </w:pPr>
    <w:r>
      <w:fldChar w:fldCharType="begin"/>
    </w:r>
    <w:r>
      <w:instrText>PAGE   \* MERGEFORMAT</w:instrText>
    </w:r>
    <w:r>
      <w:fldChar w:fldCharType="separate"/>
    </w:r>
    <w:r w:rsidR="00FC6AE8">
      <w:rPr>
        <w:noProof/>
      </w:rPr>
      <w:t>3</w:t>
    </w:r>
    <w:r>
      <w:fldChar w:fldCharType="end"/>
    </w:r>
  </w:p>
  <w:p w:rsidR="00F65A2F" w:rsidRDefault="00F65A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F65A2F" w:rsidRDefault="00F65A2F">
        <w:pPr>
          <w:pStyle w:val="a3"/>
          <w:jc w:val="center"/>
        </w:pPr>
        <w:r>
          <w:fldChar w:fldCharType="begin"/>
        </w:r>
        <w:r>
          <w:instrText>PAGE   \* MERGEFORMAT</w:instrText>
        </w:r>
        <w:r>
          <w:fldChar w:fldCharType="separate"/>
        </w:r>
        <w:r w:rsidR="00FC6AE8">
          <w:rPr>
            <w:noProof/>
          </w:rPr>
          <w:t>21</w:t>
        </w:r>
        <w:r>
          <w:fldChar w:fldCharType="end"/>
        </w:r>
      </w:p>
    </w:sdtContent>
  </w:sdt>
  <w:p w:rsidR="00F65A2F" w:rsidRDefault="00F65A2F"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06B79"/>
    <w:rsid w:val="00014785"/>
    <w:rsid w:val="0001590D"/>
    <w:rsid w:val="00016C80"/>
    <w:rsid w:val="00017714"/>
    <w:rsid w:val="000201A7"/>
    <w:rsid w:val="0002058D"/>
    <w:rsid w:val="00020CAE"/>
    <w:rsid w:val="00021A1F"/>
    <w:rsid w:val="000240A5"/>
    <w:rsid w:val="00026CCF"/>
    <w:rsid w:val="00026CF8"/>
    <w:rsid w:val="00027139"/>
    <w:rsid w:val="000271FD"/>
    <w:rsid w:val="00031634"/>
    <w:rsid w:val="00031FB0"/>
    <w:rsid w:val="00033251"/>
    <w:rsid w:val="00035072"/>
    <w:rsid w:val="00040914"/>
    <w:rsid w:val="00042150"/>
    <w:rsid w:val="00044D00"/>
    <w:rsid w:val="0004600E"/>
    <w:rsid w:val="0005398D"/>
    <w:rsid w:val="00061E11"/>
    <w:rsid w:val="00062DDD"/>
    <w:rsid w:val="00063C04"/>
    <w:rsid w:val="000641E4"/>
    <w:rsid w:val="000642AB"/>
    <w:rsid w:val="00067065"/>
    <w:rsid w:val="00067C6C"/>
    <w:rsid w:val="000726A6"/>
    <w:rsid w:val="00072FD2"/>
    <w:rsid w:val="000730D4"/>
    <w:rsid w:val="00074F73"/>
    <w:rsid w:val="000760E9"/>
    <w:rsid w:val="000763AF"/>
    <w:rsid w:val="000763D0"/>
    <w:rsid w:val="00076A65"/>
    <w:rsid w:val="0008235A"/>
    <w:rsid w:val="00082D0A"/>
    <w:rsid w:val="00082F07"/>
    <w:rsid w:val="000830B2"/>
    <w:rsid w:val="0008458E"/>
    <w:rsid w:val="00084C99"/>
    <w:rsid w:val="00092123"/>
    <w:rsid w:val="000A011C"/>
    <w:rsid w:val="000A6FAA"/>
    <w:rsid w:val="000A7CA8"/>
    <w:rsid w:val="000B1B01"/>
    <w:rsid w:val="000B1DD6"/>
    <w:rsid w:val="000B450E"/>
    <w:rsid w:val="000B4917"/>
    <w:rsid w:val="000B52A1"/>
    <w:rsid w:val="000B6404"/>
    <w:rsid w:val="000C418D"/>
    <w:rsid w:val="000C4A38"/>
    <w:rsid w:val="000D0C37"/>
    <w:rsid w:val="000D447E"/>
    <w:rsid w:val="000D48AD"/>
    <w:rsid w:val="000D5DFD"/>
    <w:rsid w:val="000D6CB4"/>
    <w:rsid w:val="000E22F9"/>
    <w:rsid w:val="000E4D02"/>
    <w:rsid w:val="000F23F0"/>
    <w:rsid w:val="000F5300"/>
    <w:rsid w:val="000F5EA6"/>
    <w:rsid w:val="000F70AB"/>
    <w:rsid w:val="000F7B2D"/>
    <w:rsid w:val="00103CAA"/>
    <w:rsid w:val="001069B6"/>
    <w:rsid w:val="00107AC7"/>
    <w:rsid w:val="00116DEB"/>
    <w:rsid w:val="0011712D"/>
    <w:rsid w:val="001248B7"/>
    <w:rsid w:val="00124D23"/>
    <w:rsid w:val="001305A3"/>
    <w:rsid w:val="00131635"/>
    <w:rsid w:val="001319DB"/>
    <w:rsid w:val="001352F9"/>
    <w:rsid w:val="00135874"/>
    <w:rsid w:val="001364C6"/>
    <w:rsid w:val="00137E49"/>
    <w:rsid w:val="00145D0A"/>
    <w:rsid w:val="00146E72"/>
    <w:rsid w:val="00152AB5"/>
    <w:rsid w:val="0015442B"/>
    <w:rsid w:val="00154453"/>
    <w:rsid w:val="00156D2F"/>
    <w:rsid w:val="00157E47"/>
    <w:rsid w:val="00163BA5"/>
    <w:rsid w:val="001643B6"/>
    <w:rsid w:val="0017036B"/>
    <w:rsid w:val="001738E3"/>
    <w:rsid w:val="00174A1E"/>
    <w:rsid w:val="001752A1"/>
    <w:rsid w:val="001777C1"/>
    <w:rsid w:val="00180453"/>
    <w:rsid w:val="0018093D"/>
    <w:rsid w:val="00181382"/>
    <w:rsid w:val="00182CAE"/>
    <w:rsid w:val="001869E4"/>
    <w:rsid w:val="00187958"/>
    <w:rsid w:val="00187C40"/>
    <w:rsid w:val="00190152"/>
    <w:rsid w:val="00191974"/>
    <w:rsid w:val="00196BF1"/>
    <w:rsid w:val="00197CFC"/>
    <w:rsid w:val="001A01DE"/>
    <w:rsid w:val="001A07BD"/>
    <w:rsid w:val="001A082F"/>
    <w:rsid w:val="001A2383"/>
    <w:rsid w:val="001A3BC5"/>
    <w:rsid w:val="001A3ECF"/>
    <w:rsid w:val="001A4818"/>
    <w:rsid w:val="001A6726"/>
    <w:rsid w:val="001B3965"/>
    <w:rsid w:val="001B42A6"/>
    <w:rsid w:val="001B4A19"/>
    <w:rsid w:val="001B4F47"/>
    <w:rsid w:val="001B5323"/>
    <w:rsid w:val="001C4846"/>
    <w:rsid w:val="001C4A60"/>
    <w:rsid w:val="001C4EF9"/>
    <w:rsid w:val="001C7A59"/>
    <w:rsid w:val="001D262C"/>
    <w:rsid w:val="001D5DAF"/>
    <w:rsid w:val="001D7023"/>
    <w:rsid w:val="001E0D61"/>
    <w:rsid w:val="001E145D"/>
    <w:rsid w:val="001E4969"/>
    <w:rsid w:val="001E4B32"/>
    <w:rsid w:val="001E7846"/>
    <w:rsid w:val="001F04BF"/>
    <w:rsid w:val="001F0506"/>
    <w:rsid w:val="001F2DAF"/>
    <w:rsid w:val="001F353F"/>
    <w:rsid w:val="001F3F71"/>
    <w:rsid w:val="001F4CDB"/>
    <w:rsid w:val="00200CD0"/>
    <w:rsid w:val="00200EBF"/>
    <w:rsid w:val="0020430A"/>
    <w:rsid w:val="00205601"/>
    <w:rsid w:val="00210424"/>
    <w:rsid w:val="00217489"/>
    <w:rsid w:val="00221A49"/>
    <w:rsid w:val="00223383"/>
    <w:rsid w:val="00223AB2"/>
    <w:rsid w:val="00224CCA"/>
    <w:rsid w:val="00225034"/>
    <w:rsid w:val="00225716"/>
    <w:rsid w:val="002307D6"/>
    <w:rsid w:val="0023524F"/>
    <w:rsid w:val="00235324"/>
    <w:rsid w:val="00236D83"/>
    <w:rsid w:val="00242169"/>
    <w:rsid w:val="00243ACE"/>
    <w:rsid w:val="00243B09"/>
    <w:rsid w:val="00247151"/>
    <w:rsid w:val="002504FA"/>
    <w:rsid w:val="00251274"/>
    <w:rsid w:val="00252248"/>
    <w:rsid w:val="002571A1"/>
    <w:rsid w:val="002579FD"/>
    <w:rsid w:val="002600CF"/>
    <w:rsid w:val="00261280"/>
    <w:rsid w:val="00264FCA"/>
    <w:rsid w:val="00270F94"/>
    <w:rsid w:val="00271B73"/>
    <w:rsid w:val="00277875"/>
    <w:rsid w:val="00277A45"/>
    <w:rsid w:val="00283D2A"/>
    <w:rsid w:val="0028527A"/>
    <w:rsid w:val="00285660"/>
    <w:rsid w:val="00286CE7"/>
    <w:rsid w:val="0029596C"/>
    <w:rsid w:val="00297FB4"/>
    <w:rsid w:val="002A13AE"/>
    <w:rsid w:val="002A1A9F"/>
    <w:rsid w:val="002A356D"/>
    <w:rsid w:val="002A57ED"/>
    <w:rsid w:val="002B1A0C"/>
    <w:rsid w:val="002B358D"/>
    <w:rsid w:val="002B40C1"/>
    <w:rsid w:val="002B77B8"/>
    <w:rsid w:val="002B79F0"/>
    <w:rsid w:val="002C273B"/>
    <w:rsid w:val="002C349F"/>
    <w:rsid w:val="002C4311"/>
    <w:rsid w:val="002C49D8"/>
    <w:rsid w:val="002C4E6D"/>
    <w:rsid w:val="002C773E"/>
    <w:rsid w:val="002D00FF"/>
    <w:rsid w:val="002D3575"/>
    <w:rsid w:val="002D3654"/>
    <w:rsid w:val="002D37F8"/>
    <w:rsid w:val="002D3B6E"/>
    <w:rsid w:val="002D4DC1"/>
    <w:rsid w:val="002D4EFF"/>
    <w:rsid w:val="002E1949"/>
    <w:rsid w:val="002E5527"/>
    <w:rsid w:val="002E619B"/>
    <w:rsid w:val="002E7A22"/>
    <w:rsid w:val="002F241D"/>
    <w:rsid w:val="002F2C1E"/>
    <w:rsid w:val="002F2F55"/>
    <w:rsid w:val="002F46A1"/>
    <w:rsid w:val="002F542F"/>
    <w:rsid w:val="002F5575"/>
    <w:rsid w:val="002F5D1A"/>
    <w:rsid w:val="002F6D20"/>
    <w:rsid w:val="002F759E"/>
    <w:rsid w:val="00302B8B"/>
    <w:rsid w:val="00303577"/>
    <w:rsid w:val="003061C6"/>
    <w:rsid w:val="0030634A"/>
    <w:rsid w:val="003064BB"/>
    <w:rsid w:val="0030716D"/>
    <w:rsid w:val="003110B5"/>
    <w:rsid w:val="0031185A"/>
    <w:rsid w:val="00312D65"/>
    <w:rsid w:val="003148DC"/>
    <w:rsid w:val="0031681A"/>
    <w:rsid w:val="0031740D"/>
    <w:rsid w:val="00322034"/>
    <w:rsid w:val="0032550A"/>
    <w:rsid w:val="003277B8"/>
    <w:rsid w:val="00333E63"/>
    <w:rsid w:val="00337CDA"/>
    <w:rsid w:val="00340F95"/>
    <w:rsid w:val="00341153"/>
    <w:rsid w:val="00341A38"/>
    <w:rsid w:val="00341CE4"/>
    <w:rsid w:val="00345B8F"/>
    <w:rsid w:val="00346328"/>
    <w:rsid w:val="00346A78"/>
    <w:rsid w:val="003476C1"/>
    <w:rsid w:val="003527C6"/>
    <w:rsid w:val="003608D9"/>
    <w:rsid w:val="003618F8"/>
    <w:rsid w:val="00362149"/>
    <w:rsid w:val="00363D3F"/>
    <w:rsid w:val="00364373"/>
    <w:rsid w:val="00364488"/>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23DC"/>
    <w:rsid w:val="003A2E33"/>
    <w:rsid w:val="003A4D63"/>
    <w:rsid w:val="003A66F0"/>
    <w:rsid w:val="003B1D75"/>
    <w:rsid w:val="003B2065"/>
    <w:rsid w:val="003B36E0"/>
    <w:rsid w:val="003B443D"/>
    <w:rsid w:val="003B6E91"/>
    <w:rsid w:val="003C3066"/>
    <w:rsid w:val="003C5538"/>
    <w:rsid w:val="003D0CE1"/>
    <w:rsid w:val="003D2587"/>
    <w:rsid w:val="003D349B"/>
    <w:rsid w:val="003D4E25"/>
    <w:rsid w:val="003E1E0B"/>
    <w:rsid w:val="003E4ACD"/>
    <w:rsid w:val="003E5228"/>
    <w:rsid w:val="003E5684"/>
    <w:rsid w:val="003E7030"/>
    <w:rsid w:val="003F19FB"/>
    <w:rsid w:val="0040361D"/>
    <w:rsid w:val="00411E14"/>
    <w:rsid w:val="004130ED"/>
    <w:rsid w:val="004137D8"/>
    <w:rsid w:val="00413B5B"/>
    <w:rsid w:val="00413F1D"/>
    <w:rsid w:val="00415123"/>
    <w:rsid w:val="004168F2"/>
    <w:rsid w:val="00416E2B"/>
    <w:rsid w:val="00417CC8"/>
    <w:rsid w:val="00421CFA"/>
    <w:rsid w:val="0042346D"/>
    <w:rsid w:val="00424001"/>
    <w:rsid w:val="0042422F"/>
    <w:rsid w:val="00426C71"/>
    <w:rsid w:val="0042758B"/>
    <w:rsid w:val="004301FB"/>
    <w:rsid w:val="00430C3E"/>
    <w:rsid w:val="004310D2"/>
    <w:rsid w:val="00435A11"/>
    <w:rsid w:val="00436C08"/>
    <w:rsid w:val="00437286"/>
    <w:rsid w:val="00443F0F"/>
    <w:rsid w:val="00444702"/>
    <w:rsid w:val="00451E85"/>
    <w:rsid w:val="004532B5"/>
    <w:rsid w:val="00456A30"/>
    <w:rsid w:val="00457C58"/>
    <w:rsid w:val="00457EF7"/>
    <w:rsid w:val="00466271"/>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6D22"/>
    <w:rsid w:val="004A3F81"/>
    <w:rsid w:val="004A5049"/>
    <w:rsid w:val="004A5CC6"/>
    <w:rsid w:val="004A7278"/>
    <w:rsid w:val="004C0503"/>
    <w:rsid w:val="004C1D83"/>
    <w:rsid w:val="004C2C19"/>
    <w:rsid w:val="004C43C2"/>
    <w:rsid w:val="004C55CE"/>
    <w:rsid w:val="004C78BA"/>
    <w:rsid w:val="004D5BE0"/>
    <w:rsid w:val="004D6AF6"/>
    <w:rsid w:val="004E1A84"/>
    <w:rsid w:val="004E2E83"/>
    <w:rsid w:val="004E4650"/>
    <w:rsid w:val="004F344F"/>
    <w:rsid w:val="004F5512"/>
    <w:rsid w:val="004F7BDB"/>
    <w:rsid w:val="004F7CBA"/>
    <w:rsid w:val="00502EF3"/>
    <w:rsid w:val="005039B8"/>
    <w:rsid w:val="00505E4E"/>
    <w:rsid w:val="00507202"/>
    <w:rsid w:val="00512CB6"/>
    <w:rsid w:val="00517147"/>
    <w:rsid w:val="00522B85"/>
    <w:rsid w:val="005277B9"/>
    <w:rsid w:val="00531C4A"/>
    <w:rsid w:val="00534CB3"/>
    <w:rsid w:val="00536A1A"/>
    <w:rsid w:val="0053715F"/>
    <w:rsid w:val="00537285"/>
    <w:rsid w:val="005379C0"/>
    <w:rsid w:val="00537BF5"/>
    <w:rsid w:val="00541610"/>
    <w:rsid w:val="00541FF0"/>
    <w:rsid w:val="005439CB"/>
    <w:rsid w:val="00546BC6"/>
    <w:rsid w:val="00547CE8"/>
    <w:rsid w:val="00547DBC"/>
    <w:rsid w:val="00550AB0"/>
    <w:rsid w:val="005528E7"/>
    <w:rsid w:val="00553222"/>
    <w:rsid w:val="0055585F"/>
    <w:rsid w:val="00561840"/>
    <w:rsid w:val="00562602"/>
    <w:rsid w:val="0056420F"/>
    <w:rsid w:val="00566D3C"/>
    <w:rsid w:val="0057317F"/>
    <w:rsid w:val="005741AE"/>
    <w:rsid w:val="0057429A"/>
    <w:rsid w:val="005826A5"/>
    <w:rsid w:val="00590A1B"/>
    <w:rsid w:val="00593748"/>
    <w:rsid w:val="0059697D"/>
    <w:rsid w:val="00597EF5"/>
    <w:rsid w:val="005A047F"/>
    <w:rsid w:val="005A1213"/>
    <w:rsid w:val="005A5D5E"/>
    <w:rsid w:val="005A61FE"/>
    <w:rsid w:val="005B12C1"/>
    <w:rsid w:val="005B5B66"/>
    <w:rsid w:val="005C1CEB"/>
    <w:rsid w:val="005C2205"/>
    <w:rsid w:val="005C28F6"/>
    <w:rsid w:val="005C5CD5"/>
    <w:rsid w:val="005D15D8"/>
    <w:rsid w:val="005D4798"/>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2188"/>
    <w:rsid w:val="005F2365"/>
    <w:rsid w:val="005F5942"/>
    <w:rsid w:val="005F7BA8"/>
    <w:rsid w:val="00603DB9"/>
    <w:rsid w:val="00605DF3"/>
    <w:rsid w:val="0060688C"/>
    <w:rsid w:val="00606AF4"/>
    <w:rsid w:val="00610052"/>
    <w:rsid w:val="00611156"/>
    <w:rsid w:val="0061333B"/>
    <w:rsid w:val="00614E00"/>
    <w:rsid w:val="00616BD3"/>
    <w:rsid w:val="00617142"/>
    <w:rsid w:val="0062433C"/>
    <w:rsid w:val="00625052"/>
    <w:rsid w:val="00625C48"/>
    <w:rsid w:val="00626448"/>
    <w:rsid w:val="006269D6"/>
    <w:rsid w:val="00633E33"/>
    <w:rsid w:val="00641E6B"/>
    <w:rsid w:val="00643438"/>
    <w:rsid w:val="0064349B"/>
    <w:rsid w:val="00644748"/>
    <w:rsid w:val="0064799E"/>
    <w:rsid w:val="006554AB"/>
    <w:rsid w:val="006600C4"/>
    <w:rsid w:val="0066037F"/>
    <w:rsid w:val="006634F9"/>
    <w:rsid w:val="00663E3A"/>
    <w:rsid w:val="00664CC5"/>
    <w:rsid w:val="00665FBF"/>
    <w:rsid w:val="00666192"/>
    <w:rsid w:val="00667866"/>
    <w:rsid w:val="00670335"/>
    <w:rsid w:val="006708F9"/>
    <w:rsid w:val="00674CDE"/>
    <w:rsid w:val="0067708B"/>
    <w:rsid w:val="00677244"/>
    <w:rsid w:val="00680DAD"/>
    <w:rsid w:val="006810AA"/>
    <w:rsid w:val="006812E3"/>
    <w:rsid w:val="00683634"/>
    <w:rsid w:val="0068364D"/>
    <w:rsid w:val="00685331"/>
    <w:rsid w:val="0068652D"/>
    <w:rsid w:val="00687BB3"/>
    <w:rsid w:val="0069126F"/>
    <w:rsid w:val="00692054"/>
    <w:rsid w:val="006954EB"/>
    <w:rsid w:val="00695800"/>
    <w:rsid w:val="00695AAF"/>
    <w:rsid w:val="006A0B53"/>
    <w:rsid w:val="006A3FDF"/>
    <w:rsid w:val="006A567A"/>
    <w:rsid w:val="006A59AF"/>
    <w:rsid w:val="006A7313"/>
    <w:rsid w:val="006A7CE1"/>
    <w:rsid w:val="006B0067"/>
    <w:rsid w:val="006B059C"/>
    <w:rsid w:val="006B1508"/>
    <w:rsid w:val="006B29B9"/>
    <w:rsid w:val="006B401D"/>
    <w:rsid w:val="006B41B2"/>
    <w:rsid w:val="006C19BB"/>
    <w:rsid w:val="006C23AA"/>
    <w:rsid w:val="006C407C"/>
    <w:rsid w:val="006C6BE4"/>
    <w:rsid w:val="006D1D02"/>
    <w:rsid w:val="006D65BB"/>
    <w:rsid w:val="006D6F22"/>
    <w:rsid w:val="006E2AF3"/>
    <w:rsid w:val="006E35C9"/>
    <w:rsid w:val="006F102F"/>
    <w:rsid w:val="006F218F"/>
    <w:rsid w:val="006F3578"/>
    <w:rsid w:val="006F3FD2"/>
    <w:rsid w:val="00703242"/>
    <w:rsid w:val="00703A2D"/>
    <w:rsid w:val="007045CD"/>
    <w:rsid w:val="00707C53"/>
    <w:rsid w:val="00707DF2"/>
    <w:rsid w:val="00712EA2"/>
    <w:rsid w:val="00714D81"/>
    <w:rsid w:val="007157BF"/>
    <w:rsid w:val="00716076"/>
    <w:rsid w:val="007233E7"/>
    <w:rsid w:val="0072591E"/>
    <w:rsid w:val="007260B1"/>
    <w:rsid w:val="00734000"/>
    <w:rsid w:val="00741439"/>
    <w:rsid w:val="00742CD4"/>
    <w:rsid w:val="0075034D"/>
    <w:rsid w:val="00752E81"/>
    <w:rsid w:val="00756BE6"/>
    <w:rsid w:val="0076043D"/>
    <w:rsid w:val="0076051C"/>
    <w:rsid w:val="0076089E"/>
    <w:rsid w:val="00770ACA"/>
    <w:rsid w:val="00770FCF"/>
    <w:rsid w:val="00775042"/>
    <w:rsid w:val="00776654"/>
    <w:rsid w:val="00777AD9"/>
    <w:rsid w:val="007848C5"/>
    <w:rsid w:val="00786F92"/>
    <w:rsid w:val="0078763C"/>
    <w:rsid w:val="0078778F"/>
    <w:rsid w:val="00790414"/>
    <w:rsid w:val="007906E6"/>
    <w:rsid w:val="00790A36"/>
    <w:rsid w:val="00791290"/>
    <w:rsid w:val="00793625"/>
    <w:rsid w:val="007948FD"/>
    <w:rsid w:val="007959A0"/>
    <w:rsid w:val="007A41E4"/>
    <w:rsid w:val="007A5C9D"/>
    <w:rsid w:val="007A7540"/>
    <w:rsid w:val="007B2FF2"/>
    <w:rsid w:val="007B5E1F"/>
    <w:rsid w:val="007B645F"/>
    <w:rsid w:val="007B7BDA"/>
    <w:rsid w:val="007C0F8C"/>
    <w:rsid w:val="007C2165"/>
    <w:rsid w:val="007C3EF1"/>
    <w:rsid w:val="007C7E77"/>
    <w:rsid w:val="007D277D"/>
    <w:rsid w:val="007D4613"/>
    <w:rsid w:val="007D481F"/>
    <w:rsid w:val="007E03BD"/>
    <w:rsid w:val="007E1B30"/>
    <w:rsid w:val="007E1BD8"/>
    <w:rsid w:val="007E3F56"/>
    <w:rsid w:val="007E4992"/>
    <w:rsid w:val="007F3BCD"/>
    <w:rsid w:val="007F549A"/>
    <w:rsid w:val="007F6F07"/>
    <w:rsid w:val="00800057"/>
    <w:rsid w:val="00801647"/>
    <w:rsid w:val="00802108"/>
    <w:rsid w:val="00805F6D"/>
    <w:rsid w:val="00811674"/>
    <w:rsid w:val="0081369C"/>
    <w:rsid w:val="00814188"/>
    <w:rsid w:val="00815E17"/>
    <w:rsid w:val="00820BE5"/>
    <w:rsid w:val="0082238E"/>
    <w:rsid w:val="00822811"/>
    <w:rsid w:val="00823B4E"/>
    <w:rsid w:val="008247D5"/>
    <w:rsid w:val="008317FF"/>
    <w:rsid w:val="00831BB8"/>
    <w:rsid w:val="00835EA0"/>
    <w:rsid w:val="0084350E"/>
    <w:rsid w:val="00844BBD"/>
    <w:rsid w:val="00846C91"/>
    <w:rsid w:val="008479D9"/>
    <w:rsid w:val="008513D5"/>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B34"/>
    <w:rsid w:val="00893E5F"/>
    <w:rsid w:val="00894756"/>
    <w:rsid w:val="00895DC1"/>
    <w:rsid w:val="00896108"/>
    <w:rsid w:val="00897030"/>
    <w:rsid w:val="008A1794"/>
    <w:rsid w:val="008A324D"/>
    <w:rsid w:val="008A76E8"/>
    <w:rsid w:val="008A7987"/>
    <w:rsid w:val="008B01C3"/>
    <w:rsid w:val="008B0548"/>
    <w:rsid w:val="008B112C"/>
    <w:rsid w:val="008B41CA"/>
    <w:rsid w:val="008B4BED"/>
    <w:rsid w:val="008B6195"/>
    <w:rsid w:val="008B73AC"/>
    <w:rsid w:val="008C0235"/>
    <w:rsid w:val="008C02EF"/>
    <w:rsid w:val="008C75CF"/>
    <w:rsid w:val="008D111A"/>
    <w:rsid w:val="008D1427"/>
    <w:rsid w:val="008D24A5"/>
    <w:rsid w:val="008D54CA"/>
    <w:rsid w:val="008D65D7"/>
    <w:rsid w:val="008E3036"/>
    <w:rsid w:val="008E37AF"/>
    <w:rsid w:val="008F0C8F"/>
    <w:rsid w:val="008F332D"/>
    <w:rsid w:val="0090032E"/>
    <w:rsid w:val="00901940"/>
    <w:rsid w:val="009030DC"/>
    <w:rsid w:val="00911BCA"/>
    <w:rsid w:val="00914198"/>
    <w:rsid w:val="00916B20"/>
    <w:rsid w:val="00917114"/>
    <w:rsid w:val="0092042E"/>
    <w:rsid w:val="00922D26"/>
    <w:rsid w:val="00925834"/>
    <w:rsid w:val="00930ACA"/>
    <w:rsid w:val="0093299F"/>
    <w:rsid w:val="00934600"/>
    <w:rsid w:val="00937B42"/>
    <w:rsid w:val="00941C78"/>
    <w:rsid w:val="0094457D"/>
    <w:rsid w:val="00944897"/>
    <w:rsid w:val="0094571D"/>
    <w:rsid w:val="00947A95"/>
    <w:rsid w:val="009545DD"/>
    <w:rsid w:val="009547D8"/>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65F0"/>
    <w:rsid w:val="00981E9A"/>
    <w:rsid w:val="0098261E"/>
    <w:rsid w:val="0098377B"/>
    <w:rsid w:val="00984C7D"/>
    <w:rsid w:val="009871E1"/>
    <w:rsid w:val="00991C85"/>
    <w:rsid w:val="00992B27"/>
    <w:rsid w:val="00997CFB"/>
    <w:rsid w:val="009A0E94"/>
    <w:rsid w:val="009A1D72"/>
    <w:rsid w:val="009A2214"/>
    <w:rsid w:val="009A2390"/>
    <w:rsid w:val="009A2939"/>
    <w:rsid w:val="009A635E"/>
    <w:rsid w:val="009B3496"/>
    <w:rsid w:val="009B74AC"/>
    <w:rsid w:val="009C16C5"/>
    <w:rsid w:val="009C17D9"/>
    <w:rsid w:val="009C1B8C"/>
    <w:rsid w:val="009C6DFF"/>
    <w:rsid w:val="009C72F0"/>
    <w:rsid w:val="009D1170"/>
    <w:rsid w:val="009D3976"/>
    <w:rsid w:val="009D3FC3"/>
    <w:rsid w:val="009D5D69"/>
    <w:rsid w:val="009D6F88"/>
    <w:rsid w:val="009D7E19"/>
    <w:rsid w:val="009E1847"/>
    <w:rsid w:val="009E21FC"/>
    <w:rsid w:val="009E3127"/>
    <w:rsid w:val="009E3FB1"/>
    <w:rsid w:val="009E6675"/>
    <w:rsid w:val="009E66FB"/>
    <w:rsid w:val="009F0034"/>
    <w:rsid w:val="009F0836"/>
    <w:rsid w:val="009F1DDD"/>
    <w:rsid w:val="009F32E4"/>
    <w:rsid w:val="009F33F7"/>
    <w:rsid w:val="009F5563"/>
    <w:rsid w:val="009F5EBA"/>
    <w:rsid w:val="009F5EFA"/>
    <w:rsid w:val="00A023C6"/>
    <w:rsid w:val="00A02F47"/>
    <w:rsid w:val="00A04A06"/>
    <w:rsid w:val="00A067E4"/>
    <w:rsid w:val="00A14332"/>
    <w:rsid w:val="00A149C1"/>
    <w:rsid w:val="00A149C9"/>
    <w:rsid w:val="00A16738"/>
    <w:rsid w:val="00A169E9"/>
    <w:rsid w:val="00A17796"/>
    <w:rsid w:val="00A20DAF"/>
    <w:rsid w:val="00A2557E"/>
    <w:rsid w:val="00A302D5"/>
    <w:rsid w:val="00A30780"/>
    <w:rsid w:val="00A34781"/>
    <w:rsid w:val="00A36CC8"/>
    <w:rsid w:val="00A4345B"/>
    <w:rsid w:val="00A4400B"/>
    <w:rsid w:val="00A45858"/>
    <w:rsid w:val="00A475B6"/>
    <w:rsid w:val="00A47B31"/>
    <w:rsid w:val="00A50141"/>
    <w:rsid w:val="00A55B80"/>
    <w:rsid w:val="00A56689"/>
    <w:rsid w:val="00A60D53"/>
    <w:rsid w:val="00A63F17"/>
    <w:rsid w:val="00A64C0F"/>
    <w:rsid w:val="00A65226"/>
    <w:rsid w:val="00A67F6A"/>
    <w:rsid w:val="00A72924"/>
    <w:rsid w:val="00A72A86"/>
    <w:rsid w:val="00A74FFD"/>
    <w:rsid w:val="00A77592"/>
    <w:rsid w:val="00A866B4"/>
    <w:rsid w:val="00A93041"/>
    <w:rsid w:val="00A9355F"/>
    <w:rsid w:val="00A944C7"/>
    <w:rsid w:val="00A96F64"/>
    <w:rsid w:val="00AA00F2"/>
    <w:rsid w:val="00AA1FC4"/>
    <w:rsid w:val="00AA53D1"/>
    <w:rsid w:val="00AB01E5"/>
    <w:rsid w:val="00AB4282"/>
    <w:rsid w:val="00AB6B37"/>
    <w:rsid w:val="00AC239A"/>
    <w:rsid w:val="00AC4C8B"/>
    <w:rsid w:val="00AC4DF4"/>
    <w:rsid w:val="00AC6EC3"/>
    <w:rsid w:val="00AC7B71"/>
    <w:rsid w:val="00AC7F76"/>
    <w:rsid w:val="00AD024E"/>
    <w:rsid w:val="00AD0AA5"/>
    <w:rsid w:val="00AD289E"/>
    <w:rsid w:val="00AE28F7"/>
    <w:rsid w:val="00AE3245"/>
    <w:rsid w:val="00AE617E"/>
    <w:rsid w:val="00AE77AF"/>
    <w:rsid w:val="00AE7FBF"/>
    <w:rsid w:val="00B02316"/>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19C0"/>
    <w:rsid w:val="00B44D3A"/>
    <w:rsid w:val="00B46F25"/>
    <w:rsid w:val="00B5201A"/>
    <w:rsid w:val="00B52426"/>
    <w:rsid w:val="00B556F2"/>
    <w:rsid w:val="00B62E76"/>
    <w:rsid w:val="00B63036"/>
    <w:rsid w:val="00B6559F"/>
    <w:rsid w:val="00B749F8"/>
    <w:rsid w:val="00B81245"/>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B51F3"/>
    <w:rsid w:val="00BB7071"/>
    <w:rsid w:val="00BC00F1"/>
    <w:rsid w:val="00BC0948"/>
    <w:rsid w:val="00BC2CA3"/>
    <w:rsid w:val="00BC3737"/>
    <w:rsid w:val="00BC4EA1"/>
    <w:rsid w:val="00BD3A24"/>
    <w:rsid w:val="00BD5F8F"/>
    <w:rsid w:val="00BE163D"/>
    <w:rsid w:val="00BE22BB"/>
    <w:rsid w:val="00BE2556"/>
    <w:rsid w:val="00BE751E"/>
    <w:rsid w:val="00BF0020"/>
    <w:rsid w:val="00BF0F5F"/>
    <w:rsid w:val="00BF2250"/>
    <w:rsid w:val="00BF6402"/>
    <w:rsid w:val="00BF6C7B"/>
    <w:rsid w:val="00BF7260"/>
    <w:rsid w:val="00C00765"/>
    <w:rsid w:val="00C02D1B"/>
    <w:rsid w:val="00C036BF"/>
    <w:rsid w:val="00C04090"/>
    <w:rsid w:val="00C06445"/>
    <w:rsid w:val="00C10820"/>
    <w:rsid w:val="00C10B03"/>
    <w:rsid w:val="00C22791"/>
    <w:rsid w:val="00C2355D"/>
    <w:rsid w:val="00C24190"/>
    <w:rsid w:val="00C3026C"/>
    <w:rsid w:val="00C332C4"/>
    <w:rsid w:val="00C33D36"/>
    <w:rsid w:val="00C355A8"/>
    <w:rsid w:val="00C355B8"/>
    <w:rsid w:val="00C369C1"/>
    <w:rsid w:val="00C36C56"/>
    <w:rsid w:val="00C40060"/>
    <w:rsid w:val="00C4246D"/>
    <w:rsid w:val="00C42745"/>
    <w:rsid w:val="00C506DE"/>
    <w:rsid w:val="00C50C94"/>
    <w:rsid w:val="00C52452"/>
    <w:rsid w:val="00C52D3B"/>
    <w:rsid w:val="00C5351B"/>
    <w:rsid w:val="00C54AC9"/>
    <w:rsid w:val="00C56C35"/>
    <w:rsid w:val="00C617E7"/>
    <w:rsid w:val="00C630C8"/>
    <w:rsid w:val="00C70D17"/>
    <w:rsid w:val="00C710F3"/>
    <w:rsid w:val="00C74C67"/>
    <w:rsid w:val="00C77E35"/>
    <w:rsid w:val="00C80A4B"/>
    <w:rsid w:val="00C85B66"/>
    <w:rsid w:val="00C865CA"/>
    <w:rsid w:val="00C906BA"/>
    <w:rsid w:val="00C970E7"/>
    <w:rsid w:val="00CA3419"/>
    <w:rsid w:val="00CA5DEA"/>
    <w:rsid w:val="00CA65F1"/>
    <w:rsid w:val="00CB02DB"/>
    <w:rsid w:val="00CB7C8F"/>
    <w:rsid w:val="00CC1147"/>
    <w:rsid w:val="00CC2671"/>
    <w:rsid w:val="00CC2F2F"/>
    <w:rsid w:val="00CC3213"/>
    <w:rsid w:val="00CD04B6"/>
    <w:rsid w:val="00CD0D39"/>
    <w:rsid w:val="00CD6307"/>
    <w:rsid w:val="00CE20BA"/>
    <w:rsid w:val="00CE5DE5"/>
    <w:rsid w:val="00CE7D35"/>
    <w:rsid w:val="00CF07DB"/>
    <w:rsid w:val="00CF16C1"/>
    <w:rsid w:val="00CF46B5"/>
    <w:rsid w:val="00CF5B51"/>
    <w:rsid w:val="00D00C72"/>
    <w:rsid w:val="00D037A4"/>
    <w:rsid w:val="00D04EBD"/>
    <w:rsid w:val="00D067B6"/>
    <w:rsid w:val="00D10500"/>
    <w:rsid w:val="00D115FB"/>
    <w:rsid w:val="00D154BB"/>
    <w:rsid w:val="00D2178D"/>
    <w:rsid w:val="00D22711"/>
    <w:rsid w:val="00D24F46"/>
    <w:rsid w:val="00D256D1"/>
    <w:rsid w:val="00D26FBD"/>
    <w:rsid w:val="00D26FF6"/>
    <w:rsid w:val="00D347FC"/>
    <w:rsid w:val="00D35900"/>
    <w:rsid w:val="00D408B5"/>
    <w:rsid w:val="00D44822"/>
    <w:rsid w:val="00D5124A"/>
    <w:rsid w:val="00D51AF2"/>
    <w:rsid w:val="00D563A7"/>
    <w:rsid w:val="00D57078"/>
    <w:rsid w:val="00D604F8"/>
    <w:rsid w:val="00D60FC9"/>
    <w:rsid w:val="00D71DB7"/>
    <w:rsid w:val="00D7238D"/>
    <w:rsid w:val="00D7351A"/>
    <w:rsid w:val="00D75B35"/>
    <w:rsid w:val="00D76CE4"/>
    <w:rsid w:val="00D77010"/>
    <w:rsid w:val="00D82709"/>
    <w:rsid w:val="00D955FC"/>
    <w:rsid w:val="00D97482"/>
    <w:rsid w:val="00DA09D1"/>
    <w:rsid w:val="00DA1A4A"/>
    <w:rsid w:val="00DA2E43"/>
    <w:rsid w:val="00DA6B2C"/>
    <w:rsid w:val="00DA70A3"/>
    <w:rsid w:val="00DB18A0"/>
    <w:rsid w:val="00DB2A76"/>
    <w:rsid w:val="00DB5E7C"/>
    <w:rsid w:val="00DB6B2B"/>
    <w:rsid w:val="00DB79BE"/>
    <w:rsid w:val="00DC0507"/>
    <w:rsid w:val="00DC1A25"/>
    <w:rsid w:val="00DC21C2"/>
    <w:rsid w:val="00DC2A94"/>
    <w:rsid w:val="00DC464B"/>
    <w:rsid w:val="00DC6720"/>
    <w:rsid w:val="00DD0262"/>
    <w:rsid w:val="00DD0B18"/>
    <w:rsid w:val="00DD11FB"/>
    <w:rsid w:val="00DD25DD"/>
    <w:rsid w:val="00DD3056"/>
    <w:rsid w:val="00DD3FA0"/>
    <w:rsid w:val="00DD4EAF"/>
    <w:rsid w:val="00DD6582"/>
    <w:rsid w:val="00DD7D60"/>
    <w:rsid w:val="00DE019A"/>
    <w:rsid w:val="00DE22FD"/>
    <w:rsid w:val="00DE2C09"/>
    <w:rsid w:val="00DF3747"/>
    <w:rsid w:val="00DF3DD4"/>
    <w:rsid w:val="00DF45CF"/>
    <w:rsid w:val="00E007FC"/>
    <w:rsid w:val="00E016C4"/>
    <w:rsid w:val="00E0347C"/>
    <w:rsid w:val="00E049A8"/>
    <w:rsid w:val="00E06903"/>
    <w:rsid w:val="00E100A7"/>
    <w:rsid w:val="00E12AFF"/>
    <w:rsid w:val="00E12ED6"/>
    <w:rsid w:val="00E138C6"/>
    <w:rsid w:val="00E15034"/>
    <w:rsid w:val="00E16A24"/>
    <w:rsid w:val="00E171C5"/>
    <w:rsid w:val="00E203CC"/>
    <w:rsid w:val="00E2343A"/>
    <w:rsid w:val="00E236E8"/>
    <w:rsid w:val="00E2762E"/>
    <w:rsid w:val="00E3099E"/>
    <w:rsid w:val="00E347EA"/>
    <w:rsid w:val="00E368D1"/>
    <w:rsid w:val="00E4032F"/>
    <w:rsid w:val="00E40F95"/>
    <w:rsid w:val="00E41E0F"/>
    <w:rsid w:val="00E4536D"/>
    <w:rsid w:val="00E51358"/>
    <w:rsid w:val="00E52979"/>
    <w:rsid w:val="00E56762"/>
    <w:rsid w:val="00E56842"/>
    <w:rsid w:val="00E573D0"/>
    <w:rsid w:val="00E574E1"/>
    <w:rsid w:val="00E602A5"/>
    <w:rsid w:val="00E62BB0"/>
    <w:rsid w:val="00E711A3"/>
    <w:rsid w:val="00E74405"/>
    <w:rsid w:val="00E749D7"/>
    <w:rsid w:val="00E76100"/>
    <w:rsid w:val="00E76C99"/>
    <w:rsid w:val="00E822AE"/>
    <w:rsid w:val="00E84B09"/>
    <w:rsid w:val="00E90704"/>
    <w:rsid w:val="00E942F2"/>
    <w:rsid w:val="00E949CF"/>
    <w:rsid w:val="00EA0580"/>
    <w:rsid w:val="00EA1811"/>
    <w:rsid w:val="00EA243C"/>
    <w:rsid w:val="00EA57B6"/>
    <w:rsid w:val="00EA5C16"/>
    <w:rsid w:val="00EB46BA"/>
    <w:rsid w:val="00EB67BD"/>
    <w:rsid w:val="00EC2E0E"/>
    <w:rsid w:val="00EC3361"/>
    <w:rsid w:val="00ED1585"/>
    <w:rsid w:val="00ED1780"/>
    <w:rsid w:val="00ED5A67"/>
    <w:rsid w:val="00ED5DA0"/>
    <w:rsid w:val="00EE0EFA"/>
    <w:rsid w:val="00EE1162"/>
    <w:rsid w:val="00EE263C"/>
    <w:rsid w:val="00EE4611"/>
    <w:rsid w:val="00EE7553"/>
    <w:rsid w:val="00EE7B51"/>
    <w:rsid w:val="00EF3DBD"/>
    <w:rsid w:val="00EF5EC5"/>
    <w:rsid w:val="00EF63E0"/>
    <w:rsid w:val="00EF734F"/>
    <w:rsid w:val="00F015F7"/>
    <w:rsid w:val="00F0655D"/>
    <w:rsid w:val="00F067BE"/>
    <w:rsid w:val="00F11C3F"/>
    <w:rsid w:val="00F123BD"/>
    <w:rsid w:val="00F1396E"/>
    <w:rsid w:val="00F16762"/>
    <w:rsid w:val="00F17B39"/>
    <w:rsid w:val="00F20602"/>
    <w:rsid w:val="00F231B1"/>
    <w:rsid w:val="00F236CB"/>
    <w:rsid w:val="00F23D51"/>
    <w:rsid w:val="00F241BE"/>
    <w:rsid w:val="00F27934"/>
    <w:rsid w:val="00F30791"/>
    <w:rsid w:val="00F320D5"/>
    <w:rsid w:val="00F36548"/>
    <w:rsid w:val="00F42075"/>
    <w:rsid w:val="00F45089"/>
    <w:rsid w:val="00F45969"/>
    <w:rsid w:val="00F47039"/>
    <w:rsid w:val="00F47CA7"/>
    <w:rsid w:val="00F51B45"/>
    <w:rsid w:val="00F56D12"/>
    <w:rsid w:val="00F5769D"/>
    <w:rsid w:val="00F57BCE"/>
    <w:rsid w:val="00F6107C"/>
    <w:rsid w:val="00F65A2F"/>
    <w:rsid w:val="00F661B9"/>
    <w:rsid w:val="00F707E4"/>
    <w:rsid w:val="00F7084D"/>
    <w:rsid w:val="00F70A89"/>
    <w:rsid w:val="00F71660"/>
    <w:rsid w:val="00F745B2"/>
    <w:rsid w:val="00F7675C"/>
    <w:rsid w:val="00F77710"/>
    <w:rsid w:val="00F77FAF"/>
    <w:rsid w:val="00F80B52"/>
    <w:rsid w:val="00F817AE"/>
    <w:rsid w:val="00F82071"/>
    <w:rsid w:val="00F8640D"/>
    <w:rsid w:val="00F872FF"/>
    <w:rsid w:val="00F87853"/>
    <w:rsid w:val="00F87F38"/>
    <w:rsid w:val="00F94028"/>
    <w:rsid w:val="00F94574"/>
    <w:rsid w:val="00F96B6E"/>
    <w:rsid w:val="00FA141A"/>
    <w:rsid w:val="00FA2E58"/>
    <w:rsid w:val="00FA38FA"/>
    <w:rsid w:val="00FB0543"/>
    <w:rsid w:val="00FB24D7"/>
    <w:rsid w:val="00FC0312"/>
    <w:rsid w:val="00FC2C6A"/>
    <w:rsid w:val="00FC56D2"/>
    <w:rsid w:val="00FC62EE"/>
    <w:rsid w:val="00FC6AE8"/>
    <w:rsid w:val="00FC739D"/>
    <w:rsid w:val="00FC7D87"/>
    <w:rsid w:val="00FD18C3"/>
    <w:rsid w:val="00FD33EF"/>
    <w:rsid w:val="00FD505E"/>
    <w:rsid w:val="00FE0305"/>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A12A-A268-405D-BAFD-2BABC39F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23639</Words>
  <Characters>134747</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134</cp:revision>
  <cp:lastPrinted>2019-12-18T12:53:00Z</cp:lastPrinted>
  <dcterms:created xsi:type="dcterms:W3CDTF">2019-12-02T14:29:00Z</dcterms:created>
  <dcterms:modified xsi:type="dcterms:W3CDTF">2019-12-24T13:42:00Z</dcterms:modified>
</cp:coreProperties>
</file>