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Ind w:w="-252" w:type="dxa"/>
        <w:tblLayout w:type="fixed"/>
        <w:tblLook w:val="0000"/>
      </w:tblPr>
      <w:tblGrid>
        <w:gridCol w:w="5509"/>
        <w:gridCol w:w="4906"/>
      </w:tblGrid>
      <w:tr w:rsidR="00D454BC" w:rsidRPr="00CF7A93" w:rsidTr="00383B8A">
        <w:trPr>
          <w:trHeight w:val="3977"/>
        </w:trPr>
        <w:tc>
          <w:tcPr>
            <w:tcW w:w="5509" w:type="dxa"/>
          </w:tcPr>
          <w:p w:rsidR="00D454BC" w:rsidRPr="004D736D" w:rsidRDefault="00D454BC" w:rsidP="00383B8A">
            <w:pPr>
              <w:pStyle w:val="1"/>
              <w:jc w:val="center"/>
              <w:rPr>
                <w:b/>
                <w:color w:val="FFFFFF" w:themeColor="background1"/>
                <w:szCs w:val="24"/>
              </w:rPr>
            </w:pPr>
            <w:r w:rsidRPr="004D736D">
              <w:rPr>
                <w:b/>
                <w:color w:val="FFFFFF" w:themeColor="background1"/>
                <w:szCs w:val="24"/>
              </w:rPr>
              <w:t xml:space="preserve">городского округа </w:t>
            </w:r>
          </w:p>
          <w:p w:rsidR="00D454BC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 w:rsidRPr="003D0DB8">
              <w:rPr>
                <w:b/>
                <w:noProof/>
                <w:szCs w:val="24"/>
              </w:rPr>
              <w:drawing>
                <wp:inline distT="0" distB="0" distL="0" distR="0">
                  <wp:extent cx="482600" cy="571500"/>
                  <wp:effectExtent l="19050" t="0" r="0" b="0"/>
                  <wp:docPr id="17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4BC" w:rsidRPr="009C50B3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</w:t>
            </w:r>
            <w:r w:rsidRPr="0092040D">
              <w:rPr>
                <w:b/>
                <w:szCs w:val="24"/>
              </w:rPr>
              <w:t>министрация</w:t>
            </w:r>
            <w:r w:rsidRPr="009C50B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9C50B3">
              <w:rPr>
                <w:b/>
                <w:szCs w:val="24"/>
              </w:rPr>
              <w:t>Электросталь Московской области</w:t>
            </w:r>
          </w:p>
          <w:p w:rsidR="00D454BC" w:rsidRPr="009C50B3" w:rsidRDefault="00D454BC" w:rsidP="00383B8A">
            <w:pPr>
              <w:keepNext/>
              <w:rPr>
                <w:b/>
                <w:sz w:val="10"/>
                <w:szCs w:val="10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КОМИТЕТ </w:t>
            </w:r>
            <w:proofErr w:type="gramStart"/>
            <w:r w:rsidRPr="009C50B3">
              <w:rPr>
                <w:b/>
              </w:rPr>
              <w:t>ИМУЩЕСТВЕННЫХ</w:t>
            </w:r>
            <w:proofErr w:type="gramEnd"/>
            <w:r w:rsidRPr="009C50B3">
              <w:rPr>
                <w:b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ОТНОШЕНИЙ </w:t>
            </w:r>
          </w:p>
          <w:p w:rsidR="00D454BC" w:rsidRPr="009C50B3" w:rsidRDefault="00D454BC" w:rsidP="00383B8A">
            <w:pPr>
              <w:jc w:val="center"/>
              <w:rPr>
                <w:b/>
                <w:sz w:val="22"/>
                <w:szCs w:val="22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Адрес:  ул. Мира, дом 5, г. Электросталь,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Московская область, 144003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Телефон: 571-98-82, 571-98-83, 571-98-90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 xml:space="preserve"> Факс: 571-98-91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  <w:lang w:val="en-US"/>
              </w:rPr>
              <w:t>E</w:t>
            </w:r>
            <w:r w:rsidRPr="009C50B3">
              <w:rPr>
                <w:b/>
                <w:i/>
              </w:rPr>
              <w:t>-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 xml:space="preserve">: </w:t>
            </w:r>
            <w:proofErr w:type="spellStart"/>
            <w:r w:rsidRPr="009C50B3">
              <w:rPr>
                <w:b/>
                <w:i/>
                <w:lang w:val="en-US"/>
              </w:rPr>
              <w:t>kio</w:t>
            </w:r>
            <w:proofErr w:type="spellEnd"/>
            <w:r w:rsidRPr="009C50B3">
              <w:rPr>
                <w:b/>
                <w:i/>
              </w:rPr>
              <w:t>_</w:t>
            </w:r>
            <w:proofErr w:type="spellStart"/>
            <w:r w:rsidRPr="009C50B3">
              <w:rPr>
                <w:b/>
                <w:i/>
                <w:lang w:val="en-US"/>
              </w:rPr>
              <w:t>elektrostal</w:t>
            </w:r>
            <w:proofErr w:type="spellEnd"/>
            <w:r w:rsidRPr="009C50B3">
              <w:rPr>
                <w:b/>
                <w:i/>
              </w:rPr>
              <w:t>@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>.</w:t>
            </w:r>
            <w:proofErr w:type="spellStart"/>
            <w:r w:rsidRPr="009C50B3">
              <w:rPr>
                <w:b/>
                <w:i/>
                <w:lang w:val="en-US"/>
              </w:rPr>
              <w:t>ru</w:t>
            </w:r>
            <w:proofErr w:type="spellEnd"/>
            <w:r w:rsidRPr="009C50B3">
              <w:rPr>
                <w:b/>
                <w:i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</w:p>
          <w:p w:rsidR="00D454BC" w:rsidRPr="009C50B3" w:rsidRDefault="00D454BC" w:rsidP="00383B8A">
            <w:pPr>
              <w:spacing w:line="48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C50B3">
              <w:rPr>
                <w:b/>
                <w:sz w:val="22"/>
                <w:szCs w:val="22"/>
              </w:rPr>
              <w:t>___________________№  _____________</w:t>
            </w:r>
          </w:p>
          <w:p w:rsidR="00D454BC" w:rsidRPr="009C50B3" w:rsidRDefault="00D454BC" w:rsidP="00383B8A">
            <w:pPr>
              <w:rPr>
                <w:b/>
                <w:sz w:val="22"/>
                <w:szCs w:val="22"/>
              </w:rPr>
            </w:pPr>
            <w:r w:rsidRPr="009C50B3">
              <w:rPr>
                <w:b/>
                <w:sz w:val="22"/>
                <w:szCs w:val="22"/>
              </w:rPr>
              <w:t xml:space="preserve">          На  № _______________   от  _____________</w:t>
            </w:r>
          </w:p>
          <w:p w:rsidR="00D454BC" w:rsidRPr="00CF7A93" w:rsidRDefault="00D454BC" w:rsidP="00383B8A">
            <w:pPr>
              <w:jc w:val="center"/>
              <w:rPr>
                <w:b/>
                <w:sz w:val="16"/>
              </w:rPr>
            </w:pPr>
          </w:p>
        </w:tc>
        <w:tc>
          <w:tcPr>
            <w:tcW w:w="4906" w:type="dxa"/>
          </w:tcPr>
          <w:p w:rsidR="00D454BC" w:rsidRPr="00CF7A93" w:rsidRDefault="00D454BC" w:rsidP="00383B8A">
            <w:pPr>
              <w:snapToGrid w:val="0"/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Начальнику отдела по связям </w:t>
            </w:r>
            <w:proofErr w:type="gramStart"/>
            <w:r w:rsidRPr="00CF7A93">
              <w:rPr>
                <w:sz w:val="24"/>
                <w:szCs w:val="24"/>
              </w:rPr>
              <w:t>с</w:t>
            </w:r>
            <w:proofErr w:type="gramEnd"/>
            <w:r w:rsidRPr="00CF7A93">
              <w:rPr>
                <w:sz w:val="24"/>
                <w:szCs w:val="24"/>
              </w:rPr>
              <w:t xml:space="preserve">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общественностью Администрации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городского округа</w:t>
            </w:r>
          </w:p>
          <w:p w:rsidR="00D454BC" w:rsidRPr="00CF7A93" w:rsidRDefault="00D454BC" w:rsidP="00383B8A">
            <w:pPr>
              <w:tabs>
                <w:tab w:val="left" w:pos="1365"/>
              </w:tabs>
              <w:ind w:left="-108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Электросталь Московской области</w:t>
            </w:r>
          </w:p>
          <w:p w:rsidR="00D454BC" w:rsidRPr="00CF7A93" w:rsidRDefault="00D454BC" w:rsidP="00383B8A">
            <w:pPr>
              <w:ind w:left="-108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Никитиной</w:t>
            </w:r>
          </w:p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>
            <w:pPr>
              <w:jc w:val="center"/>
            </w:pPr>
          </w:p>
        </w:tc>
      </w:tr>
    </w:tbl>
    <w:p w:rsidR="00D454BC" w:rsidRPr="00C43B32" w:rsidRDefault="00DF623A" w:rsidP="00D454BC">
      <w:pPr>
        <w:rPr>
          <w:noProof/>
          <w:sz w:val="24"/>
          <w:szCs w:val="24"/>
        </w:rPr>
      </w:pPr>
      <w:r w:rsidRPr="00DF623A">
        <w:rPr>
          <w:noProof/>
        </w:rPr>
        <w:pict>
          <v:line id="_x0000_s1041" style="position:absolute;z-index:251675648;mso-position-horizontal-relative:text;mso-position-vertical-relative:text" from="219.75pt,7.4pt" to="234.2pt,7.45pt" strokeweight="1pt">
            <v:stroke startarrowwidth="narrow" startarrowlength="short" endarrowwidth="narrow" endarrowlength="short"/>
          </v:line>
        </w:pict>
      </w:r>
      <w:r w:rsidRPr="00DF623A">
        <w:rPr>
          <w:noProof/>
        </w:rPr>
        <w:pict>
          <v:line id="_x0000_s1040" style="position:absolute;flip:x;z-index:251674624;mso-position-horizontal-relative:text;mso-position-vertical-relative:text" from="234pt,7.4pt" to="234.1pt,21.15pt" strokeweight="1pt">
            <v:stroke startarrowwidth="narrow" startarrowlength="short" endarrowwidth="narrow" endarrowlength="short"/>
          </v:line>
        </w:pict>
      </w:r>
      <w:r w:rsidRPr="00DF623A">
        <w:rPr>
          <w:noProof/>
        </w:rPr>
        <w:pict>
          <v:line id="_x0000_s1039" style="position:absolute;z-index:251673600;mso-position-horizontal-relative:text;mso-position-vertical-relative:text" from="0,7.4pt" to="14.45pt,7.45pt" strokeweight="1pt">
            <v:stroke startarrowwidth="narrow" startarrowlength="short" endarrowwidth="narrow" endarrowlength="short"/>
          </v:line>
        </w:pict>
      </w:r>
      <w:r w:rsidRPr="00DF623A">
        <w:rPr>
          <w:noProof/>
        </w:rPr>
        <w:pict>
          <v:line id="_x0000_s1038" style="position:absolute;flip:x;z-index:251672576;mso-position-horizontal-relative:text;mso-position-vertical-relative:text" from="0,7.4pt" to=".1pt,21.15pt" strokeweight="1pt">
            <v:stroke startarrowwidth="narrow" startarrowlength="short" endarrowwidth="narrow" endarrowlength="short"/>
          </v:line>
        </w:pict>
      </w:r>
      <w:r w:rsidR="00D454BC" w:rsidRPr="0025305C">
        <w:rPr>
          <w:noProof/>
        </w:rPr>
        <w:tab/>
      </w:r>
    </w:p>
    <w:p w:rsidR="00D454BC" w:rsidRPr="00A10051" w:rsidRDefault="00D454BC" w:rsidP="00D454BC">
      <w:pPr>
        <w:ind w:firstLine="720"/>
        <w:jc w:val="both"/>
        <w:rPr>
          <w:sz w:val="22"/>
          <w:szCs w:val="22"/>
        </w:rPr>
      </w:pPr>
      <w:r w:rsidRPr="00A10051">
        <w:rPr>
          <w:sz w:val="22"/>
          <w:szCs w:val="22"/>
        </w:rPr>
        <w:t xml:space="preserve">О публикации </w:t>
      </w:r>
      <w:proofErr w:type="gramStart"/>
      <w:r w:rsidRPr="00A10051">
        <w:rPr>
          <w:sz w:val="22"/>
          <w:szCs w:val="22"/>
        </w:rPr>
        <w:t>информационного</w:t>
      </w:r>
      <w:proofErr w:type="gramEnd"/>
    </w:p>
    <w:p w:rsidR="00D454BC" w:rsidRPr="00A10051" w:rsidRDefault="00D454BC" w:rsidP="00D454BC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       сообщения</w:t>
      </w:r>
    </w:p>
    <w:p w:rsidR="00D454BC" w:rsidRPr="00A10051" w:rsidRDefault="00D454BC" w:rsidP="00D454BC">
      <w:pPr>
        <w:rPr>
          <w:noProof/>
          <w:sz w:val="22"/>
          <w:szCs w:val="22"/>
        </w:rPr>
      </w:pPr>
    </w:p>
    <w:p w:rsidR="00D454BC" w:rsidRPr="00A10051" w:rsidRDefault="00D454BC" w:rsidP="00D454BC">
      <w:pPr>
        <w:ind w:firstLine="720"/>
        <w:jc w:val="center"/>
        <w:rPr>
          <w:sz w:val="22"/>
          <w:szCs w:val="22"/>
        </w:rPr>
      </w:pPr>
      <w:r w:rsidRPr="00A10051">
        <w:rPr>
          <w:sz w:val="22"/>
          <w:szCs w:val="22"/>
        </w:rPr>
        <w:t>Уважаемая  Екатерина Викторовна!</w:t>
      </w:r>
    </w:p>
    <w:p w:rsidR="00A10051" w:rsidRPr="00A21BD3" w:rsidRDefault="00A10051" w:rsidP="00D454BC">
      <w:pPr>
        <w:ind w:firstLine="720"/>
        <w:jc w:val="center"/>
        <w:rPr>
          <w:sz w:val="22"/>
          <w:szCs w:val="22"/>
        </w:rPr>
      </w:pPr>
    </w:p>
    <w:p w:rsidR="00A10051" w:rsidRPr="00A21BD3" w:rsidRDefault="00A10051" w:rsidP="00A10051">
      <w:pPr>
        <w:ind w:firstLine="720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Прошу Вас разместить на официальном сайте Администрации </w:t>
      </w:r>
      <w:proofErr w:type="gramStart"/>
      <w:r w:rsidRPr="00A21BD3">
        <w:rPr>
          <w:sz w:val="22"/>
          <w:szCs w:val="22"/>
        </w:rPr>
        <w:t>г</w:t>
      </w:r>
      <w:proofErr w:type="gramEnd"/>
      <w:r w:rsidRPr="00A21BD3">
        <w:rPr>
          <w:sz w:val="22"/>
          <w:szCs w:val="22"/>
        </w:rPr>
        <w:t xml:space="preserve">.о. Электросталь в разделе «Продажа муниципального имущества» следующее информационное сообщение: </w:t>
      </w:r>
    </w:p>
    <w:p w:rsidR="00A10051" w:rsidRPr="00A21BD3" w:rsidRDefault="00A10051" w:rsidP="00A10051">
      <w:pPr>
        <w:jc w:val="both"/>
        <w:rPr>
          <w:b/>
          <w:bCs/>
          <w:i/>
          <w:sz w:val="22"/>
          <w:szCs w:val="22"/>
        </w:rPr>
      </w:pPr>
      <w:r w:rsidRPr="00A21BD3">
        <w:rPr>
          <w:color w:val="000000"/>
          <w:sz w:val="22"/>
          <w:szCs w:val="22"/>
        </w:rPr>
        <w:t xml:space="preserve">«Комитет имущественных отношений Администрации городского округа Электросталь Московской области (Продавец) </w:t>
      </w:r>
      <w:r w:rsidRPr="00A21BD3">
        <w:rPr>
          <w:b/>
          <w:color w:val="000000"/>
          <w:sz w:val="22"/>
          <w:szCs w:val="22"/>
        </w:rPr>
        <w:t>сообщает о продлении заявочной кампании и внесении изменений в информационное сообщение</w:t>
      </w:r>
      <w:r w:rsidRPr="00A21BD3">
        <w:rPr>
          <w:sz w:val="22"/>
          <w:szCs w:val="22"/>
        </w:rPr>
        <w:t xml:space="preserve"> на</w:t>
      </w:r>
      <w:r w:rsidRPr="00A21BD3">
        <w:rPr>
          <w:color w:val="000000"/>
          <w:sz w:val="22"/>
          <w:szCs w:val="22"/>
        </w:rPr>
        <w:t xml:space="preserve"> официальном сайте торгов Российской Федерации </w:t>
      </w:r>
      <w:hyperlink r:id="rId8" w:history="1">
        <w:r w:rsidRPr="00A21BD3">
          <w:rPr>
            <w:rStyle w:val="a3"/>
            <w:sz w:val="22"/>
            <w:szCs w:val="22"/>
            <w:lang w:val="en-US"/>
          </w:rPr>
          <w:t>www</w:t>
        </w:r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A21BD3">
          <w:rPr>
            <w:rStyle w:val="a3"/>
            <w:sz w:val="22"/>
            <w:szCs w:val="22"/>
          </w:rPr>
          <w:t>.</w:t>
        </w:r>
        <w:proofErr w:type="spellStart"/>
        <w:r w:rsidRPr="00A21BD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proofErr w:type="gramStart"/>
      <w:r w:rsidRPr="00A21BD3">
        <w:rPr>
          <w:color w:val="000000"/>
          <w:sz w:val="22"/>
          <w:szCs w:val="22"/>
        </w:rPr>
        <w:t xml:space="preserve"> )</w:t>
      </w:r>
      <w:proofErr w:type="gramEnd"/>
      <w:r w:rsidRPr="00A21BD3">
        <w:rPr>
          <w:b/>
          <w:bCs/>
          <w:sz w:val="22"/>
          <w:szCs w:val="22"/>
        </w:rPr>
        <w:t>:</w:t>
      </w:r>
    </w:p>
    <w:p w:rsidR="00A10051" w:rsidRPr="00A21BD3" w:rsidRDefault="00A10051" w:rsidP="00A10051">
      <w:pPr>
        <w:ind w:firstLine="708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- № </w:t>
      </w:r>
      <w:r w:rsidR="00A21BD3" w:rsidRPr="00A21BD3">
        <w:rPr>
          <w:sz w:val="22"/>
          <w:szCs w:val="22"/>
        </w:rPr>
        <w:t>П</w:t>
      </w:r>
      <w:r w:rsidRPr="00A21BD3">
        <w:rPr>
          <w:sz w:val="22"/>
          <w:szCs w:val="22"/>
        </w:rPr>
        <w:t xml:space="preserve">ПЭ-ЭС/22-106 (№ извещения 21000004710000000117) о </w:t>
      </w:r>
      <w:r w:rsidR="00A21BD3" w:rsidRPr="00A21BD3">
        <w:rPr>
          <w:sz w:val="22"/>
          <w:szCs w:val="22"/>
        </w:rPr>
        <w:t>продаже в электронной форме посредством публичного предложения имущества, находящегося в собственности городского округа Электросталь Московской области</w:t>
      </w:r>
      <w:r w:rsidR="00A21BD3">
        <w:rPr>
          <w:sz w:val="22"/>
          <w:szCs w:val="22"/>
        </w:rPr>
        <w:t>, расположенного по адресу: Московская область, г</w:t>
      </w:r>
      <w:proofErr w:type="gramStart"/>
      <w:r w:rsidR="00A21BD3">
        <w:rPr>
          <w:sz w:val="22"/>
          <w:szCs w:val="22"/>
        </w:rPr>
        <w:t>.Э</w:t>
      </w:r>
      <w:proofErr w:type="gramEnd"/>
      <w:r w:rsidR="00A21BD3">
        <w:rPr>
          <w:sz w:val="22"/>
          <w:szCs w:val="22"/>
        </w:rPr>
        <w:t>лектросталь</w:t>
      </w:r>
      <w:r w:rsidR="00A21BD3" w:rsidRPr="00A21BD3">
        <w:rPr>
          <w:sz w:val="22"/>
          <w:szCs w:val="22"/>
        </w:rPr>
        <w:t xml:space="preserve">, </w:t>
      </w:r>
      <w:r w:rsidRPr="00A21BD3">
        <w:rPr>
          <w:sz w:val="22"/>
          <w:szCs w:val="22"/>
        </w:rPr>
        <w:t xml:space="preserve">ул.Чернышевского д.21 </w:t>
      </w:r>
      <w:proofErr w:type="spellStart"/>
      <w:r w:rsidRPr="00A21BD3">
        <w:rPr>
          <w:sz w:val="22"/>
          <w:szCs w:val="22"/>
        </w:rPr>
        <w:t>пом</w:t>
      </w:r>
      <w:proofErr w:type="spellEnd"/>
      <w:r w:rsidRPr="00A21BD3">
        <w:rPr>
          <w:sz w:val="22"/>
          <w:szCs w:val="22"/>
        </w:rPr>
        <w:t>. № 1-16  (далее –Информационное сообщение).</w:t>
      </w:r>
    </w:p>
    <w:p w:rsidR="00A10051" w:rsidRPr="00143370" w:rsidRDefault="00A10051" w:rsidP="00A10051">
      <w:pPr>
        <w:pStyle w:val="aa"/>
        <w:numPr>
          <w:ilvl w:val="0"/>
          <w:numId w:val="2"/>
        </w:numPr>
        <w:ind w:left="0" w:firstLine="709"/>
        <w:jc w:val="both"/>
        <w:rPr>
          <w:sz w:val="22"/>
          <w:szCs w:val="22"/>
          <w:lang w:val="ru-RU"/>
        </w:rPr>
      </w:pPr>
      <w:r w:rsidRPr="00143370">
        <w:rPr>
          <w:sz w:val="22"/>
          <w:szCs w:val="22"/>
          <w:lang w:val="ru-RU"/>
        </w:rPr>
        <w:t>Изложить абзац 6 Общей информации по Лоту пункта 3.2. Информационного сообщения в следующей редакции:</w:t>
      </w:r>
    </w:p>
    <w:p w:rsidR="00143370" w:rsidRPr="00143370" w:rsidRDefault="00143370" w:rsidP="0014337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«Срок внесения задатка с 01.02.2022 по </w:t>
      </w:r>
      <w:bookmarkStart w:id="0" w:name="_GoBack"/>
      <w:bookmarkEnd w:id="0"/>
      <w:r w:rsidR="008C5BE4">
        <w:rPr>
          <w:rFonts w:ascii="Times New Roman" w:hAnsi="Times New Roman" w:cs="Times New Roman"/>
          <w:b w:val="0"/>
          <w:color w:val="auto"/>
          <w:sz w:val="24"/>
          <w:szCs w:val="24"/>
        </w:rPr>
        <w:t>04.10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>.2022 до 18 час. 00 мин.».</w:t>
      </w:r>
    </w:p>
    <w:p w:rsidR="00143370" w:rsidRPr="00143370" w:rsidRDefault="00143370" w:rsidP="00143370">
      <w:pPr>
        <w:pStyle w:val="2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Изложить пункты. 4.3. - 4.6. Информационного сообщения в следующей</w:t>
      </w:r>
      <w:r w:rsidRPr="00143370">
        <w:rPr>
          <w:rFonts w:ascii="Times New Roman" w:hAnsi="Times New Roman" w:cs="Times New Roman"/>
          <w:b w:val="0"/>
          <w:bCs w:val="0"/>
          <w:color w:val="auto"/>
          <w:spacing w:val="-42"/>
          <w:sz w:val="24"/>
          <w:szCs w:val="24"/>
        </w:rPr>
        <w:t xml:space="preserve"> </w:t>
      </w:r>
      <w:r w:rsidRPr="001433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редакции:</w:t>
      </w:r>
    </w:p>
    <w:p w:rsidR="00143370" w:rsidRPr="00143370" w:rsidRDefault="00143370" w:rsidP="00143370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«4.3. Дата и время окончания приема/подачи Заявок: </w:t>
      </w:r>
      <w:r w:rsidR="008C5BE4">
        <w:rPr>
          <w:rFonts w:ascii="Times New Roman" w:hAnsi="Times New Roman" w:cs="Times New Roman"/>
          <w:b w:val="0"/>
          <w:color w:val="auto"/>
          <w:sz w:val="24"/>
          <w:szCs w:val="24"/>
        </w:rPr>
        <w:t>04.10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.2022 </w:t>
      </w:r>
      <w:r w:rsidRPr="0014337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18 час. 00 мин.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Дата определения Участников: </w:t>
      </w:r>
      <w:r w:rsidR="008C5BE4">
        <w:rPr>
          <w:szCs w:val="24"/>
          <w:lang w:val="ru-RU"/>
        </w:rPr>
        <w:t>06.10</w:t>
      </w:r>
      <w:r w:rsidRPr="00143370">
        <w:rPr>
          <w:szCs w:val="24"/>
          <w:lang w:val="ru-RU"/>
        </w:rPr>
        <w:t>.2022.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Место, дата и время проведения продажи: электронная площадка </w:t>
      </w:r>
      <w:r w:rsidR="008C5BE4">
        <w:rPr>
          <w:szCs w:val="24"/>
          <w:lang w:val="ru-RU"/>
        </w:rPr>
        <w:t>06.10</w:t>
      </w:r>
      <w:r w:rsidRPr="00143370">
        <w:rPr>
          <w:szCs w:val="24"/>
          <w:lang w:val="ru-RU"/>
        </w:rPr>
        <w:t>.2022 в 14 час. 00</w:t>
      </w:r>
      <w:r w:rsidRPr="00143370">
        <w:rPr>
          <w:spacing w:val="-6"/>
          <w:szCs w:val="24"/>
          <w:lang w:val="ru-RU"/>
        </w:rPr>
        <w:t xml:space="preserve"> </w:t>
      </w:r>
      <w:r w:rsidRPr="00143370">
        <w:rPr>
          <w:szCs w:val="24"/>
          <w:lang w:val="ru-RU"/>
        </w:rPr>
        <w:t>мин.</w:t>
      </w:r>
    </w:p>
    <w:p w:rsidR="00143370" w:rsidRPr="00143370" w:rsidRDefault="00143370" w:rsidP="00143370">
      <w:pPr>
        <w:pStyle w:val="a4"/>
        <w:widowControl w:val="0"/>
        <w:numPr>
          <w:ilvl w:val="1"/>
          <w:numId w:val="1"/>
        </w:numPr>
        <w:tabs>
          <w:tab w:val="left" w:pos="969"/>
        </w:tabs>
        <w:autoSpaceDE w:val="0"/>
        <w:autoSpaceDN w:val="0"/>
        <w:ind w:left="0" w:firstLine="709"/>
        <w:jc w:val="both"/>
        <w:rPr>
          <w:szCs w:val="24"/>
          <w:lang w:val="ru-RU"/>
        </w:rPr>
      </w:pPr>
      <w:r w:rsidRPr="00143370">
        <w:rPr>
          <w:szCs w:val="24"/>
          <w:lang w:val="ru-RU"/>
        </w:rPr>
        <w:t xml:space="preserve">Место и срок подведения итогов продажи: электронная площадка </w:t>
      </w:r>
      <w:r w:rsidR="008C5BE4">
        <w:rPr>
          <w:szCs w:val="24"/>
          <w:lang w:val="ru-RU"/>
        </w:rPr>
        <w:t>06.10</w:t>
      </w:r>
      <w:r w:rsidRPr="00143370">
        <w:rPr>
          <w:szCs w:val="24"/>
          <w:lang w:val="ru-RU"/>
        </w:rPr>
        <w:t>.2022 с 14 час. 00 мин. до последнего предложения</w:t>
      </w:r>
      <w:r w:rsidRPr="00143370">
        <w:rPr>
          <w:spacing w:val="-25"/>
          <w:szCs w:val="24"/>
          <w:lang w:val="ru-RU"/>
        </w:rPr>
        <w:t xml:space="preserve"> </w:t>
      </w:r>
      <w:r w:rsidRPr="00143370">
        <w:rPr>
          <w:szCs w:val="24"/>
          <w:lang w:val="ru-RU"/>
        </w:rPr>
        <w:t>Участников</w:t>
      </w:r>
      <w:proofErr w:type="gramStart"/>
      <w:r w:rsidRPr="00143370">
        <w:rPr>
          <w:szCs w:val="24"/>
          <w:lang w:val="ru-RU"/>
        </w:rPr>
        <w:t>.».</w:t>
      </w:r>
      <w:proofErr w:type="gramEnd"/>
    </w:p>
    <w:p w:rsidR="00143370" w:rsidRPr="00143370" w:rsidRDefault="00143370" w:rsidP="00143370">
      <w:pPr>
        <w:pStyle w:val="aa"/>
        <w:ind w:left="709"/>
        <w:jc w:val="both"/>
        <w:rPr>
          <w:lang w:val="ru-RU"/>
        </w:rPr>
      </w:pPr>
    </w:p>
    <w:p w:rsidR="00A10051" w:rsidRPr="00A21BD3" w:rsidRDefault="00A10051" w:rsidP="00A10051">
      <w:pPr>
        <w:ind w:firstLine="709"/>
        <w:jc w:val="both"/>
        <w:rPr>
          <w:sz w:val="22"/>
          <w:szCs w:val="22"/>
        </w:rPr>
      </w:pPr>
      <w:r w:rsidRPr="00A21BD3">
        <w:rPr>
          <w:sz w:val="22"/>
          <w:szCs w:val="22"/>
        </w:rPr>
        <w:t xml:space="preserve">Приложение: изменения в Информационное сообщение № </w:t>
      </w:r>
      <w:r w:rsidR="00A21BD3" w:rsidRPr="00A21BD3">
        <w:rPr>
          <w:sz w:val="22"/>
          <w:szCs w:val="22"/>
        </w:rPr>
        <w:t>П</w:t>
      </w:r>
      <w:r w:rsidRPr="00A21BD3">
        <w:rPr>
          <w:sz w:val="22"/>
          <w:szCs w:val="22"/>
        </w:rPr>
        <w:t>ПЭ-ЭС/22-106 на 2 листах.</w:t>
      </w:r>
    </w:p>
    <w:p w:rsidR="00A10051" w:rsidRPr="00A21BD3" w:rsidRDefault="00A10051" w:rsidP="00A10051">
      <w:pPr>
        <w:ind w:left="1440" w:firstLine="720"/>
        <w:rPr>
          <w:sz w:val="22"/>
          <w:szCs w:val="22"/>
        </w:rPr>
      </w:pPr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Председатель  Комитета </w:t>
      </w:r>
      <w:proofErr w:type="gramStart"/>
      <w:r w:rsidRPr="00A10051">
        <w:rPr>
          <w:sz w:val="22"/>
          <w:szCs w:val="22"/>
        </w:rPr>
        <w:t>имущественных</w:t>
      </w:r>
      <w:proofErr w:type="gramEnd"/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отношений Администрации </w:t>
      </w:r>
      <w:proofErr w:type="gramStart"/>
      <w:r w:rsidRPr="00A10051">
        <w:rPr>
          <w:sz w:val="22"/>
          <w:szCs w:val="22"/>
        </w:rPr>
        <w:t>городского</w:t>
      </w:r>
      <w:proofErr w:type="gramEnd"/>
    </w:p>
    <w:p w:rsidR="00A10051" w:rsidRPr="00A10051" w:rsidRDefault="00A10051" w:rsidP="00A10051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округа Электросталь Московской области  </w:t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</w:r>
      <w:r w:rsidRPr="00A10051">
        <w:rPr>
          <w:sz w:val="22"/>
          <w:szCs w:val="22"/>
        </w:rPr>
        <w:tab/>
        <w:t>Е.Ю.Головина</w:t>
      </w:r>
    </w:p>
    <w:p w:rsidR="00A10051" w:rsidRDefault="00A10051" w:rsidP="00A10051">
      <w:pPr>
        <w:jc w:val="both"/>
        <w:rPr>
          <w:sz w:val="24"/>
          <w:szCs w:val="24"/>
        </w:rPr>
      </w:pPr>
    </w:p>
    <w:p w:rsidR="00A10051" w:rsidRPr="005F2BF4" w:rsidRDefault="00A10051" w:rsidP="00A10051">
      <w:pPr>
        <w:jc w:val="both"/>
        <w:rPr>
          <w:sz w:val="24"/>
          <w:szCs w:val="24"/>
        </w:rPr>
      </w:pPr>
    </w:p>
    <w:p w:rsidR="00A10051" w:rsidRPr="00A21BD3" w:rsidRDefault="00A10051" w:rsidP="00A10051">
      <w:pPr>
        <w:jc w:val="both"/>
        <w:rPr>
          <w:sz w:val="16"/>
          <w:szCs w:val="16"/>
        </w:rPr>
      </w:pPr>
      <w:proofErr w:type="spellStart"/>
      <w:r w:rsidRPr="00A21BD3">
        <w:rPr>
          <w:sz w:val="16"/>
          <w:szCs w:val="16"/>
        </w:rPr>
        <w:t>Самохвалова</w:t>
      </w:r>
      <w:proofErr w:type="spellEnd"/>
      <w:r w:rsidRPr="00A21BD3">
        <w:rPr>
          <w:sz w:val="16"/>
          <w:szCs w:val="16"/>
        </w:rPr>
        <w:t xml:space="preserve"> Е.А.</w:t>
      </w:r>
    </w:p>
    <w:p w:rsidR="00A10051" w:rsidRPr="00A21BD3" w:rsidRDefault="00A10051" w:rsidP="00A10051">
      <w:pPr>
        <w:jc w:val="both"/>
        <w:rPr>
          <w:sz w:val="16"/>
          <w:szCs w:val="16"/>
        </w:rPr>
      </w:pPr>
      <w:r w:rsidRPr="00A21BD3">
        <w:rPr>
          <w:sz w:val="16"/>
          <w:szCs w:val="16"/>
        </w:rPr>
        <w:t>8496-571-98-82</w:t>
      </w:r>
    </w:p>
    <w:p w:rsidR="00E11560" w:rsidRPr="00A21BD3" w:rsidRDefault="00E11560">
      <w:pPr>
        <w:rPr>
          <w:sz w:val="16"/>
          <w:szCs w:val="16"/>
        </w:rPr>
      </w:pPr>
    </w:p>
    <w:sectPr w:rsidR="00E11560" w:rsidRPr="00A21BD3" w:rsidSect="001433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94" w:rsidRDefault="00390394" w:rsidP="00D454BC">
      <w:r>
        <w:separator/>
      </w:r>
    </w:p>
  </w:endnote>
  <w:endnote w:type="continuationSeparator" w:id="0">
    <w:p w:rsidR="00390394" w:rsidRDefault="00390394" w:rsidP="00D4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94" w:rsidRDefault="00390394" w:rsidP="00D454BC">
      <w:r>
        <w:separator/>
      </w:r>
    </w:p>
  </w:footnote>
  <w:footnote w:type="continuationSeparator" w:id="0">
    <w:p w:rsidR="00390394" w:rsidRDefault="00390394" w:rsidP="00D4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BC"/>
    <w:rsid w:val="00143370"/>
    <w:rsid w:val="00390394"/>
    <w:rsid w:val="00611FA6"/>
    <w:rsid w:val="00746889"/>
    <w:rsid w:val="00750896"/>
    <w:rsid w:val="00831A53"/>
    <w:rsid w:val="008C5BE4"/>
    <w:rsid w:val="00A10051"/>
    <w:rsid w:val="00A21BD3"/>
    <w:rsid w:val="00A440BA"/>
    <w:rsid w:val="00C12354"/>
    <w:rsid w:val="00C1756A"/>
    <w:rsid w:val="00D454BC"/>
    <w:rsid w:val="00D518AC"/>
    <w:rsid w:val="00DF623A"/>
    <w:rsid w:val="00E1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ivanova</cp:lastModifiedBy>
  <cp:revision>8</cp:revision>
  <cp:lastPrinted>2022-09-01T08:35:00Z</cp:lastPrinted>
  <dcterms:created xsi:type="dcterms:W3CDTF">2022-03-15T13:13:00Z</dcterms:created>
  <dcterms:modified xsi:type="dcterms:W3CDTF">2022-09-01T08:36:00Z</dcterms:modified>
</cp:coreProperties>
</file>