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FB" w:rsidRPr="00126A77" w:rsidRDefault="00E20BFB" w:rsidP="00126A77">
      <w:pPr>
        <w:ind w:right="3"/>
        <w:jc w:val="center"/>
        <w:rPr>
          <w:sz w:val="28"/>
          <w:szCs w:val="28"/>
        </w:rPr>
      </w:pPr>
      <w:r w:rsidRPr="00126A77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BFB" w:rsidRPr="00126A77" w:rsidRDefault="00E20BFB" w:rsidP="00126A77">
      <w:pPr>
        <w:ind w:right="3"/>
        <w:jc w:val="center"/>
        <w:rPr>
          <w:sz w:val="28"/>
          <w:szCs w:val="28"/>
        </w:rPr>
      </w:pPr>
    </w:p>
    <w:p w:rsidR="00E20BFB" w:rsidRPr="00126A77" w:rsidRDefault="00126A77" w:rsidP="00126A77">
      <w:pPr>
        <w:ind w:right="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20BFB" w:rsidRPr="00126A77">
        <w:rPr>
          <w:rFonts w:ascii="Times New Roman" w:hAnsi="Times New Roman" w:cs="Times New Roman"/>
          <w:sz w:val="28"/>
          <w:szCs w:val="28"/>
        </w:rPr>
        <w:t>ГОРОДСКОГО ОКРУГА ЭЛЕКТРОСТАЛЬ</w:t>
      </w:r>
    </w:p>
    <w:p w:rsidR="00E20BFB" w:rsidRPr="00126A77" w:rsidRDefault="00E20BFB" w:rsidP="00126A77">
      <w:pPr>
        <w:ind w:right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0BFB" w:rsidRPr="00126A77" w:rsidRDefault="00126A77" w:rsidP="00126A77">
      <w:pPr>
        <w:ind w:right="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</w:t>
      </w:r>
      <w:r w:rsidR="00E20BFB" w:rsidRPr="00126A7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E20BFB" w:rsidRPr="00126A77" w:rsidRDefault="00E20BFB" w:rsidP="00126A77">
      <w:pPr>
        <w:ind w:right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0BFB" w:rsidRPr="00126A77" w:rsidRDefault="00E20BFB" w:rsidP="00E20BFB">
      <w:pPr>
        <w:ind w:right="3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126A77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E20BFB" w:rsidRPr="00126A77" w:rsidRDefault="00E20BFB" w:rsidP="00E20BFB">
      <w:pPr>
        <w:ind w:right="3"/>
        <w:jc w:val="center"/>
        <w:rPr>
          <w:rFonts w:ascii="Times New Roman" w:hAnsi="Times New Roman" w:cs="Times New Roman"/>
          <w:sz w:val="44"/>
          <w:szCs w:val="44"/>
        </w:rPr>
      </w:pPr>
    </w:p>
    <w:p w:rsidR="00E20BFB" w:rsidRPr="00E20BFB" w:rsidRDefault="0022503B" w:rsidP="00126A77">
      <w:pPr>
        <w:ind w:right="3"/>
        <w:jc w:val="center"/>
        <w:outlineLvl w:val="0"/>
        <w:rPr>
          <w:rFonts w:ascii="Times New Roman" w:hAnsi="Times New Roman" w:cs="Times New Roman"/>
        </w:rPr>
      </w:pPr>
      <w:r w:rsidRPr="00126A77">
        <w:rPr>
          <w:rFonts w:ascii="Times New Roman" w:hAnsi="Times New Roman" w:cs="Times New Roman"/>
          <w:sz w:val="24"/>
          <w:szCs w:val="24"/>
        </w:rPr>
        <w:t>09.04.2021</w:t>
      </w:r>
      <w:r w:rsidR="00E20BFB" w:rsidRPr="00E20BFB">
        <w:rPr>
          <w:rFonts w:ascii="Times New Roman" w:hAnsi="Times New Roman" w:cs="Times New Roman"/>
        </w:rPr>
        <w:t xml:space="preserve"> № </w:t>
      </w:r>
      <w:r w:rsidRPr="00126A77">
        <w:rPr>
          <w:rFonts w:ascii="Times New Roman" w:hAnsi="Times New Roman" w:cs="Times New Roman"/>
          <w:sz w:val="24"/>
          <w:szCs w:val="24"/>
        </w:rPr>
        <w:t>296/4</w:t>
      </w:r>
    </w:p>
    <w:p w:rsidR="00E20BFB" w:rsidRDefault="00E20BFB" w:rsidP="00126A77">
      <w:pPr>
        <w:pStyle w:val="a3"/>
        <w:spacing w:line="240" w:lineRule="exact"/>
        <w:jc w:val="center"/>
      </w:pPr>
      <w:r w:rsidRPr="001279B5">
        <w:t>Об установлении публичного сервитута в порядке главы V.7. Земельного кодекса</w:t>
      </w:r>
      <w:r w:rsidR="00126A77">
        <w:t xml:space="preserve"> </w:t>
      </w:r>
      <w:r w:rsidRPr="001279B5">
        <w:t>Российской Федерации по адресу (местоположение): Российская Федерация,</w:t>
      </w:r>
      <w:r w:rsidR="00126A77">
        <w:t xml:space="preserve"> </w:t>
      </w:r>
      <w:r w:rsidRPr="001279B5">
        <w:t xml:space="preserve">Московская область, Ногинский район, сельское поселение </w:t>
      </w:r>
      <w:proofErr w:type="spellStart"/>
      <w:r w:rsidRPr="001279B5">
        <w:t>Степановское</w:t>
      </w:r>
      <w:proofErr w:type="spellEnd"/>
      <w:r w:rsidRPr="001279B5">
        <w:t>, в пользу Общества с ограниченной ответственностью «Строительное Управление № 910»</w:t>
      </w:r>
    </w:p>
    <w:p w:rsidR="0022503B" w:rsidRDefault="0022503B" w:rsidP="00126A77">
      <w:pPr>
        <w:pStyle w:val="a3"/>
        <w:spacing w:line="240" w:lineRule="exact"/>
      </w:pPr>
    </w:p>
    <w:p w:rsidR="00126A77" w:rsidRPr="001279B5" w:rsidRDefault="00126A77" w:rsidP="00126A77">
      <w:pPr>
        <w:pStyle w:val="a3"/>
        <w:spacing w:line="240" w:lineRule="exact"/>
      </w:pPr>
    </w:p>
    <w:p w:rsidR="00E20BFB" w:rsidRDefault="00E20BFB" w:rsidP="00E20BFB">
      <w:pPr>
        <w:pStyle w:val="a3"/>
        <w:jc w:val="both"/>
        <w:rPr>
          <w:rFonts w:cs="Times New Roman"/>
          <w:noProof/>
        </w:rPr>
      </w:pPr>
      <w:r w:rsidRPr="001279B5">
        <w:rPr>
          <w:noProof/>
        </w:rPr>
        <w:tab/>
      </w:r>
      <w:r w:rsidRPr="00E20BFB">
        <w:rPr>
          <w:rFonts w:cs="Times New Roman"/>
        </w:rPr>
        <w:t xml:space="preserve">В соответствии с Земельным      кодексом    Российской    Федерации, Федеральным законом от 06.10.2003 № 131-ФЗ «Об общих принципах организации местного самоуправления в Российской Федерации»,   Законом Московской  области   от 07.06.1996 № 23/96-ОЗ  «О  регулировании земельных отношений в Московской  области», руководствуясь Уставом городского округа Электросталь Московской области, учитывая ходатайство Общества с ограниченной ответственностью «Строительное Управление № 910» (ОГРН 1165043051887, ИНН 5043058685) от 15.02.2021 № 137/1, </w:t>
      </w:r>
      <w:r w:rsidRPr="00E20BFB">
        <w:rPr>
          <w:rFonts w:cs="Times New Roman"/>
          <w:noProof/>
        </w:rPr>
        <w:t>Администрация городского округа Электросталь Московской области ПОСТАНОВЛЯЕТ:</w:t>
      </w:r>
    </w:p>
    <w:p w:rsidR="0022503B" w:rsidRPr="00E20BFB" w:rsidRDefault="0022503B" w:rsidP="00E20BFB">
      <w:pPr>
        <w:pStyle w:val="a3"/>
        <w:jc w:val="both"/>
        <w:rPr>
          <w:rFonts w:cs="Times New Roman"/>
        </w:rPr>
      </w:pPr>
    </w:p>
    <w:p w:rsidR="00E20BFB" w:rsidRPr="00E20BFB" w:rsidRDefault="00E20BFB" w:rsidP="00E20BFB">
      <w:pPr>
        <w:pStyle w:val="a3"/>
        <w:jc w:val="both"/>
        <w:rPr>
          <w:shd w:val="clear" w:color="auto" w:fill="FFFFFF"/>
        </w:rPr>
      </w:pPr>
      <w:r w:rsidRPr="00E20BFB">
        <w:rPr>
          <w:noProof/>
        </w:rPr>
        <w:tab/>
      </w:r>
      <w:r w:rsidRPr="00E20BFB">
        <w:t>1. Установить публичный сервитут на срок 10 месяцев в отношении земельного участка с кадастровым номером 50:16:0704015:124 в пользу Общества с ограниченной ответственностью «Строительное Управление № 910»,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 «А-113 – строящаяся Центральная кольцевая автомобильная дорога (Московская область). «Строительство Центральной кольцевой автомобильной дороги Московской области. Пусковой комплекс (Этап строительства) № 4», в границах в соответствии с приложением к настоящему Постановлению</w:t>
      </w:r>
      <w:r w:rsidRPr="00E20BFB">
        <w:rPr>
          <w:shd w:val="clear" w:color="auto" w:fill="FFFFFF"/>
        </w:rPr>
        <w:t>.</w:t>
      </w:r>
    </w:p>
    <w:p w:rsidR="00E20BFB" w:rsidRPr="00E20BFB" w:rsidRDefault="00E20BFB" w:rsidP="00E20BFB">
      <w:pPr>
        <w:pStyle w:val="a3"/>
        <w:jc w:val="both"/>
      </w:pPr>
      <w:r>
        <w:tab/>
      </w:r>
      <w:r w:rsidRPr="00E20BFB">
        <w:t>1.1    Использование земельного участка будет затруднено в течение 10 месяцев.</w:t>
      </w:r>
    </w:p>
    <w:p w:rsidR="00E20BFB" w:rsidRPr="00E20BFB" w:rsidRDefault="00E20BFB" w:rsidP="00E20BFB">
      <w:pPr>
        <w:pStyle w:val="a3"/>
        <w:jc w:val="both"/>
      </w:pPr>
      <w:r>
        <w:tab/>
      </w:r>
      <w:r w:rsidRPr="00E20BFB">
        <w:t>1.2 Привести земельный участок, указанный в пункте 1 настоящего Постановления, в состояние, пригодное для его использования в соответствии с разрешенным использованием, в срок не позднее чем десять месяцев после эксплуатации</w:t>
      </w:r>
    </w:p>
    <w:p w:rsidR="00E20BFB" w:rsidRPr="00E20BFB" w:rsidRDefault="00E20BFB" w:rsidP="00E20BFB">
      <w:pPr>
        <w:pStyle w:val="a3"/>
        <w:jc w:val="both"/>
      </w:pPr>
      <w:r>
        <w:tab/>
      </w:r>
      <w:r w:rsidRPr="00E20BFB">
        <w:t>2. 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E20BFB" w:rsidRPr="00E20BFB" w:rsidRDefault="00E20BFB" w:rsidP="00E20BFB">
      <w:pPr>
        <w:pStyle w:val="a3"/>
        <w:jc w:val="both"/>
      </w:pPr>
      <w:r>
        <w:lastRenderedPageBreak/>
        <w:tab/>
      </w:r>
      <w:r w:rsidRPr="00E20BFB">
        <w:t xml:space="preserve">3. Администрации в течение 5 рабочих дней опубликовать настоящее Постановление (без приложений) в газете «Официальный вестник» и разместить на официальном информационном сайте администрации - </w:t>
      </w:r>
      <w:hyperlink r:id="rId5" w:history="1">
        <w:r w:rsidRPr="00E20BFB">
          <w:rPr>
            <w:rStyle w:val="a4"/>
            <w:rFonts w:cs="Times New Roman"/>
            <w:color w:val="000000" w:themeColor="text1"/>
          </w:rPr>
          <w:t>www.electrostal.ru</w:t>
        </w:r>
      </w:hyperlink>
      <w:r w:rsidRPr="00E20BFB">
        <w:t xml:space="preserve">.  Комитету имущественных отношений Администрации городского округа Электросталь Московской области в течение 5 рабочих дней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 </w:t>
      </w:r>
    </w:p>
    <w:p w:rsidR="00E20BFB" w:rsidRPr="00E20BFB" w:rsidRDefault="00E20BFB" w:rsidP="00E20BFB">
      <w:pPr>
        <w:pStyle w:val="a3"/>
        <w:jc w:val="both"/>
      </w:pPr>
      <w:r>
        <w:tab/>
      </w:r>
      <w:r w:rsidRPr="00E20BFB">
        <w:t>4. Комитету имущественных отношений Администрации городского округа Электросталь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E20BFB" w:rsidRPr="00E20BFB" w:rsidRDefault="00E20BFB" w:rsidP="00E20BFB">
      <w:pPr>
        <w:pStyle w:val="a3"/>
        <w:jc w:val="both"/>
      </w:pPr>
      <w:r w:rsidRPr="00E20BFB">
        <w:rPr>
          <w:noProof/>
        </w:rPr>
        <w:tab/>
        <w:t>5.</w:t>
      </w:r>
      <w:r w:rsidRPr="00E20BFB">
        <w:t xml:space="preserve"> Контроль за выполнением настоящего постановления возложить на заместителя Главы Администрации городского округа Электросталь Московской области Лаврова Р.С.</w:t>
      </w:r>
    </w:p>
    <w:p w:rsidR="00E20BFB" w:rsidRPr="00E20BFB" w:rsidRDefault="00E20BFB" w:rsidP="00E20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BFB" w:rsidRDefault="00E20BFB" w:rsidP="00E20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A77" w:rsidRPr="00E20BFB" w:rsidRDefault="00126A77" w:rsidP="00E20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BFB" w:rsidRPr="00E20BFB" w:rsidRDefault="00E20BFB" w:rsidP="00E20BFB">
      <w:pPr>
        <w:jc w:val="both"/>
        <w:rPr>
          <w:rFonts w:ascii="Times New Roman" w:hAnsi="Times New Roman" w:cs="Times New Roman"/>
          <w:sz w:val="24"/>
          <w:szCs w:val="24"/>
        </w:rPr>
      </w:pPr>
      <w:r w:rsidRPr="00E20BFB">
        <w:rPr>
          <w:rFonts w:ascii="Times New Roman" w:hAnsi="Times New Roman" w:cs="Times New Roman"/>
          <w:sz w:val="24"/>
          <w:szCs w:val="24"/>
        </w:rPr>
        <w:t>Глава городского округа</w:t>
      </w:r>
      <w:r w:rsidRPr="00E20BFB">
        <w:rPr>
          <w:rFonts w:ascii="Times New Roman" w:hAnsi="Times New Roman" w:cs="Times New Roman"/>
          <w:sz w:val="24"/>
          <w:szCs w:val="24"/>
        </w:rPr>
        <w:tab/>
      </w:r>
      <w:r w:rsidRPr="00E20BFB">
        <w:rPr>
          <w:rFonts w:ascii="Times New Roman" w:hAnsi="Times New Roman" w:cs="Times New Roman"/>
          <w:sz w:val="24"/>
          <w:szCs w:val="24"/>
        </w:rPr>
        <w:tab/>
      </w:r>
      <w:r w:rsidR="00126A77">
        <w:rPr>
          <w:rFonts w:ascii="Times New Roman" w:hAnsi="Times New Roman" w:cs="Times New Roman"/>
          <w:sz w:val="24"/>
          <w:szCs w:val="24"/>
        </w:rPr>
        <w:tab/>
      </w:r>
      <w:r w:rsidR="00126A77">
        <w:rPr>
          <w:rFonts w:ascii="Times New Roman" w:hAnsi="Times New Roman" w:cs="Times New Roman"/>
          <w:sz w:val="24"/>
          <w:szCs w:val="24"/>
        </w:rPr>
        <w:tab/>
      </w:r>
      <w:r w:rsidR="00126A77">
        <w:rPr>
          <w:rFonts w:ascii="Times New Roman" w:hAnsi="Times New Roman" w:cs="Times New Roman"/>
          <w:sz w:val="24"/>
          <w:szCs w:val="24"/>
        </w:rPr>
        <w:tab/>
      </w:r>
      <w:r w:rsidR="00126A77">
        <w:rPr>
          <w:rFonts w:ascii="Times New Roman" w:hAnsi="Times New Roman" w:cs="Times New Roman"/>
          <w:sz w:val="24"/>
          <w:szCs w:val="24"/>
        </w:rPr>
        <w:tab/>
      </w:r>
      <w:r w:rsidR="00126A77">
        <w:rPr>
          <w:rFonts w:ascii="Times New Roman" w:hAnsi="Times New Roman" w:cs="Times New Roman"/>
          <w:sz w:val="24"/>
          <w:szCs w:val="24"/>
        </w:rPr>
        <w:tab/>
      </w:r>
      <w:r w:rsidR="00126A77">
        <w:rPr>
          <w:rFonts w:ascii="Times New Roman" w:hAnsi="Times New Roman" w:cs="Times New Roman"/>
          <w:sz w:val="24"/>
          <w:szCs w:val="24"/>
        </w:rPr>
        <w:tab/>
      </w:r>
      <w:r w:rsidRPr="00E20BFB">
        <w:rPr>
          <w:rFonts w:ascii="Times New Roman" w:hAnsi="Times New Roman" w:cs="Times New Roman"/>
          <w:sz w:val="24"/>
          <w:szCs w:val="24"/>
        </w:rPr>
        <w:t>И.Ю. Волкова</w:t>
      </w:r>
    </w:p>
    <w:p w:rsidR="00E20BFB" w:rsidRPr="00E20BFB" w:rsidRDefault="00E20BFB" w:rsidP="00E20BFB">
      <w:pPr>
        <w:pStyle w:val="4"/>
        <w:tabs>
          <w:tab w:val="left" w:pos="709"/>
        </w:tabs>
        <w:spacing w:before="0" w:after="0" w:line="240" w:lineRule="exact"/>
        <w:jc w:val="both"/>
        <w:rPr>
          <w:b w:val="0"/>
          <w:sz w:val="24"/>
          <w:szCs w:val="24"/>
        </w:rPr>
      </w:pPr>
    </w:p>
    <w:p w:rsidR="00126A77" w:rsidRDefault="00126A77" w:rsidP="00E20BFB">
      <w:pPr>
        <w:pStyle w:val="4"/>
        <w:tabs>
          <w:tab w:val="left" w:pos="709"/>
        </w:tabs>
        <w:spacing w:before="0" w:after="0" w:line="240" w:lineRule="exact"/>
        <w:jc w:val="both"/>
        <w:rPr>
          <w:b w:val="0"/>
          <w:sz w:val="24"/>
          <w:szCs w:val="24"/>
        </w:rPr>
        <w:sectPr w:rsidR="00126A77" w:rsidSect="00126A77">
          <w:pgSz w:w="11910" w:h="16840" w:code="9"/>
          <w:pgMar w:top="1134" w:right="850" w:bottom="1134" w:left="1701" w:header="720" w:footer="720" w:gutter="0"/>
          <w:cols w:space="720"/>
          <w:docGrid w:linePitch="299"/>
        </w:sectPr>
      </w:pPr>
    </w:p>
    <w:p w:rsidR="00E20BFB" w:rsidRPr="00E20BFB" w:rsidRDefault="00E20BFB" w:rsidP="00E20BFB">
      <w:pPr>
        <w:pStyle w:val="4"/>
        <w:tabs>
          <w:tab w:val="left" w:pos="709"/>
        </w:tabs>
        <w:spacing w:before="0" w:after="0" w:line="240" w:lineRule="exact"/>
        <w:jc w:val="both"/>
        <w:rPr>
          <w:b w:val="0"/>
          <w:sz w:val="24"/>
          <w:szCs w:val="24"/>
        </w:rPr>
      </w:pPr>
    </w:p>
    <w:p w:rsidR="00E20BFB" w:rsidRPr="00E20BFB" w:rsidRDefault="00E20BFB" w:rsidP="00E20B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XSpec="center" w:tblpY="3031"/>
        <w:tblW w:w="1002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6"/>
      </w:tblGrid>
      <w:tr w:rsidR="00C13DE6" w:rsidTr="00C13DE6">
        <w:trPr>
          <w:trHeight w:val="697"/>
        </w:trPr>
        <w:tc>
          <w:tcPr>
            <w:tcW w:w="10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3DE6" w:rsidRPr="00C13DE6" w:rsidRDefault="00C13DE6">
            <w:pPr>
              <w:pStyle w:val="TableParagraph"/>
              <w:spacing w:before="157"/>
              <w:ind w:left="1883" w:right="1868"/>
              <w:jc w:val="center"/>
              <w:rPr>
                <w:b/>
                <w:sz w:val="27"/>
                <w:lang w:val="ru-RU"/>
              </w:rPr>
            </w:pPr>
            <w:r w:rsidRPr="00C13DE6">
              <w:rPr>
                <w:b/>
                <w:sz w:val="27"/>
                <w:lang w:val="ru-RU"/>
              </w:rPr>
              <w:t>ОПИСАНИЕ</w:t>
            </w:r>
            <w:r w:rsidRPr="00C13DE6">
              <w:rPr>
                <w:b/>
                <w:spacing w:val="-7"/>
                <w:sz w:val="27"/>
                <w:lang w:val="ru-RU"/>
              </w:rPr>
              <w:t xml:space="preserve"> </w:t>
            </w:r>
            <w:r w:rsidRPr="00C13DE6">
              <w:rPr>
                <w:b/>
                <w:sz w:val="27"/>
                <w:lang w:val="ru-RU"/>
              </w:rPr>
              <w:t>МЕСТОПОЛОЖЕНИЯ</w:t>
            </w:r>
            <w:r w:rsidRPr="00C13DE6">
              <w:rPr>
                <w:b/>
                <w:spacing w:val="-3"/>
                <w:sz w:val="27"/>
                <w:lang w:val="ru-RU"/>
              </w:rPr>
              <w:t xml:space="preserve"> </w:t>
            </w:r>
            <w:r w:rsidRPr="00C13DE6">
              <w:rPr>
                <w:b/>
                <w:sz w:val="27"/>
                <w:lang w:val="ru-RU"/>
              </w:rPr>
              <w:t>ГРАНИЦ</w:t>
            </w:r>
          </w:p>
          <w:p w:rsidR="00C13DE6" w:rsidRPr="00C13DE6" w:rsidRDefault="00C13DE6">
            <w:pPr>
              <w:pStyle w:val="TableParagraph"/>
              <w:spacing w:before="145"/>
              <w:ind w:left="1883" w:right="1869"/>
              <w:jc w:val="center"/>
              <w:rPr>
                <w:b/>
                <w:sz w:val="27"/>
                <w:lang w:val="ru-RU"/>
              </w:rPr>
            </w:pPr>
            <w:r w:rsidRPr="00C13DE6">
              <w:rPr>
                <w:b/>
                <w:sz w:val="27"/>
                <w:lang w:val="ru-RU"/>
              </w:rPr>
              <w:t>публичный</w:t>
            </w:r>
            <w:r w:rsidRPr="00C13DE6">
              <w:rPr>
                <w:b/>
                <w:spacing w:val="-3"/>
                <w:sz w:val="27"/>
                <w:lang w:val="ru-RU"/>
              </w:rPr>
              <w:t xml:space="preserve"> </w:t>
            </w:r>
            <w:r w:rsidRPr="00C13DE6">
              <w:rPr>
                <w:b/>
                <w:sz w:val="27"/>
                <w:lang w:val="ru-RU"/>
              </w:rPr>
              <w:t>сервитут</w:t>
            </w:r>
            <w:r w:rsidRPr="00C13DE6">
              <w:rPr>
                <w:b/>
                <w:spacing w:val="64"/>
                <w:sz w:val="27"/>
                <w:lang w:val="ru-RU"/>
              </w:rPr>
              <w:t xml:space="preserve"> </w:t>
            </w:r>
            <w:r w:rsidRPr="00C13DE6">
              <w:rPr>
                <w:b/>
                <w:sz w:val="27"/>
                <w:lang w:val="ru-RU"/>
              </w:rPr>
              <w:t>в</w:t>
            </w:r>
            <w:r w:rsidRPr="00C13DE6">
              <w:rPr>
                <w:b/>
                <w:spacing w:val="-3"/>
                <w:sz w:val="27"/>
                <w:lang w:val="ru-RU"/>
              </w:rPr>
              <w:t xml:space="preserve"> </w:t>
            </w:r>
            <w:r w:rsidRPr="00C13DE6">
              <w:rPr>
                <w:b/>
                <w:sz w:val="27"/>
                <w:lang w:val="ru-RU"/>
              </w:rPr>
              <w:t>целях</w:t>
            </w:r>
            <w:r w:rsidRPr="00C13DE6">
              <w:rPr>
                <w:b/>
                <w:spacing w:val="-3"/>
                <w:sz w:val="27"/>
                <w:lang w:val="ru-RU"/>
              </w:rPr>
              <w:t xml:space="preserve"> </w:t>
            </w:r>
            <w:r w:rsidRPr="00C13DE6">
              <w:rPr>
                <w:b/>
                <w:sz w:val="27"/>
                <w:lang w:val="ru-RU"/>
              </w:rPr>
              <w:t>размещения</w:t>
            </w:r>
            <w:r w:rsidRPr="00C13DE6">
              <w:rPr>
                <w:b/>
                <w:spacing w:val="-2"/>
                <w:sz w:val="27"/>
                <w:lang w:val="ru-RU"/>
              </w:rPr>
              <w:t xml:space="preserve"> </w:t>
            </w:r>
            <w:r w:rsidRPr="00C13DE6">
              <w:rPr>
                <w:b/>
                <w:sz w:val="27"/>
                <w:lang w:val="ru-RU"/>
              </w:rPr>
              <w:t>объектов</w:t>
            </w:r>
          </w:p>
        </w:tc>
      </w:tr>
      <w:tr w:rsidR="00C13DE6" w:rsidTr="00C13DE6">
        <w:trPr>
          <w:trHeight w:val="7706"/>
        </w:trPr>
        <w:tc>
          <w:tcPr>
            <w:tcW w:w="10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E6" w:rsidRDefault="00C13DE6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E20BFB" w:rsidRPr="00126A77" w:rsidRDefault="00E20BFB" w:rsidP="00E20BFB">
      <w:pPr>
        <w:pStyle w:val="4"/>
        <w:tabs>
          <w:tab w:val="left" w:pos="709"/>
        </w:tabs>
        <w:spacing w:before="0" w:after="0" w:line="240" w:lineRule="exact"/>
        <w:jc w:val="both"/>
        <w:rPr>
          <w:b w:val="0"/>
          <w:sz w:val="24"/>
          <w:szCs w:val="24"/>
        </w:rPr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C13DE6" w:rsidRDefault="00C13DE6" w:rsidP="00C13DE6">
      <w:pPr>
        <w:pStyle w:val="a3"/>
        <w:jc w:val="right"/>
      </w:pPr>
      <w:r>
        <w:lastRenderedPageBreak/>
        <w:t>Приложение</w:t>
      </w:r>
    </w:p>
    <w:p w:rsidR="00C13DE6" w:rsidRDefault="00C13DE6" w:rsidP="00C13DE6">
      <w:pPr>
        <w:pStyle w:val="a3"/>
        <w:jc w:val="right"/>
      </w:pPr>
      <w:r>
        <w:t>к постановлению Администрации</w:t>
      </w:r>
    </w:p>
    <w:p w:rsidR="00C13DE6" w:rsidRDefault="00C13DE6" w:rsidP="00C13DE6">
      <w:pPr>
        <w:pStyle w:val="a3"/>
        <w:jc w:val="right"/>
      </w:pPr>
      <w:r>
        <w:t>городского округа Электросталь</w:t>
      </w:r>
    </w:p>
    <w:p w:rsidR="00C13DE6" w:rsidRDefault="00C13DE6" w:rsidP="00C13DE6">
      <w:pPr>
        <w:pStyle w:val="a3"/>
        <w:jc w:val="right"/>
      </w:pPr>
      <w:bookmarkStart w:id="0" w:name="_GoBack"/>
      <w:bookmarkEnd w:id="0"/>
      <w:r>
        <w:t>Московской области</w:t>
      </w:r>
    </w:p>
    <w:p w:rsidR="00E20BFB" w:rsidRDefault="00C13DE6" w:rsidP="00C13DE6">
      <w:pPr>
        <w:pStyle w:val="a3"/>
        <w:jc w:val="right"/>
      </w:pPr>
      <w:r w:rsidRPr="00C13DE6">
        <w:t>09.04.2021 № 296/4</w:t>
      </w: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jc w:val="right"/>
      </w:pPr>
    </w:p>
    <w:p w:rsidR="00E20BFB" w:rsidRDefault="00E20BFB" w:rsidP="00E20BFB">
      <w:pPr>
        <w:pStyle w:val="a3"/>
        <w:jc w:val="right"/>
      </w:pPr>
    </w:p>
    <w:p w:rsidR="00E20BFB" w:rsidRDefault="00E20BFB" w:rsidP="00E20BFB">
      <w:pPr>
        <w:pStyle w:val="a3"/>
        <w:jc w:val="right"/>
      </w:pPr>
    </w:p>
    <w:p w:rsidR="00E20BFB" w:rsidRDefault="00E20BFB" w:rsidP="00E20BFB">
      <w:pPr>
        <w:pStyle w:val="a3"/>
        <w:jc w:val="right"/>
      </w:pPr>
    </w:p>
    <w:p w:rsidR="00E20BFB" w:rsidRDefault="00E20BFB" w:rsidP="00E20BFB">
      <w:pPr>
        <w:pStyle w:val="a3"/>
        <w:jc w:val="right"/>
      </w:pPr>
    </w:p>
    <w:p w:rsidR="00E20BFB" w:rsidRDefault="00E20BFB" w:rsidP="00E20BFB">
      <w:pPr>
        <w:pStyle w:val="a3"/>
        <w:jc w:val="right"/>
      </w:pPr>
    </w:p>
    <w:p w:rsidR="00E20BFB" w:rsidRDefault="00E20BFB" w:rsidP="00E20BFB">
      <w:pPr>
        <w:pStyle w:val="a3"/>
        <w:jc w:val="right"/>
      </w:pPr>
    </w:p>
    <w:p w:rsidR="00E20BFB" w:rsidRDefault="00E20BFB" w:rsidP="0022503B">
      <w:pPr>
        <w:pStyle w:val="a3"/>
        <w:jc w:val="right"/>
      </w:pPr>
    </w:p>
    <w:p w:rsidR="00E20BFB" w:rsidRDefault="00E20BFB" w:rsidP="00E20BFB">
      <w:pPr>
        <w:pStyle w:val="a3"/>
        <w:jc w:val="right"/>
      </w:pPr>
    </w:p>
    <w:p w:rsidR="00E20BFB" w:rsidRDefault="00E20BFB" w:rsidP="00E20BFB">
      <w:pPr>
        <w:pStyle w:val="a3"/>
        <w:jc w:val="right"/>
      </w:pPr>
    </w:p>
    <w:p w:rsidR="0022503B" w:rsidRDefault="0022503B" w:rsidP="00E20BFB">
      <w:pPr>
        <w:pStyle w:val="a3"/>
        <w:jc w:val="right"/>
      </w:pPr>
    </w:p>
    <w:p w:rsidR="00D76F3D" w:rsidRDefault="00D76F3D" w:rsidP="00E20BFB">
      <w:pPr>
        <w:pStyle w:val="a3"/>
        <w:jc w:val="right"/>
      </w:pPr>
    </w:p>
    <w:tbl>
      <w:tblPr>
        <w:tblStyle w:val="TableGrid"/>
        <w:tblpPr w:leftFromText="180" w:rightFromText="180" w:vertAnchor="page" w:horzAnchor="margin" w:tblpY="2911"/>
        <w:tblW w:w="9471" w:type="dxa"/>
        <w:tblInd w:w="0" w:type="dxa"/>
        <w:tblCellMar>
          <w:top w:w="94" w:type="dxa"/>
          <w:left w:w="17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5098"/>
        <w:gridCol w:w="3543"/>
      </w:tblGrid>
      <w:tr w:rsidR="00E20BFB" w:rsidTr="0022503B">
        <w:trPr>
          <w:trHeight w:val="651"/>
        </w:trPr>
        <w:tc>
          <w:tcPr>
            <w:tcW w:w="94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20BFB" w:rsidRDefault="00E20BFB" w:rsidP="00D76F3D">
            <w:pPr>
              <w:spacing w:after="147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ОПИСАНИЕ МЕСТОПОЛОЖЕНИЯ ГРАНИЦ</w:t>
            </w:r>
          </w:p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публичный сервитут  в целях размещения объектов </w:t>
            </w:r>
          </w:p>
        </w:tc>
      </w:tr>
      <w:tr w:rsidR="00E20BFB" w:rsidTr="0022503B">
        <w:trPr>
          <w:trHeight w:val="190"/>
        </w:trPr>
        <w:tc>
          <w:tcPr>
            <w:tcW w:w="94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BFB" w:rsidRDefault="00E20BFB" w:rsidP="00D76F3D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E20BFB" w:rsidTr="0022503B">
        <w:trPr>
          <w:trHeight w:val="382"/>
        </w:trPr>
        <w:tc>
          <w:tcPr>
            <w:tcW w:w="94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Раздел 1</w:t>
            </w:r>
          </w:p>
        </w:tc>
      </w:tr>
      <w:tr w:rsidR="00E20BFB" w:rsidTr="0022503B">
        <w:trPr>
          <w:trHeight w:val="382"/>
        </w:trPr>
        <w:tc>
          <w:tcPr>
            <w:tcW w:w="94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Сведения об объекте</w:t>
            </w:r>
          </w:p>
        </w:tc>
      </w:tr>
      <w:tr w:rsidR="00E20BFB" w:rsidTr="0022503B">
        <w:trPr>
          <w:trHeight w:val="306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126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№ п/п</w:t>
            </w:r>
          </w:p>
        </w:tc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Характеристики объекта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Описание характеристик</w:t>
            </w:r>
          </w:p>
        </w:tc>
      </w:tr>
      <w:tr w:rsidR="00E20BFB" w:rsidTr="0022503B">
        <w:trPr>
          <w:trHeight w:val="229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</w:p>
        </w:tc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3</w:t>
            </w:r>
          </w:p>
        </w:tc>
      </w:tr>
      <w:tr w:rsidR="00E20BFB" w:rsidTr="0022503B">
        <w:trPr>
          <w:trHeight w:val="305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</w:p>
        </w:tc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1"/>
              </w:rPr>
              <w:t>Местоположение объекта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r>
              <w:rPr>
                <w:rFonts w:ascii="Times New Roman" w:eastAsia="Times New Roman" w:hAnsi="Times New Roman" w:cs="Times New Roman"/>
                <w:sz w:val="21"/>
              </w:rPr>
              <w:t xml:space="preserve"> Московская область</w:t>
            </w:r>
          </w:p>
        </w:tc>
      </w:tr>
      <w:tr w:rsidR="00E20BFB" w:rsidTr="0022503B">
        <w:trPr>
          <w:trHeight w:val="458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</w:p>
        </w:tc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1"/>
              </w:rPr>
              <w:t>Площадь объекта +/- величина</w:t>
            </w:r>
          </w:p>
          <w:p w:rsidR="00E20BFB" w:rsidRDefault="00E20BFB" w:rsidP="00D76F3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1"/>
              </w:rPr>
              <w:t>погрешности определения площади (Р +/- Дельта Р)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r>
              <w:rPr>
                <w:rFonts w:ascii="Times New Roman" w:eastAsia="Times New Roman" w:hAnsi="Times New Roman" w:cs="Times New Roman"/>
                <w:sz w:val="21"/>
              </w:rPr>
              <w:t xml:space="preserve"> 25206 +/- 111 м²</w:t>
            </w:r>
          </w:p>
        </w:tc>
      </w:tr>
      <w:tr w:rsidR="00E20BFB" w:rsidTr="0022503B">
        <w:trPr>
          <w:trHeight w:val="306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3.</w:t>
            </w:r>
          </w:p>
        </w:tc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1"/>
              </w:rPr>
              <w:t>Иные характеристики объекта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0BFB" w:rsidRDefault="00E20BFB" w:rsidP="00D76F3D">
            <w:r>
              <w:rPr>
                <w:rFonts w:ascii="Times New Roman" w:eastAsia="Times New Roman" w:hAnsi="Times New Roman" w:cs="Times New Roman"/>
                <w:sz w:val="21"/>
              </w:rPr>
              <w:t xml:space="preserve"> -</w:t>
            </w:r>
          </w:p>
        </w:tc>
      </w:tr>
      <w:tr w:rsidR="00E20BFB" w:rsidTr="0022503B">
        <w:trPr>
          <w:trHeight w:val="1020"/>
        </w:trPr>
        <w:tc>
          <w:tcPr>
            <w:tcW w:w="94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BFB" w:rsidRDefault="00E20BFB" w:rsidP="00D76F3D"/>
        </w:tc>
      </w:tr>
    </w:tbl>
    <w:p w:rsidR="00E20BFB" w:rsidRPr="00F66F7C" w:rsidRDefault="00E20BFB" w:rsidP="00E20BFB">
      <w:pPr>
        <w:pStyle w:val="a3"/>
        <w:jc w:val="right"/>
        <w:rPr>
          <w:sz w:val="22"/>
        </w:rPr>
        <w:sectPr w:rsidR="00E20BFB" w:rsidRPr="00F66F7C" w:rsidSect="00126A77">
          <w:pgSz w:w="11910" w:h="16840" w:code="9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Grid"/>
        <w:tblW w:w="10051" w:type="dxa"/>
        <w:jc w:val="center"/>
        <w:tblInd w:w="0" w:type="dxa"/>
        <w:tblCellMar>
          <w:top w:w="50" w:type="dxa"/>
          <w:left w:w="18" w:type="dxa"/>
          <w:bottom w:w="17" w:type="dxa"/>
          <w:right w:w="18" w:type="dxa"/>
        </w:tblCellMar>
        <w:tblLook w:val="04A0" w:firstRow="1" w:lastRow="0" w:firstColumn="1" w:lastColumn="0" w:noHBand="0" w:noVBand="1"/>
      </w:tblPr>
      <w:tblGrid>
        <w:gridCol w:w="2007"/>
        <w:gridCol w:w="1338"/>
        <w:gridCol w:w="1341"/>
        <w:gridCol w:w="1840"/>
        <w:gridCol w:w="1738"/>
        <w:gridCol w:w="1787"/>
      </w:tblGrid>
      <w:tr w:rsidR="00667C40" w:rsidTr="0022503B">
        <w:trPr>
          <w:trHeight w:val="317"/>
          <w:jc w:val="center"/>
        </w:trPr>
        <w:tc>
          <w:tcPr>
            <w:tcW w:w="8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667C40" w:rsidRDefault="00C51BFE">
            <w:pPr>
              <w:ind w:left="18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lastRenderedPageBreak/>
              <w:t>Раздел 2</w:t>
            </w:r>
          </w:p>
        </w:tc>
        <w:tc>
          <w:tcPr>
            <w:tcW w:w="17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22503B">
        <w:trPr>
          <w:trHeight w:val="289"/>
          <w:jc w:val="center"/>
        </w:trPr>
        <w:tc>
          <w:tcPr>
            <w:tcW w:w="8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667C40" w:rsidRDefault="00C51BFE">
            <w:pPr>
              <w:ind w:left="2373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Сведения о местоположении границ объекта</w:t>
            </w:r>
          </w:p>
        </w:tc>
        <w:tc>
          <w:tcPr>
            <w:tcW w:w="17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22503B">
        <w:trPr>
          <w:trHeight w:val="230"/>
          <w:jc w:val="center"/>
        </w:trPr>
        <w:tc>
          <w:tcPr>
            <w:tcW w:w="8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667C40" w:rsidRDefault="00C51BF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1"/>
              </w:rPr>
              <w:t>1. Система координат   МСК-50, зона 2</w:t>
            </w:r>
          </w:p>
        </w:tc>
        <w:tc>
          <w:tcPr>
            <w:tcW w:w="17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22503B">
        <w:trPr>
          <w:trHeight w:val="173"/>
          <w:jc w:val="center"/>
        </w:trPr>
        <w:tc>
          <w:tcPr>
            <w:tcW w:w="8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67C40" w:rsidRDefault="00C51BF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1"/>
              </w:rPr>
              <w:t>2. Сведения о характерных точках границ объекта</w:t>
            </w:r>
          </w:p>
        </w:tc>
        <w:tc>
          <w:tcPr>
            <w:tcW w:w="17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22503B">
        <w:trPr>
          <w:trHeight w:val="404"/>
          <w:jc w:val="center"/>
        </w:trPr>
        <w:tc>
          <w:tcPr>
            <w:tcW w:w="20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Обозначение характерных точек границ</w:t>
            </w:r>
          </w:p>
        </w:tc>
        <w:tc>
          <w:tcPr>
            <w:tcW w:w="26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Координаты, м</w:t>
            </w:r>
          </w:p>
        </w:tc>
        <w:tc>
          <w:tcPr>
            <w:tcW w:w="18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spacing w:line="238" w:lineRule="auto"/>
              <w:ind w:left="13"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Метод определения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координат</w:t>
            </w:r>
          </w:p>
          <w:p w:rsidR="00667C40" w:rsidRDefault="00C51BF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характерной точки</w:t>
            </w:r>
          </w:p>
        </w:tc>
        <w:tc>
          <w:tcPr>
            <w:tcW w:w="17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Средняя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</w:rPr>
              <w:t>квадратическая</w:t>
            </w:r>
            <w:proofErr w:type="spellEnd"/>
          </w:p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погрешность положения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характерной точки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</w:rPr>
              <w:t>Мt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</w:rPr>
              <w:t>), м</w:t>
            </w:r>
          </w:p>
        </w:tc>
        <w:tc>
          <w:tcPr>
            <w:tcW w:w="17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spacing w:line="238" w:lineRule="auto"/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Описание обозначения точки на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местности (при наличии)</w:t>
            </w:r>
          </w:p>
        </w:tc>
      </w:tr>
      <w:tr w:rsidR="00667C40" w:rsidTr="0022503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X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Y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22503B">
        <w:trPr>
          <w:trHeight w:val="17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3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4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5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6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464614,02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2247828,52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464655,68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2247861,78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464649,59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2247869,01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464743,73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2247943,04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464657,69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2248041,02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6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464602,57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2248022,12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7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464586,84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2248062,19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464525,32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2248041,46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9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464521,58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2248040,21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10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464533,83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2247999,71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11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464534,46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254C1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2247997,45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12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4645</w:t>
            </w:r>
            <w:r w:rsidR="00254C18">
              <w:rPr>
                <w:rFonts w:ascii="Times New Roman" w:eastAsia="Times New Roman" w:hAnsi="Times New Roman" w:cs="Times New Roman"/>
                <w:sz w:val="21"/>
              </w:rPr>
              <w:t>34,26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2247995,48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13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464534,84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2247993,11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14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464535,67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2247991,95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15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464562,89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2247963,98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16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464617,02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2247828,52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253"/>
          <w:jc w:val="center"/>
        </w:trPr>
        <w:tc>
          <w:tcPr>
            <w:tcW w:w="2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464614,02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045E1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2247828,52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Аналитический метод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0.10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22503B">
        <w:trPr>
          <w:trHeight w:val="952"/>
          <w:jc w:val="center"/>
        </w:trPr>
        <w:tc>
          <w:tcPr>
            <w:tcW w:w="1005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  <w:p w:rsidR="000641A4" w:rsidRDefault="000641A4"/>
          <w:p w:rsidR="000641A4" w:rsidRDefault="000641A4"/>
          <w:p w:rsidR="000641A4" w:rsidRDefault="000641A4"/>
          <w:p w:rsidR="000641A4" w:rsidRDefault="000641A4"/>
          <w:p w:rsidR="000641A4" w:rsidRDefault="000641A4"/>
        </w:tc>
      </w:tr>
    </w:tbl>
    <w:p w:rsidR="00667C40" w:rsidRDefault="00667C40">
      <w:pPr>
        <w:spacing w:after="0"/>
        <w:ind w:left="-1440" w:right="10466"/>
      </w:pPr>
    </w:p>
    <w:tbl>
      <w:tblPr>
        <w:tblStyle w:val="TableGrid"/>
        <w:tblW w:w="10354" w:type="dxa"/>
        <w:tblInd w:w="-306" w:type="dxa"/>
        <w:tblCellMar>
          <w:top w:w="91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2068"/>
        <w:gridCol w:w="1379"/>
        <w:gridCol w:w="1382"/>
        <w:gridCol w:w="1901"/>
        <w:gridCol w:w="1782"/>
        <w:gridCol w:w="1842"/>
      </w:tblGrid>
      <w:tr w:rsidR="00667C40" w:rsidTr="000641A4">
        <w:trPr>
          <w:trHeight w:val="320"/>
        </w:trPr>
        <w:tc>
          <w:tcPr>
            <w:tcW w:w="67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67C40" w:rsidRDefault="00C51BF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3. Сведения  о  характерных  точках  части  (частей)  границы объекта</w:t>
            </w:r>
          </w:p>
        </w:tc>
        <w:tc>
          <w:tcPr>
            <w:tcW w:w="17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67C40" w:rsidRDefault="00667C40"/>
        </w:tc>
        <w:tc>
          <w:tcPr>
            <w:tcW w:w="18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0641A4">
        <w:trPr>
          <w:trHeight w:val="752"/>
        </w:trPr>
        <w:tc>
          <w:tcPr>
            <w:tcW w:w="20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Обозначение характерных точек части границы</w:t>
            </w:r>
          </w:p>
        </w:tc>
        <w:tc>
          <w:tcPr>
            <w:tcW w:w="27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Координаты, м</w:t>
            </w:r>
          </w:p>
        </w:tc>
        <w:tc>
          <w:tcPr>
            <w:tcW w:w="1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spacing w:line="238" w:lineRule="auto"/>
              <w:ind w:left="13"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Метод определения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координат</w:t>
            </w:r>
          </w:p>
          <w:p w:rsidR="00667C40" w:rsidRDefault="00C51BF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характерной точки</w:t>
            </w:r>
          </w:p>
        </w:tc>
        <w:tc>
          <w:tcPr>
            <w:tcW w:w="17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Средняя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</w:rPr>
              <w:t>квадратическая</w:t>
            </w:r>
            <w:proofErr w:type="spellEnd"/>
          </w:p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погрешность положения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характерной точки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</w:rPr>
              <w:t>Мt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</w:rPr>
              <w:t>), м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spacing w:line="238" w:lineRule="auto"/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Описание обозначения точки на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местности (при наличии)</w:t>
            </w:r>
          </w:p>
        </w:tc>
      </w:tr>
      <w:tr w:rsidR="00667C40" w:rsidTr="000641A4">
        <w:trPr>
          <w:trHeight w:val="75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1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X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Y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0641A4">
        <w:trPr>
          <w:trHeight w:val="320"/>
        </w:trPr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</w:p>
        </w:tc>
        <w:tc>
          <w:tcPr>
            <w:tcW w:w="1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3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4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5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6</w:t>
            </w:r>
          </w:p>
        </w:tc>
      </w:tr>
      <w:tr w:rsidR="00667C40" w:rsidTr="000641A4">
        <w:trPr>
          <w:trHeight w:val="320"/>
        </w:trPr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12021"/>
        </w:trPr>
        <w:tc>
          <w:tcPr>
            <w:tcW w:w="103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</w:tbl>
    <w:p w:rsidR="00667C40" w:rsidRDefault="00667C40">
      <w:pPr>
        <w:spacing w:after="0"/>
        <w:ind w:left="-1440" w:right="10466"/>
      </w:pPr>
    </w:p>
    <w:tbl>
      <w:tblPr>
        <w:tblStyle w:val="TableGrid"/>
        <w:tblW w:w="10120" w:type="dxa"/>
        <w:tblInd w:w="-306" w:type="dxa"/>
        <w:tblCellMar>
          <w:top w:w="80" w:type="dxa"/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4"/>
        <w:gridCol w:w="1064"/>
        <w:gridCol w:w="1065"/>
        <w:gridCol w:w="1063"/>
        <w:gridCol w:w="1010"/>
        <w:gridCol w:w="1514"/>
        <w:gridCol w:w="1684"/>
        <w:gridCol w:w="1316"/>
      </w:tblGrid>
      <w:tr w:rsidR="00667C40" w:rsidTr="000641A4">
        <w:trPr>
          <w:trHeight w:val="505"/>
        </w:trPr>
        <w:tc>
          <w:tcPr>
            <w:tcW w:w="10120" w:type="dxa"/>
            <w:gridSpan w:val="8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Раздел 3</w:t>
            </w:r>
          </w:p>
        </w:tc>
      </w:tr>
      <w:tr w:rsidR="00667C40" w:rsidTr="000641A4">
        <w:trPr>
          <w:trHeight w:val="505"/>
        </w:trPr>
        <w:tc>
          <w:tcPr>
            <w:tcW w:w="10120" w:type="dxa"/>
            <w:gridSpan w:val="8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Сведения о местоположении измененных (уточненных) границ объекта</w:t>
            </w:r>
          </w:p>
        </w:tc>
      </w:tr>
      <w:tr w:rsidR="00667C40" w:rsidTr="000641A4">
        <w:trPr>
          <w:trHeight w:val="404"/>
        </w:trPr>
        <w:tc>
          <w:tcPr>
            <w:tcW w:w="101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1"/>
              </w:rPr>
              <w:t>1. Система координат   -</w:t>
            </w:r>
          </w:p>
        </w:tc>
      </w:tr>
      <w:tr w:rsidR="00667C40" w:rsidTr="000641A4">
        <w:trPr>
          <w:trHeight w:val="301"/>
        </w:trPr>
        <w:tc>
          <w:tcPr>
            <w:tcW w:w="101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1"/>
              </w:rPr>
              <w:t>2. Сведения о характерных точках границ объекта</w:t>
            </w:r>
          </w:p>
        </w:tc>
      </w:tr>
      <w:tr w:rsidR="00667C40" w:rsidTr="000641A4">
        <w:trPr>
          <w:trHeight w:val="709"/>
        </w:trPr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Обозначение характерных точек границ</w:t>
            </w:r>
          </w:p>
        </w:tc>
        <w:tc>
          <w:tcPr>
            <w:tcW w:w="21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Существующие координаты, м</w:t>
            </w:r>
          </w:p>
        </w:tc>
        <w:tc>
          <w:tcPr>
            <w:tcW w:w="20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Измененные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(уточненные) координаты, м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spacing w:line="238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Метод определения координат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характерной точки</w:t>
            </w:r>
          </w:p>
        </w:tc>
        <w:tc>
          <w:tcPr>
            <w:tcW w:w="16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Средняя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</w:rPr>
              <w:t>квадратическая</w:t>
            </w:r>
            <w:proofErr w:type="spellEnd"/>
          </w:p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погрешность положения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характерной точки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</w:rPr>
              <w:t>Мt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</w:rPr>
              <w:t>), м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Описание обозначения точки на</w:t>
            </w:r>
          </w:p>
          <w:p w:rsidR="00667C40" w:rsidRDefault="00C51BF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местности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(при наличии)</w:t>
            </w:r>
          </w:p>
        </w:tc>
      </w:tr>
      <w:tr w:rsidR="00667C40" w:rsidTr="000641A4">
        <w:trPr>
          <w:trHeight w:val="70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X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Y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X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Y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0641A4">
        <w:trPr>
          <w:trHeight w:val="301"/>
        </w:trPr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3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4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5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6</w:t>
            </w:r>
          </w:p>
        </w:tc>
        <w:tc>
          <w:tcPr>
            <w:tcW w:w="1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7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8</w:t>
            </w:r>
          </w:p>
        </w:tc>
      </w:tr>
      <w:tr w:rsidR="00667C40" w:rsidTr="000641A4">
        <w:trPr>
          <w:trHeight w:val="301"/>
        </w:trPr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0641A4">
        <w:trPr>
          <w:trHeight w:val="301"/>
        </w:trPr>
        <w:tc>
          <w:tcPr>
            <w:tcW w:w="101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1"/>
              </w:rPr>
              <w:t>3. Сведения  о  характерных  точках  части  (частей)  границы объекта</w:t>
            </w:r>
          </w:p>
        </w:tc>
      </w:tr>
      <w:tr w:rsidR="00667C40" w:rsidTr="000641A4">
        <w:trPr>
          <w:trHeight w:val="709"/>
        </w:trPr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Обозначение характерных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точек части границы</w:t>
            </w:r>
          </w:p>
        </w:tc>
        <w:tc>
          <w:tcPr>
            <w:tcW w:w="21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Существующие координаты, м</w:t>
            </w:r>
          </w:p>
        </w:tc>
        <w:tc>
          <w:tcPr>
            <w:tcW w:w="20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Измененные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(уточненные) координаты, м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spacing w:line="238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Метод определения координат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характерной точки</w:t>
            </w:r>
          </w:p>
        </w:tc>
        <w:tc>
          <w:tcPr>
            <w:tcW w:w="16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Средняя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</w:rPr>
              <w:t>квадратическая</w:t>
            </w:r>
            <w:proofErr w:type="spellEnd"/>
          </w:p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погрешность положения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характерной точки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</w:rPr>
              <w:t>Мt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</w:rPr>
              <w:t>), м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Описание обозначения точки на</w:t>
            </w:r>
          </w:p>
          <w:p w:rsidR="00667C40" w:rsidRDefault="00C51BF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местности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(при наличии)</w:t>
            </w:r>
          </w:p>
        </w:tc>
      </w:tr>
      <w:tr w:rsidR="00667C40" w:rsidTr="000641A4">
        <w:trPr>
          <w:trHeight w:val="70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X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Y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X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Y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0641A4">
        <w:trPr>
          <w:trHeight w:val="301"/>
        </w:trPr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3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4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5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6</w:t>
            </w:r>
          </w:p>
        </w:tc>
        <w:tc>
          <w:tcPr>
            <w:tcW w:w="29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tabs>
                <w:tab w:val="center" w:pos="795"/>
                <w:tab w:val="center" w:pos="229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  <w:t>8</w:t>
            </w:r>
          </w:p>
        </w:tc>
      </w:tr>
      <w:tr w:rsidR="00667C40" w:rsidTr="000641A4">
        <w:trPr>
          <w:trHeight w:val="301"/>
        </w:trPr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0641A4">
        <w:trPr>
          <w:trHeight w:val="7571"/>
        </w:trPr>
        <w:tc>
          <w:tcPr>
            <w:tcW w:w="101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</w:tbl>
    <w:p w:rsidR="00667C40" w:rsidRDefault="00667C40">
      <w:pPr>
        <w:spacing w:after="0"/>
        <w:ind w:left="-1440" w:right="10466"/>
      </w:pPr>
    </w:p>
    <w:tbl>
      <w:tblPr>
        <w:tblStyle w:val="TableGrid"/>
        <w:tblW w:w="10219" w:type="dxa"/>
        <w:tblInd w:w="-306" w:type="dxa"/>
        <w:tblCellMar>
          <w:top w:w="91" w:type="dxa"/>
          <w:left w:w="115" w:type="dxa"/>
          <w:bottom w:w="30" w:type="dxa"/>
          <w:right w:w="115" w:type="dxa"/>
        </w:tblCellMar>
        <w:tblLook w:val="04A0" w:firstRow="1" w:lastRow="0" w:firstColumn="1" w:lastColumn="0" w:noHBand="0" w:noVBand="1"/>
      </w:tblPr>
      <w:tblGrid>
        <w:gridCol w:w="2042"/>
        <w:gridCol w:w="1364"/>
        <w:gridCol w:w="6813"/>
      </w:tblGrid>
      <w:tr w:rsidR="00667C40" w:rsidTr="000641A4">
        <w:trPr>
          <w:trHeight w:val="932"/>
        </w:trPr>
        <w:tc>
          <w:tcPr>
            <w:tcW w:w="102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67C40" w:rsidRDefault="00C51BF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Текстовое описание местоположения границ</w:t>
            </w:r>
          </w:p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населенных пунктов, территориальных зон, особо охраняемых природных территорий, зон с особыми условиями использования территорий</w:t>
            </w:r>
          </w:p>
        </w:tc>
      </w:tr>
      <w:tr w:rsidR="00667C40" w:rsidTr="000641A4">
        <w:trPr>
          <w:trHeight w:val="490"/>
        </w:trPr>
        <w:tc>
          <w:tcPr>
            <w:tcW w:w="3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Прохождение границы</w:t>
            </w:r>
          </w:p>
        </w:tc>
        <w:tc>
          <w:tcPr>
            <w:tcW w:w="68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Описание прохождения границы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от точки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до точки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2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3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6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6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7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7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9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9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10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10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11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11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12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12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13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13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14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14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15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15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16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293"/>
        </w:trPr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16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045E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6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C51BF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</w:p>
        </w:tc>
      </w:tr>
      <w:tr w:rsidR="00667C40" w:rsidTr="000641A4">
        <w:trPr>
          <w:trHeight w:val="5405"/>
        </w:trPr>
        <w:tc>
          <w:tcPr>
            <w:tcW w:w="102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C40" w:rsidRDefault="00667C40"/>
        </w:tc>
      </w:tr>
    </w:tbl>
    <w:p w:rsidR="00667C40" w:rsidRDefault="00667C40">
      <w:pPr>
        <w:sectPr w:rsidR="00667C40">
          <w:pgSz w:w="11906" w:h="16838"/>
          <w:pgMar w:top="567" w:right="1440" w:bottom="1020" w:left="1440" w:header="720" w:footer="720" w:gutter="0"/>
          <w:cols w:space="720"/>
        </w:sectPr>
      </w:pPr>
    </w:p>
    <w:tbl>
      <w:tblPr>
        <w:tblStyle w:val="TableGrid"/>
        <w:tblW w:w="21710" w:type="dxa"/>
        <w:tblInd w:w="-306" w:type="dxa"/>
        <w:tblCellMar>
          <w:top w:w="91" w:type="dxa"/>
          <w:left w:w="115" w:type="dxa"/>
          <w:bottom w:w="30" w:type="dxa"/>
          <w:right w:w="115" w:type="dxa"/>
        </w:tblCellMar>
        <w:tblLook w:val="04A0" w:firstRow="1" w:lastRow="0" w:firstColumn="1" w:lastColumn="0" w:noHBand="0" w:noVBand="1"/>
      </w:tblPr>
      <w:tblGrid>
        <w:gridCol w:w="21710"/>
      </w:tblGrid>
      <w:tr w:rsidR="00B25B77" w:rsidTr="00C51BFE">
        <w:trPr>
          <w:trHeight w:val="1119"/>
        </w:trPr>
        <w:tc>
          <w:tcPr>
            <w:tcW w:w="2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5B77" w:rsidRDefault="00C51BFE" w:rsidP="00793CC9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lastRenderedPageBreak/>
              <w:t>Схема расположения</w:t>
            </w:r>
          </w:p>
          <w:p w:rsidR="00C51BFE" w:rsidRDefault="00C51BFE" w:rsidP="00793CC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границ публичного сервитута на кадастровом плане территории в отношении земельного участка с кадастровым номером 50:16:0704015:124</w:t>
            </w:r>
          </w:p>
        </w:tc>
      </w:tr>
      <w:tr w:rsidR="00B25B77" w:rsidTr="003C725C">
        <w:trPr>
          <w:trHeight w:val="12818"/>
        </w:trPr>
        <w:tc>
          <w:tcPr>
            <w:tcW w:w="2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B77" w:rsidRDefault="00A71D89" w:rsidP="00793CC9">
            <w:r w:rsidRPr="00A71D89">
              <w:rPr>
                <w:noProof/>
              </w:rPr>
              <w:drawing>
                <wp:inline distT="0" distB="0" distL="0" distR="0">
                  <wp:extent cx="13173739" cy="8207161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684" cy="823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7C40" w:rsidRDefault="00667C40" w:rsidP="00B25B77">
      <w:pPr>
        <w:spacing w:after="0"/>
        <w:ind w:right="-958"/>
      </w:pPr>
    </w:p>
    <w:sectPr w:rsidR="00667C40" w:rsidSect="00FD0D81">
      <w:pgSz w:w="23820" w:h="16840" w:orient="landscape"/>
      <w:pgMar w:top="1128" w:right="1440" w:bottom="10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0"/>
    <w:rsid w:val="00045E19"/>
    <w:rsid w:val="000641A4"/>
    <w:rsid w:val="00126A77"/>
    <w:rsid w:val="0022503B"/>
    <w:rsid w:val="00254C18"/>
    <w:rsid w:val="003C725C"/>
    <w:rsid w:val="00667C40"/>
    <w:rsid w:val="00A71D89"/>
    <w:rsid w:val="00B25B77"/>
    <w:rsid w:val="00C13DE6"/>
    <w:rsid w:val="00C51BFE"/>
    <w:rsid w:val="00D76F3D"/>
    <w:rsid w:val="00E20BFB"/>
    <w:rsid w:val="00FD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813EA-B98C-463D-B516-59BB246E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D81"/>
    <w:rPr>
      <w:rFonts w:ascii="Calibri" w:eastAsia="Calibri" w:hAnsi="Calibri" w:cs="Calibri"/>
      <w:color w:val="000000"/>
    </w:rPr>
  </w:style>
  <w:style w:type="paragraph" w:styleId="4">
    <w:name w:val="heading 4"/>
    <w:basedOn w:val="a"/>
    <w:next w:val="a"/>
    <w:link w:val="40"/>
    <w:unhideWhenUsed/>
    <w:qFormat/>
    <w:rsid w:val="00E20BF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D0D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rsid w:val="00E20B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E20BFB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styleId="a4">
    <w:name w:val="Hyperlink"/>
    <w:basedOn w:val="a0"/>
    <w:uiPriority w:val="99"/>
    <w:unhideWhenUsed/>
    <w:rsid w:val="00E20BF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BFB"/>
    <w:rPr>
      <w:rFonts w:ascii="Tahoma" w:eastAsia="Calibri" w:hAnsi="Tahoma" w:cs="Tahoma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13DE6"/>
    <w:pPr>
      <w:widowControl w:val="0"/>
      <w:autoSpaceDE w:val="0"/>
      <w:autoSpaceDN w:val="0"/>
      <w:spacing w:before="165"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table" w:customStyle="1" w:styleId="TableNormal">
    <w:name w:val="Table Normal"/>
    <w:uiPriority w:val="2"/>
    <w:semiHidden/>
    <w:qFormat/>
    <w:rsid w:val="00C13D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electro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Геодезисты СУ-910 ЦКАД-4</dc:creator>
  <cp:lastModifiedBy>Татьяна Побежимова</cp:lastModifiedBy>
  <cp:revision>4</cp:revision>
  <dcterms:created xsi:type="dcterms:W3CDTF">2021-04-14T14:13:00Z</dcterms:created>
  <dcterms:modified xsi:type="dcterms:W3CDTF">2021-04-14T14:28:00Z</dcterms:modified>
</cp:coreProperties>
</file>