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F0" w:rsidRPr="00694AF0" w:rsidRDefault="00694AF0" w:rsidP="003148F5">
      <w:pPr>
        <w:spacing w:before="100" w:beforeAutospacing="1" w:after="100" w:afterAutospacing="1" w:line="360" w:lineRule="auto"/>
        <w:ind w:firstLine="709"/>
        <w:jc w:val="center"/>
        <w:rPr>
          <w:b/>
          <w:bCs/>
          <w:color w:val="000000"/>
          <w:sz w:val="36"/>
          <w:szCs w:val="36"/>
        </w:rPr>
      </w:pPr>
      <w:r w:rsidRPr="00694AF0">
        <w:rPr>
          <w:b/>
          <w:bCs/>
          <w:color w:val="000000"/>
          <w:sz w:val="36"/>
          <w:szCs w:val="36"/>
        </w:rPr>
        <w:t>Ежемесячное пособие на детей от 8 до 17 лет для семей с невысоким доходом: правило нулевого дохода</w:t>
      </w:r>
    </w:p>
    <w:p w:rsidR="00694AF0" w:rsidRPr="00694AF0" w:rsidRDefault="00FF0D41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4461C1">
        <w:rPr>
          <w:sz w:val="28"/>
          <w:szCs w:val="28"/>
        </w:rPr>
        <w:t>ГУ – Главное управление ПФР №7 по городу Москве и Московской области</w:t>
      </w:r>
      <w:r w:rsidR="00694AF0">
        <w:rPr>
          <w:sz w:val="28"/>
          <w:szCs w:val="28"/>
        </w:rPr>
        <w:t xml:space="preserve"> </w:t>
      </w:r>
      <w:r w:rsidR="00694AF0" w:rsidRPr="00694AF0">
        <w:rPr>
          <w:sz w:val="28"/>
          <w:szCs w:val="28"/>
        </w:rPr>
        <w:t>напоминает, что в соответствии с Указом Президента Рос</w:t>
      </w:r>
      <w:r w:rsidR="005F495A">
        <w:rPr>
          <w:sz w:val="28"/>
          <w:szCs w:val="28"/>
        </w:rPr>
        <w:t>сийской Федерации от 31.03.2022</w:t>
      </w:r>
      <w:r w:rsidR="00694AF0" w:rsidRPr="00694AF0">
        <w:rPr>
          <w:sz w:val="28"/>
          <w:szCs w:val="28"/>
        </w:rPr>
        <w:t xml:space="preserve"> № 175 «О ежемесячной денежной выплате семьям, имеющим детей» родители, чей среднедушевой доход меньше прожиточного минимума на человека в регионе проживания, с апреля текущего года имеют право на ежемесячную выплату.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94AF0">
        <w:rPr>
          <w:b/>
          <w:bCs/>
          <w:i/>
          <w:iCs/>
          <w:sz w:val="28"/>
          <w:szCs w:val="28"/>
        </w:rPr>
        <w:t>В Москве прожиточный минимум на душу нас</w:t>
      </w:r>
      <w:r w:rsidR="0088346D">
        <w:rPr>
          <w:b/>
          <w:bCs/>
          <w:i/>
          <w:iCs/>
          <w:sz w:val="28"/>
          <w:szCs w:val="28"/>
        </w:rPr>
        <w:t>еления составляет 20</w:t>
      </w:r>
      <w:r w:rsidR="005B5647">
        <w:rPr>
          <w:b/>
          <w:bCs/>
          <w:i/>
          <w:iCs/>
          <w:sz w:val="28"/>
          <w:szCs w:val="28"/>
        </w:rPr>
        <w:t> </w:t>
      </w:r>
      <w:proofErr w:type="gramStart"/>
      <w:r w:rsidR="0088346D">
        <w:rPr>
          <w:b/>
          <w:bCs/>
          <w:i/>
          <w:iCs/>
          <w:sz w:val="28"/>
          <w:szCs w:val="28"/>
        </w:rPr>
        <w:t>585</w:t>
      </w:r>
      <w:r w:rsidR="005B5647">
        <w:rPr>
          <w:b/>
          <w:bCs/>
          <w:i/>
          <w:iCs/>
          <w:sz w:val="28"/>
          <w:szCs w:val="28"/>
        </w:rPr>
        <w:t xml:space="preserve"> </w:t>
      </w:r>
      <w:r w:rsidR="00A110C5">
        <w:rPr>
          <w:b/>
          <w:bCs/>
          <w:i/>
          <w:iCs/>
          <w:sz w:val="28"/>
          <w:szCs w:val="28"/>
        </w:rPr>
        <w:t> руб.</w:t>
      </w:r>
      <w:proofErr w:type="gramEnd"/>
      <w:r w:rsidR="00A110C5">
        <w:rPr>
          <w:b/>
          <w:bCs/>
          <w:i/>
          <w:iCs/>
          <w:sz w:val="28"/>
          <w:szCs w:val="28"/>
        </w:rPr>
        <w:t>,</w:t>
      </w:r>
      <w:r w:rsidR="005F495A">
        <w:rPr>
          <w:b/>
          <w:bCs/>
          <w:i/>
          <w:iCs/>
          <w:sz w:val="28"/>
          <w:szCs w:val="28"/>
        </w:rPr>
        <w:t xml:space="preserve"> в Московской области – 16</w:t>
      </w:r>
      <w:r w:rsidR="00437FE6">
        <w:rPr>
          <w:b/>
          <w:bCs/>
          <w:i/>
          <w:iCs/>
          <w:sz w:val="28"/>
          <w:szCs w:val="28"/>
        </w:rPr>
        <w:t xml:space="preserve"> 223</w:t>
      </w:r>
      <w:r w:rsidR="005F495A">
        <w:rPr>
          <w:b/>
          <w:bCs/>
          <w:i/>
          <w:iCs/>
          <w:sz w:val="28"/>
          <w:szCs w:val="28"/>
        </w:rPr>
        <w:t xml:space="preserve"> </w:t>
      </w:r>
      <w:r w:rsidRPr="00694AF0">
        <w:rPr>
          <w:b/>
          <w:bCs/>
          <w:i/>
          <w:iCs/>
          <w:sz w:val="28"/>
          <w:szCs w:val="28"/>
        </w:rPr>
        <w:t>руб.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Сведения о доходах учитываются за 12 месяцев, но отсчет этого периода начинается за 4 месяца до даты подачи заявления</w:t>
      </w:r>
      <w:r w:rsidRPr="005B5647">
        <w:rPr>
          <w:sz w:val="28"/>
          <w:szCs w:val="28"/>
        </w:rPr>
        <w:t xml:space="preserve">. Это значит, что если обратиться за выплатой в </w:t>
      </w:r>
      <w:r w:rsidR="00437FE6" w:rsidRPr="005B5647">
        <w:rPr>
          <w:sz w:val="28"/>
          <w:szCs w:val="28"/>
        </w:rPr>
        <w:t xml:space="preserve">июне </w:t>
      </w:r>
      <w:r w:rsidRPr="005B5647">
        <w:rPr>
          <w:sz w:val="28"/>
          <w:szCs w:val="28"/>
        </w:rPr>
        <w:t xml:space="preserve">2022 года, то </w:t>
      </w:r>
      <w:r w:rsidR="00437FE6" w:rsidRPr="005B5647">
        <w:rPr>
          <w:sz w:val="28"/>
          <w:szCs w:val="28"/>
        </w:rPr>
        <w:t>будут учитываться доходы с февраля 2021 по январь 2022 года, а если в июл</w:t>
      </w:r>
      <w:r w:rsidRPr="005B5647">
        <w:rPr>
          <w:sz w:val="28"/>
          <w:szCs w:val="28"/>
        </w:rPr>
        <w:t xml:space="preserve">е 2022 года – с </w:t>
      </w:r>
      <w:r w:rsidR="00437FE6" w:rsidRPr="005B5647">
        <w:rPr>
          <w:sz w:val="28"/>
          <w:szCs w:val="28"/>
        </w:rPr>
        <w:t>марта 2021 по феврал</w:t>
      </w:r>
      <w:r w:rsidRPr="005B5647">
        <w:rPr>
          <w:sz w:val="28"/>
          <w:szCs w:val="28"/>
        </w:rPr>
        <w:t>ь 2022 года.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Для того чтобы определить, имеет ли семья право на выплату, необходимо разделить доходы всех членов семьи за учитываемый год на двенадцать месяцев и на количество членов семьи. Пособие назначается с учетом комплексной оценки нуждаемости.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94AF0">
        <w:rPr>
          <w:sz w:val="28"/>
          <w:szCs w:val="28"/>
        </w:rPr>
        <w:t xml:space="preserve">Одно из важных составляющих – правило нулевого дохода. Оно предполагает, что пособие назначается при наличии у взрослых членов семьи заработка (стипендии, доходов от трудовой или предпринимательской </w:t>
      </w:r>
      <w:proofErr w:type="gramStart"/>
      <w:r w:rsidRPr="00694AF0">
        <w:rPr>
          <w:sz w:val="28"/>
          <w:szCs w:val="28"/>
        </w:rPr>
        <w:t>деятельности</w:t>
      </w:r>
      <w:proofErr w:type="gramEnd"/>
      <w:r w:rsidRPr="00694AF0">
        <w:rPr>
          <w:sz w:val="28"/>
          <w:szCs w:val="28"/>
        </w:rPr>
        <w:t xml:space="preserve"> или пенсии) или отсутствие доходов обосновано объективными жизненными обстоятельствами.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К таким обстоятельствам относятся: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lastRenderedPageBreak/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уход за ребёнком, если речь идёт о единственном родителе (т.е. у ребенка официально есть только один родитель, второй родитель умер, не указан в свидетельстве о рождении или пропал без вести);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уход за ребенком до достижения им возраста трех лет;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уход за гражданином с инвалидностью или пожилым человеком старше 80 лет;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обучение на очной форме для членов семьи моложе 23 лет;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срочная служба в армии и 3-месячный период после демобилизации;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прохождение лечения длительностью от 3 месяцев и более;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отбывание наказания и 3-месячный период после освобождения из мест лишения свободы;</w:t>
      </w:r>
    </w:p>
    <w:p w:rsid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беременность от 6 месяцев в расчетном периоде или от 12 недель на день подачи заявления о назначении ежемесячной выплаты;</w:t>
      </w:r>
    </w:p>
    <w:p w:rsidR="00694AF0" w:rsidRPr="00694AF0" w:rsidRDefault="00694AF0" w:rsidP="00694AF0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заявитель и (или) его члены семьи относятся к коренным малочисленным народам Севера.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94AF0">
        <w:rPr>
          <w:sz w:val="28"/>
          <w:szCs w:val="28"/>
        </w:rPr>
        <w:t>Напомним, в соответствии с постановлением Правительства Москвы от 12.04.2022 № 553-ПП «О ежемесячных посо</w:t>
      </w:r>
      <w:r w:rsidR="005F495A">
        <w:rPr>
          <w:sz w:val="28"/>
          <w:szCs w:val="28"/>
        </w:rPr>
        <w:t xml:space="preserve">биях на детей в городе Москве» </w:t>
      </w:r>
      <w:bookmarkStart w:id="0" w:name="_GoBack"/>
      <w:bookmarkEnd w:id="0"/>
      <w:r w:rsidRPr="00694AF0">
        <w:rPr>
          <w:sz w:val="28"/>
          <w:szCs w:val="28"/>
        </w:rPr>
        <w:t xml:space="preserve">в столице назначение и выплата данного пособия осуществляются органами социальной защиты населения города Москвы. В Московской области полномочия </w:t>
      </w:r>
      <w:r w:rsidRPr="00694AF0">
        <w:rPr>
          <w:sz w:val="28"/>
          <w:szCs w:val="28"/>
        </w:rPr>
        <w:lastRenderedPageBreak/>
        <w:t>по предоставлению выплаты переданы Отделению ПФР по г. Москве и Московской области.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94AF0">
        <w:rPr>
          <w:sz w:val="28"/>
          <w:szCs w:val="28"/>
        </w:rPr>
        <w:t xml:space="preserve">Размер ежемесячной выплаты зависит от дохода семьи и </w:t>
      </w:r>
      <w:r w:rsidRPr="00694AF0">
        <w:rPr>
          <w:b/>
          <w:bCs/>
          <w:sz w:val="28"/>
          <w:szCs w:val="28"/>
        </w:rPr>
        <w:t>в Московской области</w:t>
      </w:r>
      <w:r w:rsidRPr="00694AF0">
        <w:rPr>
          <w:sz w:val="28"/>
          <w:szCs w:val="28"/>
        </w:rPr>
        <w:t xml:space="preserve"> составляет: </w:t>
      </w:r>
      <w:r w:rsidR="007F1783">
        <w:rPr>
          <w:b/>
          <w:bCs/>
          <w:sz w:val="28"/>
          <w:szCs w:val="28"/>
        </w:rPr>
        <w:t>7 868,5</w:t>
      </w:r>
      <w:r w:rsidR="00D65787">
        <w:rPr>
          <w:b/>
          <w:bCs/>
          <w:sz w:val="28"/>
          <w:szCs w:val="28"/>
        </w:rPr>
        <w:t>0</w:t>
      </w:r>
      <w:r w:rsidRPr="00694AF0">
        <w:rPr>
          <w:b/>
          <w:bCs/>
          <w:sz w:val="28"/>
          <w:szCs w:val="28"/>
        </w:rPr>
        <w:t xml:space="preserve"> руб.</w:t>
      </w:r>
      <w:r w:rsidRPr="00694AF0">
        <w:rPr>
          <w:sz w:val="28"/>
          <w:szCs w:val="28"/>
        </w:rPr>
        <w:t xml:space="preserve"> (50%  прожиточного минимума на ребенка в регионе) – базовый размер; </w:t>
      </w:r>
      <w:r w:rsidR="005B5647">
        <w:rPr>
          <w:b/>
          <w:bCs/>
          <w:sz w:val="28"/>
          <w:szCs w:val="28"/>
        </w:rPr>
        <w:t>11 802,</w:t>
      </w:r>
      <w:r w:rsidR="007F1783">
        <w:rPr>
          <w:b/>
          <w:bCs/>
          <w:sz w:val="28"/>
          <w:szCs w:val="28"/>
        </w:rPr>
        <w:t>75</w:t>
      </w:r>
      <w:r w:rsidRPr="00694AF0">
        <w:rPr>
          <w:b/>
          <w:bCs/>
          <w:sz w:val="28"/>
          <w:szCs w:val="28"/>
        </w:rPr>
        <w:t xml:space="preserve"> руб.</w:t>
      </w:r>
      <w:r w:rsidRPr="00694AF0">
        <w:rPr>
          <w:sz w:val="28"/>
          <w:szCs w:val="28"/>
        </w:rPr>
        <w:t xml:space="preserve"> (75% прожиточного минимума на ребенка в регионе) – если с учетом базовый выплаты достаток семьи не превысил прожиточного минимума на человека); </w:t>
      </w:r>
      <w:r w:rsidR="00D65787">
        <w:rPr>
          <w:b/>
          <w:bCs/>
          <w:sz w:val="28"/>
          <w:szCs w:val="28"/>
        </w:rPr>
        <w:t>15 737</w:t>
      </w:r>
      <w:r w:rsidRPr="00694AF0">
        <w:rPr>
          <w:b/>
          <w:bCs/>
          <w:sz w:val="28"/>
          <w:szCs w:val="28"/>
        </w:rPr>
        <w:t xml:space="preserve"> руб.</w:t>
      </w:r>
      <w:r w:rsidRPr="00694AF0">
        <w:rPr>
          <w:sz w:val="28"/>
          <w:szCs w:val="28"/>
        </w:rPr>
        <w:t xml:space="preserve"> (100% прожиточного минимума на ребенка в регионе) – если среднедушевой доход семьи вместе с выплатой в размере 75% не превысил прожиточного минимума на человека).</w:t>
      </w:r>
    </w:p>
    <w:p w:rsidR="00694AF0" w:rsidRPr="00694AF0" w:rsidRDefault="00694AF0" w:rsidP="00694A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552461" w:rsidRPr="00552461" w:rsidRDefault="00552461" w:rsidP="00552461">
      <w:pPr>
        <w:spacing w:line="360" w:lineRule="auto"/>
        <w:ind w:firstLine="709"/>
        <w:jc w:val="both"/>
        <w:rPr>
          <w:sz w:val="28"/>
          <w:szCs w:val="28"/>
        </w:rPr>
      </w:pPr>
    </w:p>
    <w:p w:rsidR="0035657A" w:rsidRPr="0035657A" w:rsidRDefault="0035657A" w:rsidP="0035657A">
      <w:pPr>
        <w:spacing w:line="360" w:lineRule="auto"/>
        <w:ind w:firstLine="709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8"/>
      <w:footerReference w:type="even" r:id="rId9"/>
      <w:footerReference w:type="default" r:id="rId10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83" w:rsidRDefault="00C27B83">
      <w:r>
        <w:separator/>
      </w:r>
    </w:p>
  </w:endnote>
  <w:endnote w:type="continuationSeparator" w:id="0">
    <w:p w:rsidR="00C27B83" w:rsidRDefault="00C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83" w:rsidRDefault="007F1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783" w:rsidRDefault="007F17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83" w:rsidRDefault="00C27B83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83" w:rsidRDefault="00C27B83">
      <w:r>
        <w:separator/>
      </w:r>
    </w:p>
  </w:footnote>
  <w:footnote w:type="continuationSeparator" w:id="0">
    <w:p w:rsidR="00C27B83" w:rsidRDefault="00C2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83" w:rsidRDefault="00C27B83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7F1783" w:rsidRDefault="007F1783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7F1783" w:rsidRPr="00197A7E" w:rsidRDefault="007F1783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7F1783" w:rsidRPr="00197A7E" w:rsidRDefault="007F1783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5B564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02B25"/>
    <w:multiLevelType w:val="multilevel"/>
    <w:tmpl w:val="B75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624A80"/>
    <w:multiLevelType w:val="multilevel"/>
    <w:tmpl w:val="BC64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B6417"/>
    <w:multiLevelType w:val="hybridMultilevel"/>
    <w:tmpl w:val="01E4D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713081"/>
    <w:multiLevelType w:val="hybridMultilevel"/>
    <w:tmpl w:val="E9BA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7"/>
  </w:num>
  <w:num w:numId="4">
    <w:abstractNumId w:val="44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5"/>
  </w:num>
  <w:num w:numId="10">
    <w:abstractNumId w:val="3"/>
  </w:num>
  <w:num w:numId="11">
    <w:abstractNumId w:val="2"/>
  </w:num>
  <w:num w:numId="12">
    <w:abstractNumId w:val="17"/>
  </w:num>
  <w:num w:numId="13">
    <w:abstractNumId w:val="6"/>
  </w:num>
  <w:num w:numId="14">
    <w:abstractNumId w:val="46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5"/>
  </w:num>
  <w:num w:numId="22">
    <w:abstractNumId w:val="30"/>
  </w:num>
  <w:num w:numId="23">
    <w:abstractNumId w:val="1"/>
  </w:num>
  <w:num w:numId="24">
    <w:abstractNumId w:val="10"/>
  </w:num>
  <w:num w:numId="25">
    <w:abstractNumId w:val="43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6"/>
  </w:num>
  <w:num w:numId="33">
    <w:abstractNumId w:val="23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4"/>
  </w:num>
  <w:num w:numId="43">
    <w:abstractNumId w:val="15"/>
  </w:num>
  <w:num w:numId="44">
    <w:abstractNumId w:val="33"/>
  </w:num>
  <w:num w:numId="45">
    <w:abstractNumId w:val="42"/>
  </w:num>
  <w:num w:numId="46">
    <w:abstractNumId w:val="4"/>
  </w:num>
  <w:num w:numId="47">
    <w:abstractNumId w:val="2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6F45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78EC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7EEE"/>
    <w:rsid w:val="00186855"/>
    <w:rsid w:val="00187F1F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60D34"/>
    <w:rsid w:val="002615C1"/>
    <w:rsid w:val="002633B1"/>
    <w:rsid w:val="0026507F"/>
    <w:rsid w:val="00265CB9"/>
    <w:rsid w:val="00270D24"/>
    <w:rsid w:val="00272353"/>
    <w:rsid w:val="002740C4"/>
    <w:rsid w:val="00275B56"/>
    <w:rsid w:val="00286415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148F5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657A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37FE6"/>
    <w:rsid w:val="00440293"/>
    <w:rsid w:val="0044358C"/>
    <w:rsid w:val="00445941"/>
    <w:rsid w:val="004461C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D7FCB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52461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B5647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495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043C"/>
    <w:rsid w:val="00690CDD"/>
    <w:rsid w:val="00693157"/>
    <w:rsid w:val="00694AF0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4F27"/>
    <w:rsid w:val="00777A5F"/>
    <w:rsid w:val="00781A98"/>
    <w:rsid w:val="00783287"/>
    <w:rsid w:val="00783623"/>
    <w:rsid w:val="00784D00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1783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54539"/>
    <w:rsid w:val="0085795B"/>
    <w:rsid w:val="00863CB0"/>
    <w:rsid w:val="0086664B"/>
    <w:rsid w:val="008667AC"/>
    <w:rsid w:val="0086705F"/>
    <w:rsid w:val="008714D7"/>
    <w:rsid w:val="008754FA"/>
    <w:rsid w:val="0088346D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110C5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6B85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9CB"/>
    <w:rsid w:val="00BC3ADE"/>
    <w:rsid w:val="00BC5A78"/>
    <w:rsid w:val="00BD73A4"/>
    <w:rsid w:val="00BE3CD6"/>
    <w:rsid w:val="00BE4D8A"/>
    <w:rsid w:val="00BF1DFD"/>
    <w:rsid w:val="00BF64E9"/>
    <w:rsid w:val="00C053B8"/>
    <w:rsid w:val="00C06609"/>
    <w:rsid w:val="00C10F77"/>
    <w:rsid w:val="00C14C77"/>
    <w:rsid w:val="00C15D32"/>
    <w:rsid w:val="00C16566"/>
    <w:rsid w:val="00C1767A"/>
    <w:rsid w:val="00C25FC5"/>
    <w:rsid w:val="00C26ECF"/>
    <w:rsid w:val="00C272B6"/>
    <w:rsid w:val="00C27B83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65787"/>
    <w:rsid w:val="00D70982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3DAD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763B7"/>
    <w:rsid w:val="00F76673"/>
    <w:rsid w:val="00F81FE9"/>
    <w:rsid w:val="00F826E7"/>
    <w:rsid w:val="00F8405C"/>
    <w:rsid w:val="00F84AEA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6A4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02B7452B-84EA-4056-BFA9-04D97D21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pPr>
      <w:spacing w:before="100" w:beforeAutospacing="1" w:after="100" w:afterAutospacing="1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20126-2E74-4F26-A0E8-5EABBF72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Татьяна Побежимова</cp:lastModifiedBy>
  <cp:revision>4</cp:revision>
  <cp:lastPrinted>2022-06-16T10:29:00Z</cp:lastPrinted>
  <dcterms:created xsi:type="dcterms:W3CDTF">2022-06-16T10:36:00Z</dcterms:created>
  <dcterms:modified xsi:type="dcterms:W3CDTF">2022-06-22T12:11:00Z</dcterms:modified>
</cp:coreProperties>
</file>