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9B" w:rsidRPr="00521ADB" w:rsidRDefault="00E30E9B" w:rsidP="00521ADB">
      <w:pPr>
        <w:spacing w:after="0" w:line="240" w:lineRule="auto"/>
        <w:ind w:left="33" w:right="6" w:firstLine="669"/>
        <w:contextualSpacing/>
        <w:rPr>
          <w:sz w:val="28"/>
          <w:szCs w:val="28"/>
        </w:rPr>
      </w:pPr>
      <w:r w:rsidRPr="00521ADB">
        <w:rPr>
          <w:sz w:val="28"/>
          <w:szCs w:val="28"/>
        </w:rPr>
        <w:t>Прокуратурой города Электростали Московской области проведена проверка по обращению гражданина Н. о невыплате алиментов на содержание ребенка.</w:t>
      </w:r>
    </w:p>
    <w:p w:rsidR="00E30E9B" w:rsidRPr="00521ADB" w:rsidRDefault="00E30E9B" w:rsidP="00521ADB">
      <w:pPr>
        <w:spacing w:after="0" w:line="240" w:lineRule="auto"/>
        <w:ind w:left="33" w:right="6" w:firstLine="669"/>
        <w:contextualSpacing/>
        <w:rPr>
          <w:sz w:val="28"/>
          <w:szCs w:val="28"/>
        </w:rPr>
      </w:pPr>
      <w:r w:rsidRPr="00521ADB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ADB">
        <w:rPr>
          <w:sz w:val="28"/>
          <w:szCs w:val="28"/>
        </w:rPr>
        <w:t>В ходе проверки установлено, что постановлением судебного пристава</w:t>
      </w:r>
      <w:r w:rsidRPr="00521ADB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ADB">
        <w:rPr>
          <w:sz w:val="28"/>
          <w:szCs w:val="28"/>
        </w:rPr>
        <w:t>исполнителя Электростальского ГОСП ГУФССП России по Московской области исполнительное производство о взыскании с должника К. алиментов на содержание ребенка окончено в связи с направлением копии исполнительного документа в организацию по месту работы должника для удержания периодических платежей.</w:t>
      </w:r>
    </w:p>
    <w:p w:rsidR="00E30E9B" w:rsidRPr="00521ADB" w:rsidRDefault="00E30E9B" w:rsidP="00521ADB">
      <w:pPr>
        <w:spacing w:after="0" w:line="240" w:lineRule="auto"/>
        <w:ind w:left="33" w:right="6" w:firstLine="669"/>
        <w:contextualSpacing/>
        <w:rPr>
          <w:sz w:val="28"/>
          <w:szCs w:val="28"/>
        </w:rPr>
      </w:pPr>
      <w:r w:rsidRPr="00521ADB">
        <w:rPr>
          <w:sz w:val="28"/>
          <w:szCs w:val="28"/>
        </w:rPr>
        <w:t>При этом, последние алиментные платежи удержаны с должника 01.07.2019 и по настоящее время с К. алименты не взыскивались, задолженность по алиментным обязательствам составляла более 200 000 рублей.</w:t>
      </w:r>
    </w:p>
    <w:p w:rsidR="00CE19DE" w:rsidRDefault="00E30E9B" w:rsidP="00521ADB">
      <w:pPr>
        <w:spacing w:after="0" w:line="240" w:lineRule="auto"/>
        <w:ind w:firstLine="669"/>
        <w:contextualSpacing/>
        <w:rPr>
          <w:sz w:val="28"/>
          <w:szCs w:val="28"/>
        </w:rPr>
      </w:pPr>
      <w:r w:rsidRPr="00521ADB">
        <w:rPr>
          <w:sz w:val="28"/>
          <w:szCs w:val="28"/>
        </w:rPr>
        <w:t>В настоящее время по результатам рассмотрения протеста прокуратуры города Электростали постановление об окончании исполнительного производства отменено и исполнительное производство возобновлено</w:t>
      </w:r>
    </w:p>
    <w:p w:rsidR="00521ADB" w:rsidRDefault="00521ADB" w:rsidP="00521ADB">
      <w:pPr>
        <w:spacing w:after="0" w:line="240" w:lineRule="auto"/>
        <w:ind w:firstLine="0"/>
        <w:contextualSpacing/>
        <w:rPr>
          <w:sz w:val="28"/>
          <w:szCs w:val="28"/>
        </w:rPr>
      </w:pPr>
    </w:p>
    <w:p w:rsidR="00521ADB" w:rsidRDefault="00521ADB" w:rsidP="00521ADB">
      <w:pPr>
        <w:spacing w:after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города</w:t>
      </w:r>
    </w:p>
    <w:p w:rsidR="00521ADB" w:rsidRPr="00521ADB" w:rsidRDefault="00521ADB" w:rsidP="00521ADB">
      <w:pPr>
        <w:spacing w:after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Шумилина Екатерина</w:t>
      </w:r>
      <w:bookmarkStart w:id="0" w:name="_GoBack"/>
      <w:bookmarkEnd w:id="0"/>
    </w:p>
    <w:sectPr w:rsidR="00521ADB" w:rsidRPr="0052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F9"/>
    <w:rsid w:val="00521ADB"/>
    <w:rsid w:val="00AE2AF9"/>
    <w:rsid w:val="00CE19DE"/>
    <w:rsid w:val="00E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8C92"/>
  <w15:chartTrackingRefBased/>
  <w15:docId w15:val="{53F97838-2BAC-4776-ABAE-19327FC7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9B"/>
    <w:pPr>
      <w:spacing w:after="2" w:line="256" w:lineRule="auto"/>
      <w:ind w:right="55" w:firstLine="66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Князева Ольга Николаевна</cp:lastModifiedBy>
  <cp:revision>4</cp:revision>
  <dcterms:created xsi:type="dcterms:W3CDTF">2021-03-25T14:45:00Z</dcterms:created>
  <dcterms:modified xsi:type="dcterms:W3CDTF">2021-03-25T14:47:00Z</dcterms:modified>
</cp:coreProperties>
</file>