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82" w:rsidRDefault="00335882" w:rsidP="00335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 предпринимателей!</w:t>
      </w:r>
    </w:p>
    <w:p w:rsidR="00335882" w:rsidRPr="00A64606" w:rsidRDefault="00335882" w:rsidP="003358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882" w:rsidRDefault="00335882" w:rsidP="0033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4606">
        <w:rPr>
          <w:rFonts w:ascii="Times New Roman" w:hAnsi="Times New Roman" w:cs="Times New Roman"/>
          <w:sz w:val="24"/>
          <w:szCs w:val="24"/>
        </w:rPr>
        <w:t xml:space="preserve"> 14 по 18 марта 2018 г. в г. Москве в ЦВК «ЭКСПОЦЕНТР» (павильон 5)</w:t>
      </w:r>
      <w:r>
        <w:rPr>
          <w:rFonts w:ascii="Times New Roman" w:hAnsi="Times New Roman" w:cs="Times New Roman"/>
          <w:sz w:val="24"/>
          <w:szCs w:val="24"/>
        </w:rPr>
        <w:t xml:space="preserve"> будет проведена</w:t>
      </w:r>
      <w:r w:rsidRPr="00A64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Всероссийская</w:t>
      </w:r>
      <w:r w:rsidRPr="00A64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торговая выставка-ярмарка «Гранд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335882" w:rsidRPr="00A64606" w:rsidRDefault="00335882" w:rsidP="0033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606">
        <w:rPr>
          <w:rFonts w:ascii="Times New Roman" w:hAnsi="Times New Roman" w:cs="Times New Roman"/>
          <w:sz w:val="24"/>
          <w:szCs w:val="24"/>
        </w:rPr>
        <w:t>Основная цель мероприятия – обеспечить непосредственный и эффективный выход отечественных (региональных) производителей на целевую покупательскую аудиторию г. Москвы и других городов.</w:t>
      </w:r>
    </w:p>
    <w:p w:rsidR="00335882" w:rsidRPr="00A64606" w:rsidRDefault="00335882" w:rsidP="0033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606">
        <w:rPr>
          <w:rFonts w:ascii="Times New Roman" w:hAnsi="Times New Roman" w:cs="Times New Roman"/>
          <w:sz w:val="24"/>
          <w:szCs w:val="24"/>
        </w:rPr>
        <w:t>Участники выставки-ярмарки получат следующие возможности:</w:t>
      </w:r>
    </w:p>
    <w:p w:rsidR="00335882" w:rsidRPr="00A64606" w:rsidRDefault="00335882" w:rsidP="00335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06">
        <w:rPr>
          <w:rFonts w:ascii="Times New Roman" w:hAnsi="Times New Roman" w:cs="Times New Roman"/>
          <w:sz w:val="24"/>
          <w:szCs w:val="24"/>
        </w:rPr>
        <w:t>- создать полноценное торговое место на всё время работы выставки-ярмарки, где продукция будет реализовываться потребителям, вести прямой и открытый диалог с покупателями;</w:t>
      </w:r>
    </w:p>
    <w:p w:rsidR="00335882" w:rsidRPr="00A64606" w:rsidRDefault="00335882" w:rsidP="00335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06">
        <w:rPr>
          <w:rFonts w:ascii="Times New Roman" w:hAnsi="Times New Roman" w:cs="Times New Roman"/>
          <w:sz w:val="24"/>
          <w:szCs w:val="24"/>
        </w:rPr>
        <w:t>- продемонстрировать на федеральном уровне достижения, достигнутые в областях повышения качества локального производства;</w:t>
      </w:r>
    </w:p>
    <w:p w:rsidR="00335882" w:rsidRPr="00A64606" w:rsidRDefault="00335882" w:rsidP="00335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06">
        <w:rPr>
          <w:rFonts w:ascii="Times New Roman" w:hAnsi="Times New Roman" w:cs="Times New Roman"/>
          <w:sz w:val="24"/>
          <w:szCs w:val="24"/>
        </w:rPr>
        <w:t>- уточнить собственную стратегию развития исходя из конкурентной обстановки, пре</w:t>
      </w:r>
      <w:r>
        <w:rPr>
          <w:rFonts w:ascii="Times New Roman" w:hAnsi="Times New Roman" w:cs="Times New Roman"/>
          <w:sz w:val="24"/>
          <w:szCs w:val="24"/>
        </w:rPr>
        <w:t>дставленной на выставке-ярмарке;</w:t>
      </w:r>
    </w:p>
    <w:p w:rsidR="00335882" w:rsidRPr="00A64606" w:rsidRDefault="00335882" w:rsidP="00335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06">
        <w:rPr>
          <w:rFonts w:ascii="Times New Roman" w:hAnsi="Times New Roman" w:cs="Times New Roman"/>
          <w:sz w:val="24"/>
          <w:szCs w:val="24"/>
        </w:rPr>
        <w:t>- наладить рабочий диалог с потенциальными партнёрами по производству и продажам;</w:t>
      </w:r>
    </w:p>
    <w:p w:rsidR="00335882" w:rsidRPr="00A64606" w:rsidRDefault="00335882" w:rsidP="00335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06">
        <w:rPr>
          <w:rFonts w:ascii="Times New Roman" w:hAnsi="Times New Roman" w:cs="Times New Roman"/>
          <w:sz w:val="24"/>
          <w:szCs w:val="24"/>
        </w:rPr>
        <w:t>- принять участие в деловой программе: специализированных конференциях, на которых будет представлено видение федеральных властей в области целесообразного применения различных каналов реализации продукции для развивающихся предприятий малого/среднего бизнеса, а также семинарах по кооперации участников рынка, ценообразованию, результативному продвижению собственной продукции.</w:t>
      </w:r>
    </w:p>
    <w:p w:rsidR="00335882" w:rsidRDefault="00335882" w:rsidP="0033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выставке размещена на сайте:</w:t>
      </w:r>
      <w:r w:rsidRPr="00A6460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712CC">
          <w:rPr>
            <w:rStyle w:val="a3"/>
            <w:rFonts w:ascii="Times New Roman" w:hAnsi="Times New Roman" w:cs="Times New Roman"/>
            <w:sz w:val="24"/>
            <w:szCs w:val="24"/>
          </w:rPr>
          <w:t>www.emfest.ru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35882" w:rsidRDefault="00335882" w:rsidP="0033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606">
        <w:rPr>
          <w:rFonts w:ascii="Times New Roman" w:hAnsi="Times New Roman" w:cs="Times New Roman"/>
          <w:sz w:val="24"/>
          <w:szCs w:val="24"/>
        </w:rPr>
        <w:t xml:space="preserve">Генеральный директор «Гранд </w:t>
      </w:r>
      <w:proofErr w:type="spellStart"/>
      <w:r w:rsidRPr="00A64606">
        <w:rPr>
          <w:rFonts w:ascii="Times New Roman" w:hAnsi="Times New Roman" w:cs="Times New Roman"/>
          <w:sz w:val="24"/>
          <w:szCs w:val="24"/>
        </w:rPr>
        <w:t>Bazar</w:t>
      </w:r>
      <w:proofErr w:type="spellEnd"/>
      <w:r w:rsidRPr="00A64606">
        <w:rPr>
          <w:rFonts w:ascii="Times New Roman" w:hAnsi="Times New Roman" w:cs="Times New Roman"/>
          <w:sz w:val="24"/>
          <w:szCs w:val="24"/>
        </w:rPr>
        <w:t>» -</w:t>
      </w:r>
      <w:r>
        <w:rPr>
          <w:rFonts w:ascii="Times New Roman" w:hAnsi="Times New Roman" w:cs="Times New Roman"/>
          <w:sz w:val="24"/>
          <w:szCs w:val="24"/>
        </w:rPr>
        <w:t xml:space="preserve"> Филина Надежда ceo@emfest.ru. </w:t>
      </w:r>
      <w:r w:rsidRPr="00A64606">
        <w:rPr>
          <w:rFonts w:ascii="Times New Roman" w:hAnsi="Times New Roman" w:cs="Times New Roman"/>
          <w:sz w:val="24"/>
          <w:szCs w:val="24"/>
        </w:rPr>
        <w:t>Телефон: 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606">
        <w:rPr>
          <w:rFonts w:ascii="Times New Roman" w:hAnsi="Times New Roman" w:cs="Times New Roman"/>
          <w:sz w:val="24"/>
          <w:szCs w:val="24"/>
        </w:rPr>
        <w:t>(495)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606">
        <w:rPr>
          <w:rFonts w:ascii="Times New Roman" w:hAnsi="Times New Roman" w:cs="Times New Roman"/>
          <w:sz w:val="24"/>
          <w:szCs w:val="24"/>
        </w:rPr>
        <w:t>799-92-00.</w:t>
      </w:r>
    </w:p>
    <w:p w:rsidR="00943A8B" w:rsidRPr="00335882" w:rsidRDefault="00335882" w:rsidP="00335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в</w:t>
      </w:r>
      <w:r w:rsidRPr="004D4ACB">
        <w:rPr>
          <w:rFonts w:ascii="Times New Roman" w:hAnsi="Times New Roman" w:cs="Times New Roman"/>
          <w:sz w:val="24"/>
          <w:szCs w:val="24"/>
        </w:rPr>
        <w:t xml:space="preserve"> </w:t>
      </w:r>
      <w:r w:rsidRPr="00DB160C">
        <w:rPr>
          <w:rFonts w:ascii="Times New Roman" w:hAnsi="Times New Roman" w:cs="Times New Roman"/>
          <w:sz w:val="24"/>
          <w:szCs w:val="24"/>
        </w:rPr>
        <w:t>МКУ «Департамент по развитию промышленности, инвестиционной политике и рекламе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DB16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43A8B" w:rsidRPr="00335882" w:rsidSect="00335882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2"/>
    <w:rsid w:val="00335882"/>
    <w:rsid w:val="00943A8B"/>
    <w:rsid w:val="00A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BFD95-B8A7-4D56-B353-A2650C69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emf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1</cp:revision>
  <dcterms:created xsi:type="dcterms:W3CDTF">2017-12-08T07:06:00Z</dcterms:created>
  <dcterms:modified xsi:type="dcterms:W3CDTF">2017-12-08T07:07:00Z</dcterms:modified>
</cp:coreProperties>
</file>