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A4" w:rsidRPr="0006631B" w:rsidRDefault="004E0BA4" w:rsidP="0006631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6631B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7B8640AA" wp14:editId="6E12DCBF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A4" w:rsidRPr="0006631B" w:rsidRDefault="004E0BA4" w:rsidP="0006631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0BA4" w:rsidRPr="0006631B" w:rsidRDefault="0006631B" w:rsidP="0006631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4E0BA4" w:rsidRPr="0006631B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4E0BA4" w:rsidRPr="0006631B" w:rsidRDefault="004E0BA4" w:rsidP="0006631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0BA4" w:rsidRPr="0006631B" w:rsidRDefault="0006631B" w:rsidP="0006631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E0BA4" w:rsidRPr="0006631B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4E0BA4" w:rsidRPr="0006631B" w:rsidRDefault="004E0BA4" w:rsidP="0006631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0BA4" w:rsidRPr="0006631B" w:rsidRDefault="004E0BA4" w:rsidP="0006631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06631B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4E0BA4" w:rsidRPr="0006631B" w:rsidRDefault="004E0BA4" w:rsidP="0006631B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4E0BA4" w:rsidRPr="004E0BA4" w:rsidRDefault="00807225" w:rsidP="0006631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631B">
        <w:rPr>
          <w:rFonts w:ascii="Times New Roman" w:eastAsia="Times New Roman" w:hAnsi="Times New Roman" w:cs="Arial"/>
          <w:sz w:val="24"/>
          <w:szCs w:val="24"/>
          <w:lang w:eastAsia="ru-RU"/>
        </w:rPr>
        <w:t>14.05.2021</w:t>
      </w:r>
      <w:r w:rsidR="004E0BA4"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06631B">
        <w:rPr>
          <w:rFonts w:ascii="Times New Roman" w:eastAsia="Times New Roman" w:hAnsi="Times New Roman" w:cs="Arial"/>
          <w:sz w:val="24"/>
          <w:szCs w:val="24"/>
          <w:lang w:eastAsia="ru-RU"/>
        </w:rPr>
        <w:t>385/5</w:t>
      </w:r>
    </w:p>
    <w:p w:rsidR="004E0BA4" w:rsidRDefault="004E0BA4" w:rsidP="0006631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06631B" w:rsidRDefault="0006631B" w:rsidP="0006631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4A7F50" w:rsidRPr="0006631B" w:rsidRDefault="00003C0A" w:rsidP="0006631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комиссии по урегулировани</w:t>
      </w:r>
      <w:r w:rsidR="006750A1">
        <w:rPr>
          <w:rFonts w:ascii="Times New Roman" w:hAnsi="Times New Roman" w:cs="Times New Roman"/>
          <w:b w:val="0"/>
          <w:sz w:val="24"/>
          <w:szCs w:val="24"/>
        </w:rPr>
        <w:t>ю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 конфликта интересов руководителей муниципальных учреждений и предприятий </w:t>
      </w:r>
      <w:r w:rsidR="003259CB">
        <w:rPr>
          <w:rFonts w:ascii="Times New Roman" w:hAnsi="Times New Roman" w:cs="Times New Roman"/>
          <w:b w:val="0"/>
          <w:sz w:val="24"/>
          <w:szCs w:val="24"/>
        </w:rPr>
        <w:t>г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ородского округа Электросталь </w:t>
      </w:r>
      <w:r w:rsidR="004A7F50" w:rsidRPr="00530D56">
        <w:rPr>
          <w:rFonts w:ascii="Times New Roman" w:hAnsi="Times New Roman" w:cs="Times New Roman"/>
          <w:b w:val="0"/>
          <w:sz w:val="24"/>
          <w:szCs w:val="24"/>
        </w:rPr>
        <w:t>М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E21BF2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31B" w:rsidRPr="00A4581D" w:rsidRDefault="000663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D9D" w:rsidRDefault="004A7F50" w:rsidP="006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</w:t>
      </w:r>
      <w:r w:rsidR="001C200B">
        <w:rPr>
          <w:rFonts w:ascii="Times New Roman" w:hAnsi="Times New Roman" w:cs="Times New Roman"/>
          <w:sz w:val="24"/>
          <w:szCs w:val="24"/>
        </w:rPr>
        <w:t>соответствии с</w:t>
      </w:r>
      <w:r w:rsidRPr="00A458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7" w:history="1">
        <w:r w:rsidRPr="00A458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GoBack"/>
      <w:bookmarkEnd w:id="0"/>
      <w:r w:rsidRPr="00A4581D">
        <w:rPr>
          <w:rFonts w:ascii="Times New Roman" w:hAnsi="Times New Roman" w:cs="Times New Roman"/>
          <w:sz w:val="24"/>
          <w:szCs w:val="24"/>
        </w:rPr>
        <w:t xml:space="preserve">25.12.2008 </w:t>
      </w:r>
      <w:r w:rsidR="00EF3D9D">
        <w:rPr>
          <w:rFonts w:ascii="Times New Roman" w:hAnsi="Times New Roman" w:cs="Times New Roman"/>
          <w:sz w:val="24"/>
          <w:szCs w:val="24"/>
        </w:rPr>
        <w:t>№</w:t>
      </w:r>
      <w:r w:rsidRPr="00A4581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C200B">
        <w:rPr>
          <w:rFonts w:ascii="Times New Roman" w:hAnsi="Times New Roman" w:cs="Times New Roman"/>
          <w:sz w:val="24"/>
          <w:szCs w:val="24"/>
        </w:rPr>
        <w:t>«</w:t>
      </w:r>
      <w:r w:rsidRPr="00A4581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C200B">
        <w:rPr>
          <w:rFonts w:ascii="Times New Roman" w:hAnsi="Times New Roman" w:cs="Times New Roman"/>
          <w:sz w:val="24"/>
          <w:szCs w:val="24"/>
        </w:rPr>
        <w:t>»</w:t>
      </w:r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r w:rsidR="001C200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F3D9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</w:t>
      </w:r>
      <w:r w:rsidR="001C200B">
        <w:rPr>
          <w:rFonts w:ascii="Times New Roman" w:hAnsi="Times New Roman" w:cs="Times New Roman"/>
          <w:sz w:val="24"/>
          <w:szCs w:val="24"/>
        </w:rPr>
        <w:t xml:space="preserve">в </w:t>
      </w:r>
      <w:r w:rsidR="001C200B" w:rsidRPr="00A4581D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F3D9D">
        <w:rPr>
          <w:rFonts w:ascii="Times New Roman" w:hAnsi="Times New Roman" w:cs="Times New Roman"/>
          <w:sz w:val="24"/>
          <w:szCs w:val="24"/>
        </w:rPr>
        <w:t>обеспечения единой государственной политики в области противодействия коррупции и для повышения эффективности мер по предупреждению коррупции в муниципальных учреждениях и предприяти</w:t>
      </w:r>
      <w:r w:rsidR="001C200B">
        <w:rPr>
          <w:rFonts w:ascii="Times New Roman" w:hAnsi="Times New Roman" w:cs="Times New Roman"/>
          <w:sz w:val="24"/>
          <w:szCs w:val="24"/>
        </w:rPr>
        <w:t>ях</w:t>
      </w:r>
      <w:r w:rsidR="00EF3D9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Администрация городского округа Электросталь Московской области </w:t>
      </w:r>
      <w:r w:rsidR="001C200B">
        <w:rPr>
          <w:rFonts w:ascii="Times New Roman" w:hAnsi="Times New Roman" w:cs="Times New Roman"/>
          <w:sz w:val="24"/>
          <w:szCs w:val="24"/>
        </w:rPr>
        <w:t>ПОСТАНОВЛЯЕТ</w:t>
      </w:r>
      <w:r w:rsidR="00EF3D9D">
        <w:rPr>
          <w:rFonts w:ascii="Times New Roman" w:hAnsi="Times New Roman" w:cs="Times New Roman"/>
          <w:sz w:val="24"/>
          <w:szCs w:val="24"/>
        </w:rPr>
        <w:t>:</w:t>
      </w:r>
    </w:p>
    <w:p w:rsidR="004A7F50" w:rsidRPr="00A4581D" w:rsidRDefault="004A7F50" w:rsidP="006750A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4581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 руководителей муниципальных учреждений и предприятий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E21BF2">
        <w:rPr>
          <w:rFonts w:ascii="Times New Roman" w:hAnsi="Times New Roman" w:cs="Times New Roman"/>
          <w:sz w:val="24"/>
          <w:szCs w:val="24"/>
        </w:rPr>
        <w:t xml:space="preserve"> Московской области (</w:t>
      </w:r>
      <w:r w:rsidR="00EF3D9D">
        <w:rPr>
          <w:rFonts w:ascii="Times New Roman" w:hAnsi="Times New Roman" w:cs="Times New Roman"/>
          <w:sz w:val="24"/>
          <w:szCs w:val="24"/>
        </w:rPr>
        <w:t>п</w:t>
      </w:r>
      <w:r w:rsidR="00A4581D">
        <w:rPr>
          <w:rFonts w:ascii="Times New Roman" w:hAnsi="Times New Roman" w:cs="Times New Roman"/>
          <w:sz w:val="24"/>
          <w:szCs w:val="24"/>
        </w:rPr>
        <w:t>рил</w:t>
      </w:r>
      <w:r w:rsidR="00EF3D9D">
        <w:rPr>
          <w:rFonts w:ascii="Times New Roman" w:hAnsi="Times New Roman" w:cs="Times New Roman"/>
          <w:sz w:val="24"/>
          <w:szCs w:val="24"/>
        </w:rPr>
        <w:t>агается)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2.Опубликовать настоящее постановлении в газете «Официальный вестник» и разместить </w:t>
      </w:r>
      <w:r w:rsidR="001C200B" w:rsidRPr="001C200B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1C200B" w:rsidRPr="001C200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1C2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="001C200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1C200B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опубликования.</w:t>
      </w:r>
    </w:p>
    <w:p w:rsidR="00EF3D9D" w:rsidRPr="00A126A4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21BF2" w:rsidRDefault="00E21BF2" w:rsidP="000663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631B" w:rsidRDefault="0006631B" w:rsidP="000663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631B" w:rsidRDefault="0006631B" w:rsidP="000663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EF3D9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</w:r>
      <w:r w:rsidR="00A4581D">
        <w:rPr>
          <w:rFonts w:ascii="Times New Roman" w:hAnsi="Times New Roman" w:cs="Times New Roman"/>
          <w:sz w:val="24"/>
          <w:szCs w:val="24"/>
        </w:rPr>
        <w:tab/>
        <w:t xml:space="preserve">И.Ю. Волкова 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BF2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D9D" w:rsidRDefault="0006631B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A7F50" w:rsidRPr="00A4581D" w:rsidRDefault="004A7F50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D9D">
        <w:rPr>
          <w:rFonts w:ascii="Times New Roman" w:hAnsi="Times New Roman" w:cs="Times New Roman"/>
          <w:sz w:val="24"/>
          <w:szCs w:val="24"/>
        </w:rPr>
        <w:t>ем</w:t>
      </w:r>
      <w:r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EF3D9D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6631B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7F50" w:rsidRPr="00A4581D" w:rsidRDefault="000663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631B">
        <w:rPr>
          <w:rFonts w:ascii="Times New Roman" w:hAnsi="Times New Roman" w:cs="Arial"/>
          <w:sz w:val="24"/>
          <w:szCs w:val="24"/>
        </w:rPr>
        <w:t>14.05.2021</w:t>
      </w:r>
      <w:r w:rsidRPr="004E0BA4">
        <w:rPr>
          <w:rFonts w:ascii="Times New Roman" w:hAnsi="Times New Roman" w:cs="Arial"/>
          <w:sz w:val="24"/>
          <w:szCs w:val="24"/>
        </w:rPr>
        <w:t xml:space="preserve"> № </w:t>
      </w:r>
      <w:r w:rsidRPr="0006631B">
        <w:rPr>
          <w:rFonts w:ascii="Times New Roman" w:hAnsi="Times New Roman" w:cs="Arial"/>
          <w:sz w:val="24"/>
          <w:szCs w:val="24"/>
        </w:rPr>
        <w:t>385/5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31F" w:rsidRPr="0006631B" w:rsidRDefault="00C4031F" w:rsidP="000663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1" w:name="P33"/>
      <w:bookmarkEnd w:id="1"/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ПОЛОЖЕНИЕ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О КОМИССИИ ПО УРЕГУЛИРОВАНИЮ КОНФЛИКТА ИНТЕРЕСОВ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И ПРЕДПРИЯТИЙ</w:t>
      </w:r>
    </w:p>
    <w:p w:rsidR="004A7F50" w:rsidRDefault="00117C3F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A4581D" w:rsidRPr="0006631B" w:rsidRDefault="00A4581D" w:rsidP="000663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руководителей муниципальных учреждений и предприятий городского округа </w:t>
      </w:r>
      <w:r w:rsidR="00C4031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6202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0705F1" w:rsidRDefault="000705F1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нормативными правовыми актами Московской области, Уставом городского округа Электросталь, муниципальными правовыми актами городского округ Электросталь, настоящим Положением.</w:t>
      </w:r>
    </w:p>
    <w:p w:rsidR="004A7F50" w:rsidRPr="00A4581D" w:rsidRDefault="00F1007D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омиссии утверждается </w:t>
      </w:r>
      <w:r w:rsidR="00A4581D">
        <w:rPr>
          <w:rFonts w:ascii="Times New Roman" w:hAnsi="Times New Roman" w:cs="Times New Roman"/>
          <w:sz w:val="24"/>
          <w:szCs w:val="24"/>
        </w:rPr>
        <w:t>распоряжением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D62026">
        <w:rPr>
          <w:rFonts w:ascii="Times New Roman" w:hAnsi="Times New Roman" w:cs="Times New Roman"/>
          <w:sz w:val="24"/>
          <w:szCs w:val="24"/>
        </w:rPr>
        <w:t>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217B83">
        <w:rPr>
          <w:rFonts w:ascii="Times New Roman" w:hAnsi="Times New Roman" w:cs="Times New Roman"/>
          <w:sz w:val="24"/>
          <w:szCs w:val="24"/>
        </w:rPr>
        <w:t xml:space="preserve"> </w:t>
      </w:r>
      <w:r w:rsidR="00217B83"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A7F50"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Pr="00A4581D">
        <w:rPr>
          <w:rFonts w:ascii="Times New Roman" w:hAnsi="Times New Roman" w:cs="Times New Roman"/>
          <w:sz w:val="24"/>
          <w:szCs w:val="24"/>
        </w:rPr>
        <w:t>омиссии входят председатель комисси</w:t>
      </w:r>
      <w:r w:rsidR="00C4031F">
        <w:rPr>
          <w:rFonts w:ascii="Times New Roman" w:hAnsi="Times New Roman" w:cs="Times New Roman"/>
          <w:sz w:val="24"/>
          <w:szCs w:val="24"/>
        </w:rPr>
        <w:t>и</w:t>
      </w:r>
      <w:r w:rsidRPr="00A4581D">
        <w:rPr>
          <w:rFonts w:ascii="Times New Roman" w:hAnsi="Times New Roman" w:cs="Times New Roman"/>
          <w:sz w:val="24"/>
          <w:szCs w:val="24"/>
        </w:rPr>
        <w:t>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В заседаниях комиссии с правом совещательного голоса участвуют муниципальные служащие, специалисты, которые могут дать пояснения по вопросам, рассматриваемым комиссией, должностные лица органов местного самоуправления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представители заинтересованных организаций, представитель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этот вопрос, или любого члена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50" w:rsidRPr="00A4581D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правомочном, если на нем присутствует не менее двух третей о</w:t>
      </w:r>
      <w:r w:rsidR="004723A6">
        <w:rPr>
          <w:rFonts w:ascii="Times New Roman" w:hAnsi="Times New Roman" w:cs="Times New Roman"/>
          <w:sz w:val="24"/>
          <w:szCs w:val="24"/>
        </w:rPr>
        <w:t>т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общего числа членов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4A7F50" w:rsidRPr="00A4581D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"/>
      <w:bookmarkEnd w:id="4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(работодателем) документов, свидетельствующих о несоблюдении руководителем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требований об урегулировании конфликта </w:t>
      </w:r>
      <w:r w:rsidR="004A7F50" w:rsidRPr="00A4581D">
        <w:rPr>
          <w:rFonts w:ascii="Times New Roman" w:hAnsi="Times New Roman" w:cs="Times New Roman"/>
          <w:sz w:val="24"/>
          <w:szCs w:val="24"/>
        </w:rPr>
        <w:lastRenderedPageBreak/>
        <w:t>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 xml:space="preserve">.2.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заявление руководителя муниципального учреждения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уведомление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2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4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представителя нанимателя (работодателя) или любого члена комиссии, касающееся обеспечения соблюдения руководителем муниципального учреждения или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требований об урегулировании конфликта интересов (в том числе по итогам заполнения декларации конфликта интересов, разработанной с учетом положений антикоррупционных стандартов муниципального учреждения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муниципального унитарного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Московской области);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3"/>
      <w:bookmarkEnd w:id="8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.5.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(работодателя) или руководителем кадровой службы материалов, свидетельствующих о представлении руководителем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 предприятия </w:t>
      </w:r>
      <w:r w:rsidRPr="00A4581D">
        <w:rPr>
          <w:rFonts w:ascii="Times New Roman" w:hAnsi="Times New Roman" w:cs="Times New Roman"/>
          <w:sz w:val="24"/>
          <w:szCs w:val="24"/>
        </w:rPr>
        <w:t>неточных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или неполных сведений о доходах, об имуществе и обязательствах имущественного характера как самого руководителя муниципального учреждения, так и его супруги (супруга) и несовершеннолетних детей.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F50" w:rsidRPr="00A4581D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. Рассмотрению вопросов, указанных в </w:t>
      </w:r>
      <w:hyperlink w:anchor="P49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4 пункта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Положения, по решению представителя нанимателя (работодателя)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952C9B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Глава городского округа)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может предшествовать проведение проверки в форме собеседования с руководителем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получение от него письменных пояснений, направление в установленном порядке запросов в органы местного самоуправления, иные органы и заинтересованные организации.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A7F50" w:rsidRPr="006B16DF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информации, за исключением случая, предусмотренного </w:t>
      </w:r>
      <w:hyperlink w:anchor="P6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организует ознакомление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рассматривает ходатайства о приглашении на заседание комиссии лиц, указанных в </w:t>
      </w:r>
      <w:hyperlink w:anchor="P45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</w:t>
        </w:r>
        <w:r>
          <w:rPr>
            <w:rFonts w:ascii="Times New Roman" w:hAnsi="Times New Roman" w:cs="Times New Roman"/>
            <w:sz w:val="24"/>
            <w:szCs w:val="24"/>
          </w:rPr>
          <w:t>ункте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</w:t>
      </w:r>
      <w:r w:rsidR="004A7F50" w:rsidRPr="00A4581D">
        <w:rPr>
          <w:rFonts w:ascii="Times New Roman" w:hAnsi="Times New Roman" w:cs="Times New Roman"/>
          <w:sz w:val="24"/>
          <w:szCs w:val="24"/>
        </w:rPr>
        <w:t>удовлетворении) и о рассмотрении (об отказе в рассмотрении) в ходе заседания комиссии дополнительных материалов.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2"/>
      <w:bookmarkEnd w:id="9"/>
      <w:r w:rsidRPr="006B16DF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1</w:t>
      </w:r>
      <w:r w:rsidRPr="006B16DF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50" w:history="1">
        <w:r w:rsidRPr="006B16D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6B16DF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B16DF">
        <w:rPr>
          <w:rFonts w:ascii="Times New Roman" w:hAnsi="Times New Roman" w:cs="Times New Roman"/>
          <w:sz w:val="24"/>
          <w:szCs w:val="24"/>
        </w:rPr>
        <w:t xml:space="preserve"> </w:t>
      </w:r>
      <w:r w:rsidRPr="00A4581D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7F50" w:rsidRPr="005A7FAE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2C9B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руководителя муниципального учреждения или предприятия городского округа </w:t>
      </w:r>
      <w:r w:rsidR="006B16D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указывает в заявлении или уведомлении, </w:t>
      </w:r>
      <w:r w:rsidRPr="005A7FAE">
        <w:rPr>
          <w:rFonts w:ascii="Times New Roman" w:hAnsi="Times New Roman" w:cs="Times New Roman"/>
          <w:sz w:val="24"/>
          <w:szCs w:val="24"/>
        </w:rPr>
        <w:t xml:space="preserve">представляемых в соответствии с </w:t>
      </w:r>
      <w:hyperlink w:anchor="P50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Заседания комиссии могут проводиться в отсутствие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FAE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5A7FAE">
        <w:rPr>
          <w:rFonts w:ascii="Times New Roman" w:hAnsi="Times New Roman" w:cs="Times New Roman"/>
          <w:sz w:val="24"/>
          <w:szCs w:val="24"/>
        </w:rPr>
        <w:t>.1.</w:t>
      </w:r>
      <w:r w:rsidR="004A7F50" w:rsidRPr="005A7FAE">
        <w:rPr>
          <w:rFonts w:ascii="Times New Roman" w:hAnsi="Times New Roman" w:cs="Times New Roman"/>
          <w:sz w:val="24"/>
          <w:szCs w:val="24"/>
        </w:rPr>
        <w:t xml:space="preserve"> если в заявлении или уведомлении, предусмотренных </w:t>
      </w:r>
      <w:hyperlink w:anchor="P50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настоящего Положения, не содержится указания о намерении руководителя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если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намеревающийся лично присутствовать на заседании комиссии и надлежащим образом извещенный о времени и </w:t>
      </w:r>
      <w:r w:rsidR="005A7FAE">
        <w:rPr>
          <w:rFonts w:ascii="Times New Roman" w:hAnsi="Times New Roman" w:cs="Times New Roman"/>
          <w:sz w:val="24"/>
          <w:szCs w:val="24"/>
        </w:rPr>
        <w:t>месте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его проведения посредством вручения руководителю учреждения извещения под роспись, направления заказного письма с уведомлением о вручении, телефонограммы или телеграммы, извещения по факсимильной связи либо с использованием иных средств связи и доставки, обеспечивающих фиксирование извещения или вызова и его вручение адресату, не явился на заседание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"/>
      <w:bookmarkEnd w:id="10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7.1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952C9B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соблюдал требования об урегулировании конфликта интересов;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52C9B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52C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указать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 недопустимость нарушения требований об урегулировании конфликта интересов либо применить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2"/>
      <w:bookmarkEnd w:id="11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</w:t>
      </w:r>
      <w:r w:rsidR="004A7F50" w:rsidRPr="00A4581D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применить к руководителю муниципального учреждения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6"/>
      <w:bookmarkEnd w:id="12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применить к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4A7F50" w:rsidRPr="00EC4946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9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</w:hyperlink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69" w:history="1">
        <w:r w:rsidRPr="00EC4946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93272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A7F50"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52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EC494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3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5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EC4946">
        <w:rPr>
          <w:rFonts w:ascii="Times New Roman" w:hAnsi="Times New Roman" w:cs="Times New Roman"/>
          <w:sz w:val="24"/>
          <w:szCs w:val="24"/>
        </w:rPr>
        <w:t>Администрации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EC4946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48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A4581D">
        <w:rPr>
          <w:rFonts w:ascii="Times New Roman" w:hAnsi="Times New Roman" w:cs="Times New Roman"/>
          <w:sz w:val="24"/>
          <w:szCs w:val="24"/>
        </w:rPr>
        <w:t>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Решения комиссии для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3) предъявляемые к руководителю муниципального учреждения или предприятия городского округа</w:t>
      </w:r>
      <w:r w:rsidR="00003C0A">
        <w:rPr>
          <w:rFonts w:ascii="Times New Roman" w:hAnsi="Times New Roman" w:cs="Times New Roman"/>
          <w:sz w:val="24"/>
          <w:szCs w:val="24"/>
        </w:rPr>
        <w:t xml:space="preserve"> </w:t>
      </w:r>
      <w:r w:rsidR="00EB3851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4) содержание пояснений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других лиц по существу предъявляемых претензий;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5) фамилии, имена, отчества выступивших на заседании лиц и краткое изложение их </w:t>
      </w:r>
      <w:r w:rsidRPr="00A4581D">
        <w:rPr>
          <w:rFonts w:ascii="Times New Roman" w:hAnsi="Times New Roman" w:cs="Times New Roman"/>
          <w:sz w:val="24"/>
          <w:szCs w:val="24"/>
        </w:rPr>
        <w:lastRenderedPageBreak/>
        <w:t>выступлений;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B278C5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дминистрацию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>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6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округа,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-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7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Глава городского округа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лава городского округа в письменной форме уведомляет комиссию в ме</w:t>
      </w:r>
      <w:r w:rsidR="00B278C5">
        <w:rPr>
          <w:rFonts w:ascii="Times New Roman" w:hAnsi="Times New Roman" w:cs="Times New Roman"/>
          <w:sz w:val="24"/>
          <w:szCs w:val="24"/>
        </w:rPr>
        <w:t>сячный срок со дня поступления 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городского округа протокола заседания комиссии. Решение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 городского округа оглашается на ближайшем заседании комиссии и принимается к сведению без обсуждения.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8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информация об этом представляется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B278C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9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в случае, если факт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действия (факта бездействия) содержит состав административного правонарушения или преступления против личности, экономической безопасности, против интересов государственной власти, интересов органов государственной власти, органов местного самоуправления,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день установления данного факта.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руководителя муниципального учреждения или предприятия городского округа </w:t>
      </w:r>
      <w:r w:rsidR="00B87886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рассмотрен вопрос о соблюдении требований по урегулированию конфликта интересов.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</w:t>
      </w:r>
      <w:r w:rsidR="00B87886">
        <w:rPr>
          <w:rFonts w:ascii="Times New Roman" w:hAnsi="Times New Roman" w:cs="Times New Roman"/>
          <w:sz w:val="24"/>
          <w:szCs w:val="24"/>
        </w:rPr>
        <w:t>о</w:t>
      </w:r>
      <w:r w:rsidRPr="00A4581D">
        <w:rPr>
          <w:rFonts w:ascii="Times New Roman" w:hAnsi="Times New Roman" w:cs="Times New Roman"/>
          <w:sz w:val="24"/>
          <w:szCs w:val="24"/>
        </w:rPr>
        <w:t>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03C0A" w:rsidRDefault="004A7F50" w:rsidP="000663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>. Лица, нарушившие требования настоящего Положения, несут персональную ответственность.</w:t>
      </w:r>
    </w:p>
    <w:sectPr w:rsidR="00003C0A" w:rsidSect="00066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00" w:rsidRDefault="00851D00" w:rsidP="00DD661E">
      <w:pPr>
        <w:spacing w:after="0" w:line="240" w:lineRule="auto"/>
      </w:pPr>
      <w:r>
        <w:separator/>
      </w:r>
    </w:p>
  </w:endnote>
  <w:endnote w:type="continuationSeparator" w:id="0">
    <w:p w:rsidR="00851D00" w:rsidRDefault="00851D00" w:rsidP="00D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00" w:rsidRDefault="00851D00" w:rsidP="00DD661E">
      <w:pPr>
        <w:spacing w:after="0" w:line="240" w:lineRule="auto"/>
      </w:pPr>
      <w:r>
        <w:separator/>
      </w:r>
    </w:p>
  </w:footnote>
  <w:footnote w:type="continuationSeparator" w:id="0">
    <w:p w:rsidR="00851D00" w:rsidRDefault="00851D00" w:rsidP="00DD6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0"/>
    <w:rsid w:val="00003C0A"/>
    <w:rsid w:val="000175E5"/>
    <w:rsid w:val="0006631B"/>
    <w:rsid w:val="000705F1"/>
    <w:rsid w:val="000A4D79"/>
    <w:rsid w:val="00117C3F"/>
    <w:rsid w:val="00151C45"/>
    <w:rsid w:val="001C1DCD"/>
    <w:rsid w:val="001C200B"/>
    <w:rsid w:val="00217B83"/>
    <w:rsid w:val="002E71CD"/>
    <w:rsid w:val="003259CB"/>
    <w:rsid w:val="0037329D"/>
    <w:rsid w:val="003B3C9F"/>
    <w:rsid w:val="004723A6"/>
    <w:rsid w:val="004A7F50"/>
    <w:rsid w:val="004E0BA4"/>
    <w:rsid w:val="00530D56"/>
    <w:rsid w:val="00542828"/>
    <w:rsid w:val="005A7FAE"/>
    <w:rsid w:val="006250D9"/>
    <w:rsid w:val="006750A1"/>
    <w:rsid w:val="006B16DF"/>
    <w:rsid w:val="00774A8C"/>
    <w:rsid w:val="00807225"/>
    <w:rsid w:val="00851D00"/>
    <w:rsid w:val="008D6C2A"/>
    <w:rsid w:val="008E1AA2"/>
    <w:rsid w:val="008F20E7"/>
    <w:rsid w:val="0093272F"/>
    <w:rsid w:val="00952C9B"/>
    <w:rsid w:val="00A4581D"/>
    <w:rsid w:val="00AD101A"/>
    <w:rsid w:val="00B278C5"/>
    <w:rsid w:val="00B87886"/>
    <w:rsid w:val="00BB4FCB"/>
    <w:rsid w:val="00C01BDE"/>
    <w:rsid w:val="00C4031F"/>
    <w:rsid w:val="00C55972"/>
    <w:rsid w:val="00D62026"/>
    <w:rsid w:val="00D777BB"/>
    <w:rsid w:val="00DD661E"/>
    <w:rsid w:val="00DF731A"/>
    <w:rsid w:val="00E21BF2"/>
    <w:rsid w:val="00EB3851"/>
    <w:rsid w:val="00EC4946"/>
    <w:rsid w:val="00EF3D9D"/>
    <w:rsid w:val="00F1007D"/>
    <w:rsid w:val="00F47ACC"/>
    <w:rsid w:val="00F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CAE2F-154E-4E7D-9D83-B97A13C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F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30D5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0D56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C200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61E"/>
  </w:style>
  <w:style w:type="paragraph" w:styleId="aa">
    <w:name w:val="footer"/>
    <w:basedOn w:val="a"/>
    <w:link w:val="ab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C1BE064CB4F70B4159C7877915AFD3376CEE158827C27A132ABFEAC9445888121BB8387E25B1DB8867D7C7AFx9u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7</cp:revision>
  <cp:lastPrinted>2021-05-17T12:26:00Z</cp:lastPrinted>
  <dcterms:created xsi:type="dcterms:W3CDTF">2021-05-17T11:53:00Z</dcterms:created>
  <dcterms:modified xsi:type="dcterms:W3CDTF">2021-06-03T14:29:00Z</dcterms:modified>
</cp:coreProperties>
</file>