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5B" w:rsidRPr="0013374B" w:rsidRDefault="00D9465B" w:rsidP="0013374B">
      <w:pPr>
        <w:ind w:right="-1"/>
        <w:jc w:val="center"/>
        <w:rPr>
          <w:sz w:val="28"/>
          <w:szCs w:val="28"/>
        </w:rPr>
      </w:pPr>
      <w:r w:rsidRPr="0013374B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65B" w:rsidRPr="0013374B" w:rsidRDefault="00D9465B" w:rsidP="0013374B">
      <w:pPr>
        <w:ind w:right="-1"/>
        <w:jc w:val="center"/>
        <w:rPr>
          <w:sz w:val="28"/>
          <w:szCs w:val="28"/>
        </w:rPr>
      </w:pPr>
    </w:p>
    <w:p w:rsidR="00D9465B" w:rsidRPr="0013374B" w:rsidRDefault="0013374B" w:rsidP="0013374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465B" w:rsidRPr="0013374B">
        <w:rPr>
          <w:sz w:val="28"/>
          <w:szCs w:val="28"/>
        </w:rPr>
        <w:t>ГОРОДСКОГО ОКРУГА ЭЛЕКТРОСТАЛЬ</w:t>
      </w:r>
    </w:p>
    <w:p w:rsidR="00D9465B" w:rsidRPr="0013374B" w:rsidRDefault="00D9465B" w:rsidP="0013374B">
      <w:pPr>
        <w:ind w:right="-1"/>
        <w:contextualSpacing/>
        <w:jc w:val="center"/>
        <w:rPr>
          <w:sz w:val="28"/>
          <w:szCs w:val="28"/>
        </w:rPr>
      </w:pPr>
    </w:p>
    <w:p w:rsidR="00D9465B" w:rsidRPr="0013374B" w:rsidRDefault="0013374B" w:rsidP="0013374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9465B" w:rsidRPr="0013374B">
        <w:rPr>
          <w:sz w:val="28"/>
          <w:szCs w:val="28"/>
        </w:rPr>
        <w:t>ОБЛАСТИ</w:t>
      </w:r>
    </w:p>
    <w:p w:rsidR="00D9465B" w:rsidRPr="0013374B" w:rsidRDefault="00D9465B" w:rsidP="0013374B">
      <w:pPr>
        <w:ind w:right="-1"/>
        <w:contextualSpacing/>
        <w:jc w:val="center"/>
        <w:rPr>
          <w:sz w:val="28"/>
          <w:szCs w:val="28"/>
        </w:rPr>
      </w:pPr>
    </w:p>
    <w:p w:rsidR="00D9465B" w:rsidRPr="0013374B" w:rsidRDefault="00D9465B" w:rsidP="0013374B">
      <w:pPr>
        <w:ind w:right="-1"/>
        <w:contextualSpacing/>
        <w:jc w:val="center"/>
        <w:rPr>
          <w:sz w:val="44"/>
          <w:szCs w:val="44"/>
        </w:rPr>
      </w:pPr>
      <w:r w:rsidRPr="0013374B">
        <w:rPr>
          <w:sz w:val="44"/>
          <w:szCs w:val="44"/>
        </w:rPr>
        <w:t>ПОСТАНОВЛЕНИЕ</w:t>
      </w:r>
    </w:p>
    <w:p w:rsidR="00D9465B" w:rsidRPr="0013374B" w:rsidRDefault="00D9465B" w:rsidP="0013374B">
      <w:pPr>
        <w:ind w:right="-1"/>
        <w:jc w:val="center"/>
        <w:rPr>
          <w:sz w:val="44"/>
          <w:szCs w:val="44"/>
        </w:rPr>
      </w:pPr>
    </w:p>
    <w:p w:rsidR="00D9465B" w:rsidRDefault="003524D1" w:rsidP="0013374B">
      <w:pPr>
        <w:ind w:right="-1"/>
        <w:jc w:val="center"/>
        <w:outlineLvl w:val="0"/>
      </w:pPr>
      <w:r>
        <w:t>25.01.2022</w:t>
      </w:r>
      <w:r w:rsidR="0013374B">
        <w:t xml:space="preserve"> № </w:t>
      </w:r>
      <w:r>
        <w:t>59/1</w:t>
      </w:r>
    </w:p>
    <w:p w:rsidR="00D9465B" w:rsidRDefault="00D9465B" w:rsidP="0013374B">
      <w:pPr>
        <w:ind w:right="-567"/>
        <w:outlineLvl w:val="0"/>
      </w:pPr>
    </w:p>
    <w:p w:rsidR="00BE1076" w:rsidRDefault="00BE1076" w:rsidP="0013374B">
      <w:pPr>
        <w:ind w:right="-567"/>
        <w:outlineLvl w:val="0"/>
      </w:pPr>
    </w:p>
    <w:p w:rsidR="00234F34" w:rsidRDefault="00234F34" w:rsidP="0013374B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13374B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13374B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13374B" w:rsidRPr="00866FC2" w:rsidRDefault="0013374B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304413">
        <w:rPr>
          <w:rFonts w:cs="Times New Roman"/>
          <w:color w:val="000000"/>
        </w:rPr>
        <w:t>1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="00304413">
        <w:rPr>
          <w:rFonts w:cs="Times New Roman"/>
          <w:color w:val="000000"/>
        </w:rPr>
        <w:t>25</w:t>
      </w:r>
      <w:r>
        <w:rPr>
          <w:rFonts w:cs="Times New Roman"/>
          <w:color w:val="000000"/>
        </w:rPr>
        <w:t>.02.202</w:t>
      </w:r>
      <w:r w:rsidR="00304413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304413">
        <w:rPr>
          <w:rFonts w:cs="Times New Roman"/>
          <w:color w:val="000000"/>
        </w:rPr>
        <w:t>42</w:t>
      </w:r>
      <w:r>
        <w:rPr>
          <w:rFonts w:cs="Times New Roman"/>
          <w:color w:val="000000"/>
        </w:rPr>
        <w:t>/</w:t>
      </w:r>
      <w:r w:rsidR="00304413">
        <w:rPr>
          <w:rFonts w:cs="Times New Roman"/>
          <w:color w:val="000000"/>
        </w:rPr>
        <w:t>11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аукциону </w:t>
      </w:r>
      <w:r w:rsidR="00234F34">
        <w:rPr>
          <w:rFonts w:cs="Times New Roman"/>
          <w:color w:val="000000"/>
        </w:rPr>
        <w:t xml:space="preserve"> № </w:t>
      </w:r>
      <w:r w:rsidR="00234F34" w:rsidRPr="00262AFE">
        <w:rPr>
          <w:rFonts w:cs="Times New Roman"/>
        </w:rPr>
        <w:t>ПЭ-ЭС/2</w:t>
      </w:r>
      <w:r w:rsidR="00304413">
        <w:rPr>
          <w:rFonts w:cs="Times New Roman"/>
        </w:rPr>
        <w:t>1</w:t>
      </w:r>
      <w:r w:rsidR="00234F34" w:rsidRPr="00262AFE">
        <w:rPr>
          <w:rFonts w:cs="Times New Roman"/>
        </w:rPr>
        <w:t>-</w:t>
      </w:r>
      <w:r w:rsidR="00304413">
        <w:rPr>
          <w:rFonts w:cs="Times New Roman"/>
        </w:rPr>
        <w:t>1963</w:t>
      </w:r>
      <w:r w:rsidR="00234F34" w:rsidRPr="00262AFE">
        <w:rPr>
          <w:rFonts w:cs="Times New Roman"/>
        </w:rPr>
        <w:t xml:space="preserve"> от </w:t>
      </w:r>
      <w:r w:rsidR="00304413">
        <w:rPr>
          <w:rFonts w:cs="Times New Roman"/>
        </w:rPr>
        <w:t>17.01.2022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5E3149" w:rsidRPr="00CD7CB4">
        <w:rPr>
          <w:color w:val="000000"/>
        </w:rPr>
        <w:t>Приватизировать муниципальное имущество: н</w:t>
      </w:r>
      <w:r w:rsidR="005E3149" w:rsidRPr="00CD7CB4">
        <w:t>ежилое помещение, кадастровый номер 50:46:</w:t>
      </w:r>
      <w:r w:rsidR="005E3149">
        <w:t>0000000</w:t>
      </w:r>
      <w:r w:rsidR="005E3149" w:rsidRPr="00CD7CB4">
        <w:t>:</w:t>
      </w:r>
      <w:r w:rsidR="005E3149">
        <w:t>36859</w:t>
      </w:r>
      <w:r w:rsidR="005E3149" w:rsidRPr="00CD7CB4">
        <w:t xml:space="preserve">, </w:t>
      </w:r>
      <w:r w:rsidR="005E3149" w:rsidRPr="00CD7CB4">
        <w:rPr>
          <w:color w:val="000000" w:themeColor="text1"/>
        </w:rPr>
        <w:t xml:space="preserve">общей площадью </w:t>
      </w:r>
      <w:r w:rsidR="005E3149">
        <w:rPr>
          <w:color w:val="000000" w:themeColor="text1"/>
        </w:rPr>
        <w:t>217,6</w:t>
      </w:r>
      <w:r w:rsidR="005E3149" w:rsidRPr="00CD7CB4">
        <w:rPr>
          <w:color w:val="000000" w:themeColor="text1"/>
        </w:rPr>
        <w:t xml:space="preserve"> кв.м</w:t>
      </w:r>
      <w:r w:rsidR="005E3149">
        <w:rPr>
          <w:color w:val="000000" w:themeColor="text1"/>
        </w:rPr>
        <w:t>,</w:t>
      </w:r>
      <w:r w:rsidR="005E3149" w:rsidRPr="00CD7CB4">
        <w:rPr>
          <w:color w:val="000000" w:themeColor="text1"/>
        </w:rPr>
        <w:t xml:space="preserve"> расположенное по адресу</w:t>
      </w:r>
      <w:r w:rsidR="005E3149" w:rsidRPr="00CD7CB4">
        <w:t xml:space="preserve">: Московская область, г. Электросталь, ул. </w:t>
      </w:r>
      <w:r w:rsidR="005E3149">
        <w:t>Чернышевского</w:t>
      </w:r>
      <w:r w:rsidR="005E3149" w:rsidRPr="00CD7CB4">
        <w:t>, д.2</w:t>
      </w:r>
      <w:r w:rsidR="005E3149">
        <w:t>1</w:t>
      </w:r>
      <w:r w:rsidR="005E3149" w:rsidRPr="00CD7CB4">
        <w:t>, пом.</w:t>
      </w:r>
      <w:r w:rsidR="005E3149">
        <w:t>1-</w:t>
      </w:r>
      <w:proofErr w:type="gramStart"/>
      <w:r w:rsidR="005E3149">
        <w:t>16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>путем</w:t>
      </w:r>
      <w:proofErr w:type="gramEnd"/>
      <w:r w:rsidR="00AE14B4">
        <w:rPr>
          <w:color w:val="000000" w:themeColor="text1"/>
        </w:rPr>
        <w:t xml:space="preserve">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5E3149" w:rsidRPr="00CD7CB4">
        <w:rPr>
          <w:color w:val="000000" w:themeColor="text1"/>
        </w:rPr>
        <w:t xml:space="preserve">Установить начальную цену продажи имущества - нежилого помещения, кадастровый номер </w:t>
      </w:r>
      <w:r w:rsidR="005E3149" w:rsidRPr="00CD7CB4">
        <w:t>50:46:</w:t>
      </w:r>
      <w:r w:rsidR="005E3149">
        <w:t>0000000</w:t>
      </w:r>
      <w:r w:rsidR="005E3149" w:rsidRPr="00CD7CB4">
        <w:t>:</w:t>
      </w:r>
      <w:r w:rsidR="005E3149">
        <w:t>36859</w:t>
      </w:r>
      <w:r w:rsidR="005E3149" w:rsidRPr="00CD7CB4">
        <w:t xml:space="preserve">, </w:t>
      </w:r>
      <w:r w:rsidR="005E3149" w:rsidRPr="00CD7CB4">
        <w:rPr>
          <w:color w:val="000000" w:themeColor="text1"/>
        </w:rPr>
        <w:t xml:space="preserve">общей площадью </w:t>
      </w:r>
      <w:r w:rsidR="005E3149">
        <w:rPr>
          <w:color w:val="000000" w:themeColor="text1"/>
        </w:rPr>
        <w:t>217,6</w:t>
      </w:r>
      <w:r w:rsidR="005E3149" w:rsidRPr="00CD7CB4">
        <w:rPr>
          <w:color w:val="000000" w:themeColor="text1"/>
        </w:rPr>
        <w:t xml:space="preserve"> кв.м</w:t>
      </w:r>
      <w:r w:rsidR="005E3149">
        <w:rPr>
          <w:color w:val="000000" w:themeColor="text1"/>
        </w:rPr>
        <w:t>,</w:t>
      </w:r>
      <w:r w:rsidR="005E3149" w:rsidRPr="00CD7CB4">
        <w:rPr>
          <w:color w:val="000000" w:themeColor="text1"/>
        </w:rPr>
        <w:t xml:space="preserve"> расположенно</w:t>
      </w:r>
      <w:r w:rsidR="00C862E0">
        <w:rPr>
          <w:color w:val="000000" w:themeColor="text1"/>
        </w:rPr>
        <w:t>го</w:t>
      </w:r>
      <w:r w:rsidR="005E3149" w:rsidRPr="00CD7CB4">
        <w:rPr>
          <w:color w:val="000000" w:themeColor="text1"/>
        </w:rPr>
        <w:t xml:space="preserve"> по адресу</w:t>
      </w:r>
      <w:r w:rsidR="005E3149" w:rsidRPr="00CD7CB4">
        <w:t xml:space="preserve">: Московская область, г. Электросталь, ул. </w:t>
      </w:r>
      <w:r w:rsidR="005E3149">
        <w:t>Чернышевского</w:t>
      </w:r>
      <w:r w:rsidR="005E3149" w:rsidRPr="00CD7CB4">
        <w:t>, д.2</w:t>
      </w:r>
      <w:r w:rsidR="005E3149">
        <w:t>1</w:t>
      </w:r>
      <w:r w:rsidR="005E3149" w:rsidRPr="00CD7CB4">
        <w:t>, пом.</w:t>
      </w:r>
      <w:r w:rsidR="005E3149">
        <w:t>1-16</w:t>
      </w:r>
      <w:r w:rsidR="005E3149" w:rsidRPr="00CD7CB4">
        <w:rPr>
          <w:color w:val="000000" w:themeColor="text1"/>
        </w:rPr>
        <w:t xml:space="preserve">–  </w:t>
      </w:r>
      <w:r w:rsidR="005E3149">
        <w:rPr>
          <w:color w:val="000000" w:themeColor="text1"/>
        </w:rPr>
        <w:t xml:space="preserve">     11 357 414 </w:t>
      </w:r>
      <w:r w:rsidR="005E3149" w:rsidRPr="00CD7CB4">
        <w:rPr>
          <w:color w:val="000000" w:themeColor="text1"/>
        </w:rPr>
        <w:t>(</w:t>
      </w:r>
      <w:r w:rsidR="005E3149">
        <w:rPr>
          <w:color w:val="000000" w:themeColor="text1"/>
        </w:rPr>
        <w:t xml:space="preserve">одиннадцать </w:t>
      </w:r>
      <w:r w:rsidR="005E3149" w:rsidRPr="00CD7CB4">
        <w:rPr>
          <w:color w:val="000000" w:themeColor="text1"/>
        </w:rPr>
        <w:t xml:space="preserve">  миллионов </w:t>
      </w:r>
      <w:r w:rsidR="005E3149">
        <w:rPr>
          <w:color w:val="000000" w:themeColor="text1"/>
        </w:rPr>
        <w:t>триста пятьдесят семь</w:t>
      </w:r>
      <w:r w:rsidR="005E3149" w:rsidRPr="00CD7CB4">
        <w:rPr>
          <w:color w:val="000000" w:themeColor="text1"/>
        </w:rPr>
        <w:t xml:space="preserve"> тысяч</w:t>
      </w:r>
      <w:r w:rsidR="005E3149">
        <w:rPr>
          <w:color w:val="000000" w:themeColor="text1"/>
        </w:rPr>
        <w:t xml:space="preserve"> четыреста четырнадцать</w:t>
      </w:r>
      <w:r w:rsidR="005E3149" w:rsidRPr="00CD7CB4">
        <w:rPr>
          <w:color w:val="000000" w:themeColor="text1"/>
        </w:rPr>
        <w:t xml:space="preserve">) рублей 00 копеек (с учетом НДС).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3. Установить величину снижения цены первоначального предложения («шаг понижения») в фиксированной сумме, </w:t>
      </w:r>
      <w:proofErr w:type="gramStart"/>
      <w:r>
        <w:rPr>
          <w:color w:val="000000" w:themeColor="text1"/>
        </w:rPr>
        <w:t>составляющей  2</w:t>
      </w:r>
      <w:proofErr w:type="gramEnd"/>
      <w:r>
        <w:rPr>
          <w:color w:val="000000" w:themeColor="text1"/>
        </w:rPr>
        <w:t xml:space="preserve">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</w:t>
      </w:r>
      <w:r w:rsidR="005E3149" w:rsidRPr="00CD7CB4">
        <w:rPr>
          <w:color w:val="000000" w:themeColor="text1"/>
        </w:rPr>
        <w:t xml:space="preserve">кадастровый номер </w:t>
      </w:r>
      <w:r w:rsidR="005E3149" w:rsidRPr="00CD7CB4">
        <w:t>50:46:</w:t>
      </w:r>
      <w:r w:rsidR="005E3149">
        <w:t>0000000</w:t>
      </w:r>
      <w:r w:rsidR="005E3149" w:rsidRPr="00CD7CB4">
        <w:t>:</w:t>
      </w:r>
      <w:r w:rsidR="005E3149">
        <w:t>36859</w:t>
      </w:r>
      <w:r w:rsidR="005E3149" w:rsidRPr="00CD7CB4">
        <w:t xml:space="preserve">, </w:t>
      </w:r>
      <w:r w:rsidR="005E3149" w:rsidRPr="00CD7CB4">
        <w:rPr>
          <w:color w:val="000000" w:themeColor="text1"/>
        </w:rPr>
        <w:t xml:space="preserve">общей площадью </w:t>
      </w:r>
      <w:r w:rsidR="005E3149">
        <w:rPr>
          <w:color w:val="000000" w:themeColor="text1"/>
        </w:rPr>
        <w:t>217,6</w:t>
      </w:r>
      <w:r w:rsidR="005E3149" w:rsidRPr="00CD7CB4">
        <w:rPr>
          <w:color w:val="000000" w:themeColor="text1"/>
        </w:rPr>
        <w:t xml:space="preserve"> кв.м</w:t>
      </w:r>
      <w:r w:rsidR="005E3149">
        <w:rPr>
          <w:color w:val="000000" w:themeColor="text1"/>
        </w:rPr>
        <w:t>,</w:t>
      </w:r>
      <w:r w:rsidR="005E3149" w:rsidRPr="00CD7CB4">
        <w:rPr>
          <w:color w:val="000000" w:themeColor="text1"/>
        </w:rPr>
        <w:t xml:space="preserve"> расположенно</w:t>
      </w:r>
      <w:r w:rsidR="00C862E0">
        <w:rPr>
          <w:color w:val="000000" w:themeColor="text1"/>
        </w:rPr>
        <w:t>го</w:t>
      </w:r>
      <w:r w:rsidR="005E3149" w:rsidRPr="00CD7CB4">
        <w:rPr>
          <w:color w:val="000000" w:themeColor="text1"/>
        </w:rPr>
        <w:t xml:space="preserve"> по адресу</w:t>
      </w:r>
      <w:r w:rsidR="005E3149" w:rsidRPr="00CD7CB4">
        <w:t xml:space="preserve">: Московская область, г. Электросталь, ул. </w:t>
      </w:r>
      <w:r w:rsidR="005E3149">
        <w:t>Чернышевского</w:t>
      </w:r>
      <w:r w:rsidR="005E3149" w:rsidRPr="00CD7CB4">
        <w:t>, д.2</w:t>
      </w:r>
      <w:r w:rsidR="005E3149">
        <w:t>1</w:t>
      </w:r>
      <w:r w:rsidR="005E3149" w:rsidRPr="00CD7CB4">
        <w:t>, пом.</w:t>
      </w:r>
      <w:r w:rsidR="005E3149">
        <w:t>1-16</w:t>
      </w:r>
      <w:r w:rsidR="00CC20AA" w:rsidRPr="00CD7CB4">
        <w:rPr>
          <w:color w:val="000000"/>
        </w:rPr>
        <w:t xml:space="preserve"> </w:t>
      </w:r>
      <w:r>
        <w:rPr>
          <w:color w:val="000000" w:themeColor="text1"/>
        </w:rPr>
        <w:t xml:space="preserve">- в сумме </w:t>
      </w:r>
      <w:r w:rsidR="005E3149">
        <w:rPr>
          <w:color w:val="000000" w:themeColor="text1"/>
        </w:rPr>
        <w:t>227 148</w:t>
      </w:r>
      <w:r>
        <w:rPr>
          <w:color w:val="000000" w:themeColor="text1"/>
        </w:rPr>
        <w:t xml:space="preserve"> (</w:t>
      </w:r>
      <w:r w:rsidR="005E3149">
        <w:rPr>
          <w:color w:val="000000" w:themeColor="text1"/>
        </w:rPr>
        <w:t>двести двадцать семь</w:t>
      </w:r>
      <w:r>
        <w:rPr>
          <w:color w:val="000000" w:themeColor="text1"/>
        </w:rPr>
        <w:t xml:space="preserve"> тысяч </w:t>
      </w:r>
      <w:r w:rsidR="005E3149">
        <w:rPr>
          <w:color w:val="000000" w:themeColor="text1"/>
        </w:rPr>
        <w:t>сто сорок восемь</w:t>
      </w:r>
      <w:r>
        <w:rPr>
          <w:color w:val="000000" w:themeColor="text1"/>
        </w:rPr>
        <w:t xml:space="preserve">) рублей </w:t>
      </w:r>
      <w:r w:rsidR="005E3149">
        <w:rPr>
          <w:color w:val="000000" w:themeColor="text1"/>
        </w:rPr>
        <w:t>28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 xml:space="preserve">50 (пятьдесят) </w:t>
      </w:r>
      <w:proofErr w:type="gramStart"/>
      <w:r>
        <w:rPr>
          <w:color w:val="000000" w:themeColor="text1"/>
        </w:rPr>
        <w:t>процентов  «</w:t>
      </w:r>
      <w:proofErr w:type="gramEnd"/>
      <w:r>
        <w:rPr>
          <w:color w:val="000000" w:themeColor="text1"/>
        </w:rPr>
        <w:t>шага понижения» для</w:t>
      </w:r>
      <w:r w:rsidRPr="00A81B8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</w:t>
      </w:r>
      <w:r w:rsidR="000E5A05" w:rsidRPr="00CD7CB4">
        <w:rPr>
          <w:color w:val="000000" w:themeColor="text1"/>
        </w:rPr>
        <w:t xml:space="preserve">кадастровый номер </w:t>
      </w:r>
      <w:r w:rsidR="000E5A05" w:rsidRPr="00CD7CB4">
        <w:t>50:46:</w:t>
      </w:r>
      <w:r w:rsidR="000E5A05">
        <w:t>0000000</w:t>
      </w:r>
      <w:r w:rsidR="000E5A05" w:rsidRPr="00CD7CB4">
        <w:t>:</w:t>
      </w:r>
      <w:r w:rsidR="000E5A05">
        <w:t>36859</w:t>
      </w:r>
      <w:r w:rsidR="000E5A05" w:rsidRPr="00CD7CB4">
        <w:t xml:space="preserve">, </w:t>
      </w:r>
      <w:r w:rsidR="000E5A05" w:rsidRPr="00CD7CB4">
        <w:rPr>
          <w:color w:val="000000" w:themeColor="text1"/>
        </w:rPr>
        <w:t xml:space="preserve">общей площадью </w:t>
      </w:r>
      <w:r w:rsidR="000E5A05">
        <w:rPr>
          <w:color w:val="000000" w:themeColor="text1"/>
        </w:rPr>
        <w:t>217,6</w:t>
      </w:r>
      <w:r w:rsidR="000E5A05" w:rsidRPr="00CD7CB4">
        <w:rPr>
          <w:color w:val="000000" w:themeColor="text1"/>
        </w:rPr>
        <w:t xml:space="preserve"> кв.м</w:t>
      </w:r>
      <w:r w:rsidR="000E5A05">
        <w:rPr>
          <w:color w:val="000000" w:themeColor="text1"/>
        </w:rPr>
        <w:t>,</w:t>
      </w:r>
      <w:r w:rsidR="000E5A05" w:rsidRPr="00CD7CB4">
        <w:rPr>
          <w:color w:val="000000" w:themeColor="text1"/>
        </w:rPr>
        <w:t xml:space="preserve"> расположенно</w:t>
      </w:r>
      <w:r w:rsidR="00C862E0">
        <w:rPr>
          <w:color w:val="000000" w:themeColor="text1"/>
        </w:rPr>
        <w:t>го</w:t>
      </w:r>
      <w:r w:rsidR="000E5A05" w:rsidRPr="00CD7CB4">
        <w:rPr>
          <w:color w:val="000000" w:themeColor="text1"/>
        </w:rPr>
        <w:t xml:space="preserve"> по адресу</w:t>
      </w:r>
      <w:r w:rsidR="000E5A05" w:rsidRPr="00CD7CB4">
        <w:t xml:space="preserve">: Московская область, г. Электросталь, ул. </w:t>
      </w:r>
      <w:r w:rsidR="000E5A05">
        <w:t>Чернышевского</w:t>
      </w:r>
      <w:r w:rsidR="000E5A05" w:rsidRPr="00CD7CB4">
        <w:t>, д.2</w:t>
      </w:r>
      <w:r w:rsidR="000E5A05">
        <w:t>1</w:t>
      </w:r>
      <w:r w:rsidR="000E5A05" w:rsidRPr="00CD7CB4">
        <w:t>, пом.</w:t>
      </w:r>
      <w:r w:rsidR="000E5A05">
        <w:t>1-16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0E5A05">
        <w:rPr>
          <w:color w:val="000000" w:themeColor="text1"/>
        </w:rPr>
        <w:t>113 574</w:t>
      </w:r>
      <w:r>
        <w:rPr>
          <w:color w:val="000000" w:themeColor="text1"/>
        </w:rPr>
        <w:t xml:space="preserve"> (</w:t>
      </w:r>
      <w:r w:rsidR="000E5A05">
        <w:rPr>
          <w:color w:val="000000" w:themeColor="text1"/>
        </w:rPr>
        <w:t>сто тринадцать</w:t>
      </w:r>
      <w:r>
        <w:rPr>
          <w:color w:val="000000" w:themeColor="text1"/>
        </w:rPr>
        <w:t xml:space="preserve"> тысяч </w:t>
      </w:r>
      <w:r w:rsidR="000E5A05">
        <w:rPr>
          <w:color w:val="000000" w:themeColor="text1"/>
        </w:rPr>
        <w:t>пятьсот семьдесят четыре</w:t>
      </w:r>
      <w:r>
        <w:rPr>
          <w:color w:val="000000" w:themeColor="text1"/>
        </w:rPr>
        <w:t>) рубл</w:t>
      </w:r>
      <w:r w:rsidR="000E5A05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14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нежилого помещения,</w:t>
      </w:r>
      <w:r>
        <w:rPr>
          <w:color w:val="000000" w:themeColor="text1"/>
        </w:rPr>
        <w:t xml:space="preserve"> </w:t>
      </w:r>
      <w:r w:rsidR="000E5A05" w:rsidRPr="00CD7CB4">
        <w:rPr>
          <w:color w:val="000000" w:themeColor="text1"/>
        </w:rPr>
        <w:t xml:space="preserve">кадастровый номер </w:t>
      </w:r>
      <w:r w:rsidR="000E5A05" w:rsidRPr="00CD7CB4">
        <w:t>50:46:</w:t>
      </w:r>
      <w:r w:rsidR="000E5A05">
        <w:t>0000000</w:t>
      </w:r>
      <w:r w:rsidR="000E5A05" w:rsidRPr="00CD7CB4">
        <w:t>:</w:t>
      </w:r>
      <w:r w:rsidR="000E5A05">
        <w:t>36859</w:t>
      </w:r>
      <w:r w:rsidR="000E5A05" w:rsidRPr="00CD7CB4">
        <w:t xml:space="preserve">, </w:t>
      </w:r>
      <w:r w:rsidR="000E5A05" w:rsidRPr="00CD7CB4">
        <w:rPr>
          <w:color w:val="000000" w:themeColor="text1"/>
        </w:rPr>
        <w:t xml:space="preserve">общей площадью </w:t>
      </w:r>
      <w:r w:rsidR="000E5A05">
        <w:rPr>
          <w:color w:val="000000" w:themeColor="text1"/>
        </w:rPr>
        <w:t>217,6</w:t>
      </w:r>
      <w:r w:rsidR="000E5A05" w:rsidRPr="00CD7CB4">
        <w:rPr>
          <w:color w:val="000000" w:themeColor="text1"/>
        </w:rPr>
        <w:t xml:space="preserve"> кв.м</w:t>
      </w:r>
      <w:r w:rsidR="000E5A05">
        <w:rPr>
          <w:color w:val="000000" w:themeColor="text1"/>
        </w:rPr>
        <w:t>,</w:t>
      </w:r>
      <w:r w:rsidR="000E5A05" w:rsidRPr="00CD7CB4">
        <w:rPr>
          <w:color w:val="000000" w:themeColor="text1"/>
        </w:rPr>
        <w:t xml:space="preserve"> расположенно</w:t>
      </w:r>
      <w:r w:rsidR="00C862E0">
        <w:rPr>
          <w:color w:val="000000" w:themeColor="text1"/>
        </w:rPr>
        <w:t>го</w:t>
      </w:r>
      <w:r w:rsidR="000E5A05" w:rsidRPr="00CD7CB4">
        <w:rPr>
          <w:color w:val="000000" w:themeColor="text1"/>
        </w:rPr>
        <w:t xml:space="preserve"> по адресу</w:t>
      </w:r>
      <w:r w:rsidR="000E5A05" w:rsidRPr="00CD7CB4">
        <w:t xml:space="preserve">: Московская область, г. Электросталь, ул. </w:t>
      </w:r>
      <w:r w:rsidR="000E5A05">
        <w:t>Чернышевского</w:t>
      </w:r>
      <w:r w:rsidR="000E5A05" w:rsidRPr="00CD7CB4">
        <w:t>, д.2</w:t>
      </w:r>
      <w:r w:rsidR="000E5A05">
        <w:t>1</w:t>
      </w:r>
      <w:r w:rsidR="000E5A05" w:rsidRPr="00CD7CB4">
        <w:t>, пом.</w:t>
      </w:r>
      <w:r w:rsidR="000E5A05">
        <w:t>1-16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0E5A05">
        <w:rPr>
          <w:color w:val="000000" w:themeColor="text1"/>
        </w:rPr>
        <w:t>5 678 707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(пять</w:t>
      </w:r>
      <w:r w:rsidR="001738EE">
        <w:rPr>
          <w:color w:val="000000" w:themeColor="text1"/>
        </w:rPr>
        <w:t xml:space="preserve"> миллион</w:t>
      </w:r>
      <w:r w:rsidR="000E5A05">
        <w:rPr>
          <w:color w:val="000000" w:themeColor="text1"/>
        </w:rPr>
        <w:t>ов</w:t>
      </w:r>
      <w:r w:rsidR="001738EE"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шестьсот семьдесят восемь</w:t>
      </w:r>
      <w:r>
        <w:rPr>
          <w:color w:val="000000" w:themeColor="text1"/>
        </w:rPr>
        <w:t xml:space="preserve"> тысяч</w:t>
      </w:r>
      <w:r w:rsidR="000E5A05">
        <w:rPr>
          <w:color w:val="000000" w:themeColor="text1"/>
        </w:rPr>
        <w:t xml:space="preserve"> семьсот семь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C862E0">
        <w:rPr>
          <w:color w:val="000000" w:themeColor="text1"/>
        </w:rPr>
        <w:t xml:space="preserve">Определить </w:t>
      </w:r>
      <w:r w:rsidR="000E5A05" w:rsidRPr="00CD7CB4">
        <w:rPr>
          <w:color w:val="000000" w:themeColor="text1"/>
        </w:rPr>
        <w:t xml:space="preserve">задаток в размере 20 (двадцать) процентов от начальной цены продажи нежилого помещения, кадастровый номер </w:t>
      </w:r>
      <w:r w:rsidR="000E5A05" w:rsidRPr="00CD7CB4">
        <w:t>50:46:</w:t>
      </w:r>
      <w:r w:rsidR="000E5A05">
        <w:t>0000000</w:t>
      </w:r>
      <w:r w:rsidR="000E5A05" w:rsidRPr="00CD7CB4">
        <w:t>:</w:t>
      </w:r>
      <w:r w:rsidR="000E5A05">
        <w:t>36859</w:t>
      </w:r>
      <w:r w:rsidR="000E5A05" w:rsidRPr="00CD7CB4">
        <w:t xml:space="preserve">, </w:t>
      </w:r>
      <w:r w:rsidR="000E5A05" w:rsidRPr="00CD7CB4">
        <w:rPr>
          <w:color w:val="000000" w:themeColor="text1"/>
        </w:rPr>
        <w:t xml:space="preserve">общей площадью </w:t>
      </w:r>
      <w:r w:rsidR="000E5A05">
        <w:rPr>
          <w:color w:val="000000" w:themeColor="text1"/>
        </w:rPr>
        <w:t>217,6</w:t>
      </w:r>
      <w:r w:rsidR="000E5A05" w:rsidRPr="00CD7CB4">
        <w:rPr>
          <w:color w:val="000000" w:themeColor="text1"/>
        </w:rPr>
        <w:t xml:space="preserve"> кв.м</w:t>
      </w:r>
      <w:r w:rsidR="000E5A05">
        <w:rPr>
          <w:color w:val="000000" w:themeColor="text1"/>
        </w:rPr>
        <w:t>,</w:t>
      </w:r>
      <w:r w:rsidR="000E5A05" w:rsidRPr="00CD7CB4">
        <w:rPr>
          <w:color w:val="000000" w:themeColor="text1"/>
        </w:rPr>
        <w:t xml:space="preserve"> расположенно</w:t>
      </w:r>
      <w:r w:rsidR="00C862E0">
        <w:rPr>
          <w:color w:val="000000" w:themeColor="text1"/>
        </w:rPr>
        <w:t>го</w:t>
      </w:r>
      <w:r w:rsidR="000E5A05" w:rsidRPr="00CD7CB4">
        <w:rPr>
          <w:color w:val="000000" w:themeColor="text1"/>
        </w:rPr>
        <w:t xml:space="preserve"> по адресу</w:t>
      </w:r>
      <w:r w:rsidR="000E5A05" w:rsidRPr="00CD7CB4">
        <w:t xml:space="preserve">: Московская область, г. Электросталь, ул. </w:t>
      </w:r>
      <w:r w:rsidR="000E5A05">
        <w:t>Чернышевского</w:t>
      </w:r>
      <w:r w:rsidR="000E5A05" w:rsidRPr="00CD7CB4">
        <w:t>, д.2</w:t>
      </w:r>
      <w:r w:rsidR="000E5A05">
        <w:t>1</w:t>
      </w:r>
      <w:r w:rsidR="000E5A05" w:rsidRPr="00CD7CB4">
        <w:t>, пом.</w:t>
      </w:r>
      <w:r w:rsidR="000E5A05">
        <w:t>1-16</w:t>
      </w:r>
      <w:r w:rsidR="000E5A05" w:rsidRPr="00CD7CB4">
        <w:rPr>
          <w:color w:val="000000" w:themeColor="text1"/>
        </w:rPr>
        <w:t xml:space="preserve">, в размере </w:t>
      </w:r>
      <w:r w:rsidR="000E5A05">
        <w:rPr>
          <w:color w:val="000000" w:themeColor="text1"/>
        </w:rPr>
        <w:t>2 271 482</w:t>
      </w:r>
      <w:r w:rsidR="000E5A05" w:rsidRPr="00CD7CB4">
        <w:rPr>
          <w:color w:val="000000" w:themeColor="text1"/>
        </w:rPr>
        <w:t xml:space="preserve"> (</w:t>
      </w:r>
      <w:r w:rsidR="000E5A05">
        <w:rPr>
          <w:color w:val="000000" w:themeColor="text1"/>
        </w:rPr>
        <w:t>два</w:t>
      </w:r>
      <w:r w:rsidR="000E5A05" w:rsidRPr="00CD7CB4">
        <w:rPr>
          <w:color w:val="000000" w:themeColor="text1"/>
        </w:rPr>
        <w:t xml:space="preserve"> миллион</w:t>
      </w:r>
      <w:r w:rsidR="000E5A05">
        <w:rPr>
          <w:color w:val="000000" w:themeColor="text1"/>
        </w:rPr>
        <w:t>а</w:t>
      </w:r>
      <w:r w:rsidR="000E5A05" w:rsidRPr="00CD7CB4"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 xml:space="preserve">двести семьдесят одна </w:t>
      </w:r>
      <w:r w:rsidR="000E5A05" w:rsidRPr="00CD7CB4">
        <w:rPr>
          <w:color w:val="000000" w:themeColor="text1"/>
        </w:rPr>
        <w:t>тысяч</w:t>
      </w:r>
      <w:r w:rsidR="000E5A05">
        <w:rPr>
          <w:color w:val="000000" w:themeColor="text1"/>
        </w:rPr>
        <w:t>а четыреста восемьдесят два</w:t>
      </w:r>
      <w:r w:rsidR="000E5A05" w:rsidRPr="00CD7CB4">
        <w:rPr>
          <w:color w:val="000000" w:themeColor="text1"/>
        </w:rPr>
        <w:t>) рубл</w:t>
      </w:r>
      <w:r w:rsidR="000E5A05">
        <w:rPr>
          <w:color w:val="000000" w:themeColor="text1"/>
        </w:rPr>
        <w:t>я</w:t>
      </w:r>
      <w:r w:rsidR="000E5A05" w:rsidRPr="00CD7CB4"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80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в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</w:t>
      </w:r>
      <w:r w:rsidR="0013374B">
        <w:rPr>
          <w:color w:val="000000"/>
        </w:rPr>
        <w:t>аль Московской области</w:t>
      </w:r>
      <w:bookmarkStart w:id="0" w:name="_GoBack"/>
      <w:bookmarkEnd w:id="0"/>
      <w:r>
        <w:rPr>
          <w:color w:val="000000"/>
        </w:rPr>
        <w:t xml:space="preserve">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CE4B7D" w:rsidRPr="008B2BAD" w:rsidRDefault="00CE4B7D" w:rsidP="00CE4B7D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</w:t>
      </w:r>
      <w:r w:rsidR="0013374B">
        <w:t xml:space="preserve">                   И.Ю. Волкова</w:t>
      </w:r>
    </w:p>
    <w:sectPr w:rsidR="00CE4B7D" w:rsidRPr="008B2BAD" w:rsidSect="0013374B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1B" w:rsidRDefault="002C301B" w:rsidP="004E01A7">
      <w:r>
        <w:separator/>
      </w:r>
    </w:p>
  </w:endnote>
  <w:endnote w:type="continuationSeparator" w:id="0">
    <w:p w:rsidR="002C301B" w:rsidRDefault="002C301B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1B" w:rsidRDefault="002C301B" w:rsidP="004E01A7">
      <w:r>
        <w:separator/>
      </w:r>
    </w:p>
  </w:footnote>
  <w:footnote w:type="continuationSeparator" w:id="0">
    <w:p w:rsidR="002C301B" w:rsidRDefault="002C301B" w:rsidP="004E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7B44"/>
    <w:rsid w:val="000925A8"/>
    <w:rsid w:val="000A0B68"/>
    <w:rsid w:val="000A19F5"/>
    <w:rsid w:val="000A46CE"/>
    <w:rsid w:val="000B04D5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374B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A3BB2"/>
    <w:rsid w:val="002A4412"/>
    <w:rsid w:val="002B1884"/>
    <w:rsid w:val="002B6CCE"/>
    <w:rsid w:val="002B7861"/>
    <w:rsid w:val="002C29BA"/>
    <w:rsid w:val="002C2ABF"/>
    <w:rsid w:val="002C301B"/>
    <w:rsid w:val="002C5A9F"/>
    <w:rsid w:val="002D31D7"/>
    <w:rsid w:val="002E796F"/>
    <w:rsid w:val="00303F4E"/>
    <w:rsid w:val="00304413"/>
    <w:rsid w:val="0030589D"/>
    <w:rsid w:val="00315F9C"/>
    <w:rsid w:val="00316BE8"/>
    <w:rsid w:val="00323C6F"/>
    <w:rsid w:val="003258A9"/>
    <w:rsid w:val="00327352"/>
    <w:rsid w:val="0033544A"/>
    <w:rsid w:val="00345691"/>
    <w:rsid w:val="00347460"/>
    <w:rsid w:val="003524D1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E3E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A1CD7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F6E28"/>
    <w:rsid w:val="00924342"/>
    <w:rsid w:val="00951427"/>
    <w:rsid w:val="0095451A"/>
    <w:rsid w:val="00957771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80C35"/>
    <w:rsid w:val="00A81B8A"/>
    <w:rsid w:val="00A83E10"/>
    <w:rsid w:val="00A85E6A"/>
    <w:rsid w:val="00AB05B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64CAB"/>
    <w:rsid w:val="00B6695A"/>
    <w:rsid w:val="00B75C77"/>
    <w:rsid w:val="00B838B8"/>
    <w:rsid w:val="00B854A2"/>
    <w:rsid w:val="00BA575B"/>
    <w:rsid w:val="00BB03FD"/>
    <w:rsid w:val="00BB4FAA"/>
    <w:rsid w:val="00BB5DD4"/>
    <w:rsid w:val="00BC1D19"/>
    <w:rsid w:val="00BD32EA"/>
    <w:rsid w:val="00BE1076"/>
    <w:rsid w:val="00BF0BA6"/>
    <w:rsid w:val="00BF6853"/>
    <w:rsid w:val="00C15259"/>
    <w:rsid w:val="00C22DD9"/>
    <w:rsid w:val="00C33004"/>
    <w:rsid w:val="00C35F55"/>
    <w:rsid w:val="00C44BE6"/>
    <w:rsid w:val="00C51C8A"/>
    <w:rsid w:val="00C77F45"/>
    <w:rsid w:val="00C822D0"/>
    <w:rsid w:val="00C862E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7315"/>
    <w:rsid w:val="00D50317"/>
    <w:rsid w:val="00D522E0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0827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973DCD-4A8B-4E5F-9D98-F2660EE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117</cp:revision>
  <cp:lastPrinted>2022-01-31T13:57:00Z</cp:lastPrinted>
  <dcterms:created xsi:type="dcterms:W3CDTF">2015-09-29T07:16:00Z</dcterms:created>
  <dcterms:modified xsi:type="dcterms:W3CDTF">2022-02-01T06:12:00Z</dcterms:modified>
</cp:coreProperties>
</file>