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0" w:rsidRPr="002A73CB" w:rsidRDefault="002A73CB" w:rsidP="002A73CB">
      <w:pPr>
        <w:ind w:right="-2"/>
        <w:jc w:val="center"/>
        <w:rPr>
          <w:sz w:val="28"/>
          <w:szCs w:val="28"/>
        </w:rPr>
      </w:pPr>
      <w:r w:rsidRPr="002A73CB">
        <w:rPr>
          <w:sz w:val="28"/>
          <w:szCs w:val="28"/>
        </w:rPr>
        <w:t xml:space="preserve">АДМИНИСТРАЦИЯ </w:t>
      </w:r>
      <w:r w:rsidR="00DB1480" w:rsidRPr="002A73CB">
        <w:rPr>
          <w:sz w:val="28"/>
          <w:szCs w:val="28"/>
        </w:rPr>
        <w:t>ГОРОДСКОГО ОКРУГА ЭЛЕКТРОСТАЛЬ</w:t>
      </w:r>
    </w:p>
    <w:p w:rsidR="00DB1480" w:rsidRPr="002A73CB" w:rsidRDefault="00DB1480" w:rsidP="002A73CB">
      <w:pPr>
        <w:ind w:right="-2"/>
        <w:jc w:val="center"/>
        <w:rPr>
          <w:sz w:val="28"/>
          <w:szCs w:val="28"/>
        </w:rPr>
      </w:pPr>
    </w:p>
    <w:p w:rsidR="00DB1480" w:rsidRPr="002A73CB" w:rsidRDefault="002A73CB" w:rsidP="002A73CB">
      <w:pPr>
        <w:ind w:right="-2"/>
        <w:jc w:val="center"/>
        <w:rPr>
          <w:sz w:val="28"/>
          <w:szCs w:val="28"/>
        </w:rPr>
      </w:pPr>
      <w:r w:rsidRPr="002A73CB">
        <w:rPr>
          <w:sz w:val="28"/>
          <w:szCs w:val="28"/>
        </w:rPr>
        <w:t xml:space="preserve">МОСКОВСКОЙ </w:t>
      </w:r>
      <w:r w:rsidR="00DB1480" w:rsidRPr="002A73CB">
        <w:rPr>
          <w:sz w:val="28"/>
          <w:szCs w:val="28"/>
        </w:rPr>
        <w:t>ОБЛАСТИ</w:t>
      </w:r>
    </w:p>
    <w:p w:rsidR="00DB1480" w:rsidRPr="002A73CB" w:rsidRDefault="00DB1480" w:rsidP="002A73CB">
      <w:pPr>
        <w:ind w:right="-2"/>
        <w:jc w:val="center"/>
        <w:rPr>
          <w:sz w:val="28"/>
          <w:szCs w:val="28"/>
        </w:rPr>
      </w:pPr>
    </w:p>
    <w:p w:rsidR="00DB1480" w:rsidRPr="002A73CB" w:rsidRDefault="00DB1480" w:rsidP="00871120">
      <w:pPr>
        <w:ind w:right="-2"/>
        <w:jc w:val="center"/>
        <w:rPr>
          <w:sz w:val="44"/>
          <w:szCs w:val="44"/>
        </w:rPr>
      </w:pPr>
      <w:bookmarkStart w:id="0" w:name="_GoBack"/>
      <w:r w:rsidRPr="002A73CB">
        <w:rPr>
          <w:sz w:val="44"/>
          <w:szCs w:val="44"/>
        </w:rPr>
        <w:t>ПОСТАНОВЛЕНИЕ</w:t>
      </w:r>
    </w:p>
    <w:p w:rsidR="00DB1480" w:rsidRPr="002A73CB" w:rsidRDefault="00DB1480" w:rsidP="00871120">
      <w:pPr>
        <w:ind w:right="-2"/>
        <w:jc w:val="center"/>
        <w:rPr>
          <w:sz w:val="44"/>
          <w:szCs w:val="44"/>
        </w:rPr>
      </w:pPr>
    </w:p>
    <w:p w:rsidR="00DB1480" w:rsidRDefault="002A73CB" w:rsidP="00871120">
      <w:pPr>
        <w:ind w:right="-2"/>
        <w:jc w:val="center"/>
        <w:outlineLvl w:val="0"/>
      </w:pPr>
      <w:r>
        <w:t>о</w:t>
      </w:r>
      <w:r w:rsidR="00DB1480" w:rsidRPr="00537687">
        <w:t xml:space="preserve">т </w:t>
      </w:r>
      <w:r w:rsidR="00AD042D" w:rsidRPr="002A73CB">
        <w:t>05.02.2018</w:t>
      </w:r>
      <w:r w:rsidR="00DB1480" w:rsidRPr="00537687">
        <w:t xml:space="preserve"> № </w:t>
      </w:r>
      <w:r w:rsidR="00AD042D" w:rsidRPr="002A73CB">
        <w:t>63/2</w:t>
      </w:r>
    </w:p>
    <w:p w:rsidR="00DB1480" w:rsidRDefault="00DB1480" w:rsidP="00871120">
      <w:pPr>
        <w:ind w:right="-2"/>
        <w:jc w:val="center"/>
        <w:outlineLvl w:val="0"/>
      </w:pPr>
    </w:p>
    <w:p w:rsidR="00DB1480" w:rsidRDefault="00DB1480" w:rsidP="00871120">
      <w:pPr>
        <w:ind w:right="-2"/>
        <w:jc w:val="center"/>
        <w:outlineLvl w:val="0"/>
      </w:pPr>
    </w:p>
    <w:p w:rsidR="00DB1480" w:rsidRDefault="00DB1480" w:rsidP="00871120">
      <w:pPr>
        <w:ind w:firstLine="540"/>
        <w:jc w:val="center"/>
      </w:pP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категории)», «Предоставление земельных участков, государственная собственность на которые не разграничена, в собственность бесплатно», «Предварительное согласование предоставления земельных участков, государственная собственность на которые не разграничена», 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Электросталь Московской области</w:t>
      </w:r>
      <w:bookmarkEnd w:id="0"/>
    </w:p>
    <w:p w:rsidR="00DB1480" w:rsidRDefault="00DB1480" w:rsidP="00871120">
      <w:pPr>
        <w:jc w:val="both"/>
      </w:pPr>
    </w:p>
    <w:p w:rsidR="002A73CB" w:rsidRDefault="002A73CB" w:rsidP="00871120">
      <w:pPr>
        <w:jc w:val="both"/>
      </w:pPr>
    </w:p>
    <w:p w:rsidR="00DB1480" w:rsidRDefault="00DB1480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 xml:space="preserve">о исполнение распоряжений Министерства имущественных отношений Московской области от 21.12.2017 №13ВР-1904 «Об утверждении Административного регламента предоставления государственной услуги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категории)»,                  №13 ВР-1905 «Об утверждении Административного регламента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бесплатно», №13ВР-1906 «Об утверждении Административного регламента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и от 25.12.2017 №13ВР-1936 «Об утверждении Административного регламента предоставления государственной услуги «Предоставление земельных участков, государственная собственность на которые не разграничена, в безвозмездное пользование», в соответствии с Законами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от 29.11.2016 №144/2016-ОЗ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Pr="00CB1544">
        <w:t>Администрация городского округа Электросталь Московской области ПОСТАНОВЛЯЕТ:</w:t>
      </w:r>
    </w:p>
    <w:p w:rsidR="00DB1480" w:rsidRDefault="00DB1480" w:rsidP="00871120">
      <w:pPr>
        <w:numPr>
          <w:ilvl w:val="0"/>
          <w:numId w:val="2"/>
        </w:numPr>
        <w:tabs>
          <w:tab w:val="clear" w:pos="1200"/>
          <w:tab w:val="left" w:pos="709"/>
          <w:tab w:val="num" w:pos="900"/>
        </w:tabs>
        <w:ind w:left="0" w:firstLine="540"/>
        <w:jc w:val="both"/>
      </w:pPr>
      <w:r>
        <w:t>Утвердить Порядки предоставления государственных услуг на территории городского округа Электросталь Московской области:</w:t>
      </w:r>
    </w:p>
    <w:p w:rsidR="00DB1480" w:rsidRDefault="00DB1480" w:rsidP="00871120">
      <w:pPr>
        <w:numPr>
          <w:ilvl w:val="1"/>
          <w:numId w:val="2"/>
        </w:numPr>
        <w:tabs>
          <w:tab w:val="left" w:pos="709"/>
        </w:tabs>
        <w:jc w:val="both"/>
      </w:pPr>
      <w:r>
        <w:t>1.1.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 (прилагается);</w:t>
      </w:r>
    </w:p>
    <w:p w:rsidR="00DB1480" w:rsidRDefault="00DB1480" w:rsidP="00871120">
      <w:pPr>
        <w:numPr>
          <w:ilvl w:val="1"/>
          <w:numId w:val="2"/>
        </w:numPr>
        <w:tabs>
          <w:tab w:val="left" w:pos="709"/>
        </w:tabs>
        <w:jc w:val="both"/>
      </w:pPr>
      <w:r>
        <w:t>1.2. «Предоставление земельных участков, государственная собственность на которые не разграничена, в собственность бесплатно» (прилагается);</w:t>
      </w:r>
    </w:p>
    <w:p w:rsidR="00DB1480" w:rsidRDefault="00DB1480" w:rsidP="00871120">
      <w:pPr>
        <w:numPr>
          <w:ilvl w:val="1"/>
          <w:numId w:val="2"/>
        </w:numPr>
        <w:tabs>
          <w:tab w:val="left" w:pos="709"/>
        </w:tabs>
        <w:jc w:val="both"/>
      </w:pPr>
      <w:r>
        <w:lastRenderedPageBreak/>
        <w:t>1.3.«Предварительное согласование предоставления земельных участков, государственная собственность на которые не разграничена» (прилагается);</w:t>
      </w:r>
    </w:p>
    <w:p w:rsidR="00DB1480" w:rsidRDefault="00DB1480" w:rsidP="00871120">
      <w:pPr>
        <w:numPr>
          <w:ilvl w:val="1"/>
          <w:numId w:val="2"/>
        </w:numPr>
        <w:tabs>
          <w:tab w:val="left" w:pos="709"/>
        </w:tabs>
        <w:jc w:val="both"/>
      </w:pPr>
      <w:r>
        <w:t>1.4.</w:t>
      </w:r>
      <w:r w:rsidRPr="00710E8F">
        <w:t xml:space="preserve"> </w:t>
      </w:r>
      <w:r>
        <w:t>«Предоставление земельных участков, государственная собственность на которые не разграничена, в безвозмездное пользование» (прилагается).</w:t>
      </w:r>
    </w:p>
    <w:p w:rsidR="00DB1480" w:rsidRDefault="00DB1480" w:rsidP="00871120">
      <w:pPr>
        <w:jc w:val="both"/>
      </w:pPr>
      <w:r>
        <w:t xml:space="preserve">             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DB1480" w:rsidRDefault="00DB1480" w:rsidP="00871120">
      <w:pPr>
        <w:jc w:val="both"/>
      </w:pPr>
      <w:r>
        <w:t xml:space="preserve">              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1480" w:rsidRPr="008F371E" w:rsidRDefault="00DB1480" w:rsidP="00871120">
      <w:pPr>
        <w:jc w:val="both"/>
      </w:pPr>
      <w:r>
        <w:t xml:space="preserve">             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Волкову И.Ю.</w:t>
      </w:r>
    </w:p>
    <w:p w:rsidR="00DB1480" w:rsidRDefault="00DB1480" w:rsidP="00871120">
      <w:pPr>
        <w:tabs>
          <w:tab w:val="left" w:pos="709"/>
          <w:tab w:val="left" w:pos="851"/>
          <w:tab w:val="left" w:pos="993"/>
        </w:tabs>
        <w:jc w:val="both"/>
      </w:pPr>
    </w:p>
    <w:p w:rsidR="002A73CB" w:rsidRDefault="002A73CB" w:rsidP="00871120">
      <w:pPr>
        <w:tabs>
          <w:tab w:val="left" w:pos="709"/>
          <w:tab w:val="left" w:pos="851"/>
          <w:tab w:val="left" w:pos="993"/>
        </w:tabs>
        <w:jc w:val="both"/>
      </w:pPr>
    </w:p>
    <w:p w:rsidR="002A73CB" w:rsidRDefault="002A73CB" w:rsidP="00871120">
      <w:pPr>
        <w:tabs>
          <w:tab w:val="left" w:pos="709"/>
          <w:tab w:val="left" w:pos="851"/>
          <w:tab w:val="left" w:pos="993"/>
        </w:tabs>
        <w:jc w:val="both"/>
      </w:pPr>
    </w:p>
    <w:p w:rsidR="00DB1480" w:rsidRDefault="00DB1480" w:rsidP="00871120">
      <w:pPr>
        <w:tabs>
          <w:tab w:val="left" w:pos="720"/>
          <w:tab w:val="left" w:pos="1134"/>
          <w:tab w:val="left" w:pos="1276"/>
        </w:tabs>
        <w:jc w:val="both"/>
      </w:pPr>
    </w:p>
    <w:p w:rsidR="00DB1480" w:rsidRPr="0055720A" w:rsidRDefault="00DB1480" w:rsidP="00871120">
      <w:pPr>
        <w:tabs>
          <w:tab w:val="left" w:pos="720"/>
          <w:tab w:val="left" w:pos="1134"/>
          <w:tab w:val="left" w:pos="1276"/>
        </w:tabs>
        <w:jc w:val="both"/>
      </w:pPr>
    </w:p>
    <w:p w:rsidR="00DB1480" w:rsidRDefault="002A73CB" w:rsidP="00871120">
      <w:pPr>
        <w:jc w:val="both"/>
      </w:pPr>
      <w:r>
        <w:t xml:space="preserve">Глава </w:t>
      </w:r>
      <w:r w:rsidR="00DB1480" w:rsidRPr="0055720A">
        <w:t xml:space="preserve">городского  округа                               </w:t>
      </w:r>
      <w:r>
        <w:t xml:space="preserve">                  </w:t>
      </w:r>
      <w:r w:rsidR="00DB1480" w:rsidRPr="0055720A">
        <w:t xml:space="preserve">                                        </w:t>
      </w:r>
      <w:r w:rsidR="00DB1480">
        <w:t>В.Я. Пекарев</w:t>
      </w:r>
    </w:p>
    <w:p w:rsidR="00DB1480" w:rsidRDefault="00DB1480" w:rsidP="00871120">
      <w:pPr>
        <w:jc w:val="both"/>
      </w:pPr>
    </w:p>
    <w:p w:rsidR="002A73CB" w:rsidRDefault="002A73CB" w:rsidP="00871120">
      <w:pPr>
        <w:jc w:val="both"/>
        <w:sectPr w:rsidR="002A73CB" w:rsidSect="000159CA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1480" w:rsidRDefault="00DB1480" w:rsidP="00374439">
      <w:pPr>
        <w:outlineLvl w:val="0"/>
      </w:pPr>
      <w:r>
        <w:lastRenderedPageBreak/>
        <w:t xml:space="preserve">                                                                                            УТВЕРЖДЕН</w:t>
      </w: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Постановлением Администрации</w:t>
      </w:r>
    </w:p>
    <w:p w:rsidR="002A73CB" w:rsidRDefault="00DB1480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A73C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DB1480" w:rsidRDefault="002A73CB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2A73CB">
        <w:rPr>
          <w:rFonts w:ascii="Times New Roman" w:hAnsi="Times New Roman" w:cs="Times New Roman"/>
          <w:sz w:val="24"/>
          <w:szCs w:val="24"/>
        </w:rPr>
        <w:t>от 05.02.2018 № 63/2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7242EF">
        <w:rPr>
          <w:rFonts w:ascii="Times New Roman" w:hAnsi="Times New Roman" w:cs="Times New Roman"/>
          <w:b/>
          <w:sz w:val="27"/>
          <w:szCs w:val="27"/>
        </w:rPr>
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</w:t>
      </w:r>
      <w:r w:rsidRPr="00602B60">
        <w:rPr>
          <w:rFonts w:ascii="Times New Roman" w:hAnsi="Times New Roman" w:cs="Times New Roman"/>
          <w:b/>
          <w:sz w:val="27"/>
          <w:szCs w:val="27"/>
        </w:rPr>
        <w:t>»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территории городского округа Электросталь Московской области</w:t>
      </w:r>
    </w:p>
    <w:p w:rsidR="00DB1480" w:rsidRPr="002A73CB" w:rsidRDefault="00DB1480" w:rsidP="002A73CB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:rsidR="00DB1480" w:rsidRPr="00912FB7" w:rsidRDefault="00DB1480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категории)», утвержденным Распоряжением Министерства имущественных отношений</w:t>
      </w:r>
      <w:r w:rsidRPr="00912F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12FB7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Московской области от  21 декабря 2017 года №13ВР-1904 .</w:t>
      </w:r>
      <w:r w:rsidRPr="00912F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DB1480" w:rsidRPr="00982AE6" w:rsidRDefault="00DB1480" w:rsidP="00374439">
      <w:pPr>
        <w:spacing w:line="276" w:lineRule="auto"/>
        <w:jc w:val="both"/>
        <w:rPr>
          <w:lang w:eastAsia="en-US"/>
        </w:rPr>
      </w:pPr>
    </w:p>
    <w:p w:rsidR="00DB1480" w:rsidRPr="00F27CF9" w:rsidRDefault="00DB1480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DB1480" w:rsidRPr="00F27CF9" w:rsidRDefault="00DB1480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Адрес электронной почты в сети Интернет: </w:t>
      </w:r>
      <w:hyperlink r:id="rId8" w:history="1">
        <w:r w:rsidRPr="00650376">
          <w:rPr>
            <w:rStyle w:val="a5"/>
            <w:shd w:val="clear" w:color="auto" w:fill="FFFFFF"/>
          </w:rPr>
          <w:t>elstal@mosreg.ru</w:t>
        </w:r>
      </w:hyperlink>
      <w:r w:rsidRPr="00F27CF9">
        <w:t>.</w:t>
      </w:r>
    </w:p>
    <w:p w:rsidR="00DB1480" w:rsidRPr="00A81591" w:rsidRDefault="00DB1480" w:rsidP="00374439">
      <w:pPr>
        <w:spacing w:line="276" w:lineRule="auto"/>
        <w:rPr>
          <w:b/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7"/>
      </w:tblGrid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DB1480" w:rsidRPr="00595AE1" w:rsidTr="0062007F">
        <w:trPr>
          <w:trHeight w:val="23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t>(49657) 6-66-55</w:t>
            </w:r>
          </w:p>
        </w:tc>
      </w:tr>
      <w:tr w:rsidR="00DB1480" w:rsidRPr="00595AE1" w:rsidTr="0062007F">
        <w:trPr>
          <w:trHeight w:val="76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lastRenderedPageBreak/>
              <w:t>(49657) 0-33-63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Pr="00F73AC0" w:rsidRDefault="00DB1480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DB1480" w:rsidRPr="00F27CF9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DB1480" w:rsidRPr="00A81591" w:rsidRDefault="00DB1480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DB1480" w:rsidRPr="00A81591" w:rsidRDefault="00DB1480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DB1480" w:rsidRPr="00A81591" w:rsidRDefault="00DB1480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DB1480" w:rsidRDefault="002A73CB" w:rsidP="00374439">
      <w:pPr>
        <w:spacing w:line="276" w:lineRule="auto"/>
        <w:ind w:left="142"/>
        <w:rPr>
          <w:lang w:eastAsia="en-US"/>
        </w:rPr>
      </w:pPr>
      <w:r>
        <w:rPr>
          <w:lang w:eastAsia="en-US"/>
        </w:rPr>
        <w:t>- МФЦ: mfc.mosreg.ru</w:t>
      </w:r>
    </w:p>
    <w:p w:rsidR="002A73CB" w:rsidRPr="002A73CB" w:rsidRDefault="002A73CB" w:rsidP="002A73CB">
      <w:pPr>
        <w:spacing w:line="276" w:lineRule="auto"/>
        <w:rPr>
          <w:lang w:eastAsia="en-US"/>
        </w:rPr>
      </w:pPr>
    </w:p>
    <w:p w:rsidR="002A73CB" w:rsidRDefault="002A73CB" w:rsidP="002A73CB">
      <w:pPr>
        <w:spacing w:line="276" w:lineRule="auto"/>
        <w:sectPr w:rsidR="002A73CB" w:rsidSect="000159C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УТВЕРЖДЕН</w:t>
      </w: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2A73CB" w:rsidRDefault="00DB1480" w:rsidP="00374439">
      <w:pPr>
        <w:pStyle w:val="FR1"/>
        <w:tabs>
          <w:tab w:val="left" w:pos="10065"/>
        </w:tabs>
        <w:spacing w:before="0" w:line="259" w:lineRule="auto"/>
        <w:ind w:left="5580" w:right="-142" w:hanging="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A73C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DB1480" w:rsidRDefault="002A73CB" w:rsidP="002A73CB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2A73CB">
        <w:rPr>
          <w:rFonts w:ascii="Times New Roman" w:hAnsi="Times New Roman" w:cs="Times New Roman"/>
          <w:sz w:val="24"/>
          <w:szCs w:val="24"/>
        </w:rPr>
        <w:t>от 05.02.2018 № 63/2</w:t>
      </w: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left="5954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B1480" w:rsidRDefault="00DB1480" w:rsidP="00374439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«Предоставление земельных участков, государственная собственность на которые не разграничена,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02B60">
        <w:rPr>
          <w:rFonts w:ascii="Times New Roman" w:hAnsi="Times New Roman" w:cs="Times New Roman"/>
          <w:b/>
          <w:sz w:val="27"/>
          <w:szCs w:val="27"/>
        </w:rPr>
        <w:t>в собственность бесплатно»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территории городского округа Электросталь Московской области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DB1480" w:rsidRDefault="00DB1480" w:rsidP="00374439">
      <w:pPr>
        <w:pStyle w:val="FR1"/>
        <w:tabs>
          <w:tab w:val="left" w:pos="9498"/>
        </w:tabs>
        <w:ind w:right="-7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25C3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бесплатно»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425C37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«Предоставление   земельных  участков,   государственная собственность на которые не разграничена, в собственность бесплатно», утвержденным Распоряжением Министерства имущественных отношений</w:t>
      </w:r>
      <w:r w:rsidRPr="00425C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25C37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Московской области от 21 декабря 2017 года № 13ВР-1905.</w:t>
      </w:r>
      <w:r w:rsidRPr="00425C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DB1480" w:rsidRPr="00425C37" w:rsidRDefault="00DB1480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</w:p>
    <w:p w:rsidR="00DB1480" w:rsidRPr="00F27CF9" w:rsidRDefault="00DB1480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DB1480" w:rsidRPr="00F27CF9" w:rsidRDefault="00DB1480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Адрес электронной почты в сети Интернет: </w:t>
      </w:r>
      <w:hyperlink r:id="rId9" w:history="1">
        <w:r w:rsidRPr="00C117C6">
          <w:rPr>
            <w:rStyle w:val="a5"/>
            <w:shd w:val="clear" w:color="auto" w:fill="FFFFFF"/>
          </w:rPr>
          <w:t>elstal@mosreg.ru</w:t>
        </w:r>
      </w:hyperlink>
      <w:r w:rsidRPr="00F27CF9">
        <w:t>.</w:t>
      </w:r>
    </w:p>
    <w:p w:rsidR="00DB1480" w:rsidRPr="00A81591" w:rsidRDefault="00DB1480" w:rsidP="00374439">
      <w:pPr>
        <w:spacing w:line="276" w:lineRule="auto"/>
        <w:rPr>
          <w:b/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7"/>
      </w:tblGrid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DB1480" w:rsidRPr="00595AE1" w:rsidTr="0062007F">
        <w:trPr>
          <w:trHeight w:val="23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t>(49657) 6-66-55</w:t>
            </w:r>
          </w:p>
        </w:tc>
      </w:tr>
      <w:tr w:rsidR="00DB1480" w:rsidRPr="00595AE1" w:rsidTr="0062007F">
        <w:trPr>
          <w:trHeight w:val="76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lastRenderedPageBreak/>
              <w:t>(49657) 0-33-63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Pr="00F73AC0" w:rsidRDefault="00DB1480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DB1480" w:rsidRPr="00F27CF9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DB1480" w:rsidRPr="00425C37" w:rsidRDefault="00DB1480" w:rsidP="00374439">
      <w:p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 xml:space="preserve">        </w:t>
      </w:r>
    </w:p>
    <w:p w:rsidR="00DB1480" w:rsidRPr="00A81591" w:rsidRDefault="00DB1480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DB1480" w:rsidRPr="00A81591" w:rsidRDefault="00DB1480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DB1480" w:rsidRDefault="00DB1480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 xml:space="preserve">- МФЦ: mfc.mosreg.ru </w:t>
      </w:r>
    </w:p>
    <w:p w:rsidR="00DB1480" w:rsidRDefault="00DB1480" w:rsidP="002A73CB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2A73CB" w:rsidRDefault="002A73CB" w:rsidP="002A73CB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  <w:sectPr w:rsidR="002A73CB" w:rsidSect="000159C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УТВЕРЖДЕН</w:t>
      </w: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Постановлением Администрации</w:t>
      </w:r>
    </w:p>
    <w:p w:rsidR="002A73CB" w:rsidRDefault="00DB1480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A73C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DB1480" w:rsidRDefault="002A73CB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2A73CB">
        <w:rPr>
          <w:rFonts w:ascii="Times New Roman" w:hAnsi="Times New Roman" w:cs="Times New Roman"/>
          <w:sz w:val="24"/>
          <w:szCs w:val="24"/>
        </w:rPr>
        <w:t>от 05.02.2018 № 63/2</w:t>
      </w: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B1480" w:rsidRDefault="00DB1480" w:rsidP="00374439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050539">
        <w:rPr>
          <w:rFonts w:ascii="Times New Roman" w:hAnsi="Times New Roman" w:cs="Times New Roman"/>
          <w:b/>
          <w:sz w:val="27"/>
          <w:szCs w:val="27"/>
        </w:rPr>
        <w:t>Предварительное согласование предоставления земельных участков, государственная собственность на которые не разграничена</w:t>
      </w:r>
      <w:r w:rsidRPr="00602B60">
        <w:rPr>
          <w:rFonts w:ascii="Times New Roman" w:hAnsi="Times New Roman" w:cs="Times New Roman"/>
          <w:b/>
          <w:sz w:val="27"/>
          <w:szCs w:val="27"/>
        </w:rPr>
        <w:t>»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территории городского округа Электросталь Московской области</w:t>
      </w: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</w:p>
    <w:p w:rsidR="00DB1480" w:rsidRDefault="00DB1480" w:rsidP="00374439">
      <w:pPr>
        <w:pStyle w:val="FR1"/>
        <w:tabs>
          <w:tab w:val="left" w:pos="9498"/>
        </w:tabs>
        <w:ind w:right="-7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42675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442675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«Предварительное согласование предоставления земельных участков, государственная собственность на которые не разграничена», утвержденным Распоряжением Министерства имущественных отношений</w:t>
      </w:r>
      <w:r w:rsidRPr="004426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42675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Московской области от  21 декабря 2017 года № 13ВР-1906.</w:t>
      </w:r>
      <w:r w:rsidRPr="004426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DB1480" w:rsidRDefault="00DB1480" w:rsidP="00374439">
      <w:pPr>
        <w:pStyle w:val="FR1"/>
        <w:tabs>
          <w:tab w:val="left" w:pos="9498"/>
        </w:tabs>
        <w:ind w:right="-7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1480" w:rsidRPr="00F27CF9" w:rsidRDefault="00DB1480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DB1480" w:rsidRPr="00F27CF9" w:rsidRDefault="00DB1480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Адрес электронной почты в сети Интернет: </w:t>
      </w:r>
      <w:hyperlink r:id="rId10" w:history="1">
        <w:r w:rsidRPr="00C331B2">
          <w:rPr>
            <w:rStyle w:val="a5"/>
            <w:shd w:val="clear" w:color="auto" w:fill="FFFFFF"/>
          </w:rPr>
          <w:t>elstal@mosreg.ru</w:t>
        </w:r>
      </w:hyperlink>
      <w:r w:rsidRPr="00F27CF9">
        <w:t>.</w:t>
      </w:r>
    </w:p>
    <w:p w:rsidR="00DB1480" w:rsidRPr="00A81591" w:rsidRDefault="00DB1480" w:rsidP="00374439">
      <w:pPr>
        <w:spacing w:line="276" w:lineRule="auto"/>
        <w:rPr>
          <w:b/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7"/>
      </w:tblGrid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DB1480" w:rsidRPr="00595AE1" w:rsidTr="0062007F">
        <w:trPr>
          <w:trHeight w:val="23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t>(49657) 6-66-55</w:t>
            </w:r>
          </w:p>
        </w:tc>
      </w:tr>
      <w:tr w:rsidR="00DB1480" w:rsidRPr="00595AE1" w:rsidTr="0062007F">
        <w:trPr>
          <w:trHeight w:val="76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lastRenderedPageBreak/>
              <w:t>(49657) 0-33-63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Pr="00F73AC0" w:rsidRDefault="00DB1480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DB1480" w:rsidRPr="00F27CF9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DB1480" w:rsidRPr="00A81591" w:rsidRDefault="00DB1480" w:rsidP="00374439">
      <w:p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 xml:space="preserve">        </w:t>
      </w:r>
    </w:p>
    <w:p w:rsidR="00DB1480" w:rsidRPr="00A81591" w:rsidRDefault="00DB1480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DB1480" w:rsidRPr="00A81591" w:rsidRDefault="00DB1480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DB1480" w:rsidRPr="00602B60" w:rsidRDefault="00DB1480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DB1480" w:rsidRPr="00653A40" w:rsidRDefault="00DB1480" w:rsidP="000E0D31">
      <w:pPr>
        <w:pStyle w:val="4"/>
        <w:tabs>
          <w:tab w:val="left" w:pos="709"/>
        </w:tabs>
        <w:spacing w:before="0" w:after="0"/>
        <w:jc w:val="both"/>
        <w:rPr>
          <w:b w:val="0"/>
          <w:color w:val="FFFFFF"/>
          <w:sz w:val="24"/>
          <w:szCs w:val="24"/>
        </w:rPr>
      </w:pPr>
    </w:p>
    <w:p w:rsidR="00DB1480" w:rsidRPr="00653A40" w:rsidRDefault="00DB1480" w:rsidP="000E0D31">
      <w:pPr>
        <w:pStyle w:val="4"/>
        <w:tabs>
          <w:tab w:val="left" w:pos="709"/>
        </w:tabs>
        <w:spacing w:before="0" w:after="0"/>
        <w:jc w:val="both"/>
        <w:rPr>
          <w:b w:val="0"/>
          <w:color w:val="FFFFFF"/>
          <w:sz w:val="24"/>
        </w:rPr>
      </w:pPr>
      <w:r w:rsidRPr="00653A40">
        <w:rPr>
          <w:b w:val="0"/>
          <w:color w:val="FFFFFF"/>
          <w:sz w:val="24"/>
          <w:szCs w:val="24"/>
        </w:rPr>
        <w:t>Рассылка: Комимуществу-3,  ОГД, Шестаковой О.А.-2, в дело.</w:t>
      </w:r>
    </w:p>
    <w:p w:rsidR="00DB1480" w:rsidRPr="00653A40" w:rsidRDefault="00DB1480" w:rsidP="00404623">
      <w:pPr>
        <w:jc w:val="both"/>
        <w:rPr>
          <w:color w:val="FFFFFF"/>
        </w:rPr>
      </w:pPr>
      <w:r w:rsidRPr="00653A40">
        <w:rPr>
          <w:color w:val="FFFFFF"/>
        </w:rPr>
        <w:t>1</w:t>
      </w: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  <w:r w:rsidRPr="00653A40">
        <w:rPr>
          <w:color w:val="FFFFFF"/>
        </w:rPr>
        <w:t>11111</w:t>
      </w: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Default="00DB1480" w:rsidP="00404623">
      <w:pPr>
        <w:jc w:val="both"/>
        <w:rPr>
          <w:color w:val="FFFFFF"/>
        </w:rPr>
      </w:pPr>
    </w:p>
    <w:p w:rsidR="00DB1480" w:rsidRDefault="00DB1480" w:rsidP="00404623">
      <w:pPr>
        <w:jc w:val="both"/>
        <w:rPr>
          <w:color w:val="FFFFFF"/>
        </w:rPr>
      </w:pPr>
    </w:p>
    <w:p w:rsidR="00DB148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УТВЕРЖДЕН</w:t>
      </w: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Постановлением Администрации</w:t>
      </w:r>
    </w:p>
    <w:p w:rsidR="002A73CB" w:rsidRDefault="00DB1480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A73C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DB1480" w:rsidRDefault="002A73CB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2A73CB">
        <w:rPr>
          <w:rFonts w:ascii="Times New Roman" w:hAnsi="Times New Roman" w:cs="Times New Roman"/>
          <w:sz w:val="24"/>
          <w:szCs w:val="24"/>
        </w:rPr>
        <w:t>от 05.02.2018 № 63/2</w:t>
      </w: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B1480" w:rsidRDefault="00DB1480" w:rsidP="00374439">
      <w:pPr>
        <w:pStyle w:val="FR1"/>
        <w:tabs>
          <w:tab w:val="left" w:pos="10065"/>
        </w:tabs>
        <w:spacing w:before="0" w:line="259" w:lineRule="auto"/>
        <w:ind w:left="5529" w:right="-1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B1480" w:rsidRPr="009A0CD3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A0CD3">
        <w:rPr>
          <w:rFonts w:ascii="Times New Roman" w:hAnsi="Times New Roman" w:cs="Times New Roman"/>
          <w:sz w:val="27"/>
          <w:szCs w:val="27"/>
        </w:rPr>
        <w:t xml:space="preserve">Порядок предоставления государственной услуги </w:t>
      </w:r>
    </w:p>
    <w:p w:rsidR="00DB1480" w:rsidRPr="009A0CD3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A0CD3">
        <w:rPr>
          <w:rFonts w:ascii="Times New Roman" w:hAnsi="Times New Roman" w:cs="Times New Roman"/>
          <w:sz w:val="27"/>
          <w:szCs w:val="27"/>
        </w:rPr>
        <w:t>«Предоставление земельных участков, государственная собственность на которые не разграничена, в безвозмездное пользование»</w:t>
      </w:r>
    </w:p>
    <w:p w:rsidR="00DB1480" w:rsidRPr="009A0CD3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A0CD3">
        <w:rPr>
          <w:rFonts w:ascii="Times New Roman" w:hAnsi="Times New Roman" w:cs="Times New Roman"/>
          <w:sz w:val="27"/>
          <w:szCs w:val="27"/>
        </w:rPr>
        <w:t>на территории городского округа Электросталь Московской области»</w:t>
      </w:r>
    </w:p>
    <w:p w:rsidR="00DB1480" w:rsidRPr="009A0CD3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B1480" w:rsidRDefault="00DB1480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B1480" w:rsidRPr="001146C8" w:rsidRDefault="00DB1480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1146C8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Электросталь Московской области осуществляется Администрацией городского округа Электросталь Московской области</w:t>
      </w:r>
      <w:r w:rsidRPr="001146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(далее - Администрация), в соответствии с Административным  регламентом   «Предоставление земельных участков, государственная собственность на которые не разграничена, в безвозмездное пользование», утвержденным Распоряжением Министерства имущественных отношений</w:t>
      </w:r>
      <w:r w:rsidRPr="001146C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146C8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Московской области от  25 декабря 2017 года №13ВР-1936.</w:t>
      </w:r>
      <w:r w:rsidRPr="001146C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DB1480" w:rsidRPr="001146C8" w:rsidRDefault="00DB1480" w:rsidP="00374439">
      <w:pPr>
        <w:spacing w:line="276" w:lineRule="auto"/>
        <w:jc w:val="both"/>
        <w:rPr>
          <w:lang w:eastAsia="en-US"/>
        </w:rPr>
      </w:pPr>
    </w:p>
    <w:p w:rsidR="00DB1480" w:rsidRPr="00F27CF9" w:rsidRDefault="00DB1480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DB1480" w:rsidRPr="00F27CF9" w:rsidRDefault="00DB1480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DB1480" w:rsidRPr="00F27CF9" w:rsidRDefault="00DB1480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Адрес электронной почты в сети Интернет: </w:t>
      </w:r>
      <w:hyperlink r:id="rId11" w:history="1">
        <w:r w:rsidRPr="008623CE">
          <w:rPr>
            <w:rStyle w:val="a5"/>
            <w:shd w:val="clear" w:color="auto" w:fill="FFFFFF"/>
          </w:rPr>
          <w:t>elstal@mosreg.ru</w:t>
        </w:r>
      </w:hyperlink>
      <w:r w:rsidRPr="00F27CF9">
        <w:t>.</w:t>
      </w:r>
    </w:p>
    <w:p w:rsidR="00DB1480" w:rsidRPr="00A81591" w:rsidRDefault="00DB1480" w:rsidP="00374439">
      <w:pPr>
        <w:spacing w:line="276" w:lineRule="auto"/>
        <w:rPr>
          <w:b/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7"/>
      </w:tblGrid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DB1480" w:rsidRPr="00442070" w:rsidTr="0062007F">
        <w:tc>
          <w:tcPr>
            <w:tcW w:w="2235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DB1480" w:rsidRPr="00442070" w:rsidRDefault="00DB1480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DB1480" w:rsidRPr="00595AE1" w:rsidTr="0062007F">
        <w:trPr>
          <w:trHeight w:val="23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t>(49657) 6-66-55</w:t>
            </w:r>
          </w:p>
        </w:tc>
      </w:tr>
      <w:tr w:rsidR="00DB1480" w:rsidRPr="00595AE1" w:rsidTr="0062007F">
        <w:trPr>
          <w:trHeight w:val="76"/>
        </w:trPr>
        <w:tc>
          <w:tcPr>
            <w:tcW w:w="1105" w:type="pct"/>
            <w:vAlign w:val="center"/>
          </w:tcPr>
          <w:p w:rsidR="00DB1480" w:rsidRPr="00595AE1" w:rsidRDefault="00DB1480" w:rsidP="0062007F">
            <w:pPr>
              <w:autoSpaceDE w:val="0"/>
              <w:autoSpaceDN w:val="0"/>
              <w:adjustRightInd w:val="0"/>
            </w:pPr>
            <w:r w:rsidRPr="00595AE1">
              <w:lastRenderedPageBreak/>
              <w:t>(49657) 0-33-63</w:t>
            </w:r>
          </w:p>
        </w:tc>
      </w:tr>
    </w:tbl>
    <w:p w:rsidR="00DB1480" w:rsidRPr="002E55CF" w:rsidRDefault="00DB1480" w:rsidP="00374439">
      <w:pPr>
        <w:spacing w:line="276" w:lineRule="auto"/>
        <w:jc w:val="both"/>
        <w:rPr>
          <w:lang w:eastAsia="en-US"/>
        </w:rPr>
      </w:pPr>
    </w:p>
    <w:p w:rsidR="00DB1480" w:rsidRPr="00F73AC0" w:rsidRDefault="00DB1480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DB1480" w:rsidRPr="00F27CF9" w:rsidRDefault="00DB1480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DB1480" w:rsidRPr="00A81591" w:rsidRDefault="00DB1480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DB1480" w:rsidRPr="00A81591" w:rsidRDefault="00DB1480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DB1480" w:rsidRPr="00A81591" w:rsidRDefault="00DB1480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DB1480" w:rsidRDefault="00DB1480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 xml:space="preserve">- МФЦ: mfc.mosreg.ru </w:t>
      </w:r>
    </w:p>
    <w:p w:rsidR="00DB1480" w:rsidRDefault="00DB1480" w:rsidP="002A73CB">
      <w:pPr>
        <w:spacing w:line="276" w:lineRule="auto"/>
        <w:rPr>
          <w:lang w:eastAsia="en-US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p w:rsidR="00DB1480" w:rsidRPr="00653A40" w:rsidRDefault="00DB1480" w:rsidP="00404623">
      <w:pPr>
        <w:jc w:val="both"/>
        <w:rPr>
          <w:color w:val="FFFFFF"/>
        </w:rPr>
      </w:pPr>
    </w:p>
    <w:sectPr w:rsidR="00DB1480" w:rsidRPr="00653A40" w:rsidSect="000159C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49" w:rsidRDefault="00F81649" w:rsidP="00A843D9">
      <w:r>
        <w:separator/>
      </w:r>
    </w:p>
  </w:endnote>
  <w:endnote w:type="continuationSeparator" w:id="0">
    <w:p w:rsidR="00F81649" w:rsidRDefault="00F81649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49" w:rsidRDefault="00F81649" w:rsidP="00A843D9">
      <w:r>
        <w:separator/>
      </w:r>
    </w:p>
  </w:footnote>
  <w:footnote w:type="continuationSeparator" w:id="0">
    <w:p w:rsidR="00F81649" w:rsidRDefault="00F81649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42D" w:rsidRDefault="00F816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73CB">
      <w:rPr>
        <w:noProof/>
      </w:rPr>
      <w:t>2</w:t>
    </w:r>
    <w:r>
      <w:rPr>
        <w:noProof/>
      </w:rPr>
      <w:fldChar w:fldCharType="end"/>
    </w:r>
  </w:p>
  <w:p w:rsidR="00AD042D" w:rsidRDefault="00AD04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1B7"/>
    <w:rsid w:val="000159CA"/>
    <w:rsid w:val="00050539"/>
    <w:rsid w:val="000E0D31"/>
    <w:rsid w:val="001146C8"/>
    <w:rsid w:val="0012051B"/>
    <w:rsid w:val="0023737C"/>
    <w:rsid w:val="002A73CB"/>
    <w:rsid w:val="002D5912"/>
    <w:rsid w:val="002E55CF"/>
    <w:rsid w:val="00332167"/>
    <w:rsid w:val="00332539"/>
    <w:rsid w:val="00374439"/>
    <w:rsid w:val="003E7323"/>
    <w:rsid w:val="00404623"/>
    <w:rsid w:val="00425C37"/>
    <w:rsid w:val="00426DF4"/>
    <w:rsid w:val="00442070"/>
    <w:rsid w:val="00442675"/>
    <w:rsid w:val="004E5CDF"/>
    <w:rsid w:val="00537687"/>
    <w:rsid w:val="00537B02"/>
    <w:rsid w:val="0055720A"/>
    <w:rsid w:val="0058294C"/>
    <w:rsid w:val="00595AE1"/>
    <w:rsid w:val="00602B60"/>
    <w:rsid w:val="0062007F"/>
    <w:rsid w:val="00650376"/>
    <w:rsid w:val="00653A40"/>
    <w:rsid w:val="006C11B7"/>
    <w:rsid w:val="00710E8F"/>
    <w:rsid w:val="007242EF"/>
    <w:rsid w:val="00774951"/>
    <w:rsid w:val="0079442E"/>
    <w:rsid w:val="007A3B4B"/>
    <w:rsid w:val="00801F5E"/>
    <w:rsid w:val="008623CE"/>
    <w:rsid w:val="00871120"/>
    <w:rsid w:val="008B1F9D"/>
    <w:rsid w:val="008F371E"/>
    <w:rsid w:val="00912FB7"/>
    <w:rsid w:val="00982AE6"/>
    <w:rsid w:val="00992114"/>
    <w:rsid w:val="009A0CD3"/>
    <w:rsid w:val="00A81591"/>
    <w:rsid w:val="00A843D9"/>
    <w:rsid w:val="00A85A4F"/>
    <w:rsid w:val="00AA6C03"/>
    <w:rsid w:val="00AD000A"/>
    <w:rsid w:val="00AD042D"/>
    <w:rsid w:val="00C117C6"/>
    <w:rsid w:val="00C331B2"/>
    <w:rsid w:val="00CB1544"/>
    <w:rsid w:val="00D54AC6"/>
    <w:rsid w:val="00DB1480"/>
    <w:rsid w:val="00F27CF9"/>
    <w:rsid w:val="00F53D80"/>
    <w:rsid w:val="00F73AC0"/>
    <w:rsid w:val="00F81649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9B28AB-91E3-4966-A70F-147CFCA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stal@mosre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stal@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kameneva</dc:creator>
  <cp:keywords/>
  <dc:description/>
  <cp:lastModifiedBy>Татьяна A. Побежимова</cp:lastModifiedBy>
  <cp:revision>9</cp:revision>
  <cp:lastPrinted>2018-02-06T05:38:00Z</cp:lastPrinted>
  <dcterms:created xsi:type="dcterms:W3CDTF">2018-01-15T07:02:00Z</dcterms:created>
  <dcterms:modified xsi:type="dcterms:W3CDTF">2018-02-13T06:23:00Z</dcterms:modified>
</cp:coreProperties>
</file>