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8E" w:rsidRPr="00FB3B8E" w:rsidRDefault="00FB3B8E" w:rsidP="00FB3B8E">
      <w:pPr>
        <w:jc w:val="center"/>
        <w:rPr>
          <w:rFonts w:ascii="Times New Roman" w:hAnsi="Times New Roman"/>
          <w:sz w:val="24"/>
          <w:szCs w:val="24"/>
        </w:rPr>
      </w:pPr>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FB3B8E" w:rsidRPr="00FB3B8E" w:rsidRDefault="00FB3B8E" w:rsidP="00FB3B8E">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FB3B8E" w:rsidRDefault="00FB3B8E" w:rsidP="00FB3B8E">
      <w:pPr>
        <w:spacing w:after="0" w:line="240" w:lineRule="auto"/>
        <w:contextualSpacing/>
        <w:jc w:val="center"/>
        <w:rPr>
          <w:rFonts w:ascii="Times New Roman" w:hAnsi="Times New Roman"/>
          <w:b/>
          <w:sz w:val="28"/>
        </w:rPr>
      </w:pPr>
    </w:p>
    <w:p w:rsidR="00FB3B8E" w:rsidRDefault="00FB3B8E" w:rsidP="00FB3B8E">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FB3B8E" w:rsidRPr="00FB3B8E" w:rsidRDefault="00FB3B8E" w:rsidP="00FB3B8E">
      <w:pPr>
        <w:spacing w:after="0" w:line="240" w:lineRule="auto"/>
        <w:contextualSpacing/>
        <w:jc w:val="center"/>
        <w:rPr>
          <w:rFonts w:ascii="Times New Roman" w:hAnsi="Times New Roman"/>
          <w:b/>
          <w:sz w:val="28"/>
          <w:szCs w:val="28"/>
        </w:rPr>
      </w:pPr>
    </w:p>
    <w:p w:rsidR="00FB3B8E" w:rsidRDefault="00FB3B8E" w:rsidP="00FB3B8E">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FB3B8E" w:rsidRPr="00FB3B8E" w:rsidRDefault="00FB3B8E" w:rsidP="00FB3B8E">
      <w:pPr>
        <w:spacing w:after="0" w:line="240" w:lineRule="auto"/>
        <w:contextualSpacing/>
        <w:jc w:val="center"/>
        <w:rPr>
          <w:rFonts w:ascii="Times New Roman" w:hAnsi="Times New Roman"/>
          <w:b/>
          <w:sz w:val="28"/>
          <w:szCs w:val="28"/>
        </w:rPr>
      </w:pPr>
    </w:p>
    <w:p w:rsidR="00FB3B8E" w:rsidRPr="00FB3B8E" w:rsidRDefault="00FB3B8E" w:rsidP="007A71BF">
      <w:pPr>
        <w:spacing w:after="0" w:line="240" w:lineRule="auto"/>
        <w:contextualSpacing/>
        <w:outlineLvl w:val="0"/>
        <w:rPr>
          <w:rFonts w:ascii="Times New Roman" w:hAnsi="Times New Roman"/>
          <w:sz w:val="24"/>
          <w:szCs w:val="24"/>
        </w:rPr>
      </w:pPr>
      <w:r w:rsidRPr="00FB3B8E">
        <w:rPr>
          <w:rFonts w:ascii="Times New Roman" w:hAnsi="Times New Roman"/>
          <w:sz w:val="24"/>
          <w:szCs w:val="24"/>
        </w:rPr>
        <w:t>От _</w:t>
      </w:r>
      <w:r w:rsidR="00837943" w:rsidRPr="00837943">
        <w:rPr>
          <w:rFonts w:ascii="Times New Roman" w:hAnsi="Times New Roman"/>
          <w:sz w:val="24"/>
          <w:szCs w:val="24"/>
          <w:u w:val="single"/>
        </w:rPr>
        <w:t>30.05.2017</w:t>
      </w:r>
      <w:r w:rsidRPr="00FB3B8E">
        <w:rPr>
          <w:rFonts w:ascii="Times New Roman" w:hAnsi="Times New Roman"/>
          <w:sz w:val="24"/>
          <w:szCs w:val="24"/>
        </w:rPr>
        <w:t>__ № _</w:t>
      </w:r>
      <w:r w:rsidR="00837943" w:rsidRPr="00837943">
        <w:rPr>
          <w:rFonts w:ascii="Times New Roman" w:hAnsi="Times New Roman"/>
          <w:sz w:val="24"/>
          <w:szCs w:val="24"/>
          <w:u w:val="single"/>
        </w:rPr>
        <w:t>338/5</w:t>
      </w:r>
      <w:r w:rsidRPr="00FB3B8E">
        <w:rPr>
          <w:rFonts w:ascii="Times New Roman" w:hAnsi="Times New Roman"/>
          <w:sz w:val="24"/>
          <w:szCs w:val="24"/>
        </w:rPr>
        <w:t>_</w:t>
      </w:r>
    </w:p>
    <w:p w:rsidR="007A71BF" w:rsidRPr="002316FC" w:rsidRDefault="007A71BF" w:rsidP="007A71BF">
      <w:pPr>
        <w:shd w:val="clear" w:color="auto" w:fill="FFFFFF"/>
        <w:spacing w:after="0" w:line="240" w:lineRule="auto"/>
        <w:contextualSpacing/>
        <w:rPr>
          <w:rFonts w:ascii="Times New Roman" w:hAnsi="Times New Roman"/>
          <w:sz w:val="24"/>
          <w:szCs w:val="24"/>
        </w:rPr>
      </w:pPr>
    </w:p>
    <w:p w:rsidR="00FB3B8E" w:rsidRPr="00FB3B8E" w:rsidRDefault="009C09C9" w:rsidP="007A71BF">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31" style="position:absolute;z-index:251656192" from="269.05pt,4.35pt" to="269.1pt,11.6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57216" from="261.75pt,4.3pt" to="269pt,4.35pt" o:allowincell="f">
            <v:stroke startarrowwidth="narrow" startarrowlength="short" endarrowwidth="narrow" endarrowlength="short"/>
          </v:line>
        </w:pict>
      </w:r>
      <w:r>
        <w:rPr>
          <w:rFonts w:ascii="Times New Roman" w:hAnsi="Times New Roman"/>
          <w:noProof/>
          <w:sz w:val="24"/>
          <w:szCs w:val="24"/>
        </w:rPr>
        <w:pict>
          <v:line id="_x0000_s1028" style="position:absolute;z-index:251658240" from="0,4.3pt" to=".05pt,11.55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59264" from="0,4.3pt" to="7.25pt,4.35pt" o:allowincell="f">
            <v:stroke startarrowwidth="narrow" startarrowlength="short" endarrowwidth="narrow" endarrowlength="short"/>
          </v:line>
        </w:pict>
      </w:r>
      <w:r w:rsidR="00FB3B8E" w:rsidRPr="00FB3B8E">
        <w:rPr>
          <w:rFonts w:ascii="Times New Roman" w:hAnsi="Times New Roman"/>
          <w:sz w:val="24"/>
          <w:szCs w:val="24"/>
        </w:rPr>
        <w:t xml:space="preserve">  </w:t>
      </w:r>
    </w:p>
    <w:p w:rsidR="00FB3B8E" w:rsidRPr="00FB3B8E" w:rsidRDefault="00FB3B8E" w:rsidP="007A71BF">
      <w:pPr>
        <w:shd w:val="clear" w:color="auto" w:fill="FFFFFF"/>
        <w:spacing w:after="0" w:line="240" w:lineRule="auto"/>
        <w:contextualSpacing/>
        <w:rPr>
          <w:rFonts w:ascii="Times New Roman" w:hAnsi="Times New Roman"/>
          <w:color w:val="000000"/>
          <w:sz w:val="24"/>
          <w:szCs w:val="24"/>
        </w:rPr>
      </w:pPr>
      <w:r w:rsidRPr="00FB3B8E">
        <w:rPr>
          <w:rFonts w:ascii="Times New Roman" w:hAnsi="Times New Roman"/>
          <w:color w:val="000000"/>
          <w:sz w:val="24"/>
          <w:szCs w:val="24"/>
        </w:rPr>
        <w:t xml:space="preserve">Об утверждении Административного регламента </w:t>
      </w:r>
    </w:p>
    <w:p w:rsidR="002316FC" w:rsidRDefault="00FB3B8E" w:rsidP="002316FC">
      <w:pPr>
        <w:tabs>
          <w:tab w:val="left" w:pos="-709"/>
        </w:tabs>
        <w:spacing w:after="0" w:line="240" w:lineRule="auto"/>
        <w:contextualSpacing/>
        <w:jc w:val="both"/>
        <w:rPr>
          <w:rFonts w:ascii="Times New Roman" w:hAnsi="Times New Roman"/>
          <w:color w:val="000000" w:themeColor="text1"/>
          <w:sz w:val="24"/>
          <w:szCs w:val="24"/>
        </w:rPr>
      </w:pPr>
      <w:r w:rsidRPr="00FB3B8E">
        <w:rPr>
          <w:rFonts w:ascii="Times New Roman" w:hAnsi="Times New Roman"/>
          <w:color w:val="000000"/>
          <w:sz w:val="24"/>
          <w:szCs w:val="24"/>
        </w:rPr>
        <w:t xml:space="preserve">предоставления муниципальной услуги </w:t>
      </w:r>
      <w:r w:rsidR="002316FC" w:rsidRPr="00BF2DE7">
        <w:rPr>
          <w:rFonts w:ascii="Times New Roman" w:hAnsi="Times New Roman"/>
          <w:color w:val="000000" w:themeColor="text1"/>
          <w:sz w:val="24"/>
          <w:szCs w:val="24"/>
        </w:rPr>
        <w:t xml:space="preserve">«Выдача </w:t>
      </w:r>
    </w:p>
    <w:p w:rsidR="002316FC" w:rsidRDefault="002316FC" w:rsidP="002316FC">
      <w:pPr>
        <w:tabs>
          <w:tab w:val="left" w:pos="-709"/>
        </w:tab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разрешения на размещение объектов на землях или</w:t>
      </w:r>
    </w:p>
    <w:p w:rsidR="002316FC" w:rsidRDefault="002316FC" w:rsidP="002316FC">
      <w:pPr>
        <w:tabs>
          <w:tab w:val="left" w:pos="-709"/>
        </w:tab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 земельных участках, находящихся в муниципальной</w:t>
      </w:r>
    </w:p>
    <w:p w:rsidR="002316FC" w:rsidRDefault="002316FC" w:rsidP="002316FC">
      <w:pPr>
        <w:tabs>
          <w:tab w:val="left" w:pos="-709"/>
        </w:tab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собственности или государственная собственность</w:t>
      </w:r>
    </w:p>
    <w:p w:rsidR="00FB3B8E" w:rsidRDefault="002316FC" w:rsidP="002316FC">
      <w:pPr>
        <w:tabs>
          <w:tab w:val="left" w:pos="-709"/>
        </w:tab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 которые не разграничена»</w:t>
      </w:r>
    </w:p>
    <w:p w:rsidR="002316FC" w:rsidRDefault="002316FC" w:rsidP="002316FC">
      <w:pPr>
        <w:tabs>
          <w:tab w:val="left" w:pos="-709"/>
        </w:tabs>
        <w:spacing w:after="0" w:line="240" w:lineRule="auto"/>
        <w:contextualSpacing/>
        <w:jc w:val="both"/>
        <w:rPr>
          <w:rFonts w:ascii="Times New Roman" w:hAnsi="Times New Roman"/>
          <w:sz w:val="24"/>
          <w:szCs w:val="24"/>
        </w:rPr>
      </w:pPr>
    </w:p>
    <w:p w:rsidR="002316FC" w:rsidRPr="002316FC" w:rsidRDefault="002316FC" w:rsidP="002316FC">
      <w:pPr>
        <w:tabs>
          <w:tab w:val="left" w:pos="-709"/>
        </w:tabs>
        <w:spacing w:after="0" w:line="240" w:lineRule="auto"/>
        <w:contextualSpacing/>
        <w:jc w:val="both"/>
        <w:rPr>
          <w:rFonts w:ascii="Times New Roman" w:hAnsi="Times New Roman"/>
          <w:sz w:val="24"/>
          <w:szCs w:val="24"/>
        </w:rPr>
      </w:pPr>
    </w:p>
    <w:p w:rsidR="00FB3B8E" w:rsidRPr="00FB3B8E" w:rsidRDefault="00FB3B8E" w:rsidP="00FB3B8E">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B808BE">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w:t>
      </w:r>
      <w:r w:rsidR="007A71BF">
        <w:rPr>
          <w:rFonts w:ascii="Times New Roman" w:hAnsi="Times New Roman"/>
          <w:sz w:val="24"/>
          <w:szCs w:val="24"/>
        </w:rPr>
        <w:t>Я</w:t>
      </w:r>
      <w:r>
        <w:rPr>
          <w:rFonts w:ascii="Times New Roman" w:hAnsi="Times New Roman"/>
          <w:sz w:val="24"/>
          <w:szCs w:val="24"/>
        </w:rPr>
        <w:t>ЕТ:</w:t>
      </w:r>
    </w:p>
    <w:p w:rsidR="00B808BE" w:rsidRPr="002316FC" w:rsidRDefault="00B808BE" w:rsidP="00FB3B8E">
      <w:pPr>
        <w:tabs>
          <w:tab w:val="left" w:pos="-709"/>
        </w:tabs>
        <w:spacing w:after="0" w:line="240" w:lineRule="auto"/>
        <w:ind w:firstLine="709"/>
        <w:contextualSpacing/>
        <w:jc w:val="both"/>
        <w:rPr>
          <w:rFonts w:ascii="Times New Roman" w:hAnsi="Times New Roman"/>
          <w:color w:val="000000"/>
          <w:sz w:val="24"/>
          <w:szCs w:val="24"/>
        </w:rPr>
      </w:pPr>
    </w:p>
    <w:p w:rsidR="00FB3B8E" w:rsidRPr="00FB3B8E" w:rsidRDefault="00B808BE" w:rsidP="00B808BE">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 xml:space="preserve">1. Утвердить Административный регламент </w:t>
      </w:r>
      <w:r w:rsidRPr="00FB3B8E">
        <w:rPr>
          <w:rFonts w:ascii="Times New Roman" w:hAnsi="Times New Roman"/>
          <w:color w:val="000000"/>
          <w:sz w:val="24"/>
          <w:szCs w:val="24"/>
        </w:rPr>
        <w:t>предоставления муниципальной услуги</w:t>
      </w:r>
      <w:r w:rsidRPr="00B808BE">
        <w:rPr>
          <w:rFonts w:ascii="Times New Roman" w:hAnsi="Times New Roman"/>
          <w:color w:val="000000"/>
          <w:sz w:val="24"/>
          <w:szCs w:val="24"/>
        </w:rPr>
        <w:t xml:space="preserve"> </w:t>
      </w:r>
      <w:r w:rsidR="002316FC"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2316FC" w:rsidRPr="00BF2DE7">
        <w:rPr>
          <w:rFonts w:ascii="Times New Roman" w:hAnsi="Times New Roman"/>
          <w:color w:val="000000" w:themeColor="text1"/>
          <w:sz w:val="24"/>
          <w:szCs w:val="24"/>
          <w:lang w:eastAsia="ru-RU"/>
        </w:rPr>
        <w:t xml:space="preserve"> </w:t>
      </w:r>
      <w:r w:rsidR="00FB3B8E" w:rsidRPr="00FB3B8E">
        <w:rPr>
          <w:rFonts w:ascii="Times New Roman" w:hAnsi="Times New Roman"/>
          <w:sz w:val="24"/>
          <w:szCs w:val="24"/>
        </w:rPr>
        <w:t>(прилагается).</w:t>
      </w:r>
    </w:p>
    <w:p w:rsidR="00FB3B8E" w:rsidRPr="00FB3B8E" w:rsidRDefault="00FB3B8E" w:rsidP="00B808BE">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sidR="00B808BE">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FB3B8E" w:rsidRPr="00FB3B8E" w:rsidRDefault="00B808BE" w:rsidP="00B808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FB3B8E"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00FB3B8E"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B3B8E" w:rsidRPr="00FB3B8E" w:rsidRDefault="00B808BE" w:rsidP="00B808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FB3B8E"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00FB3B8E"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FB3B8E" w:rsidRDefault="00FB3B8E" w:rsidP="00FB3B8E">
      <w:pPr>
        <w:pStyle w:val="ConsPlusNonformat"/>
        <w:widowControl/>
        <w:contextualSpacing/>
        <w:jc w:val="both"/>
        <w:rPr>
          <w:rFonts w:ascii="Times New Roman" w:hAnsi="Times New Roman" w:cs="Times New Roman"/>
          <w:sz w:val="24"/>
          <w:szCs w:val="24"/>
        </w:rPr>
      </w:pPr>
    </w:p>
    <w:p w:rsidR="002316FC" w:rsidRPr="00FB3B8E" w:rsidRDefault="002316FC" w:rsidP="00FB3B8E">
      <w:pPr>
        <w:pStyle w:val="ConsPlusNonformat"/>
        <w:widowControl/>
        <w:contextualSpacing/>
        <w:jc w:val="both"/>
        <w:rPr>
          <w:rFonts w:ascii="Times New Roman" w:hAnsi="Times New Roman" w:cs="Times New Roman"/>
          <w:sz w:val="24"/>
          <w:szCs w:val="24"/>
        </w:rPr>
      </w:pPr>
    </w:p>
    <w:p w:rsidR="00FB3B8E" w:rsidRPr="00FB3B8E" w:rsidRDefault="00FB3B8E" w:rsidP="00AF7750">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sidR="00B808BE">
        <w:rPr>
          <w:rFonts w:ascii="Times New Roman" w:hAnsi="Times New Roman"/>
          <w:sz w:val="24"/>
          <w:szCs w:val="24"/>
        </w:rPr>
        <w:t>а г</w:t>
      </w:r>
      <w:r w:rsidRPr="00FB3B8E">
        <w:rPr>
          <w:rFonts w:ascii="Times New Roman" w:hAnsi="Times New Roman"/>
          <w:sz w:val="24"/>
          <w:szCs w:val="24"/>
        </w:rPr>
        <w:t>ородского округа</w:t>
      </w:r>
      <w:r w:rsidRPr="00FB3B8E">
        <w:rPr>
          <w:rFonts w:ascii="Times New Roman" w:hAnsi="Times New Roman"/>
          <w:sz w:val="24"/>
          <w:szCs w:val="24"/>
        </w:rPr>
        <w:tab/>
        <w:t xml:space="preserve">  </w:t>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t xml:space="preserve">           </w:t>
      </w:r>
      <w:r w:rsidR="00B808BE">
        <w:rPr>
          <w:rFonts w:ascii="Times New Roman" w:hAnsi="Times New Roman"/>
          <w:sz w:val="24"/>
          <w:szCs w:val="24"/>
        </w:rPr>
        <w:t xml:space="preserve">                                       </w:t>
      </w:r>
      <w:r w:rsidRPr="00FB3B8E">
        <w:rPr>
          <w:rFonts w:ascii="Times New Roman" w:hAnsi="Times New Roman"/>
          <w:sz w:val="24"/>
          <w:szCs w:val="24"/>
        </w:rPr>
        <w:t>В.</w:t>
      </w:r>
      <w:r w:rsidR="00B808BE">
        <w:rPr>
          <w:rFonts w:ascii="Times New Roman" w:hAnsi="Times New Roman"/>
          <w:sz w:val="24"/>
          <w:szCs w:val="24"/>
        </w:rPr>
        <w:t>Я</w:t>
      </w:r>
      <w:r w:rsidRPr="00FB3B8E">
        <w:rPr>
          <w:rFonts w:ascii="Times New Roman" w:hAnsi="Times New Roman"/>
          <w:sz w:val="24"/>
          <w:szCs w:val="24"/>
        </w:rPr>
        <w:t xml:space="preserve">. </w:t>
      </w:r>
      <w:r w:rsidR="00B808BE">
        <w:rPr>
          <w:rFonts w:ascii="Times New Roman" w:hAnsi="Times New Roman"/>
          <w:sz w:val="24"/>
          <w:szCs w:val="24"/>
        </w:rPr>
        <w:t>Пекарев</w:t>
      </w:r>
      <w:r>
        <w:rPr>
          <w:rFonts w:ascii="Times New Roman" w:hAnsi="Times New Roman"/>
          <w:sz w:val="24"/>
          <w:szCs w:val="24"/>
        </w:rPr>
        <w:t xml:space="preserve"> </w:t>
      </w:r>
    </w:p>
    <w:p w:rsidR="007A71BF" w:rsidRDefault="007A71BF" w:rsidP="00AF7750">
      <w:pPr>
        <w:tabs>
          <w:tab w:val="left" w:pos="8647"/>
          <w:tab w:val="left" w:pos="8931"/>
        </w:tabs>
        <w:spacing w:after="0" w:line="240" w:lineRule="auto"/>
        <w:contextualSpacing/>
        <w:jc w:val="both"/>
        <w:rPr>
          <w:rFonts w:ascii="Times New Roman" w:hAnsi="Times New Roman"/>
          <w:sz w:val="18"/>
          <w:szCs w:val="18"/>
        </w:rPr>
      </w:pPr>
    </w:p>
    <w:p w:rsidR="002316FC" w:rsidRDefault="002316FC" w:rsidP="00AF7750">
      <w:pPr>
        <w:tabs>
          <w:tab w:val="left" w:pos="8647"/>
          <w:tab w:val="left" w:pos="8931"/>
        </w:tabs>
        <w:spacing w:after="0" w:line="240" w:lineRule="auto"/>
        <w:contextualSpacing/>
        <w:jc w:val="both"/>
        <w:rPr>
          <w:rFonts w:ascii="Times New Roman" w:hAnsi="Times New Roman"/>
          <w:sz w:val="18"/>
          <w:szCs w:val="18"/>
        </w:rPr>
      </w:pPr>
    </w:p>
    <w:p w:rsidR="002316FC" w:rsidRDefault="002316FC" w:rsidP="00AF7750">
      <w:pPr>
        <w:tabs>
          <w:tab w:val="left" w:pos="8647"/>
          <w:tab w:val="left" w:pos="8931"/>
        </w:tabs>
        <w:spacing w:after="0" w:line="240" w:lineRule="auto"/>
        <w:contextualSpacing/>
        <w:jc w:val="both"/>
        <w:rPr>
          <w:rFonts w:ascii="Times New Roman" w:hAnsi="Times New Roman"/>
          <w:sz w:val="18"/>
          <w:szCs w:val="18"/>
        </w:rPr>
      </w:pPr>
    </w:p>
    <w:p w:rsidR="002316FC" w:rsidRDefault="002316FC" w:rsidP="00AF7750">
      <w:pPr>
        <w:tabs>
          <w:tab w:val="left" w:pos="8647"/>
          <w:tab w:val="left" w:pos="8931"/>
        </w:tabs>
        <w:spacing w:after="0" w:line="240" w:lineRule="auto"/>
        <w:contextualSpacing/>
        <w:jc w:val="both"/>
        <w:rPr>
          <w:rFonts w:ascii="Times New Roman" w:hAnsi="Times New Roman"/>
          <w:sz w:val="18"/>
          <w:szCs w:val="18"/>
        </w:rPr>
      </w:pPr>
    </w:p>
    <w:p w:rsidR="007A71BF" w:rsidRDefault="007A71BF" w:rsidP="00AF7750">
      <w:pPr>
        <w:tabs>
          <w:tab w:val="left" w:pos="8647"/>
          <w:tab w:val="left" w:pos="8931"/>
        </w:tabs>
        <w:spacing w:after="0" w:line="240" w:lineRule="auto"/>
        <w:contextualSpacing/>
        <w:jc w:val="both"/>
        <w:rPr>
          <w:rFonts w:ascii="Times New Roman" w:hAnsi="Times New Roman"/>
          <w:sz w:val="18"/>
          <w:szCs w:val="18"/>
        </w:rPr>
      </w:pPr>
    </w:p>
    <w:p w:rsidR="00AF7750" w:rsidRPr="00B808BE" w:rsidRDefault="00FB3B8E" w:rsidP="00AF7750">
      <w:pPr>
        <w:tabs>
          <w:tab w:val="left" w:pos="8647"/>
          <w:tab w:val="left" w:pos="8931"/>
        </w:tabs>
        <w:spacing w:after="0" w:line="240" w:lineRule="auto"/>
        <w:contextualSpacing/>
        <w:jc w:val="both"/>
        <w:rPr>
          <w:rFonts w:ascii="Times New Roman" w:hAnsi="Times New Roman"/>
          <w:sz w:val="18"/>
          <w:szCs w:val="18"/>
        </w:rPr>
      </w:pPr>
      <w:r w:rsidRPr="00B808BE">
        <w:rPr>
          <w:rFonts w:ascii="Times New Roman" w:hAnsi="Times New Roman"/>
          <w:sz w:val="18"/>
          <w:szCs w:val="18"/>
        </w:rPr>
        <w:t>Рассылка: Комимуществу-</w:t>
      </w:r>
      <w:r w:rsidR="00B808BE">
        <w:rPr>
          <w:rFonts w:ascii="Times New Roman" w:hAnsi="Times New Roman"/>
          <w:sz w:val="18"/>
          <w:szCs w:val="18"/>
        </w:rPr>
        <w:t>3</w:t>
      </w:r>
      <w:r w:rsidRPr="00B808BE">
        <w:rPr>
          <w:rFonts w:ascii="Times New Roman" w:hAnsi="Times New Roman"/>
          <w:sz w:val="18"/>
          <w:szCs w:val="18"/>
        </w:rPr>
        <w:t xml:space="preserve">, </w:t>
      </w:r>
      <w:r w:rsidR="00B808BE">
        <w:rPr>
          <w:rFonts w:ascii="Times New Roman" w:hAnsi="Times New Roman"/>
          <w:sz w:val="18"/>
          <w:szCs w:val="18"/>
        </w:rPr>
        <w:t>Волковой И.Ю</w:t>
      </w:r>
      <w:r w:rsidRPr="00B808BE">
        <w:rPr>
          <w:rFonts w:ascii="Times New Roman" w:hAnsi="Times New Roman"/>
          <w:sz w:val="18"/>
          <w:szCs w:val="18"/>
        </w:rPr>
        <w:t xml:space="preserve">., </w:t>
      </w:r>
      <w:r w:rsidR="007A71BF">
        <w:rPr>
          <w:rFonts w:ascii="Times New Roman" w:hAnsi="Times New Roman"/>
          <w:sz w:val="18"/>
          <w:szCs w:val="18"/>
        </w:rPr>
        <w:t xml:space="preserve">Костромитину В.А., </w:t>
      </w:r>
      <w:r w:rsidR="00B808BE">
        <w:rPr>
          <w:rFonts w:ascii="Times New Roman" w:hAnsi="Times New Roman"/>
          <w:sz w:val="18"/>
          <w:szCs w:val="18"/>
        </w:rPr>
        <w:t>Светловой Е.А</w:t>
      </w:r>
      <w:r w:rsidRPr="00B808BE">
        <w:rPr>
          <w:rFonts w:ascii="Times New Roman" w:hAnsi="Times New Roman"/>
          <w:sz w:val="18"/>
          <w:szCs w:val="18"/>
        </w:rPr>
        <w:t>., Коршуновой Е.А., Белоусовой С.А.,</w:t>
      </w:r>
      <w:r w:rsidR="00BC1FA4">
        <w:rPr>
          <w:rFonts w:ascii="Times New Roman" w:hAnsi="Times New Roman"/>
          <w:sz w:val="18"/>
          <w:szCs w:val="18"/>
        </w:rPr>
        <w:t xml:space="preserve"> МФЦ, </w:t>
      </w:r>
      <w:r w:rsidRPr="00B808BE">
        <w:rPr>
          <w:rFonts w:ascii="Times New Roman" w:hAnsi="Times New Roman"/>
          <w:sz w:val="18"/>
          <w:szCs w:val="18"/>
        </w:rPr>
        <w:t>в прокуратуру, ООО «ЭЛКОД», в регистр муниципальных правовых актов</w:t>
      </w:r>
      <w:r w:rsidR="007A71BF">
        <w:rPr>
          <w:rFonts w:ascii="Times New Roman" w:hAnsi="Times New Roman"/>
          <w:sz w:val="18"/>
          <w:szCs w:val="18"/>
        </w:rPr>
        <w:t>,</w:t>
      </w:r>
      <w:r w:rsidR="007A71BF" w:rsidRPr="007A71BF">
        <w:rPr>
          <w:rFonts w:ascii="Times New Roman" w:hAnsi="Times New Roman"/>
          <w:sz w:val="18"/>
          <w:szCs w:val="18"/>
        </w:rPr>
        <w:t xml:space="preserve"> </w:t>
      </w:r>
      <w:r w:rsidR="007A71BF">
        <w:rPr>
          <w:rFonts w:ascii="Times New Roman" w:hAnsi="Times New Roman"/>
          <w:sz w:val="18"/>
          <w:szCs w:val="18"/>
        </w:rPr>
        <w:t>в дело.</w:t>
      </w:r>
    </w:p>
    <w:p w:rsidR="00FB3B8E" w:rsidRPr="00FB3B8E" w:rsidRDefault="00FB3B8E" w:rsidP="007A71BF">
      <w:pPr>
        <w:tabs>
          <w:tab w:val="left" w:pos="8647"/>
          <w:tab w:val="left" w:pos="8931"/>
        </w:tabs>
        <w:spacing w:after="0" w:line="240" w:lineRule="auto"/>
        <w:ind w:firstLine="5103"/>
        <w:contextualSpacing/>
        <w:jc w:val="both"/>
        <w:rPr>
          <w:rFonts w:ascii="Times New Roman" w:hAnsi="Times New Roman"/>
          <w:sz w:val="24"/>
          <w:szCs w:val="24"/>
        </w:rPr>
      </w:pPr>
      <w:r w:rsidRPr="00FB3B8E">
        <w:rPr>
          <w:rFonts w:ascii="Times New Roman" w:hAnsi="Times New Roman"/>
          <w:sz w:val="24"/>
          <w:szCs w:val="24"/>
        </w:rPr>
        <w:lastRenderedPageBreak/>
        <w:t>УТВЕРЖДЕН</w:t>
      </w:r>
    </w:p>
    <w:p w:rsidR="00FB3B8E" w:rsidRPr="00FB3B8E" w:rsidRDefault="007A71BF" w:rsidP="007A71BF">
      <w:pPr>
        <w:spacing w:after="0" w:line="240" w:lineRule="auto"/>
        <w:ind w:firstLine="5103"/>
        <w:contextualSpacing/>
        <w:rPr>
          <w:rFonts w:ascii="Times New Roman" w:hAnsi="Times New Roman"/>
          <w:sz w:val="24"/>
          <w:szCs w:val="24"/>
        </w:rPr>
      </w:pPr>
      <w:r>
        <w:rPr>
          <w:rFonts w:ascii="Times New Roman" w:hAnsi="Times New Roman"/>
          <w:sz w:val="24"/>
          <w:szCs w:val="24"/>
        </w:rPr>
        <w:t>постановлением</w:t>
      </w:r>
      <w:r w:rsidR="00FB3B8E" w:rsidRPr="00FB3B8E">
        <w:rPr>
          <w:rFonts w:ascii="Times New Roman" w:hAnsi="Times New Roman"/>
          <w:sz w:val="24"/>
          <w:szCs w:val="24"/>
        </w:rPr>
        <w:t xml:space="preserve"> Администрации</w:t>
      </w:r>
    </w:p>
    <w:p w:rsidR="00FB3B8E" w:rsidRPr="00FB3B8E" w:rsidRDefault="00FB3B8E" w:rsidP="007A71BF">
      <w:pPr>
        <w:spacing w:after="0" w:line="240" w:lineRule="auto"/>
        <w:ind w:firstLine="5103"/>
        <w:contextualSpacing/>
        <w:rPr>
          <w:rFonts w:ascii="Times New Roman" w:hAnsi="Times New Roman"/>
          <w:sz w:val="24"/>
          <w:szCs w:val="24"/>
        </w:rPr>
      </w:pPr>
      <w:r w:rsidRPr="00FB3B8E">
        <w:rPr>
          <w:rFonts w:ascii="Times New Roman" w:hAnsi="Times New Roman"/>
          <w:sz w:val="24"/>
          <w:szCs w:val="24"/>
        </w:rPr>
        <w:t>городского округа Электросталь</w:t>
      </w:r>
    </w:p>
    <w:p w:rsidR="00FB3B8E" w:rsidRPr="00FB3B8E" w:rsidRDefault="00FB3B8E" w:rsidP="007A71BF">
      <w:pPr>
        <w:spacing w:after="0" w:line="240" w:lineRule="auto"/>
        <w:ind w:firstLine="5103"/>
        <w:contextualSpacing/>
        <w:rPr>
          <w:rFonts w:ascii="Times New Roman" w:hAnsi="Times New Roman"/>
          <w:sz w:val="24"/>
          <w:szCs w:val="24"/>
        </w:rPr>
      </w:pPr>
      <w:r w:rsidRPr="00FB3B8E">
        <w:rPr>
          <w:rFonts w:ascii="Times New Roman" w:hAnsi="Times New Roman"/>
          <w:sz w:val="24"/>
          <w:szCs w:val="24"/>
        </w:rPr>
        <w:t>Московской области</w:t>
      </w:r>
    </w:p>
    <w:p w:rsidR="00FB3B8E" w:rsidRPr="00FB3B8E" w:rsidRDefault="00FB3B8E" w:rsidP="007A71BF">
      <w:pPr>
        <w:ind w:firstLine="5103"/>
        <w:contextualSpacing/>
        <w:rPr>
          <w:rFonts w:ascii="Times New Roman" w:hAnsi="Times New Roman"/>
          <w:sz w:val="24"/>
          <w:szCs w:val="24"/>
        </w:rPr>
      </w:pPr>
      <w:r w:rsidRPr="00FB3B8E">
        <w:rPr>
          <w:rFonts w:ascii="Times New Roman" w:hAnsi="Times New Roman"/>
          <w:sz w:val="24"/>
          <w:szCs w:val="24"/>
        </w:rPr>
        <w:t xml:space="preserve">от </w:t>
      </w:r>
      <w:r w:rsidR="00837943">
        <w:rPr>
          <w:rFonts w:ascii="Times New Roman" w:hAnsi="Times New Roman"/>
          <w:sz w:val="24"/>
          <w:szCs w:val="24"/>
        </w:rPr>
        <w:t>30.05.</w:t>
      </w:r>
      <w:r w:rsidRPr="00FB3B8E">
        <w:rPr>
          <w:rFonts w:ascii="Times New Roman" w:hAnsi="Times New Roman"/>
          <w:sz w:val="24"/>
          <w:szCs w:val="24"/>
        </w:rPr>
        <w:t>201</w:t>
      </w:r>
      <w:r w:rsidR="007A71BF">
        <w:rPr>
          <w:rFonts w:ascii="Times New Roman" w:hAnsi="Times New Roman"/>
          <w:sz w:val="24"/>
          <w:szCs w:val="24"/>
        </w:rPr>
        <w:t>7</w:t>
      </w:r>
      <w:r w:rsidR="00837943">
        <w:rPr>
          <w:rFonts w:ascii="Times New Roman" w:hAnsi="Times New Roman"/>
          <w:sz w:val="24"/>
          <w:szCs w:val="24"/>
        </w:rPr>
        <w:t xml:space="preserve"> </w:t>
      </w:r>
      <w:r w:rsidRPr="00FB3B8E">
        <w:rPr>
          <w:rFonts w:ascii="Times New Roman" w:hAnsi="Times New Roman"/>
          <w:sz w:val="24"/>
          <w:szCs w:val="24"/>
        </w:rPr>
        <w:t xml:space="preserve"> № </w:t>
      </w:r>
      <w:r w:rsidR="00837943">
        <w:rPr>
          <w:rFonts w:ascii="Times New Roman" w:hAnsi="Times New Roman"/>
          <w:sz w:val="24"/>
          <w:szCs w:val="24"/>
        </w:rPr>
        <w:t>338/5</w:t>
      </w:r>
    </w:p>
    <w:p w:rsidR="00FB3B8E" w:rsidRPr="00FB3B8E" w:rsidRDefault="00FB3B8E" w:rsidP="00AF7750">
      <w:pPr>
        <w:widowControl w:val="0"/>
        <w:tabs>
          <w:tab w:val="left" w:pos="0"/>
          <w:tab w:val="left" w:pos="1701"/>
          <w:tab w:val="left" w:pos="1843"/>
        </w:tabs>
        <w:autoSpaceDE w:val="0"/>
        <w:autoSpaceDN w:val="0"/>
        <w:adjustRightInd w:val="0"/>
        <w:contextualSpacing/>
        <w:rPr>
          <w:rFonts w:ascii="Times New Roman" w:eastAsia="PMingLiU" w:hAnsi="Times New Roman"/>
          <w:b/>
          <w:bCs/>
          <w:sz w:val="24"/>
          <w:szCs w:val="24"/>
        </w:rPr>
      </w:pPr>
    </w:p>
    <w:p w:rsidR="004B7D5F" w:rsidRPr="002316FC" w:rsidRDefault="004F04D9" w:rsidP="00AF7750">
      <w:pPr>
        <w:pStyle w:val="ConsPlusNormal"/>
        <w:contextualSpacing/>
        <w:jc w:val="center"/>
        <w:rPr>
          <w:rFonts w:ascii="Times New Roman" w:hAnsi="Times New Roman" w:cs="Times New Roman"/>
          <w:color w:val="000000" w:themeColor="text1"/>
          <w:sz w:val="24"/>
          <w:szCs w:val="24"/>
        </w:rPr>
      </w:pPr>
      <w:r w:rsidRPr="002316FC">
        <w:rPr>
          <w:rFonts w:ascii="Times New Roman" w:hAnsi="Times New Roman" w:cs="Times New Roman"/>
          <w:color w:val="000000" w:themeColor="text1"/>
          <w:sz w:val="24"/>
          <w:szCs w:val="24"/>
        </w:rPr>
        <w:t>А</w:t>
      </w:r>
      <w:r w:rsidR="00992DFF" w:rsidRPr="002316FC">
        <w:rPr>
          <w:rFonts w:ascii="Times New Roman" w:hAnsi="Times New Roman" w:cs="Times New Roman"/>
          <w:color w:val="000000" w:themeColor="text1"/>
          <w:sz w:val="24"/>
          <w:szCs w:val="24"/>
        </w:rPr>
        <w:t>дминистративн</w:t>
      </w:r>
      <w:r w:rsidRPr="002316FC">
        <w:rPr>
          <w:rFonts w:ascii="Times New Roman" w:hAnsi="Times New Roman" w:cs="Times New Roman"/>
          <w:color w:val="000000" w:themeColor="text1"/>
          <w:sz w:val="24"/>
          <w:szCs w:val="24"/>
        </w:rPr>
        <w:t>ый</w:t>
      </w:r>
      <w:r w:rsidR="00992DFF" w:rsidRPr="002316FC">
        <w:rPr>
          <w:rFonts w:ascii="Times New Roman" w:hAnsi="Times New Roman" w:cs="Times New Roman"/>
          <w:color w:val="000000" w:themeColor="text1"/>
          <w:sz w:val="24"/>
          <w:szCs w:val="24"/>
        </w:rPr>
        <w:t xml:space="preserve"> регламент</w:t>
      </w:r>
      <w:r w:rsidR="00E022B2" w:rsidRPr="002316FC">
        <w:rPr>
          <w:rFonts w:ascii="Times New Roman" w:hAnsi="Times New Roman" w:cs="Times New Roman"/>
          <w:color w:val="000000" w:themeColor="text1"/>
          <w:sz w:val="24"/>
          <w:szCs w:val="24"/>
        </w:rPr>
        <w:t xml:space="preserve"> предоставлени</w:t>
      </w:r>
      <w:r w:rsidR="007A71BF" w:rsidRPr="002316FC">
        <w:rPr>
          <w:rFonts w:ascii="Times New Roman" w:hAnsi="Times New Roman" w:cs="Times New Roman"/>
          <w:color w:val="000000" w:themeColor="text1"/>
          <w:sz w:val="24"/>
          <w:szCs w:val="24"/>
        </w:rPr>
        <w:t>я</w:t>
      </w:r>
      <w:r w:rsidRPr="002316FC">
        <w:rPr>
          <w:rFonts w:ascii="Times New Roman" w:hAnsi="Times New Roman" w:cs="Times New Roman"/>
          <w:color w:val="000000" w:themeColor="text1"/>
          <w:sz w:val="24"/>
          <w:szCs w:val="24"/>
        </w:rPr>
        <w:t xml:space="preserve"> </w:t>
      </w:r>
      <w:r w:rsidR="00E022B2" w:rsidRPr="002316FC">
        <w:rPr>
          <w:rFonts w:ascii="Times New Roman" w:hAnsi="Times New Roman" w:cs="Times New Roman"/>
          <w:color w:val="000000" w:themeColor="text1"/>
          <w:sz w:val="24"/>
          <w:szCs w:val="24"/>
        </w:rPr>
        <w:t>м</w:t>
      </w:r>
      <w:r w:rsidR="009D38AF" w:rsidRPr="002316FC">
        <w:rPr>
          <w:rFonts w:ascii="Times New Roman" w:hAnsi="Times New Roman" w:cs="Times New Roman"/>
          <w:color w:val="000000" w:themeColor="text1"/>
          <w:sz w:val="24"/>
          <w:szCs w:val="24"/>
        </w:rPr>
        <w:t>униципальной</w:t>
      </w:r>
      <w:r w:rsidR="00357806" w:rsidRPr="002316FC">
        <w:rPr>
          <w:rFonts w:ascii="Times New Roman" w:hAnsi="Times New Roman" w:cs="Times New Roman"/>
          <w:color w:val="000000" w:themeColor="text1"/>
          <w:sz w:val="24"/>
          <w:szCs w:val="24"/>
        </w:rPr>
        <w:t xml:space="preserve"> </w:t>
      </w:r>
      <w:r w:rsidR="0091660B" w:rsidRPr="002316FC">
        <w:rPr>
          <w:rFonts w:ascii="Times New Roman" w:hAnsi="Times New Roman" w:cs="Times New Roman"/>
          <w:color w:val="000000" w:themeColor="text1"/>
          <w:sz w:val="24"/>
          <w:szCs w:val="24"/>
        </w:rPr>
        <w:t>услуги</w:t>
      </w:r>
      <w:r w:rsidRPr="002316FC">
        <w:rPr>
          <w:rFonts w:ascii="Times New Roman" w:hAnsi="Times New Roman" w:cs="Times New Roman"/>
          <w:color w:val="000000" w:themeColor="text1"/>
          <w:sz w:val="24"/>
          <w:szCs w:val="24"/>
        </w:rPr>
        <w:t xml:space="preserve"> </w:t>
      </w:r>
    </w:p>
    <w:p w:rsidR="007A71BF" w:rsidRDefault="002316FC" w:rsidP="00AF7750">
      <w:pPr>
        <w:pStyle w:val="Default"/>
        <w:contextualSpacing/>
        <w:jc w:val="center"/>
        <w:rPr>
          <w:color w:val="000000" w:themeColor="text1"/>
        </w:rPr>
      </w:pPr>
      <w:r w:rsidRPr="00BF2DE7">
        <w:rPr>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2316FC" w:rsidRDefault="002316FC" w:rsidP="00AF7750">
      <w:pPr>
        <w:pStyle w:val="Default"/>
        <w:contextualSpacing/>
        <w:jc w:val="center"/>
        <w:rPr>
          <w:b/>
          <w:color w:val="000000" w:themeColor="text1"/>
        </w:rPr>
      </w:pPr>
    </w:p>
    <w:p w:rsidR="002316FC" w:rsidRPr="00BF2DE7" w:rsidRDefault="002316FC" w:rsidP="00AF7750">
      <w:pPr>
        <w:pStyle w:val="Default"/>
        <w:contextualSpacing/>
        <w:jc w:val="center"/>
        <w:rPr>
          <w:b/>
          <w:color w:val="000000" w:themeColor="text1"/>
        </w:rPr>
      </w:pPr>
    </w:p>
    <w:p w:rsidR="00447F8B" w:rsidRDefault="00761EAB" w:rsidP="00AF7750">
      <w:pPr>
        <w:pStyle w:val="1-"/>
        <w:spacing w:before="0" w:after="0" w:line="240" w:lineRule="auto"/>
        <w:contextualSpacing/>
        <w:rPr>
          <w:b w:val="0"/>
          <w:color w:val="000000" w:themeColor="text1"/>
          <w:sz w:val="24"/>
          <w:szCs w:val="24"/>
        </w:rPr>
      </w:pPr>
      <w:bookmarkStart w:id="0" w:name="_Toc441496531"/>
      <w:bookmarkStart w:id="1" w:name="_Toc476150477"/>
      <w:r w:rsidRPr="002316FC">
        <w:rPr>
          <w:b w:val="0"/>
          <w:color w:val="000000" w:themeColor="text1"/>
          <w:sz w:val="24"/>
          <w:szCs w:val="24"/>
        </w:rPr>
        <w:t>Термины и определения</w:t>
      </w:r>
      <w:bookmarkEnd w:id="0"/>
      <w:bookmarkEnd w:id="1"/>
    </w:p>
    <w:p w:rsidR="002316FC" w:rsidRPr="002316FC" w:rsidRDefault="002316FC" w:rsidP="00AF7750">
      <w:pPr>
        <w:pStyle w:val="1-"/>
        <w:spacing w:before="0" w:after="0" w:line="240" w:lineRule="auto"/>
        <w:contextualSpacing/>
        <w:rPr>
          <w:b w:val="0"/>
          <w:color w:val="000000" w:themeColor="text1"/>
          <w:sz w:val="24"/>
          <w:szCs w:val="24"/>
        </w:rPr>
      </w:pPr>
    </w:p>
    <w:p w:rsidR="0001790A" w:rsidRDefault="002316FC" w:rsidP="00AF7750">
      <w:pPr>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2872CC"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002872CC"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002872CC"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002872CC"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А</w:t>
      </w:r>
      <w:r w:rsidR="002872CC"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617577" w:rsidRPr="00BF2DE7">
        <w:rPr>
          <w:rFonts w:ascii="Times New Roman" w:hAnsi="Times New Roman"/>
          <w:color w:val="000000" w:themeColor="text1"/>
          <w:sz w:val="24"/>
          <w:szCs w:val="24"/>
          <w:lang w:eastAsia="ru-RU"/>
        </w:rPr>
        <w:t>предоставлени</w:t>
      </w:r>
      <w:r>
        <w:rPr>
          <w:rFonts w:ascii="Times New Roman" w:hAnsi="Times New Roman"/>
          <w:color w:val="000000" w:themeColor="text1"/>
          <w:sz w:val="24"/>
          <w:szCs w:val="24"/>
          <w:lang w:eastAsia="ru-RU"/>
        </w:rPr>
        <w:t>я</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Административному регламенту</w:t>
      </w:r>
      <w:r w:rsidR="00B648B5" w:rsidRPr="00BF2DE7">
        <w:rPr>
          <w:rFonts w:ascii="Times New Roman" w:hAnsi="Times New Roman"/>
          <w:color w:val="000000" w:themeColor="text1"/>
          <w:sz w:val="24"/>
          <w:szCs w:val="24"/>
          <w:lang w:eastAsia="ru-RU"/>
        </w:rPr>
        <w:t>.</w:t>
      </w:r>
      <w:bookmarkStart w:id="2" w:name="_Toc437973276"/>
      <w:bookmarkStart w:id="3" w:name="_Toc438110017"/>
    </w:p>
    <w:p w:rsidR="002316FC" w:rsidRPr="00BF2DE7" w:rsidRDefault="002316FC" w:rsidP="00AF7750">
      <w:pPr>
        <w:spacing w:after="0" w:line="240" w:lineRule="auto"/>
        <w:contextualSpacing/>
        <w:jc w:val="both"/>
        <w:rPr>
          <w:rFonts w:ascii="Times New Roman" w:eastAsia="Times New Roman" w:hAnsi="Times New Roman"/>
          <w:b/>
          <w:bCs/>
          <w:iCs/>
          <w:color w:val="000000" w:themeColor="text1"/>
          <w:sz w:val="24"/>
          <w:szCs w:val="24"/>
          <w:lang w:eastAsia="ru-RU"/>
        </w:rPr>
      </w:pPr>
    </w:p>
    <w:p w:rsidR="00F80AAD" w:rsidRDefault="00F80AAD" w:rsidP="00AF7750">
      <w:pPr>
        <w:pStyle w:val="1-"/>
        <w:spacing w:before="0" w:after="0" w:line="240" w:lineRule="auto"/>
        <w:contextualSpacing/>
        <w:rPr>
          <w:b w:val="0"/>
          <w:color w:val="000000" w:themeColor="text1"/>
          <w:sz w:val="24"/>
          <w:szCs w:val="24"/>
        </w:rPr>
      </w:pPr>
      <w:bookmarkStart w:id="4" w:name="_Toc438376221"/>
      <w:bookmarkStart w:id="5" w:name="_Toc476150478"/>
      <w:r w:rsidRPr="009D14BD">
        <w:rPr>
          <w:b w:val="0"/>
          <w:color w:val="000000" w:themeColor="text1"/>
          <w:sz w:val="24"/>
          <w:szCs w:val="24"/>
          <w:lang w:val="en-US"/>
        </w:rPr>
        <w:t>I</w:t>
      </w:r>
      <w:r w:rsidR="000E6C84" w:rsidRPr="009D14BD">
        <w:rPr>
          <w:b w:val="0"/>
          <w:color w:val="000000" w:themeColor="text1"/>
          <w:sz w:val="24"/>
          <w:szCs w:val="24"/>
        </w:rPr>
        <w:t>. Общие положения</w:t>
      </w:r>
      <w:bookmarkEnd w:id="2"/>
      <w:bookmarkEnd w:id="3"/>
      <w:bookmarkEnd w:id="4"/>
      <w:bookmarkEnd w:id="5"/>
    </w:p>
    <w:p w:rsidR="009D14BD" w:rsidRPr="009D14BD" w:rsidRDefault="009D14BD" w:rsidP="00AF7750">
      <w:pPr>
        <w:pStyle w:val="1-"/>
        <w:spacing w:before="0" w:after="0" w:line="240" w:lineRule="auto"/>
        <w:contextualSpacing/>
        <w:rPr>
          <w:b w:val="0"/>
          <w:color w:val="000000" w:themeColor="text1"/>
          <w:sz w:val="24"/>
          <w:szCs w:val="24"/>
        </w:rPr>
      </w:pPr>
    </w:p>
    <w:p w:rsidR="000E6C84" w:rsidRDefault="009D14BD" w:rsidP="009D14BD">
      <w:pPr>
        <w:pStyle w:val="2-"/>
        <w:numPr>
          <w:ilvl w:val="0"/>
          <w:numId w:val="0"/>
        </w:numPr>
        <w:spacing w:before="0" w:after="0"/>
        <w:contextualSpacing/>
        <w:rPr>
          <w:b w:val="0"/>
          <w:i w:val="0"/>
          <w:color w:val="000000" w:themeColor="text1"/>
          <w:sz w:val="24"/>
          <w:szCs w:val="24"/>
        </w:rPr>
      </w:pPr>
      <w:bookmarkStart w:id="6" w:name="_Toc437973277"/>
      <w:bookmarkStart w:id="7" w:name="_Toc438110018"/>
      <w:bookmarkStart w:id="8" w:name="_Toc438376222"/>
      <w:bookmarkStart w:id="9" w:name="_Toc441496533"/>
      <w:bookmarkStart w:id="10" w:name="_Toc476150479"/>
      <w:r w:rsidRPr="009D14BD">
        <w:rPr>
          <w:b w:val="0"/>
          <w:i w:val="0"/>
          <w:color w:val="000000" w:themeColor="text1"/>
          <w:sz w:val="24"/>
          <w:szCs w:val="24"/>
        </w:rPr>
        <w:t xml:space="preserve">1. </w:t>
      </w:r>
      <w:r w:rsidR="00F80AAD" w:rsidRPr="009D14BD">
        <w:rPr>
          <w:b w:val="0"/>
          <w:i w:val="0"/>
          <w:color w:val="000000" w:themeColor="text1"/>
          <w:sz w:val="24"/>
          <w:szCs w:val="24"/>
        </w:rPr>
        <w:t>Предмет регулирования</w:t>
      </w:r>
      <w:r w:rsidR="00BA717E" w:rsidRPr="009D14BD">
        <w:rPr>
          <w:b w:val="0"/>
          <w:i w:val="0"/>
          <w:color w:val="000000" w:themeColor="text1"/>
          <w:sz w:val="24"/>
          <w:szCs w:val="24"/>
        </w:rPr>
        <w:t xml:space="preserve"> </w:t>
      </w:r>
      <w:r w:rsidR="00FC0A77" w:rsidRPr="009D14BD">
        <w:rPr>
          <w:b w:val="0"/>
          <w:i w:val="0"/>
          <w:color w:val="000000" w:themeColor="text1"/>
          <w:sz w:val="24"/>
          <w:szCs w:val="24"/>
        </w:rPr>
        <w:t xml:space="preserve">Административного </w:t>
      </w:r>
      <w:r w:rsidR="000B54CC" w:rsidRPr="009D14BD">
        <w:rPr>
          <w:b w:val="0"/>
          <w:i w:val="0"/>
          <w:color w:val="000000" w:themeColor="text1"/>
          <w:sz w:val="24"/>
          <w:szCs w:val="24"/>
        </w:rPr>
        <w:t>р</w:t>
      </w:r>
      <w:r w:rsidR="00BA717E" w:rsidRPr="009D14BD">
        <w:rPr>
          <w:b w:val="0"/>
          <w:i w:val="0"/>
          <w:color w:val="000000" w:themeColor="text1"/>
          <w:sz w:val="24"/>
          <w:szCs w:val="24"/>
        </w:rPr>
        <w:t>егламента</w:t>
      </w:r>
      <w:bookmarkEnd w:id="6"/>
      <w:bookmarkEnd w:id="7"/>
      <w:bookmarkEnd w:id="8"/>
      <w:bookmarkEnd w:id="9"/>
      <w:bookmarkEnd w:id="10"/>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CA6EBE"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28203B"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w:t>
      </w:r>
      <w:r>
        <w:rPr>
          <w:color w:val="000000" w:themeColor="text1"/>
          <w:sz w:val="24"/>
          <w:szCs w:val="24"/>
        </w:rPr>
        <w:t>е – м</w:t>
      </w:r>
      <w:r w:rsidR="005D7F09" w:rsidRPr="00BF2DE7">
        <w:rPr>
          <w:color w:val="000000" w:themeColor="text1"/>
          <w:sz w:val="24"/>
          <w:szCs w:val="24"/>
        </w:rPr>
        <w:t>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Pr>
          <w:color w:val="000000" w:themeColor="text1"/>
          <w:sz w:val="24"/>
          <w:szCs w:val="24"/>
        </w:rPr>
        <w:t>м</w:t>
      </w:r>
      <w:r w:rsidR="007C26A8" w:rsidRPr="00BF2DE7">
        <w:rPr>
          <w:color w:val="000000" w:themeColor="text1"/>
          <w:sz w:val="24"/>
          <w:szCs w:val="24"/>
        </w:rPr>
        <w:t xml:space="preserve">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должностных лиц</w:t>
      </w:r>
      <w:r>
        <w:rPr>
          <w:color w:val="000000" w:themeColor="text1"/>
          <w:sz w:val="24"/>
          <w:szCs w:val="24"/>
        </w:rPr>
        <w:t xml:space="preserve"> органа, предоставляющего муниципальную услугу</w:t>
      </w:r>
      <w:r w:rsidR="00637799" w:rsidRPr="00BF2DE7">
        <w:rPr>
          <w:color w:val="000000" w:themeColor="text1"/>
          <w:sz w:val="24"/>
          <w:szCs w:val="24"/>
        </w:rPr>
        <w:t xml:space="preserve">, </w:t>
      </w:r>
      <w:r w:rsidR="0060546C" w:rsidRPr="00BF2DE7">
        <w:rPr>
          <w:color w:val="000000" w:themeColor="text1"/>
          <w:sz w:val="24"/>
          <w:szCs w:val="24"/>
        </w:rPr>
        <w:t>специалистов</w:t>
      </w:r>
      <w:r w:rsidR="00637799" w:rsidRPr="00BF2DE7">
        <w:rPr>
          <w:color w:val="000000" w:themeColor="text1"/>
          <w:sz w:val="24"/>
          <w:szCs w:val="24"/>
        </w:rPr>
        <w:t xml:space="preserve"> </w:t>
      </w:r>
      <w:r w:rsidR="000B54CC" w:rsidRPr="00BF2DE7">
        <w:rPr>
          <w:color w:val="000000" w:themeColor="text1"/>
          <w:sz w:val="24"/>
          <w:szCs w:val="24"/>
        </w:rPr>
        <w:t>МФЦ</w:t>
      </w:r>
      <w:r w:rsidR="00AA110F" w:rsidRPr="00BF2DE7">
        <w:rPr>
          <w:color w:val="000000" w:themeColor="text1"/>
          <w:sz w:val="24"/>
          <w:szCs w:val="24"/>
        </w:rPr>
        <w:t>.</w:t>
      </w:r>
    </w:p>
    <w:p w:rsidR="006F0570" w:rsidRDefault="009D14BD" w:rsidP="00AF7750">
      <w:pPr>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9B4A20" w:rsidRPr="00BF2DE7">
        <w:rPr>
          <w:rFonts w:ascii="Times New Roman" w:hAnsi="Times New Roman"/>
          <w:color w:val="000000" w:themeColor="text1"/>
          <w:sz w:val="24"/>
          <w:szCs w:val="24"/>
        </w:rPr>
        <w:t xml:space="preserve">1.2.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w:t>
      </w:r>
      <w:r>
        <w:rPr>
          <w:rFonts w:ascii="Times New Roman" w:hAnsi="Times New Roman"/>
          <w:color w:val="000000" w:themeColor="text1"/>
          <w:sz w:val="24"/>
          <w:szCs w:val="24"/>
        </w:rPr>
        <w:t>м</w:t>
      </w:r>
      <w:r w:rsidR="00DC1313" w:rsidRPr="00BF2DE7">
        <w:rPr>
          <w:rFonts w:ascii="Times New Roman" w:hAnsi="Times New Roman"/>
          <w:color w:val="000000" w:themeColor="text1"/>
          <w:sz w:val="24"/>
          <w:szCs w:val="24"/>
        </w:rPr>
        <w:t xml:space="preserve">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w:t>
      </w:r>
      <w:r>
        <w:rPr>
          <w:rFonts w:ascii="Times New Roman" w:hAnsi="Times New Roman"/>
          <w:color w:val="000000" w:themeColor="text1"/>
          <w:sz w:val="24"/>
          <w:szCs w:val="24"/>
        </w:rPr>
        <w:t xml:space="preserve">городского округа Электросталь </w:t>
      </w:r>
      <w:r w:rsidR="00441EE0" w:rsidRPr="00BF2DE7">
        <w:rPr>
          <w:rFonts w:ascii="Times New Roman" w:hAnsi="Times New Roman"/>
          <w:color w:val="000000" w:themeColor="text1"/>
          <w:sz w:val="24"/>
          <w:szCs w:val="24"/>
        </w:rPr>
        <w:t>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9D14BD" w:rsidRPr="00BF2DE7" w:rsidRDefault="009D14BD" w:rsidP="00AF7750">
      <w:pPr>
        <w:autoSpaceDE w:val="0"/>
        <w:autoSpaceDN w:val="0"/>
        <w:adjustRightInd w:val="0"/>
        <w:spacing w:after="0" w:line="240" w:lineRule="auto"/>
        <w:contextualSpacing/>
        <w:jc w:val="both"/>
        <w:rPr>
          <w:rFonts w:ascii="Times New Roman" w:hAnsi="Times New Roman"/>
          <w:color w:val="000000" w:themeColor="text1"/>
          <w:sz w:val="24"/>
          <w:szCs w:val="24"/>
        </w:rPr>
      </w:pPr>
    </w:p>
    <w:p w:rsidR="00EF1699" w:rsidRPr="009D14BD" w:rsidRDefault="009D14BD" w:rsidP="009D14BD">
      <w:pPr>
        <w:pStyle w:val="2-"/>
        <w:numPr>
          <w:ilvl w:val="0"/>
          <w:numId w:val="0"/>
        </w:numPr>
        <w:spacing w:before="0" w:after="0"/>
        <w:contextualSpacing/>
        <w:rPr>
          <w:b w:val="0"/>
          <w:i w:val="0"/>
          <w:color w:val="000000" w:themeColor="text1"/>
          <w:sz w:val="24"/>
          <w:szCs w:val="24"/>
        </w:rPr>
      </w:pPr>
      <w:bookmarkStart w:id="11" w:name="_Toc476150357"/>
      <w:bookmarkStart w:id="12" w:name="_Toc476150480"/>
      <w:bookmarkStart w:id="13" w:name="_Toc437973278"/>
      <w:bookmarkStart w:id="14" w:name="_Toc438110019"/>
      <w:bookmarkStart w:id="15" w:name="_Toc438376223"/>
      <w:bookmarkStart w:id="16" w:name="_Toc476150481"/>
      <w:bookmarkEnd w:id="11"/>
      <w:bookmarkEnd w:id="12"/>
      <w:r w:rsidRPr="009D14BD">
        <w:rPr>
          <w:b w:val="0"/>
          <w:i w:val="0"/>
          <w:color w:val="000000" w:themeColor="text1"/>
          <w:sz w:val="24"/>
          <w:szCs w:val="24"/>
        </w:rPr>
        <w:t xml:space="preserve">2. </w:t>
      </w:r>
      <w:r w:rsidR="00B26DDF" w:rsidRPr="009D14BD">
        <w:rPr>
          <w:b w:val="0"/>
          <w:i w:val="0"/>
          <w:color w:val="000000" w:themeColor="text1"/>
          <w:sz w:val="24"/>
          <w:szCs w:val="24"/>
        </w:rPr>
        <w:t>Л</w:t>
      </w:r>
      <w:r w:rsidR="00F80AAD" w:rsidRPr="009D14BD">
        <w:rPr>
          <w:b w:val="0"/>
          <w:i w:val="0"/>
          <w:color w:val="000000" w:themeColor="text1"/>
          <w:sz w:val="24"/>
          <w:szCs w:val="24"/>
        </w:rPr>
        <w:t xml:space="preserve">ица, имеющие право на получение </w:t>
      </w:r>
      <w:bookmarkEnd w:id="13"/>
      <w:bookmarkEnd w:id="14"/>
      <w:bookmarkEnd w:id="15"/>
      <w:r>
        <w:rPr>
          <w:b w:val="0"/>
          <w:i w:val="0"/>
          <w:color w:val="000000" w:themeColor="text1"/>
          <w:sz w:val="24"/>
          <w:szCs w:val="24"/>
        </w:rPr>
        <w:t>м</w:t>
      </w:r>
      <w:r w:rsidR="009D38AF" w:rsidRPr="009D14BD">
        <w:rPr>
          <w:b w:val="0"/>
          <w:i w:val="0"/>
          <w:color w:val="000000" w:themeColor="text1"/>
          <w:sz w:val="24"/>
          <w:szCs w:val="24"/>
        </w:rPr>
        <w:t>униципальной</w:t>
      </w:r>
      <w:r w:rsidR="002540C7" w:rsidRPr="009D14BD">
        <w:rPr>
          <w:b w:val="0"/>
          <w:i w:val="0"/>
          <w:color w:val="000000" w:themeColor="text1"/>
          <w:sz w:val="24"/>
          <w:szCs w:val="24"/>
        </w:rPr>
        <w:t xml:space="preserve"> </w:t>
      </w:r>
      <w:r w:rsidR="00EC07A8" w:rsidRPr="009D14BD">
        <w:rPr>
          <w:b w:val="0"/>
          <w:i w:val="0"/>
          <w:color w:val="000000" w:themeColor="text1"/>
          <w:sz w:val="24"/>
          <w:szCs w:val="24"/>
        </w:rPr>
        <w:t>услуги</w:t>
      </w:r>
      <w:bookmarkEnd w:id="16"/>
    </w:p>
    <w:p w:rsidR="009D14BD" w:rsidRPr="00BF2DE7" w:rsidRDefault="009D14BD" w:rsidP="009D14BD">
      <w:pPr>
        <w:pStyle w:val="2-"/>
        <w:numPr>
          <w:ilvl w:val="0"/>
          <w:numId w:val="0"/>
        </w:numPr>
        <w:spacing w:before="0" w:after="0"/>
        <w:contextualSpacing/>
        <w:rPr>
          <w:color w:val="000000" w:themeColor="text1"/>
          <w:sz w:val="24"/>
          <w:szCs w:val="24"/>
        </w:rPr>
      </w:pPr>
    </w:p>
    <w:p w:rsidR="00D30227" w:rsidRPr="00BF2DE7" w:rsidRDefault="009D14BD" w:rsidP="00AF7750">
      <w:pPr>
        <w:pStyle w:val="11"/>
        <w:numPr>
          <w:ilvl w:val="0"/>
          <w:numId w:val="0"/>
        </w:numPr>
        <w:spacing w:line="240" w:lineRule="auto"/>
        <w:contextualSpacing/>
        <w:rPr>
          <w:color w:val="000000" w:themeColor="text1"/>
          <w:sz w:val="24"/>
          <w:szCs w:val="24"/>
        </w:rPr>
      </w:pPr>
      <w:bookmarkStart w:id="17" w:name="_Toc437973279"/>
      <w:bookmarkStart w:id="18" w:name="_Toc438110020"/>
      <w:bookmarkStart w:id="19" w:name="_Toc438376224"/>
      <w:bookmarkStart w:id="20" w:name="_Toc441496535"/>
      <w:r>
        <w:rPr>
          <w:color w:val="000000" w:themeColor="text1"/>
          <w:sz w:val="24"/>
          <w:szCs w:val="24"/>
        </w:rPr>
        <w:tab/>
      </w:r>
      <w:r w:rsidR="00EB7A51"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Pr>
          <w:color w:val="000000" w:themeColor="text1"/>
          <w:spacing w:val="-1"/>
          <w:sz w:val="24"/>
          <w:szCs w:val="24"/>
        </w:rPr>
        <w:t>м</w:t>
      </w:r>
      <w:r w:rsidR="009D38AF" w:rsidRPr="00BF2DE7">
        <w:rPr>
          <w:color w:val="000000" w:themeColor="text1"/>
          <w:spacing w:val="-1"/>
          <w:sz w:val="24"/>
          <w:szCs w:val="24"/>
        </w:rPr>
        <w:t>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 xml:space="preserve">ридические </w:t>
      </w:r>
      <w:r w:rsidR="00A9079E" w:rsidRPr="009D14BD">
        <w:rPr>
          <w:color w:val="000000" w:themeColor="text1"/>
          <w:sz w:val="24"/>
          <w:szCs w:val="24"/>
        </w:rPr>
        <w:t>лица</w:t>
      </w:r>
      <w:r w:rsidR="0009637C" w:rsidRPr="009D14BD">
        <w:rPr>
          <w:color w:val="000000" w:themeColor="text1"/>
          <w:sz w:val="24"/>
          <w:szCs w:val="24"/>
        </w:rPr>
        <w:t xml:space="preserve"> и и</w:t>
      </w:r>
      <w:r w:rsidR="00D30227" w:rsidRPr="009D14BD">
        <w:rPr>
          <w:color w:val="000000" w:themeColor="text1"/>
          <w:sz w:val="24"/>
          <w:szCs w:val="24"/>
        </w:rPr>
        <w:t>ндивидуальные предприниматели</w:t>
      </w:r>
      <w:r w:rsidR="0009637C" w:rsidRPr="009D14BD">
        <w:rPr>
          <w:color w:val="000000" w:themeColor="text1"/>
          <w:sz w:val="24"/>
          <w:szCs w:val="24"/>
        </w:rPr>
        <w:t xml:space="preserve"> (далее</w:t>
      </w:r>
      <w:r w:rsidR="0009637C" w:rsidRPr="00BF2DE7">
        <w:rPr>
          <w:color w:val="000000" w:themeColor="text1"/>
          <w:sz w:val="24"/>
          <w:szCs w:val="24"/>
        </w:rPr>
        <w:t xml:space="preserve"> – </w:t>
      </w:r>
      <w:r>
        <w:rPr>
          <w:color w:val="000000" w:themeColor="text1"/>
          <w:sz w:val="24"/>
          <w:szCs w:val="24"/>
        </w:rPr>
        <w:t>з</w:t>
      </w:r>
      <w:r w:rsidR="0009637C" w:rsidRPr="00BF2DE7">
        <w:rPr>
          <w:color w:val="000000" w:themeColor="text1"/>
          <w:sz w:val="24"/>
          <w:szCs w:val="24"/>
        </w:rPr>
        <w:t>аявитель).</w:t>
      </w:r>
    </w:p>
    <w:p w:rsidR="001A11EE"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EB7A51"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представлять иные</w:t>
      </w:r>
      <w:r>
        <w:rPr>
          <w:color w:val="000000" w:themeColor="text1"/>
          <w:sz w:val="24"/>
          <w:szCs w:val="24"/>
        </w:rPr>
        <w:t xml:space="preserve"> лица, действующие в интересах з</w:t>
      </w:r>
      <w:r w:rsidR="004F2EA9" w:rsidRPr="00BF2DE7">
        <w:rPr>
          <w:color w:val="000000" w:themeColor="text1"/>
          <w:sz w:val="24"/>
          <w:szCs w:val="24"/>
        </w:rPr>
        <w:t xml:space="preserve">аявителя на основании документа, </w:t>
      </w:r>
      <w:r w:rsidR="00774780" w:rsidRPr="00BF2DE7">
        <w:rPr>
          <w:color w:val="000000" w:themeColor="text1"/>
          <w:sz w:val="24"/>
          <w:szCs w:val="24"/>
        </w:rPr>
        <w:lastRenderedPageBreak/>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Pr>
          <w:color w:val="000000" w:themeColor="text1"/>
          <w:sz w:val="24"/>
          <w:szCs w:val="24"/>
        </w:rPr>
        <w:t>з</w:t>
      </w:r>
      <w:r w:rsidR="00774780" w:rsidRPr="00BF2DE7">
        <w:rPr>
          <w:color w:val="000000" w:themeColor="text1"/>
          <w:sz w:val="24"/>
          <w:szCs w:val="24"/>
        </w:rPr>
        <w:t>аявителя).</w:t>
      </w:r>
    </w:p>
    <w:p w:rsidR="009D14BD" w:rsidRDefault="009D14BD" w:rsidP="009D14BD">
      <w:pPr>
        <w:pStyle w:val="2-"/>
        <w:numPr>
          <w:ilvl w:val="0"/>
          <w:numId w:val="0"/>
        </w:numPr>
        <w:spacing w:before="0" w:after="0"/>
        <w:contextualSpacing/>
        <w:rPr>
          <w:color w:val="000000" w:themeColor="text1"/>
          <w:sz w:val="24"/>
          <w:szCs w:val="24"/>
        </w:rPr>
      </w:pPr>
      <w:bookmarkStart w:id="21" w:name="_Toc476150482"/>
    </w:p>
    <w:p w:rsidR="009D14BD" w:rsidRDefault="009D14BD" w:rsidP="009D14BD">
      <w:pPr>
        <w:pStyle w:val="2-"/>
        <w:numPr>
          <w:ilvl w:val="0"/>
          <w:numId w:val="0"/>
        </w:numPr>
        <w:spacing w:before="0" w:after="0"/>
        <w:contextualSpacing/>
        <w:rPr>
          <w:b w:val="0"/>
          <w:i w:val="0"/>
          <w:color w:val="000000" w:themeColor="text1"/>
          <w:sz w:val="24"/>
          <w:szCs w:val="24"/>
        </w:rPr>
      </w:pPr>
      <w:r w:rsidRPr="009D14BD">
        <w:rPr>
          <w:b w:val="0"/>
          <w:i w:val="0"/>
          <w:color w:val="000000" w:themeColor="text1"/>
          <w:sz w:val="24"/>
          <w:szCs w:val="24"/>
        </w:rPr>
        <w:t xml:space="preserve">3. </w:t>
      </w:r>
      <w:r w:rsidR="00C625AF" w:rsidRPr="009D14BD">
        <w:rPr>
          <w:b w:val="0"/>
          <w:i w:val="0"/>
          <w:color w:val="000000" w:themeColor="text1"/>
          <w:sz w:val="24"/>
          <w:szCs w:val="24"/>
        </w:rPr>
        <w:t xml:space="preserve">Требования к порядку информирования о порядке предоставления </w:t>
      </w:r>
      <w:bookmarkEnd w:id="17"/>
      <w:bookmarkEnd w:id="18"/>
      <w:bookmarkEnd w:id="19"/>
      <w:bookmarkEnd w:id="20"/>
    </w:p>
    <w:p w:rsidR="003917BC" w:rsidRDefault="009D14BD" w:rsidP="009D14BD">
      <w:pPr>
        <w:pStyle w:val="2-"/>
        <w:numPr>
          <w:ilvl w:val="0"/>
          <w:numId w:val="0"/>
        </w:numPr>
        <w:spacing w:before="0" w:after="0"/>
        <w:contextualSpacing/>
        <w:rPr>
          <w:b w:val="0"/>
          <w:i w:val="0"/>
          <w:color w:val="000000" w:themeColor="text1"/>
          <w:spacing w:val="-2"/>
          <w:sz w:val="24"/>
          <w:szCs w:val="24"/>
        </w:rPr>
      </w:pPr>
      <w:r>
        <w:rPr>
          <w:b w:val="0"/>
          <w:i w:val="0"/>
          <w:color w:val="000000" w:themeColor="text1"/>
          <w:spacing w:val="-1"/>
          <w:sz w:val="24"/>
          <w:szCs w:val="24"/>
        </w:rPr>
        <w:t>м</w:t>
      </w:r>
      <w:r w:rsidR="009D38AF" w:rsidRPr="009D14BD">
        <w:rPr>
          <w:b w:val="0"/>
          <w:i w:val="0"/>
          <w:color w:val="000000" w:themeColor="text1"/>
          <w:spacing w:val="-1"/>
          <w:sz w:val="24"/>
          <w:szCs w:val="24"/>
        </w:rPr>
        <w:t>униципальной</w:t>
      </w:r>
      <w:r w:rsidR="00585651" w:rsidRPr="009D14BD">
        <w:rPr>
          <w:b w:val="0"/>
          <w:i w:val="0"/>
          <w:color w:val="000000" w:themeColor="text1"/>
          <w:spacing w:val="-1"/>
          <w:sz w:val="24"/>
          <w:szCs w:val="24"/>
        </w:rPr>
        <w:t xml:space="preserve"> </w:t>
      </w:r>
      <w:r w:rsidR="00510277" w:rsidRPr="009D14BD">
        <w:rPr>
          <w:b w:val="0"/>
          <w:i w:val="0"/>
          <w:color w:val="000000" w:themeColor="text1"/>
          <w:spacing w:val="-2"/>
          <w:sz w:val="24"/>
          <w:szCs w:val="24"/>
        </w:rPr>
        <w:t>услуги</w:t>
      </w:r>
      <w:bookmarkEnd w:id="21"/>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510277" w:rsidRPr="00BF2DE7" w:rsidRDefault="009D14BD" w:rsidP="00AF7750">
      <w:pPr>
        <w:pStyle w:val="11"/>
        <w:numPr>
          <w:ilvl w:val="0"/>
          <w:numId w:val="0"/>
        </w:numPr>
        <w:spacing w:line="240" w:lineRule="auto"/>
        <w:contextualSpacing/>
        <w:rPr>
          <w:color w:val="000000" w:themeColor="text1"/>
          <w:sz w:val="24"/>
          <w:szCs w:val="24"/>
        </w:rPr>
      </w:pPr>
      <w:r>
        <w:rPr>
          <w:color w:val="000000" w:themeColor="text1"/>
          <w:sz w:val="24"/>
          <w:szCs w:val="24"/>
        </w:rPr>
        <w:tab/>
      </w:r>
      <w:r w:rsidR="00CF7128" w:rsidRPr="00BF2DE7">
        <w:rPr>
          <w:color w:val="000000" w:themeColor="text1"/>
          <w:sz w:val="24"/>
          <w:szCs w:val="24"/>
        </w:rPr>
        <w:t>3.1.</w:t>
      </w:r>
      <w:r w:rsidR="00510277"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595AE1">
        <w:rPr>
          <w:color w:val="000000" w:themeColor="text1"/>
          <w:sz w:val="24"/>
          <w:szCs w:val="24"/>
        </w:rPr>
        <w:t xml:space="preserve">Администрации </w:t>
      </w:r>
      <w:r w:rsidR="00595AE1">
        <w:rPr>
          <w:color w:val="000000" w:themeColor="text1"/>
          <w:sz w:val="24"/>
          <w:szCs w:val="24"/>
          <w:lang w:eastAsia="ar-SA"/>
        </w:rPr>
        <w:t xml:space="preserve">городского округа Электросталь Московской области, </w:t>
      </w:r>
      <w:r w:rsidR="00595AE1">
        <w:rPr>
          <w:color w:val="000000" w:themeColor="text1"/>
          <w:sz w:val="24"/>
          <w:szCs w:val="24"/>
        </w:rPr>
        <w:t xml:space="preserve">Комитета имущественных отношений </w:t>
      </w:r>
      <w:r w:rsidR="00871987" w:rsidRPr="00595AE1">
        <w:rPr>
          <w:color w:val="000000" w:themeColor="text1"/>
          <w:sz w:val="24"/>
          <w:szCs w:val="24"/>
        </w:rPr>
        <w:t>Администрации</w:t>
      </w:r>
      <w:r w:rsidR="00510277" w:rsidRPr="00595AE1">
        <w:rPr>
          <w:color w:val="000000" w:themeColor="text1"/>
          <w:sz w:val="24"/>
          <w:szCs w:val="24"/>
        </w:rPr>
        <w:t xml:space="preserve"> </w:t>
      </w:r>
      <w:r w:rsidRPr="00595AE1">
        <w:rPr>
          <w:color w:val="000000" w:themeColor="text1"/>
          <w:sz w:val="24"/>
          <w:szCs w:val="24"/>
        </w:rPr>
        <w:t xml:space="preserve">городского округа Электросталь Московской области </w:t>
      </w:r>
      <w:r w:rsidR="00510277" w:rsidRPr="00595AE1">
        <w:rPr>
          <w:color w:val="000000" w:themeColor="text1"/>
          <w:sz w:val="24"/>
          <w:szCs w:val="24"/>
        </w:rPr>
        <w:t>и организаций,</w:t>
      </w:r>
      <w:r w:rsidR="00510277"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007D1496" w:rsidRPr="00BF2DE7">
        <w:rPr>
          <w:color w:val="000000" w:themeColor="text1"/>
          <w:sz w:val="24"/>
          <w:szCs w:val="24"/>
        </w:rPr>
        <w:t>униципальной</w:t>
      </w:r>
      <w:r w:rsidR="00510277" w:rsidRPr="00BF2DE7">
        <w:rPr>
          <w:color w:val="000000" w:themeColor="text1"/>
          <w:sz w:val="24"/>
          <w:szCs w:val="24"/>
        </w:rPr>
        <w:t xml:space="preserve"> услуги приведены в Приложении </w:t>
      </w:r>
      <w:r>
        <w:rPr>
          <w:color w:val="000000" w:themeColor="text1"/>
          <w:sz w:val="24"/>
          <w:szCs w:val="24"/>
        </w:rPr>
        <w:t xml:space="preserve">№ </w:t>
      </w:r>
      <w:r w:rsidR="00510277" w:rsidRPr="00BF2DE7">
        <w:rPr>
          <w:color w:val="000000" w:themeColor="text1"/>
          <w:sz w:val="24"/>
          <w:szCs w:val="24"/>
        </w:rPr>
        <w:t>2</w:t>
      </w:r>
      <w:r w:rsidR="001B131A" w:rsidRPr="00BF2DE7">
        <w:rPr>
          <w:color w:val="000000" w:themeColor="text1"/>
          <w:sz w:val="24"/>
          <w:szCs w:val="24"/>
        </w:rPr>
        <w:t xml:space="preserve"> </w:t>
      </w:r>
      <w:r w:rsidR="00510277" w:rsidRPr="00BF2DE7">
        <w:rPr>
          <w:color w:val="000000" w:themeColor="text1"/>
          <w:sz w:val="24"/>
          <w:szCs w:val="24"/>
        </w:rPr>
        <w:t>к Административному регламенту</w:t>
      </w:r>
      <w:r w:rsidR="00A83541" w:rsidRPr="00BF2DE7">
        <w:rPr>
          <w:color w:val="000000" w:themeColor="text1"/>
          <w:sz w:val="24"/>
          <w:szCs w:val="24"/>
        </w:rPr>
        <w:t>.</w:t>
      </w:r>
    </w:p>
    <w:p w:rsidR="003917BC" w:rsidRDefault="00CF712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3.2.</w:t>
      </w:r>
      <w:r w:rsidRPr="00BF2DE7">
        <w:rPr>
          <w:color w:val="000000" w:themeColor="text1"/>
          <w:sz w:val="24"/>
          <w:szCs w:val="24"/>
        </w:rPr>
        <w:tab/>
      </w:r>
      <w:r w:rsidR="00510277" w:rsidRPr="00BF2DE7">
        <w:rPr>
          <w:color w:val="000000" w:themeColor="text1"/>
          <w:sz w:val="24"/>
          <w:szCs w:val="24"/>
        </w:rPr>
        <w:t xml:space="preserve">Порядок получения заинтересованными лицами информации по вопросам предоставления </w:t>
      </w:r>
      <w:r w:rsidR="009D14BD">
        <w:rPr>
          <w:color w:val="000000" w:themeColor="text1"/>
          <w:sz w:val="24"/>
          <w:szCs w:val="24"/>
        </w:rPr>
        <w:t>м</w:t>
      </w:r>
      <w:r w:rsidR="009D38AF" w:rsidRPr="00BF2DE7">
        <w:rPr>
          <w:color w:val="000000" w:themeColor="text1"/>
          <w:sz w:val="24"/>
          <w:szCs w:val="24"/>
        </w:rPr>
        <w:t>униципальной</w:t>
      </w:r>
      <w:r w:rsidR="00624C56" w:rsidRPr="00BF2DE7">
        <w:rPr>
          <w:color w:val="000000" w:themeColor="text1"/>
          <w:sz w:val="24"/>
          <w:szCs w:val="24"/>
        </w:rPr>
        <w:t xml:space="preserve"> </w:t>
      </w:r>
      <w:r w:rsidR="00510277" w:rsidRPr="00BF2DE7">
        <w:rPr>
          <w:color w:val="000000" w:themeColor="text1"/>
          <w:sz w:val="24"/>
          <w:szCs w:val="24"/>
        </w:rPr>
        <w:t>услуги, сведений о ходе предоставления</w:t>
      </w:r>
      <w:r w:rsidR="00FB00F5" w:rsidRPr="00BF2DE7">
        <w:rPr>
          <w:color w:val="000000" w:themeColor="text1"/>
          <w:sz w:val="24"/>
          <w:szCs w:val="24"/>
        </w:rPr>
        <w:t xml:space="preserve"> </w:t>
      </w:r>
      <w:r w:rsidR="009D14BD">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z w:val="24"/>
          <w:szCs w:val="24"/>
        </w:rPr>
        <w:t xml:space="preserve"> услуги, порядке, форме и месте размещения информации о порядке предоставления </w:t>
      </w:r>
      <w:r w:rsidR="0055309B">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z w:val="24"/>
          <w:szCs w:val="24"/>
        </w:rPr>
        <w:t xml:space="preserve"> услуги приведены в Приложении </w:t>
      </w:r>
      <w:r w:rsidR="0055309B">
        <w:rPr>
          <w:color w:val="000000" w:themeColor="text1"/>
          <w:sz w:val="24"/>
          <w:szCs w:val="24"/>
        </w:rPr>
        <w:t xml:space="preserve">№ </w:t>
      </w:r>
      <w:r w:rsidR="00510277" w:rsidRPr="00BF2DE7">
        <w:rPr>
          <w:color w:val="000000" w:themeColor="text1"/>
          <w:sz w:val="24"/>
          <w:szCs w:val="24"/>
        </w:rPr>
        <w:t>3 к Административному регламенту.</w:t>
      </w:r>
    </w:p>
    <w:p w:rsidR="009D14BD" w:rsidRDefault="009D14BD" w:rsidP="004F04D9">
      <w:pPr>
        <w:pStyle w:val="11"/>
        <w:numPr>
          <w:ilvl w:val="0"/>
          <w:numId w:val="0"/>
        </w:numPr>
        <w:spacing w:line="240" w:lineRule="auto"/>
        <w:ind w:firstLine="567"/>
        <w:contextualSpacing/>
        <w:rPr>
          <w:color w:val="000000" w:themeColor="text1"/>
          <w:sz w:val="24"/>
          <w:szCs w:val="24"/>
        </w:rPr>
      </w:pPr>
    </w:p>
    <w:p w:rsidR="009D14BD" w:rsidRPr="00BF2DE7" w:rsidRDefault="009D14BD" w:rsidP="004F04D9">
      <w:pPr>
        <w:pStyle w:val="11"/>
        <w:numPr>
          <w:ilvl w:val="0"/>
          <w:numId w:val="0"/>
        </w:numPr>
        <w:spacing w:line="240" w:lineRule="auto"/>
        <w:ind w:firstLine="567"/>
        <w:contextualSpacing/>
        <w:rPr>
          <w:color w:val="000000" w:themeColor="text1"/>
          <w:sz w:val="24"/>
          <w:szCs w:val="24"/>
        </w:rPr>
      </w:pPr>
    </w:p>
    <w:p w:rsidR="000B48ED" w:rsidRPr="009D14BD" w:rsidRDefault="00667335" w:rsidP="004F04D9">
      <w:pPr>
        <w:pStyle w:val="1-"/>
        <w:spacing w:before="0" w:after="0" w:line="240" w:lineRule="auto"/>
        <w:contextualSpacing/>
        <w:rPr>
          <w:b w:val="0"/>
          <w:color w:val="000000" w:themeColor="text1"/>
          <w:spacing w:val="-2"/>
          <w:sz w:val="24"/>
          <w:szCs w:val="24"/>
        </w:rPr>
      </w:pPr>
      <w:bookmarkStart w:id="22" w:name="_Toc437973280"/>
      <w:bookmarkStart w:id="23" w:name="_Toc438110021"/>
      <w:bookmarkStart w:id="24" w:name="_Toc438376225"/>
      <w:bookmarkStart w:id="25" w:name="_Toc441496536"/>
      <w:bookmarkStart w:id="26" w:name="_Toc476150483"/>
      <w:r w:rsidRPr="009D14BD">
        <w:rPr>
          <w:b w:val="0"/>
          <w:color w:val="000000" w:themeColor="text1"/>
          <w:sz w:val="24"/>
          <w:szCs w:val="24"/>
          <w:lang w:val="en-US"/>
        </w:rPr>
        <w:t>II</w:t>
      </w:r>
      <w:r w:rsidR="000E6C84" w:rsidRPr="009D14BD">
        <w:rPr>
          <w:b w:val="0"/>
          <w:color w:val="000000" w:themeColor="text1"/>
          <w:sz w:val="24"/>
          <w:szCs w:val="24"/>
        </w:rPr>
        <w:t xml:space="preserve">. Стандарт предоставления </w:t>
      </w:r>
      <w:bookmarkEnd w:id="22"/>
      <w:bookmarkEnd w:id="23"/>
      <w:bookmarkEnd w:id="24"/>
      <w:bookmarkEnd w:id="25"/>
      <w:r w:rsidR="009D38AF" w:rsidRPr="009D14BD">
        <w:rPr>
          <w:b w:val="0"/>
          <w:color w:val="000000" w:themeColor="text1"/>
          <w:spacing w:val="-1"/>
          <w:sz w:val="24"/>
          <w:szCs w:val="24"/>
        </w:rPr>
        <w:t>Муниципальной</w:t>
      </w:r>
      <w:r w:rsidR="00B10DB6" w:rsidRPr="009D14BD">
        <w:rPr>
          <w:b w:val="0"/>
          <w:color w:val="000000" w:themeColor="text1"/>
          <w:spacing w:val="-1"/>
          <w:sz w:val="24"/>
          <w:szCs w:val="24"/>
        </w:rPr>
        <w:t xml:space="preserve"> </w:t>
      </w:r>
      <w:r w:rsidR="00510277" w:rsidRPr="009D14BD">
        <w:rPr>
          <w:b w:val="0"/>
          <w:color w:val="000000" w:themeColor="text1"/>
          <w:spacing w:val="-2"/>
          <w:sz w:val="24"/>
          <w:szCs w:val="24"/>
        </w:rPr>
        <w:t>услуги</w:t>
      </w:r>
      <w:bookmarkEnd w:id="26"/>
    </w:p>
    <w:p w:rsidR="009D14BD" w:rsidRPr="009D14BD" w:rsidRDefault="009D14BD" w:rsidP="004F04D9">
      <w:pPr>
        <w:pStyle w:val="1-"/>
        <w:spacing w:before="0" w:after="0" w:line="240" w:lineRule="auto"/>
        <w:contextualSpacing/>
        <w:rPr>
          <w:color w:val="000000" w:themeColor="text1"/>
          <w:sz w:val="24"/>
          <w:szCs w:val="24"/>
        </w:rPr>
      </w:pPr>
    </w:p>
    <w:p w:rsidR="000B48ED" w:rsidRDefault="009D14BD" w:rsidP="009D14BD">
      <w:pPr>
        <w:pStyle w:val="2-"/>
        <w:numPr>
          <w:ilvl w:val="0"/>
          <w:numId w:val="0"/>
        </w:numPr>
        <w:spacing w:before="0" w:after="0"/>
        <w:contextualSpacing/>
        <w:rPr>
          <w:b w:val="0"/>
          <w:i w:val="0"/>
          <w:color w:val="000000" w:themeColor="text1"/>
          <w:sz w:val="24"/>
          <w:szCs w:val="24"/>
        </w:rPr>
      </w:pPr>
      <w:bookmarkStart w:id="27" w:name="_Toc437973281"/>
      <w:bookmarkStart w:id="28" w:name="_Toc438110022"/>
      <w:bookmarkStart w:id="29" w:name="_Toc438376226"/>
      <w:bookmarkStart w:id="30" w:name="_Toc441496537"/>
      <w:bookmarkStart w:id="31" w:name="_Toc476150484"/>
      <w:r>
        <w:rPr>
          <w:b w:val="0"/>
          <w:i w:val="0"/>
          <w:color w:val="000000" w:themeColor="text1"/>
          <w:sz w:val="24"/>
          <w:szCs w:val="24"/>
        </w:rPr>
        <w:t xml:space="preserve">4. </w:t>
      </w:r>
      <w:r w:rsidR="000B48ED" w:rsidRPr="009D14BD">
        <w:rPr>
          <w:b w:val="0"/>
          <w:i w:val="0"/>
          <w:color w:val="000000" w:themeColor="text1"/>
          <w:sz w:val="24"/>
          <w:szCs w:val="24"/>
        </w:rPr>
        <w:t xml:space="preserve">Наименование </w:t>
      </w:r>
      <w:r w:rsidR="009D38AF" w:rsidRPr="009D14BD">
        <w:rPr>
          <w:b w:val="0"/>
          <w:i w:val="0"/>
          <w:color w:val="000000" w:themeColor="text1"/>
          <w:sz w:val="24"/>
          <w:szCs w:val="24"/>
        </w:rPr>
        <w:t>Муниципальной</w:t>
      </w:r>
      <w:r w:rsidR="00B10DB6" w:rsidRPr="009D14BD">
        <w:rPr>
          <w:b w:val="0"/>
          <w:i w:val="0"/>
          <w:color w:val="000000" w:themeColor="text1"/>
          <w:sz w:val="24"/>
          <w:szCs w:val="24"/>
        </w:rPr>
        <w:t xml:space="preserve"> </w:t>
      </w:r>
      <w:r w:rsidR="00E2404C" w:rsidRPr="009D14BD">
        <w:rPr>
          <w:b w:val="0"/>
          <w:i w:val="0"/>
          <w:color w:val="000000" w:themeColor="text1"/>
          <w:sz w:val="24"/>
          <w:szCs w:val="24"/>
        </w:rPr>
        <w:t>у</w:t>
      </w:r>
      <w:r w:rsidR="000B48ED" w:rsidRPr="009D14BD">
        <w:rPr>
          <w:b w:val="0"/>
          <w:i w:val="0"/>
          <w:color w:val="000000" w:themeColor="text1"/>
          <w:sz w:val="24"/>
          <w:szCs w:val="24"/>
        </w:rPr>
        <w:t>слуги</w:t>
      </w:r>
      <w:bookmarkEnd w:id="27"/>
      <w:bookmarkEnd w:id="28"/>
      <w:bookmarkEnd w:id="29"/>
      <w:bookmarkEnd w:id="30"/>
      <w:bookmarkEnd w:id="31"/>
    </w:p>
    <w:p w:rsidR="009D14BD" w:rsidRPr="009D14BD" w:rsidRDefault="009D14BD" w:rsidP="009D14BD">
      <w:pPr>
        <w:pStyle w:val="2-"/>
        <w:numPr>
          <w:ilvl w:val="0"/>
          <w:numId w:val="0"/>
        </w:numPr>
        <w:spacing w:before="0" w:after="0"/>
        <w:contextualSpacing/>
        <w:rPr>
          <w:b w:val="0"/>
          <w:i w:val="0"/>
          <w:color w:val="000000" w:themeColor="text1"/>
          <w:sz w:val="24"/>
          <w:szCs w:val="24"/>
        </w:rPr>
      </w:pPr>
    </w:p>
    <w:p w:rsidR="00C404E2" w:rsidRDefault="009D14BD" w:rsidP="009D14BD">
      <w:pPr>
        <w:pStyle w:val="11"/>
        <w:numPr>
          <w:ilvl w:val="0"/>
          <w:numId w:val="0"/>
        </w:numPr>
        <w:spacing w:line="240" w:lineRule="auto"/>
        <w:contextualSpacing/>
        <w:rPr>
          <w:color w:val="000000" w:themeColor="text1"/>
          <w:spacing w:val="-1"/>
          <w:sz w:val="24"/>
          <w:szCs w:val="24"/>
        </w:rPr>
      </w:pPr>
      <w:r>
        <w:rPr>
          <w:color w:val="000000" w:themeColor="text1"/>
          <w:spacing w:val="-1"/>
          <w:sz w:val="24"/>
          <w:szCs w:val="24"/>
        </w:rPr>
        <w:tab/>
        <w:t xml:space="preserve">4.1. </w:t>
      </w:r>
      <w:r w:rsidR="009D38AF"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9D14BD" w:rsidRPr="00BF2DE7" w:rsidRDefault="009D14BD" w:rsidP="009D14BD">
      <w:pPr>
        <w:pStyle w:val="11"/>
        <w:numPr>
          <w:ilvl w:val="0"/>
          <w:numId w:val="0"/>
        </w:numPr>
        <w:spacing w:line="240" w:lineRule="auto"/>
        <w:contextualSpacing/>
        <w:rPr>
          <w:color w:val="000000" w:themeColor="text1"/>
          <w:sz w:val="24"/>
          <w:szCs w:val="24"/>
        </w:rPr>
      </w:pPr>
    </w:p>
    <w:p w:rsidR="00C404E2" w:rsidRDefault="004776B5" w:rsidP="004776B5">
      <w:pPr>
        <w:pStyle w:val="2-"/>
        <w:numPr>
          <w:ilvl w:val="0"/>
          <w:numId w:val="0"/>
        </w:numPr>
        <w:spacing w:before="0" w:after="0"/>
        <w:contextualSpacing/>
        <w:rPr>
          <w:b w:val="0"/>
          <w:i w:val="0"/>
          <w:color w:val="000000" w:themeColor="text1"/>
          <w:spacing w:val="-2"/>
          <w:sz w:val="24"/>
          <w:szCs w:val="24"/>
        </w:rPr>
      </w:pPr>
      <w:bookmarkStart w:id="32" w:name="_Toc437973284"/>
      <w:bookmarkStart w:id="33" w:name="_Toc438110025"/>
      <w:bookmarkStart w:id="34" w:name="_Toc438376229"/>
      <w:bookmarkStart w:id="35" w:name="_Toc441496539"/>
      <w:bookmarkStart w:id="36" w:name="_Toc476150485"/>
      <w:r w:rsidRPr="004776B5">
        <w:rPr>
          <w:b w:val="0"/>
          <w:i w:val="0"/>
          <w:color w:val="000000" w:themeColor="text1"/>
          <w:sz w:val="24"/>
          <w:szCs w:val="24"/>
        </w:rPr>
        <w:t xml:space="preserve">5. </w:t>
      </w:r>
      <w:r w:rsidR="00C404E2" w:rsidRPr="004776B5">
        <w:rPr>
          <w:b w:val="0"/>
          <w:i w:val="0"/>
          <w:color w:val="000000" w:themeColor="text1"/>
          <w:sz w:val="24"/>
          <w:szCs w:val="24"/>
        </w:rPr>
        <w:t xml:space="preserve">Органы и организации, участвующие в </w:t>
      </w:r>
      <w:r w:rsidR="00BA0631" w:rsidRPr="004776B5">
        <w:rPr>
          <w:b w:val="0"/>
          <w:i w:val="0"/>
          <w:color w:val="000000" w:themeColor="text1"/>
          <w:sz w:val="24"/>
          <w:szCs w:val="24"/>
        </w:rPr>
        <w:t xml:space="preserve">предоставлении </w:t>
      </w:r>
      <w:bookmarkEnd w:id="32"/>
      <w:bookmarkEnd w:id="33"/>
      <w:bookmarkEnd w:id="34"/>
      <w:bookmarkEnd w:id="35"/>
      <w:r>
        <w:rPr>
          <w:b w:val="0"/>
          <w:i w:val="0"/>
          <w:color w:val="000000" w:themeColor="text1"/>
          <w:spacing w:val="-1"/>
          <w:sz w:val="24"/>
          <w:szCs w:val="24"/>
        </w:rPr>
        <w:t>м</w:t>
      </w:r>
      <w:r w:rsidR="009D38AF" w:rsidRPr="004776B5">
        <w:rPr>
          <w:b w:val="0"/>
          <w:i w:val="0"/>
          <w:color w:val="000000" w:themeColor="text1"/>
          <w:spacing w:val="-1"/>
          <w:sz w:val="24"/>
          <w:szCs w:val="24"/>
        </w:rPr>
        <w:t>униципальной</w:t>
      </w:r>
      <w:r w:rsidR="00B10DB6" w:rsidRPr="004776B5">
        <w:rPr>
          <w:b w:val="0"/>
          <w:i w:val="0"/>
          <w:color w:val="000000" w:themeColor="text1"/>
          <w:spacing w:val="-1"/>
          <w:sz w:val="24"/>
          <w:szCs w:val="24"/>
        </w:rPr>
        <w:t xml:space="preserve"> </w:t>
      </w:r>
      <w:r w:rsidR="00510277" w:rsidRPr="004776B5">
        <w:rPr>
          <w:b w:val="0"/>
          <w:i w:val="0"/>
          <w:color w:val="000000" w:themeColor="text1"/>
          <w:spacing w:val="-2"/>
          <w:sz w:val="24"/>
          <w:szCs w:val="24"/>
        </w:rPr>
        <w:t>услуги</w:t>
      </w:r>
      <w:bookmarkEnd w:id="36"/>
    </w:p>
    <w:p w:rsidR="004776B5" w:rsidRPr="004776B5" w:rsidRDefault="004776B5" w:rsidP="004776B5">
      <w:pPr>
        <w:pStyle w:val="2-"/>
        <w:numPr>
          <w:ilvl w:val="0"/>
          <w:numId w:val="0"/>
        </w:numPr>
        <w:spacing w:before="0" w:after="0"/>
        <w:ind w:left="568"/>
        <w:contextualSpacing/>
        <w:rPr>
          <w:b w:val="0"/>
          <w:i w:val="0"/>
          <w:color w:val="000000" w:themeColor="text1"/>
          <w:sz w:val="24"/>
          <w:szCs w:val="24"/>
        </w:rPr>
      </w:pPr>
    </w:p>
    <w:p w:rsidR="004776B5" w:rsidRPr="00BF2DE7" w:rsidRDefault="00A46D61" w:rsidP="0040459D">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5</w:t>
      </w:r>
      <w:r w:rsidR="00CF7128" w:rsidRPr="00BF2DE7">
        <w:rPr>
          <w:color w:val="000000" w:themeColor="text1"/>
          <w:sz w:val="24"/>
          <w:szCs w:val="24"/>
          <w:lang w:eastAsia="ar-SA"/>
        </w:rPr>
        <w:t>.1.</w:t>
      </w:r>
      <w:r w:rsidR="00CF7128" w:rsidRPr="00BF2DE7">
        <w:rPr>
          <w:color w:val="000000" w:themeColor="text1"/>
          <w:sz w:val="24"/>
          <w:szCs w:val="24"/>
          <w:lang w:eastAsia="ar-SA"/>
        </w:rPr>
        <w:tab/>
      </w:r>
      <w:r w:rsidR="00E60C05" w:rsidRPr="00BF2DE7">
        <w:rPr>
          <w:color w:val="000000" w:themeColor="text1"/>
          <w:sz w:val="24"/>
          <w:szCs w:val="24"/>
          <w:lang w:eastAsia="ar-SA"/>
        </w:rPr>
        <w:t>Органом, ответственным за предоставление</w:t>
      </w:r>
      <w:r w:rsidR="00FB00F5" w:rsidRPr="00BF2DE7">
        <w:rPr>
          <w:color w:val="000000" w:themeColor="text1"/>
          <w:sz w:val="24"/>
          <w:szCs w:val="24"/>
          <w:lang w:eastAsia="ar-SA"/>
        </w:rPr>
        <w:t xml:space="preserve"> </w:t>
      </w:r>
      <w:r w:rsidR="00595AE1">
        <w:rPr>
          <w:color w:val="000000" w:themeColor="text1"/>
          <w:sz w:val="24"/>
          <w:szCs w:val="24"/>
          <w:lang w:eastAsia="ar-SA"/>
        </w:rPr>
        <w:t>м</w:t>
      </w:r>
      <w:r w:rsidR="009D38AF" w:rsidRPr="00BF2DE7">
        <w:rPr>
          <w:color w:val="000000" w:themeColor="text1"/>
          <w:sz w:val="24"/>
          <w:szCs w:val="24"/>
          <w:lang w:eastAsia="ar-SA"/>
        </w:rPr>
        <w:t>униципальной</w:t>
      </w:r>
      <w:r w:rsidR="00E2404C" w:rsidRPr="00BF2DE7">
        <w:rPr>
          <w:color w:val="000000" w:themeColor="text1"/>
          <w:spacing w:val="1"/>
          <w:sz w:val="24"/>
          <w:szCs w:val="24"/>
        </w:rPr>
        <w:t xml:space="preserve"> </w:t>
      </w:r>
      <w:r w:rsidR="00E2404C" w:rsidRPr="00BF2DE7">
        <w:rPr>
          <w:color w:val="000000" w:themeColor="text1"/>
          <w:spacing w:val="-2"/>
          <w:sz w:val="24"/>
          <w:szCs w:val="24"/>
        </w:rPr>
        <w:t>услуги</w:t>
      </w:r>
      <w:r w:rsidR="00E60C05" w:rsidRPr="00BF2DE7">
        <w:rPr>
          <w:color w:val="000000" w:themeColor="text1"/>
          <w:sz w:val="24"/>
          <w:szCs w:val="24"/>
          <w:lang w:eastAsia="ar-SA"/>
        </w:rPr>
        <w:t>, являетс</w:t>
      </w:r>
      <w:r w:rsidR="00B12321" w:rsidRPr="00BF2DE7">
        <w:rPr>
          <w:color w:val="000000" w:themeColor="text1"/>
          <w:sz w:val="24"/>
          <w:szCs w:val="24"/>
          <w:lang w:eastAsia="ar-SA"/>
        </w:rPr>
        <w:t xml:space="preserve">я </w:t>
      </w:r>
      <w:r w:rsidR="00871987" w:rsidRPr="00BF2DE7">
        <w:rPr>
          <w:color w:val="000000" w:themeColor="text1"/>
          <w:sz w:val="24"/>
          <w:szCs w:val="24"/>
          <w:lang w:eastAsia="ar-SA"/>
        </w:rPr>
        <w:t>Администрация</w:t>
      </w:r>
      <w:r w:rsidR="00595AE1">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B12321" w:rsidRPr="00BF2DE7">
        <w:rPr>
          <w:color w:val="000000" w:themeColor="text1"/>
          <w:sz w:val="24"/>
          <w:szCs w:val="24"/>
          <w:lang w:eastAsia="ar-SA"/>
        </w:rPr>
        <w:t>.</w:t>
      </w:r>
      <w:r w:rsidR="00233A15" w:rsidRPr="00BF2DE7">
        <w:rPr>
          <w:color w:val="000000" w:themeColor="text1"/>
          <w:sz w:val="24"/>
          <w:szCs w:val="24"/>
          <w:lang w:eastAsia="ar-SA"/>
        </w:rPr>
        <w:t xml:space="preserve"> </w:t>
      </w:r>
    </w:p>
    <w:p w:rsidR="00846C89" w:rsidRPr="00BF2DE7" w:rsidRDefault="00A46D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lang w:eastAsia="ar-SA"/>
        </w:rPr>
        <w:t>5</w:t>
      </w:r>
      <w:r w:rsidR="00CF7128" w:rsidRPr="00BF2DE7">
        <w:rPr>
          <w:color w:val="000000" w:themeColor="text1"/>
          <w:sz w:val="24"/>
          <w:szCs w:val="24"/>
          <w:lang w:eastAsia="ar-SA"/>
        </w:rPr>
        <w:t>.2.</w:t>
      </w:r>
      <w:r w:rsidR="00CF7128" w:rsidRPr="00BF2DE7">
        <w:rPr>
          <w:color w:val="000000" w:themeColor="text1"/>
          <w:sz w:val="24"/>
          <w:szCs w:val="24"/>
          <w:lang w:eastAsia="ar-SA"/>
        </w:rPr>
        <w:tab/>
      </w:r>
      <w:r w:rsidR="00871987" w:rsidRPr="004776B5">
        <w:rPr>
          <w:color w:val="000000" w:themeColor="text1"/>
          <w:sz w:val="24"/>
          <w:szCs w:val="24"/>
          <w:lang w:eastAsia="ar-SA"/>
        </w:rPr>
        <w:t>Администрация</w:t>
      </w:r>
      <w:r w:rsidR="00871987" w:rsidRPr="00BF2DE7">
        <w:rPr>
          <w:color w:val="000000" w:themeColor="text1"/>
          <w:sz w:val="24"/>
          <w:szCs w:val="24"/>
        </w:rPr>
        <w:t xml:space="preserve"> </w:t>
      </w:r>
      <w:r w:rsidR="001E6B7F" w:rsidRPr="00BF2DE7">
        <w:rPr>
          <w:color w:val="000000" w:themeColor="text1"/>
          <w:sz w:val="24"/>
          <w:szCs w:val="24"/>
        </w:rPr>
        <w:t>обеспечивает предоставление</w:t>
      </w:r>
      <w:r w:rsidR="00FB00F5" w:rsidRPr="00BF2DE7">
        <w:rPr>
          <w:color w:val="000000" w:themeColor="text1"/>
          <w:sz w:val="24"/>
          <w:szCs w:val="24"/>
        </w:rPr>
        <w:t xml:space="preserve"> </w:t>
      </w:r>
      <w:r w:rsidR="004776B5">
        <w:rPr>
          <w:color w:val="000000" w:themeColor="text1"/>
          <w:sz w:val="24"/>
          <w:szCs w:val="24"/>
        </w:rPr>
        <w:t>м</w:t>
      </w:r>
      <w:r w:rsidR="009D38AF" w:rsidRPr="00BF2DE7">
        <w:rPr>
          <w:color w:val="000000" w:themeColor="text1"/>
          <w:sz w:val="24"/>
          <w:szCs w:val="24"/>
        </w:rPr>
        <w:t>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color w:val="000000" w:themeColor="text1"/>
          <w:sz w:val="24"/>
          <w:szCs w:val="24"/>
        </w:rPr>
        <w:t xml:space="preserve"> </w:t>
      </w:r>
      <w:r w:rsidR="00C2228D" w:rsidRPr="00BF2DE7">
        <w:rPr>
          <w:color w:val="000000" w:themeColor="text1"/>
          <w:sz w:val="24"/>
          <w:szCs w:val="24"/>
        </w:rPr>
        <w:t xml:space="preserve">на базе </w:t>
      </w:r>
      <w:r w:rsidR="004776B5">
        <w:rPr>
          <w:bCs/>
          <w:sz w:val="24"/>
          <w:szCs w:val="24"/>
        </w:rPr>
        <w:t>МКУ</w:t>
      </w:r>
      <w:r w:rsidR="004776B5"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sidR="004776B5">
        <w:rPr>
          <w:bCs/>
          <w:sz w:val="24"/>
          <w:szCs w:val="24"/>
        </w:rPr>
        <w:t xml:space="preserve"> (далее – </w:t>
      </w:r>
      <w:r w:rsidR="00C2228D" w:rsidRPr="00BF2DE7">
        <w:rPr>
          <w:color w:val="000000" w:themeColor="text1"/>
          <w:sz w:val="24"/>
          <w:szCs w:val="24"/>
        </w:rPr>
        <w:t>МФЦ</w:t>
      </w:r>
      <w:r w:rsidR="004776B5">
        <w:rPr>
          <w:color w:val="000000" w:themeColor="text1"/>
          <w:sz w:val="24"/>
          <w:szCs w:val="24"/>
        </w:rPr>
        <w:t>)</w:t>
      </w:r>
      <w:r w:rsidR="00C2228D" w:rsidRPr="00BF2DE7">
        <w:rPr>
          <w:color w:val="000000" w:themeColor="text1"/>
          <w:sz w:val="24"/>
          <w:szCs w:val="24"/>
        </w:rPr>
        <w:t xml:space="preserve"> и регионального портала государственных и муниципальных услуг Мо</w:t>
      </w:r>
      <w:r w:rsidR="004776B5">
        <w:rPr>
          <w:color w:val="000000" w:themeColor="text1"/>
          <w:sz w:val="24"/>
          <w:szCs w:val="24"/>
        </w:rPr>
        <w:t>сковской области (далее – РПГУ)</w:t>
      </w:r>
      <w:r w:rsidR="00C2228D" w:rsidRPr="00BF2DE7">
        <w:rPr>
          <w:color w:val="000000" w:themeColor="text1"/>
          <w:sz w:val="24"/>
          <w:szCs w:val="24"/>
        </w:rPr>
        <w:t>.</w:t>
      </w:r>
    </w:p>
    <w:p w:rsidR="0049579E" w:rsidRPr="00BF2DE7" w:rsidRDefault="00A46D61" w:rsidP="0040459D">
      <w:pPr>
        <w:pStyle w:val="11"/>
        <w:numPr>
          <w:ilvl w:val="0"/>
          <w:numId w:val="0"/>
        </w:numPr>
        <w:spacing w:line="240" w:lineRule="auto"/>
        <w:ind w:firstLine="567"/>
        <w:contextualSpacing/>
        <w:rPr>
          <w:rFonts w:eastAsia="Times New Roman"/>
          <w:color w:val="000000" w:themeColor="text1"/>
          <w:sz w:val="24"/>
          <w:szCs w:val="24"/>
          <w:lang w:eastAsia="ar-SA"/>
        </w:rPr>
      </w:pPr>
      <w:r w:rsidRPr="00BF2DE7">
        <w:rPr>
          <w:color w:val="000000" w:themeColor="text1"/>
          <w:sz w:val="24"/>
          <w:szCs w:val="24"/>
          <w:lang w:eastAsia="ar-SA"/>
        </w:rPr>
        <w:t>5</w:t>
      </w:r>
      <w:r w:rsidR="00FB710A" w:rsidRPr="00BF2DE7">
        <w:rPr>
          <w:color w:val="000000" w:themeColor="text1"/>
          <w:sz w:val="24"/>
          <w:szCs w:val="24"/>
          <w:lang w:eastAsia="ar-SA"/>
        </w:rPr>
        <w:t>.</w:t>
      </w:r>
      <w:r w:rsidR="00EE2777" w:rsidRPr="00BF2DE7">
        <w:rPr>
          <w:color w:val="000000" w:themeColor="text1"/>
          <w:sz w:val="24"/>
          <w:szCs w:val="24"/>
          <w:lang w:eastAsia="ar-SA"/>
        </w:rPr>
        <w:t>3</w:t>
      </w:r>
      <w:r w:rsidR="00CF7128" w:rsidRPr="00BF2DE7">
        <w:rPr>
          <w:color w:val="000000" w:themeColor="text1"/>
          <w:sz w:val="24"/>
          <w:szCs w:val="24"/>
          <w:lang w:eastAsia="ar-SA"/>
        </w:rPr>
        <w:t>.</w:t>
      </w:r>
      <w:r w:rsidR="00CF7128" w:rsidRPr="00BF2DE7">
        <w:rPr>
          <w:color w:val="000000" w:themeColor="text1"/>
          <w:sz w:val="24"/>
          <w:szCs w:val="24"/>
          <w:lang w:eastAsia="ar-SA"/>
        </w:rPr>
        <w:tab/>
      </w:r>
      <w:r w:rsidR="004776B5">
        <w:rPr>
          <w:color w:val="000000" w:themeColor="text1"/>
          <w:sz w:val="24"/>
          <w:szCs w:val="24"/>
          <w:lang w:eastAsia="ar-SA"/>
        </w:rPr>
        <w:t>Комитет имущественных отношений</w:t>
      </w:r>
      <w:r w:rsidR="00871987" w:rsidRPr="00BF2DE7">
        <w:rPr>
          <w:rFonts w:eastAsia="Times New Roman"/>
          <w:color w:val="000000" w:themeColor="text1"/>
          <w:sz w:val="24"/>
          <w:szCs w:val="24"/>
          <w:lang w:eastAsia="ar-SA"/>
        </w:rPr>
        <w:t xml:space="preserve"> </w:t>
      </w:r>
      <w:r w:rsidR="004776B5">
        <w:rPr>
          <w:rFonts w:eastAsia="Times New Roman"/>
          <w:color w:val="000000" w:themeColor="text1"/>
          <w:sz w:val="24"/>
          <w:szCs w:val="24"/>
          <w:lang w:eastAsia="ar-SA"/>
        </w:rPr>
        <w:t>и МФЦ не вправе требовать от з</w:t>
      </w:r>
      <w:r w:rsidR="00E06214" w:rsidRPr="00BF2DE7">
        <w:rPr>
          <w:rFonts w:eastAsia="Times New Roman"/>
          <w:color w:val="000000" w:themeColor="text1"/>
          <w:sz w:val="24"/>
          <w:szCs w:val="24"/>
          <w:lang w:eastAsia="ar-SA"/>
        </w:rPr>
        <w:t xml:space="preserve">аявителя осуществления действий, в том числе согласований, необходимых для получения </w:t>
      </w:r>
      <w:r w:rsidR="004776B5">
        <w:rPr>
          <w:rFonts w:eastAsia="Times New Roman"/>
          <w:color w:val="000000" w:themeColor="text1"/>
          <w:sz w:val="24"/>
          <w:szCs w:val="24"/>
          <w:lang w:eastAsia="ar-SA"/>
        </w:rPr>
        <w:t>м</w:t>
      </w:r>
      <w:r w:rsidR="009D38AF" w:rsidRPr="00BF2DE7">
        <w:rPr>
          <w:rFonts w:eastAsia="Times New Roman"/>
          <w:color w:val="000000" w:themeColor="text1"/>
          <w:sz w:val="24"/>
          <w:szCs w:val="24"/>
          <w:lang w:eastAsia="ar-SA"/>
        </w:rPr>
        <w:t>униципальной</w:t>
      </w:r>
      <w:r w:rsidR="00510277" w:rsidRPr="00BF2DE7">
        <w:rPr>
          <w:color w:val="000000" w:themeColor="text1"/>
          <w:spacing w:val="1"/>
          <w:sz w:val="24"/>
          <w:szCs w:val="24"/>
        </w:rPr>
        <w:t xml:space="preserve"> </w:t>
      </w:r>
      <w:r w:rsidR="00510277" w:rsidRPr="00BF2DE7">
        <w:rPr>
          <w:color w:val="000000" w:themeColor="text1"/>
          <w:spacing w:val="-2"/>
          <w:sz w:val="24"/>
          <w:szCs w:val="24"/>
        </w:rPr>
        <w:t>услуги</w:t>
      </w:r>
      <w:r w:rsidR="00510277" w:rsidRPr="00BF2DE7">
        <w:rPr>
          <w:rFonts w:eastAsia="Times New Roman"/>
          <w:color w:val="000000" w:themeColor="text1"/>
          <w:sz w:val="24"/>
          <w:szCs w:val="24"/>
          <w:lang w:eastAsia="ar-SA"/>
        </w:rPr>
        <w:t xml:space="preserve"> </w:t>
      </w:r>
      <w:r w:rsidR="00E06214" w:rsidRPr="00BF2DE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BF2DE7">
        <w:rPr>
          <w:rFonts w:eastAsia="Times New Roman"/>
          <w:color w:val="000000" w:themeColor="text1"/>
          <w:sz w:val="24"/>
          <w:szCs w:val="24"/>
          <w:lang w:eastAsia="ar-SA"/>
        </w:rPr>
        <w:t>.</w:t>
      </w:r>
    </w:p>
    <w:p w:rsidR="005F0077" w:rsidRPr="00BF2DE7" w:rsidRDefault="00A46D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5</w:t>
      </w:r>
      <w:r w:rsidR="00FB710A" w:rsidRPr="00BF2DE7">
        <w:rPr>
          <w:color w:val="000000" w:themeColor="text1"/>
          <w:sz w:val="24"/>
          <w:szCs w:val="24"/>
        </w:rPr>
        <w:t>.</w:t>
      </w:r>
      <w:r w:rsidR="000B54CC" w:rsidRPr="00BF2DE7">
        <w:rPr>
          <w:color w:val="000000" w:themeColor="text1"/>
          <w:sz w:val="24"/>
          <w:szCs w:val="24"/>
        </w:rPr>
        <w:t>4</w:t>
      </w:r>
      <w:r w:rsidR="00CF7128" w:rsidRPr="00BF2DE7">
        <w:rPr>
          <w:color w:val="000000" w:themeColor="text1"/>
          <w:sz w:val="24"/>
          <w:szCs w:val="24"/>
        </w:rPr>
        <w:t>.</w:t>
      </w:r>
      <w:r w:rsidR="00CF7128" w:rsidRPr="00BF2DE7">
        <w:rPr>
          <w:color w:val="000000" w:themeColor="text1"/>
          <w:sz w:val="24"/>
          <w:szCs w:val="24"/>
        </w:rPr>
        <w:tab/>
      </w:r>
      <w:r w:rsidR="005F0077" w:rsidRPr="00BF2DE7">
        <w:rPr>
          <w:color w:val="000000" w:themeColor="text1"/>
          <w:sz w:val="24"/>
          <w:szCs w:val="24"/>
        </w:rPr>
        <w:t xml:space="preserve">В целях предоставления </w:t>
      </w:r>
      <w:r w:rsidR="004776B5">
        <w:rPr>
          <w:color w:val="000000" w:themeColor="text1"/>
          <w:sz w:val="24"/>
          <w:szCs w:val="24"/>
        </w:rPr>
        <w:t>м</w:t>
      </w:r>
      <w:r w:rsidR="009D38AF" w:rsidRPr="00BF2DE7">
        <w:rPr>
          <w:color w:val="000000" w:themeColor="text1"/>
          <w:sz w:val="24"/>
          <w:szCs w:val="24"/>
        </w:rPr>
        <w:t>униципальной</w:t>
      </w:r>
      <w:r w:rsidR="005F0077" w:rsidRPr="00BF2DE7">
        <w:rPr>
          <w:color w:val="000000" w:themeColor="text1"/>
          <w:sz w:val="24"/>
          <w:szCs w:val="24"/>
        </w:rPr>
        <w:t xml:space="preserve"> услуги </w:t>
      </w:r>
      <w:r w:rsidR="004776B5">
        <w:rPr>
          <w:color w:val="000000" w:themeColor="text1"/>
          <w:sz w:val="24"/>
          <w:szCs w:val="24"/>
        </w:rPr>
        <w:t>Комитет имущественных отношений</w:t>
      </w:r>
      <w:r w:rsidR="00CC1ECD" w:rsidRPr="00BF2DE7">
        <w:rPr>
          <w:color w:val="000000" w:themeColor="text1"/>
          <w:sz w:val="24"/>
          <w:szCs w:val="24"/>
        </w:rPr>
        <w:t xml:space="preserve"> </w:t>
      </w:r>
      <w:r w:rsidR="005F0077" w:rsidRPr="00BF2DE7">
        <w:rPr>
          <w:color w:val="000000" w:themeColor="text1"/>
          <w:sz w:val="24"/>
          <w:szCs w:val="24"/>
        </w:rPr>
        <w:t>взаимодействует с:</w:t>
      </w:r>
    </w:p>
    <w:p w:rsidR="00116949" w:rsidRPr="00BF2DE7" w:rsidRDefault="00116949" w:rsidP="0040459D">
      <w:pPr>
        <w:pStyle w:val="11"/>
        <w:numPr>
          <w:ilvl w:val="0"/>
          <w:numId w:val="0"/>
        </w:numPr>
        <w:spacing w:line="240" w:lineRule="auto"/>
        <w:ind w:firstLine="567"/>
        <w:contextualSpacing/>
        <w:rPr>
          <w:color w:val="000000" w:themeColor="text1"/>
          <w:sz w:val="24"/>
          <w:szCs w:val="24"/>
        </w:rPr>
      </w:pPr>
      <w:r w:rsidRPr="00637363">
        <w:rPr>
          <w:color w:val="000000" w:themeColor="text1"/>
          <w:sz w:val="24"/>
          <w:szCs w:val="24"/>
        </w:rPr>
        <w:t>5.4.1.</w:t>
      </w:r>
      <w:r w:rsidR="00CF7128" w:rsidRPr="00637363">
        <w:rPr>
          <w:color w:val="000000" w:themeColor="text1"/>
          <w:sz w:val="24"/>
          <w:szCs w:val="24"/>
        </w:rPr>
        <w:tab/>
      </w:r>
      <w:r w:rsidR="005D7F09" w:rsidRPr="00637363">
        <w:rPr>
          <w:color w:val="000000" w:themeColor="text1"/>
          <w:sz w:val="24"/>
          <w:szCs w:val="24"/>
        </w:rPr>
        <w:t xml:space="preserve"> </w:t>
      </w:r>
      <w:r w:rsidRPr="00637363">
        <w:rPr>
          <w:color w:val="000000" w:themeColor="text1"/>
          <w:sz w:val="24"/>
          <w:szCs w:val="24"/>
        </w:rPr>
        <w:t>МФЦ для приема, передачи документов и выдачи результата</w:t>
      </w:r>
      <w:r w:rsidR="00A83541" w:rsidRPr="00637363">
        <w:rPr>
          <w:color w:val="000000" w:themeColor="text1"/>
          <w:sz w:val="24"/>
          <w:szCs w:val="24"/>
        </w:rPr>
        <w:t>.</w:t>
      </w:r>
    </w:p>
    <w:p w:rsidR="005F0077" w:rsidRPr="0020182E" w:rsidRDefault="005F0077"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20182E">
        <w:rPr>
          <w:rFonts w:ascii="Times New Roman" w:hAnsi="Times New Roman"/>
          <w:color w:val="000000" w:themeColor="text1"/>
          <w:sz w:val="24"/>
          <w:szCs w:val="24"/>
        </w:rPr>
        <w:t>5.</w:t>
      </w:r>
      <w:r w:rsidR="000B54CC" w:rsidRPr="0020182E">
        <w:rPr>
          <w:rFonts w:ascii="Times New Roman" w:hAnsi="Times New Roman"/>
          <w:color w:val="000000" w:themeColor="text1"/>
          <w:sz w:val="24"/>
          <w:szCs w:val="24"/>
        </w:rPr>
        <w:t>4</w:t>
      </w:r>
      <w:r w:rsidRPr="0020182E">
        <w:rPr>
          <w:rFonts w:ascii="Times New Roman" w:hAnsi="Times New Roman"/>
          <w:color w:val="000000" w:themeColor="text1"/>
          <w:sz w:val="24"/>
          <w:szCs w:val="24"/>
        </w:rPr>
        <w:t>.</w:t>
      </w:r>
      <w:r w:rsidR="00116949" w:rsidRPr="0020182E">
        <w:rPr>
          <w:rFonts w:ascii="Times New Roman" w:hAnsi="Times New Roman"/>
          <w:color w:val="000000" w:themeColor="text1"/>
          <w:sz w:val="24"/>
          <w:szCs w:val="24"/>
        </w:rPr>
        <w:t>2</w:t>
      </w:r>
      <w:r w:rsidR="00CF7128" w:rsidRPr="0020182E">
        <w:rPr>
          <w:rFonts w:ascii="Times New Roman" w:hAnsi="Times New Roman"/>
          <w:color w:val="000000" w:themeColor="text1"/>
          <w:sz w:val="24"/>
          <w:szCs w:val="24"/>
        </w:rPr>
        <w:t>.</w:t>
      </w:r>
      <w:r w:rsidR="00CF7128" w:rsidRPr="0020182E">
        <w:rPr>
          <w:rFonts w:ascii="Times New Roman" w:hAnsi="Times New Roman"/>
          <w:color w:val="000000" w:themeColor="text1"/>
          <w:sz w:val="24"/>
          <w:szCs w:val="24"/>
        </w:rPr>
        <w:tab/>
      </w:r>
      <w:r w:rsidR="005D7F09" w:rsidRPr="0020182E">
        <w:rPr>
          <w:rFonts w:ascii="Times New Roman" w:hAnsi="Times New Roman"/>
          <w:color w:val="000000" w:themeColor="text1"/>
          <w:sz w:val="24"/>
          <w:szCs w:val="24"/>
        </w:rPr>
        <w:t xml:space="preserve"> </w:t>
      </w:r>
      <w:r w:rsidRPr="0020182E">
        <w:rPr>
          <w:rFonts w:ascii="Times New Roman" w:hAnsi="Times New Roman"/>
          <w:color w:val="000000" w:themeColor="text1"/>
          <w:sz w:val="24"/>
          <w:szCs w:val="24"/>
        </w:rPr>
        <w:t xml:space="preserve">Управлением Федеральной налоговой службы России </w:t>
      </w:r>
      <w:r w:rsidR="000D7A0D" w:rsidRPr="0020182E">
        <w:rPr>
          <w:rFonts w:ascii="Times New Roman" w:hAnsi="Times New Roman"/>
          <w:color w:val="000000" w:themeColor="text1"/>
          <w:sz w:val="24"/>
          <w:szCs w:val="24"/>
        </w:rPr>
        <w:t>для</w:t>
      </w:r>
      <w:r w:rsidR="007E4C71" w:rsidRPr="0020182E">
        <w:rPr>
          <w:rFonts w:ascii="Times New Roman" w:hAnsi="Times New Roman"/>
          <w:color w:val="000000" w:themeColor="text1"/>
          <w:sz w:val="24"/>
          <w:szCs w:val="24"/>
        </w:rPr>
        <w:t xml:space="preserve"> </w:t>
      </w:r>
      <w:r w:rsidR="00D24B65" w:rsidRPr="0020182E">
        <w:rPr>
          <w:rFonts w:ascii="Times New Roman" w:hAnsi="Times New Roman"/>
          <w:color w:val="000000" w:themeColor="text1"/>
          <w:sz w:val="24"/>
          <w:szCs w:val="24"/>
        </w:rPr>
        <w:t xml:space="preserve">подтверждения принадлежности </w:t>
      </w:r>
      <w:r w:rsidR="004776B5" w:rsidRPr="0020182E">
        <w:rPr>
          <w:rFonts w:ascii="Times New Roman" w:hAnsi="Times New Roman"/>
          <w:color w:val="000000" w:themeColor="text1"/>
          <w:sz w:val="24"/>
          <w:szCs w:val="24"/>
        </w:rPr>
        <w:t>з</w:t>
      </w:r>
      <w:r w:rsidR="00D24B65" w:rsidRPr="0020182E">
        <w:rPr>
          <w:rFonts w:ascii="Times New Roman" w:hAnsi="Times New Roman"/>
          <w:color w:val="000000" w:themeColor="text1"/>
          <w:sz w:val="24"/>
          <w:szCs w:val="24"/>
        </w:rPr>
        <w:t xml:space="preserve">аявителя к </w:t>
      </w:r>
      <w:r w:rsidR="00AE7548" w:rsidRPr="0020182E">
        <w:rPr>
          <w:rFonts w:ascii="Times New Roman" w:hAnsi="Times New Roman"/>
          <w:color w:val="000000" w:themeColor="text1"/>
          <w:sz w:val="24"/>
          <w:szCs w:val="24"/>
        </w:rPr>
        <w:t xml:space="preserve">категории </w:t>
      </w:r>
      <w:r w:rsidR="00D24B65" w:rsidRPr="0020182E">
        <w:rPr>
          <w:rFonts w:ascii="Times New Roman" w:hAnsi="Times New Roman"/>
          <w:color w:val="000000" w:themeColor="text1"/>
          <w:sz w:val="24"/>
          <w:szCs w:val="24"/>
        </w:rPr>
        <w:t>юридическ</w:t>
      </w:r>
      <w:r w:rsidR="00AE7548" w:rsidRPr="0020182E">
        <w:rPr>
          <w:rFonts w:ascii="Times New Roman" w:hAnsi="Times New Roman"/>
          <w:color w:val="000000" w:themeColor="text1"/>
          <w:sz w:val="24"/>
          <w:szCs w:val="24"/>
        </w:rPr>
        <w:t>их</w:t>
      </w:r>
      <w:r w:rsidR="00D24B65" w:rsidRPr="0020182E">
        <w:rPr>
          <w:rFonts w:ascii="Times New Roman" w:hAnsi="Times New Roman"/>
          <w:color w:val="000000" w:themeColor="text1"/>
          <w:sz w:val="24"/>
          <w:szCs w:val="24"/>
        </w:rPr>
        <w:t xml:space="preserve"> лиц или индивидуальн</w:t>
      </w:r>
      <w:r w:rsidR="00AE7548" w:rsidRPr="0020182E">
        <w:rPr>
          <w:rFonts w:ascii="Times New Roman" w:hAnsi="Times New Roman"/>
          <w:color w:val="000000" w:themeColor="text1"/>
          <w:sz w:val="24"/>
          <w:szCs w:val="24"/>
        </w:rPr>
        <w:t>ых</w:t>
      </w:r>
      <w:r w:rsidR="00D24B65" w:rsidRPr="0020182E">
        <w:rPr>
          <w:rFonts w:ascii="Times New Roman" w:hAnsi="Times New Roman"/>
          <w:color w:val="000000" w:themeColor="text1"/>
          <w:sz w:val="24"/>
          <w:szCs w:val="24"/>
        </w:rPr>
        <w:t xml:space="preserve"> предпринимател</w:t>
      </w:r>
      <w:r w:rsidR="00AE7548" w:rsidRPr="0020182E">
        <w:rPr>
          <w:rFonts w:ascii="Times New Roman" w:hAnsi="Times New Roman"/>
          <w:color w:val="000000" w:themeColor="text1"/>
          <w:sz w:val="24"/>
          <w:szCs w:val="24"/>
        </w:rPr>
        <w:t>ей</w:t>
      </w:r>
      <w:r w:rsidR="00A83541" w:rsidRPr="0020182E">
        <w:rPr>
          <w:rFonts w:ascii="Times New Roman" w:hAnsi="Times New Roman"/>
          <w:color w:val="000000" w:themeColor="text1"/>
          <w:sz w:val="24"/>
          <w:szCs w:val="24"/>
        </w:rPr>
        <w:t>.</w:t>
      </w:r>
    </w:p>
    <w:p w:rsidR="005F0077" w:rsidRDefault="005F0077"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20182E">
        <w:rPr>
          <w:rFonts w:ascii="Times New Roman" w:hAnsi="Times New Roman"/>
          <w:color w:val="000000" w:themeColor="text1"/>
          <w:sz w:val="24"/>
          <w:szCs w:val="24"/>
        </w:rPr>
        <w:t>5.</w:t>
      </w:r>
      <w:r w:rsidR="000B54CC" w:rsidRPr="0020182E">
        <w:rPr>
          <w:rFonts w:ascii="Times New Roman" w:hAnsi="Times New Roman"/>
          <w:color w:val="000000" w:themeColor="text1"/>
          <w:sz w:val="24"/>
          <w:szCs w:val="24"/>
        </w:rPr>
        <w:t>4</w:t>
      </w:r>
      <w:r w:rsidRPr="0020182E">
        <w:rPr>
          <w:rFonts w:ascii="Times New Roman" w:hAnsi="Times New Roman"/>
          <w:color w:val="000000" w:themeColor="text1"/>
          <w:sz w:val="24"/>
          <w:szCs w:val="24"/>
        </w:rPr>
        <w:t>.</w:t>
      </w:r>
      <w:r w:rsidR="00116949" w:rsidRPr="0020182E">
        <w:rPr>
          <w:rFonts w:ascii="Times New Roman" w:hAnsi="Times New Roman"/>
          <w:color w:val="000000" w:themeColor="text1"/>
          <w:sz w:val="24"/>
          <w:szCs w:val="24"/>
        </w:rPr>
        <w:t>3</w:t>
      </w:r>
      <w:r w:rsidRPr="0020182E">
        <w:rPr>
          <w:rFonts w:ascii="Times New Roman" w:hAnsi="Times New Roman"/>
          <w:color w:val="000000" w:themeColor="text1"/>
          <w:sz w:val="24"/>
          <w:szCs w:val="24"/>
        </w:rPr>
        <w:t>.</w:t>
      </w:r>
      <w:r w:rsidR="00CF7128" w:rsidRPr="0020182E">
        <w:rPr>
          <w:rFonts w:ascii="Times New Roman" w:hAnsi="Times New Roman"/>
          <w:color w:val="000000" w:themeColor="text1"/>
          <w:sz w:val="24"/>
          <w:szCs w:val="24"/>
        </w:rPr>
        <w:tab/>
      </w:r>
      <w:r w:rsidRPr="0020182E">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20182E">
        <w:rPr>
          <w:rFonts w:ascii="Times New Roman" w:hAnsi="Times New Roman"/>
          <w:color w:val="000000" w:themeColor="text1"/>
          <w:sz w:val="24"/>
          <w:szCs w:val="24"/>
        </w:rPr>
        <w:t>для</w:t>
      </w:r>
      <w:r w:rsidR="00E2404C" w:rsidRPr="0020182E">
        <w:rPr>
          <w:rFonts w:ascii="Times New Roman" w:hAnsi="Times New Roman"/>
          <w:color w:val="000000" w:themeColor="text1"/>
          <w:sz w:val="24"/>
          <w:szCs w:val="24"/>
        </w:rPr>
        <w:t xml:space="preserve"> </w:t>
      </w:r>
      <w:r w:rsidR="007E4C71" w:rsidRPr="0020182E">
        <w:rPr>
          <w:rFonts w:ascii="Times New Roman" w:hAnsi="Times New Roman"/>
          <w:color w:val="000000" w:themeColor="text1"/>
          <w:sz w:val="24"/>
          <w:szCs w:val="24"/>
        </w:rPr>
        <w:t xml:space="preserve">получения сведений </w:t>
      </w:r>
      <w:r w:rsidR="007D3AF6" w:rsidRPr="0020182E">
        <w:rPr>
          <w:rFonts w:ascii="Times New Roman" w:hAnsi="Times New Roman"/>
          <w:color w:val="000000" w:themeColor="text1"/>
          <w:sz w:val="24"/>
          <w:szCs w:val="24"/>
        </w:rPr>
        <w:t>из Единого государственного реестра недвижимости</w:t>
      </w:r>
      <w:r w:rsidR="00D24B65" w:rsidRPr="0020182E">
        <w:rPr>
          <w:rFonts w:ascii="Times New Roman" w:hAnsi="Times New Roman"/>
          <w:color w:val="000000" w:themeColor="text1"/>
          <w:sz w:val="24"/>
          <w:szCs w:val="24"/>
        </w:rPr>
        <w:t xml:space="preserve"> в отношении земель или земельного участка</w:t>
      </w:r>
      <w:r w:rsidR="00AE7548" w:rsidRPr="0020182E">
        <w:rPr>
          <w:rFonts w:ascii="Times New Roman" w:hAnsi="Times New Roman"/>
          <w:color w:val="000000" w:themeColor="text1"/>
          <w:sz w:val="24"/>
          <w:szCs w:val="24"/>
        </w:rPr>
        <w:t xml:space="preserve"> (земельных участков)</w:t>
      </w:r>
      <w:r w:rsidR="00174DFA" w:rsidRPr="0020182E">
        <w:rPr>
          <w:rFonts w:ascii="Times New Roman" w:hAnsi="Times New Roman"/>
          <w:color w:val="000000" w:themeColor="text1"/>
          <w:sz w:val="24"/>
          <w:szCs w:val="24"/>
        </w:rPr>
        <w:t>.</w:t>
      </w:r>
    </w:p>
    <w:p w:rsidR="004F04D9" w:rsidRPr="00BF2DE7" w:rsidRDefault="004F04D9" w:rsidP="0040459D">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p>
    <w:p w:rsidR="004776B5" w:rsidRDefault="004776B5" w:rsidP="004776B5">
      <w:pPr>
        <w:pStyle w:val="2-"/>
        <w:numPr>
          <w:ilvl w:val="0"/>
          <w:numId w:val="0"/>
        </w:numPr>
        <w:spacing w:before="0" w:after="0"/>
        <w:contextualSpacing/>
        <w:rPr>
          <w:b w:val="0"/>
          <w:i w:val="0"/>
          <w:color w:val="000000" w:themeColor="text1"/>
          <w:spacing w:val="-2"/>
          <w:sz w:val="24"/>
          <w:szCs w:val="24"/>
        </w:rPr>
      </w:pPr>
      <w:bookmarkStart w:id="37" w:name="_Toc476150363"/>
      <w:bookmarkStart w:id="38" w:name="_Toc476150486"/>
      <w:bookmarkStart w:id="39" w:name="_Toc437973285"/>
      <w:bookmarkStart w:id="40" w:name="_Toc438110026"/>
      <w:bookmarkStart w:id="41" w:name="_Toc438376230"/>
      <w:bookmarkStart w:id="42" w:name="_Toc441496540"/>
      <w:bookmarkStart w:id="43" w:name="_Toc476150487"/>
      <w:bookmarkEnd w:id="37"/>
      <w:bookmarkEnd w:id="38"/>
      <w:r w:rsidRPr="004776B5">
        <w:rPr>
          <w:b w:val="0"/>
          <w:i w:val="0"/>
          <w:color w:val="000000" w:themeColor="text1"/>
          <w:sz w:val="24"/>
          <w:szCs w:val="24"/>
        </w:rPr>
        <w:t xml:space="preserve">6. </w:t>
      </w:r>
      <w:r w:rsidR="006B4A61" w:rsidRPr="004776B5">
        <w:rPr>
          <w:b w:val="0"/>
          <w:i w:val="0"/>
          <w:color w:val="000000" w:themeColor="text1"/>
          <w:sz w:val="24"/>
          <w:szCs w:val="24"/>
        </w:rPr>
        <w:t>Основания для обращения и</w:t>
      </w:r>
      <w:r>
        <w:rPr>
          <w:b w:val="0"/>
          <w:i w:val="0"/>
          <w:color w:val="000000" w:themeColor="text1"/>
          <w:sz w:val="24"/>
          <w:szCs w:val="24"/>
        </w:rPr>
        <w:t xml:space="preserve"> результат</w:t>
      </w:r>
      <w:r w:rsidR="006B4A61" w:rsidRPr="004776B5">
        <w:rPr>
          <w:b w:val="0"/>
          <w:i w:val="0"/>
          <w:color w:val="000000" w:themeColor="text1"/>
          <w:sz w:val="24"/>
          <w:szCs w:val="24"/>
        </w:rPr>
        <w:t xml:space="preserve"> предоставления </w:t>
      </w:r>
      <w:bookmarkEnd w:id="39"/>
      <w:bookmarkEnd w:id="40"/>
      <w:bookmarkEnd w:id="41"/>
      <w:bookmarkEnd w:id="42"/>
      <w:r>
        <w:rPr>
          <w:b w:val="0"/>
          <w:i w:val="0"/>
          <w:color w:val="000000" w:themeColor="text1"/>
          <w:sz w:val="24"/>
          <w:szCs w:val="24"/>
        </w:rPr>
        <w:t>м</w:t>
      </w:r>
      <w:r w:rsidR="009D38AF" w:rsidRPr="004776B5">
        <w:rPr>
          <w:b w:val="0"/>
          <w:i w:val="0"/>
          <w:color w:val="000000" w:themeColor="text1"/>
          <w:sz w:val="24"/>
          <w:szCs w:val="24"/>
        </w:rPr>
        <w:t>униципальной</w:t>
      </w:r>
      <w:r w:rsidR="006B4A61" w:rsidRPr="004776B5">
        <w:rPr>
          <w:b w:val="0"/>
          <w:i w:val="0"/>
          <w:color w:val="000000" w:themeColor="text1"/>
          <w:spacing w:val="1"/>
          <w:sz w:val="24"/>
          <w:szCs w:val="24"/>
        </w:rPr>
        <w:t xml:space="preserve"> </w:t>
      </w:r>
      <w:r w:rsidR="006B4A61" w:rsidRPr="004776B5">
        <w:rPr>
          <w:b w:val="0"/>
          <w:i w:val="0"/>
          <w:color w:val="000000" w:themeColor="text1"/>
          <w:spacing w:val="-2"/>
          <w:sz w:val="24"/>
          <w:szCs w:val="24"/>
        </w:rPr>
        <w:t>услуги</w:t>
      </w:r>
      <w:bookmarkEnd w:id="43"/>
    </w:p>
    <w:p w:rsidR="008D5E03" w:rsidRDefault="004776B5" w:rsidP="004776B5">
      <w:pPr>
        <w:pStyle w:val="2-"/>
        <w:numPr>
          <w:ilvl w:val="0"/>
          <w:numId w:val="0"/>
        </w:numPr>
        <w:spacing w:before="0" w:after="0"/>
        <w:contextualSpacing/>
        <w:jc w:val="both"/>
        <w:rPr>
          <w:b w:val="0"/>
          <w:i w:val="0"/>
          <w:color w:val="000000" w:themeColor="text1"/>
          <w:sz w:val="24"/>
          <w:szCs w:val="24"/>
        </w:rPr>
      </w:pPr>
      <w:r>
        <w:rPr>
          <w:b w:val="0"/>
          <w:i w:val="0"/>
          <w:color w:val="000000" w:themeColor="text1"/>
          <w:sz w:val="24"/>
          <w:szCs w:val="24"/>
        </w:rPr>
        <w:lastRenderedPageBreak/>
        <w:tab/>
        <w:t xml:space="preserve">6.1. </w:t>
      </w:r>
      <w:r w:rsidR="006B4A61" w:rsidRPr="004776B5">
        <w:rPr>
          <w:b w:val="0"/>
          <w:i w:val="0"/>
          <w:color w:val="000000" w:themeColor="text1"/>
          <w:sz w:val="24"/>
          <w:szCs w:val="24"/>
        </w:rPr>
        <w:t>Заявитель обращается</w:t>
      </w:r>
      <w:r w:rsidR="002248F2" w:rsidRPr="004776B5">
        <w:rPr>
          <w:b w:val="0"/>
          <w:i w:val="0"/>
          <w:color w:val="000000" w:themeColor="text1"/>
          <w:sz w:val="24"/>
          <w:szCs w:val="24"/>
        </w:rPr>
        <w:t xml:space="preserve"> </w:t>
      </w:r>
      <w:r w:rsidR="0060546C" w:rsidRPr="004776B5">
        <w:rPr>
          <w:b w:val="0"/>
          <w:i w:val="0"/>
          <w:color w:val="000000" w:themeColor="text1"/>
          <w:sz w:val="24"/>
          <w:szCs w:val="24"/>
        </w:rPr>
        <w:t xml:space="preserve">в </w:t>
      </w:r>
      <w:r>
        <w:rPr>
          <w:b w:val="0"/>
          <w:i w:val="0"/>
          <w:color w:val="000000" w:themeColor="text1"/>
          <w:sz w:val="24"/>
          <w:szCs w:val="24"/>
        </w:rPr>
        <w:t>Комитет имущественных отношений</w:t>
      </w:r>
      <w:r w:rsidR="002248F2" w:rsidRPr="004776B5">
        <w:rPr>
          <w:b w:val="0"/>
          <w:i w:val="0"/>
          <w:color w:val="000000" w:themeColor="text1"/>
          <w:sz w:val="24"/>
          <w:szCs w:val="24"/>
        </w:rPr>
        <w:t xml:space="preserve"> посредством РПГУ или МФЦ</w:t>
      </w:r>
      <w:r w:rsidR="003E1B68" w:rsidRPr="004776B5">
        <w:rPr>
          <w:b w:val="0"/>
          <w:i w:val="0"/>
          <w:color w:val="000000" w:themeColor="text1"/>
          <w:sz w:val="24"/>
          <w:szCs w:val="24"/>
        </w:rPr>
        <w:t xml:space="preserve"> </w:t>
      </w:r>
      <w:r w:rsidR="00592EBB" w:rsidRPr="004776B5">
        <w:rPr>
          <w:b w:val="0"/>
          <w:i w:val="0"/>
          <w:color w:val="000000" w:themeColor="text1"/>
          <w:sz w:val="24"/>
          <w:szCs w:val="24"/>
        </w:rPr>
        <w:t>за</w:t>
      </w:r>
      <w:r w:rsidR="007B6301" w:rsidRPr="004776B5">
        <w:rPr>
          <w:b w:val="0"/>
          <w:i w:val="0"/>
          <w:color w:val="000000" w:themeColor="text1"/>
          <w:sz w:val="24"/>
          <w:szCs w:val="24"/>
        </w:rPr>
        <w:t xml:space="preserve"> п</w:t>
      </w:r>
      <w:r w:rsidR="00EB4111" w:rsidRPr="004776B5">
        <w:rPr>
          <w:b w:val="0"/>
          <w:i w:val="0"/>
          <w:color w:val="000000" w:themeColor="text1"/>
          <w:sz w:val="24"/>
          <w:szCs w:val="24"/>
        </w:rPr>
        <w:t>олучени</w:t>
      </w:r>
      <w:r w:rsidR="00592EBB" w:rsidRPr="004776B5">
        <w:rPr>
          <w:b w:val="0"/>
          <w:i w:val="0"/>
          <w:color w:val="000000" w:themeColor="text1"/>
          <w:sz w:val="24"/>
          <w:szCs w:val="24"/>
        </w:rPr>
        <w:t>ем</w:t>
      </w:r>
      <w:r w:rsidR="00EB4111" w:rsidRPr="004776B5">
        <w:rPr>
          <w:b w:val="0"/>
          <w:i w:val="0"/>
          <w:color w:val="000000" w:themeColor="text1"/>
          <w:sz w:val="24"/>
          <w:szCs w:val="24"/>
        </w:rPr>
        <w:t xml:space="preserve"> </w:t>
      </w:r>
      <w:r w:rsidR="00886F2D" w:rsidRPr="004776B5">
        <w:rPr>
          <w:b w:val="0"/>
          <w:i w:val="0"/>
          <w:color w:val="000000" w:themeColor="text1"/>
          <w:sz w:val="24"/>
          <w:szCs w:val="24"/>
        </w:rPr>
        <w:t xml:space="preserve">разрешения на </w:t>
      </w:r>
      <w:r w:rsidR="00B575FF" w:rsidRPr="004776B5">
        <w:rPr>
          <w:b w:val="0"/>
          <w:i w:val="0"/>
          <w:color w:val="000000" w:themeColor="text1"/>
          <w:sz w:val="24"/>
          <w:szCs w:val="24"/>
        </w:rPr>
        <w:t xml:space="preserve">размещение </w:t>
      </w:r>
      <w:r w:rsidR="00886F2D" w:rsidRPr="004776B5">
        <w:rPr>
          <w:b w:val="0"/>
          <w:i w:val="0"/>
          <w:color w:val="000000" w:themeColor="text1"/>
          <w:sz w:val="24"/>
          <w:szCs w:val="24"/>
        </w:rPr>
        <w:t>объекта</w:t>
      </w:r>
      <w:r w:rsidR="00292DA8" w:rsidRPr="004776B5">
        <w:rPr>
          <w:b w:val="0"/>
          <w:i w:val="0"/>
          <w:color w:val="000000" w:themeColor="text1"/>
          <w:sz w:val="24"/>
          <w:szCs w:val="24"/>
        </w:rPr>
        <w:t>,</w:t>
      </w:r>
      <w:r w:rsidR="00344275" w:rsidRPr="004776B5">
        <w:rPr>
          <w:b w:val="0"/>
          <w:i w:val="0"/>
          <w:color w:val="000000" w:themeColor="text1"/>
          <w:sz w:val="24"/>
          <w:szCs w:val="24"/>
        </w:rPr>
        <w:t xml:space="preserve"> </w:t>
      </w:r>
      <w:r w:rsidR="00292DA8" w:rsidRPr="004776B5">
        <w:rPr>
          <w:b w:val="0"/>
          <w:i w:val="0"/>
          <w:color w:val="000000" w:themeColor="text1"/>
          <w:sz w:val="24"/>
          <w:szCs w:val="24"/>
        </w:rPr>
        <w:t xml:space="preserve">для которого не требуется получение разрешения на строительство, </w:t>
      </w:r>
      <w:r w:rsidR="002B729A" w:rsidRPr="004776B5">
        <w:rPr>
          <w:b w:val="0"/>
          <w:i w:val="0"/>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4776B5">
        <w:rPr>
          <w:b w:val="0"/>
          <w:i w:val="0"/>
          <w:color w:val="000000" w:themeColor="text1"/>
          <w:sz w:val="24"/>
          <w:szCs w:val="24"/>
        </w:rPr>
        <w:t xml:space="preserve">. </w:t>
      </w:r>
    </w:p>
    <w:p w:rsidR="00481759" w:rsidRPr="004776B5" w:rsidRDefault="008D5E03" w:rsidP="004776B5">
      <w:pPr>
        <w:pStyle w:val="2-"/>
        <w:numPr>
          <w:ilvl w:val="0"/>
          <w:numId w:val="0"/>
        </w:numPr>
        <w:spacing w:before="0" w:after="0"/>
        <w:contextualSpacing/>
        <w:jc w:val="both"/>
        <w:rPr>
          <w:b w:val="0"/>
          <w:i w:val="0"/>
          <w:color w:val="000000" w:themeColor="text1"/>
          <w:spacing w:val="-2"/>
          <w:sz w:val="24"/>
          <w:szCs w:val="24"/>
        </w:rPr>
      </w:pPr>
      <w:r>
        <w:rPr>
          <w:b w:val="0"/>
          <w:i w:val="0"/>
          <w:color w:val="000000" w:themeColor="text1"/>
          <w:sz w:val="24"/>
          <w:szCs w:val="24"/>
        </w:rPr>
        <w:tab/>
      </w:r>
      <w:r w:rsidR="00AE7548" w:rsidRPr="004776B5">
        <w:rPr>
          <w:b w:val="0"/>
          <w:i w:val="0"/>
          <w:color w:val="000000" w:themeColor="text1"/>
          <w:sz w:val="24"/>
          <w:szCs w:val="24"/>
        </w:rPr>
        <w:t xml:space="preserve">Перечень таких объектов установлен </w:t>
      </w:r>
      <w:r w:rsidR="00116949" w:rsidRPr="004776B5">
        <w:rPr>
          <w:b w:val="0"/>
          <w:i w:val="0"/>
          <w:color w:val="000000" w:themeColor="text1"/>
          <w:sz w:val="24"/>
          <w:szCs w:val="24"/>
        </w:rPr>
        <w:t xml:space="preserve">постановлением </w:t>
      </w:r>
      <w:r w:rsidR="00AE7548" w:rsidRPr="004776B5">
        <w:rPr>
          <w:b w:val="0"/>
          <w:i w:val="0"/>
          <w:color w:val="000000" w:themeColor="text1"/>
          <w:sz w:val="24"/>
          <w:szCs w:val="24"/>
        </w:rPr>
        <w:t>Правительства Росс</w:t>
      </w:r>
      <w:r>
        <w:rPr>
          <w:b w:val="0"/>
          <w:i w:val="0"/>
          <w:color w:val="000000" w:themeColor="text1"/>
          <w:sz w:val="24"/>
          <w:szCs w:val="24"/>
        </w:rPr>
        <w:t xml:space="preserve">ийской Федерации от 03.12.2014 </w:t>
      </w:r>
      <w:r w:rsidR="00AE7548" w:rsidRPr="004776B5">
        <w:rPr>
          <w:b w:val="0"/>
          <w:i w:val="0"/>
          <w:color w:val="000000" w:themeColor="text1"/>
          <w:sz w:val="24"/>
          <w:szCs w:val="24"/>
        </w:rPr>
        <w:t xml:space="preserve">№ 1300 </w:t>
      </w:r>
      <w:r w:rsidR="00592EBB" w:rsidRPr="004776B5">
        <w:rPr>
          <w:b w:val="0"/>
          <w:i w:val="0"/>
          <w:color w:val="000000" w:themeColor="text1"/>
          <w:sz w:val="24"/>
          <w:szCs w:val="24"/>
          <w:lang w:eastAsia="ru-RU"/>
        </w:rPr>
        <w:t>«</w:t>
      </w:r>
      <w:r w:rsidR="00AE7548" w:rsidRPr="004776B5">
        <w:rPr>
          <w:b w:val="0"/>
          <w:i w:val="0"/>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4776B5">
        <w:rPr>
          <w:b w:val="0"/>
          <w:i w:val="0"/>
          <w:color w:val="000000" w:themeColor="text1"/>
          <w:sz w:val="24"/>
          <w:szCs w:val="24"/>
          <w:lang w:eastAsia="ru-RU"/>
        </w:rPr>
        <w:t>»</w:t>
      </w:r>
      <w:r w:rsidR="00E6529C" w:rsidRPr="004776B5">
        <w:rPr>
          <w:b w:val="0"/>
          <w:i w:val="0"/>
          <w:color w:val="000000" w:themeColor="text1"/>
          <w:sz w:val="24"/>
          <w:szCs w:val="24"/>
          <w:lang w:eastAsia="ru-RU"/>
        </w:rPr>
        <w:t xml:space="preserve"> и </w:t>
      </w:r>
      <w:r w:rsidR="00481759" w:rsidRPr="004776B5">
        <w:rPr>
          <w:b w:val="0"/>
          <w:i w:val="0"/>
          <w:color w:val="000000" w:themeColor="text1"/>
          <w:sz w:val="24"/>
          <w:szCs w:val="24"/>
          <w:shd w:val="clear" w:color="auto" w:fill="FFFFFF"/>
        </w:rPr>
        <w:t>указан в Пр</w:t>
      </w:r>
      <w:r w:rsidR="00D71145" w:rsidRPr="004776B5">
        <w:rPr>
          <w:b w:val="0"/>
          <w:i w:val="0"/>
          <w:color w:val="000000" w:themeColor="text1"/>
          <w:sz w:val="24"/>
          <w:szCs w:val="24"/>
          <w:shd w:val="clear" w:color="auto" w:fill="FFFFFF"/>
        </w:rPr>
        <w:t>и</w:t>
      </w:r>
      <w:r w:rsidR="00481759" w:rsidRPr="004776B5">
        <w:rPr>
          <w:b w:val="0"/>
          <w:i w:val="0"/>
          <w:color w:val="000000" w:themeColor="text1"/>
          <w:sz w:val="24"/>
          <w:szCs w:val="24"/>
          <w:shd w:val="clear" w:color="auto" w:fill="FFFFFF"/>
        </w:rPr>
        <w:t xml:space="preserve">ложении </w:t>
      </w:r>
      <w:r>
        <w:rPr>
          <w:b w:val="0"/>
          <w:i w:val="0"/>
          <w:color w:val="000000" w:themeColor="text1"/>
          <w:sz w:val="24"/>
          <w:szCs w:val="24"/>
          <w:shd w:val="clear" w:color="auto" w:fill="FFFFFF"/>
        </w:rPr>
        <w:t xml:space="preserve">№ </w:t>
      </w:r>
      <w:r w:rsidR="00481759" w:rsidRPr="004776B5">
        <w:rPr>
          <w:b w:val="0"/>
          <w:i w:val="0"/>
          <w:color w:val="000000" w:themeColor="text1"/>
          <w:sz w:val="24"/>
          <w:szCs w:val="24"/>
          <w:shd w:val="clear" w:color="auto" w:fill="FFFFFF"/>
        </w:rPr>
        <w:t>4 к Административному регламенту.</w:t>
      </w:r>
    </w:p>
    <w:p w:rsidR="005355F9" w:rsidRPr="00BF2DE7" w:rsidRDefault="001B131A" w:rsidP="0040459D">
      <w:pPr>
        <w:autoSpaceDE w:val="0"/>
        <w:autoSpaceDN w:val="0"/>
        <w:adjustRightInd w:val="0"/>
        <w:spacing w:after="0" w:line="240" w:lineRule="auto"/>
        <w:ind w:firstLine="567"/>
        <w:contextualSpacing/>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w:t>
      </w:r>
      <w:r w:rsidR="008D5E03">
        <w:rPr>
          <w:rFonts w:ascii="Times New Roman" w:hAnsi="Times New Roman"/>
          <w:color w:val="000000" w:themeColor="text1"/>
          <w:sz w:val="24"/>
          <w:szCs w:val="24"/>
          <w:shd w:val="clear" w:color="auto" w:fill="FFFFFF"/>
        </w:rPr>
        <w:t xml:space="preserve">№ </w:t>
      </w:r>
      <w:r w:rsidRPr="00BF2DE7">
        <w:rPr>
          <w:rFonts w:ascii="Times New Roman" w:hAnsi="Times New Roman"/>
          <w:color w:val="000000" w:themeColor="text1"/>
          <w:sz w:val="24"/>
          <w:szCs w:val="24"/>
          <w:shd w:val="clear" w:color="auto" w:fill="FFFFFF"/>
        </w:rPr>
        <w:t>5 к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40459D">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Pr="00BF2DE7">
        <w:rPr>
          <w:color w:val="000000" w:themeColor="text1"/>
          <w:sz w:val="24"/>
          <w:szCs w:val="24"/>
        </w:rPr>
        <w:t xml:space="preserve">. Результатом предоставления </w:t>
      </w:r>
      <w:r w:rsidR="0012257D">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40459D">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Pr="00BF2DE7">
        <w:rPr>
          <w:color w:val="000000" w:themeColor="text1"/>
          <w:sz w:val="24"/>
          <w:szCs w:val="24"/>
        </w:rPr>
        <w:t>.1</w:t>
      </w:r>
      <w:r w:rsidR="00C315DA" w:rsidRPr="00BF2DE7">
        <w:rPr>
          <w:color w:val="000000" w:themeColor="text1"/>
          <w:sz w:val="24"/>
          <w:szCs w:val="24"/>
        </w:rPr>
        <w:t xml:space="preserve">. </w:t>
      </w:r>
      <w:r w:rsidR="0012257D">
        <w:rPr>
          <w:color w:val="000000" w:themeColor="text1"/>
          <w:sz w:val="24"/>
          <w:szCs w:val="24"/>
        </w:rPr>
        <w:t>Выдача р</w:t>
      </w:r>
      <w:r w:rsidR="00BC4E5A" w:rsidRPr="00BF2DE7">
        <w:rPr>
          <w:color w:val="000000" w:themeColor="text1"/>
          <w:sz w:val="24"/>
          <w:szCs w:val="24"/>
        </w:rPr>
        <w:t>азрешени</w:t>
      </w:r>
      <w:r w:rsidR="0012257D">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12257D">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40459D">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12257D">
        <w:rPr>
          <w:color w:val="000000" w:themeColor="text1"/>
          <w:sz w:val="24"/>
          <w:szCs w:val="24"/>
        </w:rPr>
        <w:t>2</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12257D">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12257D">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40459D">
      <w:pPr>
        <w:pStyle w:val="111"/>
        <w:numPr>
          <w:ilvl w:val="0"/>
          <w:numId w:val="0"/>
        </w:numPr>
        <w:spacing w:line="240" w:lineRule="auto"/>
        <w:ind w:firstLine="567"/>
        <w:contextualSpacing/>
        <w:rPr>
          <w:color w:val="000000" w:themeColor="text1"/>
          <w:sz w:val="24"/>
          <w:szCs w:val="24"/>
        </w:rPr>
      </w:pPr>
      <w:r w:rsidRPr="00E202DA">
        <w:rPr>
          <w:color w:val="000000" w:themeColor="text1"/>
          <w:sz w:val="24"/>
          <w:szCs w:val="24"/>
        </w:rPr>
        <w:t>6</w:t>
      </w:r>
      <w:r w:rsidR="00E202DA" w:rsidRPr="00E202DA">
        <w:rPr>
          <w:color w:val="000000" w:themeColor="text1"/>
          <w:sz w:val="24"/>
          <w:szCs w:val="24"/>
        </w:rPr>
        <w:t>.3</w:t>
      </w:r>
      <w:r w:rsidRPr="00E202DA">
        <w:rPr>
          <w:color w:val="000000" w:themeColor="text1"/>
          <w:sz w:val="24"/>
          <w:szCs w:val="24"/>
        </w:rPr>
        <w:t xml:space="preserve">. </w:t>
      </w:r>
      <w:r w:rsidR="002248F2" w:rsidRPr="00E202DA">
        <w:rPr>
          <w:color w:val="000000" w:themeColor="text1"/>
          <w:sz w:val="24"/>
          <w:szCs w:val="24"/>
        </w:rPr>
        <w:t>Результат</w:t>
      </w:r>
      <w:r w:rsidR="002248F2" w:rsidRPr="00BF2DE7">
        <w:rPr>
          <w:color w:val="000000" w:themeColor="text1"/>
          <w:sz w:val="24"/>
          <w:szCs w:val="24"/>
        </w:rPr>
        <w:t xml:space="preserve"> предоставления </w:t>
      </w:r>
      <w:r w:rsidR="00E202DA">
        <w:rPr>
          <w:color w:val="000000" w:themeColor="text1"/>
          <w:sz w:val="24"/>
          <w:szCs w:val="24"/>
        </w:rPr>
        <w:t>м</w:t>
      </w:r>
      <w:r w:rsidR="009D38AF" w:rsidRPr="00BF2DE7">
        <w:rPr>
          <w:color w:val="000000" w:themeColor="text1"/>
          <w:sz w:val="24"/>
          <w:szCs w:val="24"/>
        </w:rPr>
        <w:t>униципальной</w:t>
      </w:r>
      <w:r w:rsidR="00E202DA">
        <w:rPr>
          <w:color w:val="000000" w:themeColor="text1"/>
          <w:sz w:val="24"/>
          <w:szCs w:val="24"/>
        </w:rPr>
        <w:t xml:space="preserve"> услуги</w:t>
      </w:r>
      <w:r w:rsidR="002248F2" w:rsidRPr="00BF2DE7">
        <w:rPr>
          <w:color w:val="000000" w:themeColor="text1"/>
          <w:sz w:val="24"/>
          <w:szCs w:val="24"/>
        </w:rPr>
        <w:t xml:space="preserve"> </w:t>
      </w:r>
      <w:r w:rsidR="002E1550" w:rsidRPr="00BF2DE7">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w:t>
      </w:r>
      <w:r w:rsidR="00E202DA">
        <w:rPr>
          <w:color w:val="000000" w:themeColor="text1"/>
          <w:sz w:val="24"/>
          <w:szCs w:val="24"/>
        </w:rPr>
        <w:t>Комитета имущественных отношений</w:t>
      </w:r>
      <w:r w:rsidR="002E1550" w:rsidRPr="00BF2DE7">
        <w:rPr>
          <w:color w:val="000000" w:themeColor="text1"/>
          <w:sz w:val="24"/>
          <w:szCs w:val="24"/>
        </w:rPr>
        <w:t xml:space="preserve">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E202DA">
        <w:rPr>
          <w:color w:val="000000" w:themeColor="text1"/>
          <w:sz w:val="24"/>
          <w:szCs w:val="24"/>
        </w:rPr>
        <w:t>з</w:t>
      </w:r>
      <w:r w:rsidR="002E1550" w:rsidRPr="00BF2DE7">
        <w:rPr>
          <w:color w:val="000000" w:themeColor="text1"/>
          <w:sz w:val="24"/>
          <w:szCs w:val="24"/>
        </w:rPr>
        <w:t>аявител</w:t>
      </w:r>
      <w:r w:rsidR="006C0E19" w:rsidRPr="00BF2DE7">
        <w:rPr>
          <w:color w:val="000000" w:themeColor="text1"/>
          <w:sz w:val="24"/>
          <w:szCs w:val="24"/>
        </w:rPr>
        <w:t>я</w:t>
      </w:r>
      <w:r w:rsidR="002E1550" w:rsidRPr="00BF2DE7">
        <w:rPr>
          <w:color w:val="000000" w:themeColor="text1"/>
          <w:sz w:val="24"/>
          <w:szCs w:val="24"/>
        </w:rPr>
        <w:t xml:space="preserve"> </w:t>
      </w:r>
      <w:r w:rsidR="00DE1F10" w:rsidRPr="00BF2DE7">
        <w:rPr>
          <w:color w:val="000000" w:themeColor="text1"/>
          <w:sz w:val="24"/>
          <w:szCs w:val="24"/>
        </w:rPr>
        <w:t>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 В бумажном</w:t>
      </w:r>
      <w:r w:rsidR="00E202DA">
        <w:rPr>
          <w:color w:val="000000" w:themeColor="text1"/>
          <w:sz w:val="24"/>
          <w:szCs w:val="24"/>
        </w:rPr>
        <w:t xml:space="preserve"> виде результат предоставления м</w:t>
      </w:r>
      <w:r w:rsidR="001E10B1" w:rsidRPr="00BF2DE7">
        <w:rPr>
          <w:color w:val="000000" w:themeColor="text1"/>
          <w:sz w:val="24"/>
          <w:szCs w:val="24"/>
        </w:rPr>
        <w:t xml:space="preserve">униципальной услуги хранится в </w:t>
      </w:r>
      <w:r w:rsidR="00E202DA">
        <w:rPr>
          <w:color w:val="000000" w:themeColor="text1"/>
          <w:sz w:val="24"/>
          <w:szCs w:val="24"/>
        </w:rPr>
        <w:t>Комитете имущественных отношений</w:t>
      </w:r>
      <w:r w:rsidR="001E10B1" w:rsidRPr="00BF2DE7">
        <w:rPr>
          <w:color w:val="000000" w:themeColor="text1"/>
          <w:sz w:val="24"/>
          <w:szCs w:val="24"/>
        </w:rPr>
        <w:t>.</w:t>
      </w:r>
    </w:p>
    <w:p w:rsidR="00DF1254" w:rsidRPr="00BF2DE7" w:rsidRDefault="00E202DA" w:rsidP="004F04D9">
      <w:pPr>
        <w:pStyle w:val="111"/>
        <w:numPr>
          <w:ilvl w:val="0"/>
          <w:numId w:val="0"/>
        </w:numPr>
        <w:spacing w:line="240" w:lineRule="auto"/>
        <w:ind w:firstLine="567"/>
        <w:contextualSpacing/>
        <w:rPr>
          <w:color w:val="000000" w:themeColor="text1"/>
          <w:sz w:val="24"/>
          <w:szCs w:val="24"/>
        </w:rPr>
      </w:pPr>
      <w:r>
        <w:rPr>
          <w:color w:val="000000" w:themeColor="text1"/>
          <w:sz w:val="24"/>
          <w:szCs w:val="24"/>
        </w:rPr>
        <w:t>6.4</w:t>
      </w:r>
      <w:r w:rsidR="001E10B1" w:rsidRPr="00BF2DE7">
        <w:rPr>
          <w:color w:val="000000" w:themeColor="text1"/>
          <w:sz w:val="24"/>
          <w:szCs w:val="24"/>
        </w:rPr>
        <w:t xml:space="preserve">. </w:t>
      </w:r>
      <w:r w:rsidR="00E2271C" w:rsidRPr="00BF2DE7">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BF2DE7">
        <w:rPr>
          <w:color w:val="000000" w:themeColor="text1"/>
          <w:sz w:val="24"/>
          <w:szCs w:val="24"/>
        </w:rPr>
        <w:t xml:space="preserve"> специалистом </w:t>
      </w:r>
      <w:r>
        <w:rPr>
          <w:color w:val="000000" w:themeColor="text1"/>
          <w:sz w:val="24"/>
          <w:szCs w:val="24"/>
        </w:rPr>
        <w:t>Комитета имущественных отношений</w:t>
      </w:r>
      <w:r w:rsidR="00DF1254" w:rsidRPr="00BF2DE7">
        <w:rPr>
          <w:color w:val="000000" w:themeColor="text1"/>
          <w:sz w:val="24"/>
          <w:szCs w:val="24"/>
        </w:rPr>
        <w:t xml:space="preserve"> </w:t>
      </w:r>
      <w:r w:rsidR="00C44EF4" w:rsidRPr="00BF2DE7">
        <w:rPr>
          <w:color w:val="000000" w:themeColor="text1"/>
          <w:sz w:val="24"/>
          <w:szCs w:val="24"/>
        </w:rPr>
        <w:t>загружается</w:t>
      </w:r>
      <w:r w:rsidR="00DF1254" w:rsidRPr="00BF2DE7">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BF2DE7">
        <w:rPr>
          <w:color w:val="000000" w:themeColor="text1"/>
          <w:sz w:val="24"/>
          <w:szCs w:val="24"/>
        </w:rPr>
        <w:t>направляется</w:t>
      </w:r>
      <w:r w:rsidR="00DF1254" w:rsidRPr="00BF2DE7">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BF2DE7">
        <w:rPr>
          <w:color w:val="000000" w:themeColor="text1"/>
          <w:sz w:val="24"/>
          <w:szCs w:val="24"/>
        </w:rPr>
        <w:t>.</w:t>
      </w:r>
    </w:p>
    <w:p w:rsidR="00691DF3" w:rsidRPr="00BF2DE7" w:rsidRDefault="00AA16AA"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E202DA">
        <w:rPr>
          <w:color w:val="000000" w:themeColor="text1"/>
          <w:sz w:val="24"/>
          <w:szCs w:val="24"/>
        </w:rPr>
        <w:t xml:space="preserve"> В случае необходимости з</w:t>
      </w:r>
      <w:r w:rsidR="00691DF3" w:rsidRPr="00BF2DE7">
        <w:rPr>
          <w:color w:val="000000" w:themeColor="text1"/>
          <w:sz w:val="24"/>
          <w:szCs w:val="24"/>
        </w:rPr>
        <w:t>аявитель</w:t>
      </w:r>
      <w:r w:rsidR="00E202DA">
        <w:rPr>
          <w:color w:val="000000" w:themeColor="text1"/>
          <w:sz w:val="24"/>
          <w:szCs w:val="24"/>
        </w:rPr>
        <w:t>,</w:t>
      </w:r>
      <w:r w:rsidR="00691DF3" w:rsidRPr="00BF2DE7">
        <w:rPr>
          <w:color w:val="000000" w:themeColor="text1"/>
          <w:sz w:val="24"/>
          <w:szCs w:val="24"/>
        </w:rPr>
        <w:t xml:space="preserve"> </w:t>
      </w:r>
      <w:r w:rsidR="00592EBB" w:rsidRPr="00BF2DE7">
        <w:rPr>
          <w:color w:val="000000" w:themeColor="text1"/>
          <w:sz w:val="24"/>
          <w:szCs w:val="24"/>
        </w:rPr>
        <w:t xml:space="preserve">при условии указания соответствующего </w:t>
      </w:r>
      <w:r w:rsidR="00E202DA">
        <w:rPr>
          <w:color w:val="000000" w:themeColor="text1"/>
          <w:sz w:val="24"/>
          <w:szCs w:val="24"/>
        </w:rPr>
        <w:t>способа получения результата в за</w:t>
      </w:r>
      <w:r w:rsidR="00592EBB" w:rsidRPr="00BF2DE7">
        <w:rPr>
          <w:color w:val="000000" w:themeColor="text1"/>
          <w:sz w:val="24"/>
          <w:szCs w:val="24"/>
        </w:rPr>
        <w:t>явлении</w:t>
      </w:r>
      <w:r w:rsidR="00C44EF4" w:rsidRPr="00BF2DE7">
        <w:rPr>
          <w:color w:val="000000" w:themeColor="text1"/>
          <w:sz w:val="24"/>
          <w:szCs w:val="24"/>
        </w:rPr>
        <w:t>,</w:t>
      </w:r>
      <w:r w:rsidR="00592EBB" w:rsidRPr="00BF2DE7">
        <w:rPr>
          <w:color w:val="000000" w:themeColor="text1"/>
          <w:sz w:val="24"/>
          <w:szCs w:val="24"/>
        </w:rPr>
        <w:t xml:space="preserve"> </w:t>
      </w:r>
      <w:r w:rsidR="001E10B1" w:rsidRPr="00BF2DE7">
        <w:rPr>
          <w:color w:val="000000" w:themeColor="text1"/>
          <w:sz w:val="24"/>
          <w:szCs w:val="24"/>
        </w:rPr>
        <w:t xml:space="preserve">дополнительно </w:t>
      </w:r>
      <w:r w:rsidR="00691DF3" w:rsidRPr="00BF2DE7">
        <w:rPr>
          <w:color w:val="000000" w:themeColor="text1"/>
          <w:sz w:val="24"/>
          <w:szCs w:val="24"/>
        </w:rPr>
        <w:t xml:space="preserve">может получить результат предоставления </w:t>
      </w:r>
      <w:r w:rsidR="00E202DA">
        <w:rPr>
          <w:color w:val="000000" w:themeColor="text1"/>
          <w:sz w:val="24"/>
          <w:szCs w:val="24"/>
        </w:rPr>
        <w:t>м</w:t>
      </w:r>
      <w:r w:rsidR="009D38AF" w:rsidRPr="00BF2DE7">
        <w:rPr>
          <w:color w:val="000000" w:themeColor="text1"/>
          <w:sz w:val="24"/>
          <w:szCs w:val="24"/>
        </w:rPr>
        <w:t>униципальной</w:t>
      </w:r>
      <w:r w:rsidR="00691DF3" w:rsidRPr="00BF2DE7">
        <w:rPr>
          <w:color w:val="000000" w:themeColor="text1"/>
          <w:sz w:val="24"/>
          <w:szCs w:val="24"/>
        </w:rPr>
        <w:t xml:space="preserve"> услуги:</w:t>
      </w:r>
    </w:p>
    <w:p w:rsidR="00AA16AA" w:rsidRPr="00BF2DE7" w:rsidRDefault="00691DF3"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копия электронного</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w:t>
      </w:r>
      <w:r w:rsidR="00E202DA">
        <w:rPr>
          <w:color w:val="000000" w:themeColor="text1"/>
          <w:sz w:val="24"/>
          <w:szCs w:val="24"/>
        </w:rPr>
        <w:t>полномоченного специалиста МФЦ, печатью и выдается з</w:t>
      </w:r>
      <w:r w:rsidR="00AA16AA" w:rsidRPr="00BF2DE7">
        <w:rPr>
          <w:color w:val="000000" w:themeColor="text1"/>
          <w:sz w:val="24"/>
          <w:szCs w:val="24"/>
        </w:rPr>
        <w:t>аявителю</w:t>
      </w:r>
      <w:r w:rsidR="00E6529C" w:rsidRPr="00BF2DE7">
        <w:rPr>
          <w:color w:val="000000" w:themeColor="text1"/>
          <w:sz w:val="24"/>
          <w:szCs w:val="24"/>
        </w:rPr>
        <w:t>.</w:t>
      </w:r>
    </w:p>
    <w:p w:rsidR="000639FA" w:rsidRPr="00BF2DE7" w:rsidRDefault="002B6464"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E202DA">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0639FA" w:rsidRPr="00BF2DE7">
        <w:rPr>
          <w:color w:val="000000" w:themeColor="text1"/>
          <w:sz w:val="24"/>
          <w:szCs w:val="24"/>
        </w:rPr>
        <w:t xml:space="preserve">распечатывается </w:t>
      </w:r>
      <w:r w:rsidR="00F466F2" w:rsidRPr="00BF2DE7">
        <w:rPr>
          <w:color w:val="000000" w:themeColor="text1"/>
          <w:sz w:val="24"/>
          <w:szCs w:val="24"/>
        </w:rPr>
        <w:t>копия электронного документа</w:t>
      </w:r>
      <w:r w:rsidR="000639FA" w:rsidRPr="00BF2DE7">
        <w:rPr>
          <w:color w:val="000000" w:themeColor="text1"/>
          <w:sz w:val="24"/>
          <w:szCs w:val="24"/>
        </w:rPr>
        <w:t xml:space="preserve">, заверяется подписью уполномоченного специалиста </w:t>
      </w:r>
      <w:r w:rsidR="00E202DA">
        <w:rPr>
          <w:color w:val="000000" w:themeColor="text1"/>
          <w:sz w:val="24"/>
          <w:szCs w:val="24"/>
        </w:rPr>
        <w:t>Комитета имущественных отношений,</w:t>
      </w:r>
      <w:r w:rsidR="00033220" w:rsidRPr="00BF2DE7">
        <w:rPr>
          <w:color w:val="000000" w:themeColor="text1"/>
          <w:sz w:val="24"/>
          <w:szCs w:val="24"/>
        </w:rPr>
        <w:t xml:space="preserve"> печатью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E202DA">
        <w:rPr>
          <w:color w:val="000000" w:themeColor="text1"/>
          <w:sz w:val="24"/>
          <w:szCs w:val="24"/>
        </w:rPr>
        <w:t>з</w:t>
      </w:r>
      <w:r w:rsidR="000639FA" w:rsidRPr="00BF2DE7">
        <w:rPr>
          <w:color w:val="000000" w:themeColor="text1"/>
          <w:sz w:val="24"/>
          <w:szCs w:val="24"/>
        </w:rPr>
        <w:t xml:space="preserve">аявителю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E202DA">
        <w:rPr>
          <w:color w:val="000000" w:themeColor="text1"/>
          <w:sz w:val="24"/>
          <w:szCs w:val="24"/>
        </w:rPr>
        <w:t>м</w:t>
      </w:r>
      <w:r w:rsidR="009D38AF"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E202DA">
        <w:rPr>
          <w:color w:val="000000" w:themeColor="text1"/>
          <w:sz w:val="24"/>
          <w:szCs w:val="24"/>
        </w:rPr>
        <w:t>м</w:t>
      </w:r>
      <w:r w:rsidR="009D38AF" w:rsidRPr="00BF2DE7">
        <w:rPr>
          <w:color w:val="000000" w:themeColor="text1"/>
          <w:sz w:val="24"/>
          <w:szCs w:val="24"/>
        </w:rPr>
        <w:t>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E202DA" w:rsidRPr="00BF2DE7" w:rsidRDefault="00E202DA" w:rsidP="004F04D9">
      <w:pPr>
        <w:pStyle w:val="111"/>
        <w:numPr>
          <w:ilvl w:val="0"/>
          <w:numId w:val="0"/>
        </w:numPr>
        <w:spacing w:line="240" w:lineRule="auto"/>
        <w:ind w:firstLine="567"/>
        <w:contextualSpacing/>
        <w:rPr>
          <w:color w:val="000000" w:themeColor="text1"/>
          <w:sz w:val="24"/>
          <w:szCs w:val="24"/>
        </w:rPr>
      </w:pPr>
    </w:p>
    <w:p w:rsidR="00E846F1" w:rsidRPr="00E202DA" w:rsidRDefault="00E202DA" w:rsidP="00E202DA">
      <w:pPr>
        <w:pStyle w:val="2-"/>
        <w:numPr>
          <w:ilvl w:val="0"/>
          <w:numId w:val="0"/>
        </w:numPr>
        <w:spacing w:before="0" w:after="0"/>
        <w:ind w:left="568"/>
        <w:contextualSpacing/>
        <w:rPr>
          <w:b w:val="0"/>
          <w:i w:val="0"/>
          <w:color w:val="000000" w:themeColor="text1"/>
          <w:sz w:val="24"/>
          <w:szCs w:val="24"/>
        </w:rPr>
      </w:pPr>
      <w:bookmarkStart w:id="44" w:name="_Toc473302449"/>
      <w:bookmarkStart w:id="45" w:name="_Toc476150365"/>
      <w:bookmarkStart w:id="46" w:name="_Toc476150488"/>
      <w:bookmarkStart w:id="47" w:name="_Toc473302450"/>
      <w:bookmarkStart w:id="48" w:name="_Toc476150366"/>
      <w:bookmarkStart w:id="49" w:name="_Toc476150489"/>
      <w:bookmarkStart w:id="50" w:name="_Toc476150490"/>
      <w:bookmarkEnd w:id="44"/>
      <w:bookmarkEnd w:id="45"/>
      <w:bookmarkEnd w:id="46"/>
      <w:bookmarkEnd w:id="47"/>
      <w:bookmarkEnd w:id="48"/>
      <w:bookmarkEnd w:id="49"/>
      <w:r w:rsidRPr="00E202DA">
        <w:rPr>
          <w:b w:val="0"/>
          <w:i w:val="0"/>
          <w:color w:val="000000" w:themeColor="text1"/>
          <w:sz w:val="24"/>
          <w:szCs w:val="24"/>
        </w:rPr>
        <w:t xml:space="preserve">7. </w:t>
      </w:r>
      <w:r w:rsidR="00E846F1" w:rsidRPr="00E202DA">
        <w:rPr>
          <w:b w:val="0"/>
          <w:i w:val="0"/>
          <w:color w:val="000000" w:themeColor="text1"/>
          <w:sz w:val="24"/>
          <w:szCs w:val="24"/>
        </w:rPr>
        <w:t xml:space="preserve">Срок регистрации </w:t>
      </w:r>
      <w:r w:rsidR="00F26BE4" w:rsidRPr="00E202DA">
        <w:rPr>
          <w:b w:val="0"/>
          <w:i w:val="0"/>
          <w:color w:val="000000" w:themeColor="text1"/>
          <w:sz w:val="24"/>
          <w:szCs w:val="24"/>
        </w:rPr>
        <w:t>З</w:t>
      </w:r>
      <w:r w:rsidR="00E846F1" w:rsidRPr="00E202DA">
        <w:rPr>
          <w:b w:val="0"/>
          <w:i w:val="0"/>
          <w:color w:val="000000" w:themeColor="text1"/>
          <w:sz w:val="24"/>
          <w:szCs w:val="24"/>
        </w:rPr>
        <w:t>аявления</w:t>
      </w:r>
      <w:bookmarkEnd w:id="50"/>
    </w:p>
    <w:p w:rsidR="00E202DA" w:rsidRPr="00BF2DE7" w:rsidRDefault="00E202DA" w:rsidP="00E202DA">
      <w:pPr>
        <w:pStyle w:val="2-"/>
        <w:numPr>
          <w:ilvl w:val="0"/>
          <w:numId w:val="0"/>
        </w:numPr>
        <w:spacing w:before="0" w:after="0"/>
        <w:ind w:left="928"/>
        <w:contextualSpacing/>
        <w:rPr>
          <w:color w:val="000000" w:themeColor="text1"/>
          <w:sz w:val="24"/>
          <w:szCs w:val="24"/>
        </w:rPr>
      </w:pPr>
    </w:p>
    <w:p w:rsidR="00E9729D" w:rsidRPr="00BF2DE7" w:rsidRDefault="00E9729D"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7.1. </w:t>
      </w:r>
      <w:r w:rsidR="004C004D" w:rsidRPr="00BF2DE7">
        <w:rPr>
          <w:color w:val="000000" w:themeColor="text1"/>
          <w:sz w:val="24"/>
          <w:szCs w:val="24"/>
        </w:rPr>
        <w:t xml:space="preserve">Заявление, поданное </w:t>
      </w:r>
      <w:r w:rsidR="00E220A8" w:rsidRPr="00BF2DE7">
        <w:rPr>
          <w:color w:val="000000" w:themeColor="text1"/>
          <w:sz w:val="24"/>
          <w:szCs w:val="24"/>
        </w:rPr>
        <w:t xml:space="preserve">через МФЦ </w:t>
      </w:r>
      <w:r w:rsidR="004C004D" w:rsidRPr="00BF2DE7">
        <w:rPr>
          <w:color w:val="000000" w:themeColor="text1"/>
          <w:sz w:val="24"/>
          <w:szCs w:val="24"/>
        </w:rPr>
        <w:t xml:space="preserve">регистрируется </w:t>
      </w:r>
      <w:r w:rsidR="00A33706" w:rsidRPr="00BF2DE7">
        <w:rPr>
          <w:color w:val="000000" w:themeColor="text1"/>
          <w:sz w:val="24"/>
          <w:szCs w:val="24"/>
        </w:rPr>
        <w:t xml:space="preserve">в </w:t>
      </w:r>
      <w:r w:rsidR="00E202DA">
        <w:rPr>
          <w:color w:val="000000" w:themeColor="text1"/>
          <w:sz w:val="24"/>
          <w:szCs w:val="24"/>
        </w:rPr>
        <w:t>Комитете имущественных отношений</w:t>
      </w:r>
      <w:r w:rsidR="00A33706" w:rsidRPr="00BF2DE7">
        <w:rPr>
          <w:color w:val="000000" w:themeColor="text1"/>
          <w:sz w:val="24"/>
          <w:szCs w:val="24"/>
        </w:rPr>
        <w:t xml:space="preserve"> в первый рабочий день, следующий за днем </w:t>
      </w:r>
      <w:r w:rsidR="00E202DA">
        <w:rPr>
          <w:color w:val="000000" w:themeColor="text1"/>
          <w:sz w:val="24"/>
          <w:szCs w:val="24"/>
        </w:rPr>
        <w:t>подачи з</w:t>
      </w:r>
      <w:r w:rsidRPr="00BF2DE7">
        <w:rPr>
          <w:color w:val="000000" w:themeColor="text1"/>
          <w:sz w:val="24"/>
          <w:szCs w:val="24"/>
        </w:rPr>
        <w:t>аявления в МФЦ.</w:t>
      </w:r>
    </w:p>
    <w:p w:rsidR="00E9729D" w:rsidRDefault="00E220A8"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7.2</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E202DA">
        <w:rPr>
          <w:rFonts w:ascii="Times New Roman" w:hAnsi="Times New Roman"/>
          <w:color w:val="000000" w:themeColor="text1"/>
          <w:sz w:val="24"/>
          <w:szCs w:val="24"/>
        </w:rPr>
        <w:t>Комитете имущественных отношений</w:t>
      </w:r>
      <w:r w:rsidR="00877720" w:rsidRPr="00BF2DE7">
        <w:rPr>
          <w:rFonts w:ascii="Times New Roman" w:hAnsi="Times New Roman"/>
          <w:color w:val="000000" w:themeColor="text1"/>
          <w:sz w:val="24"/>
          <w:szCs w:val="24"/>
        </w:rPr>
        <w:t xml:space="preserve"> в день его подачи. При подаче </w:t>
      </w:r>
      <w:r w:rsidR="00E202DA">
        <w:rPr>
          <w:rFonts w:ascii="Times New Roman" w:hAnsi="Times New Roman"/>
          <w:color w:val="000000" w:themeColor="text1"/>
          <w:sz w:val="24"/>
          <w:szCs w:val="24"/>
        </w:rPr>
        <w:t>з</w:t>
      </w:r>
      <w:r w:rsidR="00877720" w:rsidRPr="00BF2DE7">
        <w:rPr>
          <w:rFonts w:ascii="Times New Roman" w:hAnsi="Times New Roman"/>
          <w:color w:val="000000" w:themeColor="text1"/>
          <w:sz w:val="24"/>
          <w:szCs w:val="24"/>
        </w:rPr>
        <w:t>аявления через РПГУ после 16:00 рабочего дня либо в н</w:t>
      </w:r>
      <w:r w:rsidR="00E202DA">
        <w:rPr>
          <w:rFonts w:ascii="Times New Roman" w:hAnsi="Times New Roman"/>
          <w:color w:val="000000" w:themeColor="text1"/>
          <w:sz w:val="24"/>
          <w:szCs w:val="24"/>
        </w:rPr>
        <w:t xml:space="preserve">ерабочий день, регистрируется </w:t>
      </w:r>
      <w:r w:rsidR="00877720" w:rsidRPr="00BF2DE7">
        <w:rPr>
          <w:rFonts w:ascii="Times New Roman" w:hAnsi="Times New Roman"/>
          <w:color w:val="000000" w:themeColor="text1"/>
          <w:sz w:val="24"/>
          <w:szCs w:val="24"/>
        </w:rPr>
        <w:t>на следующий рабочий день.</w:t>
      </w:r>
    </w:p>
    <w:p w:rsidR="00E202DA" w:rsidRPr="00BF2DE7" w:rsidRDefault="00E202D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p>
    <w:p w:rsidR="00F83719" w:rsidRPr="00E202DA" w:rsidRDefault="00E202DA" w:rsidP="00E202DA">
      <w:pPr>
        <w:pStyle w:val="2-"/>
        <w:numPr>
          <w:ilvl w:val="0"/>
          <w:numId w:val="0"/>
        </w:numPr>
        <w:spacing w:before="0" w:after="0"/>
        <w:ind w:left="928"/>
        <w:contextualSpacing/>
        <w:rPr>
          <w:b w:val="0"/>
          <w:i w:val="0"/>
          <w:color w:val="000000" w:themeColor="text1"/>
          <w:sz w:val="24"/>
          <w:szCs w:val="24"/>
        </w:rPr>
      </w:pPr>
      <w:bookmarkStart w:id="51" w:name="_Toc437973287"/>
      <w:bookmarkStart w:id="52" w:name="_Toc438110028"/>
      <w:bookmarkStart w:id="53" w:name="_Toc438376232"/>
      <w:bookmarkStart w:id="54" w:name="_Toc441496541"/>
      <w:bookmarkStart w:id="55" w:name="_Toc476150491"/>
      <w:r w:rsidRPr="00E202DA">
        <w:rPr>
          <w:b w:val="0"/>
          <w:i w:val="0"/>
          <w:color w:val="000000" w:themeColor="text1"/>
          <w:sz w:val="24"/>
          <w:szCs w:val="24"/>
        </w:rPr>
        <w:t xml:space="preserve">8. </w:t>
      </w:r>
      <w:r w:rsidR="00F83719" w:rsidRPr="00E202DA">
        <w:rPr>
          <w:b w:val="0"/>
          <w:i w:val="0"/>
          <w:color w:val="000000" w:themeColor="text1"/>
          <w:sz w:val="24"/>
          <w:szCs w:val="24"/>
        </w:rPr>
        <w:t xml:space="preserve">Срок предоставления </w:t>
      </w:r>
      <w:bookmarkEnd w:id="51"/>
      <w:bookmarkEnd w:id="52"/>
      <w:bookmarkEnd w:id="53"/>
      <w:bookmarkEnd w:id="54"/>
      <w:r>
        <w:rPr>
          <w:b w:val="0"/>
          <w:i w:val="0"/>
          <w:color w:val="000000" w:themeColor="text1"/>
          <w:sz w:val="24"/>
          <w:szCs w:val="24"/>
        </w:rPr>
        <w:t>м</w:t>
      </w:r>
      <w:r w:rsidR="009D38AF" w:rsidRPr="00E202DA">
        <w:rPr>
          <w:b w:val="0"/>
          <w:i w:val="0"/>
          <w:color w:val="000000" w:themeColor="text1"/>
          <w:sz w:val="24"/>
          <w:szCs w:val="24"/>
        </w:rPr>
        <w:t>униципальной</w:t>
      </w:r>
      <w:r w:rsidR="00852703" w:rsidRPr="00E202DA">
        <w:rPr>
          <w:b w:val="0"/>
          <w:i w:val="0"/>
          <w:color w:val="000000" w:themeColor="text1"/>
          <w:sz w:val="24"/>
          <w:szCs w:val="24"/>
        </w:rPr>
        <w:t xml:space="preserve"> </w:t>
      </w:r>
      <w:r w:rsidR="00F83719" w:rsidRPr="00E202DA">
        <w:rPr>
          <w:b w:val="0"/>
          <w:i w:val="0"/>
          <w:color w:val="000000" w:themeColor="text1"/>
          <w:sz w:val="24"/>
          <w:szCs w:val="24"/>
        </w:rPr>
        <w:t>услуги</w:t>
      </w:r>
      <w:bookmarkEnd w:id="55"/>
    </w:p>
    <w:p w:rsidR="00E202DA" w:rsidRDefault="00E202DA" w:rsidP="004F04D9">
      <w:pPr>
        <w:pStyle w:val="11"/>
        <w:numPr>
          <w:ilvl w:val="0"/>
          <w:numId w:val="0"/>
        </w:numPr>
        <w:spacing w:line="240" w:lineRule="auto"/>
        <w:ind w:firstLine="567"/>
        <w:contextualSpacing/>
        <w:rPr>
          <w:color w:val="000000" w:themeColor="text1"/>
          <w:sz w:val="24"/>
          <w:szCs w:val="24"/>
        </w:rPr>
      </w:pPr>
    </w:p>
    <w:p w:rsidR="00E9729D" w:rsidRPr="00F72FC0" w:rsidRDefault="00E9729D"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 xml:space="preserve">8.1. </w:t>
      </w:r>
      <w:r w:rsidR="00F83719" w:rsidRPr="00F72FC0">
        <w:rPr>
          <w:color w:val="000000" w:themeColor="text1"/>
          <w:sz w:val="24"/>
          <w:szCs w:val="24"/>
        </w:rPr>
        <w:t xml:space="preserve">Срок предоставления </w:t>
      </w:r>
      <w:r w:rsidR="00E202DA" w:rsidRPr="00F72FC0">
        <w:rPr>
          <w:color w:val="000000" w:themeColor="text1"/>
          <w:sz w:val="24"/>
          <w:szCs w:val="24"/>
        </w:rPr>
        <w:t>м</w:t>
      </w:r>
      <w:r w:rsidR="009D38AF" w:rsidRPr="00F72FC0">
        <w:rPr>
          <w:color w:val="000000" w:themeColor="text1"/>
          <w:sz w:val="24"/>
          <w:szCs w:val="24"/>
        </w:rPr>
        <w:t>униципальной</w:t>
      </w:r>
      <w:r w:rsidR="00F83719" w:rsidRPr="00F72FC0">
        <w:rPr>
          <w:color w:val="000000" w:themeColor="text1"/>
          <w:sz w:val="24"/>
          <w:szCs w:val="24"/>
        </w:rPr>
        <w:t xml:space="preserve"> услуги</w:t>
      </w:r>
      <w:r w:rsidR="00357806" w:rsidRPr="00F72FC0">
        <w:rPr>
          <w:color w:val="000000" w:themeColor="text1"/>
          <w:sz w:val="24"/>
          <w:szCs w:val="24"/>
        </w:rPr>
        <w:t xml:space="preserve"> составляет не </w:t>
      </w:r>
      <w:r w:rsidR="00D065BD" w:rsidRPr="00F72FC0">
        <w:rPr>
          <w:color w:val="000000" w:themeColor="text1"/>
          <w:sz w:val="24"/>
          <w:szCs w:val="24"/>
        </w:rPr>
        <w:t xml:space="preserve">более </w:t>
      </w:r>
      <w:r w:rsidRPr="00F72FC0">
        <w:rPr>
          <w:color w:val="000000" w:themeColor="text1"/>
          <w:sz w:val="24"/>
          <w:szCs w:val="24"/>
        </w:rPr>
        <w:t xml:space="preserve">10 </w:t>
      </w:r>
      <w:r w:rsidR="00F72FC0" w:rsidRPr="00F72FC0">
        <w:rPr>
          <w:color w:val="000000" w:themeColor="text1"/>
          <w:sz w:val="24"/>
          <w:szCs w:val="24"/>
        </w:rPr>
        <w:t>рабочих</w:t>
      </w:r>
      <w:r w:rsidR="006E27CD" w:rsidRPr="00F72FC0">
        <w:rPr>
          <w:color w:val="000000" w:themeColor="text1"/>
          <w:sz w:val="24"/>
          <w:szCs w:val="24"/>
        </w:rPr>
        <w:t xml:space="preserve"> </w:t>
      </w:r>
      <w:r w:rsidR="00F83719" w:rsidRPr="00F72FC0">
        <w:rPr>
          <w:color w:val="000000" w:themeColor="text1"/>
          <w:sz w:val="24"/>
          <w:szCs w:val="24"/>
        </w:rPr>
        <w:t>дней</w:t>
      </w:r>
      <w:r w:rsidR="00877720" w:rsidRPr="00F72FC0">
        <w:rPr>
          <w:color w:val="000000" w:themeColor="text1"/>
        </w:rPr>
        <w:t xml:space="preserve"> </w:t>
      </w:r>
      <w:r w:rsidR="00877720" w:rsidRPr="00F72FC0">
        <w:rPr>
          <w:color w:val="000000" w:themeColor="text1"/>
          <w:sz w:val="24"/>
          <w:szCs w:val="24"/>
        </w:rPr>
        <w:t>и начинает исчи</w:t>
      </w:r>
      <w:r w:rsidR="00E202DA" w:rsidRPr="00F72FC0">
        <w:rPr>
          <w:color w:val="000000" w:themeColor="text1"/>
          <w:sz w:val="24"/>
          <w:szCs w:val="24"/>
        </w:rPr>
        <w:t>сляться со дня регистрации з</w:t>
      </w:r>
      <w:r w:rsidR="00877720" w:rsidRPr="00F72FC0">
        <w:rPr>
          <w:color w:val="000000" w:themeColor="text1"/>
          <w:sz w:val="24"/>
          <w:szCs w:val="24"/>
        </w:rPr>
        <w:t>аявления</w:t>
      </w:r>
      <w:r w:rsidR="007420FC" w:rsidRPr="00F72FC0">
        <w:rPr>
          <w:color w:val="000000" w:themeColor="text1"/>
          <w:sz w:val="24"/>
          <w:szCs w:val="24"/>
        </w:rPr>
        <w:t xml:space="preserve"> в </w:t>
      </w:r>
      <w:r w:rsidR="00E202DA" w:rsidRPr="00F72FC0">
        <w:rPr>
          <w:color w:val="000000" w:themeColor="text1"/>
          <w:sz w:val="24"/>
          <w:szCs w:val="24"/>
        </w:rPr>
        <w:t>Комитете имущественных отношений</w:t>
      </w:r>
      <w:r w:rsidR="007420FC" w:rsidRPr="00F72FC0">
        <w:rPr>
          <w:color w:val="000000" w:themeColor="text1"/>
          <w:sz w:val="24"/>
          <w:szCs w:val="24"/>
        </w:rPr>
        <w:t xml:space="preserve">. </w:t>
      </w:r>
    </w:p>
    <w:p w:rsidR="00637363" w:rsidRPr="00F72FC0" w:rsidRDefault="00AD14CE"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8.2.</w:t>
      </w:r>
      <w:r w:rsidR="00537CAD" w:rsidRPr="00F72FC0">
        <w:rPr>
          <w:color w:val="000000" w:themeColor="text1"/>
          <w:sz w:val="24"/>
          <w:szCs w:val="24"/>
        </w:rPr>
        <w:t xml:space="preserve"> </w:t>
      </w:r>
      <w:r w:rsidR="00E202DA" w:rsidRPr="00F72FC0">
        <w:rPr>
          <w:color w:val="000000" w:themeColor="text1"/>
          <w:sz w:val="24"/>
          <w:szCs w:val="24"/>
        </w:rPr>
        <w:t>При обращении з</w:t>
      </w:r>
      <w:r w:rsidR="00CB36DF" w:rsidRPr="00F72FC0">
        <w:rPr>
          <w:color w:val="000000" w:themeColor="text1"/>
          <w:sz w:val="24"/>
          <w:szCs w:val="24"/>
        </w:rPr>
        <w:t xml:space="preserve">аявителя через РПГУ без использования усиленной квалифицированной электронной подписи </w:t>
      </w:r>
      <w:r w:rsidR="00B57DBB" w:rsidRPr="00F72FC0">
        <w:rPr>
          <w:color w:val="000000" w:themeColor="text1"/>
          <w:sz w:val="24"/>
          <w:szCs w:val="24"/>
        </w:rPr>
        <w:t xml:space="preserve">в случае отсутствия оснований для </w:t>
      </w:r>
      <w:r w:rsidR="00107B9A" w:rsidRPr="00F72FC0">
        <w:rPr>
          <w:color w:val="000000" w:themeColor="text1"/>
          <w:sz w:val="24"/>
          <w:szCs w:val="24"/>
        </w:rPr>
        <w:t>отказа в предоставлении услуги</w:t>
      </w:r>
      <w:r w:rsidR="00B57DBB" w:rsidRPr="00F72FC0">
        <w:rPr>
          <w:color w:val="000000" w:themeColor="text1"/>
          <w:sz w:val="24"/>
          <w:szCs w:val="24"/>
        </w:rPr>
        <w:t xml:space="preserve"> </w:t>
      </w:r>
      <w:r w:rsidR="00107B9A" w:rsidRPr="00F72FC0">
        <w:rPr>
          <w:color w:val="000000" w:themeColor="text1"/>
          <w:sz w:val="24"/>
          <w:szCs w:val="24"/>
        </w:rPr>
        <w:t>срок предоставления м</w:t>
      </w:r>
      <w:r w:rsidR="00CB36DF" w:rsidRPr="00F72FC0">
        <w:rPr>
          <w:color w:val="000000" w:themeColor="text1"/>
          <w:sz w:val="24"/>
          <w:szCs w:val="24"/>
        </w:rPr>
        <w:t>униципальной услуги приостанавливается</w:t>
      </w:r>
      <w:r w:rsidR="00107B9A" w:rsidRPr="00F72FC0">
        <w:rPr>
          <w:color w:val="000000" w:themeColor="text1"/>
          <w:sz w:val="24"/>
          <w:szCs w:val="24"/>
        </w:rPr>
        <w:t xml:space="preserve"> не более</w:t>
      </w:r>
      <w:r w:rsidR="00F72FC0" w:rsidRPr="00F72FC0">
        <w:rPr>
          <w:color w:val="000000" w:themeColor="text1"/>
          <w:sz w:val="24"/>
          <w:szCs w:val="24"/>
        </w:rPr>
        <w:t xml:space="preserve"> чем на </w:t>
      </w:r>
      <w:r w:rsidR="005A405E" w:rsidRPr="00F72FC0">
        <w:rPr>
          <w:color w:val="000000" w:themeColor="text1"/>
          <w:sz w:val="24"/>
          <w:szCs w:val="24"/>
        </w:rPr>
        <w:t xml:space="preserve">5 </w:t>
      </w:r>
      <w:r w:rsidR="00F72FC0" w:rsidRPr="00F72FC0">
        <w:rPr>
          <w:color w:val="000000" w:themeColor="text1"/>
          <w:sz w:val="24"/>
          <w:szCs w:val="24"/>
        </w:rPr>
        <w:t>рабочих</w:t>
      </w:r>
      <w:r w:rsidR="005A405E" w:rsidRPr="00F72FC0">
        <w:rPr>
          <w:color w:val="000000" w:themeColor="text1"/>
          <w:sz w:val="24"/>
          <w:szCs w:val="24"/>
        </w:rPr>
        <w:t xml:space="preserve"> дней.</w:t>
      </w:r>
      <w:r w:rsidR="00CB36DF" w:rsidRPr="00F72FC0">
        <w:rPr>
          <w:color w:val="000000" w:themeColor="text1"/>
          <w:sz w:val="24"/>
          <w:szCs w:val="24"/>
        </w:rPr>
        <w:t xml:space="preserve"> </w:t>
      </w:r>
    </w:p>
    <w:p w:rsidR="004D0F78" w:rsidRPr="00F72FC0" w:rsidRDefault="00637363" w:rsidP="004F04D9">
      <w:pPr>
        <w:pStyle w:val="11"/>
        <w:numPr>
          <w:ilvl w:val="0"/>
          <w:numId w:val="0"/>
        </w:numPr>
        <w:spacing w:line="240" w:lineRule="auto"/>
        <w:ind w:firstLine="567"/>
        <w:contextualSpacing/>
        <w:rPr>
          <w:color w:val="000000" w:themeColor="text1"/>
          <w:sz w:val="24"/>
          <w:szCs w:val="24"/>
        </w:rPr>
      </w:pPr>
      <w:r w:rsidRPr="00F72FC0">
        <w:rPr>
          <w:color w:val="000000" w:themeColor="text1"/>
          <w:sz w:val="24"/>
          <w:szCs w:val="24"/>
        </w:rPr>
        <w:t>8.2.1.</w:t>
      </w:r>
      <w:r w:rsidR="00107B9A" w:rsidRPr="00F72FC0">
        <w:rPr>
          <w:color w:val="000000" w:themeColor="text1"/>
          <w:sz w:val="24"/>
          <w:szCs w:val="24"/>
        </w:rPr>
        <w:t xml:space="preserve"> </w:t>
      </w:r>
      <w:r w:rsidR="005A405E" w:rsidRPr="00F72FC0">
        <w:rPr>
          <w:color w:val="000000" w:themeColor="text1"/>
          <w:sz w:val="24"/>
          <w:szCs w:val="24"/>
        </w:rPr>
        <w:t xml:space="preserve">Срок приостановки исчисляется </w:t>
      </w:r>
      <w:r w:rsidR="00CB36DF" w:rsidRPr="00F72FC0">
        <w:rPr>
          <w:color w:val="000000" w:themeColor="text1"/>
          <w:sz w:val="24"/>
          <w:szCs w:val="24"/>
        </w:rPr>
        <w:t>со дня</w:t>
      </w:r>
      <w:r w:rsidR="004D0F78" w:rsidRPr="00F72FC0">
        <w:rPr>
          <w:color w:val="000000" w:themeColor="text1"/>
          <w:sz w:val="24"/>
          <w:szCs w:val="24"/>
        </w:rPr>
        <w:t>,</w:t>
      </w:r>
      <w:r w:rsidR="00CB36DF" w:rsidRPr="00F72FC0">
        <w:rPr>
          <w:color w:val="000000" w:themeColor="text1"/>
          <w:sz w:val="24"/>
          <w:szCs w:val="24"/>
        </w:rPr>
        <w:t xml:space="preserve"> следующего за днем направления уведомления о предварительном положительном решении и необходимости представления оригиналов документов</w:t>
      </w:r>
      <w:r w:rsidR="005A405E" w:rsidRPr="00F72FC0">
        <w:rPr>
          <w:color w:val="000000" w:themeColor="text1"/>
          <w:sz w:val="24"/>
          <w:szCs w:val="24"/>
        </w:rPr>
        <w:t xml:space="preserve"> в МФЦ. Уведомление о предварительном положительном решении направляется не позднее 7 (седьмого) </w:t>
      </w:r>
      <w:r w:rsidR="00F72FC0" w:rsidRPr="00F72FC0">
        <w:rPr>
          <w:color w:val="000000" w:themeColor="text1"/>
          <w:sz w:val="24"/>
          <w:szCs w:val="24"/>
        </w:rPr>
        <w:t>рабочего</w:t>
      </w:r>
      <w:r w:rsidR="005A405E" w:rsidRPr="00F72FC0">
        <w:rPr>
          <w:color w:val="000000" w:themeColor="text1"/>
          <w:sz w:val="24"/>
          <w:szCs w:val="24"/>
        </w:rPr>
        <w:t xml:space="preserve"> дня </w:t>
      </w:r>
      <w:r w:rsidR="00107B9A" w:rsidRPr="00F72FC0">
        <w:rPr>
          <w:color w:val="000000" w:themeColor="text1"/>
          <w:sz w:val="24"/>
          <w:szCs w:val="24"/>
        </w:rPr>
        <w:t>со дня регистрации з</w:t>
      </w:r>
      <w:r w:rsidR="004D0F78" w:rsidRPr="00F72FC0">
        <w:rPr>
          <w:color w:val="000000" w:themeColor="text1"/>
          <w:sz w:val="24"/>
          <w:szCs w:val="24"/>
        </w:rPr>
        <w:t>аявления</w:t>
      </w:r>
      <w:r w:rsidR="007420FC" w:rsidRPr="00F72FC0">
        <w:rPr>
          <w:color w:val="000000" w:themeColor="text1"/>
          <w:sz w:val="24"/>
          <w:szCs w:val="24"/>
        </w:rPr>
        <w:t xml:space="preserve"> в </w:t>
      </w:r>
      <w:r w:rsidR="00107B9A" w:rsidRPr="00F72FC0">
        <w:rPr>
          <w:color w:val="000000" w:themeColor="text1"/>
          <w:sz w:val="24"/>
          <w:szCs w:val="24"/>
        </w:rPr>
        <w:t>Комитете имущественных отношений</w:t>
      </w:r>
      <w:r w:rsidR="007420FC" w:rsidRPr="00F72FC0">
        <w:rPr>
          <w:color w:val="000000" w:themeColor="text1"/>
          <w:sz w:val="24"/>
          <w:szCs w:val="24"/>
        </w:rPr>
        <w:t xml:space="preserve">. </w:t>
      </w:r>
    </w:p>
    <w:p w:rsidR="00AD14CE" w:rsidRPr="00F72FC0" w:rsidRDefault="003105C6" w:rsidP="004F04D9">
      <w:pPr>
        <w:pStyle w:val="11"/>
        <w:numPr>
          <w:ilvl w:val="0"/>
          <w:numId w:val="0"/>
        </w:numPr>
        <w:spacing w:line="240" w:lineRule="auto"/>
        <w:ind w:left="60" w:firstLine="507"/>
        <w:contextualSpacing/>
        <w:rPr>
          <w:color w:val="000000" w:themeColor="text1"/>
          <w:sz w:val="24"/>
          <w:szCs w:val="24"/>
        </w:rPr>
      </w:pPr>
      <w:r w:rsidRPr="00F72FC0">
        <w:rPr>
          <w:color w:val="000000" w:themeColor="text1"/>
          <w:sz w:val="24"/>
          <w:szCs w:val="24"/>
        </w:rPr>
        <w:t>8.2.2</w:t>
      </w:r>
      <w:r w:rsidR="005F1878" w:rsidRPr="00F72FC0">
        <w:rPr>
          <w:color w:val="000000" w:themeColor="text1"/>
          <w:sz w:val="24"/>
          <w:szCs w:val="24"/>
        </w:rPr>
        <w:t xml:space="preserve">. </w:t>
      </w:r>
      <w:r w:rsidR="004D0F78" w:rsidRPr="00F72FC0">
        <w:rPr>
          <w:color w:val="000000" w:themeColor="text1"/>
          <w:sz w:val="24"/>
          <w:szCs w:val="24"/>
        </w:rPr>
        <w:t xml:space="preserve">Срок приостановки </w:t>
      </w:r>
      <w:r w:rsidR="008732B4" w:rsidRPr="00F72FC0">
        <w:rPr>
          <w:color w:val="000000" w:themeColor="text1"/>
          <w:sz w:val="24"/>
          <w:szCs w:val="24"/>
        </w:rPr>
        <w:t xml:space="preserve">прекращается со дня представления </w:t>
      </w:r>
      <w:r w:rsidR="00107B9A" w:rsidRPr="00F72FC0">
        <w:rPr>
          <w:color w:val="000000" w:themeColor="text1"/>
          <w:sz w:val="24"/>
          <w:szCs w:val="24"/>
        </w:rPr>
        <w:t>з</w:t>
      </w:r>
      <w:r w:rsidR="008732B4" w:rsidRPr="00F72FC0">
        <w:rPr>
          <w:color w:val="000000" w:themeColor="text1"/>
          <w:sz w:val="24"/>
          <w:szCs w:val="24"/>
        </w:rPr>
        <w:t>аявителем оригиналов документов в МФЦ</w:t>
      </w:r>
      <w:r w:rsidR="00A07F40" w:rsidRPr="00F72FC0">
        <w:rPr>
          <w:color w:val="000000" w:themeColor="text1"/>
          <w:sz w:val="24"/>
          <w:szCs w:val="24"/>
        </w:rPr>
        <w:t>,</w:t>
      </w:r>
      <w:r w:rsidR="00A34924" w:rsidRPr="00F72FC0">
        <w:rPr>
          <w:color w:val="000000" w:themeColor="text1"/>
          <w:sz w:val="24"/>
          <w:szCs w:val="24"/>
        </w:rPr>
        <w:t xml:space="preserve"> либо по истечении </w:t>
      </w:r>
      <w:r w:rsidR="008732B4" w:rsidRPr="00F72FC0">
        <w:rPr>
          <w:color w:val="000000" w:themeColor="text1"/>
          <w:sz w:val="24"/>
          <w:szCs w:val="24"/>
        </w:rPr>
        <w:t xml:space="preserve">5 </w:t>
      </w:r>
      <w:r w:rsidR="00F72FC0" w:rsidRPr="00F72FC0">
        <w:rPr>
          <w:color w:val="000000" w:themeColor="text1"/>
          <w:sz w:val="24"/>
          <w:szCs w:val="24"/>
        </w:rPr>
        <w:t>рабочих</w:t>
      </w:r>
      <w:r w:rsidR="008732B4" w:rsidRPr="00F72FC0">
        <w:rPr>
          <w:color w:val="000000" w:themeColor="text1"/>
          <w:sz w:val="24"/>
          <w:szCs w:val="24"/>
        </w:rPr>
        <w:t xml:space="preserve"> дней. </w:t>
      </w:r>
    </w:p>
    <w:p w:rsidR="00782A38" w:rsidRDefault="00637363" w:rsidP="004F04D9">
      <w:pPr>
        <w:pStyle w:val="11"/>
        <w:numPr>
          <w:ilvl w:val="0"/>
          <w:numId w:val="0"/>
        </w:numPr>
        <w:spacing w:line="240" w:lineRule="auto"/>
        <w:ind w:left="60" w:firstLine="507"/>
        <w:contextualSpacing/>
        <w:rPr>
          <w:color w:val="000000" w:themeColor="text1"/>
          <w:sz w:val="24"/>
          <w:szCs w:val="24"/>
        </w:rPr>
      </w:pPr>
      <w:r w:rsidRPr="00F72FC0">
        <w:rPr>
          <w:color w:val="000000" w:themeColor="text1"/>
          <w:sz w:val="24"/>
          <w:szCs w:val="24"/>
        </w:rPr>
        <w:t>8.2.3. В течение</w:t>
      </w:r>
      <w:r w:rsidR="00782A38" w:rsidRPr="00F72FC0">
        <w:rPr>
          <w:color w:val="000000" w:themeColor="text1"/>
          <w:sz w:val="24"/>
          <w:szCs w:val="24"/>
        </w:rPr>
        <w:t xml:space="preserve"> 3 </w:t>
      </w:r>
      <w:r w:rsidR="00F72FC0" w:rsidRPr="00F72FC0">
        <w:rPr>
          <w:color w:val="000000" w:themeColor="text1"/>
          <w:sz w:val="24"/>
          <w:szCs w:val="24"/>
        </w:rPr>
        <w:t>рабочих</w:t>
      </w:r>
      <w:r w:rsidR="004C184E" w:rsidRPr="00F72FC0">
        <w:rPr>
          <w:color w:val="000000" w:themeColor="text1"/>
          <w:sz w:val="24"/>
          <w:szCs w:val="24"/>
        </w:rPr>
        <w:t xml:space="preserve"> дней</w:t>
      </w:r>
      <w:r w:rsidR="00782A38" w:rsidRPr="00F72FC0">
        <w:rPr>
          <w:color w:val="000000" w:themeColor="text1"/>
          <w:sz w:val="24"/>
          <w:szCs w:val="24"/>
        </w:rPr>
        <w:t xml:space="preserve"> со дня, следующего за днем представления оригиналов документов для сверки в МФЦ, либо по</w:t>
      </w:r>
      <w:r w:rsidRPr="00F72FC0">
        <w:rPr>
          <w:color w:val="000000" w:themeColor="text1"/>
          <w:sz w:val="24"/>
          <w:szCs w:val="24"/>
        </w:rPr>
        <w:t xml:space="preserve"> истечении срока приостановки</w:t>
      </w:r>
      <w:r w:rsidR="00107B9A" w:rsidRPr="00F72FC0">
        <w:rPr>
          <w:color w:val="000000" w:themeColor="text1"/>
          <w:sz w:val="24"/>
          <w:szCs w:val="24"/>
        </w:rPr>
        <w:t xml:space="preserve"> предоставления м</w:t>
      </w:r>
      <w:r w:rsidR="00782A38" w:rsidRPr="00F72FC0">
        <w:rPr>
          <w:color w:val="000000" w:themeColor="text1"/>
          <w:sz w:val="24"/>
          <w:szCs w:val="24"/>
        </w:rPr>
        <w:t xml:space="preserve">униципальной услуги, </w:t>
      </w:r>
      <w:r w:rsidR="00107B9A" w:rsidRPr="00F72FC0">
        <w:rPr>
          <w:color w:val="000000" w:themeColor="text1"/>
          <w:sz w:val="24"/>
          <w:szCs w:val="24"/>
        </w:rPr>
        <w:t xml:space="preserve">Комитетом имущественных отношений </w:t>
      </w:r>
      <w:r w:rsidR="00782A38" w:rsidRPr="00F72FC0">
        <w:rPr>
          <w:color w:val="000000" w:themeColor="text1"/>
          <w:sz w:val="24"/>
          <w:szCs w:val="24"/>
        </w:rPr>
        <w:t>принимается решение о предоставлении, л</w:t>
      </w:r>
      <w:r w:rsidR="00107B9A" w:rsidRPr="00F72FC0">
        <w:rPr>
          <w:color w:val="000000" w:themeColor="text1"/>
          <w:sz w:val="24"/>
          <w:szCs w:val="24"/>
        </w:rPr>
        <w:t>ибо об отказе в предоставлении м</w:t>
      </w:r>
      <w:r w:rsidR="00782A38" w:rsidRPr="00F72FC0">
        <w:rPr>
          <w:color w:val="000000" w:themeColor="text1"/>
          <w:sz w:val="24"/>
          <w:szCs w:val="24"/>
        </w:rPr>
        <w:t>униципальной услуги.</w:t>
      </w:r>
    </w:p>
    <w:p w:rsidR="00107B9A" w:rsidRPr="00BF2DE7" w:rsidRDefault="00107B9A" w:rsidP="004F04D9">
      <w:pPr>
        <w:pStyle w:val="11"/>
        <w:numPr>
          <w:ilvl w:val="0"/>
          <w:numId w:val="0"/>
        </w:numPr>
        <w:spacing w:line="240" w:lineRule="auto"/>
        <w:ind w:left="60" w:firstLine="507"/>
        <w:contextualSpacing/>
        <w:rPr>
          <w:color w:val="000000" w:themeColor="text1"/>
          <w:sz w:val="24"/>
          <w:szCs w:val="24"/>
        </w:rPr>
      </w:pPr>
    </w:p>
    <w:p w:rsidR="00F83719" w:rsidRPr="00107B9A" w:rsidRDefault="00107B9A" w:rsidP="00107B9A">
      <w:pPr>
        <w:pStyle w:val="2-"/>
        <w:numPr>
          <w:ilvl w:val="0"/>
          <w:numId w:val="0"/>
        </w:numPr>
        <w:spacing w:before="0" w:after="0"/>
        <w:contextualSpacing/>
        <w:rPr>
          <w:b w:val="0"/>
          <w:i w:val="0"/>
          <w:color w:val="000000" w:themeColor="text1"/>
          <w:sz w:val="24"/>
          <w:szCs w:val="24"/>
        </w:rPr>
      </w:pPr>
      <w:bookmarkStart w:id="56" w:name="_Toc476150369"/>
      <w:bookmarkStart w:id="57" w:name="_Toc476150492"/>
      <w:bookmarkStart w:id="58" w:name="_Toc476150370"/>
      <w:bookmarkStart w:id="59" w:name="_Toc476150493"/>
      <w:bookmarkStart w:id="60" w:name="_Toc476150494"/>
      <w:bookmarkEnd w:id="56"/>
      <w:bookmarkEnd w:id="57"/>
      <w:bookmarkEnd w:id="58"/>
      <w:bookmarkEnd w:id="59"/>
      <w:r w:rsidRPr="00107B9A">
        <w:rPr>
          <w:b w:val="0"/>
          <w:i w:val="0"/>
          <w:color w:val="000000" w:themeColor="text1"/>
          <w:sz w:val="24"/>
          <w:szCs w:val="24"/>
        </w:rPr>
        <w:t xml:space="preserve">9. </w:t>
      </w:r>
      <w:r w:rsidR="00F83719" w:rsidRPr="00107B9A">
        <w:rPr>
          <w:b w:val="0"/>
          <w:i w:val="0"/>
          <w:color w:val="000000" w:themeColor="text1"/>
          <w:sz w:val="24"/>
          <w:szCs w:val="24"/>
        </w:rPr>
        <w:t xml:space="preserve">Правовые основания предоставления </w:t>
      </w:r>
      <w:r>
        <w:rPr>
          <w:b w:val="0"/>
          <w:i w:val="0"/>
          <w:color w:val="000000" w:themeColor="text1"/>
          <w:sz w:val="24"/>
          <w:szCs w:val="24"/>
        </w:rPr>
        <w:t>м</w:t>
      </w:r>
      <w:r w:rsidR="009D38AF" w:rsidRPr="00107B9A">
        <w:rPr>
          <w:b w:val="0"/>
          <w:i w:val="0"/>
          <w:color w:val="000000" w:themeColor="text1"/>
          <w:sz w:val="24"/>
          <w:szCs w:val="24"/>
        </w:rPr>
        <w:t>униципальной</w:t>
      </w:r>
      <w:r w:rsidR="00F83719" w:rsidRPr="00107B9A">
        <w:rPr>
          <w:b w:val="0"/>
          <w:i w:val="0"/>
          <w:color w:val="000000" w:themeColor="text1"/>
          <w:sz w:val="24"/>
          <w:szCs w:val="24"/>
        </w:rPr>
        <w:t xml:space="preserve"> услуги</w:t>
      </w:r>
      <w:bookmarkEnd w:id="60"/>
    </w:p>
    <w:p w:rsidR="00107B9A" w:rsidRPr="00BF2DE7" w:rsidRDefault="00107B9A" w:rsidP="00107B9A">
      <w:pPr>
        <w:pStyle w:val="2-"/>
        <w:numPr>
          <w:ilvl w:val="0"/>
          <w:numId w:val="0"/>
        </w:numPr>
        <w:spacing w:before="0" w:after="0"/>
        <w:ind w:left="928"/>
        <w:contextualSpacing/>
        <w:rPr>
          <w:color w:val="000000" w:themeColor="text1"/>
          <w:sz w:val="24"/>
          <w:szCs w:val="24"/>
        </w:rPr>
      </w:pPr>
    </w:p>
    <w:p w:rsidR="00F83719" w:rsidRPr="00BF2DE7" w:rsidRDefault="00A17647" w:rsidP="004F04D9">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9.1. </w:t>
      </w:r>
      <w:r w:rsidR="00F83719" w:rsidRPr="00BF2DE7">
        <w:rPr>
          <w:color w:val="000000" w:themeColor="text1"/>
          <w:sz w:val="24"/>
          <w:szCs w:val="24"/>
        </w:rPr>
        <w:t>Ос</w:t>
      </w:r>
      <w:r w:rsidR="00107B9A">
        <w:rPr>
          <w:color w:val="000000" w:themeColor="text1"/>
          <w:sz w:val="24"/>
          <w:szCs w:val="24"/>
        </w:rPr>
        <w:t>новные</w:t>
      </w:r>
      <w:r>
        <w:rPr>
          <w:color w:val="000000" w:themeColor="text1"/>
          <w:sz w:val="24"/>
          <w:szCs w:val="24"/>
        </w:rPr>
        <w:t xml:space="preserve"> </w:t>
      </w:r>
      <w:r w:rsidR="00107B9A">
        <w:rPr>
          <w:color w:val="000000" w:themeColor="text1"/>
          <w:sz w:val="24"/>
          <w:szCs w:val="24"/>
        </w:rPr>
        <w:t>нормативные</w:t>
      </w:r>
      <w:r w:rsidR="00F83719" w:rsidRPr="00BF2DE7">
        <w:rPr>
          <w:color w:val="000000" w:themeColor="text1"/>
          <w:sz w:val="24"/>
          <w:szCs w:val="24"/>
        </w:rPr>
        <w:t xml:space="preserve"> правовы</w:t>
      </w:r>
      <w:r w:rsidR="00107B9A">
        <w:rPr>
          <w:color w:val="000000" w:themeColor="text1"/>
          <w:sz w:val="24"/>
          <w:szCs w:val="24"/>
        </w:rPr>
        <w:t>е</w:t>
      </w:r>
      <w:r w:rsidR="00F83719" w:rsidRPr="00BF2DE7">
        <w:rPr>
          <w:color w:val="000000" w:themeColor="text1"/>
          <w:sz w:val="24"/>
          <w:szCs w:val="24"/>
        </w:rPr>
        <w:t xml:space="preserve"> акт</w:t>
      </w:r>
      <w:r w:rsidR="00107B9A">
        <w:rPr>
          <w:color w:val="000000" w:themeColor="text1"/>
          <w:sz w:val="24"/>
          <w:szCs w:val="24"/>
        </w:rPr>
        <w:t>ы</w:t>
      </w:r>
      <w:r w:rsidR="00F83719" w:rsidRPr="00BF2DE7">
        <w:rPr>
          <w:color w:val="000000" w:themeColor="text1"/>
          <w:sz w:val="24"/>
          <w:szCs w:val="24"/>
        </w:rPr>
        <w:t>, регулирующи</w:t>
      </w:r>
      <w:r w:rsidR="00107B9A">
        <w:rPr>
          <w:color w:val="000000" w:themeColor="text1"/>
          <w:sz w:val="24"/>
          <w:szCs w:val="24"/>
        </w:rPr>
        <w:t>е</w:t>
      </w:r>
      <w:r w:rsidR="00F83719" w:rsidRPr="00BF2DE7">
        <w:rPr>
          <w:color w:val="000000" w:themeColor="text1"/>
          <w:sz w:val="24"/>
          <w:szCs w:val="24"/>
        </w:rPr>
        <w:t xml:space="preserve"> предоставление </w:t>
      </w:r>
      <w:r w:rsidR="00107B9A">
        <w:rPr>
          <w:color w:val="000000" w:themeColor="text1"/>
          <w:sz w:val="24"/>
          <w:szCs w:val="24"/>
        </w:rPr>
        <w:t>м</w:t>
      </w:r>
      <w:r w:rsidR="009D38AF" w:rsidRPr="00BF2DE7">
        <w:rPr>
          <w:color w:val="000000" w:themeColor="text1"/>
          <w:sz w:val="24"/>
          <w:szCs w:val="24"/>
        </w:rPr>
        <w:t>униципальной</w:t>
      </w:r>
      <w:r w:rsidR="00F83719" w:rsidRPr="00BF2DE7">
        <w:rPr>
          <w:color w:val="000000" w:themeColor="text1"/>
          <w:sz w:val="24"/>
          <w:szCs w:val="24"/>
        </w:rPr>
        <w:t xml:space="preserve"> услуги,</w:t>
      </w:r>
      <w:r w:rsidR="00107B9A">
        <w:rPr>
          <w:color w:val="000000" w:themeColor="text1"/>
          <w:sz w:val="24"/>
          <w:szCs w:val="24"/>
        </w:rPr>
        <w:t xml:space="preserve"> приведены в Приложении № 8 к Административному регламенту.</w:t>
      </w:r>
    </w:p>
    <w:p w:rsidR="00107B9A" w:rsidRPr="00BF2DE7" w:rsidRDefault="00107B9A" w:rsidP="004F04D9">
      <w:pPr>
        <w:pStyle w:val="11"/>
        <w:numPr>
          <w:ilvl w:val="0"/>
          <w:numId w:val="0"/>
        </w:numPr>
        <w:spacing w:line="240" w:lineRule="auto"/>
        <w:ind w:firstLine="567"/>
        <w:contextualSpacing/>
        <w:rPr>
          <w:color w:val="000000" w:themeColor="text1"/>
          <w:sz w:val="24"/>
          <w:szCs w:val="24"/>
        </w:rPr>
      </w:pPr>
    </w:p>
    <w:p w:rsidR="00B028C2" w:rsidRDefault="00107B9A" w:rsidP="00107B9A">
      <w:pPr>
        <w:pStyle w:val="2-"/>
        <w:numPr>
          <w:ilvl w:val="0"/>
          <w:numId w:val="0"/>
        </w:numPr>
        <w:spacing w:before="0" w:after="0"/>
        <w:contextualSpacing/>
        <w:rPr>
          <w:b w:val="0"/>
          <w:i w:val="0"/>
          <w:color w:val="000000" w:themeColor="text1"/>
          <w:sz w:val="24"/>
          <w:szCs w:val="24"/>
        </w:rPr>
      </w:pPr>
      <w:bookmarkStart w:id="61" w:name="_Toc476150495"/>
      <w:r w:rsidRPr="00107B9A">
        <w:rPr>
          <w:b w:val="0"/>
          <w:i w:val="0"/>
          <w:color w:val="000000" w:themeColor="text1"/>
          <w:sz w:val="24"/>
          <w:szCs w:val="24"/>
        </w:rPr>
        <w:t xml:space="preserve">10. </w:t>
      </w:r>
      <w:r w:rsidR="00B028C2" w:rsidRPr="00107B9A">
        <w:rPr>
          <w:b w:val="0"/>
          <w:i w:val="0"/>
          <w:color w:val="000000" w:themeColor="text1"/>
          <w:sz w:val="24"/>
          <w:szCs w:val="24"/>
        </w:rPr>
        <w:t xml:space="preserve">Исчерпывающий перечень документов, необходимых для предоставления </w:t>
      </w:r>
      <w:r>
        <w:rPr>
          <w:b w:val="0"/>
          <w:i w:val="0"/>
          <w:color w:val="000000" w:themeColor="text1"/>
          <w:sz w:val="24"/>
          <w:szCs w:val="24"/>
        </w:rPr>
        <w:t>м</w:t>
      </w:r>
      <w:r w:rsidR="009D38AF" w:rsidRPr="00107B9A">
        <w:rPr>
          <w:b w:val="0"/>
          <w:i w:val="0"/>
          <w:color w:val="000000" w:themeColor="text1"/>
          <w:sz w:val="24"/>
          <w:szCs w:val="24"/>
        </w:rPr>
        <w:t>униципальной</w:t>
      </w:r>
      <w:r w:rsidR="008B25BE" w:rsidRPr="00107B9A">
        <w:rPr>
          <w:b w:val="0"/>
          <w:i w:val="0"/>
          <w:color w:val="000000" w:themeColor="text1"/>
          <w:sz w:val="24"/>
          <w:szCs w:val="24"/>
        </w:rPr>
        <w:t xml:space="preserve"> услуги</w:t>
      </w:r>
      <w:bookmarkEnd w:id="61"/>
    </w:p>
    <w:p w:rsidR="00107B9A" w:rsidRPr="00107B9A" w:rsidRDefault="00107B9A" w:rsidP="00107B9A">
      <w:pPr>
        <w:pStyle w:val="2-"/>
        <w:numPr>
          <w:ilvl w:val="0"/>
          <w:numId w:val="0"/>
        </w:numPr>
        <w:spacing w:before="0" w:after="0"/>
        <w:ind w:left="928"/>
        <w:contextualSpacing/>
        <w:rPr>
          <w:b w:val="0"/>
          <w:i w:val="0"/>
          <w:color w:val="000000" w:themeColor="text1"/>
          <w:sz w:val="24"/>
          <w:szCs w:val="24"/>
        </w:rPr>
      </w:pPr>
    </w:p>
    <w:p w:rsidR="005F39CB"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10.1.</w:t>
      </w:r>
      <w:r w:rsidR="00CF7128" w:rsidRPr="00BF2DE7">
        <w:rPr>
          <w:color w:val="000000" w:themeColor="text1"/>
        </w:rPr>
        <w:tab/>
      </w:r>
      <w:r w:rsidR="00734DBC" w:rsidRPr="00BF2DE7">
        <w:rPr>
          <w:color w:val="000000" w:themeColor="text1"/>
          <w:sz w:val="24"/>
          <w:szCs w:val="24"/>
        </w:rPr>
        <w:t>Для предоставлен</w:t>
      </w:r>
      <w:r w:rsidR="00107B9A">
        <w:rPr>
          <w:color w:val="000000" w:themeColor="text1"/>
          <w:sz w:val="24"/>
          <w:szCs w:val="24"/>
        </w:rPr>
        <w:t>ия муниципальной услуги з</w:t>
      </w:r>
      <w:r w:rsidR="00734DBC" w:rsidRPr="00BF2DE7">
        <w:rPr>
          <w:color w:val="000000" w:themeColor="text1"/>
          <w:sz w:val="24"/>
          <w:szCs w:val="24"/>
        </w:rPr>
        <w:t>аявител</w:t>
      </w:r>
      <w:r w:rsidR="00E6529C" w:rsidRPr="00BF2DE7">
        <w:rPr>
          <w:color w:val="000000" w:themeColor="text1"/>
          <w:sz w:val="24"/>
          <w:szCs w:val="24"/>
        </w:rPr>
        <w:t>ем</w:t>
      </w:r>
      <w:r w:rsidR="00734DBC" w:rsidRPr="00BF2DE7">
        <w:rPr>
          <w:color w:val="000000" w:themeColor="text1"/>
          <w:sz w:val="24"/>
          <w:szCs w:val="24"/>
        </w:rPr>
        <w:t xml:space="preserve"> представляется</w:t>
      </w:r>
      <w:r w:rsidR="005F39CB" w:rsidRPr="00BF2DE7">
        <w:rPr>
          <w:color w:val="000000" w:themeColor="text1"/>
          <w:sz w:val="24"/>
          <w:szCs w:val="24"/>
        </w:rPr>
        <w:t>:</w:t>
      </w:r>
    </w:p>
    <w:p w:rsidR="00734DBC" w:rsidRPr="00BF2DE7" w:rsidRDefault="00107B9A" w:rsidP="004F04D9">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10.1.1. </w:t>
      </w:r>
      <w:r w:rsidR="00734DBC" w:rsidRPr="00BF2DE7">
        <w:rPr>
          <w:color w:val="000000" w:themeColor="text1"/>
          <w:sz w:val="24"/>
          <w:szCs w:val="24"/>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Pr>
          <w:color w:val="000000" w:themeColor="text1"/>
          <w:sz w:val="24"/>
          <w:szCs w:val="24"/>
        </w:rPr>
        <w:t xml:space="preserve"> (</w:t>
      </w:r>
      <w:r w:rsidR="00456EB0">
        <w:rPr>
          <w:color w:val="000000" w:themeColor="text1"/>
          <w:sz w:val="24"/>
          <w:szCs w:val="24"/>
        </w:rPr>
        <w:t>Приложение</w:t>
      </w:r>
      <w:r w:rsidR="00734DBC" w:rsidRPr="00BF2DE7">
        <w:rPr>
          <w:color w:val="000000" w:themeColor="text1"/>
          <w:sz w:val="24"/>
          <w:szCs w:val="24"/>
        </w:rPr>
        <w:t xml:space="preserve"> </w:t>
      </w:r>
      <w:r>
        <w:rPr>
          <w:color w:val="000000" w:themeColor="text1"/>
          <w:sz w:val="24"/>
          <w:szCs w:val="24"/>
        </w:rPr>
        <w:t xml:space="preserve">№ </w:t>
      </w:r>
      <w:r w:rsidR="00EA144D" w:rsidRPr="00BF2DE7">
        <w:rPr>
          <w:color w:val="000000" w:themeColor="text1"/>
          <w:sz w:val="24"/>
          <w:szCs w:val="24"/>
        </w:rPr>
        <w:t>9</w:t>
      </w:r>
      <w:r w:rsidR="00734DBC" w:rsidRPr="00BF2DE7">
        <w:rPr>
          <w:color w:val="000000" w:themeColor="text1"/>
          <w:sz w:val="24"/>
          <w:szCs w:val="24"/>
        </w:rPr>
        <w:t xml:space="preserve"> к Административному регламенту</w:t>
      </w:r>
      <w:r>
        <w:rPr>
          <w:color w:val="000000" w:themeColor="text1"/>
          <w:sz w:val="24"/>
          <w:szCs w:val="24"/>
        </w:rPr>
        <w:t>)</w:t>
      </w:r>
      <w:r w:rsidR="00734DBC" w:rsidRPr="00BF2DE7">
        <w:rPr>
          <w:color w:val="000000" w:themeColor="text1"/>
          <w:sz w:val="24"/>
          <w:szCs w:val="24"/>
        </w:rPr>
        <w:t>.</w:t>
      </w:r>
    </w:p>
    <w:p w:rsidR="00B63D14" w:rsidRPr="00BF2DE7" w:rsidRDefault="00EA144D" w:rsidP="004F04D9">
      <w:pPr>
        <w:pStyle w:val="a2"/>
        <w:numPr>
          <w:ilvl w:val="0"/>
          <w:numId w:val="0"/>
        </w:numPr>
        <w:ind w:firstLine="567"/>
        <w:rPr>
          <w:color w:val="000000" w:themeColor="text1"/>
        </w:rPr>
      </w:pPr>
      <w:r w:rsidRPr="00BF2DE7">
        <w:rPr>
          <w:color w:val="000000" w:themeColor="text1"/>
        </w:rPr>
        <w:t xml:space="preserve">10.2. </w:t>
      </w:r>
      <w:r w:rsidR="00B63D14" w:rsidRPr="00BF2DE7">
        <w:rPr>
          <w:color w:val="000000" w:themeColor="text1"/>
        </w:rPr>
        <w:t xml:space="preserve">В случае обращения за получением </w:t>
      </w:r>
      <w:r w:rsidR="00107B9A">
        <w:rPr>
          <w:color w:val="000000" w:themeColor="text1"/>
        </w:rPr>
        <w:t>м</w:t>
      </w:r>
      <w:r w:rsidR="00B63D14" w:rsidRPr="00BF2DE7">
        <w:rPr>
          <w:color w:val="000000" w:themeColor="text1"/>
        </w:rPr>
        <w:t>униципально</w:t>
      </w:r>
      <w:r w:rsidR="00F930FF">
        <w:rPr>
          <w:color w:val="000000" w:themeColor="text1"/>
        </w:rPr>
        <w:t>й услуги непосредственно самим з</w:t>
      </w:r>
      <w:r w:rsidR="00B63D14" w:rsidRPr="00BF2DE7">
        <w:rPr>
          <w:color w:val="000000" w:themeColor="text1"/>
        </w:rPr>
        <w:t>аявителем,</w:t>
      </w:r>
      <w:r w:rsidR="005F39CB" w:rsidRPr="00BF2DE7">
        <w:rPr>
          <w:color w:val="000000" w:themeColor="text1"/>
        </w:rPr>
        <w:t xml:space="preserve"> </w:t>
      </w:r>
      <w:r w:rsidR="003571EA" w:rsidRPr="00BF2DE7">
        <w:rPr>
          <w:color w:val="000000" w:themeColor="text1"/>
        </w:rPr>
        <w:t>дополнительно к документу, указанному в п</w:t>
      </w:r>
      <w:r w:rsidR="00F930FF">
        <w:rPr>
          <w:color w:val="000000" w:themeColor="text1"/>
        </w:rPr>
        <w:t>.</w:t>
      </w:r>
      <w:r w:rsidR="003571EA" w:rsidRPr="00BF2DE7">
        <w:rPr>
          <w:color w:val="000000" w:themeColor="text1"/>
        </w:rPr>
        <w:t xml:space="preserve"> 10.1.1</w:t>
      </w:r>
      <w:r w:rsidR="003B578B" w:rsidRPr="00BF2DE7">
        <w:rPr>
          <w:color w:val="000000" w:themeColor="text1"/>
        </w:rPr>
        <w:t>.</w:t>
      </w:r>
      <w:r w:rsidR="003571EA" w:rsidRPr="00BF2DE7">
        <w:rPr>
          <w:color w:val="000000" w:themeColor="text1"/>
        </w:rPr>
        <w:t xml:space="preserve"> Административного регламента, </w:t>
      </w:r>
      <w:r w:rsidR="00B63D14" w:rsidRPr="00BF2DE7">
        <w:rPr>
          <w:color w:val="000000" w:themeColor="text1"/>
        </w:rPr>
        <w:t>представляются следующие обязательные документы:</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00F930FF">
        <w:rPr>
          <w:rFonts w:ascii="Times New Roman" w:hAnsi="Times New Roman"/>
          <w:color w:val="000000" w:themeColor="text1"/>
          <w:sz w:val="24"/>
          <w:szCs w:val="24"/>
        </w:rPr>
        <w:t>.1. Заявление, подписанное з</w:t>
      </w:r>
      <w:r w:rsidRPr="00BF2DE7">
        <w:rPr>
          <w:rFonts w:ascii="Times New Roman" w:hAnsi="Times New Roman"/>
          <w:color w:val="000000" w:themeColor="text1"/>
          <w:sz w:val="24"/>
          <w:szCs w:val="24"/>
        </w:rPr>
        <w:t>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F930FF">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Административному регламенту</w:t>
      </w:r>
      <w:r w:rsidR="00AF56C6" w:rsidRPr="00BF2DE7">
        <w:rPr>
          <w:rFonts w:ascii="Times New Roman" w:hAnsi="Times New Roman"/>
          <w:color w:val="000000" w:themeColor="text1"/>
          <w:sz w:val="24"/>
          <w:szCs w:val="24"/>
        </w:rPr>
        <w:t xml:space="preserve"> (при подаче </w:t>
      </w:r>
      <w:r w:rsidR="00F930FF">
        <w:rPr>
          <w:rFonts w:ascii="Times New Roman" w:hAnsi="Times New Roman"/>
          <w:color w:val="000000" w:themeColor="text1"/>
          <w:sz w:val="24"/>
          <w:szCs w:val="24"/>
        </w:rPr>
        <w:t>з</w:t>
      </w:r>
      <w:r w:rsidR="00AF56C6" w:rsidRPr="00BF2DE7">
        <w:rPr>
          <w:rFonts w:ascii="Times New Roman" w:hAnsi="Times New Roman"/>
          <w:color w:val="000000" w:themeColor="text1"/>
          <w:sz w:val="24"/>
          <w:szCs w:val="24"/>
        </w:rPr>
        <w:t>аявления через РПГУ</w:t>
      </w:r>
      <w:r w:rsidR="00F930FF">
        <w:rPr>
          <w:rFonts w:ascii="Times New Roman" w:hAnsi="Times New Roman"/>
          <w:color w:val="000000" w:themeColor="text1"/>
          <w:sz w:val="24"/>
          <w:szCs w:val="24"/>
        </w:rPr>
        <w:t xml:space="preserve"> заполняется электронная форма з</w:t>
      </w:r>
      <w:r w:rsidR="00AF56C6" w:rsidRPr="00BF2DE7">
        <w:rPr>
          <w:rFonts w:ascii="Times New Roman" w:hAnsi="Times New Roman"/>
          <w:color w:val="000000" w:themeColor="text1"/>
          <w:sz w:val="24"/>
          <w:szCs w:val="24"/>
        </w:rPr>
        <w:t>аявления)</w:t>
      </w:r>
      <w:r w:rsidR="00F930FF">
        <w:rPr>
          <w:rFonts w:ascii="Times New Roman" w:hAnsi="Times New Roman"/>
          <w:color w:val="000000" w:themeColor="text1"/>
          <w:sz w:val="24"/>
          <w:szCs w:val="24"/>
        </w:rPr>
        <w:t>;</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.2. Док</w:t>
      </w:r>
      <w:r w:rsidR="00F930FF">
        <w:rPr>
          <w:rFonts w:ascii="Times New Roman" w:hAnsi="Times New Roman"/>
          <w:color w:val="000000" w:themeColor="text1"/>
          <w:sz w:val="24"/>
          <w:szCs w:val="24"/>
        </w:rPr>
        <w:t>умент, удостоверяющий личность з</w:t>
      </w:r>
      <w:r w:rsidRPr="00BF2DE7">
        <w:rPr>
          <w:rFonts w:ascii="Times New Roman" w:hAnsi="Times New Roman"/>
          <w:color w:val="000000" w:themeColor="text1"/>
          <w:sz w:val="24"/>
          <w:szCs w:val="24"/>
        </w:rPr>
        <w:t>аявителя</w:t>
      </w:r>
      <w:r w:rsidR="00E6529C" w:rsidRPr="00BF2DE7">
        <w:rPr>
          <w:rFonts w:ascii="Times New Roman" w:hAnsi="Times New Roman"/>
          <w:color w:val="000000" w:themeColor="text1"/>
          <w:sz w:val="24"/>
          <w:szCs w:val="24"/>
        </w:rPr>
        <w:t>.</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00F930FF">
        <w:rPr>
          <w:color w:val="000000" w:themeColor="text1"/>
          <w:sz w:val="24"/>
          <w:szCs w:val="24"/>
        </w:rPr>
        <w:t>. При обращении за получением 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w:t>
      </w:r>
      <w:r w:rsidR="00F930FF">
        <w:rPr>
          <w:color w:val="000000" w:themeColor="text1"/>
          <w:sz w:val="24"/>
          <w:szCs w:val="24"/>
        </w:rPr>
        <w:t xml:space="preserve"> з</w:t>
      </w:r>
      <w:r w:rsidRPr="00BF2DE7">
        <w:rPr>
          <w:color w:val="000000" w:themeColor="text1"/>
          <w:sz w:val="24"/>
          <w:szCs w:val="24"/>
        </w:rPr>
        <w:t xml:space="preserve">аявителя, уполномоченного на подачу документов и получение результата предоставления </w:t>
      </w:r>
      <w:r w:rsidR="00F930FF">
        <w:rPr>
          <w:color w:val="000000" w:themeColor="text1"/>
          <w:sz w:val="24"/>
          <w:szCs w:val="24"/>
        </w:rPr>
        <w:t>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003571EA" w:rsidRPr="00BF2DE7">
        <w:rPr>
          <w:color w:val="000000" w:themeColor="text1"/>
          <w:sz w:val="24"/>
          <w:szCs w:val="24"/>
        </w:rPr>
        <w:t>дополнительно к документу, указанному в п</w:t>
      </w:r>
      <w:r w:rsidR="00F930FF">
        <w:rPr>
          <w:color w:val="000000" w:themeColor="text1"/>
          <w:sz w:val="24"/>
          <w:szCs w:val="24"/>
        </w:rPr>
        <w:t>.</w:t>
      </w:r>
      <w:r w:rsidR="003571EA" w:rsidRPr="00BF2DE7">
        <w:rPr>
          <w:color w:val="000000" w:themeColor="text1"/>
          <w:sz w:val="24"/>
          <w:szCs w:val="24"/>
        </w:rPr>
        <w:t xml:space="preserve"> 10.1.1</w:t>
      </w:r>
      <w:r w:rsidR="003B578B" w:rsidRPr="00BF2DE7">
        <w:rPr>
          <w:color w:val="000000" w:themeColor="text1"/>
          <w:sz w:val="24"/>
          <w:szCs w:val="24"/>
        </w:rPr>
        <w:t>.</w:t>
      </w:r>
      <w:r w:rsidR="003571EA" w:rsidRPr="00BF2DE7">
        <w:rPr>
          <w:color w:val="000000" w:themeColor="text1"/>
          <w:sz w:val="24"/>
          <w:szCs w:val="24"/>
        </w:rPr>
        <w:t xml:space="preserve">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00F930FF">
        <w:rPr>
          <w:color w:val="000000" w:themeColor="text1"/>
          <w:sz w:val="24"/>
          <w:szCs w:val="24"/>
        </w:rPr>
        <w:t>.1. Заявление, подписанное з</w:t>
      </w:r>
      <w:r w:rsidRPr="00BF2DE7">
        <w:rPr>
          <w:color w:val="000000" w:themeColor="text1"/>
          <w:sz w:val="24"/>
          <w:szCs w:val="24"/>
        </w:rPr>
        <w:t>аявителем;</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10.</w:t>
      </w:r>
      <w:r w:rsidR="00EA144D" w:rsidRPr="00BF2DE7">
        <w:rPr>
          <w:color w:val="000000" w:themeColor="text1"/>
          <w:sz w:val="24"/>
          <w:szCs w:val="24"/>
        </w:rPr>
        <w:t>3</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 xml:space="preserve">Документ, удостоверяющий личность представителя </w:t>
      </w:r>
      <w:r w:rsidR="00F930FF">
        <w:rPr>
          <w:color w:val="000000" w:themeColor="text1"/>
          <w:sz w:val="24"/>
          <w:szCs w:val="24"/>
        </w:rPr>
        <w:t>з</w:t>
      </w:r>
      <w:r w:rsidRPr="00BF2DE7">
        <w:rPr>
          <w:color w:val="000000" w:themeColor="text1"/>
          <w:sz w:val="24"/>
          <w:szCs w:val="24"/>
        </w:rPr>
        <w:t>аявителя;</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 xml:space="preserve">Документ, подтверждающий полномочия представителя </w:t>
      </w:r>
      <w:r w:rsidR="00F930FF">
        <w:rPr>
          <w:color w:val="000000" w:themeColor="text1"/>
          <w:sz w:val="24"/>
          <w:szCs w:val="24"/>
        </w:rPr>
        <w:t>з</w:t>
      </w:r>
      <w:r w:rsidRPr="00BF2DE7">
        <w:rPr>
          <w:color w:val="000000" w:themeColor="text1"/>
          <w:sz w:val="24"/>
          <w:szCs w:val="24"/>
        </w:rPr>
        <w:t>аявителя.</w:t>
      </w:r>
    </w:p>
    <w:p w:rsidR="00B63D14"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4</w:t>
      </w:r>
      <w:r w:rsidR="00F930FF">
        <w:rPr>
          <w:color w:val="000000" w:themeColor="text1"/>
          <w:sz w:val="24"/>
          <w:szCs w:val="24"/>
        </w:rPr>
        <w:t>. При обращении за получением м</w:t>
      </w:r>
      <w:r w:rsidRPr="00BF2DE7">
        <w:rPr>
          <w:color w:val="000000" w:themeColor="text1"/>
          <w:sz w:val="24"/>
          <w:szCs w:val="24"/>
        </w:rPr>
        <w:t>униципальной</w:t>
      </w:r>
      <w:r w:rsidR="009644CC" w:rsidRPr="00BF2DE7">
        <w:rPr>
          <w:color w:val="000000" w:themeColor="text1"/>
          <w:sz w:val="24"/>
          <w:szCs w:val="24"/>
        </w:rPr>
        <w:t xml:space="preserve"> </w:t>
      </w:r>
      <w:r w:rsidRPr="00BF2DE7">
        <w:rPr>
          <w:color w:val="000000" w:themeColor="text1"/>
          <w:sz w:val="24"/>
          <w:szCs w:val="24"/>
        </w:rPr>
        <w:t xml:space="preserve">услуги представителя </w:t>
      </w:r>
      <w:r w:rsidR="00F930FF">
        <w:rPr>
          <w:color w:val="000000" w:themeColor="text1"/>
          <w:sz w:val="24"/>
          <w:szCs w:val="24"/>
        </w:rPr>
        <w:t>з</w:t>
      </w:r>
      <w:r w:rsidRPr="00BF2DE7">
        <w:rPr>
          <w:color w:val="000000" w:themeColor="text1"/>
          <w:sz w:val="24"/>
          <w:szCs w:val="24"/>
        </w:rPr>
        <w:t xml:space="preserve">аявителя, уполномоченного на подписание </w:t>
      </w:r>
      <w:r w:rsidR="00F930FF">
        <w:rPr>
          <w:color w:val="000000" w:themeColor="text1"/>
          <w:sz w:val="24"/>
          <w:szCs w:val="24"/>
        </w:rPr>
        <w:t>з</w:t>
      </w:r>
      <w:r w:rsidRPr="00BF2DE7">
        <w:rPr>
          <w:color w:val="000000" w:themeColor="text1"/>
          <w:sz w:val="24"/>
          <w:szCs w:val="24"/>
        </w:rPr>
        <w:t>аявления и подачу документов, а также получ</w:t>
      </w:r>
      <w:r w:rsidR="00F930FF">
        <w:rPr>
          <w:color w:val="000000" w:themeColor="text1"/>
          <w:sz w:val="24"/>
          <w:szCs w:val="24"/>
        </w:rPr>
        <w:t>ение результата предоставления м</w:t>
      </w:r>
      <w:r w:rsidRPr="00BF2DE7">
        <w:rPr>
          <w:color w:val="000000" w:themeColor="text1"/>
          <w:sz w:val="24"/>
          <w:szCs w:val="24"/>
        </w:rPr>
        <w:t>униципальной услуги</w:t>
      </w:r>
      <w:r w:rsidR="00AC0150" w:rsidRPr="00BF2DE7">
        <w:rPr>
          <w:color w:val="000000" w:themeColor="text1"/>
          <w:sz w:val="24"/>
          <w:szCs w:val="24"/>
        </w:rPr>
        <w:t>,</w:t>
      </w:r>
      <w:r w:rsidR="00AC0150" w:rsidRPr="00BF2DE7">
        <w:rPr>
          <w:color w:val="000000" w:themeColor="text1"/>
        </w:rPr>
        <w:t xml:space="preserve"> </w:t>
      </w:r>
      <w:r w:rsidR="00AC0150" w:rsidRPr="00BF2DE7">
        <w:rPr>
          <w:color w:val="000000" w:themeColor="text1"/>
          <w:sz w:val="24"/>
          <w:szCs w:val="24"/>
        </w:rPr>
        <w:t>дополнительно к документу, указанному в п</w:t>
      </w:r>
      <w:r w:rsidR="00F930FF">
        <w:rPr>
          <w:color w:val="000000" w:themeColor="text1"/>
          <w:sz w:val="24"/>
          <w:szCs w:val="24"/>
        </w:rPr>
        <w:t>.</w:t>
      </w:r>
      <w:r w:rsidR="00AC0150" w:rsidRPr="00BF2DE7">
        <w:rPr>
          <w:color w:val="000000" w:themeColor="text1"/>
          <w:sz w:val="24"/>
          <w:szCs w:val="24"/>
        </w:rPr>
        <w:t xml:space="preserve"> 10.1.1</w:t>
      </w:r>
      <w:r w:rsidR="003B578B" w:rsidRPr="00BF2DE7">
        <w:rPr>
          <w:color w:val="000000" w:themeColor="text1"/>
          <w:sz w:val="24"/>
          <w:szCs w:val="24"/>
        </w:rPr>
        <w:t>.</w:t>
      </w:r>
      <w:r w:rsidR="00AC0150" w:rsidRPr="00BF2DE7">
        <w:rPr>
          <w:color w:val="000000" w:themeColor="text1"/>
          <w:sz w:val="24"/>
          <w:szCs w:val="24"/>
        </w:rPr>
        <w:t xml:space="preserve">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.1. Заявлен</w:t>
      </w:r>
      <w:r w:rsidR="00F930FF">
        <w:rPr>
          <w:rFonts w:ascii="Times New Roman" w:hAnsi="Times New Roman"/>
          <w:color w:val="000000" w:themeColor="text1"/>
          <w:sz w:val="24"/>
          <w:szCs w:val="24"/>
        </w:rPr>
        <w:t>ие, подписанное представителем з</w:t>
      </w:r>
      <w:r w:rsidRPr="00BF2DE7">
        <w:rPr>
          <w:rFonts w:ascii="Times New Roman" w:hAnsi="Times New Roman"/>
          <w:color w:val="000000" w:themeColor="text1"/>
          <w:sz w:val="24"/>
          <w:szCs w:val="24"/>
        </w:rPr>
        <w:t>аявителя</w:t>
      </w:r>
      <w:r w:rsidR="00F930FF">
        <w:rPr>
          <w:rFonts w:ascii="Times New Roman" w:hAnsi="Times New Roman"/>
          <w:color w:val="000000" w:themeColor="text1"/>
          <w:sz w:val="24"/>
          <w:szCs w:val="24"/>
        </w:rPr>
        <w:t>;</w:t>
      </w:r>
    </w:p>
    <w:p w:rsidR="00B63D14" w:rsidRPr="00BF2DE7" w:rsidRDefault="00B63D14" w:rsidP="004F04D9">
      <w:pPr>
        <w:tabs>
          <w:tab w:val="left" w:pos="9781"/>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.2. Документ, удостов</w:t>
      </w:r>
      <w:r w:rsidR="00F930FF">
        <w:rPr>
          <w:rFonts w:ascii="Times New Roman" w:hAnsi="Times New Roman"/>
          <w:color w:val="000000" w:themeColor="text1"/>
          <w:sz w:val="24"/>
          <w:szCs w:val="24"/>
        </w:rPr>
        <w:t>еряющий личность представителя з</w:t>
      </w:r>
      <w:r w:rsidRPr="00BF2DE7">
        <w:rPr>
          <w:rFonts w:ascii="Times New Roman" w:hAnsi="Times New Roman"/>
          <w:color w:val="000000" w:themeColor="text1"/>
          <w:sz w:val="24"/>
          <w:szCs w:val="24"/>
        </w:rPr>
        <w:t>аявителя</w:t>
      </w:r>
      <w:r w:rsidR="00F930FF">
        <w:rPr>
          <w:rFonts w:ascii="Times New Roman" w:hAnsi="Times New Roman"/>
          <w:color w:val="000000" w:themeColor="text1"/>
          <w:sz w:val="24"/>
          <w:szCs w:val="24"/>
        </w:rPr>
        <w:t>;</w:t>
      </w:r>
    </w:p>
    <w:p w:rsidR="00B63D14" w:rsidRPr="00BF2DE7" w:rsidRDefault="00B63D14" w:rsidP="004F04D9">
      <w:pPr>
        <w:pStyle w:val="affff3"/>
        <w:tabs>
          <w:tab w:val="left" w:pos="9781"/>
        </w:tabs>
        <w:spacing w:after="0" w:line="240" w:lineRule="auto"/>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.3. Документ, подтвержд</w:t>
      </w:r>
      <w:r w:rsidR="00F930FF">
        <w:rPr>
          <w:rFonts w:ascii="Times New Roman" w:hAnsi="Times New Roman"/>
          <w:color w:val="000000" w:themeColor="text1"/>
          <w:sz w:val="24"/>
          <w:szCs w:val="24"/>
        </w:rPr>
        <w:t>ающий полномочия представителя з</w:t>
      </w:r>
      <w:r w:rsidRPr="00BF2DE7">
        <w:rPr>
          <w:rFonts w:ascii="Times New Roman" w:hAnsi="Times New Roman"/>
          <w:color w:val="000000" w:themeColor="text1"/>
          <w:sz w:val="24"/>
          <w:szCs w:val="24"/>
        </w:rPr>
        <w:t>аявителя</w:t>
      </w:r>
      <w:r w:rsidR="00560325" w:rsidRPr="00BF2DE7">
        <w:rPr>
          <w:rFonts w:ascii="Times New Roman" w:hAnsi="Times New Roman"/>
          <w:color w:val="000000" w:themeColor="text1"/>
          <w:sz w:val="24"/>
          <w:szCs w:val="24"/>
        </w:rPr>
        <w:t>.</w:t>
      </w:r>
    </w:p>
    <w:p w:rsidR="00B94B70" w:rsidRPr="00BF2DE7" w:rsidRDefault="00B63D14"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BF2DE7" w:rsidRDefault="00B94B70"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10.6. </w:t>
      </w:r>
      <w:r w:rsidR="00B63D14" w:rsidRPr="00BF2DE7">
        <w:rPr>
          <w:color w:val="000000" w:themeColor="text1"/>
          <w:sz w:val="24"/>
          <w:szCs w:val="24"/>
        </w:rPr>
        <w:t xml:space="preserve">Описание документов приведено в Приложении </w:t>
      </w:r>
      <w:r w:rsidR="004A48A1">
        <w:rPr>
          <w:color w:val="000000" w:themeColor="text1"/>
          <w:sz w:val="24"/>
          <w:szCs w:val="24"/>
        </w:rPr>
        <w:t xml:space="preserve">№ </w:t>
      </w:r>
      <w:r w:rsidR="00B63D14" w:rsidRPr="00BF2DE7">
        <w:rPr>
          <w:color w:val="000000" w:themeColor="text1"/>
          <w:sz w:val="24"/>
          <w:szCs w:val="24"/>
        </w:rPr>
        <w:t>11 к Административному регламенту.</w:t>
      </w:r>
    </w:p>
    <w:p w:rsidR="005A53B9" w:rsidRPr="00BF2DE7" w:rsidRDefault="005A53B9" w:rsidP="004F04D9">
      <w:pPr>
        <w:pStyle w:val="11"/>
        <w:numPr>
          <w:ilvl w:val="0"/>
          <w:numId w:val="0"/>
        </w:numPr>
        <w:spacing w:line="240" w:lineRule="auto"/>
        <w:ind w:firstLine="567"/>
        <w:contextualSpacing/>
        <w:rPr>
          <w:color w:val="000000" w:themeColor="text1"/>
          <w:sz w:val="24"/>
          <w:szCs w:val="24"/>
        </w:rPr>
      </w:pPr>
    </w:p>
    <w:p w:rsidR="00E843E7" w:rsidRDefault="0004472A" w:rsidP="004F04D9">
      <w:pPr>
        <w:pStyle w:val="2-"/>
        <w:numPr>
          <w:ilvl w:val="0"/>
          <w:numId w:val="0"/>
        </w:numPr>
        <w:spacing w:before="0" w:after="0"/>
        <w:ind w:left="568"/>
        <w:contextualSpacing/>
        <w:rPr>
          <w:b w:val="0"/>
          <w:i w:val="0"/>
          <w:color w:val="000000" w:themeColor="text1"/>
          <w:sz w:val="24"/>
          <w:szCs w:val="24"/>
        </w:rPr>
      </w:pPr>
      <w:bookmarkStart w:id="62" w:name="_Toc476150496"/>
      <w:bookmarkStart w:id="63" w:name="_Toc437973290"/>
      <w:bookmarkStart w:id="64" w:name="_Toc438110031"/>
      <w:bookmarkStart w:id="65" w:name="_Toc438376235"/>
      <w:r w:rsidRPr="0020182E">
        <w:rPr>
          <w:b w:val="0"/>
          <w:i w:val="0"/>
          <w:color w:val="000000" w:themeColor="text1"/>
          <w:sz w:val="24"/>
          <w:szCs w:val="24"/>
        </w:rPr>
        <w:t xml:space="preserve">11. </w:t>
      </w:r>
      <w:r w:rsidR="00E843E7" w:rsidRPr="0020182E">
        <w:rPr>
          <w:b w:val="0"/>
          <w:i w:val="0"/>
          <w:color w:val="000000" w:themeColor="text1"/>
          <w:sz w:val="24"/>
          <w:szCs w:val="24"/>
        </w:rPr>
        <w:t xml:space="preserve">Исчерпывающий перечень документов, необходимых для предоставления </w:t>
      </w:r>
      <w:r w:rsidR="009D38AF" w:rsidRPr="0020182E">
        <w:rPr>
          <w:b w:val="0"/>
          <w:i w:val="0"/>
          <w:color w:val="000000" w:themeColor="text1"/>
          <w:sz w:val="24"/>
          <w:szCs w:val="24"/>
        </w:rPr>
        <w:t>Муниципальной</w:t>
      </w:r>
      <w:r w:rsidR="00EA2C87" w:rsidRPr="0020182E">
        <w:rPr>
          <w:b w:val="0"/>
          <w:i w:val="0"/>
          <w:color w:val="000000" w:themeColor="text1"/>
          <w:sz w:val="24"/>
          <w:szCs w:val="24"/>
        </w:rPr>
        <w:t xml:space="preserve"> </w:t>
      </w:r>
      <w:r w:rsidR="00E843E7" w:rsidRPr="0020182E">
        <w:rPr>
          <w:b w:val="0"/>
          <w:i w:val="0"/>
          <w:color w:val="000000" w:themeColor="text1"/>
          <w:sz w:val="24"/>
          <w:szCs w:val="24"/>
        </w:rPr>
        <w:t>услуги, ко</w:t>
      </w:r>
      <w:r w:rsidR="0020182E">
        <w:rPr>
          <w:b w:val="0"/>
          <w:i w:val="0"/>
          <w:color w:val="000000" w:themeColor="text1"/>
          <w:sz w:val="24"/>
          <w:szCs w:val="24"/>
        </w:rPr>
        <w:t>торые находятся в распоряжении о</w:t>
      </w:r>
      <w:r w:rsidR="00E843E7" w:rsidRPr="0020182E">
        <w:rPr>
          <w:b w:val="0"/>
          <w:i w:val="0"/>
          <w:color w:val="000000" w:themeColor="text1"/>
          <w:sz w:val="24"/>
          <w:szCs w:val="24"/>
        </w:rPr>
        <w:t xml:space="preserve">рганов власти, </w:t>
      </w:r>
      <w:r w:rsidR="0020182E">
        <w:rPr>
          <w:b w:val="0"/>
          <w:i w:val="0"/>
          <w:color w:val="000000" w:themeColor="text1"/>
          <w:sz w:val="24"/>
          <w:szCs w:val="24"/>
        </w:rPr>
        <w:t>о</w:t>
      </w:r>
      <w:r w:rsidR="00E843E7" w:rsidRPr="0020182E">
        <w:rPr>
          <w:b w:val="0"/>
          <w:i w:val="0"/>
          <w:color w:val="000000" w:themeColor="text1"/>
          <w:sz w:val="24"/>
          <w:szCs w:val="24"/>
        </w:rPr>
        <w:t>рган</w:t>
      </w:r>
      <w:r w:rsidR="0020182E">
        <w:rPr>
          <w:b w:val="0"/>
          <w:i w:val="0"/>
          <w:color w:val="000000" w:themeColor="text1"/>
          <w:sz w:val="24"/>
          <w:szCs w:val="24"/>
        </w:rPr>
        <w:t>ов местного самоуправления или о</w:t>
      </w:r>
      <w:r w:rsidR="00E843E7" w:rsidRPr="0020182E">
        <w:rPr>
          <w:b w:val="0"/>
          <w:i w:val="0"/>
          <w:color w:val="000000" w:themeColor="text1"/>
          <w:sz w:val="24"/>
          <w:szCs w:val="24"/>
        </w:rPr>
        <w:t>рганизаций</w:t>
      </w:r>
      <w:bookmarkEnd w:id="62"/>
    </w:p>
    <w:p w:rsidR="0020182E" w:rsidRPr="0020182E" w:rsidRDefault="0020182E" w:rsidP="004F04D9">
      <w:pPr>
        <w:pStyle w:val="2-"/>
        <w:numPr>
          <w:ilvl w:val="0"/>
          <w:numId w:val="0"/>
        </w:numPr>
        <w:spacing w:before="0" w:after="0"/>
        <w:ind w:left="568"/>
        <w:contextualSpacing/>
        <w:rPr>
          <w:b w:val="0"/>
          <w:i w:val="0"/>
          <w:color w:val="000000" w:themeColor="text1"/>
          <w:sz w:val="24"/>
          <w:szCs w:val="24"/>
        </w:rPr>
      </w:pPr>
    </w:p>
    <w:p w:rsidR="00492573" w:rsidRPr="00BF2DE7" w:rsidRDefault="00CF712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20182E">
        <w:rPr>
          <w:color w:val="000000" w:themeColor="text1"/>
          <w:sz w:val="24"/>
          <w:szCs w:val="24"/>
        </w:rPr>
        <w:t>м</w:t>
      </w:r>
      <w:r w:rsidR="009D38AF" w:rsidRPr="00BF2DE7">
        <w:rPr>
          <w:color w:val="000000" w:themeColor="text1"/>
          <w:sz w:val="24"/>
          <w:szCs w:val="24"/>
        </w:rPr>
        <w:t>униципальной</w:t>
      </w:r>
      <w:r w:rsidR="00E843E7" w:rsidRPr="00BF2DE7">
        <w:rPr>
          <w:color w:val="000000" w:themeColor="text1"/>
          <w:sz w:val="24"/>
          <w:szCs w:val="24"/>
        </w:rPr>
        <w:t xml:space="preserve"> услуги </w:t>
      </w:r>
      <w:r w:rsidR="0020182E">
        <w:rPr>
          <w:color w:val="000000" w:themeColor="text1"/>
          <w:sz w:val="24"/>
          <w:szCs w:val="24"/>
        </w:rPr>
        <w:t xml:space="preserve">Комитетом </w:t>
      </w:r>
      <w:r w:rsidR="002060FD" w:rsidRPr="00BF2DE7">
        <w:rPr>
          <w:color w:val="000000" w:themeColor="text1"/>
          <w:sz w:val="24"/>
          <w:szCs w:val="24"/>
        </w:rPr>
        <w:t xml:space="preserve"> запрашиваются следующие необходимые документы, </w:t>
      </w:r>
      <w:r w:rsidR="00E843E7" w:rsidRPr="00BF2DE7">
        <w:rPr>
          <w:color w:val="000000" w:themeColor="text1"/>
          <w:sz w:val="24"/>
          <w:szCs w:val="24"/>
        </w:rPr>
        <w:t xml:space="preserve">находящиеся в распоряжении </w:t>
      </w:r>
      <w:r w:rsidR="0020182E">
        <w:rPr>
          <w:color w:val="000000" w:themeColor="text1"/>
          <w:sz w:val="24"/>
          <w:szCs w:val="24"/>
        </w:rPr>
        <w:t>о</w:t>
      </w:r>
      <w:r w:rsidR="00E843E7" w:rsidRPr="00BF2DE7">
        <w:rPr>
          <w:color w:val="000000" w:themeColor="text1"/>
          <w:sz w:val="24"/>
          <w:szCs w:val="24"/>
        </w:rPr>
        <w:t>рганов власти</w:t>
      </w:r>
      <w:r w:rsidR="002060FD" w:rsidRPr="00BF2DE7">
        <w:rPr>
          <w:color w:val="000000" w:themeColor="text1"/>
          <w:sz w:val="24"/>
          <w:szCs w:val="24"/>
        </w:rPr>
        <w:t>:</w:t>
      </w:r>
    </w:p>
    <w:p w:rsidR="00BA05AB" w:rsidRPr="00BF2DE7" w:rsidRDefault="004F557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w:t>
      </w:r>
      <w:r w:rsidR="0020182E">
        <w:rPr>
          <w:color w:val="000000" w:themeColor="text1"/>
          <w:sz w:val="24"/>
          <w:szCs w:val="24"/>
        </w:rPr>
        <w:t>–</w:t>
      </w:r>
      <w:r w:rsidR="00BA05AB" w:rsidRPr="00BF2DE7">
        <w:rPr>
          <w:color w:val="000000" w:themeColor="text1"/>
          <w:sz w:val="24"/>
          <w:szCs w:val="24"/>
        </w:rPr>
        <w:t xml:space="preserve"> </w:t>
      </w:r>
      <w:r w:rsidR="00D5696D" w:rsidRPr="00BF2DE7">
        <w:rPr>
          <w:color w:val="000000" w:themeColor="text1"/>
          <w:sz w:val="24"/>
          <w:szCs w:val="24"/>
        </w:rPr>
        <w:t>в</w:t>
      </w:r>
      <w:r w:rsidR="00BA05AB" w:rsidRPr="00BF2DE7">
        <w:rPr>
          <w:color w:val="000000" w:themeColor="text1"/>
          <w:sz w:val="24"/>
          <w:szCs w:val="24"/>
        </w:rPr>
        <w:t xml:space="preserve">ыписка из Единого государственного реестра индивидуальных предпринимателей, содержащая сведения о </w:t>
      </w:r>
      <w:r w:rsidR="0020182E">
        <w:rPr>
          <w:color w:val="000000" w:themeColor="text1"/>
          <w:sz w:val="24"/>
          <w:szCs w:val="24"/>
        </w:rPr>
        <w:t>з</w:t>
      </w:r>
      <w:r w:rsidR="00BA05AB" w:rsidRPr="00BF2DE7">
        <w:rPr>
          <w:color w:val="000000" w:themeColor="text1"/>
          <w:sz w:val="24"/>
          <w:szCs w:val="24"/>
        </w:rPr>
        <w:t>аявителе из Федеральной налоговой службы России.</w:t>
      </w:r>
    </w:p>
    <w:p w:rsidR="00BA05AB" w:rsidRPr="00BF2DE7" w:rsidRDefault="00BA05AB"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w:t>
      </w:r>
      <w:r w:rsidR="0020182E">
        <w:rPr>
          <w:color w:val="000000" w:themeColor="text1"/>
          <w:sz w:val="24"/>
          <w:szCs w:val="24"/>
        </w:rPr>
        <w:t>–</w:t>
      </w:r>
      <w:r w:rsidRPr="00BF2DE7">
        <w:rPr>
          <w:color w:val="000000" w:themeColor="text1"/>
          <w:sz w:val="24"/>
          <w:szCs w:val="24"/>
        </w:rPr>
        <w:t xml:space="preserve">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w:t>
      </w:r>
      <w:r w:rsidR="0020182E">
        <w:rPr>
          <w:color w:val="000000" w:themeColor="text1"/>
          <w:sz w:val="24"/>
          <w:szCs w:val="24"/>
        </w:rPr>
        <w:t>ких лиц, содержащая сведения о з</w:t>
      </w:r>
      <w:r w:rsidRPr="00BF2DE7">
        <w:rPr>
          <w:color w:val="000000" w:themeColor="text1"/>
          <w:sz w:val="24"/>
          <w:szCs w:val="24"/>
        </w:rPr>
        <w:t>аявителе из Федеральной налоговой службы России.</w:t>
      </w:r>
    </w:p>
    <w:p w:rsidR="00E843E7" w:rsidRPr="00BF2DE7" w:rsidRDefault="008F239C"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Pr="00BF2DE7">
        <w:rPr>
          <w:color w:val="000000" w:themeColor="text1"/>
          <w:sz w:val="24"/>
          <w:szCs w:val="24"/>
        </w:rPr>
        <w:t xml:space="preserve"> 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Административного регла</w:t>
      </w:r>
      <w:r w:rsidR="0020182E">
        <w:rPr>
          <w:color w:val="000000" w:themeColor="text1"/>
          <w:sz w:val="24"/>
          <w:szCs w:val="24"/>
        </w:rPr>
        <w:t xml:space="preserve">мента, могут быть представлены заявителем </w:t>
      </w:r>
      <w:r w:rsidR="00E843E7" w:rsidRPr="00BF2DE7">
        <w:rPr>
          <w:color w:val="000000" w:themeColor="text1"/>
          <w:sz w:val="24"/>
          <w:szCs w:val="24"/>
        </w:rPr>
        <w:t>по собственн</w:t>
      </w:r>
      <w:r w:rsidR="0020182E">
        <w:rPr>
          <w:color w:val="000000" w:themeColor="text1"/>
          <w:sz w:val="24"/>
          <w:szCs w:val="24"/>
        </w:rPr>
        <w:t>ой инициативе. Непредставление з</w:t>
      </w:r>
      <w:r w:rsidR="00E843E7" w:rsidRPr="00BF2DE7">
        <w:rPr>
          <w:color w:val="000000" w:themeColor="text1"/>
          <w:sz w:val="24"/>
          <w:szCs w:val="24"/>
        </w:rPr>
        <w:t xml:space="preserve">аявителем указанных документов не является основанием для отказа </w:t>
      </w:r>
      <w:r w:rsidR="0020182E">
        <w:rPr>
          <w:color w:val="000000" w:themeColor="text1"/>
          <w:sz w:val="24"/>
          <w:szCs w:val="24"/>
        </w:rPr>
        <w:t>з</w:t>
      </w:r>
      <w:r w:rsidR="00E843E7" w:rsidRPr="00BF2DE7">
        <w:rPr>
          <w:color w:val="000000" w:themeColor="text1"/>
          <w:sz w:val="24"/>
          <w:szCs w:val="24"/>
        </w:rPr>
        <w:t xml:space="preserve">аявителю в предоставлении </w:t>
      </w:r>
      <w:r w:rsidR="0020182E">
        <w:rPr>
          <w:color w:val="000000" w:themeColor="text1"/>
          <w:sz w:val="24"/>
          <w:szCs w:val="24"/>
        </w:rPr>
        <w:t>м</w:t>
      </w:r>
      <w:r w:rsidR="009D38AF" w:rsidRPr="00BF2DE7">
        <w:rPr>
          <w:color w:val="000000" w:themeColor="text1"/>
          <w:sz w:val="24"/>
          <w:szCs w:val="24"/>
        </w:rPr>
        <w:t>униципальной</w:t>
      </w:r>
      <w:r w:rsidR="00E843E7" w:rsidRPr="00BF2DE7">
        <w:rPr>
          <w:color w:val="000000" w:themeColor="text1"/>
          <w:sz w:val="24"/>
          <w:szCs w:val="24"/>
        </w:rPr>
        <w:t xml:space="preserve"> услуги.</w:t>
      </w:r>
    </w:p>
    <w:p w:rsidR="00E843E7" w:rsidRPr="00BF2DE7" w:rsidRDefault="00C05DDB" w:rsidP="004F04D9">
      <w:pPr>
        <w:pStyle w:val="affff8"/>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Комитет имущественных отношений, МФЦ не вправе требовать от з</w:t>
      </w:r>
      <w:r w:rsidR="00E843E7" w:rsidRPr="00BF2DE7">
        <w:rPr>
          <w:rFonts w:ascii="Times New Roman" w:hAnsi="Times New Roman"/>
          <w:color w:val="000000" w:themeColor="text1"/>
          <w:sz w:val="24"/>
          <w:szCs w:val="24"/>
        </w:rPr>
        <w:t xml:space="preserve">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Административного регламента. </w:t>
      </w:r>
    </w:p>
    <w:p w:rsidR="00E843E7" w:rsidRDefault="00C05DDB" w:rsidP="004F04D9">
      <w:pPr>
        <w:pStyle w:val="affff8"/>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Комитет имущественных отношений</w:t>
      </w:r>
      <w:r w:rsidR="0020182E" w:rsidRPr="00BF2DE7">
        <w:rPr>
          <w:rFonts w:ascii="Times New Roman" w:hAnsi="Times New Roman"/>
          <w:color w:val="000000" w:themeColor="text1"/>
          <w:sz w:val="24"/>
          <w:szCs w:val="24"/>
        </w:rPr>
        <w:t xml:space="preserve"> </w:t>
      </w:r>
      <w:r w:rsidR="0020182E">
        <w:rPr>
          <w:rFonts w:ascii="Times New Roman" w:hAnsi="Times New Roman"/>
          <w:color w:val="000000" w:themeColor="text1"/>
          <w:sz w:val="24"/>
          <w:szCs w:val="24"/>
        </w:rPr>
        <w:t>и МФЦ не вправе требовать от з</w:t>
      </w:r>
      <w:r w:rsidR="00E843E7" w:rsidRPr="00BF2DE7">
        <w:rPr>
          <w:rFonts w:ascii="Times New Roman" w:hAnsi="Times New Roman"/>
          <w:color w:val="000000" w:themeColor="text1"/>
          <w:sz w:val="24"/>
          <w:szCs w:val="24"/>
        </w:rPr>
        <w:t>аявителя  предоставления информации и осуществления действий, не предусмотренных Административным регламентом.</w:t>
      </w:r>
    </w:p>
    <w:p w:rsidR="0020182E" w:rsidRPr="00BF2DE7" w:rsidRDefault="0020182E" w:rsidP="004F04D9">
      <w:pPr>
        <w:pStyle w:val="affff8"/>
        <w:ind w:firstLine="567"/>
        <w:contextualSpacing/>
        <w:jc w:val="both"/>
        <w:rPr>
          <w:rFonts w:ascii="Times New Roman" w:hAnsi="Times New Roman"/>
          <w:color w:val="000000" w:themeColor="text1"/>
          <w:sz w:val="24"/>
          <w:szCs w:val="24"/>
        </w:rPr>
      </w:pPr>
    </w:p>
    <w:p w:rsidR="0020182E" w:rsidRDefault="00FC3969" w:rsidP="0020182E">
      <w:pPr>
        <w:pStyle w:val="2-"/>
        <w:numPr>
          <w:ilvl w:val="0"/>
          <w:numId w:val="0"/>
        </w:numPr>
        <w:spacing w:before="0" w:after="0"/>
        <w:contextualSpacing/>
        <w:rPr>
          <w:b w:val="0"/>
          <w:i w:val="0"/>
          <w:color w:val="000000" w:themeColor="text1"/>
          <w:sz w:val="24"/>
          <w:szCs w:val="24"/>
        </w:rPr>
      </w:pPr>
      <w:bookmarkStart w:id="66" w:name="_Toc476150497"/>
      <w:bookmarkEnd w:id="63"/>
      <w:bookmarkEnd w:id="64"/>
      <w:bookmarkEnd w:id="65"/>
      <w:r w:rsidRPr="0020182E">
        <w:rPr>
          <w:b w:val="0"/>
          <w:i w:val="0"/>
          <w:color w:val="000000" w:themeColor="text1"/>
          <w:sz w:val="24"/>
          <w:szCs w:val="24"/>
        </w:rPr>
        <w:t xml:space="preserve">12. </w:t>
      </w:r>
      <w:r w:rsidR="0098391E" w:rsidRPr="0020182E">
        <w:rPr>
          <w:b w:val="0"/>
          <w:i w:val="0"/>
          <w:color w:val="000000" w:themeColor="text1"/>
          <w:sz w:val="24"/>
          <w:szCs w:val="24"/>
        </w:rPr>
        <w:t>Исчерпывающий перечень оснований для отказа в приеме</w:t>
      </w:r>
      <w:r w:rsidR="00C94081" w:rsidRPr="0020182E">
        <w:rPr>
          <w:b w:val="0"/>
          <w:i w:val="0"/>
          <w:color w:val="000000" w:themeColor="text1"/>
          <w:sz w:val="24"/>
          <w:szCs w:val="24"/>
        </w:rPr>
        <w:t xml:space="preserve"> и регистрации</w:t>
      </w:r>
      <w:r w:rsidR="0098391E" w:rsidRPr="0020182E">
        <w:rPr>
          <w:b w:val="0"/>
          <w:i w:val="0"/>
          <w:color w:val="000000" w:themeColor="text1"/>
          <w:sz w:val="24"/>
          <w:szCs w:val="24"/>
        </w:rPr>
        <w:t xml:space="preserve"> </w:t>
      </w:r>
    </w:p>
    <w:p w:rsidR="0098391E" w:rsidRDefault="0098391E" w:rsidP="0020182E">
      <w:pPr>
        <w:pStyle w:val="2-"/>
        <w:numPr>
          <w:ilvl w:val="0"/>
          <w:numId w:val="0"/>
        </w:numPr>
        <w:spacing w:before="0" w:after="0"/>
        <w:contextualSpacing/>
        <w:rPr>
          <w:b w:val="0"/>
          <w:i w:val="0"/>
          <w:color w:val="000000" w:themeColor="text1"/>
          <w:sz w:val="24"/>
          <w:szCs w:val="24"/>
        </w:rPr>
      </w:pPr>
      <w:r w:rsidRPr="0020182E">
        <w:rPr>
          <w:b w:val="0"/>
          <w:i w:val="0"/>
          <w:color w:val="000000" w:themeColor="text1"/>
          <w:sz w:val="24"/>
          <w:szCs w:val="24"/>
        </w:rPr>
        <w:t>документов, необходимых для предоставления</w:t>
      </w:r>
      <w:r w:rsidR="00030CA8" w:rsidRPr="0020182E">
        <w:rPr>
          <w:b w:val="0"/>
          <w:i w:val="0"/>
          <w:color w:val="000000" w:themeColor="text1"/>
          <w:sz w:val="24"/>
          <w:szCs w:val="24"/>
        </w:rPr>
        <w:t xml:space="preserve"> </w:t>
      </w:r>
      <w:r w:rsidR="0020182E" w:rsidRPr="0020182E">
        <w:rPr>
          <w:b w:val="0"/>
          <w:i w:val="0"/>
          <w:color w:val="000000" w:themeColor="text1"/>
          <w:sz w:val="24"/>
          <w:szCs w:val="24"/>
        </w:rPr>
        <w:t>м</w:t>
      </w:r>
      <w:r w:rsidR="009D38AF" w:rsidRPr="0020182E">
        <w:rPr>
          <w:b w:val="0"/>
          <w:i w:val="0"/>
          <w:color w:val="000000" w:themeColor="text1"/>
          <w:sz w:val="24"/>
          <w:szCs w:val="24"/>
        </w:rPr>
        <w:t>униципальной</w:t>
      </w:r>
      <w:r w:rsidR="00E531A6" w:rsidRPr="0020182E">
        <w:rPr>
          <w:b w:val="0"/>
          <w:i w:val="0"/>
          <w:color w:val="000000" w:themeColor="text1"/>
          <w:sz w:val="24"/>
          <w:szCs w:val="24"/>
        </w:rPr>
        <w:t xml:space="preserve"> у</w:t>
      </w:r>
      <w:r w:rsidRPr="0020182E">
        <w:rPr>
          <w:b w:val="0"/>
          <w:i w:val="0"/>
          <w:color w:val="000000" w:themeColor="text1"/>
          <w:sz w:val="24"/>
          <w:szCs w:val="24"/>
        </w:rPr>
        <w:t>слуги</w:t>
      </w:r>
      <w:bookmarkEnd w:id="66"/>
    </w:p>
    <w:p w:rsidR="0020182E" w:rsidRPr="0020182E" w:rsidRDefault="0020182E" w:rsidP="004F04D9">
      <w:pPr>
        <w:pStyle w:val="2-"/>
        <w:numPr>
          <w:ilvl w:val="0"/>
          <w:numId w:val="0"/>
        </w:numPr>
        <w:spacing w:before="0" w:after="0"/>
        <w:ind w:left="928"/>
        <w:contextualSpacing/>
        <w:rPr>
          <w:b w:val="0"/>
          <w:i w:val="0"/>
          <w:color w:val="000000" w:themeColor="text1"/>
          <w:sz w:val="24"/>
          <w:szCs w:val="24"/>
        </w:rPr>
      </w:pPr>
    </w:p>
    <w:p w:rsidR="0098391E" w:rsidRPr="00BF2DE7" w:rsidRDefault="0098391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2018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являются:</w:t>
      </w:r>
    </w:p>
    <w:p w:rsidR="00DF1D61" w:rsidRPr="00BF2DE7" w:rsidRDefault="004F557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12.1.1. </w:t>
      </w:r>
      <w:r w:rsidR="009E5D86" w:rsidRPr="00BF2DE7">
        <w:rPr>
          <w:color w:val="000000" w:themeColor="text1"/>
          <w:sz w:val="24"/>
          <w:szCs w:val="24"/>
        </w:rPr>
        <w:t xml:space="preserve">Обращение за предоставлением </w:t>
      </w:r>
      <w:r w:rsidR="0020182E">
        <w:rPr>
          <w:color w:val="000000" w:themeColor="text1"/>
          <w:sz w:val="24"/>
          <w:szCs w:val="24"/>
        </w:rPr>
        <w:t>м</w:t>
      </w:r>
      <w:r w:rsidR="009D38AF" w:rsidRPr="00BF2DE7">
        <w:rPr>
          <w:color w:val="000000" w:themeColor="text1"/>
          <w:sz w:val="24"/>
          <w:szCs w:val="24"/>
        </w:rPr>
        <w:t>униципальной</w:t>
      </w:r>
      <w:r w:rsidR="009E5D86" w:rsidRPr="00BF2DE7">
        <w:rPr>
          <w:color w:val="000000" w:themeColor="text1"/>
          <w:sz w:val="24"/>
          <w:szCs w:val="24"/>
        </w:rPr>
        <w:t xml:space="preserve"> услуги, не предоставляемой </w:t>
      </w:r>
      <w:r w:rsidR="0020182E">
        <w:rPr>
          <w:color w:val="000000" w:themeColor="text1"/>
          <w:sz w:val="24"/>
          <w:szCs w:val="24"/>
        </w:rPr>
        <w:t>Комитетом имущественных отношений</w:t>
      </w:r>
      <w:r w:rsidR="00C70629" w:rsidRPr="00BF2DE7">
        <w:rPr>
          <w:color w:val="000000" w:themeColor="text1"/>
          <w:sz w:val="24"/>
          <w:szCs w:val="24"/>
        </w:rPr>
        <w:t>.</w:t>
      </w:r>
    </w:p>
    <w:p w:rsidR="00DF1D61" w:rsidRPr="00BF2DE7" w:rsidRDefault="004F557E"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12.1.2. </w:t>
      </w:r>
      <w:r w:rsidR="009E5D86" w:rsidRPr="00BF2DE7">
        <w:rPr>
          <w:color w:val="000000" w:themeColor="text1"/>
          <w:sz w:val="24"/>
          <w:szCs w:val="24"/>
        </w:rPr>
        <w:t xml:space="preserve">Обращение за предоставлением </w:t>
      </w:r>
      <w:r w:rsidR="0020182E">
        <w:rPr>
          <w:color w:val="000000" w:themeColor="text1"/>
          <w:sz w:val="24"/>
          <w:szCs w:val="24"/>
        </w:rPr>
        <w:t>м</w:t>
      </w:r>
      <w:r w:rsidR="009D38AF" w:rsidRPr="00BF2DE7">
        <w:rPr>
          <w:color w:val="000000" w:themeColor="text1"/>
          <w:sz w:val="24"/>
          <w:szCs w:val="24"/>
        </w:rPr>
        <w:t>униципальной</w:t>
      </w:r>
      <w:r w:rsidR="009E5D86" w:rsidRPr="00BF2DE7">
        <w:rPr>
          <w:color w:val="000000" w:themeColor="text1"/>
          <w:sz w:val="24"/>
          <w:szCs w:val="24"/>
        </w:rPr>
        <w:t xml:space="preserve"> услуги без предъявления документа, позволяющего установить личность л</w:t>
      </w:r>
      <w:r w:rsidR="0020182E">
        <w:rPr>
          <w:color w:val="000000" w:themeColor="text1"/>
          <w:sz w:val="24"/>
          <w:szCs w:val="24"/>
        </w:rPr>
        <w:t>ица, непосредственно подающего з</w:t>
      </w:r>
      <w:r w:rsidR="009E5D86" w:rsidRPr="00BF2DE7">
        <w:rPr>
          <w:color w:val="000000" w:themeColor="text1"/>
          <w:sz w:val="24"/>
          <w:szCs w:val="24"/>
        </w:rPr>
        <w:t>аявление</w:t>
      </w:r>
      <w:r w:rsidR="00C70629" w:rsidRPr="00BF2DE7">
        <w:rPr>
          <w:color w:val="000000" w:themeColor="text1"/>
          <w:sz w:val="24"/>
          <w:szCs w:val="24"/>
        </w:rPr>
        <w:t>.</w:t>
      </w:r>
    </w:p>
    <w:p w:rsidR="0020182E" w:rsidRDefault="00DF1D61"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lastRenderedPageBreak/>
        <w:t>1</w:t>
      </w:r>
      <w:r w:rsidR="00E95A7D" w:rsidRPr="00BF2DE7">
        <w:rPr>
          <w:color w:val="000000" w:themeColor="text1"/>
          <w:sz w:val="24"/>
          <w:szCs w:val="24"/>
        </w:rPr>
        <w:t>2</w:t>
      </w:r>
      <w:r w:rsidR="004F557E" w:rsidRPr="00BF2DE7">
        <w:rPr>
          <w:color w:val="000000" w:themeColor="text1"/>
          <w:sz w:val="24"/>
          <w:szCs w:val="24"/>
        </w:rPr>
        <w:t xml:space="preserve">.1.3. </w:t>
      </w:r>
      <w:r w:rsidR="0020182E" w:rsidRPr="00BF2DE7">
        <w:rPr>
          <w:color w:val="000000" w:themeColor="text1"/>
          <w:sz w:val="24"/>
          <w:szCs w:val="24"/>
        </w:rPr>
        <w:t>Документы содержат повреждения, наличие которых не позволяет однозначно истолковать их содержание.</w:t>
      </w:r>
    </w:p>
    <w:p w:rsidR="00DF1D61"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12.1.4. </w:t>
      </w:r>
      <w:r w:rsidR="00F57501" w:rsidRPr="00BF2DE7">
        <w:rPr>
          <w:color w:val="000000" w:themeColor="text1"/>
          <w:sz w:val="24"/>
          <w:szCs w:val="24"/>
        </w:rPr>
        <w:t>Д</w:t>
      </w:r>
      <w:r w:rsidR="00E95A7D" w:rsidRPr="00BF2DE7">
        <w:rPr>
          <w:color w:val="000000" w:themeColor="text1"/>
          <w:sz w:val="24"/>
          <w:szCs w:val="24"/>
        </w:rPr>
        <w:t>окументы имеют исправления, не заверенные в установленном законодательством порядке</w:t>
      </w:r>
      <w:r w:rsidR="00C70629" w:rsidRPr="00BF2DE7">
        <w:rPr>
          <w:color w:val="000000" w:themeColor="text1"/>
          <w:sz w:val="24"/>
          <w:szCs w:val="24"/>
        </w:rPr>
        <w:t>.</w:t>
      </w:r>
    </w:p>
    <w:p w:rsidR="00E95A7D"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12.1.5. </w:t>
      </w:r>
      <w:r w:rsidR="0020182E" w:rsidRPr="00BF2DE7">
        <w:rPr>
          <w:color w:val="000000" w:themeColor="text1"/>
          <w:sz w:val="24"/>
          <w:szCs w:val="24"/>
        </w:rPr>
        <w:t xml:space="preserve">Документы утратили силу на момент обращения за предоставлением </w:t>
      </w:r>
      <w:r w:rsidR="0020182E">
        <w:rPr>
          <w:color w:val="000000" w:themeColor="text1"/>
          <w:sz w:val="24"/>
          <w:szCs w:val="24"/>
        </w:rPr>
        <w:t>м</w:t>
      </w:r>
      <w:r w:rsidR="0020182E" w:rsidRPr="00BF2DE7">
        <w:rPr>
          <w:color w:val="000000" w:themeColor="text1"/>
          <w:sz w:val="24"/>
          <w:szCs w:val="24"/>
        </w:rPr>
        <w:t>униципальной услуги.</w:t>
      </w:r>
    </w:p>
    <w:p w:rsidR="00E95A7D" w:rsidRPr="00BF2DE7"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12.1.6. </w:t>
      </w:r>
      <w:r w:rsidR="006A0CEF" w:rsidRPr="00261B43">
        <w:rPr>
          <w:color w:val="000000" w:themeColor="text1"/>
          <w:sz w:val="24"/>
          <w:szCs w:val="24"/>
        </w:rPr>
        <w:t>Качество представленных</w:t>
      </w:r>
      <w:r w:rsidR="006A0CEF"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20182E" w:rsidRDefault="003E7710" w:rsidP="004F04D9">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006A0CEF" w:rsidRPr="00BF2DE7">
        <w:rPr>
          <w:color w:val="000000" w:themeColor="text1"/>
          <w:sz w:val="24"/>
          <w:szCs w:val="24"/>
        </w:rPr>
        <w:t xml:space="preserve">Форма поданного </w:t>
      </w:r>
      <w:r w:rsidR="006A0CEF">
        <w:rPr>
          <w:color w:val="000000" w:themeColor="text1"/>
          <w:sz w:val="24"/>
          <w:szCs w:val="24"/>
        </w:rPr>
        <w:t>з</w:t>
      </w:r>
      <w:r w:rsidR="006A0CEF" w:rsidRPr="00BF2DE7">
        <w:rPr>
          <w:color w:val="000000" w:themeColor="text1"/>
          <w:sz w:val="24"/>
          <w:szCs w:val="24"/>
        </w:rPr>
        <w:t xml:space="preserve">аявителем </w:t>
      </w:r>
      <w:r w:rsidR="006A0CEF">
        <w:rPr>
          <w:color w:val="000000" w:themeColor="text1"/>
          <w:sz w:val="24"/>
          <w:szCs w:val="24"/>
        </w:rPr>
        <w:t>з</w:t>
      </w:r>
      <w:r w:rsidR="006A0CEF" w:rsidRPr="00BF2DE7">
        <w:rPr>
          <w:color w:val="000000" w:themeColor="text1"/>
          <w:sz w:val="24"/>
          <w:szCs w:val="24"/>
        </w:rPr>
        <w:t xml:space="preserve">аявления не соответствует форме </w:t>
      </w:r>
      <w:r w:rsidR="006A0CEF">
        <w:rPr>
          <w:color w:val="000000" w:themeColor="text1"/>
          <w:sz w:val="24"/>
          <w:szCs w:val="24"/>
        </w:rPr>
        <w:t>з</w:t>
      </w:r>
      <w:r w:rsidR="006A0CEF" w:rsidRPr="00BF2DE7">
        <w:rPr>
          <w:color w:val="000000" w:themeColor="text1"/>
          <w:sz w:val="24"/>
          <w:szCs w:val="24"/>
        </w:rPr>
        <w:t xml:space="preserve">аявления, установленной Административным регламентом (Приложение </w:t>
      </w:r>
      <w:r w:rsidR="006A0CEF">
        <w:rPr>
          <w:color w:val="000000" w:themeColor="text1"/>
          <w:sz w:val="24"/>
          <w:szCs w:val="24"/>
        </w:rPr>
        <w:t xml:space="preserve">№ </w:t>
      </w:r>
      <w:r w:rsidR="006A0CEF" w:rsidRPr="00BF2DE7">
        <w:rPr>
          <w:color w:val="000000" w:themeColor="text1"/>
          <w:sz w:val="24"/>
          <w:szCs w:val="24"/>
        </w:rPr>
        <w:t>10 к Административному регламенту</w:t>
      </w:r>
      <w:r w:rsidR="006A0CEF" w:rsidRPr="00F65B18">
        <w:rPr>
          <w:color w:val="000000" w:themeColor="text1"/>
          <w:sz w:val="24"/>
          <w:szCs w:val="24"/>
        </w:rPr>
        <w:t>).</w:t>
      </w:r>
    </w:p>
    <w:p w:rsidR="00972235" w:rsidRPr="00F65B18" w:rsidRDefault="00972235" w:rsidP="004F04D9">
      <w:pPr>
        <w:pStyle w:val="11"/>
        <w:numPr>
          <w:ilvl w:val="0"/>
          <w:numId w:val="0"/>
        </w:numPr>
        <w:spacing w:line="240" w:lineRule="auto"/>
        <w:ind w:firstLine="556"/>
        <w:contextualSpacing/>
        <w:rPr>
          <w:color w:val="000000" w:themeColor="text1"/>
          <w:sz w:val="24"/>
          <w:szCs w:val="24"/>
        </w:rPr>
      </w:pPr>
      <w:r w:rsidRPr="00DE681E">
        <w:rPr>
          <w:color w:val="000000" w:themeColor="text1"/>
          <w:sz w:val="24"/>
          <w:szCs w:val="24"/>
        </w:rPr>
        <w:t>12.1.8. Представлен неполный комплект документов.</w:t>
      </w:r>
    </w:p>
    <w:p w:rsidR="0098391E"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 </w:t>
      </w:r>
      <w:r w:rsidR="00E95A7D" w:rsidRPr="00BF2DE7">
        <w:rPr>
          <w:color w:val="000000" w:themeColor="text1"/>
          <w:sz w:val="24"/>
          <w:szCs w:val="24"/>
        </w:rPr>
        <w:t>Дополнительными о</w:t>
      </w:r>
      <w:r w:rsidR="005F3956" w:rsidRPr="00BF2DE7">
        <w:rPr>
          <w:color w:val="000000" w:themeColor="text1"/>
          <w:sz w:val="24"/>
          <w:szCs w:val="24"/>
        </w:rPr>
        <w:t>снованиями</w:t>
      </w:r>
      <w:r w:rsidR="00601648" w:rsidRPr="00BF2DE7">
        <w:rPr>
          <w:color w:val="000000" w:themeColor="text1"/>
          <w:sz w:val="24"/>
          <w:szCs w:val="24"/>
        </w:rPr>
        <w:t xml:space="preserve"> </w:t>
      </w:r>
      <w:r w:rsidR="005F3956" w:rsidRPr="00BF2DE7">
        <w:rPr>
          <w:color w:val="000000" w:themeColor="text1"/>
          <w:sz w:val="24"/>
          <w:szCs w:val="24"/>
        </w:rPr>
        <w:t>для отказа в приеме</w:t>
      </w:r>
      <w:r w:rsidRPr="00BF2DE7">
        <w:rPr>
          <w:color w:val="000000" w:themeColor="text1"/>
          <w:sz w:val="24"/>
          <w:szCs w:val="24"/>
        </w:rPr>
        <w:t xml:space="preserve"> документов, необходимых для предоставления</w:t>
      </w:r>
      <w:r w:rsidR="00030CA8" w:rsidRPr="00BF2DE7">
        <w:rPr>
          <w:color w:val="000000" w:themeColor="text1"/>
          <w:sz w:val="24"/>
          <w:szCs w:val="24"/>
        </w:rPr>
        <w:t xml:space="preserve"> </w:t>
      </w:r>
      <w:r w:rsidR="006A0CEF">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при направлении обращения через РПГУ являются:</w:t>
      </w:r>
    </w:p>
    <w:p w:rsidR="00FC49C0"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.1. </w:t>
      </w:r>
      <w:r w:rsidR="00F57501" w:rsidRPr="00BF2DE7">
        <w:rPr>
          <w:color w:val="000000" w:themeColor="text1"/>
          <w:sz w:val="24"/>
          <w:szCs w:val="24"/>
        </w:rPr>
        <w:t>Н</w:t>
      </w:r>
      <w:r w:rsidRPr="00BF2DE7">
        <w:rPr>
          <w:color w:val="000000" w:themeColor="text1"/>
          <w:sz w:val="24"/>
          <w:szCs w:val="24"/>
        </w:rPr>
        <w:t xml:space="preserve">екорректное заполнение обязательных полей в форме </w:t>
      </w:r>
      <w:r w:rsidR="006A0CEF">
        <w:rPr>
          <w:color w:val="000000" w:themeColor="text1"/>
          <w:sz w:val="24"/>
          <w:szCs w:val="24"/>
        </w:rPr>
        <w:t>з</w:t>
      </w:r>
      <w:r w:rsidR="00E36B0C" w:rsidRPr="00BF2DE7">
        <w:rPr>
          <w:color w:val="000000" w:themeColor="text1"/>
          <w:sz w:val="24"/>
          <w:szCs w:val="24"/>
        </w:rPr>
        <w:t>аявления на</w:t>
      </w:r>
      <w:r w:rsidRPr="00BF2DE7">
        <w:rPr>
          <w:color w:val="000000" w:themeColor="text1"/>
          <w:sz w:val="24"/>
          <w:szCs w:val="24"/>
        </w:rPr>
        <w:t xml:space="preserve"> РПГУ (отсутствие заполнения, недостоверное, неполное либо неправильное</w:t>
      </w:r>
      <w:r w:rsidR="00E138F0" w:rsidRPr="00BF2DE7">
        <w:rPr>
          <w:color w:val="000000" w:themeColor="text1"/>
          <w:sz w:val="24"/>
          <w:szCs w:val="24"/>
        </w:rPr>
        <w:t xml:space="preserve"> представление сведений</w:t>
      </w:r>
      <w:r w:rsidR="00FC49C0" w:rsidRPr="00BF2DE7">
        <w:rPr>
          <w:color w:val="000000" w:themeColor="text1"/>
          <w:sz w:val="24"/>
          <w:szCs w:val="24"/>
        </w:rPr>
        <w:t>, не соответствующих требованиям, установленным Административным регламентом</w:t>
      </w:r>
      <w:r w:rsidR="00166EF2" w:rsidRPr="00BF2DE7">
        <w:rPr>
          <w:color w:val="000000" w:themeColor="text1"/>
          <w:sz w:val="24"/>
          <w:szCs w:val="24"/>
        </w:rPr>
        <w:t>)</w:t>
      </w:r>
      <w:r w:rsidR="00BF5285" w:rsidRPr="00BF2DE7">
        <w:rPr>
          <w:color w:val="000000" w:themeColor="text1"/>
          <w:sz w:val="24"/>
          <w:szCs w:val="24"/>
        </w:rPr>
        <w:t>.</w:t>
      </w:r>
    </w:p>
    <w:p w:rsidR="0098391E"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.2. </w:t>
      </w:r>
      <w:r w:rsidR="00F57501" w:rsidRPr="00BF2DE7">
        <w:rPr>
          <w:color w:val="000000" w:themeColor="text1"/>
          <w:sz w:val="24"/>
          <w:szCs w:val="24"/>
        </w:rPr>
        <w:t>П</w:t>
      </w:r>
      <w:r w:rsidRPr="00BF2DE7">
        <w:rPr>
          <w:color w:val="000000" w:themeColor="text1"/>
          <w:sz w:val="24"/>
          <w:szCs w:val="24"/>
        </w:rPr>
        <w:t>редставление некачественных</w:t>
      </w:r>
      <w:r w:rsidR="00415343" w:rsidRPr="00BF2DE7">
        <w:rPr>
          <w:color w:val="000000" w:themeColor="text1"/>
          <w:sz w:val="24"/>
          <w:szCs w:val="24"/>
        </w:rPr>
        <w:t xml:space="preserve"> или недостоверных</w:t>
      </w:r>
      <w:r w:rsidRPr="00BF2DE7">
        <w:rPr>
          <w:color w:val="000000" w:themeColor="text1"/>
          <w:sz w:val="24"/>
          <w:szCs w:val="24"/>
        </w:rPr>
        <w:t xml:space="preserve"> электронных </w:t>
      </w:r>
      <w:r w:rsidR="002D64A0" w:rsidRPr="00BF2DE7">
        <w:rPr>
          <w:color w:val="000000" w:themeColor="text1"/>
          <w:sz w:val="24"/>
          <w:szCs w:val="24"/>
        </w:rPr>
        <w:t xml:space="preserve">образов </w:t>
      </w:r>
      <w:r w:rsidRPr="00BF2DE7">
        <w:rPr>
          <w:color w:val="000000" w:themeColor="text1"/>
          <w:sz w:val="24"/>
          <w:szCs w:val="24"/>
        </w:rPr>
        <w:t>документов</w:t>
      </w:r>
      <w:r w:rsidR="002D64A0" w:rsidRPr="00BF2DE7">
        <w:rPr>
          <w:color w:val="000000" w:themeColor="text1"/>
          <w:sz w:val="24"/>
          <w:szCs w:val="24"/>
        </w:rPr>
        <w:t xml:space="preserve"> (электронных документов)</w:t>
      </w:r>
      <w:r w:rsidRPr="00BF2DE7">
        <w:rPr>
          <w:color w:val="000000" w:themeColor="text1"/>
          <w:sz w:val="24"/>
          <w:szCs w:val="24"/>
        </w:rPr>
        <w:t>, не позволяющих в полном объеме прочитать текст документа и/или</w:t>
      </w:r>
      <w:r w:rsidR="00166EF2" w:rsidRPr="00BF2DE7">
        <w:rPr>
          <w:color w:val="000000" w:themeColor="text1"/>
          <w:sz w:val="24"/>
          <w:szCs w:val="24"/>
        </w:rPr>
        <w:t xml:space="preserve"> распознать реквизиты документа</w:t>
      </w:r>
      <w:r w:rsidR="00BF5285" w:rsidRPr="00BF2DE7">
        <w:rPr>
          <w:color w:val="000000" w:themeColor="text1"/>
          <w:sz w:val="24"/>
          <w:szCs w:val="24"/>
        </w:rPr>
        <w:t>.</w:t>
      </w:r>
    </w:p>
    <w:p w:rsidR="00623DEC" w:rsidRPr="00BF2DE7" w:rsidRDefault="0098391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.3. </w:t>
      </w:r>
      <w:r w:rsidR="002779B6" w:rsidRPr="00BF2DE7">
        <w:rPr>
          <w:color w:val="000000" w:themeColor="text1"/>
          <w:sz w:val="24"/>
          <w:szCs w:val="24"/>
        </w:rPr>
        <w:t>П</w:t>
      </w:r>
      <w:r w:rsidRPr="00BF2DE7">
        <w:rPr>
          <w:color w:val="000000" w:themeColor="text1"/>
          <w:sz w:val="24"/>
          <w:szCs w:val="24"/>
        </w:rPr>
        <w:t xml:space="preserve">одача </w:t>
      </w:r>
      <w:r w:rsidR="006A0CEF">
        <w:rPr>
          <w:color w:val="000000" w:themeColor="text1"/>
          <w:sz w:val="24"/>
          <w:szCs w:val="24"/>
        </w:rPr>
        <w:t>з</w:t>
      </w:r>
      <w:r w:rsidR="008E4B68" w:rsidRPr="00BF2DE7">
        <w:rPr>
          <w:color w:val="000000" w:themeColor="text1"/>
          <w:sz w:val="24"/>
          <w:szCs w:val="24"/>
        </w:rPr>
        <w:t>аявления</w:t>
      </w:r>
      <w:r w:rsidRPr="00BF2DE7">
        <w:rPr>
          <w:color w:val="000000" w:themeColor="text1"/>
          <w:sz w:val="24"/>
          <w:szCs w:val="24"/>
        </w:rPr>
        <w:t xml:space="preserve"> и иных документов, подписанных с использованием </w:t>
      </w:r>
      <w:r w:rsidR="00B0307B" w:rsidRPr="00BF2DE7">
        <w:rPr>
          <w:color w:val="000000" w:themeColor="text1"/>
          <w:sz w:val="24"/>
          <w:szCs w:val="24"/>
        </w:rPr>
        <w:t xml:space="preserve">усиленной квалифицированной </w:t>
      </w:r>
      <w:r w:rsidRPr="00BF2DE7">
        <w:rPr>
          <w:color w:val="000000" w:themeColor="text1"/>
          <w:sz w:val="24"/>
          <w:szCs w:val="24"/>
        </w:rPr>
        <w:t xml:space="preserve">электронной подписи, не принадлежащей </w:t>
      </w:r>
      <w:r w:rsidR="006A0CEF">
        <w:rPr>
          <w:color w:val="000000" w:themeColor="text1"/>
          <w:sz w:val="24"/>
          <w:szCs w:val="24"/>
        </w:rPr>
        <w:t>з</w:t>
      </w:r>
      <w:r w:rsidRPr="00BF2DE7">
        <w:rPr>
          <w:color w:val="000000" w:themeColor="text1"/>
          <w:sz w:val="24"/>
          <w:szCs w:val="24"/>
        </w:rPr>
        <w:t>аявителю</w:t>
      </w:r>
      <w:r w:rsidR="008E4B68" w:rsidRPr="00BF2DE7">
        <w:rPr>
          <w:color w:val="000000" w:themeColor="text1"/>
          <w:sz w:val="24"/>
          <w:szCs w:val="24"/>
        </w:rPr>
        <w:t xml:space="preserve"> (представител</w:t>
      </w:r>
      <w:r w:rsidR="00E138F0" w:rsidRPr="00BF2DE7">
        <w:rPr>
          <w:color w:val="000000" w:themeColor="text1"/>
          <w:sz w:val="24"/>
          <w:szCs w:val="24"/>
        </w:rPr>
        <w:t>ю</w:t>
      </w:r>
      <w:r w:rsidR="006A0CEF">
        <w:rPr>
          <w:color w:val="000000" w:themeColor="text1"/>
          <w:sz w:val="24"/>
          <w:szCs w:val="24"/>
        </w:rPr>
        <w:t xml:space="preserve"> з</w:t>
      </w:r>
      <w:r w:rsidR="008E4B68" w:rsidRPr="00BF2DE7">
        <w:rPr>
          <w:color w:val="000000" w:themeColor="text1"/>
          <w:sz w:val="24"/>
          <w:szCs w:val="24"/>
        </w:rPr>
        <w:t>аявителя</w:t>
      </w:r>
      <w:r w:rsidR="002969F3" w:rsidRPr="00BF2DE7">
        <w:rPr>
          <w:color w:val="000000" w:themeColor="text1"/>
          <w:sz w:val="24"/>
          <w:szCs w:val="24"/>
        </w:rPr>
        <w:t xml:space="preserve">, </w:t>
      </w:r>
      <w:r w:rsidR="006A0CEF">
        <w:rPr>
          <w:color w:val="000000" w:themeColor="text1"/>
          <w:sz w:val="24"/>
          <w:szCs w:val="24"/>
        </w:rPr>
        <w:t>уполномоченного на подписание з</w:t>
      </w:r>
      <w:r w:rsidR="002D64A0" w:rsidRPr="00BF2DE7">
        <w:rPr>
          <w:color w:val="000000" w:themeColor="text1"/>
          <w:sz w:val="24"/>
          <w:szCs w:val="24"/>
        </w:rPr>
        <w:t>аявления и подачу документов</w:t>
      </w:r>
      <w:r w:rsidR="008E4B68" w:rsidRPr="00BF2DE7">
        <w:rPr>
          <w:color w:val="000000" w:themeColor="text1"/>
          <w:sz w:val="24"/>
          <w:szCs w:val="24"/>
        </w:rPr>
        <w:t>)</w:t>
      </w:r>
      <w:r w:rsidR="00166EF2" w:rsidRPr="00BF2DE7">
        <w:rPr>
          <w:color w:val="000000" w:themeColor="text1"/>
          <w:sz w:val="24"/>
          <w:szCs w:val="24"/>
        </w:rPr>
        <w:t>.</w:t>
      </w:r>
    </w:p>
    <w:p w:rsidR="00617A34" w:rsidRPr="00BF2DE7" w:rsidRDefault="008E4B68"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12.3.</w:t>
      </w:r>
      <w:r w:rsidR="00844F45" w:rsidRPr="00BF2DE7">
        <w:rPr>
          <w:color w:val="000000" w:themeColor="text1"/>
          <w:sz w:val="24"/>
          <w:szCs w:val="24"/>
        </w:rPr>
        <w:t xml:space="preserve"> Р</w:t>
      </w:r>
      <w:r w:rsidRPr="00BF2DE7">
        <w:rPr>
          <w:color w:val="000000" w:themeColor="text1"/>
          <w:sz w:val="24"/>
          <w:szCs w:val="24"/>
        </w:rPr>
        <w:t xml:space="preserve">ешение об отказе в приеме документов, необходимых для предоставления </w:t>
      </w:r>
      <w:r w:rsidR="006A0CEF">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оформляется по форме согласно Приложению </w:t>
      </w:r>
      <w:r w:rsidR="006A0CEF">
        <w:rPr>
          <w:color w:val="000000" w:themeColor="text1"/>
          <w:sz w:val="24"/>
          <w:szCs w:val="24"/>
        </w:rPr>
        <w:t xml:space="preserve">№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Pr="00BF2DE7">
        <w:rPr>
          <w:color w:val="000000" w:themeColor="text1"/>
          <w:sz w:val="24"/>
          <w:szCs w:val="24"/>
        </w:rPr>
        <w:t>к Административному регламенту</w:t>
      </w:r>
      <w:r w:rsidR="00617A34" w:rsidRPr="00BF2DE7">
        <w:rPr>
          <w:rStyle w:val="a7"/>
          <w:color w:val="000000" w:themeColor="text1"/>
          <w:sz w:val="24"/>
          <w:szCs w:val="24"/>
          <w:u w:val="none"/>
        </w:rPr>
        <w:t>:</w:t>
      </w:r>
    </w:p>
    <w:p w:rsidR="00617A34" w:rsidRPr="00BF2DE7" w:rsidRDefault="00617A34" w:rsidP="006A0CEF">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12.3.1. При </w:t>
      </w:r>
      <w:r w:rsidR="00277A80" w:rsidRPr="00BF2DE7">
        <w:rPr>
          <w:color w:val="000000" w:themeColor="text1"/>
          <w:sz w:val="24"/>
          <w:szCs w:val="24"/>
        </w:rPr>
        <w:t>обращении через МФЦ</w:t>
      </w:r>
      <w:r w:rsidR="00D35DAD" w:rsidRPr="00BF2DE7">
        <w:rPr>
          <w:color w:val="000000" w:themeColor="text1"/>
          <w:sz w:val="24"/>
          <w:szCs w:val="24"/>
        </w:rPr>
        <w:t>,</w:t>
      </w:r>
      <w:r w:rsidR="00277A80" w:rsidRPr="00BF2DE7">
        <w:rPr>
          <w:color w:val="000000" w:themeColor="text1"/>
          <w:sz w:val="24"/>
          <w:szCs w:val="24"/>
        </w:rPr>
        <w:t xml:space="preserve"> р</w:t>
      </w:r>
      <w:r w:rsidRPr="00BF2DE7">
        <w:rPr>
          <w:color w:val="000000" w:themeColor="text1"/>
          <w:sz w:val="24"/>
          <w:szCs w:val="24"/>
        </w:rPr>
        <w:t>ешение об отказе в приеме документов</w:t>
      </w:r>
      <w:r w:rsidR="008E4B68" w:rsidRPr="00BF2DE7">
        <w:rPr>
          <w:color w:val="000000" w:themeColor="text1"/>
          <w:sz w:val="24"/>
          <w:szCs w:val="24"/>
        </w:rPr>
        <w:t xml:space="preserve"> подписывается уполномоченным </w:t>
      </w:r>
      <w:r w:rsidR="00C321A7" w:rsidRPr="00BF2DE7">
        <w:rPr>
          <w:color w:val="000000" w:themeColor="text1"/>
          <w:sz w:val="24"/>
          <w:szCs w:val="24"/>
        </w:rPr>
        <w:t xml:space="preserve">специалистом </w:t>
      </w:r>
      <w:r w:rsidR="006A0CEF">
        <w:rPr>
          <w:color w:val="000000" w:themeColor="text1"/>
          <w:sz w:val="24"/>
          <w:szCs w:val="24"/>
        </w:rPr>
        <w:t>МФЦ и выдается з</w:t>
      </w:r>
      <w:r w:rsidR="008E4B68" w:rsidRPr="00BF2DE7">
        <w:rPr>
          <w:color w:val="000000" w:themeColor="text1"/>
          <w:sz w:val="24"/>
          <w:szCs w:val="24"/>
        </w:rPr>
        <w:t xml:space="preserve">аявителю </w:t>
      </w:r>
      <w:r w:rsidR="00793B17" w:rsidRPr="00BF2DE7">
        <w:rPr>
          <w:color w:val="000000" w:themeColor="text1"/>
          <w:sz w:val="24"/>
          <w:szCs w:val="24"/>
        </w:rPr>
        <w:t>с указанием причин отказа в срок не позднее 3</w:t>
      </w:r>
      <w:r w:rsidR="006A0CEF">
        <w:rPr>
          <w:color w:val="000000" w:themeColor="text1"/>
          <w:sz w:val="24"/>
          <w:szCs w:val="24"/>
        </w:rPr>
        <w:t>0 минут с момента получения от з</w:t>
      </w:r>
      <w:r w:rsidR="00793B17" w:rsidRPr="00BF2DE7">
        <w:rPr>
          <w:color w:val="000000" w:themeColor="text1"/>
          <w:sz w:val="24"/>
          <w:szCs w:val="24"/>
        </w:rPr>
        <w:t>аявителя документов</w:t>
      </w:r>
      <w:r w:rsidR="00277A80" w:rsidRPr="00BF2DE7">
        <w:rPr>
          <w:color w:val="000000" w:themeColor="text1"/>
          <w:sz w:val="24"/>
          <w:szCs w:val="24"/>
        </w:rPr>
        <w:t>.</w:t>
      </w:r>
    </w:p>
    <w:p w:rsidR="0098391E" w:rsidRDefault="00617A34" w:rsidP="006A0CEF">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12.3.2.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711D06">
        <w:rPr>
          <w:color w:val="000000" w:themeColor="text1"/>
          <w:sz w:val="24"/>
          <w:szCs w:val="24"/>
        </w:rPr>
        <w:t>решение об отказе в приеме документов подписыва</w:t>
      </w:r>
      <w:r w:rsidR="00793B17" w:rsidRPr="00711D06">
        <w:rPr>
          <w:color w:val="000000" w:themeColor="text1"/>
          <w:sz w:val="24"/>
          <w:szCs w:val="24"/>
        </w:rPr>
        <w:t>ется</w:t>
      </w:r>
      <w:r w:rsidR="00FA61A5" w:rsidRPr="00711D06">
        <w:rPr>
          <w:color w:val="000000" w:themeColor="text1"/>
          <w:sz w:val="24"/>
          <w:szCs w:val="24"/>
        </w:rPr>
        <w:t xml:space="preserve"> уполномоченным</w:t>
      </w:r>
      <w:r w:rsidR="00793B17" w:rsidRPr="00711D06">
        <w:rPr>
          <w:color w:val="000000" w:themeColor="text1"/>
          <w:sz w:val="24"/>
          <w:szCs w:val="24"/>
        </w:rPr>
        <w:t xml:space="preserve"> должностным лицом </w:t>
      </w:r>
      <w:r w:rsidR="006A0CEF" w:rsidRPr="00711D06">
        <w:rPr>
          <w:color w:val="000000" w:themeColor="text1"/>
          <w:sz w:val="24"/>
          <w:szCs w:val="24"/>
        </w:rPr>
        <w:t>Комитета имущественных отношений</w:t>
      </w:r>
      <w:r w:rsidR="00277A80" w:rsidRPr="00711D06">
        <w:rPr>
          <w:color w:val="000000" w:themeColor="text1"/>
          <w:sz w:val="24"/>
          <w:szCs w:val="24"/>
        </w:rPr>
        <w:t xml:space="preserve"> </w:t>
      </w:r>
      <w:r w:rsidR="00793B17" w:rsidRPr="00711D06">
        <w:rPr>
          <w:color w:val="000000" w:themeColor="text1"/>
          <w:sz w:val="24"/>
          <w:szCs w:val="24"/>
        </w:rPr>
        <w:t xml:space="preserve">и направляется в </w:t>
      </w:r>
      <w:r w:rsidR="00E14590" w:rsidRPr="00711D06">
        <w:rPr>
          <w:color w:val="000000" w:themeColor="text1"/>
          <w:sz w:val="24"/>
          <w:szCs w:val="24"/>
        </w:rPr>
        <w:t>л</w:t>
      </w:r>
      <w:r w:rsidR="00793B17" w:rsidRPr="00711D06">
        <w:rPr>
          <w:color w:val="000000" w:themeColor="text1"/>
          <w:sz w:val="24"/>
          <w:szCs w:val="24"/>
        </w:rPr>
        <w:t xml:space="preserve">ичный кабинет </w:t>
      </w:r>
      <w:r w:rsidR="006A0CEF" w:rsidRPr="00711D06">
        <w:rPr>
          <w:color w:val="000000" w:themeColor="text1"/>
          <w:sz w:val="24"/>
          <w:szCs w:val="24"/>
        </w:rPr>
        <w:t>з</w:t>
      </w:r>
      <w:r w:rsidR="00793B17" w:rsidRPr="00711D06">
        <w:rPr>
          <w:color w:val="000000" w:themeColor="text1"/>
          <w:sz w:val="24"/>
          <w:szCs w:val="24"/>
        </w:rPr>
        <w:t>аявителя</w:t>
      </w:r>
      <w:r w:rsidR="00FA61A5" w:rsidRPr="00711D06">
        <w:rPr>
          <w:color w:val="000000" w:themeColor="text1"/>
          <w:sz w:val="24"/>
          <w:szCs w:val="24"/>
        </w:rPr>
        <w:t xml:space="preserve"> на РПГУ</w:t>
      </w:r>
      <w:r w:rsidR="00E36B0C" w:rsidRPr="00711D06">
        <w:rPr>
          <w:color w:val="000000" w:themeColor="text1"/>
          <w:sz w:val="24"/>
          <w:szCs w:val="24"/>
        </w:rPr>
        <w:t xml:space="preserve"> </w:t>
      </w:r>
      <w:r w:rsidR="007C66FA" w:rsidRPr="00711D06">
        <w:rPr>
          <w:color w:val="000000" w:themeColor="text1"/>
          <w:sz w:val="24"/>
          <w:szCs w:val="24"/>
        </w:rPr>
        <w:t xml:space="preserve">не позднее </w:t>
      </w:r>
      <w:r w:rsidR="00F1219F" w:rsidRPr="00711D06">
        <w:rPr>
          <w:color w:val="000000" w:themeColor="text1"/>
          <w:sz w:val="24"/>
          <w:szCs w:val="24"/>
        </w:rPr>
        <w:t>перв</w:t>
      </w:r>
      <w:r w:rsidR="007C66FA" w:rsidRPr="00711D06">
        <w:rPr>
          <w:color w:val="000000" w:themeColor="text1"/>
          <w:sz w:val="24"/>
          <w:szCs w:val="24"/>
        </w:rPr>
        <w:t>ого</w:t>
      </w:r>
      <w:r w:rsidR="00F1219F" w:rsidRPr="00711D06">
        <w:rPr>
          <w:color w:val="000000" w:themeColor="text1"/>
          <w:sz w:val="24"/>
          <w:szCs w:val="24"/>
        </w:rPr>
        <w:t xml:space="preserve"> рабоч</w:t>
      </w:r>
      <w:r w:rsidR="007C66FA" w:rsidRPr="00711D06">
        <w:rPr>
          <w:color w:val="000000" w:themeColor="text1"/>
          <w:sz w:val="24"/>
          <w:szCs w:val="24"/>
        </w:rPr>
        <w:t>его</w:t>
      </w:r>
      <w:r w:rsidR="00F1219F" w:rsidRPr="00711D06">
        <w:rPr>
          <w:color w:val="000000" w:themeColor="text1"/>
          <w:sz w:val="24"/>
          <w:szCs w:val="24"/>
        </w:rPr>
        <w:t xml:space="preserve"> д</w:t>
      </w:r>
      <w:r w:rsidR="007C66FA" w:rsidRPr="00711D06">
        <w:rPr>
          <w:color w:val="000000" w:themeColor="text1"/>
          <w:sz w:val="24"/>
          <w:szCs w:val="24"/>
        </w:rPr>
        <w:t>ня</w:t>
      </w:r>
      <w:r w:rsidR="00F1219F" w:rsidRPr="00711D06">
        <w:rPr>
          <w:color w:val="000000" w:themeColor="text1"/>
          <w:sz w:val="24"/>
          <w:szCs w:val="24"/>
        </w:rPr>
        <w:t>, следующ</w:t>
      </w:r>
      <w:r w:rsidR="007C66FA" w:rsidRPr="00711D06">
        <w:rPr>
          <w:color w:val="000000" w:themeColor="text1"/>
          <w:sz w:val="24"/>
          <w:szCs w:val="24"/>
        </w:rPr>
        <w:t>его</w:t>
      </w:r>
      <w:r w:rsidR="00F1219F" w:rsidRPr="00711D06">
        <w:rPr>
          <w:color w:val="000000" w:themeColor="text1"/>
          <w:sz w:val="24"/>
          <w:szCs w:val="24"/>
        </w:rPr>
        <w:t xml:space="preserve"> за днем подачи </w:t>
      </w:r>
      <w:r w:rsidR="00867B9D" w:rsidRPr="00711D06">
        <w:rPr>
          <w:color w:val="000000" w:themeColor="text1"/>
          <w:sz w:val="24"/>
          <w:szCs w:val="24"/>
        </w:rPr>
        <w:t>Заявления</w:t>
      </w:r>
      <w:r w:rsidR="00867B9D" w:rsidRPr="00BF2DE7">
        <w:rPr>
          <w:color w:val="000000" w:themeColor="text1"/>
          <w:sz w:val="24"/>
          <w:szCs w:val="24"/>
        </w:rPr>
        <w:t>.</w:t>
      </w:r>
    </w:p>
    <w:p w:rsidR="006A0CEF" w:rsidRPr="00546EA9" w:rsidRDefault="006A0CEF" w:rsidP="006A0CEF">
      <w:pPr>
        <w:pStyle w:val="11"/>
        <w:numPr>
          <w:ilvl w:val="0"/>
          <w:numId w:val="0"/>
        </w:numPr>
        <w:spacing w:line="240" w:lineRule="auto"/>
        <w:ind w:firstLine="567"/>
        <w:contextualSpacing/>
        <w:rPr>
          <w:color w:val="000000" w:themeColor="text1"/>
          <w:sz w:val="24"/>
          <w:szCs w:val="24"/>
        </w:rPr>
      </w:pPr>
    </w:p>
    <w:p w:rsidR="002E045F" w:rsidRDefault="00546EA9" w:rsidP="00546EA9">
      <w:pPr>
        <w:pStyle w:val="2-"/>
        <w:numPr>
          <w:ilvl w:val="0"/>
          <w:numId w:val="0"/>
        </w:numPr>
        <w:spacing w:before="0" w:after="0"/>
        <w:contextualSpacing/>
        <w:rPr>
          <w:b w:val="0"/>
          <w:i w:val="0"/>
          <w:color w:val="000000" w:themeColor="text1"/>
          <w:sz w:val="24"/>
          <w:szCs w:val="24"/>
        </w:rPr>
      </w:pPr>
      <w:bookmarkStart w:id="67" w:name="_Toc476150498"/>
      <w:r>
        <w:rPr>
          <w:b w:val="0"/>
          <w:i w:val="0"/>
          <w:color w:val="000000" w:themeColor="text1"/>
          <w:sz w:val="24"/>
          <w:szCs w:val="24"/>
        </w:rPr>
        <w:t xml:space="preserve">13. </w:t>
      </w:r>
      <w:r w:rsidR="00DD0FE1" w:rsidRPr="00546EA9">
        <w:rPr>
          <w:b w:val="0"/>
          <w:i w:val="0"/>
          <w:color w:val="000000" w:themeColor="text1"/>
          <w:sz w:val="24"/>
          <w:szCs w:val="24"/>
        </w:rPr>
        <w:t xml:space="preserve">Исчерпывающий перечень оснований для отказа </w:t>
      </w:r>
    </w:p>
    <w:p w:rsidR="00DD0FE1" w:rsidRDefault="00DD0FE1" w:rsidP="00546EA9">
      <w:pPr>
        <w:pStyle w:val="2-"/>
        <w:numPr>
          <w:ilvl w:val="0"/>
          <w:numId w:val="0"/>
        </w:numPr>
        <w:spacing w:before="0" w:after="0"/>
        <w:contextualSpacing/>
        <w:rPr>
          <w:b w:val="0"/>
          <w:i w:val="0"/>
          <w:color w:val="000000" w:themeColor="text1"/>
          <w:sz w:val="24"/>
          <w:szCs w:val="24"/>
        </w:rPr>
      </w:pPr>
      <w:r w:rsidRPr="00546EA9">
        <w:rPr>
          <w:b w:val="0"/>
          <w:i w:val="0"/>
          <w:color w:val="000000" w:themeColor="text1"/>
          <w:sz w:val="24"/>
          <w:szCs w:val="24"/>
        </w:rPr>
        <w:t xml:space="preserve">в предоставлении </w:t>
      </w:r>
      <w:r w:rsidR="00546EA9">
        <w:rPr>
          <w:b w:val="0"/>
          <w:i w:val="0"/>
          <w:color w:val="000000" w:themeColor="text1"/>
          <w:sz w:val="24"/>
          <w:szCs w:val="24"/>
        </w:rPr>
        <w:t>м</w:t>
      </w:r>
      <w:r w:rsidR="009D38AF" w:rsidRPr="00546EA9">
        <w:rPr>
          <w:b w:val="0"/>
          <w:i w:val="0"/>
          <w:color w:val="000000" w:themeColor="text1"/>
          <w:sz w:val="24"/>
          <w:szCs w:val="24"/>
        </w:rPr>
        <w:t>униципальной</w:t>
      </w:r>
      <w:r w:rsidR="00827418" w:rsidRPr="00546EA9">
        <w:rPr>
          <w:b w:val="0"/>
          <w:i w:val="0"/>
          <w:color w:val="000000" w:themeColor="text1"/>
          <w:sz w:val="24"/>
          <w:szCs w:val="24"/>
        </w:rPr>
        <w:t xml:space="preserve"> услуги</w:t>
      </w:r>
      <w:bookmarkEnd w:id="67"/>
    </w:p>
    <w:p w:rsidR="00546EA9" w:rsidRPr="00546EA9" w:rsidRDefault="00546EA9" w:rsidP="00546EA9">
      <w:pPr>
        <w:pStyle w:val="2-"/>
        <w:numPr>
          <w:ilvl w:val="0"/>
          <w:numId w:val="0"/>
        </w:numPr>
        <w:spacing w:before="0" w:after="0"/>
        <w:contextualSpacing/>
        <w:rPr>
          <w:b w:val="0"/>
          <w:i w:val="0"/>
          <w:color w:val="000000" w:themeColor="text1"/>
          <w:sz w:val="24"/>
          <w:szCs w:val="24"/>
        </w:rPr>
      </w:pPr>
    </w:p>
    <w:p w:rsidR="00AB0828" w:rsidRPr="00C00D55" w:rsidRDefault="0081259F"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003E7710" w:rsidRPr="00C00D55">
        <w:rPr>
          <w:color w:val="000000" w:themeColor="text1"/>
          <w:sz w:val="24"/>
          <w:szCs w:val="24"/>
        </w:rPr>
        <w:t xml:space="preserve">.1. </w:t>
      </w:r>
      <w:r w:rsidR="00AB0828" w:rsidRPr="00C00D55">
        <w:rPr>
          <w:color w:val="000000" w:themeColor="text1"/>
          <w:sz w:val="24"/>
          <w:szCs w:val="24"/>
        </w:rPr>
        <w:t>Основания для отказа в предоставлени</w:t>
      </w:r>
      <w:r w:rsidR="00375BE5" w:rsidRPr="00C00D55">
        <w:rPr>
          <w:color w:val="000000" w:themeColor="text1"/>
          <w:sz w:val="24"/>
          <w:szCs w:val="24"/>
        </w:rPr>
        <w:t>и</w:t>
      </w:r>
      <w:r w:rsidR="00030CA8" w:rsidRPr="00C00D55">
        <w:rPr>
          <w:color w:val="000000" w:themeColor="text1"/>
          <w:sz w:val="24"/>
          <w:szCs w:val="24"/>
        </w:rPr>
        <w:t xml:space="preserve"> </w:t>
      </w:r>
      <w:r w:rsidR="002E045F" w:rsidRPr="00C00D55">
        <w:rPr>
          <w:color w:val="000000" w:themeColor="text1"/>
          <w:sz w:val="24"/>
          <w:szCs w:val="24"/>
        </w:rPr>
        <w:t>м</w:t>
      </w:r>
      <w:r w:rsidR="009D38AF" w:rsidRPr="00C00D55">
        <w:rPr>
          <w:color w:val="000000" w:themeColor="text1"/>
          <w:sz w:val="24"/>
          <w:szCs w:val="24"/>
        </w:rPr>
        <w:t>униципальной</w:t>
      </w:r>
      <w:r w:rsidR="00827418" w:rsidRPr="00C00D55">
        <w:rPr>
          <w:color w:val="000000" w:themeColor="text1"/>
          <w:sz w:val="24"/>
          <w:szCs w:val="24"/>
        </w:rPr>
        <w:t xml:space="preserve"> услуги</w:t>
      </w:r>
      <w:r w:rsidR="00AB0828" w:rsidRPr="00C00D55">
        <w:rPr>
          <w:color w:val="000000" w:themeColor="text1"/>
          <w:sz w:val="24"/>
          <w:szCs w:val="24"/>
        </w:rPr>
        <w:t>:</w:t>
      </w:r>
    </w:p>
    <w:p w:rsidR="00914886" w:rsidRPr="00C00D55" w:rsidRDefault="003E77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 xml:space="preserve">13.1.1. </w:t>
      </w:r>
      <w:r w:rsidR="00914886" w:rsidRPr="00C00D55">
        <w:rPr>
          <w:color w:val="000000" w:themeColor="text1"/>
          <w:sz w:val="24"/>
          <w:szCs w:val="24"/>
        </w:rPr>
        <w:t>Нал</w:t>
      </w:r>
      <w:r w:rsidR="002E045F" w:rsidRPr="00C00D55">
        <w:rPr>
          <w:color w:val="000000" w:themeColor="text1"/>
          <w:sz w:val="24"/>
          <w:szCs w:val="24"/>
        </w:rPr>
        <w:t>ичие противоречивых сведений в з</w:t>
      </w:r>
      <w:r w:rsidR="00914886" w:rsidRPr="00C00D55">
        <w:rPr>
          <w:color w:val="000000" w:themeColor="text1"/>
          <w:sz w:val="24"/>
          <w:szCs w:val="24"/>
        </w:rPr>
        <w:t>аявлении и приложенных к нему документах.</w:t>
      </w:r>
    </w:p>
    <w:p w:rsidR="00914886" w:rsidRPr="00C00D55" w:rsidRDefault="00914886"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03102D" w:rsidRPr="00C00D55">
        <w:rPr>
          <w:color w:val="000000" w:themeColor="text1"/>
          <w:sz w:val="24"/>
          <w:szCs w:val="24"/>
        </w:rPr>
        <w:t>2</w:t>
      </w:r>
      <w:r w:rsidR="003E7710" w:rsidRPr="00C00D55">
        <w:rPr>
          <w:color w:val="000000" w:themeColor="text1"/>
          <w:sz w:val="24"/>
          <w:szCs w:val="24"/>
        </w:rPr>
        <w:t xml:space="preserve">. </w:t>
      </w:r>
      <w:r w:rsidRPr="00C00D55">
        <w:rPr>
          <w:color w:val="000000" w:themeColor="text1"/>
          <w:sz w:val="24"/>
          <w:szCs w:val="24"/>
        </w:rPr>
        <w:t>Заявление подано лицом, не имеющим полномочий представлять интересы Заявите</w:t>
      </w:r>
      <w:r w:rsidR="00961750" w:rsidRPr="00C00D55">
        <w:rPr>
          <w:color w:val="000000" w:themeColor="text1"/>
          <w:sz w:val="24"/>
          <w:szCs w:val="24"/>
        </w:rPr>
        <w:t>ля, в соответствии с пунктом 2.2</w:t>
      </w:r>
      <w:r w:rsidR="005F05FD" w:rsidRPr="00C00D55">
        <w:rPr>
          <w:color w:val="000000" w:themeColor="text1"/>
          <w:sz w:val="24"/>
          <w:szCs w:val="24"/>
        </w:rPr>
        <w:t>.</w:t>
      </w:r>
      <w:r w:rsidRPr="00C00D55">
        <w:rPr>
          <w:color w:val="000000" w:themeColor="text1"/>
          <w:sz w:val="24"/>
          <w:szCs w:val="24"/>
        </w:rPr>
        <w:t xml:space="preserve"> Административного регламента.</w:t>
      </w:r>
    </w:p>
    <w:p w:rsidR="0069170D" w:rsidRPr="00C00D55" w:rsidRDefault="0081259F" w:rsidP="004F04D9">
      <w:pPr>
        <w:pStyle w:val="11"/>
        <w:numPr>
          <w:ilvl w:val="0"/>
          <w:numId w:val="0"/>
        </w:numPr>
        <w:tabs>
          <w:tab w:val="left" w:pos="284"/>
        </w:tabs>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3</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В</w:t>
      </w:r>
      <w:r w:rsidR="00CE3B53" w:rsidRPr="00C00D55">
        <w:rPr>
          <w:color w:val="000000" w:themeColor="text1"/>
          <w:sz w:val="24"/>
          <w:szCs w:val="24"/>
        </w:rPr>
        <w:t xml:space="preserve"> </w:t>
      </w:r>
      <w:r w:rsidR="002E045F" w:rsidRPr="00C00D55">
        <w:rPr>
          <w:color w:val="000000" w:themeColor="text1"/>
          <w:sz w:val="24"/>
          <w:szCs w:val="24"/>
        </w:rPr>
        <w:t>з</w:t>
      </w:r>
      <w:r w:rsidR="00CE3B53" w:rsidRPr="00C00D55">
        <w:rPr>
          <w:color w:val="000000" w:themeColor="text1"/>
          <w:sz w:val="24"/>
          <w:szCs w:val="24"/>
        </w:rPr>
        <w:t>аявлении указан</w:t>
      </w:r>
      <w:r w:rsidR="00AD2050" w:rsidRPr="00C00D55">
        <w:rPr>
          <w:color w:val="000000" w:themeColor="text1"/>
          <w:sz w:val="24"/>
          <w:szCs w:val="24"/>
        </w:rPr>
        <w:t>ы</w:t>
      </w:r>
      <w:r w:rsidR="00CE3B53" w:rsidRPr="00C00D55">
        <w:rPr>
          <w:color w:val="000000" w:themeColor="text1"/>
          <w:sz w:val="24"/>
          <w:szCs w:val="24"/>
        </w:rPr>
        <w:t xml:space="preserve"> </w:t>
      </w:r>
      <w:r w:rsidR="00AD2050" w:rsidRPr="00C00D55">
        <w:rPr>
          <w:color w:val="000000" w:themeColor="text1"/>
          <w:sz w:val="24"/>
          <w:szCs w:val="24"/>
        </w:rPr>
        <w:t>объекты</w:t>
      </w:r>
      <w:r w:rsidR="00CE3B53" w:rsidRPr="00C00D55">
        <w:rPr>
          <w:color w:val="000000" w:themeColor="text1"/>
          <w:sz w:val="24"/>
          <w:szCs w:val="24"/>
        </w:rPr>
        <w:t>, не предусмотренн</w:t>
      </w:r>
      <w:r w:rsidR="00AD2050" w:rsidRPr="00C00D55">
        <w:rPr>
          <w:color w:val="000000" w:themeColor="text1"/>
          <w:sz w:val="24"/>
          <w:szCs w:val="24"/>
        </w:rPr>
        <w:t>ые</w:t>
      </w:r>
      <w:r w:rsidR="00CE3B53" w:rsidRPr="00C00D55">
        <w:rPr>
          <w:color w:val="000000" w:themeColor="text1"/>
          <w:sz w:val="24"/>
          <w:szCs w:val="24"/>
        </w:rPr>
        <w:t xml:space="preserve"> перечнем</w:t>
      </w:r>
      <w:r w:rsidR="00961750" w:rsidRPr="00C00D55">
        <w:rPr>
          <w:color w:val="000000" w:themeColor="text1"/>
          <w:sz w:val="24"/>
          <w:szCs w:val="24"/>
        </w:rPr>
        <w:t>,</w:t>
      </w:r>
      <w:r w:rsidR="00CE3B53" w:rsidRPr="00C00D55">
        <w:rPr>
          <w:color w:val="000000" w:themeColor="text1"/>
          <w:sz w:val="24"/>
          <w:szCs w:val="24"/>
        </w:rPr>
        <w:t xml:space="preserve"> </w:t>
      </w:r>
      <w:r w:rsidR="005145A3" w:rsidRPr="00C00D55">
        <w:rPr>
          <w:color w:val="000000" w:themeColor="text1"/>
          <w:sz w:val="24"/>
          <w:szCs w:val="24"/>
        </w:rPr>
        <w:t xml:space="preserve">указанным в </w:t>
      </w:r>
      <w:r w:rsidR="00CE3B53" w:rsidRPr="00C00D55">
        <w:rPr>
          <w:color w:val="000000" w:themeColor="text1"/>
          <w:sz w:val="24"/>
          <w:szCs w:val="24"/>
        </w:rPr>
        <w:t>Приложени</w:t>
      </w:r>
      <w:r w:rsidR="005145A3" w:rsidRPr="00C00D55">
        <w:rPr>
          <w:color w:val="000000" w:themeColor="text1"/>
          <w:sz w:val="24"/>
          <w:szCs w:val="24"/>
        </w:rPr>
        <w:t>и</w:t>
      </w:r>
      <w:r w:rsidR="00914886" w:rsidRPr="00C00D55">
        <w:rPr>
          <w:color w:val="000000" w:themeColor="text1"/>
          <w:sz w:val="24"/>
          <w:szCs w:val="24"/>
        </w:rPr>
        <w:t xml:space="preserve"> </w:t>
      </w:r>
      <w:r w:rsidR="002E045F" w:rsidRPr="00C00D55">
        <w:rPr>
          <w:color w:val="000000" w:themeColor="text1"/>
          <w:sz w:val="24"/>
          <w:szCs w:val="24"/>
        </w:rPr>
        <w:t xml:space="preserve">№ </w:t>
      </w:r>
      <w:r w:rsidR="00AA666B" w:rsidRPr="00C00D55">
        <w:rPr>
          <w:color w:val="000000" w:themeColor="text1"/>
          <w:sz w:val="24"/>
          <w:szCs w:val="24"/>
        </w:rPr>
        <w:t>4</w:t>
      </w:r>
      <w:r w:rsidR="008F7B10" w:rsidRPr="00C00D55">
        <w:rPr>
          <w:color w:val="000000" w:themeColor="text1"/>
          <w:sz w:val="24"/>
          <w:szCs w:val="24"/>
        </w:rPr>
        <w:t xml:space="preserve"> </w:t>
      </w:r>
      <w:r w:rsidR="00914886" w:rsidRPr="00C00D55">
        <w:rPr>
          <w:color w:val="000000" w:themeColor="text1"/>
          <w:sz w:val="24"/>
          <w:szCs w:val="24"/>
        </w:rPr>
        <w:t>к Административному регламенту</w:t>
      </w:r>
      <w:r w:rsidR="0035725D" w:rsidRPr="00C00D55">
        <w:rPr>
          <w:color w:val="000000" w:themeColor="text1"/>
          <w:sz w:val="24"/>
          <w:szCs w:val="24"/>
        </w:rPr>
        <w:t>.</w:t>
      </w:r>
    </w:p>
    <w:p w:rsidR="007F1DB8"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98391E"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4</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З</w:t>
      </w:r>
      <w:r w:rsidR="007F1DB8" w:rsidRPr="00C00D55">
        <w:rPr>
          <w:color w:val="000000" w:themeColor="text1"/>
          <w:sz w:val="24"/>
          <w:szCs w:val="24"/>
        </w:rPr>
        <w:t xml:space="preserve">емельный участок, </w:t>
      </w:r>
      <w:r w:rsidR="00E63719" w:rsidRPr="00C00D55">
        <w:rPr>
          <w:color w:val="000000" w:themeColor="text1"/>
          <w:sz w:val="24"/>
          <w:szCs w:val="24"/>
        </w:rPr>
        <w:t xml:space="preserve">указанный </w:t>
      </w:r>
      <w:r w:rsidR="007F1DB8" w:rsidRPr="00C00D55">
        <w:rPr>
          <w:color w:val="000000" w:themeColor="text1"/>
          <w:sz w:val="24"/>
          <w:szCs w:val="24"/>
        </w:rPr>
        <w:t xml:space="preserve">в </w:t>
      </w:r>
      <w:r w:rsidR="002E045F" w:rsidRPr="00C00D55">
        <w:rPr>
          <w:color w:val="000000" w:themeColor="text1"/>
          <w:sz w:val="24"/>
          <w:szCs w:val="24"/>
        </w:rPr>
        <w:t>з</w:t>
      </w:r>
      <w:r w:rsidR="007F1DB8" w:rsidRPr="00C00D55">
        <w:rPr>
          <w:color w:val="000000" w:themeColor="text1"/>
          <w:sz w:val="24"/>
          <w:szCs w:val="24"/>
        </w:rPr>
        <w:t>аявлении, на котор</w:t>
      </w:r>
      <w:r w:rsidR="00DC5167" w:rsidRPr="00C00D55">
        <w:rPr>
          <w:color w:val="000000" w:themeColor="text1"/>
          <w:sz w:val="24"/>
          <w:szCs w:val="24"/>
        </w:rPr>
        <w:t>ом</w:t>
      </w:r>
      <w:r w:rsidR="007F1DB8" w:rsidRPr="00C00D55">
        <w:rPr>
          <w:color w:val="000000" w:themeColor="text1"/>
          <w:sz w:val="24"/>
          <w:szCs w:val="24"/>
        </w:rPr>
        <w:t xml:space="preserve"> планируется размещение объекта, </w:t>
      </w:r>
      <w:r w:rsidR="00965EDB" w:rsidRPr="00C00D55">
        <w:rPr>
          <w:color w:val="000000" w:themeColor="text1"/>
          <w:sz w:val="24"/>
          <w:szCs w:val="24"/>
        </w:rPr>
        <w:t xml:space="preserve">предоставлен </w:t>
      </w:r>
      <w:r w:rsidR="00F330F6" w:rsidRPr="00C00D55">
        <w:rPr>
          <w:color w:val="000000" w:themeColor="text1"/>
          <w:sz w:val="24"/>
          <w:szCs w:val="24"/>
        </w:rPr>
        <w:t>на праве аренды, постоянного (бессрочного) пользования, безвозмездного пользования,</w:t>
      </w:r>
      <w:r w:rsidR="00965EDB" w:rsidRPr="00C00D55">
        <w:rPr>
          <w:color w:val="000000" w:themeColor="text1"/>
          <w:sz w:val="24"/>
          <w:szCs w:val="24"/>
        </w:rPr>
        <w:t xml:space="preserve"> либо находятся в </w:t>
      </w:r>
      <w:r w:rsidR="003478ED" w:rsidRPr="00C00D55">
        <w:rPr>
          <w:color w:val="000000" w:themeColor="text1"/>
          <w:sz w:val="24"/>
          <w:szCs w:val="24"/>
        </w:rPr>
        <w:t>федеральной</w:t>
      </w:r>
      <w:r w:rsidR="00D653D1" w:rsidRPr="00C00D55">
        <w:rPr>
          <w:color w:val="000000" w:themeColor="text1"/>
          <w:sz w:val="24"/>
          <w:szCs w:val="24"/>
        </w:rPr>
        <w:t>, частной</w:t>
      </w:r>
      <w:r w:rsidR="00352C6A" w:rsidRPr="00C00D55">
        <w:rPr>
          <w:color w:val="000000" w:themeColor="text1"/>
          <w:sz w:val="24"/>
          <w:szCs w:val="24"/>
        </w:rPr>
        <w:t xml:space="preserve"> собственности или собственности Московской области</w:t>
      </w:r>
      <w:r w:rsidR="0035725D" w:rsidRPr="00C00D55">
        <w:rPr>
          <w:color w:val="000000" w:themeColor="text1"/>
          <w:sz w:val="24"/>
          <w:szCs w:val="24"/>
        </w:rPr>
        <w:t>.</w:t>
      </w:r>
    </w:p>
    <w:p w:rsidR="00FE64E5"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lastRenderedPageBreak/>
        <w:t>1</w:t>
      </w:r>
      <w:r w:rsidR="00827418"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5</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 xml:space="preserve">К </w:t>
      </w:r>
      <w:r w:rsidR="002E045F" w:rsidRPr="00C00D55">
        <w:rPr>
          <w:color w:val="000000" w:themeColor="text1"/>
          <w:sz w:val="24"/>
          <w:szCs w:val="24"/>
        </w:rPr>
        <w:t>з</w:t>
      </w:r>
      <w:r w:rsidR="006C311C" w:rsidRPr="00C00D55">
        <w:rPr>
          <w:color w:val="000000" w:themeColor="text1"/>
          <w:sz w:val="24"/>
          <w:szCs w:val="24"/>
        </w:rPr>
        <w:t xml:space="preserve">аявлению приложена </w:t>
      </w:r>
      <w:r w:rsidR="00477944" w:rsidRPr="00C00D55">
        <w:rPr>
          <w:color w:val="000000" w:themeColor="text1"/>
          <w:sz w:val="24"/>
          <w:szCs w:val="24"/>
        </w:rPr>
        <w:t>С</w:t>
      </w:r>
      <w:r w:rsidR="00AA7A41" w:rsidRPr="00C00D55">
        <w:rPr>
          <w:color w:val="000000" w:themeColor="text1"/>
          <w:sz w:val="24"/>
          <w:szCs w:val="24"/>
        </w:rPr>
        <w:t xml:space="preserve">хема </w:t>
      </w:r>
      <w:r w:rsidR="002540C7" w:rsidRPr="00C00D55">
        <w:rPr>
          <w:color w:val="000000" w:themeColor="text1"/>
          <w:sz w:val="24"/>
          <w:szCs w:val="24"/>
        </w:rPr>
        <w:t xml:space="preserve">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4E295B" w:rsidRPr="00C00D55">
        <w:rPr>
          <w:color w:val="000000" w:themeColor="text1"/>
          <w:sz w:val="24"/>
          <w:szCs w:val="24"/>
        </w:rPr>
        <w:t>не соответствующая требованиям</w:t>
      </w:r>
      <w:r w:rsidR="00C55351" w:rsidRPr="00C00D55">
        <w:rPr>
          <w:color w:val="000000" w:themeColor="text1"/>
          <w:sz w:val="24"/>
          <w:szCs w:val="24"/>
        </w:rPr>
        <w:t>, описанным</w:t>
      </w:r>
      <w:r w:rsidR="003F57E5" w:rsidRPr="00C00D55">
        <w:rPr>
          <w:color w:val="000000" w:themeColor="text1"/>
          <w:sz w:val="24"/>
          <w:szCs w:val="24"/>
        </w:rPr>
        <w:t xml:space="preserve"> в Приложении </w:t>
      </w:r>
      <w:r w:rsidR="002E045F" w:rsidRPr="00C00D55">
        <w:rPr>
          <w:color w:val="000000" w:themeColor="text1"/>
          <w:sz w:val="24"/>
          <w:szCs w:val="24"/>
        </w:rPr>
        <w:t xml:space="preserve">№ </w:t>
      </w:r>
      <w:r w:rsidR="002D0F54" w:rsidRPr="00C00D55">
        <w:rPr>
          <w:color w:val="000000" w:themeColor="text1"/>
          <w:sz w:val="24"/>
          <w:szCs w:val="24"/>
        </w:rPr>
        <w:t>9</w:t>
      </w:r>
      <w:r w:rsidR="003F57E5" w:rsidRPr="00C00D55">
        <w:rPr>
          <w:color w:val="000000" w:themeColor="text1"/>
          <w:sz w:val="24"/>
          <w:szCs w:val="24"/>
        </w:rPr>
        <w:t xml:space="preserve"> к Административному регламенту.</w:t>
      </w:r>
    </w:p>
    <w:p w:rsidR="00FE64E5" w:rsidRPr="00C00D55" w:rsidRDefault="008F7B10"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w:t>
      </w:r>
      <w:r w:rsidR="00827418" w:rsidRPr="00C00D55">
        <w:rPr>
          <w:color w:val="000000" w:themeColor="text1"/>
          <w:sz w:val="24"/>
          <w:szCs w:val="24"/>
        </w:rPr>
        <w:t>3</w:t>
      </w:r>
      <w:r w:rsidRPr="00C00D55">
        <w:rPr>
          <w:color w:val="000000" w:themeColor="text1"/>
          <w:sz w:val="24"/>
          <w:szCs w:val="24"/>
        </w:rPr>
        <w:t>.1.</w:t>
      </w:r>
      <w:r w:rsidR="0003102D" w:rsidRPr="00C00D55">
        <w:rPr>
          <w:color w:val="000000" w:themeColor="text1"/>
          <w:sz w:val="24"/>
          <w:szCs w:val="24"/>
        </w:rPr>
        <w:t>6</w:t>
      </w:r>
      <w:r w:rsidRPr="00C00D55">
        <w:rPr>
          <w:color w:val="000000" w:themeColor="text1"/>
          <w:sz w:val="24"/>
          <w:szCs w:val="24"/>
        </w:rPr>
        <w:t>.</w:t>
      </w:r>
      <w:r w:rsidR="003E7710" w:rsidRPr="00C00D55">
        <w:rPr>
          <w:color w:val="000000" w:themeColor="text1"/>
          <w:sz w:val="24"/>
          <w:szCs w:val="24"/>
        </w:rPr>
        <w:t xml:space="preserve"> </w:t>
      </w:r>
      <w:r w:rsidR="00914886" w:rsidRPr="00C00D55">
        <w:rPr>
          <w:color w:val="000000" w:themeColor="text1"/>
          <w:sz w:val="24"/>
          <w:szCs w:val="24"/>
        </w:rPr>
        <w:t>И</w:t>
      </w:r>
      <w:r w:rsidR="00FE64E5" w:rsidRPr="00C00D55">
        <w:rPr>
          <w:color w:val="000000" w:themeColor="text1"/>
          <w:sz w:val="24"/>
          <w:szCs w:val="24"/>
        </w:rPr>
        <w:t xml:space="preserve">нформация, которая содержится в документах, представленных </w:t>
      </w:r>
      <w:r w:rsidR="002E045F" w:rsidRPr="00C00D55">
        <w:rPr>
          <w:color w:val="000000" w:themeColor="text1"/>
          <w:sz w:val="24"/>
          <w:szCs w:val="24"/>
        </w:rPr>
        <w:t>з</w:t>
      </w:r>
      <w:r w:rsidR="00FE64E5" w:rsidRPr="00C00D55">
        <w:rPr>
          <w:color w:val="000000" w:themeColor="text1"/>
          <w:sz w:val="24"/>
          <w:szCs w:val="24"/>
        </w:rPr>
        <w:t>аявителем, противоречит сведениям, содержащимся в документах, находящихся в ведении органов власти</w:t>
      </w:r>
      <w:r w:rsidR="00375BE5" w:rsidRPr="00C00D55">
        <w:rPr>
          <w:color w:val="000000" w:themeColor="text1"/>
          <w:sz w:val="24"/>
          <w:szCs w:val="24"/>
        </w:rPr>
        <w:t>.</w:t>
      </w:r>
    </w:p>
    <w:p w:rsidR="00617577" w:rsidRPr="00C00D55" w:rsidRDefault="00617577"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13.1.7.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rsidR="00617577" w:rsidRPr="00C00D55" w:rsidRDefault="00617577"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 xml:space="preserve">13.1.8.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rsidR="0070191C" w:rsidRPr="00C00D55" w:rsidRDefault="002B2F0D"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617577" w:rsidRPr="00C00D55">
        <w:rPr>
          <w:color w:val="000000" w:themeColor="text1"/>
          <w:sz w:val="24"/>
          <w:szCs w:val="24"/>
        </w:rPr>
        <w:t>9</w:t>
      </w:r>
      <w:r w:rsidRPr="00C00D55">
        <w:rPr>
          <w:color w:val="000000" w:themeColor="text1"/>
          <w:sz w:val="24"/>
          <w:szCs w:val="24"/>
        </w:rPr>
        <w:t xml:space="preserve">. </w:t>
      </w:r>
      <w:r w:rsidR="00444778" w:rsidRPr="00C00D55">
        <w:rPr>
          <w:color w:val="000000" w:themeColor="text1"/>
          <w:sz w:val="24"/>
          <w:szCs w:val="24"/>
        </w:rPr>
        <w:t xml:space="preserve">Непредставление </w:t>
      </w:r>
      <w:r w:rsidR="002E045F" w:rsidRPr="00C00D55">
        <w:rPr>
          <w:color w:val="000000" w:themeColor="text1"/>
          <w:sz w:val="24"/>
          <w:szCs w:val="24"/>
        </w:rPr>
        <w:t>з</w:t>
      </w:r>
      <w:r w:rsidR="00444778" w:rsidRPr="00C00D55">
        <w:rPr>
          <w:color w:val="000000" w:themeColor="text1"/>
          <w:sz w:val="24"/>
          <w:szCs w:val="24"/>
        </w:rPr>
        <w:t>аявителем в период при</w:t>
      </w:r>
      <w:r w:rsidR="002E045F" w:rsidRPr="00C00D55">
        <w:rPr>
          <w:color w:val="000000" w:themeColor="text1"/>
          <w:sz w:val="24"/>
          <w:szCs w:val="24"/>
        </w:rPr>
        <w:t>остановки срока предоставления м</w:t>
      </w:r>
      <w:r w:rsidR="00444778" w:rsidRPr="00C00D55">
        <w:rPr>
          <w:color w:val="000000" w:themeColor="text1"/>
          <w:sz w:val="24"/>
          <w:szCs w:val="24"/>
        </w:rPr>
        <w:t>униципальной услуги оригиналов</w:t>
      </w:r>
      <w:r w:rsidR="0070191C" w:rsidRPr="00C00D55">
        <w:rPr>
          <w:color w:val="000000" w:themeColor="text1"/>
          <w:sz w:val="24"/>
          <w:szCs w:val="24"/>
        </w:rPr>
        <w:t xml:space="preserve"> </w:t>
      </w:r>
      <w:r w:rsidRPr="00C00D55">
        <w:rPr>
          <w:color w:val="000000" w:themeColor="text1"/>
          <w:sz w:val="24"/>
          <w:szCs w:val="24"/>
        </w:rPr>
        <w:t>документ</w:t>
      </w:r>
      <w:r w:rsidR="0070191C" w:rsidRPr="00C00D55">
        <w:rPr>
          <w:color w:val="000000" w:themeColor="text1"/>
          <w:sz w:val="24"/>
          <w:szCs w:val="24"/>
        </w:rPr>
        <w:t>ов</w:t>
      </w:r>
      <w:r w:rsidR="00444778" w:rsidRPr="00C00D55">
        <w:rPr>
          <w:color w:val="000000" w:themeColor="text1"/>
          <w:sz w:val="24"/>
          <w:szCs w:val="24"/>
        </w:rPr>
        <w:t>, для сверки в МФЦ</w:t>
      </w:r>
      <w:r w:rsidRPr="00C00D55">
        <w:rPr>
          <w:color w:val="000000" w:themeColor="text1"/>
          <w:sz w:val="24"/>
          <w:szCs w:val="24"/>
        </w:rPr>
        <w:t xml:space="preserve"> </w:t>
      </w:r>
      <w:r w:rsidR="00444778" w:rsidRPr="00C00D55">
        <w:rPr>
          <w:color w:val="000000" w:themeColor="text1"/>
          <w:sz w:val="24"/>
          <w:szCs w:val="24"/>
        </w:rPr>
        <w:t xml:space="preserve">с электронными образами документов, </w:t>
      </w:r>
      <w:r w:rsidR="0070191C" w:rsidRPr="00C00D55">
        <w:rPr>
          <w:color w:val="000000" w:themeColor="text1"/>
          <w:sz w:val="24"/>
          <w:szCs w:val="24"/>
        </w:rPr>
        <w:t>поданны</w:t>
      </w:r>
      <w:r w:rsidR="00F816E9" w:rsidRPr="00C00D55">
        <w:rPr>
          <w:color w:val="000000" w:themeColor="text1"/>
          <w:sz w:val="24"/>
          <w:szCs w:val="24"/>
        </w:rPr>
        <w:t>ми</w:t>
      </w:r>
      <w:r w:rsidR="0070191C" w:rsidRPr="00C00D55">
        <w:rPr>
          <w:color w:val="000000" w:themeColor="text1"/>
          <w:sz w:val="24"/>
          <w:szCs w:val="24"/>
        </w:rPr>
        <w:t xml:space="preserve"> </w:t>
      </w:r>
      <w:r w:rsidRPr="00C00D55">
        <w:rPr>
          <w:color w:val="000000" w:themeColor="text1"/>
          <w:sz w:val="24"/>
          <w:szCs w:val="24"/>
        </w:rPr>
        <w:t>посредством РПГУ</w:t>
      </w:r>
      <w:r w:rsidR="00444778" w:rsidRPr="00C00D55">
        <w:rPr>
          <w:color w:val="000000" w:themeColor="text1"/>
          <w:sz w:val="24"/>
          <w:szCs w:val="24"/>
        </w:rPr>
        <w:t>.</w:t>
      </w:r>
    </w:p>
    <w:p w:rsidR="002B2F0D" w:rsidRPr="00C00D55" w:rsidRDefault="0070191C" w:rsidP="004F04D9">
      <w:pPr>
        <w:pStyle w:val="11"/>
        <w:numPr>
          <w:ilvl w:val="0"/>
          <w:numId w:val="0"/>
        </w:numPr>
        <w:spacing w:line="240" w:lineRule="auto"/>
        <w:ind w:firstLine="567"/>
        <w:contextualSpacing/>
        <w:rPr>
          <w:color w:val="000000" w:themeColor="text1"/>
          <w:sz w:val="24"/>
          <w:szCs w:val="24"/>
        </w:rPr>
      </w:pPr>
      <w:r w:rsidRPr="00C00D55">
        <w:rPr>
          <w:color w:val="000000" w:themeColor="text1"/>
          <w:sz w:val="24"/>
          <w:szCs w:val="24"/>
        </w:rPr>
        <w:t>13.1.</w:t>
      </w:r>
      <w:r w:rsidR="00617577" w:rsidRPr="00C00D55">
        <w:rPr>
          <w:color w:val="000000" w:themeColor="text1"/>
          <w:sz w:val="24"/>
          <w:szCs w:val="24"/>
        </w:rPr>
        <w:t>10</w:t>
      </w:r>
      <w:r w:rsidRPr="00C00D55">
        <w:rPr>
          <w:color w:val="000000" w:themeColor="text1"/>
          <w:sz w:val="24"/>
          <w:szCs w:val="24"/>
        </w:rPr>
        <w:t>.</w:t>
      </w:r>
      <w:r w:rsidR="003E7710" w:rsidRPr="00C00D55">
        <w:rPr>
          <w:color w:val="000000" w:themeColor="text1"/>
          <w:sz w:val="24"/>
          <w:szCs w:val="24"/>
        </w:rPr>
        <w:t xml:space="preserve"> </w:t>
      </w:r>
      <w:r w:rsidRPr="00C00D55">
        <w:rPr>
          <w:color w:val="000000" w:themeColor="text1"/>
          <w:sz w:val="24"/>
          <w:szCs w:val="24"/>
        </w:rPr>
        <w:t>Оригин</w:t>
      </w:r>
      <w:r w:rsidR="002E045F" w:rsidRPr="00C00D55">
        <w:rPr>
          <w:color w:val="000000" w:themeColor="text1"/>
          <w:sz w:val="24"/>
          <w:szCs w:val="24"/>
        </w:rPr>
        <w:t>алы документов, представленные з</w:t>
      </w:r>
      <w:r w:rsidRPr="00C00D55">
        <w:rPr>
          <w:color w:val="000000" w:themeColor="text1"/>
          <w:sz w:val="24"/>
          <w:szCs w:val="24"/>
        </w:rPr>
        <w:t xml:space="preserve">аявителем </w:t>
      </w:r>
      <w:r w:rsidR="00444778" w:rsidRPr="00C00D55">
        <w:rPr>
          <w:color w:val="000000" w:themeColor="text1"/>
          <w:sz w:val="24"/>
          <w:szCs w:val="24"/>
        </w:rPr>
        <w:t xml:space="preserve">в период приостановки срока предоставления </w:t>
      </w:r>
      <w:r w:rsidR="002E045F" w:rsidRPr="00C00D55">
        <w:rPr>
          <w:color w:val="000000" w:themeColor="text1"/>
          <w:sz w:val="24"/>
          <w:szCs w:val="24"/>
        </w:rPr>
        <w:t>м</w:t>
      </w:r>
      <w:r w:rsidR="00444778" w:rsidRPr="00C00D55">
        <w:rPr>
          <w:color w:val="000000" w:themeColor="text1"/>
          <w:sz w:val="24"/>
          <w:szCs w:val="24"/>
        </w:rPr>
        <w:t>униципальной услуги</w:t>
      </w:r>
      <w:r w:rsidRPr="00C00D55">
        <w:rPr>
          <w:color w:val="000000" w:themeColor="text1"/>
          <w:sz w:val="24"/>
          <w:szCs w:val="24"/>
        </w:rPr>
        <w:t xml:space="preserve"> для сверки в МФЦ</w:t>
      </w:r>
      <w:r w:rsidR="002B2F0D" w:rsidRPr="00C00D55">
        <w:rPr>
          <w:color w:val="000000" w:themeColor="text1"/>
          <w:sz w:val="24"/>
          <w:szCs w:val="24"/>
        </w:rPr>
        <w:t>, не соответствуют электронным образам документов, поданны</w:t>
      </w:r>
      <w:r w:rsidR="00F816E9" w:rsidRPr="00C00D55">
        <w:rPr>
          <w:color w:val="000000" w:themeColor="text1"/>
          <w:sz w:val="24"/>
          <w:szCs w:val="24"/>
        </w:rPr>
        <w:t>м</w:t>
      </w:r>
      <w:r w:rsidR="002B2F0D" w:rsidRPr="00C00D55">
        <w:rPr>
          <w:color w:val="000000" w:themeColor="text1"/>
          <w:sz w:val="24"/>
          <w:szCs w:val="24"/>
        </w:rPr>
        <w:t xml:space="preserve"> посредством РПГУ.</w:t>
      </w:r>
    </w:p>
    <w:p w:rsidR="00DF2704" w:rsidRDefault="00DF2704" w:rsidP="00135322">
      <w:pPr>
        <w:pStyle w:val="2-"/>
        <w:numPr>
          <w:ilvl w:val="0"/>
          <w:numId w:val="0"/>
        </w:numPr>
        <w:spacing w:before="0" w:after="0"/>
        <w:contextualSpacing/>
        <w:rPr>
          <w:b w:val="0"/>
          <w:i w:val="0"/>
          <w:color w:val="000000" w:themeColor="text1"/>
          <w:sz w:val="24"/>
          <w:szCs w:val="24"/>
        </w:rPr>
      </w:pPr>
      <w:bookmarkStart w:id="68" w:name="_Toc476150499"/>
    </w:p>
    <w:p w:rsidR="00831050" w:rsidRDefault="00135322" w:rsidP="00135322">
      <w:pPr>
        <w:pStyle w:val="2-"/>
        <w:numPr>
          <w:ilvl w:val="0"/>
          <w:numId w:val="0"/>
        </w:numPr>
        <w:spacing w:before="0" w:after="0"/>
        <w:contextualSpacing/>
        <w:rPr>
          <w:b w:val="0"/>
          <w:i w:val="0"/>
          <w:color w:val="000000" w:themeColor="text1"/>
          <w:sz w:val="24"/>
          <w:szCs w:val="24"/>
        </w:rPr>
      </w:pPr>
      <w:r w:rsidRPr="00135322">
        <w:rPr>
          <w:b w:val="0"/>
          <w:i w:val="0"/>
          <w:color w:val="000000" w:themeColor="text1"/>
          <w:sz w:val="24"/>
          <w:szCs w:val="24"/>
        </w:rPr>
        <w:t xml:space="preserve">14. </w:t>
      </w:r>
      <w:r w:rsidR="00831050" w:rsidRPr="00135322">
        <w:rPr>
          <w:b w:val="0"/>
          <w:i w:val="0"/>
          <w:color w:val="000000" w:themeColor="text1"/>
          <w:sz w:val="24"/>
          <w:szCs w:val="24"/>
        </w:rPr>
        <w:t xml:space="preserve">Отзыв </w:t>
      </w:r>
      <w:r>
        <w:rPr>
          <w:b w:val="0"/>
          <w:i w:val="0"/>
          <w:color w:val="000000" w:themeColor="text1"/>
          <w:sz w:val="24"/>
          <w:szCs w:val="24"/>
        </w:rPr>
        <w:t>з</w:t>
      </w:r>
      <w:r w:rsidR="00831050" w:rsidRPr="00135322">
        <w:rPr>
          <w:b w:val="0"/>
          <w:i w:val="0"/>
          <w:color w:val="000000" w:themeColor="text1"/>
          <w:sz w:val="24"/>
          <w:szCs w:val="24"/>
        </w:rPr>
        <w:t xml:space="preserve">аявления на предоставление </w:t>
      </w:r>
      <w:r>
        <w:rPr>
          <w:b w:val="0"/>
          <w:i w:val="0"/>
          <w:color w:val="000000" w:themeColor="text1"/>
          <w:sz w:val="24"/>
          <w:szCs w:val="24"/>
        </w:rPr>
        <w:t>м</w:t>
      </w:r>
      <w:r w:rsidR="009D38AF" w:rsidRPr="00135322">
        <w:rPr>
          <w:b w:val="0"/>
          <w:i w:val="0"/>
          <w:color w:val="000000" w:themeColor="text1"/>
          <w:sz w:val="24"/>
          <w:szCs w:val="24"/>
        </w:rPr>
        <w:t>униципальной</w:t>
      </w:r>
      <w:r w:rsidR="00831050" w:rsidRPr="00135322">
        <w:rPr>
          <w:b w:val="0"/>
          <w:i w:val="0"/>
          <w:color w:val="000000" w:themeColor="text1"/>
          <w:sz w:val="24"/>
          <w:szCs w:val="24"/>
        </w:rPr>
        <w:t xml:space="preserve"> услуги</w:t>
      </w:r>
      <w:bookmarkEnd w:id="68"/>
    </w:p>
    <w:p w:rsidR="00135322" w:rsidRPr="00135322" w:rsidRDefault="00135322" w:rsidP="00135322">
      <w:pPr>
        <w:pStyle w:val="2-"/>
        <w:numPr>
          <w:ilvl w:val="0"/>
          <w:numId w:val="0"/>
        </w:numPr>
        <w:spacing w:before="0" w:after="0"/>
        <w:contextualSpacing/>
        <w:rPr>
          <w:b w:val="0"/>
          <w:i w:val="0"/>
          <w:color w:val="000000" w:themeColor="text1"/>
          <w:sz w:val="24"/>
          <w:szCs w:val="24"/>
        </w:rPr>
      </w:pPr>
    </w:p>
    <w:p w:rsidR="00C94081" w:rsidRPr="00BF2DE7" w:rsidRDefault="009D4B28"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 </w:t>
      </w:r>
      <w:r w:rsidR="00831050" w:rsidRPr="00BF2DE7">
        <w:rPr>
          <w:color w:val="000000" w:themeColor="text1"/>
          <w:sz w:val="24"/>
          <w:szCs w:val="24"/>
        </w:rPr>
        <w:t xml:space="preserve">Заявитель имеет право </w:t>
      </w:r>
      <w:r w:rsidR="00C94081" w:rsidRPr="00BF2DE7">
        <w:rPr>
          <w:color w:val="000000" w:themeColor="text1"/>
          <w:sz w:val="24"/>
          <w:szCs w:val="24"/>
        </w:rPr>
        <w:t xml:space="preserve">отказаться от предоставления ему </w:t>
      </w:r>
      <w:r w:rsidR="00135322">
        <w:rPr>
          <w:color w:val="000000" w:themeColor="text1"/>
          <w:sz w:val="24"/>
          <w:szCs w:val="24"/>
        </w:rPr>
        <w:t>м</w:t>
      </w:r>
      <w:r w:rsidR="009D38AF" w:rsidRPr="00BF2DE7">
        <w:rPr>
          <w:color w:val="000000" w:themeColor="text1"/>
          <w:sz w:val="24"/>
          <w:szCs w:val="24"/>
        </w:rPr>
        <w:t>униципальной</w:t>
      </w:r>
      <w:r w:rsidR="00C94081" w:rsidRPr="00BF2DE7">
        <w:rPr>
          <w:color w:val="000000" w:themeColor="text1"/>
          <w:sz w:val="24"/>
          <w:szCs w:val="24"/>
        </w:rPr>
        <w:t xml:space="preserve"> услуги и </w:t>
      </w:r>
      <w:r w:rsidR="00135322">
        <w:rPr>
          <w:color w:val="000000" w:themeColor="text1"/>
          <w:sz w:val="24"/>
          <w:szCs w:val="24"/>
        </w:rPr>
        <w:t>отозвать з</w:t>
      </w:r>
      <w:r w:rsidR="00831050" w:rsidRPr="00BF2DE7">
        <w:rPr>
          <w:color w:val="000000" w:themeColor="text1"/>
          <w:sz w:val="24"/>
          <w:szCs w:val="24"/>
        </w:rPr>
        <w:t>аявление</w:t>
      </w:r>
      <w:r w:rsidR="00EE6CC3" w:rsidRPr="00BF2DE7">
        <w:rPr>
          <w:color w:val="000000" w:themeColor="text1"/>
          <w:sz w:val="24"/>
          <w:szCs w:val="24"/>
        </w:rPr>
        <w:t xml:space="preserve"> до принятия решения о предоставлении либо отказе в предоставлении </w:t>
      </w:r>
      <w:r w:rsidR="00135322">
        <w:rPr>
          <w:color w:val="000000" w:themeColor="text1"/>
          <w:sz w:val="24"/>
          <w:szCs w:val="24"/>
        </w:rPr>
        <w:t>м</w:t>
      </w:r>
      <w:r w:rsidR="009D38AF" w:rsidRPr="00BF2DE7">
        <w:rPr>
          <w:color w:val="000000" w:themeColor="text1"/>
          <w:sz w:val="24"/>
          <w:szCs w:val="24"/>
        </w:rPr>
        <w:t>униципальной</w:t>
      </w:r>
      <w:r w:rsidR="00EE6CC3" w:rsidRPr="00BF2DE7">
        <w:rPr>
          <w:color w:val="000000" w:themeColor="text1"/>
          <w:sz w:val="24"/>
          <w:szCs w:val="24"/>
        </w:rPr>
        <w:t xml:space="preserve"> услуги,</w:t>
      </w:r>
      <w:r w:rsidR="00831050" w:rsidRPr="00BF2DE7">
        <w:rPr>
          <w:color w:val="000000" w:themeColor="text1"/>
          <w:sz w:val="24"/>
          <w:szCs w:val="24"/>
        </w:rPr>
        <w:t xml:space="preserve"> </w:t>
      </w:r>
      <w:r w:rsidR="00D409E7" w:rsidRPr="00BF2DE7">
        <w:rPr>
          <w:color w:val="000000" w:themeColor="text1"/>
          <w:sz w:val="24"/>
          <w:szCs w:val="24"/>
        </w:rPr>
        <w:t xml:space="preserve">не позднее 7 (седьмого) </w:t>
      </w:r>
      <w:r w:rsidR="006512AD">
        <w:rPr>
          <w:color w:val="000000" w:themeColor="text1"/>
          <w:sz w:val="24"/>
          <w:szCs w:val="24"/>
        </w:rPr>
        <w:t>рабочего</w:t>
      </w:r>
      <w:r w:rsidR="00D409E7" w:rsidRPr="00BF2DE7">
        <w:rPr>
          <w:color w:val="000000" w:themeColor="text1"/>
          <w:sz w:val="24"/>
          <w:szCs w:val="24"/>
        </w:rPr>
        <w:t xml:space="preserve"> дня со дня </w:t>
      </w:r>
      <w:r w:rsidR="00153FCE" w:rsidRPr="00BF2DE7">
        <w:rPr>
          <w:color w:val="000000" w:themeColor="text1"/>
          <w:sz w:val="24"/>
          <w:szCs w:val="24"/>
        </w:rPr>
        <w:t xml:space="preserve">регистрации </w:t>
      </w:r>
      <w:r w:rsidR="00135322">
        <w:rPr>
          <w:color w:val="000000" w:themeColor="text1"/>
          <w:sz w:val="24"/>
          <w:szCs w:val="24"/>
        </w:rPr>
        <w:t>з</w:t>
      </w:r>
      <w:r w:rsidR="00D409E7" w:rsidRPr="00BF2DE7">
        <w:rPr>
          <w:color w:val="000000" w:themeColor="text1"/>
          <w:sz w:val="24"/>
          <w:szCs w:val="24"/>
        </w:rPr>
        <w:t xml:space="preserve">аявления </w:t>
      </w:r>
      <w:r w:rsidR="004E2672" w:rsidRPr="00BF2DE7">
        <w:rPr>
          <w:color w:val="000000" w:themeColor="text1"/>
          <w:sz w:val="24"/>
          <w:szCs w:val="24"/>
        </w:rPr>
        <w:t xml:space="preserve">в </w:t>
      </w:r>
      <w:r w:rsidR="00181E47">
        <w:rPr>
          <w:color w:val="000000" w:themeColor="text1"/>
          <w:sz w:val="24"/>
          <w:szCs w:val="24"/>
        </w:rPr>
        <w:t>Комитете имущественных отношений</w:t>
      </w:r>
      <w:r w:rsidR="00EE6CC3" w:rsidRPr="00BF2DE7">
        <w:rPr>
          <w:color w:val="000000" w:themeColor="text1"/>
          <w:sz w:val="24"/>
          <w:szCs w:val="24"/>
        </w:rPr>
        <w:t>.</w:t>
      </w:r>
      <w:r w:rsidR="00D409E7" w:rsidRPr="00BF2DE7">
        <w:rPr>
          <w:color w:val="000000" w:themeColor="text1"/>
          <w:sz w:val="24"/>
          <w:szCs w:val="24"/>
        </w:rPr>
        <w:t xml:space="preserve"> </w:t>
      </w:r>
    </w:p>
    <w:p w:rsidR="00EE6CC3"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В целях </w:t>
      </w:r>
      <w:r w:rsidR="00EE6CC3" w:rsidRPr="00BF2DE7">
        <w:rPr>
          <w:color w:val="000000" w:themeColor="text1"/>
          <w:sz w:val="24"/>
          <w:szCs w:val="24"/>
        </w:rPr>
        <w:t xml:space="preserve">отзыва </w:t>
      </w:r>
      <w:r w:rsidR="00181E47">
        <w:rPr>
          <w:color w:val="000000" w:themeColor="text1"/>
          <w:sz w:val="24"/>
          <w:szCs w:val="24"/>
        </w:rPr>
        <w:t>з</w:t>
      </w:r>
      <w:r w:rsidR="00EE6CC3" w:rsidRPr="00BF2DE7">
        <w:rPr>
          <w:color w:val="000000" w:themeColor="text1"/>
          <w:sz w:val="24"/>
          <w:szCs w:val="24"/>
        </w:rPr>
        <w:t>аявления на предоставление</w:t>
      </w:r>
      <w:r w:rsidR="00EE6CC3" w:rsidRPr="00BF2DE7">
        <w:rPr>
          <w:color w:val="000000" w:themeColor="text1"/>
        </w:rPr>
        <w:t xml:space="preserve"> </w:t>
      </w:r>
      <w:r w:rsidR="00181E47">
        <w:rPr>
          <w:color w:val="000000" w:themeColor="text1"/>
          <w:sz w:val="24"/>
          <w:szCs w:val="24"/>
        </w:rPr>
        <w:t>м</w:t>
      </w:r>
      <w:r w:rsidR="009D38AF" w:rsidRPr="00BF2DE7">
        <w:rPr>
          <w:color w:val="000000" w:themeColor="text1"/>
          <w:sz w:val="24"/>
          <w:szCs w:val="24"/>
        </w:rPr>
        <w:t>униципальной</w:t>
      </w:r>
      <w:r w:rsidR="00181E47">
        <w:rPr>
          <w:color w:val="000000" w:themeColor="text1"/>
          <w:sz w:val="24"/>
          <w:szCs w:val="24"/>
        </w:rPr>
        <w:t xml:space="preserve"> услуги, з</w:t>
      </w:r>
      <w:r w:rsidR="00EE6CC3" w:rsidRPr="00BF2DE7">
        <w:rPr>
          <w:color w:val="000000" w:themeColor="text1"/>
          <w:sz w:val="24"/>
          <w:szCs w:val="24"/>
        </w:rPr>
        <w:t xml:space="preserve">аявитель </w:t>
      </w:r>
      <w:r w:rsidR="00D22BC9" w:rsidRPr="00BF2DE7">
        <w:rPr>
          <w:color w:val="000000" w:themeColor="text1"/>
          <w:sz w:val="24"/>
          <w:szCs w:val="24"/>
        </w:rPr>
        <w:t xml:space="preserve">направляет через </w:t>
      </w:r>
      <w:r w:rsidR="00E14590" w:rsidRPr="00BF2DE7">
        <w:rPr>
          <w:color w:val="000000" w:themeColor="text1"/>
          <w:sz w:val="24"/>
          <w:szCs w:val="24"/>
        </w:rPr>
        <w:t>л</w:t>
      </w:r>
      <w:r w:rsidR="00D22BC9" w:rsidRPr="00BF2DE7">
        <w:rPr>
          <w:color w:val="000000" w:themeColor="text1"/>
          <w:sz w:val="24"/>
          <w:szCs w:val="24"/>
        </w:rPr>
        <w:t xml:space="preserve">ичный кабинет РПГУ или </w:t>
      </w:r>
      <w:r w:rsidR="00EE6CC3" w:rsidRPr="00BF2DE7">
        <w:rPr>
          <w:color w:val="000000" w:themeColor="text1"/>
          <w:sz w:val="24"/>
          <w:szCs w:val="24"/>
        </w:rPr>
        <w:t xml:space="preserve">подает через МФЦ </w:t>
      </w:r>
      <w:r w:rsidR="00181E47">
        <w:rPr>
          <w:color w:val="000000" w:themeColor="text1"/>
          <w:sz w:val="24"/>
          <w:szCs w:val="24"/>
        </w:rPr>
        <w:t>з</w:t>
      </w:r>
      <w:r w:rsidR="00EE6CC3" w:rsidRPr="00BF2DE7">
        <w:rPr>
          <w:color w:val="000000" w:themeColor="text1"/>
          <w:sz w:val="24"/>
          <w:szCs w:val="24"/>
        </w:rPr>
        <w:t xml:space="preserve">аявление об отзыве </w:t>
      </w:r>
      <w:r w:rsidR="00181E47">
        <w:rPr>
          <w:color w:val="000000" w:themeColor="text1"/>
          <w:sz w:val="24"/>
          <w:szCs w:val="24"/>
        </w:rPr>
        <w:t>з</w:t>
      </w:r>
      <w:r w:rsidR="00EE6CC3"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181E47">
        <w:rPr>
          <w:color w:val="000000" w:themeColor="text1"/>
          <w:sz w:val="24"/>
          <w:szCs w:val="24"/>
        </w:rPr>
        <w:t xml:space="preserve"> услуги (далее – з</w:t>
      </w:r>
      <w:r w:rsidR="00EE6CC3" w:rsidRPr="00BF2DE7">
        <w:rPr>
          <w:color w:val="000000" w:themeColor="text1"/>
          <w:sz w:val="24"/>
          <w:szCs w:val="24"/>
        </w:rPr>
        <w:t>аявление об отзыве) по форме</w:t>
      </w:r>
      <w:r w:rsidR="00441745" w:rsidRPr="00BF2DE7">
        <w:rPr>
          <w:color w:val="000000" w:themeColor="text1"/>
          <w:sz w:val="24"/>
          <w:szCs w:val="24"/>
        </w:rPr>
        <w:t>, указанной в</w:t>
      </w:r>
      <w:r w:rsidR="00EE6CC3" w:rsidRPr="00BF2DE7">
        <w:rPr>
          <w:color w:val="000000" w:themeColor="text1"/>
          <w:sz w:val="24"/>
          <w:szCs w:val="24"/>
        </w:rPr>
        <w:t xml:space="preserve"> Приложени</w:t>
      </w:r>
      <w:r w:rsidR="00441745" w:rsidRPr="00BF2DE7">
        <w:rPr>
          <w:color w:val="000000" w:themeColor="text1"/>
          <w:sz w:val="24"/>
          <w:szCs w:val="24"/>
        </w:rPr>
        <w:t>и</w:t>
      </w:r>
      <w:r w:rsidR="00EE6CC3" w:rsidRPr="00BF2DE7">
        <w:rPr>
          <w:color w:val="000000" w:themeColor="text1"/>
          <w:sz w:val="24"/>
          <w:szCs w:val="24"/>
        </w:rPr>
        <w:t xml:space="preserve"> </w:t>
      </w:r>
      <w:r w:rsidR="00181E47">
        <w:rPr>
          <w:color w:val="000000" w:themeColor="text1"/>
          <w:sz w:val="24"/>
          <w:szCs w:val="24"/>
        </w:rPr>
        <w:t xml:space="preserve">№ </w:t>
      </w:r>
      <w:r w:rsidR="00EE6CC3" w:rsidRPr="00BF2DE7">
        <w:rPr>
          <w:color w:val="000000" w:themeColor="text1"/>
          <w:sz w:val="24"/>
          <w:szCs w:val="24"/>
        </w:rPr>
        <w:t>13 к Административному регламенту</w:t>
      </w:r>
      <w:r w:rsidR="00181E47">
        <w:rPr>
          <w:color w:val="000000" w:themeColor="text1"/>
          <w:sz w:val="24"/>
          <w:szCs w:val="24"/>
        </w:rPr>
        <w:t>,</w:t>
      </w:r>
      <w:r w:rsidR="00EE6CC3" w:rsidRPr="00BF2DE7">
        <w:rPr>
          <w:color w:val="000000" w:themeColor="text1"/>
          <w:sz w:val="24"/>
          <w:szCs w:val="24"/>
        </w:rPr>
        <w:t xml:space="preserve"> и документы, указанные в </w:t>
      </w:r>
      <w:r w:rsidR="00441745" w:rsidRPr="00BF2DE7">
        <w:rPr>
          <w:color w:val="000000" w:themeColor="text1"/>
          <w:sz w:val="24"/>
          <w:szCs w:val="24"/>
        </w:rPr>
        <w:t>пункте</w:t>
      </w:r>
      <w:r w:rsidR="0053518B" w:rsidRPr="00BF2DE7">
        <w:rPr>
          <w:color w:val="000000" w:themeColor="text1"/>
          <w:sz w:val="24"/>
          <w:szCs w:val="24"/>
        </w:rPr>
        <w:t xml:space="preserve"> </w:t>
      </w:r>
      <w:r w:rsidR="00EE6CC3" w:rsidRPr="00BF2DE7">
        <w:rPr>
          <w:color w:val="000000" w:themeColor="text1"/>
          <w:sz w:val="24"/>
          <w:szCs w:val="24"/>
        </w:rPr>
        <w:t>14.5. Административного регламента</w:t>
      </w:r>
      <w:r w:rsidR="0053518B" w:rsidRPr="00BF2DE7">
        <w:rPr>
          <w:color w:val="000000" w:themeColor="text1"/>
          <w:sz w:val="24"/>
          <w:szCs w:val="24"/>
        </w:rPr>
        <w:t>,</w:t>
      </w:r>
      <w:r w:rsidR="00EE6CC3" w:rsidRPr="00BF2DE7">
        <w:rPr>
          <w:color w:val="000000" w:themeColor="text1"/>
          <w:sz w:val="24"/>
          <w:szCs w:val="24"/>
        </w:rPr>
        <w:t xml:space="preserve"> способом, использованным при подаче </w:t>
      </w:r>
      <w:r w:rsidR="00181E47">
        <w:rPr>
          <w:color w:val="000000" w:themeColor="text1"/>
          <w:sz w:val="24"/>
          <w:szCs w:val="24"/>
        </w:rPr>
        <w:t>з</w:t>
      </w:r>
      <w:r w:rsidR="00EE6CC3"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EE6CC3" w:rsidRPr="00BF2DE7">
        <w:rPr>
          <w:color w:val="000000" w:themeColor="text1"/>
          <w:sz w:val="24"/>
          <w:szCs w:val="24"/>
        </w:rPr>
        <w:t xml:space="preserve"> услуги, </w:t>
      </w:r>
      <w:r w:rsidR="0053518B" w:rsidRPr="00BF2DE7">
        <w:rPr>
          <w:color w:val="000000" w:themeColor="text1"/>
          <w:sz w:val="24"/>
          <w:szCs w:val="24"/>
        </w:rPr>
        <w:t xml:space="preserve">указанным </w:t>
      </w:r>
      <w:r w:rsidR="00EE6CC3" w:rsidRPr="00BF2DE7">
        <w:rPr>
          <w:color w:val="000000" w:themeColor="text1"/>
          <w:sz w:val="24"/>
          <w:szCs w:val="24"/>
        </w:rPr>
        <w:t>в п</w:t>
      </w:r>
      <w:r w:rsidR="00181E47">
        <w:rPr>
          <w:color w:val="000000" w:themeColor="text1"/>
          <w:sz w:val="24"/>
          <w:szCs w:val="24"/>
        </w:rPr>
        <w:t>.</w:t>
      </w:r>
      <w:r w:rsidR="00EE6CC3" w:rsidRPr="00BF2DE7">
        <w:rPr>
          <w:color w:val="000000" w:themeColor="text1"/>
          <w:sz w:val="24"/>
          <w:szCs w:val="24"/>
        </w:rPr>
        <w:t xml:space="preserve"> 17 Административного регламента.</w:t>
      </w:r>
    </w:p>
    <w:p w:rsidR="00965F94" w:rsidRPr="00BF2DE7" w:rsidRDefault="00965F94"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Заявление об отзыве регистрируется в </w:t>
      </w:r>
      <w:r w:rsidR="00181E47">
        <w:rPr>
          <w:color w:val="000000" w:themeColor="text1"/>
          <w:sz w:val="24"/>
          <w:szCs w:val="24"/>
        </w:rPr>
        <w:t>Комитете имущественных отношений</w:t>
      </w:r>
      <w:r w:rsidRPr="00BF2DE7">
        <w:rPr>
          <w:color w:val="000000" w:themeColor="text1"/>
          <w:sz w:val="24"/>
          <w:szCs w:val="24"/>
        </w:rPr>
        <w:t xml:space="preserve"> в первый рабочий </w:t>
      </w:r>
      <w:r w:rsidR="00181E47">
        <w:rPr>
          <w:color w:val="000000" w:themeColor="text1"/>
          <w:sz w:val="24"/>
          <w:szCs w:val="24"/>
        </w:rPr>
        <w:t>день, следующий за днем подачи з</w:t>
      </w:r>
      <w:r w:rsidRPr="00BF2DE7">
        <w:rPr>
          <w:color w:val="000000" w:themeColor="text1"/>
          <w:sz w:val="24"/>
          <w:szCs w:val="24"/>
        </w:rPr>
        <w:t xml:space="preserve">аявления об отзыве в МФЦ. Заявление об отзыве, поданное в электронной форме через РПГУ до 16:00 рабочего дня, регистрируется в </w:t>
      </w:r>
      <w:r w:rsidR="00181E47">
        <w:rPr>
          <w:color w:val="000000" w:themeColor="text1"/>
          <w:sz w:val="24"/>
          <w:szCs w:val="24"/>
        </w:rPr>
        <w:t>Комитете имущественных отношений в день его подачи. При подаче з</w:t>
      </w:r>
      <w:r w:rsidRPr="00BF2DE7">
        <w:rPr>
          <w:color w:val="000000" w:themeColor="text1"/>
          <w:sz w:val="24"/>
          <w:szCs w:val="24"/>
        </w:rPr>
        <w:t>аявления об отзыве через РПГУ после 16:00 рабочего дня либо в н</w:t>
      </w:r>
      <w:r w:rsidR="00181E47">
        <w:rPr>
          <w:color w:val="000000" w:themeColor="text1"/>
          <w:sz w:val="24"/>
          <w:szCs w:val="24"/>
        </w:rPr>
        <w:t xml:space="preserve">ерабочий день, регистрируется </w:t>
      </w:r>
      <w:r w:rsidRPr="00BF2DE7">
        <w:rPr>
          <w:color w:val="000000" w:themeColor="text1"/>
          <w:sz w:val="24"/>
          <w:szCs w:val="24"/>
        </w:rPr>
        <w:t>на следующий рабочий день.</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 xml:space="preserve">Срок рассмотрения </w:t>
      </w:r>
      <w:r w:rsidR="00181E47">
        <w:rPr>
          <w:color w:val="000000" w:themeColor="text1"/>
          <w:sz w:val="24"/>
          <w:szCs w:val="24"/>
        </w:rPr>
        <w:t>з</w:t>
      </w:r>
      <w:r w:rsidRPr="00BF2DE7">
        <w:rPr>
          <w:color w:val="000000" w:themeColor="text1"/>
          <w:sz w:val="24"/>
          <w:szCs w:val="24"/>
        </w:rPr>
        <w:t xml:space="preserve">аявления </w:t>
      </w:r>
      <w:r w:rsidR="00593A51" w:rsidRPr="00BF2DE7">
        <w:rPr>
          <w:color w:val="000000" w:themeColor="text1"/>
          <w:sz w:val="24"/>
          <w:szCs w:val="24"/>
        </w:rPr>
        <w:t xml:space="preserve">об отзыве </w:t>
      </w:r>
      <w:r w:rsidRPr="00BF2DE7">
        <w:rPr>
          <w:color w:val="000000" w:themeColor="text1"/>
          <w:sz w:val="24"/>
          <w:szCs w:val="24"/>
        </w:rPr>
        <w:t xml:space="preserve">на предоставление </w:t>
      </w:r>
      <w:r w:rsidR="00181E47">
        <w:rPr>
          <w:color w:val="000000" w:themeColor="text1"/>
          <w:sz w:val="24"/>
          <w:szCs w:val="24"/>
        </w:rPr>
        <w:t>м</w:t>
      </w:r>
      <w:r w:rsidR="00337B40" w:rsidRPr="00BF2DE7">
        <w:rPr>
          <w:color w:val="000000" w:themeColor="text1"/>
          <w:sz w:val="24"/>
          <w:szCs w:val="24"/>
        </w:rPr>
        <w:t xml:space="preserve">униципальной </w:t>
      </w:r>
      <w:r w:rsidRPr="00BF2DE7">
        <w:rPr>
          <w:color w:val="000000" w:themeColor="text1"/>
          <w:sz w:val="24"/>
          <w:szCs w:val="24"/>
        </w:rPr>
        <w:t xml:space="preserve">услуги составляет не более 1 рабочего дня и начинает исчисляться </w:t>
      </w:r>
      <w:r w:rsidR="00C3379D" w:rsidRPr="00BF2DE7">
        <w:rPr>
          <w:color w:val="000000" w:themeColor="text1"/>
          <w:sz w:val="24"/>
          <w:szCs w:val="24"/>
        </w:rPr>
        <w:t>с первого</w:t>
      </w:r>
      <w:r w:rsidR="00284EE0" w:rsidRPr="00BF2DE7">
        <w:rPr>
          <w:color w:val="000000" w:themeColor="text1"/>
          <w:sz w:val="24"/>
          <w:szCs w:val="24"/>
        </w:rPr>
        <w:t xml:space="preserve"> рабоч</w:t>
      </w:r>
      <w:r w:rsidR="006B1F14" w:rsidRPr="00BF2DE7">
        <w:rPr>
          <w:color w:val="000000" w:themeColor="text1"/>
          <w:sz w:val="24"/>
          <w:szCs w:val="24"/>
        </w:rPr>
        <w:t>его</w:t>
      </w:r>
      <w:r w:rsidR="00C3379D" w:rsidRPr="00BF2DE7">
        <w:rPr>
          <w:color w:val="000000" w:themeColor="text1"/>
          <w:sz w:val="24"/>
          <w:szCs w:val="24"/>
        </w:rPr>
        <w:t xml:space="preserve"> дня</w:t>
      </w:r>
      <w:r w:rsidRPr="00BF2DE7">
        <w:rPr>
          <w:color w:val="000000" w:themeColor="text1"/>
          <w:sz w:val="24"/>
          <w:szCs w:val="24"/>
        </w:rPr>
        <w:t xml:space="preserve">, </w:t>
      </w:r>
      <w:r w:rsidR="00181E47">
        <w:rPr>
          <w:color w:val="000000" w:themeColor="text1"/>
          <w:sz w:val="24"/>
          <w:szCs w:val="24"/>
        </w:rPr>
        <w:t>следующего за днем регистрации з</w:t>
      </w:r>
      <w:r w:rsidRPr="00BF2DE7">
        <w:rPr>
          <w:color w:val="000000" w:themeColor="text1"/>
          <w:sz w:val="24"/>
          <w:szCs w:val="24"/>
        </w:rPr>
        <w:t xml:space="preserve">аявления </w:t>
      </w:r>
      <w:r w:rsidR="00C3379D" w:rsidRPr="00BF2DE7">
        <w:rPr>
          <w:color w:val="000000" w:themeColor="text1"/>
          <w:sz w:val="24"/>
          <w:szCs w:val="24"/>
        </w:rPr>
        <w:t>об отзыве</w:t>
      </w:r>
      <w:r w:rsidR="009C7619" w:rsidRPr="00BF2DE7">
        <w:rPr>
          <w:color w:val="000000" w:themeColor="text1"/>
          <w:sz w:val="24"/>
          <w:szCs w:val="24"/>
        </w:rPr>
        <w:t>.</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BF2DE7">
        <w:rPr>
          <w:color w:val="000000" w:themeColor="text1"/>
          <w:sz w:val="24"/>
          <w:szCs w:val="24"/>
        </w:rPr>
        <w:t>Исчерпывающий перечень док</w:t>
      </w:r>
      <w:r w:rsidR="00181E47">
        <w:rPr>
          <w:color w:val="000000" w:themeColor="text1"/>
          <w:sz w:val="24"/>
          <w:szCs w:val="24"/>
        </w:rPr>
        <w:t>ументов необходимых для отзыва з</w:t>
      </w:r>
      <w:r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593A51" w:rsidRPr="00BF2DE7">
        <w:rPr>
          <w:color w:val="000000" w:themeColor="text1"/>
          <w:sz w:val="24"/>
          <w:szCs w:val="24"/>
        </w:rPr>
        <w:t xml:space="preserve"> </w:t>
      </w:r>
      <w:r w:rsidRPr="00BF2DE7">
        <w:rPr>
          <w:color w:val="000000" w:themeColor="text1"/>
          <w:sz w:val="24"/>
          <w:szCs w:val="24"/>
        </w:rPr>
        <w:t>услуги:</w:t>
      </w:r>
    </w:p>
    <w:p w:rsidR="00831050" w:rsidRPr="00BF2DE7"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t>В целях</w:t>
      </w:r>
      <w:r w:rsidR="00831050" w:rsidRPr="00BF2DE7">
        <w:rPr>
          <w:color w:val="000000" w:themeColor="text1"/>
          <w:sz w:val="24"/>
          <w:szCs w:val="24"/>
        </w:rPr>
        <w:t xml:space="preserve"> </w:t>
      </w:r>
      <w:r w:rsidR="00284EE0" w:rsidRPr="00BF2DE7">
        <w:rPr>
          <w:color w:val="000000" w:themeColor="text1"/>
          <w:sz w:val="24"/>
          <w:szCs w:val="24"/>
        </w:rPr>
        <w:t>отзыва</w:t>
      </w:r>
      <w:r w:rsidR="00181E47">
        <w:rPr>
          <w:color w:val="000000" w:themeColor="text1"/>
          <w:sz w:val="24"/>
          <w:szCs w:val="24"/>
        </w:rPr>
        <w:t xml:space="preserve"> 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831050" w:rsidRPr="00BF2DE7">
        <w:rPr>
          <w:color w:val="000000" w:themeColor="text1"/>
          <w:sz w:val="24"/>
          <w:szCs w:val="24"/>
        </w:rPr>
        <w:t xml:space="preserve"> услуги непо</w:t>
      </w:r>
      <w:r w:rsidR="00181E47">
        <w:rPr>
          <w:color w:val="000000" w:themeColor="text1"/>
          <w:sz w:val="24"/>
          <w:szCs w:val="24"/>
        </w:rPr>
        <w:t>средственно самим з</w:t>
      </w:r>
      <w:r w:rsidR="00831050" w:rsidRPr="00BF2DE7">
        <w:rPr>
          <w:color w:val="000000" w:themeColor="text1"/>
          <w:sz w:val="24"/>
          <w:szCs w:val="24"/>
        </w:rPr>
        <w:t xml:space="preserve">аявителем </w:t>
      </w:r>
      <w:r w:rsidR="006B0E56" w:rsidRPr="00BF2DE7">
        <w:rPr>
          <w:color w:val="000000" w:themeColor="text1"/>
          <w:sz w:val="24"/>
          <w:szCs w:val="24"/>
        </w:rPr>
        <w:t>представля</w:t>
      </w:r>
      <w:r w:rsidR="001354ED" w:rsidRPr="00BF2DE7">
        <w:rPr>
          <w:color w:val="000000" w:themeColor="text1"/>
          <w:sz w:val="24"/>
          <w:szCs w:val="24"/>
        </w:rPr>
        <w:t>е</w:t>
      </w:r>
      <w:r w:rsidR="006B0E56" w:rsidRPr="00BF2DE7">
        <w:rPr>
          <w:color w:val="000000" w:themeColor="text1"/>
          <w:sz w:val="24"/>
          <w:szCs w:val="24"/>
        </w:rPr>
        <w:t xml:space="preserve">тся </w:t>
      </w:r>
      <w:r w:rsidR="00181E47">
        <w:rPr>
          <w:color w:val="000000" w:themeColor="text1"/>
          <w:sz w:val="24"/>
          <w:szCs w:val="24"/>
        </w:rPr>
        <w:t>з</w:t>
      </w:r>
      <w:r w:rsidR="00284EE0" w:rsidRPr="00BF2DE7">
        <w:rPr>
          <w:color w:val="000000" w:themeColor="text1"/>
          <w:sz w:val="24"/>
          <w:szCs w:val="24"/>
        </w:rPr>
        <w:t>аявление об отзыве</w:t>
      </w:r>
      <w:r w:rsidR="006B0E56" w:rsidRPr="00BF2DE7">
        <w:rPr>
          <w:color w:val="000000" w:themeColor="text1"/>
          <w:sz w:val="24"/>
          <w:szCs w:val="24"/>
        </w:rPr>
        <w:t>,</w:t>
      </w:r>
      <w:r w:rsidR="00284EE0" w:rsidRPr="00BF2DE7">
        <w:rPr>
          <w:color w:val="000000" w:themeColor="text1"/>
          <w:sz w:val="24"/>
          <w:szCs w:val="24"/>
        </w:rPr>
        <w:t xml:space="preserve"> а также </w:t>
      </w:r>
      <w:r w:rsidR="00831050" w:rsidRPr="00BF2DE7">
        <w:rPr>
          <w:color w:val="000000" w:themeColor="text1"/>
          <w:sz w:val="24"/>
          <w:szCs w:val="24"/>
        </w:rPr>
        <w:t xml:space="preserve">документы, указанные в </w:t>
      </w:r>
      <w:r w:rsidR="00284EE0" w:rsidRPr="00BF2DE7">
        <w:rPr>
          <w:color w:val="000000" w:themeColor="text1"/>
          <w:sz w:val="24"/>
          <w:szCs w:val="24"/>
        </w:rPr>
        <w:t>п</w:t>
      </w:r>
      <w:r w:rsidR="00181E47">
        <w:rPr>
          <w:color w:val="000000" w:themeColor="text1"/>
          <w:sz w:val="24"/>
          <w:szCs w:val="24"/>
        </w:rPr>
        <w:t>.</w:t>
      </w:r>
      <w:r w:rsidR="00284EE0" w:rsidRPr="00BF2DE7">
        <w:rPr>
          <w:color w:val="000000" w:themeColor="text1"/>
          <w:sz w:val="24"/>
          <w:szCs w:val="24"/>
        </w:rPr>
        <w:t xml:space="preserve"> 10.</w:t>
      </w:r>
      <w:r w:rsidR="008E67E1" w:rsidRPr="00BF2DE7">
        <w:rPr>
          <w:color w:val="000000" w:themeColor="text1"/>
          <w:sz w:val="24"/>
          <w:szCs w:val="24"/>
        </w:rPr>
        <w:t>2</w:t>
      </w:r>
      <w:r w:rsidR="00284EE0" w:rsidRPr="00BF2DE7">
        <w:rPr>
          <w:color w:val="000000" w:themeColor="text1"/>
          <w:sz w:val="24"/>
          <w:szCs w:val="24"/>
        </w:rPr>
        <w:t xml:space="preserve">.2. Административного регламента. </w:t>
      </w:r>
    </w:p>
    <w:p w:rsidR="00831050" w:rsidRPr="00BF2DE7"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t>В целях</w:t>
      </w:r>
      <w:r w:rsidR="006B0E56" w:rsidRPr="00BF2DE7">
        <w:rPr>
          <w:color w:val="000000" w:themeColor="text1"/>
          <w:sz w:val="24"/>
          <w:szCs w:val="24"/>
        </w:rPr>
        <w:t xml:space="preserve"> отзыва</w:t>
      </w:r>
      <w:r w:rsidR="00831050" w:rsidRPr="00BF2DE7">
        <w:rPr>
          <w:color w:val="000000" w:themeColor="text1"/>
          <w:sz w:val="24"/>
          <w:szCs w:val="24"/>
        </w:rPr>
        <w:t xml:space="preserve"> </w:t>
      </w:r>
      <w:r w:rsidR="00181E47">
        <w:rPr>
          <w:color w:val="000000" w:themeColor="text1"/>
          <w:sz w:val="24"/>
          <w:szCs w:val="24"/>
        </w:rPr>
        <w:t>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6B0E56" w:rsidRPr="00BF2DE7">
        <w:rPr>
          <w:color w:val="000000" w:themeColor="text1"/>
          <w:sz w:val="24"/>
          <w:szCs w:val="24"/>
        </w:rPr>
        <w:t xml:space="preserve"> услуги</w:t>
      </w:r>
      <w:r w:rsidR="00831050" w:rsidRPr="00BF2DE7">
        <w:rPr>
          <w:color w:val="000000" w:themeColor="text1"/>
          <w:sz w:val="24"/>
          <w:szCs w:val="24"/>
        </w:rPr>
        <w:t xml:space="preserve"> представител</w:t>
      </w:r>
      <w:r w:rsidR="006B0E56" w:rsidRPr="00BF2DE7">
        <w:rPr>
          <w:color w:val="000000" w:themeColor="text1"/>
          <w:sz w:val="24"/>
          <w:szCs w:val="24"/>
        </w:rPr>
        <w:t>ем</w:t>
      </w:r>
      <w:r w:rsidR="00181E47">
        <w:rPr>
          <w:color w:val="000000" w:themeColor="text1"/>
          <w:sz w:val="24"/>
          <w:szCs w:val="24"/>
        </w:rPr>
        <w:t xml:space="preserve"> з</w:t>
      </w:r>
      <w:r w:rsidR="00831050" w:rsidRPr="00BF2DE7">
        <w:rPr>
          <w:color w:val="000000" w:themeColor="text1"/>
          <w:sz w:val="24"/>
          <w:szCs w:val="24"/>
        </w:rPr>
        <w:t xml:space="preserve">аявителя, </w:t>
      </w:r>
      <w:r w:rsidR="006B0E56" w:rsidRPr="00BF2DE7">
        <w:rPr>
          <w:color w:val="000000" w:themeColor="text1"/>
          <w:sz w:val="24"/>
          <w:szCs w:val="24"/>
        </w:rPr>
        <w:t xml:space="preserve">уполномоченным </w:t>
      </w:r>
      <w:r w:rsidR="00831050" w:rsidRPr="00BF2DE7">
        <w:rPr>
          <w:color w:val="000000" w:themeColor="text1"/>
          <w:sz w:val="24"/>
          <w:szCs w:val="24"/>
        </w:rPr>
        <w:t xml:space="preserve">на подачу документов и получение результата, </w:t>
      </w:r>
      <w:r w:rsidR="00181E47">
        <w:rPr>
          <w:color w:val="000000" w:themeColor="text1"/>
          <w:sz w:val="24"/>
          <w:szCs w:val="24"/>
        </w:rPr>
        <w:lastRenderedPageBreak/>
        <w:t>представляются з</w:t>
      </w:r>
      <w:r w:rsidR="006B0E56" w:rsidRPr="00BF2DE7">
        <w:rPr>
          <w:color w:val="000000" w:themeColor="text1"/>
          <w:sz w:val="24"/>
          <w:szCs w:val="24"/>
        </w:rPr>
        <w:t>аявление об отзыве</w:t>
      </w:r>
      <w:r w:rsidR="00181E47">
        <w:rPr>
          <w:color w:val="000000" w:themeColor="text1"/>
          <w:sz w:val="24"/>
          <w:szCs w:val="24"/>
        </w:rPr>
        <w:t>, подписанное з</w:t>
      </w:r>
      <w:r w:rsidR="00593A51" w:rsidRPr="00BF2DE7">
        <w:rPr>
          <w:color w:val="000000" w:themeColor="text1"/>
          <w:sz w:val="24"/>
          <w:szCs w:val="24"/>
        </w:rPr>
        <w:t>аявителем</w:t>
      </w:r>
      <w:r w:rsidR="006B0E56" w:rsidRPr="00BF2DE7">
        <w:rPr>
          <w:color w:val="000000" w:themeColor="text1"/>
          <w:sz w:val="24"/>
          <w:szCs w:val="24"/>
        </w:rPr>
        <w:t xml:space="preserve">, а также </w:t>
      </w:r>
      <w:r w:rsidR="00831050" w:rsidRPr="00BF2DE7">
        <w:rPr>
          <w:color w:val="000000" w:themeColor="text1"/>
          <w:sz w:val="24"/>
          <w:szCs w:val="24"/>
        </w:rPr>
        <w:t xml:space="preserve">документы, указанные в пунктах </w:t>
      </w:r>
      <w:r w:rsidR="006B0E56" w:rsidRPr="00BF2DE7">
        <w:rPr>
          <w:rStyle w:val="afffb"/>
          <w:color w:val="000000" w:themeColor="text1"/>
          <w:sz w:val="24"/>
          <w:szCs w:val="24"/>
        </w:rPr>
        <w:t>10.</w:t>
      </w:r>
      <w:r w:rsidR="008E67E1" w:rsidRPr="00BF2DE7">
        <w:rPr>
          <w:rStyle w:val="afffb"/>
          <w:color w:val="000000" w:themeColor="text1"/>
          <w:sz w:val="24"/>
          <w:szCs w:val="24"/>
        </w:rPr>
        <w:t>3</w:t>
      </w:r>
      <w:r w:rsidR="006B0E56" w:rsidRPr="00BF2DE7">
        <w:rPr>
          <w:rStyle w:val="afffb"/>
          <w:color w:val="000000" w:themeColor="text1"/>
          <w:sz w:val="24"/>
          <w:szCs w:val="24"/>
        </w:rPr>
        <w:t>.2. и 10.</w:t>
      </w:r>
      <w:r w:rsidR="008E67E1" w:rsidRPr="00BF2DE7">
        <w:rPr>
          <w:rStyle w:val="afffb"/>
          <w:color w:val="000000" w:themeColor="text1"/>
          <w:sz w:val="24"/>
          <w:szCs w:val="24"/>
        </w:rPr>
        <w:t>3</w:t>
      </w:r>
      <w:r w:rsidR="006B0E56" w:rsidRPr="00BF2DE7">
        <w:rPr>
          <w:rStyle w:val="afffb"/>
          <w:color w:val="000000" w:themeColor="text1"/>
          <w:sz w:val="24"/>
          <w:szCs w:val="24"/>
        </w:rPr>
        <w:t>.</w:t>
      </w:r>
      <w:r w:rsidR="005C6445" w:rsidRPr="00BF2DE7">
        <w:rPr>
          <w:rStyle w:val="afffb"/>
          <w:color w:val="000000" w:themeColor="text1"/>
          <w:sz w:val="24"/>
          <w:szCs w:val="24"/>
        </w:rPr>
        <w:t>3</w:t>
      </w:r>
      <w:r w:rsidR="00831050" w:rsidRPr="00BF2DE7">
        <w:rPr>
          <w:color w:val="000000" w:themeColor="text1"/>
          <w:sz w:val="24"/>
          <w:szCs w:val="24"/>
        </w:rPr>
        <w:t xml:space="preserve"> Административного регламента</w:t>
      </w:r>
      <w:r w:rsidR="006B0E56" w:rsidRPr="00BF2DE7">
        <w:rPr>
          <w:color w:val="000000" w:themeColor="text1"/>
          <w:sz w:val="24"/>
          <w:szCs w:val="24"/>
        </w:rPr>
        <w:t>.</w:t>
      </w:r>
    </w:p>
    <w:p w:rsidR="00831050" w:rsidRPr="008A40AF" w:rsidRDefault="0063571C" w:rsidP="004F04D9">
      <w:pPr>
        <w:pStyle w:val="111"/>
        <w:numPr>
          <w:ilvl w:val="2"/>
          <w:numId w:val="33"/>
        </w:numPr>
        <w:spacing w:line="240" w:lineRule="auto"/>
        <w:ind w:left="0" w:firstLine="567"/>
        <w:contextualSpacing/>
        <w:rPr>
          <w:color w:val="000000" w:themeColor="text1"/>
          <w:sz w:val="24"/>
          <w:szCs w:val="24"/>
        </w:rPr>
      </w:pPr>
      <w:r w:rsidRPr="00BF2DE7">
        <w:rPr>
          <w:color w:val="000000" w:themeColor="text1"/>
          <w:sz w:val="24"/>
          <w:szCs w:val="24"/>
        </w:rPr>
        <w:t>В целях</w:t>
      </w:r>
      <w:r w:rsidR="006B0E56" w:rsidRPr="00BF2DE7">
        <w:rPr>
          <w:color w:val="000000" w:themeColor="text1"/>
          <w:sz w:val="24"/>
          <w:szCs w:val="24"/>
        </w:rPr>
        <w:t xml:space="preserve"> отзыва</w:t>
      </w:r>
      <w:r w:rsidR="00831050" w:rsidRPr="00BF2DE7">
        <w:rPr>
          <w:color w:val="000000" w:themeColor="text1"/>
          <w:sz w:val="24"/>
          <w:szCs w:val="24"/>
        </w:rPr>
        <w:t xml:space="preserve"> </w:t>
      </w:r>
      <w:r w:rsidR="00181E47">
        <w:rPr>
          <w:color w:val="000000" w:themeColor="text1"/>
          <w:sz w:val="24"/>
          <w:szCs w:val="24"/>
        </w:rPr>
        <w:t>з</w:t>
      </w:r>
      <w:r w:rsidR="00831050" w:rsidRPr="00BF2DE7">
        <w:rPr>
          <w:color w:val="000000" w:themeColor="text1"/>
          <w:sz w:val="24"/>
          <w:szCs w:val="24"/>
        </w:rPr>
        <w:t xml:space="preserve">аявления на предоставление </w:t>
      </w:r>
      <w:r w:rsidR="00181E47">
        <w:rPr>
          <w:color w:val="000000" w:themeColor="text1"/>
          <w:sz w:val="24"/>
          <w:szCs w:val="24"/>
        </w:rPr>
        <w:t>м</w:t>
      </w:r>
      <w:r w:rsidR="009D38AF" w:rsidRPr="00BF2DE7">
        <w:rPr>
          <w:color w:val="000000" w:themeColor="text1"/>
          <w:sz w:val="24"/>
          <w:szCs w:val="24"/>
        </w:rPr>
        <w:t>униципальной</w:t>
      </w:r>
      <w:r w:rsidR="006B0E56" w:rsidRPr="00BF2DE7">
        <w:rPr>
          <w:color w:val="000000" w:themeColor="text1"/>
          <w:sz w:val="24"/>
          <w:szCs w:val="24"/>
        </w:rPr>
        <w:t xml:space="preserve"> </w:t>
      </w:r>
      <w:r w:rsidR="00831050" w:rsidRPr="00BF2DE7">
        <w:rPr>
          <w:color w:val="000000" w:themeColor="text1"/>
          <w:sz w:val="24"/>
          <w:szCs w:val="24"/>
        </w:rPr>
        <w:t xml:space="preserve">услуги </w:t>
      </w:r>
      <w:r w:rsidR="006B0E56" w:rsidRPr="008A40AF">
        <w:rPr>
          <w:color w:val="000000" w:themeColor="text1"/>
          <w:sz w:val="24"/>
          <w:szCs w:val="24"/>
        </w:rPr>
        <w:t xml:space="preserve">представителем </w:t>
      </w:r>
      <w:r w:rsidR="00181E47" w:rsidRPr="008A40AF">
        <w:rPr>
          <w:color w:val="000000" w:themeColor="text1"/>
          <w:sz w:val="24"/>
          <w:szCs w:val="24"/>
        </w:rPr>
        <w:t>з</w:t>
      </w:r>
      <w:r w:rsidR="00831050" w:rsidRPr="008A40AF">
        <w:rPr>
          <w:color w:val="000000" w:themeColor="text1"/>
          <w:sz w:val="24"/>
          <w:szCs w:val="24"/>
        </w:rPr>
        <w:t xml:space="preserve">аявителя, </w:t>
      </w:r>
      <w:r w:rsidR="006B0E56" w:rsidRPr="008A40AF">
        <w:rPr>
          <w:color w:val="000000" w:themeColor="text1"/>
          <w:sz w:val="24"/>
          <w:szCs w:val="24"/>
        </w:rPr>
        <w:t xml:space="preserve">уполномоченным </w:t>
      </w:r>
      <w:r w:rsidR="00181E47" w:rsidRPr="008A40AF">
        <w:rPr>
          <w:color w:val="000000" w:themeColor="text1"/>
          <w:sz w:val="24"/>
          <w:szCs w:val="24"/>
        </w:rPr>
        <w:t>на подписание з</w:t>
      </w:r>
      <w:r w:rsidR="00831050" w:rsidRPr="008A40AF">
        <w:rPr>
          <w:color w:val="000000" w:themeColor="text1"/>
          <w:sz w:val="24"/>
          <w:szCs w:val="24"/>
        </w:rPr>
        <w:t xml:space="preserve">аявления и сдачу документов, а также получение результата, представляются </w:t>
      </w:r>
      <w:r w:rsidR="00181E47" w:rsidRPr="008A40AF">
        <w:rPr>
          <w:color w:val="000000" w:themeColor="text1"/>
          <w:sz w:val="24"/>
          <w:szCs w:val="24"/>
        </w:rPr>
        <w:t>з</w:t>
      </w:r>
      <w:r w:rsidR="006B0E56" w:rsidRPr="008A40AF">
        <w:rPr>
          <w:color w:val="000000" w:themeColor="text1"/>
          <w:sz w:val="24"/>
          <w:szCs w:val="24"/>
        </w:rPr>
        <w:t>аявление об отзыве</w:t>
      </w:r>
      <w:r w:rsidR="00593A51" w:rsidRPr="008A40AF">
        <w:rPr>
          <w:color w:val="000000" w:themeColor="text1"/>
          <w:sz w:val="24"/>
          <w:szCs w:val="24"/>
        </w:rPr>
        <w:t xml:space="preserve">, подписанное </w:t>
      </w:r>
      <w:r w:rsidR="008E67E1" w:rsidRPr="008A40AF">
        <w:rPr>
          <w:color w:val="000000" w:themeColor="text1"/>
          <w:sz w:val="24"/>
          <w:szCs w:val="24"/>
        </w:rPr>
        <w:t xml:space="preserve">представителем </w:t>
      </w:r>
      <w:r w:rsidR="00181E47" w:rsidRPr="008A40AF">
        <w:rPr>
          <w:color w:val="000000" w:themeColor="text1"/>
          <w:sz w:val="24"/>
          <w:szCs w:val="24"/>
        </w:rPr>
        <w:t>з</w:t>
      </w:r>
      <w:r w:rsidR="008E67E1" w:rsidRPr="008A40AF">
        <w:rPr>
          <w:color w:val="000000" w:themeColor="text1"/>
          <w:sz w:val="24"/>
          <w:szCs w:val="24"/>
        </w:rPr>
        <w:t>аявителя</w:t>
      </w:r>
      <w:r w:rsidR="006B0E56" w:rsidRPr="008A40AF">
        <w:rPr>
          <w:color w:val="000000" w:themeColor="text1"/>
          <w:sz w:val="24"/>
          <w:szCs w:val="24"/>
        </w:rPr>
        <w:t xml:space="preserve">, а также </w:t>
      </w:r>
      <w:r w:rsidR="00831050" w:rsidRPr="008A40AF">
        <w:rPr>
          <w:color w:val="000000" w:themeColor="text1"/>
          <w:sz w:val="24"/>
          <w:szCs w:val="24"/>
        </w:rPr>
        <w:t xml:space="preserve">документы, указанные в пунктах </w:t>
      </w:r>
      <w:r w:rsidR="006B0E56" w:rsidRPr="008A40AF">
        <w:rPr>
          <w:color w:val="000000" w:themeColor="text1"/>
          <w:sz w:val="24"/>
          <w:szCs w:val="24"/>
        </w:rPr>
        <w:t>10.</w:t>
      </w:r>
      <w:r w:rsidR="008E67E1" w:rsidRPr="008A40AF">
        <w:rPr>
          <w:color w:val="000000" w:themeColor="text1"/>
          <w:sz w:val="24"/>
          <w:szCs w:val="24"/>
        </w:rPr>
        <w:t>4</w:t>
      </w:r>
      <w:r w:rsidR="006B0E56" w:rsidRPr="008A40AF">
        <w:rPr>
          <w:color w:val="000000" w:themeColor="text1"/>
          <w:sz w:val="24"/>
          <w:szCs w:val="24"/>
        </w:rPr>
        <w:t>.2</w:t>
      </w:r>
      <w:r w:rsidR="009C7619" w:rsidRPr="008A40AF">
        <w:rPr>
          <w:color w:val="000000" w:themeColor="text1"/>
          <w:sz w:val="24"/>
          <w:szCs w:val="24"/>
        </w:rPr>
        <w:t>.</w:t>
      </w:r>
      <w:r w:rsidR="006B0E56" w:rsidRPr="008A40AF">
        <w:rPr>
          <w:color w:val="000000" w:themeColor="text1"/>
          <w:sz w:val="24"/>
          <w:szCs w:val="24"/>
        </w:rPr>
        <w:t xml:space="preserve"> и 10.</w:t>
      </w:r>
      <w:r w:rsidR="008E67E1" w:rsidRPr="008A40AF">
        <w:rPr>
          <w:color w:val="000000" w:themeColor="text1"/>
          <w:sz w:val="24"/>
          <w:szCs w:val="24"/>
        </w:rPr>
        <w:t>4</w:t>
      </w:r>
      <w:r w:rsidR="006B0E56" w:rsidRPr="008A40AF">
        <w:rPr>
          <w:color w:val="000000" w:themeColor="text1"/>
          <w:sz w:val="24"/>
          <w:szCs w:val="24"/>
        </w:rPr>
        <w:t>.3.</w:t>
      </w:r>
      <w:r w:rsidR="00831050" w:rsidRPr="008A40AF">
        <w:rPr>
          <w:color w:val="000000" w:themeColor="text1"/>
          <w:sz w:val="24"/>
          <w:szCs w:val="24"/>
        </w:rPr>
        <w:t xml:space="preserve"> Административного регламента</w:t>
      </w:r>
      <w:r w:rsidR="006B0E56" w:rsidRPr="008A40AF">
        <w:rPr>
          <w:color w:val="000000" w:themeColor="text1"/>
          <w:sz w:val="24"/>
          <w:szCs w:val="24"/>
        </w:rPr>
        <w:t>.</w:t>
      </w:r>
    </w:p>
    <w:p w:rsidR="00831050" w:rsidRPr="00BF2DE7" w:rsidRDefault="00831050" w:rsidP="004F04D9">
      <w:pPr>
        <w:pStyle w:val="11"/>
        <w:numPr>
          <w:ilvl w:val="1"/>
          <w:numId w:val="33"/>
        </w:numPr>
        <w:spacing w:line="240" w:lineRule="auto"/>
        <w:ind w:left="0" w:firstLine="567"/>
        <w:contextualSpacing/>
        <w:rPr>
          <w:color w:val="000000" w:themeColor="text1"/>
          <w:sz w:val="24"/>
          <w:szCs w:val="24"/>
        </w:rPr>
      </w:pPr>
      <w:r w:rsidRPr="008A40AF">
        <w:rPr>
          <w:color w:val="000000" w:themeColor="text1"/>
          <w:sz w:val="24"/>
          <w:szCs w:val="24"/>
        </w:rPr>
        <w:t>Описание документов,</w:t>
      </w:r>
      <w:r w:rsidRPr="00BF2DE7">
        <w:rPr>
          <w:color w:val="000000" w:themeColor="text1"/>
          <w:sz w:val="24"/>
          <w:szCs w:val="24"/>
        </w:rPr>
        <w:t xml:space="preserve"> указанных в </w:t>
      </w:r>
      <w:r w:rsidR="006B0E56" w:rsidRPr="00BF2DE7">
        <w:rPr>
          <w:color w:val="000000" w:themeColor="text1"/>
          <w:sz w:val="24"/>
          <w:szCs w:val="24"/>
        </w:rPr>
        <w:t>пункт</w:t>
      </w:r>
      <w:r w:rsidR="00854689" w:rsidRPr="00BF2DE7">
        <w:rPr>
          <w:color w:val="000000" w:themeColor="text1"/>
          <w:sz w:val="24"/>
          <w:szCs w:val="24"/>
        </w:rPr>
        <w:t>е 14.5.</w:t>
      </w:r>
      <w:r w:rsidR="006B0E56" w:rsidRPr="00BF2DE7">
        <w:rPr>
          <w:color w:val="000000" w:themeColor="text1"/>
          <w:sz w:val="24"/>
          <w:szCs w:val="24"/>
        </w:rPr>
        <w:t xml:space="preserve"> </w:t>
      </w:r>
      <w:r w:rsidR="00854689" w:rsidRPr="00BF2DE7">
        <w:rPr>
          <w:color w:val="000000" w:themeColor="text1"/>
          <w:sz w:val="24"/>
          <w:szCs w:val="24"/>
        </w:rPr>
        <w:t>приведено</w:t>
      </w:r>
      <w:r w:rsidRPr="00BF2DE7">
        <w:rPr>
          <w:color w:val="000000" w:themeColor="text1"/>
          <w:sz w:val="24"/>
          <w:szCs w:val="24"/>
        </w:rPr>
        <w:t xml:space="preserve"> в Приложении </w:t>
      </w:r>
      <w:r w:rsidR="00181E47">
        <w:rPr>
          <w:color w:val="000000" w:themeColor="text1"/>
          <w:sz w:val="24"/>
          <w:szCs w:val="24"/>
        </w:rPr>
        <w:t xml:space="preserve">№ </w:t>
      </w:r>
      <w:r w:rsidR="006B0E56" w:rsidRPr="00BF2DE7">
        <w:rPr>
          <w:color w:val="000000" w:themeColor="text1"/>
          <w:sz w:val="24"/>
          <w:szCs w:val="24"/>
        </w:rPr>
        <w:t xml:space="preserve">11 </w:t>
      </w:r>
      <w:r w:rsidRPr="00BF2DE7">
        <w:rPr>
          <w:color w:val="000000" w:themeColor="text1"/>
          <w:sz w:val="24"/>
          <w:szCs w:val="24"/>
        </w:rPr>
        <w:t>к Административному регламенту.</w:t>
      </w:r>
    </w:p>
    <w:p w:rsidR="007C66FA" w:rsidRDefault="007C66FA" w:rsidP="004F04D9">
      <w:pPr>
        <w:pStyle w:val="11"/>
        <w:numPr>
          <w:ilvl w:val="1"/>
          <w:numId w:val="33"/>
        </w:numPr>
        <w:tabs>
          <w:tab w:val="left" w:pos="567"/>
          <w:tab w:val="left" w:pos="851"/>
          <w:tab w:val="left" w:pos="993"/>
        </w:tabs>
        <w:spacing w:line="240" w:lineRule="auto"/>
        <w:ind w:left="0" w:firstLine="567"/>
        <w:contextualSpacing/>
        <w:rPr>
          <w:color w:val="000000" w:themeColor="text1"/>
          <w:sz w:val="24"/>
          <w:szCs w:val="24"/>
        </w:rPr>
      </w:pPr>
      <w:r w:rsidRPr="00BF2DE7">
        <w:rPr>
          <w:color w:val="000000" w:themeColor="text1"/>
          <w:sz w:val="24"/>
          <w:szCs w:val="24"/>
        </w:rPr>
        <w:t>Для отказа в приеме и регистрации доку</w:t>
      </w:r>
      <w:r w:rsidR="00181E47">
        <w:rPr>
          <w:color w:val="000000" w:themeColor="text1"/>
          <w:sz w:val="24"/>
          <w:szCs w:val="24"/>
        </w:rPr>
        <w:t>ментов, необходимых для отзыва з</w:t>
      </w:r>
      <w:r w:rsidR="00EB1E42">
        <w:rPr>
          <w:color w:val="000000" w:themeColor="text1"/>
          <w:sz w:val="24"/>
          <w:szCs w:val="24"/>
        </w:rPr>
        <w:t>аявления на предоставление м</w:t>
      </w:r>
      <w:r w:rsidRPr="00BF2DE7">
        <w:rPr>
          <w:color w:val="000000" w:themeColor="text1"/>
          <w:sz w:val="24"/>
          <w:szCs w:val="24"/>
        </w:rPr>
        <w:t>униципальной услуги, применяются следующие основания:</w:t>
      </w:r>
    </w:p>
    <w:p w:rsidR="007C66FA" w:rsidRPr="00EB1E42"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EB1E42">
        <w:rPr>
          <w:color w:val="000000" w:themeColor="text1"/>
          <w:sz w:val="24"/>
          <w:szCs w:val="24"/>
        </w:rPr>
        <w:t>Обращение за отзывом з</w:t>
      </w:r>
      <w:r w:rsidR="007C66FA" w:rsidRPr="00EB1E42">
        <w:rPr>
          <w:color w:val="000000" w:themeColor="text1"/>
          <w:sz w:val="24"/>
          <w:szCs w:val="24"/>
        </w:rPr>
        <w:t xml:space="preserve">аявления на предоставление </w:t>
      </w:r>
      <w:r w:rsidRPr="00EB1E42">
        <w:rPr>
          <w:color w:val="000000" w:themeColor="text1"/>
          <w:sz w:val="24"/>
          <w:szCs w:val="24"/>
        </w:rPr>
        <w:t>м</w:t>
      </w:r>
      <w:r w:rsidR="007C66FA" w:rsidRPr="00EB1E42">
        <w:rPr>
          <w:color w:val="000000" w:themeColor="text1"/>
          <w:sz w:val="24"/>
          <w:szCs w:val="24"/>
        </w:rPr>
        <w:t>униципальной услуги подано лицом, не имеющим по</w:t>
      </w:r>
      <w:r w:rsidRPr="00EB1E42">
        <w:rPr>
          <w:color w:val="000000" w:themeColor="text1"/>
          <w:sz w:val="24"/>
          <w:szCs w:val="24"/>
        </w:rPr>
        <w:t>лномочий представлять интересы з</w:t>
      </w:r>
      <w:r w:rsidR="007C66FA" w:rsidRPr="00EB1E42">
        <w:rPr>
          <w:color w:val="000000" w:themeColor="text1"/>
          <w:sz w:val="24"/>
          <w:szCs w:val="24"/>
        </w:rPr>
        <w:t>аявителя.</w:t>
      </w:r>
    </w:p>
    <w:p w:rsidR="00EB1E42" w:rsidRPr="00BF2DE7"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Документы содержат повреждения, наличие которых не позволяет однозначно истолковать их содержание.</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Документы имеют исправления, не заверенные в установленном законодательством порядке.</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 xml:space="preserve">Документы утратили силу </w:t>
      </w:r>
      <w:r w:rsidR="00EB1E42">
        <w:rPr>
          <w:color w:val="000000" w:themeColor="text1"/>
          <w:sz w:val="24"/>
          <w:szCs w:val="24"/>
        </w:rPr>
        <w:t>на момент обращения за отзывом з</w:t>
      </w:r>
      <w:r w:rsidRPr="00BF2DE7">
        <w:rPr>
          <w:color w:val="000000" w:themeColor="text1"/>
          <w:sz w:val="24"/>
          <w:szCs w:val="24"/>
        </w:rPr>
        <w:t xml:space="preserve">аявления на предоставление </w:t>
      </w:r>
      <w:r w:rsidR="00EB1E42">
        <w:rPr>
          <w:color w:val="000000" w:themeColor="text1"/>
          <w:sz w:val="24"/>
          <w:szCs w:val="24"/>
        </w:rPr>
        <w:t>м</w:t>
      </w:r>
      <w:r w:rsidRPr="00BF2DE7">
        <w:rPr>
          <w:color w:val="000000" w:themeColor="text1"/>
          <w:sz w:val="24"/>
          <w:szCs w:val="24"/>
        </w:rPr>
        <w:t>униципальной услуги.</w:t>
      </w:r>
    </w:p>
    <w:p w:rsidR="00EB1E42" w:rsidRDefault="00EB1E42"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261B43">
        <w:rPr>
          <w:color w:val="000000" w:themeColor="text1"/>
          <w:sz w:val="24"/>
          <w:szCs w:val="24"/>
        </w:rPr>
        <w:t>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r>
        <w:rPr>
          <w:color w:val="000000" w:themeColor="text1"/>
          <w:sz w:val="24"/>
          <w:szCs w:val="24"/>
        </w:rPr>
        <w:t>.</w:t>
      </w:r>
    </w:p>
    <w:p w:rsidR="007C66FA" w:rsidRPr="00BF2DE7"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BF2DE7">
        <w:rPr>
          <w:color w:val="000000" w:themeColor="text1"/>
          <w:sz w:val="24"/>
          <w:szCs w:val="24"/>
        </w:rPr>
        <w:t xml:space="preserve">Форма поданного </w:t>
      </w:r>
      <w:r w:rsidR="00EB1E42">
        <w:rPr>
          <w:color w:val="000000" w:themeColor="text1"/>
          <w:sz w:val="24"/>
          <w:szCs w:val="24"/>
        </w:rPr>
        <w:t>з</w:t>
      </w:r>
      <w:r w:rsidRPr="00BF2DE7">
        <w:rPr>
          <w:color w:val="000000" w:themeColor="text1"/>
          <w:sz w:val="24"/>
          <w:szCs w:val="24"/>
        </w:rPr>
        <w:t xml:space="preserve">аявления об отзыве не соответствует форме </w:t>
      </w:r>
      <w:r w:rsidR="00EB1E42">
        <w:rPr>
          <w:color w:val="000000" w:themeColor="text1"/>
          <w:sz w:val="24"/>
          <w:szCs w:val="24"/>
        </w:rPr>
        <w:t>з</w:t>
      </w:r>
      <w:r w:rsidRPr="00BF2DE7">
        <w:rPr>
          <w:color w:val="000000" w:themeColor="text1"/>
          <w:sz w:val="24"/>
          <w:szCs w:val="24"/>
        </w:rPr>
        <w:t xml:space="preserve">аявления, установленной Административным регламентом (Приложение </w:t>
      </w:r>
      <w:r w:rsidR="00EB1E42">
        <w:rPr>
          <w:color w:val="000000" w:themeColor="text1"/>
          <w:sz w:val="24"/>
          <w:szCs w:val="24"/>
        </w:rPr>
        <w:t xml:space="preserve">№ </w:t>
      </w:r>
      <w:r w:rsidRPr="00BF2DE7">
        <w:rPr>
          <w:color w:val="000000" w:themeColor="text1"/>
          <w:sz w:val="24"/>
          <w:szCs w:val="24"/>
        </w:rPr>
        <w:t>13 к Административному регламенту).</w:t>
      </w:r>
    </w:p>
    <w:p w:rsidR="007C66FA" w:rsidRPr="00F65B18"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F65B18">
        <w:rPr>
          <w:color w:val="000000" w:themeColor="text1"/>
          <w:sz w:val="24"/>
          <w:szCs w:val="24"/>
        </w:rPr>
        <w:t xml:space="preserve">Некорректное заполнение обязательных полей в форме </w:t>
      </w:r>
      <w:r w:rsidR="00F65B18">
        <w:rPr>
          <w:color w:val="000000" w:themeColor="text1"/>
          <w:sz w:val="24"/>
          <w:szCs w:val="24"/>
        </w:rPr>
        <w:t>з</w:t>
      </w:r>
      <w:r w:rsidRPr="00F65B18">
        <w:rPr>
          <w:color w:val="000000" w:themeColor="text1"/>
          <w:sz w:val="24"/>
          <w:szCs w:val="24"/>
        </w:rPr>
        <w:t>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7C66FA" w:rsidRPr="00DF2704" w:rsidRDefault="007C66FA"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DF2704">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972235" w:rsidRPr="00DF2704" w:rsidRDefault="00972235" w:rsidP="00EB1E42">
      <w:pPr>
        <w:pStyle w:val="111"/>
        <w:numPr>
          <w:ilvl w:val="2"/>
          <w:numId w:val="33"/>
        </w:numPr>
        <w:tabs>
          <w:tab w:val="left" w:pos="851"/>
          <w:tab w:val="left" w:pos="1134"/>
          <w:tab w:val="left" w:pos="1276"/>
        </w:tabs>
        <w:spacing w:line="240" w:lineRule="auto"/>
        <w:ind w:left="0" w:firstLine="567"/>
        <w:contextualSpacing/>
        <w:rPr>
          <w:color w:val="000000" w:themeColor="text1"/>
          <w:sz w:val="24"/>
          <w:szCs w:val="24"/>
        </w:rPr>
      </w:pPr>
      <w:r w:rsidRPr="00DF2704">
        <w:rPr>
          <w:color w:val="000000" w:themeColor="text1"/>
          <w:sz w:val="24"/>
          <w:szCs w:val="24"/>
        </w:rPr>
        <w:t>Представлен неполный комплект документов.</w:t>
      </w:r>
    </w:p>
    <w:p w:rsidR="00C05845" w:rsidRPr="00F65B18" w:rsidRDefault="00C05845" w:rsidP="004F04D9">
      <w:pPr>
        <w:pStyle w:val="11"/>
        <w:numPr>
          <w:ilvl w:val="1"/>
          <w:numId w:val="33"/>
        </w:numPr>
        <w:tabs>
          <w:tab w:val="left" w:pos="426"/>
        </w:tabs>
        <w:spacing w:line="240" w:lineRule="auto"/>
        <w:ind w:left="0" w:firstLine="567"/>
        <w:contextualSpacing/>
        <w:rPr>
          <w:sz w:val="24"/>
          <w:szCs w:val="24"/>
        </w:rPr>
      </w:pPr>
      <w:r w:rsidRPr="00DF2704">
        <w:rPr>
          <w:sz w:val="24"/>
          <w:szCs w:val="24"/>
        </w:rPr>
        <w:t>Решение об отказе в приеме документов, необходимых для отзы</w:t>
      </w:r>
      <w:r w:rsidR="00F65B18" w:rsidRPr="00DF2704">
        <w:rPr>
          <w:sz w:val="24"/>
          <w:szCs w:val="24"/>
        </w:rPr>
        <w:t>ва заявления на предоставление м</w:t>
      </w:r>
      <w:r w:rsidRPr="00DF2704">
        <w:rPr>
          <w:sz w:val="24"/>
          <w:szCs w:val="24"/>
        </w:rPr>
        <w:t xml:space="preserve">униципальной услуги, оформляется по форме согласно Приложению </w:t>
      </w:r>
      <w:r w:rsidR="00F65B18" w:rsidRPr="00DF2704">
        <w:rPr>
          <w:sz w:val="24"/>
          <w:szCs w:val="24"/>
        </w:rPr>
        <w:t xml:space="preserve">№ </w:t>
      </w:r>
      <w:r w:rsidRPr="00DF2704">
        <w:rPr>
          <w:sz w:val="24"/>
          <w:szCs w:val="24"/>
        </w:rPr>
        <w:t>1</w:t>
      </w:r>
      <w:r w:rsidR="0093230F" w:rsidRPr="00DF2704">
        <w:rPr>
          <w:sz w:val="24"/>
          <w:szCs w:val="24"/>
        </w:rPr>
        <w:t>4</w:t>
      </w:r>
      <w:r w:rsidRPr="00DF2704">
        <w:rPr>
          <w:sz w:val="24"/>
          <w:szCs w:val="24"/>
        </w:rPr>
        <w:t xml:space="preserve"> к Административному</w:t>
      </w:r>
      <w:r w:rsidRPr="00C94F28">
        <w:rPr>
          <w:sz w:val="24"/>
          <w:szCs w:val="24"/>
        </w:rPr>
        <w:t xml:space="preserve"> регламенту</w:t>
      </w:r>
      <w:r w:rsidRPr="00F65B18">
        <w:rPr>
          <w:sz w:val="24"/>
          <w:szCs w:val="24"/>
        </w:rPr>
        <w:t>:</w:t>
      </w:r>
    </w:p>
    <w:p w:rsidR="00C05845" w:rsidRPr="00D33A3E" w:rsidRDefault="00C05845" w:rsidP="00D33A3E">
      <w:pPr>
        <w:pStyle w:val="111"/>
        <w:numPr>
          <w:ilvl w:val="2"/>
          <w:numId w:val="33"/>
        </w:numPr>
        <w:tabs>
          <w:tab w:val="left" w:pos="1276"/>
        </w:tabs>
        <w:spacing w:line="240" w:lineRule="auto"/>
        <w:ind w:left="0" w:firstLine="567"/>
        <w:contextualSpacing/>
        <w:rPr>
          <w:sz w:val="24"/>
          <w:szCs w:val="24"/>
        </w:rPr>
      </w:pPr>
      <w:r w:rsidRPr="00D33A3E">
        <w:rPr>
          <w:sz w:val="24"/>
          <w:szCs w:val="24"/>
        </w:rPr>
        <w:t>При обращении через МФЦ, решение об отказе в приеме документов подписывается уполномоченн</w:t>
      </w:r>
      <w:r w:rsidR="00D33A3E">
        <w:rPr>
          <w:sz w:val="24"/>
          <w:szCs w:val="24"/>
        </w:rPr>
        <w:t>ым специалистом МФЦ и выдается заявителю</w:t>
      </w:r>
      <w:r w:rsidRPr="00D33A3E">
        <w:rPr>
          <w:sz w:val="24"/>
          <w:szCs w:val="24"/>
        </w:rPr>
        <w:t xml:space="preserve"> с указанием причин отказа в срок не позднее 3</w:t>
      </w:r>
      <w:r w:rsidR="00D33A3E">
        <w:rPr>
          <w:sz w:val="24"/>
          <w:szCs w:val="24"/>
        </w:rPr>
        <w:t>0 минут с момента получения от з</w:t>
      </w:r>
      <w:r w:rsidRPr="00D33A3E">
        <w:rPr>
          <w:sz w:val="24"/>
          <w:szCs w:val="24"/>
        </w:rPr>
        <w:t>аявителя документов.</w:t>
      </w:r>
    </w:p>
    <w:p w:rsidR="00C05845" w:rsidRPr="00C94F28" w:rsidRDefault="00C05845" w:rsidP="00D33A3E">
      <w:pPr>
        <w:pStyle w:val="111"/>
        <w:numPr>
          <w:ilvl w:val="2"/>
          <w:numId w:val="33"/>
        </w:numPr>
        <w:tabs>
          <w:tab w:val="left" w:pos="1276"/>
        </w:tabs>
        <w:spacing w:line="240" w:lineRule="auto"/>
        <w:ind w:left="0" w:firstLine="567"/>
        <w:contextualSpacing/>
        <w:rPr>
          <w:sz w:val="24"/>
          <w:szCs w:val="24"/>
        </w:rPr>
      </w:pPr>
      <w:r w:rsidRPr="00D33A3E">
        <w:rPr>
          <w:sz w:val="24"/>
          <w:szCs w:val="24"/>
        </w:rPr>
        <w:t>При обращении через РПГУ, решение об отказе в приеме документов подписывается уполномоченным</w:t>
      </w:r>
      <w:r w:rsidRPr="00C94F28">
        <w:rPr>
          <w:sz w:val="24"/>
          <w:szCs w:val="24"/>
        </w:rPr>
        <w:t xml:space="preserve"> должностным лицом </w:t>
      </w:r>
      <w:r w:rsidR="00D33A3E">
        <w:rPr>
          <w:sz w:val="24"/>
          <w:szCs w:val="24"/>
        </w:rPr>
        <w:t>Комитета имущественных отношений</w:t>
      </w:r>
      <w:r w:rsidRPr="00C94F28">
        <w:rPr>
          <w:sz w:val="24"/>
          <w:szCs w:val="24"/>
        </w:rPr>
        <w:t xml:space="preserve"> и</w:t>
      </w:r>
      <w:r w:rsidR="00D33A3E">
        <w:rPr>
          <w:sz w:val="24"/>
          <w:szCs w:val="24"/>
        </w:rPr>
        <w:t xml:space="preserve"> направляется в личный кабинет з</w:t>
      </w:r>
      <w:r w:rsidRPr="00C94F28">
        <w:rPr>
          <w:sz w:val="24"/>
          <w:szCs w:val="24"/>
        </w:rPr>
        <w:t xml:space="preserve">аявителя на РПГУ не позднее первого рабочего </w:t>
      </w:r>
      <w:r w:rsidR="00D33A3E">
        <w:rPr>
          <w:sz w:val="24"/>
          <w:szCs w:val="24"/>
        </w:rPr>
        <w:t>дня, следующего за днем подачи з</w:t>
      </w:r>
      <w:r w:rsidRPr="00C94F28">
        <w:rPr>
          <w:sz w:val="24"/>
          <w:szCs w:val="24"/>
        </w:rPr>
        <w:t>аявления.</w:t>
      </w:r>
    </w:p>
    <w:p w:rsidR="00831050" w:rsidRPr="00BF2DE7" w:rsidRDefault="00972235" w:rsidP="00D33A3E">
      <w:pPr>
        <w:pStyle w:val="11"/>
        <w:numPr>
          <w:ilvl w:val="1"/>
          <w:numId w:val="33"/>
        </w:numPr>
        <w:tabs>
          <w:tab w:val="left" w:pos="1276"/>
        </w:tabs>
        <w:spacing w:line="240" w:lineRule="auto"/>
        <w:ind w:left="0" w:firstLine="567"/>
        <w:contextualSpacing/>
        <w:rPr>
          <w:color w:val="000000" w:themeColor="text1"/>
          <w:sz w:val="24"/>
          <w:szCs w:val="24"/>
        </w:rPr>
      </w:pPr>
      <w:r>
        <w:rPr>
          <w:color w:val="000000" w:themeColor="text1"/>
          <w:sz w:val="24"/>
          <w:szCs w:val="24"/>
        </w:rPr>
        <w:t>Основание</w:t>
      </w:r>
      <w:r w:rsidR="00831050" w:rsidRPr="00BF2DE7">
        <w:rPr>
          <w:color w:val="000000" w:themeColor="text1"/>
          <w:sz w:val="24"/>
          <w:szCs w:val="24"/>
        </w:rPr>
        <w:t xml:space="preserve">м для отказа </w:t>
      </w:r>
      <w:r w:rsidR="00D33A3E">
        <w:rPr>
          <w:color w:val="000000" w:themeColor="text1"/>
          <w:sz w:val="24"/>
          <w:szCs w:val="24"/>
        </w:rPr>
        <w:t>в отзыве з</w:t>
      </w:r>
      <w:r w:rsidR="00017494" w:rsidRPr="00BF2DE7">
        <w:rPr>
          <w:color w:val="000000" w:themeColor="text1"/>
          <w:sz w:val="24"/>
          <w:szCs w:val="24"/>
        </w:rPr>
        <w:t xml:space="preserve">аявления на предоставление </w:t>
      </w:r>
      <w:r w:rsidR="00D33A3E">
        <w:rPr>
          <w:color w:val="000000" w:themeColor="text1"/>
          <w:sz w:val="24"/>
          <w:szCs w:val="24"/>
        </w:rPr>
        <w:t>м</w:t>
      </w:r>
      <w:r w:rsidR="009D38AF" w:rsidRPr="00BF2DE7">
        <w:rPr>
          <w:color w:val="000000" w:themeColor="text1"/>
          <w:sz w:val="24"/>
          <w:szCs w:val="24"/>
        </w:rPr>
        <w:t>униципальной</w:t>
      </w:r>
      <w:r w:rsidR="00017494" w:rsidRPr="00BF2DE7">
        <w:rPr>
          <w:color w:val="000000" w:themeColor="text1"/>
          <w:sz w:val="24"/>
          <w:szCs w:val="24"/>
        </w:rPr>
        <w:t xml:space="preserve"> услуги является </w:t>
      </w:r>
      <w:r w:rsidR="00831050" w:rsidRPr="00BF2DE7">
        <w:rPr>
          <w:color w:val="000000" w:themeColor="text1"/>
          <w:sz w:val="24"/>
          <w:szCs w:val="24"/>
        </w:rPr>
        <w:t>принят</w:t>
      </w:r>
      <w:r w:rsidR="00223A5D" w:rsidRPr="00BF2DE7">
        <w:rPr>
          <w:color w:val="000000" w:themeColor="text1"/>
          <w:sz w:val="24"/>
          <w:szCs w:val="24"/>
        </w:rPr>
        <w:t>ое</w:t>
      </w:r>
      <w:r w:rsidR="00831050" w:rsidRPr="00BF2DE7">
        <w:rPr>
          <w:color w:val="000000" w:themeColor="text1"/>
          <w:sz w:val="24"/>
          <w:szCs w:val="24"/>
        </w:rPr>
        <w:t xml:space="preserve"> </w:t>
      </w:r>
      <w:r w:rsidR="00223A5D" w:rsidRPr="00BF2DE7">
        <w:rPr>
          <w:color w:val="000000" w:themeColor="text1"/>
          <w:sz w:val="24"/>
          <w:szCs w:val="24"/>
        </w:rPr>
        <w:t xml:space="preserve">решение </w:t>
      </w:r>
      <w:r w:rsidR="00831050" w:rsidRPr="00BF2DE7">
        <w:rPr>
          <w:color w:val="000000" w:themeColor="text1"/>
          <w:sz w:val="24"/>
          <w:szCs w:val="24"/>
        </w:rPr>
        <w:t xml:space="preserve">о предоставлении либо отказе в предоставлении </w:t>
      </w:r>
      <w:r w:rsidR="00276CC5">
        <w:rPr>
          <w:color w:val="000000" w:themeColor="text1"/>
          <w:sz w:val="24"/>
          <w:szCs w:val="24"/>
        </w:rPr>
        <w:t>м</w:t>
      </w:r>
      <w:r w:rsidR="009D38AF" w:rsidRPr="00BF2DE7">
        <w:rPr>
          <w:color w:val="000000" w:themeColor="text1"/>
          <w:sz w:val="24"/>
          <w:szCs w:val="24"/>
        </w:rPr>
        <w:t>униципальной</w:t>
      </w:r>
      <w:r w:rsidR="00831050" w:rsidRPr="00BF2DE7">
        <w:rPr>
          <w:color w:val="000000" w:themeColor="text1"/>
          <w:sz w:val="24"/>
          <w:szCs w:val="24"/>
        </w:rPr>
        <w:t xml:space="preserve"> услуги</w:t>
      </w:r>
      <w:r w:rsidR="00D02C2F">
        <w:rPr>
          <w:sz w:val="24"/>
          <w:szCs w:val="24"/>
        </w:rPr>
        <w:t>.</w:t>
      </w:r>
    </w:p>
    <w:p w:rsidR="00962556" w:rsidRPr="00BF2DE7" w:rsidRDefault="00011BCA" w:rsidP="00D33A3E">
      <w:pPr>
        <w:pStyle w:val="11"/>
        <w:numPr>
          <w:ilvl w:val="1"/>
          <w:numId w:val="33"/>
        </w:numPr>
        <w:tabs>
          <w:tab w:val="left" w:pos="1276"/>
        </w:tabs>
        <w:spacing w:line="240" w:lineRule="auto"/>
        <w:ind w:left="0" w:firstLine="567"/>
        <w:contextualSpacing/>
        <w:rPr>
          <w:color w:val="000000" w:themeColor="text1"/>
          <w:sz w:val="24"/>
          <w:szCs w:val="24"/>
        </w:rPr>
      </w:pPr>
      <w:r w:rsidRPr="00BF2DE7">
        <w:rPr>
          <w:color w:val="000000" w:themeColor="text1"/>
          <w:sz w:val="24"/>
          <w:szCs w:val="24"/>
        </w:rPr>
        <w:t>Р</w:t>
      </w:r>
      <w:r w:rsidR="008015C7" w:rsidRPr="00BF2DE7">
        <w:rPr>
          <w:color w:val="000000" w:themeColor="text1"/>
          <w:sz w:val="24"/>
          <w:szCs w:val="24"/>
        </w:rPr>
        <w:t>езультат</w:t>
      </w:r>
      <w:r w:rsidR="00276CC5">
        <w:rPr>
          <w:color w:val="000000" w:themeColor="text1"/>
          <w:sz w:val="24"/>
          <w:szCs w:val="24"/>
        </w:rPr>
        <w:t xml:space="preserve"> рассмотрения з</w:t>
      </w:r>
      <w:r w:rsidR="00223A5D" w:rsidRPr="00BF2DE7">
        <w:rPr>
          <w:color w:val="000000" w:themeColor="text1"/>
          <w:sz w:val="24"/>
          <w:szCs w:val="24"/>
        </w:rPr>
        <w:t>аявления об отзыве</w:t>
      </w:r>
      <w:r w:rsidR="008015C7" w:rsidRPr="00BF2DE7">
        <w:rPr>
          <w:color w:val="000000" w:themeColor="text1"/>
          <w:sz w:val="24"/>
          <w:szCs w:val="24"/>
        </w:rPr>
        <w:t xml:space="preserve"> </w:t>
      </w:r>
      <w:r w:rsidRPr="00BF2DE7">
        <w:rPr>
          <w:color w:val="000000" w:themeColor="text1"/>
          <w:sz w:val="24"/>
          <w:szCs w:val="24"/>
        </w:rPr>
        <w:t xml:space="preserve">представляет собой </w:t>
      </w:r>
      <w:r w:rsidR="00276CC5">
        <w:rPr>
          <w:color w:val="000000" w:themeColor="text1"/>
          <w:sz w:val="24"/>
          <w:szCs w:val="24"/>
        </w:rPr>
        <w:t>Ре</w:t>
      </w:r>
      <w:r w:rsidR="00962556" w:rsidRPr="00BF2DE7">
        <w:rPr>
          <w:color w:val="000000" w:themeColor="text1"/>
          <w:sz w:val="24"/>
          <w:szCs w:val="24"/>
        </w:rPr>
        <w:t>шени</w:t>
      </w:r>
      <w:r w:rsidR="00ED2C3C" w:rsidRPr="00BF2DE7">
        <w:rPr>
          <w:color w:val="000000" w:themeColor="text1"/>
          <w:sz w:val="24"/>
          <w:szCs w:val="24"/>
        </w:rPr>
        <w:t>е</w:t>
      </w:r>
      <w:r w:rsidR="00962556" w:rsidRPr="00BF2DE7">
        <w:rPr>
          <w:color w:val="000000" w:themeColor="text1"/>
          <w:sz w:val="24"/>
          <w:szCs w:val="24"/>
        </w:rPr>
        <w:t xml:space="preserve"> </w:t>
      </w:r>
      <w:r w:rsidR="00876C8F" w:rsidRPr="00BF2DE7">
        <w:rPr>
          <w:color w:val="000000" w:themeColor="text1"/>
          <w:sz w:val="24"/>
          <w:szCs w:val="24"/>
        </w:rPr>
        <w:t xml:space="preserve">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00876C8F" w:rsidRPr="00BF2DE7">
        <w:rPr>
          <w:color w:val="000000" w:themeColor="text1"/>
          <w:sz w:val="24"/>
          <w:szCs w:val="24"/>
        </w:rPr>
        <w:t xml:space="preserve"> услуги </w:t>
      </w:r>
      <w:r w:rsidR="00962556" w:rsidRPr="00BF2DE7">
        <w:rPr>
          <w:color w:val="000000" w:themeColor="text1"/>
          <w:sz w:val="24"/>
          <w:szCs w:val="24"/>
        </w:rPr>
        <w:t xml:space="preserve">(форма приведена в Приложении </w:t>
      </w:r>
      <w:r w:rsidR="00276CC5">
        <w:rPr>
          <w:color w:val="000000" w:themeColor="text1"/>
          <w:sz w:val="24"/>
          <w:szCs w:val="24"/>
        </w:rPr>
        <w:t xml:space="preserve">№ </w:t>
      </w:r>
      <w:r w:rsidR="00962556" w:rsidRPr="00BF2DE7">
        <w:rPr>
          <w:color w:val="000000" w:themeColor="text1"/>
          <w:sz w:val="24"/>
          <w:szCs w:val="24"/>
        </w:rPr>
        <w:t>1</w:t>
      </w:r>
      <w:r w:rsidR="00F34C9C" w:rsidRPr="00BF2DE7">
        <w:rPr>
          <w:color w:val="000000" w:themeColor="text1"/>
          <w:sz w:val="24"/>
          <w:szCs w:val="24"/>
        </w:rPr>
        <w:t>5</w:t>
      </w:r>
      <w:r w:rsidR="00962556" w:rsidRPr="00BF2DE7">
        <w:rPr>
          <w:color w:val="000000" w:themeColor="text1"/>
          <w:sz w:val="24"/>
          <w:szCs w:val="24"/>
        </w:rPr>
        <w:t xml:space="preserve"> к Административному регламенту) или </w:t>
      </w:r>
      <w:r w:rsidR="004240C3" w:rsidRPr="00BF2DE7">
        <w:rPr>
          <w:color w:val="000000" w:themeColor="text1"/>
          <w:sz w:val="24"/>
          <w:szCs w:val="24"/>
        </w:rPr>
        <w:t>Р</w:t>
      </w:r>
      <w:r w:rsidR="00962556" w:rsidRPr="00BF2DE7">
        <w:rPr>
          <w:color w:val="000000" w:themeColor="text1"/>
          <w:sz w:val="24"/>
          <w:szCs w:val="24"/>
        </w:rPr>
        <w:t xml:space="preserve">ешение об отказе в отзыве </w:t>
      </w:r>
      <w:r w:rsidR="00276CC5">
        <w:rPr>
          <w:color w:val="000000" w:themeColor="text1"/>
          <w:sz w:val="24"/>
          <w:szCs w:val="24"/>
        </w:rPr>
        <w:t>з</w:t>
      </w:r>
      <w:r w:rsidR="00962556"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00962556" w:rsidRPr="00BF2DE7">
        <w:rPr>
          <w:color w:val="000000" w:themeColor="text1"/>
          <w:sz w:val="24"/>
          <w:szCs w:val="24"/>
        </w:rPr>
        <w:t xml:space="preserve"> услуги</w:t>
      </w:r>
      <w:r w:rsidRPr="00BF2DE7">
        <w:rPr>
          <w:color w:val="000000" w:themeColor="text1"/>
          <w:sz w:val="24"/>
          <w:szCs w:val="24"/>
        </w:rPr>
        <w:t xml:space="preserve"> (форма приведена в Приложении </w:t>
      </w:r>
      <w:r w:rsidR="00276CC5">
        <w:rPr>
          <w:color w:val="000000" w:themeColor="text1"/>
          <w:sz w:val="24"/>
          <w:szCs w:val="24"/>
        </w:rPr>
        <w:t xml:space="preserve">№ </w:t>
      </w:r>
      <w:r w:rsidRPr="00BF2DE7">
        <w:rPr>
          <w:color w:val="000000" w:themeColor="text1"/>
          <w:sz w:val="24"/>
          <w:szCs w:val="24"/>
        </w:rPr>
        <w:t>1</w:t>
      </w:r>
      <w:r w:rsidR="00F34C9C" w:rsidRPr="00BF2DE7">
        <w:rPr>
          <w:color w:val="000000" w:themeColor="text1"/>
          <w:sz w:val="24"/>
          <w:szCs w:val="24"/>
        </w:rPr>
        <w:t>6</w:t>
      </w:r>
      <w:r w:rsidRPr="00BF2DE7">
        <w:rPr>
          <w:color w:val="000000" w:themeColor="text1"/>
          <w:sz w:val="24"/>
          <w:szCs w:val="24"/>
        </w:rPr>
        <w:t xml:space="preserve"> к </w:t>
      </w:r>
      <w:r w:rsidR="00E43F22" w:rsidRPr="00BF2DE7">
        <w:rPr>
          <w:color w:val="000000" w:themeColor="text1"/>
          <w:sz w:val="24"/>
          <w:szCs w:val="24"/>
        </w:rPr>
        <w:t>Административному регламенту)</w:t>
      </w:r>
      <w:r w:rsidR="00F15EA0" w:rsidRPr="00BF2DE7">
        <w:rPr>
          <w:color w:val="000000" w:themeColor="text1"/>
          <w:sz w:val="24"/>
          <w:szCs w:val="24"/>
        </w:rPr>
        <w:t>.</w:t>
      </w:r>
    </w:p>
    <w:p w:rsidR="00717A60" w:rsidRPr="00BF2DE7" w:rsidRDefault="00172284" w:rsidP="00D33A3E">
      <w:pPr>
        <w:pStyle w:val="11"/>
        <w:numPr>
          <w:ilvl w:val="1"/>
          <w:numId w:val="33"/>
        </w:numPr>
        <w:tabs>
          <w:tab w:val="left" w:pos="1276"/>
        </w:tabs>
        <w:spacing w:line="240" w:lineRule="auto"/>
        <w:ind w:left="0" w:firstLine="567"/>
        <w:contextualSpacing/>
        <w:rPr>
          <w:color w:val="000000" w:themeColor="text1"/>
          <w:sz w:val="24"/>
          <w:szCs w:val="24"/>
        </w:rPr>
      </w:pPr>
      <w:r w:rsidRPr="00BF2DE7">
        <w:rPr>
          <w:color w:val="000000" w:themeColor="text1"/>
          <w:sz w:val="24"/>
          <w:szCs w:val="24"/>
        </w:rPr>
        <w:t xml:space="preserve">Решение 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276CC5">
        <w:rPr>
          <w:color w:val="000000" w:themeColor="text1"/>
          <w:sz w:val="24"/>
          <w:szCs w:val="24"/>
        </w:rPr>
        <w:t>или Решение об отказе в отзыве з</w:t>
      </w:r>
      <w:r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E43F22" w:rsidRPr="00BF2DE7">
        <w:rPr>
          <w:color w:val="000000" w:themeColor="text1"/>
          <w:sz w:val="24"/>
          <w:szCs w:val="24"/>
        </w:rPr>
        <w:t xml:space="preserve">в виде </w:t>
      </w:r>
      <w:r w:rsidR="00E43F22" w:rsidRPr="00BF2DE7">
        <w:rPr>
          <w:color w:val="000000" w:themeColor="text1"/>
          <w:sz w:val="24"/>
          <w:szCs w:val="24"/>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276CC5">
        <w:rPr>
          <w:color w:val="000000" w:themeColor="text1"/>
          <w:sz w:val="24"/>
          <w:szCs w:val="24"/>
        </w:rPr>
        <w:t>Комитета имущественных отношений</w:t>
      </w:r>
      <w:r w:rsidR="00E43F22" w:rsidRPr="00BF2DE7">
        <w:rPr>
          <w:color w:val="000000" w:themeColor="text1"/>
          <w:sz w:val="24"/>
          <w:szCs w:val="24"/>
        </w:rPr>
        <w:t xml:space="preserve">, направляется </w:t>
      </w:r>
      <w:r w:rsidRPr="00BF2DE7">
        <w:rPr>
          <w:color w:val="000000" w:themeColor="text1"/>
          <w:sz w:val="24"/>
          <w:szCs w:val="24"/>
        </w:rPr>
        <w:t xml:space="preserve">в </w:t>
      </w:r>
      <w:r w:rsidR="00E14590" w:rsidRPr="00BF2DE7">
        <w:rPr>
          <w:color w:val="000000" w:themeColor="text1"/>
          <w:sz w:val="24"/>
          <w:szCs w:val="24"/>
        </w:rPr>
        <w:t>л</w:t>
      </w:r>
      <w:r w:rsidR="00E43F22" w:rsidRPr="00BF2DE7">
        <w:rPr>
          <w:color w:val="000000" w:themeColor="text1"/>
          <w:sz w:val="24"/>
          <w:szCs w:val="24"/>
        </w:rPr>
        <w:t xml:space="preserve">ичный кабинет </w:t>
      </w:r>
      <w:r w:rsidR="00276CC5">
        <w:rPr>
          <w:color w:val="000000" w:themeColor="text1"/>
          <w:sz w:val="24"/>
          <w:szCs w:val="24"/>
        </w:rPr>
        <w:t>з</w:t>
      </w:r>
      <w:r w:rsidR="00E43F22" w:rsidRPr="00BF2DE7">
        <w:rPr>
          <w:color w:val="000000" w:themeColor="text1"/>
          <w:sz w:val="24"/>
          <w:szCs w:val="24"/>
        </w:rPr>
        <w:t xml:space="preserve">аявителя на РПГУ посредством </w:t>
      </w:r>
      <w:r w:rsidRPr="00BF2DE7">
        <w:rPr>
          <w:color w:val="000000" w:themeColor="text1"/>
          <w:sz w:val="24"/>
          <w:szCs w:val="24"/>
        </w:rPr>
        <w:t xml:space="preserve">Модуля оказания услуг ЕИС ОУ. </w:t>
      </w:r>
    </w:p>
    <w:p w:rsidR="002915E2" w:rsidRPr="00BF2DE7" w:rsidRDefault="00DD64F3"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14.12. </w:t>
      </w:r>
      <w:r w:rsidR="00703578" w:rsidRPr="00BF2DE7">
        <w:rPr>
          <w:color w:val="000000" w:themeColor="text1"/>
          <w:sz w:val="24"/>
          <w:szCs w:val="24"/>
        </w:rPr>
        <w:t>Р</w:t>
      </w:r>
      <w:r w:rsidRPr="00BF2DE7">
        <w:rPr>
          <w:color w:val="000000" w:themeColor="text1"/>
          <w:sz w:val="24"/>
          <w:szCs w:val="24"/>
        </w:rPr>
        <w:t xml:space="preserve">езультат рассмотрения </w:t>
      </w:r>
      <w:r w:rsidR="00276CC5">
        <w:rPr>
          <w:color w:val="000000" w:themeColor="text1"/>
          <w:sz w:val="24"/>
          <w:szCs w:val="24"/>
        </w:rPr>
        <w:t>з</w:t>
      </w:r>
      <w:r w:rsidRPr="00BF2DE7">
        <w:rPr>
          <w:color w:val="000000" w:themeColor="text1"/>
          <w:sz w:val="24"/>
          <w:szCs w:val="24"/>
        </w:rPr>
        <w:t xml:space="preserve">аявления об отзыве </w:t>
      </w:r>
      <w:r w:rsidR="0020659D" w:rsidRPr="00BF2DE7">
        <w:rPr>
          <w:color w:val="000000" w:themeColor="text1"/>
          <w:sz w:val="24"/>
          <w:szCs w:val="24"/>
        </w:rPr>
        <w:t>фиксируется в Модуле оказания услуг ЕИС ОУ</w:t>
      </w:r>
      <w:r w:rsidR="00AE0576" w:rsidRPr="00BF2DE7">
        <w:rPr>
          <w:color w:val="000000" w:themeColor="text1"/>
          <w:sz w:val="24"/>
          <w:szCs w:val="24"/>
        </w:rPr>
        <w:t>.</w:t>
      </w:r>
    </w:p>
    <w:p w:rsidR="00F5340F" w:rsidRPr="00BF2DE7" w:rsidRDefault="0020659D" w:rsidP="004F04D9">
      <w:pPr>
        <w:pStyle w:val="1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14.13. </w:t>
      </w:r>
      <w:r w:rsidR="00F5340F" w:rsidRPr="00BF2DE7">
        <w:rPr>
          <w:color w:val="000000" w:themeColor="text1"/>
          <w:sz w:val="24"/>
          <w:szCs w:val="24"/>
        </w:rPr>
        <w:t>Срок предоставлени</w:t>
      </w:r>
      <w:r w:rsidR="000108D0" w:rsidRPr="00BF2DE7">
        <w:rPr>
          <w:color w:val="000000" w:themeColor="text1"/>
          <w:sz w:val="24"/>
          <w:szCs w:val="24"/>
        </w:rPr>
        <w:t>я</w:t>
      </w:r>
      <w:r w:rsidR="00F5340F" w:rsidRPr="00BF2DE7">
        <w:rPr>
          <w:color w:val="000000" w:themeColor="text1"/>
          <w:sz w:val="24"/>
          <w:szCs w:val="24"/>
        </w:rPr>
        <w:t xml:space="preserve"> </w:t>
      </w:r>
      <w:r w:rsidR="00276CC5">
        <w:rPr>
          <w:color w:val="000000" w:themeColor="text1"/>
          <w:sz w:val="24"/>
          <w:szCs w:val="24"/>
        </w:rPr>
        <w:t>м</w:t>
      </w:r>
      <w:r w:rsidR="009D38AF" w:rsidRPr="00BF2DE7">
        <w:rPr>
          <w:color w:val="000000" w:themeColor="text1"/>
          <w:sz w:val="24"/>
          <w:szCs w:val="24"/>
        </w:rPr>
        <w:t>униципальной</w:t>
      </w:r>
      <w:r w:rsidR="00F5340F" w:rsidRPr="00BF2DE7">
        <w:rPr>
          <w:color w:val="000000" w:themeColor="text1"/>
          <w:sz w:val="24"/>
          <w:szCs w:val="24"/>
        </w:rPr>
        <w:t xml:space="preserve"> услуги, указанный в п</w:t>
      </w:r>
      <w:r w:rsidR="00276CC5">
        <w:rPr>
          <w:color w:val="000000" w:themeColor="text1"/>
          <w:sz w:val="24"/>
          <w:szCs w:val="24"/>
        </w:rPr>
        <w:t>.</w:t>
      </w:r>
      <w:r w:rsidR="00F5340F" w:rsidRPr="00BF2DE7">
        <w:rPr>
          <w:color w:val="000000" w:themeColor="text1"/>
          <w:sz w:val="24"/>
          <w:szCs w:val="24"/>
        </w:rPr>
        <w:t xml:space="preserve"> 8 Административного регламента, прекращается </w:t>
      </w:r>
      <w:r w:rsidR="00703578" w:rsidRPr="00BF2DE7">
        <w:rPr>
          <w:color w:val="000000" w:themeColor="text1"/>
          <w:sz w:val="24"/>
          <w:szCs w:val="24"/>
        </w:rPr>
        <w:t xml:space="preserve">в день </w:t>
      </w:r>
      <w:r w:rsidR="00F5340F" w:rsidRPr="00BF2DE7">
        <w:rPr>
          <w:color w:val="000000" w:themeColor="text1"/>
          <w:sz w:val="24"/>
          <w:szCs w:val="24"/>
        </w:rPr>
        <w:t>принятия</w:t>
      </w:r>
      <w:r w:rsidR="006F332F" w:rsidRPr="00BF2DE7">
        <w:rPr>
          <w:color w:val="000000" w:themeColor="text1"/>
          <w:sz w:val="24"/>
          <w:szCs w:val="24"/>
        </w:rPr>
        <w:t xml:space="preserve"> Решения о прекращении предоставления </w:t>
      </w:r>
      <w:r w:rsidR="00276CC5">
        <w:rPr>
          <w:color w:val="000000" w:themeColor="text1"/>
          <w:sz w:val="24"/>
          <w:szCs w:val="24"/>
        </w:rPr>
        <w:t>м</w:t>
      </w:r>
      <w:r w:rsidR="009D38AF" w:rsidRPr="00BF2DE7">
        <w:rPr>
          <w:color w:val="000000" w:themeColor="text1"/>
          <w:sz w:val="24"/>
          <w:szCs w:val="24"/>
        </w:rPr>
        <w:t>униципальной</w:t>
      </w:r>
      <w:r w:rsidR="006F332F" w:rsidRPr="00BF2DE7">
        <w:rPr>
          <w:color w:val="000000" w:themeColor="text1"/>
          <w:sz w:val="24"/>
          <w:szCs w:val="24"/>
        </w:rPr>
        <w:t xml:space="preserve"> услуги</w:t>
      </w:r>
      <w:r w:rsidR="002915E2" w:rsidRPr="00BF2DE7">
        <w:rPr>
          <w:color w:val="000000" w:themeColor="text1"/>
          <w:sz w:val="24"/>
          <w:szCs w:val="24"/>
        </w:rPr>
        <w:t>.</w:t>
      </w:r>
    </w:p>
    <w:p w:rsidR="00E40D69" w:rsidRPr="00BF2DE7" w:rsidRDefault="0020659D"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14.14. </w:t>
      </w:r>
      <w:r w:rsidR="00276CC5">
        <w:rPr>
          <w:color w:val="000000" w:themeColor="text1"/>
          <w:sz w:val="24"/>
          <w:szCs w:val="24"/>
        </w:rPr>
        <w:t>Отзыв з</w:t>
      </w:r>
      <w:r w:rsidR="00E40D69" w:rsidRPr="00BF2DE7">
        <w:rPr>
          <w:color w:val="000000" w:themeColor="text1"/>
          <w:sz w:val="24"/>
          <w:szCs w:val="24"/>
        </w:rPr>
        <w:t xml:space="preserve">аявления на предоставление </w:t>
      </w:r>
      <w:r w:rsidR="00276CC5">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 не пре</w:t>
      </w:r>
      <w:r w:rsidR="00276CC5">
        <w:rPr>
          <w:color w:val="000000" w:themeColor="text1"/>
          <w:sz w:val="24"/>
          <w:szCs w:val="24"/>
        </w:rPr>
        <w:t>пятствует повторному обращению з</w:t>
      </w:r>
      <w:r w:rsidR="00E40D69" w:rsidRPr="00BF2DE7">
        <w:rPr>
          <w:color w:val="000000" w:themeColor="text1"/>
          <w:sz w:val="24"/>
          <w:szCs w:val="24"/>
        </w:rPr>
        <w:t xml:space="preserve">аявителя за предоставлением </w:t>
      </w:r>
      <w:r w:rsidR="00276CC5">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w:t>
      </w:r>
    </w:p>
    <w:p w:rsidR="00E40D69" w:rsidRPr="00BF2DE7" w:rsidRDefault="00E40D69" w:rsidP="004F04D9">
      <w:pPr>
        <w:pStyle w:val="11"/>
        <w:numPr>
          <w:ilvl w:val="0"/>
          <w:numId w:val="0"/>
        </w:numPr>
        <w:spacing w:line="240" w:lineRule="auto"/>
        <w:ind w:firstLine="567"/>
        <w:contextualSpacing/>
        <w:rPr>
          <w:color w:val="000000" w:themeColor="text1"/>
          <w:sz w:val="24"/>
          <w:szCs w:val="24"/>
        </w:rPr>
      </w:pPr>
    </w:p>
    <w:p w:rsidR="00E93A05" w:rsidRDefault="00276CC5" w:rsidP="004F04D9">
      <w:pPr>
        <w:pStyle w:val="2-"/>
        <w:numPr>
          <w:ilvl w:val="0"/>
          <w:numId w:val="0"/>
        </w:numPr>
        <w:spacing w:before="0" w:after="0"/>
        <w:ind w:firstLine="567"/>
        <w:contextualSpacing/>
        <w:rPr>
          <w:b w:val="0"/>
          <w:i w:val="0"/>
          <w:color w:val="000000" w:themeColor="text1"/>
          <w:sz w:val="24"/>
          <w:szCs w:val="24"/>
          <w:lang w:eastAsia="ar-SA"/>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76150500"/>
      <w:bookmarkStart w:id="76" w:name="_Toc441496547"/>
      <w:bookmarkStart w:id="77" w:name="_Toc437973294"/>
      <w:bookmarkStart w:id="78" w:name="_Toc438110035"/>
      <w:bookmarkStart w:id="79" w:name="_Toc438376240"/>
      <w:bookmarkEnd w:id="69"/>
      <w:bookmarkEnd w:id="70"/>
      <w:bookmarkEnd w:id="71"/>
      <w:bookmarkEnd w:id="72"/>
      <w:bookmarkEnd w:id="73"/>
      <w:bookmarkEnd w:id="74"/>
      <w:r w:rsidRPr="00276CC5">
        <w:rPr>
          <w:b w:val="0"/>
          <w:i w:val="0"/>
          <w:color w:val="000000" w:themeColor="text1"/>
          <w:sz w:val="24"/>
          <w:szCs w:val="24"/>
          <w:lang w:eastAsia="ar-SA"/>
        </w:rPr>
        <w:t xml:space="preserve">15. </w:t>
      </w:r>
      <w:r w:rsidR="008724AE" w:rsidRPr="00276CC5">
        <w:rPr>
          <w:b w:val="0"/>
          <w:i w:val="0"/>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b w:val="0"/>
          <w:i w:val="0"/>
          <w:color w:val="000000" w:themeColor="text1"/>
          <w:sz w:val="24"/>
          <w:szCs w:val="24"/>
          <w:lang w:eastAsia="ar-SA"/>
        </w:rPr>
        <w:t>м</w:t>
      </w:r>
      <w:r w:rsidR="009D38AF" w:rsidRPr="00276CC5">
        <w:rPr>
          <w:b w:val="0"/>
          <w:i w:val="0"/>
          <w:color w:val="000000" w:themeColor="text1"/>
          <w:sz w:val="24"/>
          <w:szCs w:val="24"/>
          <w:lang w:eastAsia="ar-SA"/>
        </w:rPr>
        <w:t>униципальной</w:t>
      </w:r>
      <w:r w:rsidR="008724AE" w:rsidRPr="00276CC5">
        <w:rPr>
          <w:b w:val="0"/>
          <w:i w:val="0"/>
          <w:color w:val="000000" w:themeColor="text1"/>
          <w:sz w:val="24"/>
          <w:szCs w:val="24"/>
          <w:lang w:eastAsia="ar-SA"/>
        </w:rPr>
        <w:t xml:space="preserve"> услуги</w:t>
      </w:r>
      <w:bookmarkEnd w:id="75"/>
    </w:p>
    <w:p w:rsidR="00276CC5" w:rsidRPr="00276CC5" w:rsidRDefault="00276CC5" w:rsidP="004F04D9">
      <w:pPr>
        <w:pStyle w:val="2-"/>
        <w:numPr>
          <w:ilvl w:val="0"/>
          <w:numId w:val="0"/>
        </w:numPr>
        <w:spacing w:before="0" w:after="0"/>
        <w:ind w:firstLine="567"/>
        <w:contextualSpacing/>
        <w:rPr>
          <w:b w:val="0"/>
          <w:i w:val="0"/>
          <w:color w:val="000000" w:themeColor="text1"/>
          <w:sz w:val="24"/>
          <w:szCs w:val="24"/>
          <w:lang w:eastAsia="ar-SA"/>
        </w:rPr>
      </w:pPr>
    </w:p>
    <w:p w:rsidR="002E2545" w:rsidRPr="00BF2DE7" w:rsidRDefault="009724BE"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15</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бесплатно.</w:t>
      </w:r>
    </w:p>
    <w:p w:rsidR="00276CC5" w:rsidRDefault="00276CC5" w:rsidP="005C15BD">
      <w:pPr>
        <w:pStyle w:val="2-"/>
        <w:numPr>
          <w:ilvl w:val="0"/>
          <w:numId w:val="0"/>
        </w:numPr>
        <w:spacing w:before="0" w:after="0"/>
        <w:contextualSpacing/>
        <w:rPr>
          <w:color w:val="000000" w:themeColor="text1"/>
          <w:sz w:val="24"/>
          <w:szCs w:val="24"/>
        </w:rPr>
      </w:pPr>
      <w:bookmarkStart w:id="80" w:name="_Toc476150501"/>
    </w:p>
    <w:p w:rsidR="003F7547" w:rsidRDefault="00F36F35" w:rsidP="005C15BD">
      <w:pPr>
        <w:pStyle w:val="2-"/>
        <w:numPr>
          <w:ilvl w:val="0"/>
          <w:numId w:val="0"/>
        </w:numPr>
        <w:spacing w:before="0" w:after="0"/>
        <w:contextualSpacing/>
        <w:rPr>
          <w:rStyle w:val="23"/>
          <w:rFonts w:ascii="Times New Roman" w:eastAsia="Calibri" w:hAnsi="Times New Roman" w:cs="Times New Roman"/>
          <w:color w:val="000000" w:themeColor="text1"/>
          <w:sz w:val="24"/>
          <w:szCs w:val="24"/>
        </w:rPr>
      </w:pPr>
      <w:r w:rsidRPr="00276CC5">
        <w:rPr>
          <w:b w:val="0"/>
          <w:i w:val="0"/>
          <w:color w:val="000000" w:themeColor="text1"/>
          <w:sz w:val="24"/>
          <w:szCs w:val="24"/>
        </w:rPr>
        <w:t>16</w:t>
      </w:r>
      <w:r w:rsidRPr="00276CC5">
        <w:rPr>
          <w:rStyle w:val="23"/>
          <w:rFonts w:ascii="Times New Roman" w:eastAsia="Calibri" w:hAnsi="Times New Roman" w:cs="Times New Roman"/>
          <w:color w:val="000000" w:themeColor="text1"/>
          <w:sz w:val="24"/>
          <w:szCs w:val="24"/>
        </w:rPr>
        <w:t xml:space="preserve">. </w:t>
      </w:r>
      <w:r w:rsidR="00E93A05" w:rsidRPr="00276CC5">
        <w:rPr>
          <w:rStyle w:val="23"/>
          <w:rFonts w:ascii="Times New Roman" w:eastAsia="Calibri" w:hAnsi="Times New Roman" w:cs="Times New Roman"/>
          <w:color w:val="000000" w:themeColor="text1"/>
          <w:sz w:val="24"/>
          <w:szCs w:val="24"/>
        </w:rPr>
        <w:t xml:space="preserve">Перечень услуг, необходимых и обязательных для предоставления </w:t>
      </w:r>
      <w:r w:rsidR="00276CC5">
        <w:rPr>
          <w:rStyle w:val="23"/>
          <w:rFonts w:ascii="Times New Roman" w:eastAsia="Calibri" w:hAnsi="Times New Roman" w:cs="Times New Roman"/>
          <w:color w:val="000000" w:themeColor="text1"/>
          <w:sz w:val="24"/>
          <w:szCs w:val="24"/>
        </w:rPr>
        <w:t>м</w:t>
      </w:r>
      <w:r w:rsidR="009D38AF" w:rsidRPr="00276CC5">
        <w:rPr>
          <w:rStyle w:val="23"/>
          <w:rFonts w:ascii="Times New Roman" w:eastAsia="Calibri" w:hAnsi="Times New Roman" w:cs="Times New Roman"/>
          <w:color w:val="000000" w:themeColor="text1"/>
          <w:sz w:val="24"/>
          <w:szCs w:val="24"/>
        </w:rPr>
        <w:t>униципальной</w:t>
      </w:r>
      <w:r w:rsidR="00E93A05" w:rsidRPr="00276CC5">
        <w:rPr>
          <w:rStyle w:val="23"/>
          <w:rFonts w:ascii="Times New Roman" w:eastAsia="Calibri" w:hAnsi="Times New Roman" w:cs="Times New Roman"/>
          <w:color w:val="000000" w:themeColor="text1"/>
          <w:sz w:val="24"/>
          <w:szCs w:val="24"/>
        </w:rPr>
        <w:t xml:space="preserve"> услуги, в том числе порядок, размер и основания взимания платы за предоставление услуг</w:t>
      </w:r>
      <w:bookmarkEnd w:id="76"/>
      <w:bookmarkEnd w:id="80"/>
    </w:p>
    <w:p w:rsidR="00276CC5" w:rsidRPr="00276CC5" w:rsidRDefault="00276CC5" w:rsidP="004F04D9">
      <w:pPr>
        <w:pStyle w:val="2-"/>
        <w:numPr>
          <w:ilvl w:val="0"/>
          <w:numId w:val="0"/>
        </w:numPr>
        <w:spacing w:before="0" w:after="0"/>
        <w:ind w:left="568"/>
        <w:contextualSpacing/>
        <w:rPr>
          <w:rFonts w:eastAsia="Times New Roman"/>
          <w:color w:val="000000" w:themeColor="text1"/>
          <w:lang w:eastAsia="ar-SA"/>
        </w:rPr>
      </w:pPr>
    </w:p>
    <w:p w:rsidR="00276CC5" w:rsidRDefault="00E71303" w:rsidP="004F04D9">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sidR="00F36F35" w:rsidRPr="00BF2DE7">
        <w:rPr>
          <w:color w:val="000000" w:themeColor="text1"/>
          <w:sz w:val="24"/>
          <w:szCs w:val="24"/>
          <w:lang w:eastAsia="ar-SA"/>
        </w:rPr>
        <w:t>6</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276CC5">
        <w:rPr>
          <w:color w:val="000000" w:themeColor="text1"/>
          <w:sz w:val="24"/>
          <w:szCs w:val="24"/>
          <w:lang w:eastAsia="ar-SA"/>
        </w:rPr>
        <w:t>м</w:t>
      </w:r>
      <w:r w:rsidR="009D38AF" w:rsidRPr="00BF2DE7">
        <w:rPr>
          <w:color w:val="000000" w:themeColor="text1"/>
          <w:sz w:val="24"/>
          <w:szCs w:val="24"/>
          <w:lang w:eastAsia="ar-SA"/>
        </w:rPr>
        <w:t>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p>
    <w:p w:rsidR="007234AB" w:rsidRPr="00BF2DE7" w:rsidRDefault="00FE4C75" w:rsidP="004F04D9">
      <w:pPr>
        <w:pStyle w:val="11"/>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 xml:space="preserve"> </w:t>
      </w:r>
    </w:p>
    <w:p w:rsidR="00276CC5" w:rsidRDefault="00276CC5" w:rsidP="00276CC5">
      <w:pPr>
        <w:pStyle w:val="2-"/>
        <w:numPr>
          <w:ilvl w:val="0"/>
          <w:numId w:val="0"/>
        </w:numPr>
        <w:spacing w:before="0" w:after="0"/>
        <w:contextualSpacing/>
        <w:rPr>
          <w:b w:val="0"/>
          <w:i w:val="0"/>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476150502"/>
      <w:bookmarkStart w:id="118" w:name="_Toc437973295"/>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276CC5">
        <w:rPr>
          <w:b w:val="0"/>
          <w:i w:val="0"/>
          <w:color w:val="000000" w:themeColor="text1"/>
          <w:sz w:val="24"/>
          <w:szCs w:val="24"/>
        </w:rPr>
        <w:t xml:space="preserve">17. </w:t>
      </w:r>
      <w:r w:rsidR="00013C4A" w:rsidRPr="00276CC5">
        <w:rPr>
          <w:b w:val="0"/>
          <w:i w:val="0"/>
          <w:color w:val="000000" w:themeColor="text1"/>
          <w:sz w:val="24"/>
          <w:szCs w:val="24"/>
        </w:rPr>
        <w:t xml:space="preserve">Способы </w:t>
      </w:r>
      <w:r w:rsidR="00267879" w:rsidRPr="00276CC5">
        <w:rPr>
          <w:b w:val="0"/>
          <w:i w:val="0"/>
          <w:color w:val="000000" w:themeColor="text1"/>
          <w:sz w:val="24"/>
          <w:szCs w:val="24"/>
        </w:rPr>
        <w:t>предоставления</w:t>
      </w:r>
      <w:r w:rsidR="00013C4A" w:rsidRPr="00276CC5">
        <w:rPr>
          <w:b w:val="0"/>
          <w:i w:val="0"/>
          <w:color w:val="000000" w:themeColor="text1"/>
          <w:sz w:val="24"/>
          <w:szCs w:val="24"/>
        </w:rPr>
        <w:t xml:space="preserve"> </w:t>
      </w:r>
      <w:r>
        <w:rPr>
          <w:b w:val="0"/>
          <w:i w:val="0"/>
          <w:color w:val="000000" w:themeColor="text1"/>
          <w:sz w:val="24"/>
          <w:szCs w:val="24"/>
        </w:rPr>
        <w:t>з</w:t>
      </w:r>
      <w:r w:rsidR="00FF6007" w:rsidRPr="00276CC5">
        <w:rPr>
          <w:b w:val="0"/>
          <w:i w:val="0"/>
          <w:color w:val="000000" w:themeColor="text1"/>
          <w:sz w:val="24"/>
          <w:szCs w:val="24"/>
        </w:rPr>
        <w:t>аявител</w:t>
      </w:r>
      <w:r w:rsidR="00013C4A" w:rsidRPr="00276CC5">
        <w:rPr>
          <w:b w:val="0"/>
          <w:i w:val="0"/>
          <w:color w:val="000000" w:themeColor="text1"/>
          <w:sz w:val="24"/>
          <w:szCs w:val="24"/>
        </w:rPr>
        <w:t xml:space="preserve">ем </w:t>
      </w:r>
      <w:r w:rsidR="00267879" w:rsidRPr="00276CC5">
        <w:rPr>
          <w:b w:val="0"/>
          <w:i w:val="0"/>
          <w:color w:val="000000" w:themeColor="text1"/>
          <w:sz w:val="24"/>
          <w:szCs w:val="24"/>
        </w:rPr>
        <w:t xml:space="preserve">документов, необходимых </w:t>
      </w:r>
    </w:p>
    <w:p w:rsidR="00FD61BD" w:rsidRPr="00276CC5" w:rsidRDefault="00267879" w:rsidP="00276CC5">
      <w:pPr>
        <w:pStyle w:val="2-"/>
        <w:numPr>
          <w:ilvl w:val="0"/>
          <w:numId w:val="0"/>
        </w:numPr>
        <w:spacing w:before="0" w:after="0"/>
        <w:contextualSpacing/>
        <w:rPr>
          <w:b w:val="0"/>
          <w:i w:val="0"/>
          <w:color w:val="000000" w:themeColor="text1"/>
          <w:sz w:val="24"/>
          <w:szCs w:val="24"/>
        </w:rPr>
      </w:pPr>
      <w:r w:rsidRPr="00276CC5">
        <w:rPr>
          <w:b w:val="0"/>
          <w:i w:val="0"/>
          <w:color w:val="000000" w:themeColor="text1"/>
          <w:sz w:val="24"/>
          <w:szCs w:val="24"/>
        </w:rPr>
        <w:t>для</w:t>
      </w:r>
      <w:r w:rsidR="00D96586" w:rsidRPr="00276CC5">
        <w:rPr>
          <w:b w:val="0"/>
          <w:i w:val="0"/>
          <w:color w:val="000000" w:themeColor="text1"/>
          <w:sz w:val="24"/>
          <w:szCs w:val="24"/>
        </w:rPr>
        <w:t xml:space="preserve"> </w:t>
      </w:r>
      <w:r w:rsidRPr="00276CC5">
        <w:rPr>
          <w:b w:val="0"/>
          <w:i w:val="0"/>
          <w:color w:val="000000" w:themeColor="text1"/>
          <w:sz w:val="24"/>
          <w:szCs w:val="24"/>
        </w:rPr>
        <w:t>получения</w:t>
      </w:r>
      <w:r w:rsidR="00D96586" w:rsidRPr="00276CC5">
        <w:rPr>
          <w:b w:val="0"/>
          <w:i w:val="0"/>
          <w:color w:val="000000" w:themeColor="text1"/>
          <w:sz w:val="24"/>
          <w:szCs w:val="24"/>
        </w:rPr>
        <w:t xml:space="preserve"> </w:t>
      </w:r>
      <w:bookmarkEnd w:id="113"/>
      <w:bookmarkEnd w:id="114"/>
      <w:bookmarkEnd w:id="115"/>
      <w:bookmarkEnd w:id="116"/>
      <w:r w:rsidR="00276CC5">
        <w:rPr>
          <w:b w:val="0"/>
          <w:i w:val="0"/>
          <w:color w:val="000000" w:themeColor="text1"/>
          <w:sz w:val="24"/>
          <w:szCs w:val="24"/>
        </w:rPr>
        <w:t>м</w:t>
      </w:r>
      <w:r w:rsidR="009D38AF" w:rsidRPr="00276CC5">
        <w:rPr>
          <w:b w:val="0"/>
          <w:i w:val="0"/>
          <w:color w:val="000000" w:themeColor="text1"/>
          <w:sz w:val="24"/>
          <w:szCs w:val="24"/>
        </w:rPr>
        <w:t>униципальной</w:t>
      </w:r>
      <w:r w:rsidR="00E93A05" w:rsidRPr="00276CC5">
        <w:rPr>
          <w:b w:val="0"/>
          <w:i w:val="0"/>
          <w:color w:val="000000" w:themeColor="text1"/>
          <w:sz w:val="24"/>
          <w:szCs w:val="24"/>
        </w:rPr>
        <w:t xml:space="preserve"> услуги</w:t>
      </w:r>
      <w:bookmarkEnd w:id="117"/>
    </w:p>
    <w:p w:rsidR="00276CC5" w:rsidRPr="00276CC5" w:rsidRDefault="00276CC5" w:rsidP="00276CC5">
      <w:pPr>
        <w:pStyle w:val="2-"/>
        <w:numPr>
          <w:ilvl w:val="0"/>
          <w:numId w:val="0"/>
        </w:numPr>
        <w:spacing w:before="0" w:after="0"/>
        <w:contextualSpacing/>
        <w:rPr>
          <w:b w:val="0"/>
          <w:i w:val="0"/>
          <w:color w:val="000000" w:themeColor="text1"/>
          <w:sz w:val="24"/>
          <w:szCs w:val="24"/>
        </w:rPr>
      </w:pPr>
    </w:p>
    <w:p w:rsidR="00096CC3" w:rsidRPr="00F84B15" w:rsidRDefault="00675B2E" w:rsidP="00675B2E">
      <w:pPr>
        <w:pStyle w:val="11"/>
        <w:numPr>
          <w:ilvl w:val="0"/>
          <w:numId w:val="0"/>
        </w:numPr>
        <w:spacing w:line="240" w:lineRule="auto"/>
        <w:ind w:firstLine="567"/>
        <w:contextualSpacing/>
        <w:rPr>
          <w:color w:val="000000" w:themeColor="text1"/>
          <w:sz w:val="24"/>
          <w:szCs w:val="24"/>
        </w:rPr>
      </w:pPr>
      <w:bookmarkStart w:id="119" w:name="_Toc438110037"/>
      <w:bookmarkStart w:id="120" w:name="_Toc438376242"/>
      <w:bookmarkStart w:id="121" w:name="_Toc441496550"/>
      <w:bookmarkStart w:id="122" w:name="_Toc458433894"/>
      <w:r>
        <w:rPr>
          <w:color w:val="000000" w:themeColor="text1"/>
          <w:sz w:val="24"/>
          <w:szCs w:val="24"/>
        </w:rPr>
        <w:t xml:space="preserve">17.1. </w:t>
      </w:r>
      <w:r w:rsidR="00C05DDB" w:rsidRPr="00BF2DE7">
        <w:rPr>
          <w:color w:val="000000" w:themeColor="text1"/>
          <w:sz w:val="24"/>
          <w:szCs w:val="24"/>
        </w:rPr>
        <w:t xml:space="preserve">Личное обращение </w:t>
      </w:r>
      <w:r w:rsidR="00276CC5">
        <w:rPr>
          <w:color w:val="000000" w:themeColor="text1"/>
          <w:sz w:val="24"/>
          <w:szCs w:val="24"/>
        </w:rPr>
        <w:t>з</w:t>
      </w:r>
      <w:r w:rsidR="00C05DDB" w:rsidRPr="00BF2DE7">
        <w:rPr>
          <w:color w:val="000000" w:themeColor="text1"/>
          <w:sz w:val="24"/>
          <w:szCs w:val="24"/>
        </w:rPr>
        <w:t xml:space="preserve">аявителя в </w:t>
      </w:r>
      <w:r w:rsidR="00C05DDB" w:rsidRPr="00F84B15">
        <w:rPr>
          <w:color w:val="000000" w:themeColor="text1"/>
          <w:sz w:val="24"/>
          <w:szCs w:val="24"/>
        </w:rPr>
        <w:t xml:space="preserve">МФЦ </w:t>
      </w:r>
      <w:r w:rsidR="001A0C3C" w:rsidRPr="00F84B15">
        <w:rPr>
          <w:color w:val="000000" w:themeColor="text1"/>
          <w:sz w:val="24"/>
          <w:szCs w:val="24"/>
        </w:rPr>
        <w:t>(только для ф</w:t>
      </w:r>
      <w:r w:rsidR="00432D7B" w:rsidRPr="00F84B15">
        <w:rPr>
          <w:color w:val="000000" w:themeColor="text1"/>
          <w:sz w:val="24"/>
          <w:szCs w:val="24"/>
        </w:rPr>
        <w:t>изических лиц)</w:t>
      </w:r>
      <w:r w:rsidR="001A0C3C" w:rsidRPr="00F84B15">
        <w:rPr>
          <w:color w:val="000000" w:themeColor="text1"/>
          <w:sz w:val="24"/>
          <w:szCs w:val="24"/>
        </w:rPr>
        <w:t>.</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17.1.1. </w:t>
      </w:r>
      <w:r w:rsidR="00096CC3" w:rsidRPr="00BF2DE7">
        <w:rPr>
          <w:color w:val="000000" w:themeColor="text1"/>
          <w:sz w:val="24"/>
          <w:szCs w:val="24"/>
        </w:rPr>
        <w:t>Заявитель может записаться на личный</w:t>
      </w:r>
      <w:r w:rsidR="00096CC3" w:rsidRPr="00BF2DE7">
        <w:rPr>
          <w:color w:val="000000" w:themeColor="text1"/>
        </w:rPr>
        <w:t xml:space="preserve"> </w:t>
      </w:r>
      <w:r w:rsidR="00096CC3" w:rsidRPr="00BF2DE7">
        <w:rPr>
          <w:color w:val="000000" w:themeColor="text1"/>
          <w:sz w:val="24"/>
          <w:szCs w:val="24"/>
        </w:rPr>
        <w:t xml:space="preserve">прием в МФЦ заранее по контактным телефонам, указанным в Приложении </w:t>
      </w:r>
      <w:r w:rsidR="00276CC5">
        <w:rPr>
          <w:color w:val="000000" w:themeColor="text1"/>
          <w:sz w:val="24"/>
          <w:szCs w:val="24"/>
        </w:rPr>
        <w:t xml:space="preserve">№ </w:t>
      </w:r>
      <w:r w:rsidR="00096CC3" w:rsidRPr="00BF2DE7">
        <w:rPr>
          <w:color w:val="000000" w:themeColor="text1"/>
          <w:sz w:val="24"/>
          <w:szCs w:val="24"/>
        </w:rPr>
        <w:t>2 к Административному регламенту, или посредством РПГУ. При осущес</w:t>
      </w:r>
      <w:r w:rsidR="00276CC5">
        <w:rPr>
          <w:color w:val="000000" w:themeColor="text1"/>
          <w:sz w:val="24"/>
          <w:szCs w:val="24"/>
        </w:rPr>
        <w:t xml:space="preserve">твлении предварительной записи заявитель </w:t>
      </w:r>
      <w:r w:rsidR="00096CC3" w:rsidRPr="00BF2DE7">
        <w:rPr>
          <w:color w:val="000000" w:themeColor="text1"/>
          <w:sz w:val="24"/>
          <w:szCs w:val="24"/>
        </w:rPr>
        <w:t xml:space="preserve">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00276CC5">
        <w:rPr>
          <w:color w:val="000000" w:themeColor="text1"/>
          <w:sz w:val="24"/>
          <w:szCs w:val="24"/>
        </w:rPr>
        <w:t>муниципальной услуги з</w:t>
      </w:r>
      <w:r w:rsidR="00096CC3" w:rsidRPr="00BF2DE7">
        <w:rPr>
          <w:color w:val="000000" w:themeColor="text1"/>
          <w:sz w:val="24"/>
          <w:szCs w:val="24"/>
        </w:rPr>
        <w:t>аявитель представляет необходимые документы, указанные в п</w:t>
      </w:r>
      <w:r w:rsidR="00276CC5">
        <w:rPr>
          <w:color w:val="000000" w:themeColor="text1"/>
          <w:sz w:val="24"/>
          <w:szCs w:val="24"/>
        </w:rPr>
        <w:t>.</w:t>
      </w:r>
      <w:r w:rsidR="00096CC3" w:rsidRPr="00BF2DE7">
        <w:rPr>
          <w:color w:val="000000" w:themeColor="text1"/>
          <w:sz w:val="24"/>
          <w:szCs w:val="24"/>
        </w:rPr>
        <w:t xml:space="preserve"> 10 Административным регламента.</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17.1.2. </w:t>
      </w:r>
      <w:r w:rsidR="00096CC3" w:rsidRPr="00BF2DE7">
        <w:rPr>
          <w:color w:val="000000" w:themeColor="text1"/>
          <w:sz w:val="24"/>
          <w:szCs w:val="24"/>
        </w:rPr>
        <w:t xml:space="preserve">В случае </w:t>
      </w:r>
      <w:r w:rsidR="00392E28" w:rsidRPr="00BF2DE7">
        <w:rPr>
          <w:color w:val="000000" w:themeColor="text1"/>
          <w:sz w:val="24"/>
          <w:szCs w:val="24"/>
        </w:rPr>
        <w:t>наличия оснований</w:t>
      </w:r>
      <w:r w:rsidR="00312B5A" w:rsidRPr="00BF2DE7">
        <w:rPr>
          <w:color w:val="000000" w:themeColor="text1"/>
          <w:sz w:val="24"/>
          <w:szCs w:val="24"/>
        </w:rPr>
        <w:t>,</w:t>
      </w:r>
      <w:r w:rsidR="00392E28" w:rsidRPr="00BF2DE7">
        <w:rPr>
          <w:color w:val="000000" w:themeColor="text1"/>
          <w:sz w:val="24"/>
          <w:szCs w:val="24"/>
        </w:rPr>
        <w:t xml:space="preserve"> предусмотренных п</w:t>
      </w:r>
      <w:r w:rsidR="00276CC5">
        <w:rPr>
          <w:color w:val="000000" w:themeColor="text1"/>
          <w:sz w:val="24"/>
          <w:szCs w:val="24"/>
        </w:rPr>
        <w:t>.</w:t>
      </w:r>
      <w:r w:rsidR="00392E28" w:rsidRPr="00BF2DE7">
        <w:rPr>
          <w:color w:val="000000" w:themeColor="text1"/>
          <w:sz w:val="24"/>
          <w:szCs w:val="24"/>
        </w:rPr>
        <w:t xml:space="preserve"> 12</w:t>
      </w:r>
      <w:r w:rsidR="00096CC3" w:rsidRPr="00BF2DE7">
        <w:rPr>
          <w:color w:val="000000" w:themeColor="text1"/>
          <w:sz w:val="24"/>
          <w:szCs w:val="24"/>
        </w:rPr>
        <w:t xml:space="preserve"> Административно</w:t>
      </w:r>
      <w:r w:rsidR="00392E28" w:rsidRPr="00BF2DE7">
        <w:rPr>
          <w:color w:val="000000" w:themeColor="text1"/>
          <w:sz w:val="24"/>
          <w:szCs w:val="24"/>
        </w:rPr>
        <w:t>го</w:t>
      </w:r>
      <w:r w:rsidR="00096CC3" w:rsidRPr="00BF2DE7">
        <w:rPr>
          <w:color w:val="000000" w:themeColor="text1"/>
          <w:sz w:val="24"/>
          <w:szCs w:val="24"/>
        </w:rPr>
        <w:t xml:space="preserve"> регламент</w:t>
      </w:r>
      <w:r w:rsidR="00392E28" w:rsidRPr="00BF2DE7">
        <w:rPr>
          <w:color w:val="000000" w:themeColor="text1"/>
          <w:sz w:val="24"/>
          <w:szCs w:val="24"/>
        </w:rPr>
        <w:t>а</w:t>
      </w:r>
      <w:r w:rsidR="00096CC3" w:rsidRPr="00BF2DE7">
        <w:rPr>
          <w:color w:val="000000" w:themeColor="text1"/>
          <w:sz w:val="24"/>
          <w:szCs w:val="24"/>
        </w:rPr>
        <w:t xml:space="preserve">, специалистом МФЦ </w:t>
      </w:r>
      <w:r w:rsidR="00276CC5">
        <w:rPr>
          <w:color w:val="000000" w:themeColor="text1"/>
          <w:sz w:val="24"/>
          <w:szCs w:val="24"/>
        </w:rPr>
        <w:t>з</w:t>
      </w:r>
      <w:r w:rsidR="00392E28" w:rsidRPr="00BF2DE7">
        <w:rPr>
          <w:color w:val="000000" w:themeColor="text1"/>
          <w:sz w:val="24"/>
          <w:szCs w:val="24"/>
        </w:rPr>
        <w:t xml:space="preserve">аявителю </w:t>
      </w:r>
      <w:r w:rsidR="002B2F72" w:rsidRPr="00BF2DE7">
        <w:rPr>
          <w:color w:val="000000" w:themeColor="text1"/>
          <w:sz w:val="24"/>
          <w:szCs w:val="24"/>
        </w:rPr>
        <w:t>выдается решение</w:t>
      </w:r>
      <w:r w:rsidR="00096CC3" w:rsidRPr="00BF2DE7">
        <w:rPr>
          <w:color w:val="000000" w:themeColor="text1"/>
          <w:sz w:val="24"/>
          <w:szCs w:val="24"/>
        </w:rPr>
        <w:t xml:space="preserve"> об отказе в приеме документов с указанием причин отказа в срок не позднее 3</w:t>
      </w:r>
      <w:r w:rsidR="00276CC5">
        <w:rPr>
          <w:color w:val="000000" w:themeColor="text1"/>
          <w:sz w:val="24"/>
          <w:szCs w:val="24"/>
        </w:rPr>
        <w:t>0 минут с момента получения от з</w:t>
      </w:r>
      <w:r w:rsidR="00096CC3" w:rsidRPr="00BF2DE7">
        <w:rPr>
          <w:color w:val="000000" w:themeColor="text1"/>
          <w:sz w:val="24"/>
          <w:szCs w:val="24"/>
        </w:rPr>
        <w:t>аявителя документов.</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17.1.3. </w:t>
      </w:r>
      <w:r w:rsidR="00096CC3" w:rsidRPr="00BF2DE7">
        <w:rPr>
          <w:color w:val="000000" w:themeColor="text1"/>
          <w:sz w:val="24"/>
          <w:szCs w:val="24"/>
        </w:rPr>
        <w:t>В случае если отсутствуют основания для отказа в приеме документов специалист МФЦ принимает представленные документы</w:t>
      </w:r>
      <w:r w:rsidR="00866C24" w:rsidRPr="00BF2DE7">
        <w:rPr>
          <w:color w:val="000000" w:themeColor="text1"/>
          <w:sz w:val="24"/>
          <w:szCs w:val="24"/>
        </w:rPr>
        <w:t xml:space="preserve">, </w:t>
      </w:r>
      <w:r w:rsidR="00096CC3" w:rsidRPr="00BF2DE7">
        <w:rPr>
          <w:color w:val="000000" w:themeColor="text1"/>
          <w:sz w:val="24"/>
          <w:szCs w:val="24"/>
        </w:rPr>
        <w:t xml:space="preserve">заполняет и распечатывает </w:t>
      </w:r>
      <w:r w:rsidR="00276CC5">
        <w:rPr>
          <w:color w:val="000000" w:themeColor="text1"/>
          <w:sz w:val="24"/>
          <w:szCs w:val="24"/>
        </w:rPr>
        <w:t>з</w:t>
      </w:r>
      <w:r w:rsidR="00866C24" w:rsidRPr="00BF2DE7">
        <w:rPr>
          <w:color w:val="000000" w:themeColor="text1"/>
          <w:sz w:val="24"/>
          <w:szCs w:val="24"/>
        </w:rPr>
        <w:t>аявление</w:t>
      </w:r>
      <w:r w:rsidR="00096CC3" w:rsidRPr="00BF2DE7">
        <w:rPr>
          <w:color w:val="000000" w:themeColor="text1"/>
          <w:sz w:val="24"/>
          <w:szCs w:val="24"/>
        </w:rPr>
        <w:t xml:space="preserve">, </w:t>
      </w:r>
      <w:r w:rsidR="00866C24" w:rsidRPr="00BF2DE7">
        <w:rPr>
          <w:color w:val="000000" w:themeColor="text1"/>
          <w:sz w:val="24"/>
          <w:szCs w:val="24"/>
        </w:rPr>
        <w:t xml:space="preserve">которое </w:t>
      </w:r>
      <w:r w:rsidR="00276CC5">
        <w:rPr>
          <w:color w:val="000000" w:themeColor="text1"/>
          <w:sz w:val="24"/>
          <w:szCs w:val="24"/>
        </w:rPr>
        <w:t>подписывается з</w:t>
      </w:r>
      <w:r w:rsidR="00096CC3" w:rsidRPr="00BF2DE7">
        <w:rPr>
          <w:color w:val="000000" w:themeColor="text1"/>
          <w:sz w:val="24"/>
          <w:szCs w:val="24"/>
        </w:rPr>
        <w:t>аявителем в присутствии специалиста МФЦ. В случае обращения представителя Заявителя не уполномоченного на подписание</w:t>
      </w:r>
      <w:r w:rsidR="00276CC5">
        <w:rPr>
          <w:color w:val="000000" w:themeColor="text1"/>
          <w:sz w:val="24"/>
          <w:szCs w:val="24"/>
        </w:rPr>
        <w:t xml:space="preserve"> з</w:t>
      </w:r>
      <w:r w:rsidR="00096CC3" w:rsidRPr="00BF2DE7">
        <w:rPr>
          <w:color w:val="000000" w:themeColor="text1"/>
          <w:sz w:val="24"/>
          <w:szCs w:val="24"/>
        </w:rPr>
        <w:t>аявления, представляется п</w:t>
      </w:r>
      <w:r w:rsidR="0045188C">
        <w:rPr>
          <w:color w:val="000000" w:themeColor="text1"/>
          <w:sz w:val="24"/>
          <w:szCs w:val="24"/>
        </w:rPr>
        <w:t xml:space="preserve">одписанное </w:t>
      </w:r>
      <w:r w:rsidR="00276CC5">
        <w:rPr>
          <w:color w:val="000000" w:themeColor="text1"/>
          <w:sz w:val="24"/>
          <w:szCs w:val="24"/>
        </w:rPr>
        <w:t>з</w:t>
      </w:r>
      <w:r w:rsidR="0045188C">
        <w:rPr>
          <w:color w:val="000000" w:themeColor="text1"/>
          <w:sz w:val="24"/>
          <w:szCs w:val="24"/>
        </w:rPr>
        <w:t xml:space="preserve">аявителем </w:t>
      </w:r>
      <w:r w:rsidR="00276CC5">
        <w:rPr>
          <w:color w:val="000000" w:themeColor="text1"/>
          <w:sz w:val="24"/>
          <w:szCs w:val="24"/>
        </w:rPr>
        <w:t>з</w:t>
      </w:r>
      <w:r w:rsidR="0045188C">
        <w:rPr>
          <w:color w:val="000000" w:themeColor="text1"/>
          <w:sz w:val="24"/>
          <w:szCs w:val="24"/>
        </w:rPr>
        <w:t>аявление</w:t>
      </w:r>
      <w:r w:rsidR="00096CC3" w:rsidRPr="00BF2DE7">
        <w:rPr>
          <w:color w:val="000000" w:themeColor="text1"/>
          <w:sz w:val="24"/>
          <w:szCs w:val="24"/>
        </w:rPr>
        <w:t xml:space="preserve"> по</w:t>
      </w:r>
      <w:r w:rsidR="00261B43">
        <w:rPr>
          <w:color w:val="000000" w:themeColor="text1"/>
          <w:sz w:val="24"/>
          <w:szCs w:val="24"/>
        </w:rPr>
        <w:t xml:space="preserve"> форме, указанной в Приложении </w:t>
      </w:r>
      <w:r w:rsidR="00276CC5">
        <w:rPr>
          <w:color w:val="000000" w:themeColor="text1"/>
          <w:sz w:val="24"/>
          <w:szCs w:val="24"/>
        </w:rPr>
        <w:t xml:space="preserve">№ </w:t>
      </w:r>
      <w:r w:rsidR="00261B43">
        <w:rPr>
          <w:color w:val="000000" w:themeColor="text1"/>
          <w:sz w:val="24"/>
          <w:szCs w:val="24"/>
        </w:rPr>
        <w:t>10</w:t>
      </w:r>
      <w:r w:rsidR="00096CC3" w:rsidRPr="00BF2DE7">
        <w:rPr>
          <w:color w:val="000000" w:themeColor="text1"/>
          <w:sz w:val="24"/>
          <w:szCs w:val="24"/>
        </w:rPr>
        <w:t xml:space="preserve"> к Административному регламенту</w:t>
      </w:r>
      <w:r w:rsidR="002B2F72" w:rsidRPr="00BF2DE7">
        <w:rPr>
          <w:color w:val="000000" w:themeColor="text1"/>
          <w:sz w:val="24"/>
          <w:szCs w:val="24"/>
        </w:rPr>
        <w:t>.</w:t>
      </w:r>
    </w:p>
    <w:p w:rsidR="00096CC3"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17.1.4. </w:t>
      </w:r>
      <w:r w:rsidR="002B2F72" w:rsidRPr="00BF2DE7">
        <w:rPr>
          <w:color w:val="000000" w:themeColor="text1"/>
          <w:sz w:val="24"/>
          <w:szCs w:val="24"/>
        </w:rPr>
        <w:t>Специалис</w:t>
      </w:r>
      <w:r w:rsidR="00276CC5">
        <w:rPr>
          <w:color w:val="000000" w:themeColor="text1"/>
          <w:sz w:val="24"/>
          <w:szCs w:val="24"/>
        </w:rPr>
        <w:t>т МФЦ сканирует представленные заявителем</w:t>
      </w:r>
      <w:r w:rsidR="002B2F72" w:rsidRPr="00BF2DE7">
        <w:rPr>
          <w:color w:val="000000" w:themeColor="text1"/>
          <w:sz w:val="24"/>
          <w:szCs w:val="24"/>
        </w:rPr>
        <w:t xml:space="preserve"> оригиналы документов и формирует электронное дело в Модуле МФЦ </w:t>
      </w:r>
      <w:r w:rsidR="00276CC5">
        <w:rPr>
          <w:color w:val="000000" w:themeColor="text1"/>
          <w:sz w:val="24"/>
          <w:szCs w:val="24"/>
        </w:rPr>
        <w:t>ЕИС ОУ, распечатывает и выдает з</w:t>
      </w:r>
      <w:r w:rsidR="002B2F72" w:rsidRPr="00BF2DE7">
        <w:rPr>
          <w:color w:val="000000" w:themeColor="text1"/>
          <w:sz w:val="24"/>
          <w:szCs w:val="24"/>
        </w:rPr>
        <w:t xml:space="preserve">аявителю </w:t>
      </w:r>
      <w:r w:rsidR="00BF23D3" w:rsidRPr="00BF2DE7">
        <w:rPr>
          <w:color w:val="000000" w:themeColor="text1"/>
          <w:sz w:val="24"/>
          <w:szCs w:val="24"/>
        </w:rPr>
        <w:t>выписку</w:t>
      </w:r>
      <w:r w:rsidR="00276CC5">
        <w:rPr>
          <w:color w:val="000000" w:themeColor="text1"/>
          <w:sz w:val="24"/>
          <w:szCs w:val="24"/>
        </w:rPr>
        <w:t xml:space="preserve"> в получении з</w:t>
      </w:r>
      <w:r w:rsidR="002B2F72" w:rsidRPr="00BF2DE7">
        <w:rPr>
          <w:color w:val="000000" w:themeColor="text1"/>
          <w:sz w:val="24"/>
          <w:szCs w:val="24"/>
        </w:rPr>
        <w:t xml:space="preserve">аявления, документов с указанием их перечня и количества листов, входящего номера, даты получения </w:t>
      </w:r>
      <w:r w:rsidR="00F5137D" w:rsidRPr="00BF2DE7">
        <w:rPr>
          <w:color w:val="000000" w:themeColor="text1"/>
          <w:sz w:val="24"/>
          <w:szCs w:val="24"/>
        </w:rPr>
        <w:t xml:space="preserve">документов </w:t>
      </w:r>
      <w:r w:rsidR="002B2F72" w:rsidRPr="00BF2DE7">
        <w:rPr>
          <w:color w:val="000000" w:themeColor="text1"/>
          <w:sz w:val="24"/>
          <w:szCs w:val="24"/>
        </w:rPr>
        <w:t xml:space="preserve">и даты готовности результата предоставления </w:t>
      </w:r>
      <w:r w:rsidR="00276CC5">
        <w:rPr>
          <w:color w:val="000000" w:themeColor="text1"/>
          <w:sz w:val="24"/>
          <w:szCs w:val="24"/>
        </w:rPr>
        <w:t>м</w:t>
      </w:r>
      <w:r w:rsidR="002B2F72" w:rsidRPr="00BF2DE7">
        <w:rPr>
          <w:color w:val="000000" w:themeColor="text1"/>
          <w:sz w:val="24"/>
          <w:szCs w:val="24"/>
        </w:rPr>
        <w:t>униципальной услуги.</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17.1.5. </w:t>
      </w:r>
      <w:r w:rsidR="00276CC5">
        <w:rPr>
          <w:color w:val="000000" w:themeColor="text1"/>
          <w:sz w:val="24"/>
          <w:szCs w:val="24"/>
        </w:rPr>
        <w:t>Электронное дело (з</w:t>
      </w:r>
      <w:r w:rsidR="0073444D" w:rsidRPr="00BF2DE7">
        <w:rPr>
          <w:color w:val="000000" w:themeColor="text1"/>
          <w:sz w:val="24"/>
          <w:szCs w:val="24"/>
        </w:rPr>
        <w:t xml:space="preserve">аявление, прилагаемые к нему документы, </w:t>
      </w:r>
      <w:r w:rsidR="002A78CC" w:rsidRPr="00BF2DE7">
        <w:rPr>
          <w:color w:val="000000" w:themeColor="text1"/>
          <w:sz w:val="24"/>
          <w:szCs w:val="24"/>
        </w:rPr>
        <w:t>выписка о приеме</w:t>
      </w:r>
      <w:r w:rsidR="0073444D" w:rsidRPr="00BF2DE7">
        <w:rPr>
          <w:color w:val="000000" w:themeColor="text1"/>
          <w:sz w:val="24"/>
          <w:szCs w:val="24"/>
        </w:rPr>
        <w:t>) поступает из Модуля МФЦ ЕИС ОУ в Модуль оказания услуг ЕИС ОУ в день его формирования.</w:t>
      </w:r>
    </w:p>
    <w:p w:rsidR="00C05DDB" w:rsidRPr="00BF2DE7" w:rsidRDefault="00675B2E" w:rsidP="00675B2E">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 xml:space="preserve">17.2. </w:t>
      </w:r>
      <w:r w:rsidR="00276CC5">
        <w:rPr>
          <w:color w:val="000000" w:themeColor="text1"/>
          <w:sz w:val="24"/>
          <w:szCs w:val="24"/>
        </w:rPr>
        <w:t>Обращение з</w:t>
      </w:r>
      <w:r w:rsidR="00C05DDB" w:rsidRPr="00BF2DE7">
        <w:rPr>
          <w:color w:val="000000" w:themeColor="text1"/>
          <w:sz w:val="24"/>
          <w:szCs w:val="24"/>
        </w:rPr>
        <w:t>аявителя посредством РПГУ с ЭП</w:t>
      </w:r>
      <w:r w:rsidR="009C7619" w:rsidRPr="00BF2DE7">
        <w:rPr>
          <w:color w:val="000000" w:themeColor="text1"/>
          <w:sz w:val="24"/>
          <w:szCs w:val="24"/>
        </w:rPr>
        <w:t>.</w:t>
      </w:r>
      <w:r w:rsidR="00C05DDB" w:rsidRPr="00BF2DE7">
        <w:rPr>
          <w:color w:val="000000" w:themeColor="text1"/>
          <w:sz w:val="24"/>
          <w:szCs w:val="24"/>
        </w:rPr>
        <w:t xml:space="preserve"> </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 xml:space="preserve">17.2.1. </w:t>
      </w:r>
      <w:r w:rsidR="00276CC5">
        <w:rPr>
          <w:color w:val="000000" w:themeColor="text1"/>
          <w:sz w:val="24"/>
          <w:szCs w:val="24"/>
        </w:rPr>
        <w:t>Для получения муниципальной услуги заявитель</w:t>
      </w:r>
      <w:r w:rsidR="00C05DDB" w:rsidRPr="00BF2DE7">
        <w:rPr>
          <w:color w:val="000000" w:themeColor="text1"/>
          <w:sz w:val="24"/>
          <w:szCs w:val="24"/>
        </w:rPr>
        <w:t xml:space="preserve"> </w:t>
      </w:r>
      <w:r w:rsidR="004E18DC" w:rsidRPr="00BF2DE7">
        <w:rPr>
          <w:color w:val="000000" w:themeColor="text1"/>
          <w:sz w:val="24"/>
          <w:szCs w:val="24"/>
        </w:rPr>
        <w:t xml:space="preserve">заполняет </w:t>
      </w:r>
      <w:r w:rsidR="00276CC5">
        <w:rPr>
          <w:color w:val="000000" w:themeColor="text1"/>
          <w:sz w:val="24"/>
          <w:szCs w:val="24"/>
        </w:rPr>
        <w:t>з</w:t>
      </w:r>
      <w:r w:rsidR="00C05DDB" w:rsidRPr="00BF2DE7">
        <w:rPr>
          <w:color w:val="000000" w:themeColor="text1"/>
          <w:sz w:val="24"/>
          <w:szCs w:val="24"/>
        </w:rPr>
        <w:t>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w:t>
      </w:r>
      <w:r w:rsidR="00276CC5">
        <w:rPr>
          <w:color w:val="000000" w:themeColor="text1"/>
          <w:sz w:val="24"/>
          <w:szCs w:val="24"/>
        </w:rPr>
        <w:t>.</w:t>
      </w:r>
      <w:r w:rsidR="00AC05F5" w:rsidRPr="00BF2DE7">
        <w:rPr>
          <w:color w:val="000000" w:themeColor="text1"/>
          <w:sz w:val="24"/>
          <w:szCs w:val="24"/>
        </w:rPr>
        <w:t xml:space="preserve"> 10 Административного регламента, подписанных усиленной квалифиц</w:t>
      </w:r>
      <w:r w:rsidR="00276CC5">
        <w:rPr>
          <w:color w:val="000000" w:themeColor="text1"/>
          <w:sz w:val="24"/>
          <w:szCs w:val="24"/>
        </w:rPr>
        <w:t>ированной электронной подписью з</w:t>
      </w:r>
      <w:r w:rsidR="00AC05F5" w:rsidRPr="00BF2DE7">
        <w:rPr>
          <w:color w:val="000000" w:themeColor="text1"/>
          <w:sz w:val="24"/>
          <w:szCs w:val="24"/>
        </w:rPr>
        <w:t>аявителя</w:t>
      </w:r>
      <w:r w:rsidR="004714E8" w:rsidRPr="00BF2DE7">
        <w:rPr>
          <w:color w:val="000000" w:themeColor="text1"/>
          <w:sz w:val="24"/>
          <w:szCs w:val="24"/>
        </w:rPr>
        <w:t>.</w:t>
      </w:r>
      <w:r w:rsidR="00C05DDB" w:rsidRPr="00BF2DE7">
        <w:rPr>
          <w:color w:val="000000" w:themeColor="text1"/>
          <w:sz w:val="24"/>
          <w:szCs w:val="24"/>
        </w:rPr>
        <w:t xml:space="preserve"> </w:t>
      </w:r>
      <w:r w:rsidR="00062188" w:rsidRPr="00D12E7F">
        <w:rPr>
          <w:sz w:val="24"/>
          <w:szCs w:val="24"/>
        </w:rPr>
        <w:t xml:space="preserve">В случае обращения представителя </w:t>
      </w:r>
      <w:r w:rsidR="00276CC5">
        <w:rPr>
          <w:sz w:val="24"/>
          <w:szCs w:val="24"/>
        </w:rPr>
        <w:t>з</w:t>
      </w:r>
      <w:r w:rsidR="00062188" w:rsidRPr="00D12E7F">
        <w:rPr>
          <w:sz w:val="24"/>
          <w:szCs w:val="24"/>
        </w:rPr>
        <w:t>аявителя, не</w:t>
      </w:r>
      <w:r w:rsidR="00276CC5">
        <w:rPr>
          <w:sz w:val="24"/>
          <w:szCs w:val="24"/>
        </w:rPr>
        <w:t xml:space="preserve"> уполномоченного на подписание з</w:t>
      </w:r>
      <w:r w:rsidR="00062188" w:rsidRPr="00D12E7F">
        <w:rPr>
          <w:sz w:val="24"/>
          <w:szCs w:val="24"/>
        </w:rPr>
        <w:t xml:space="preserve">аявления, представитель </w:t>
      </w:r>
      <w:r w:rsidR="00276CC5">
        <w:rPr>
          <w:sz w:val="24"/>
          <w:szCs w:val="24"/>
        </w:rPr>
        <w:t>з</w:t>
      </w:r>
      <w:r w:rsidR="00062188" w:rsidRPr="00D12E7F">
        <w:rPr>
          <w:sz w:val="24"/>
          <w:szCs w:val="24"/>
        </w:rPr>
        <w:t xml:space="preserve">аявителя прикрепляет </w:t>
      </w:r>
      <w:r w:rsidR="00276CC5">
        <w:rPr>
          <w:sz w:val="24"/>
          <w:szCs w:val="24"/>
        </w:rPr>
        <w:t>з</w:t>
      </w:r>
      <w:r w:rsidR="00062188" w:rsidRPr="00D12E7F">
        <w:rPr>
          <w:sz w:val="24"/>
          <w:szCs w:val="24"/>
        </w:rPr>
        <w:t>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w:t>
      </w:r>
      <w:r w:rsidR="00276CC5">
        <w:rPr>
          <w:sz w:val="24"/>
          <w:szCs w:val="24"/>
        </w:rPr>
        <w:t>з</w:t>
      </w:r>
      <w:r w:rsidR="00062188" w:rsidRPr="00D12E7F">
        <w:rPr>
          <w:sz w:val="24"/>
          <w:szCs w:val="24"/>
        </w:rPr>
        <w:t>аявителя.</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17.2.2. Отправленное з</w:t>
      </w:r>
      <w:r w:rsidR="00C05DDB" w:rsidRPr="00BF2DE7">
        <w:rPr>
          <w:color w:val="000000" w:themeColor="text1"/>
          <w:sz w:val="24"/>
          <w:szCs w:val="24"/>
        </w:rPr>
        <w:t>аявление и документы поступают в Модуль оказания услуг ЕИС ОУ</w:t>
      </w:r>
      <w:r w:rsidR="001354ED" w:rsidRPr="00BF2DE7">
        <w:rPr>
          <w:color w:val="000000" w:themeColor="text1"/>
          <w:sz w:val="24"/>
          <w:szCs w:val="24"/>
        </w:rPr>
        <w:t>.</w:t>
      </w:r>
    </w:p>
    <w:p w:rsidR="00C05DDB" w:rsidRPr="00261B43" w:rsidRDefault="00675B2E" w:rsidP="00675B2E">
      <w:pPr>
        <w:pStyle w:val="111"/>
        <w:numPr>
          <w:ilvl w:val="0"/>
          <w:numId w:val="0"/>
        </w:numPr>
        <w:tabs>
          <w:tab w:val="left" w:pos="1276"/>
        </w:tabs>
        <w:spacing w:line="240" w:lineRule="auto"/>
        <w:ind w:firstLine="567"/>
        <w:contextualSpacing/>
        <w:rPr>
          <w:color w:val="000000" w:themeColor="text1"/>
          <w:sz w:val="24"/>
        </w:rPr>
      </w:pPr>
      <w:r>
        <w:rPr>
          <w:color w:val="000000" w:themeColor="text1"/>
          <w:sz w:val="24"/>
          <w:szCs w:val="24"/>
        </w:rPr>
        <w:t xml:space="preserve">17.2.3. </w:t>
      </w:r>
      <w:r w:rsidR="00AD6137" w:rsidRPr="00261B43">
        <w:rPr>
          <w:color w:val="000000" w:themeColor="text1"/>
          <w:sz w:val="24"/>
          <w:szCs w:val="24"/>
        </w:rPr>
        <w:t xml:space="preserve">Представление </w:t>
      </w:r>
      <w:r w:rsidR="00C05DDB" w:rsidRPr="00261B43">
        <w:rPr>
          <w:color w:val="000000" w:themeColor="text1"/>
          <w:sz w:val="24"/>
          <w:szCs w:val="24"/>
        </w:rPr>
        <w:t>оригиналов</w:t>
      </w:r>
      <w:r w:rsidR="00AD6137" w:rsidRPr="00261B43">
        <w:rPr>
          <w:color w:val="000000" w:themeColor="text1"/>
          <w:sz w:val="24"/>
          <w:szCs w:val="24"/>
        </w:rPr>
        <w:t xml:space="preserve"> документов</w:t>
      </w:r>
      <w:r w:rsidR="00C05DDB" w:rsidRPr="00261B43">
        <w:rPr>
          <w:color w:val="000000" w:themeColor="text1"/>
          <w:sz w:val="24"/>
          <w:szCs w:val="24"/>
        </w:rPr>
        <w:t xml:space="preserve"> и сверка с электронными </w:t>
      </w:r>
      <w:r w:rsidR="0056468F" w:rsidRPr="00261B43">
        <w:rPr>
          <w:color w:val="000000" w:themeColor="text1"/>
          <w:sz w:val="24"/>
          <w:szCs w:val="24"/>
        </w:rPr>
        <w:t xml:space="preserve">образами </w:t>
      </w:r>
      <w:r w:rsidR="00C05DDB" w:rsidRPr="00261B43">
        <w:rPr>
          <w:color w:val="000000" w:themeColor="text1"/>
          <w:sz w:val="24"/>
          <w:szCs w:val="24"/>
        </w:rPr>
        <w:t>документов не требуется.</w:t>
      </w:r>
    </w:p>
    <w:p w:rsidR="00C05DDB" w:rsidRPr="00BF2DE7" w:rsidRDefault="00675B2E" w:rsidP="00675B2E">
      <w:pPr>
        <w:pStyle w:val="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 Обращение з</w:t>
      </w:r>
      <w:r w:rsidR="00C05DDB" w:rsidRPr="00BF2DE7">
        <w:rPr>
          <w:color w:val="000000" w:themeColor="text1"/>
          <w:sz w:val="24"/>
          <w:szCs w:val="24"/>
        </w:rPr>
        <w:t>аявителя</w:t>
      </w:r>
      <w:r>
        <w:rPr>
          <w:color w:val="000000" w:themeColor="text1"/>
          <w:sz w:val="24"/>
          <w:szCs w:val="24"/>
        </w:rPr>
        <w:t xml:space="preserve"> </w:t>
      </w:r>
      <w:r w:rsidR="00C05DDB" w:rsidRPr="00BF2DE7">
        <w:rPr>
          <w:color w:val="000000" w:themeColor="text1"/>
          <w:sz w:val="24"/>
          <w:szCs w:val="24"/>
        </w:rPr>
        <w:t>посредством РПГУ без ЭП</w:t>
      </w:r>
      <w:r w:rsidR="008866E3" w:rsidRPr="00BF2DE7">
        <w:rPr>
          <w:color w:val="000000" w:themeColor="text1"/>
          <w:sz w:val="24"/>
          <w:szCs w:val="24"/>
        </w:rPr>
        <w:t>.</w:t>
      </w:r>
    </w:p>
    <w:p w:rsidR="00C05DDB" w:rsidRPr="00AD466E"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17.3.1. Для получения м</w:t>
      </w:r>
      <w:r w:rsidR="00C05DDB" w:rsidRPr="00BF2DE7">
        <w:rPr>
          <w:color w:val="000000" w:themeColor="text1"/>
          <w:sz w:val="24"/>
          <w:szCs w:val="24"/>
        </w:rPr>
        <w:t xml:space="preserve">униципальной услуги </w:t>
      </w:r>
      <w:r>
        <w:rPr>
          <w:color w:val="000000" w:themeColor="text1"/>
          <w:sz w:val="24"/>
          <w:szCs w:val="24"/>
        </w:rPr>
        <w:t>з</w:t>
      </w:r>
      <w:r w:rsidR="00C05DDB" w:rsidRPr="00BF2DE7">
        <w:rPr>
          <w:color w:val="000000" w:themeColor="text1"/>
          <w:sz w:val="24"/>
          <w:szCs w:val="24"/>
        </w:rPr>
        <w:t>аявитель</w:t>
      </w:r>
      <w:r>
        <w:rPr>
          <w:color w:val="000000" w:themeColor="text1"/>
          <w:sz w:val="24"/>
          <w:szCs w:val="24"/>
        </w:rPr>
        <w:t xml:space="preserve"> формирует з</w:t>
      </w:r>
      <w:r w:rsidR="00C05DDB" w:rsidRPr="00BF2DE7">
        <w:rPr>
          <w:color w:val="000000" w:themeColor="text1"/>
          <w:sz w:val="24"/>
          <w:szCs w:val="24"/>
        </w:rPr>
        <w:t>аявление в электронном виде с использованием РПГУ, прикладывает электронные образы документов</w:t>
      </w:r>
      <w:r w:rsidR="0056468F" w:rsidRPr="00BF2DE7">
        <w:rPr>
          <w:color w:val="000000" w:themeColor="text1"/>
          <w:sz w:val="24"/>
          <w:szCs w:val="24"/>
        </w:rPr>
        <w:t>, указанных в п</w:t>
      </w:r>
      <w:r>
        <w:rPr>
          <w:color w:val="000000" w:themeColor="text1"/>
          <w:sz w:val="24"/>
          <w:szCs w:val="24"/>
        </w:rPr>
        <w:t>.</w:t>
      </w:r>
      <w:r w:rsidR="0056468F" w:rsidRPr="00BF2DE7">
        <w:rPr>
          <w:color w:val="000000" w:themeColor="text1"/>
          <w:sz w:val="24"/>
          <w:szCs w:val="24"/>
        </w:rPr>
        <w:t xml:space="preserve"> </w:t>
      </w:r>
      <w:r w:rsidR="00C05DDB" w:rsidRPr="00BF2DE7">
        <w:rPr>
          <w:color w:val="000000" w:themeColor="text1"/>
          <w:sz w:val="24"/>
          <w:szCs w:val="24"/>
        </w:rPr>
        <w:t xml:space="preserve">10 </w:t>
      </w:r>
      <w:r w:rsidR="00D51D48" w:rsidRPr="00BF2DE7">
        <w:rPr>
          <w:color w:val="000000" w:themeColor="text1"/>
          <w:sz w:val="24"/>
          <w:szCs w:val="24"/>
        </w:rPr>
        <w:t xml:space="preserve">Административного регламента. </w:t>
      </w:r>
      <w:r w:rsidR="00062188" w:rsidRPr="00D12E7F">
        <w:rPr>
          <w:sz w:val="24"/>
          <w:szCs w:val="24"/>
        </w:rPr>
        <w:t xml:space="preserve">В </w:t>
      </w:r>
      <w:r>
        <w:rPr>
          <w:sz w:val="24"/>
          <w:szCs w:val="24"/>
        </w:rPr>
        <w:t>случае обращения представителя з</w:t>
      </w:r>
      <w:r w:rsidR="00062188" w:rsidRPr="00D12E7F">
        <w:rPr>
          <w:sz w:val="24"/>
          <w:szCs w:val="24"/>
        </w:rPr>
        <w:t>аявителя, не</w:t>
      </w:r>
      <w:r>
        <w:rPr>
          <w:sz w:val="24"/>
          <w:szCs w:val="24"/>
        </w:rPr>
        <w:t xml:space="preserve"> уполномоченного на подписание з</w:t>
      </w:r>
      <w:r w:rsidR="00062188" w:rsidRPr="00D12E7F">
        <w:rPr>
          <w:sz w:val="24"/>
          <w:szCs w:val="24"/>
        </w:rPr>
        <w:t xml:space="preserve">аявления, представитель </w:t>
      </w:r>
      <w:r>
        <w:rPr>
          <w:sz w:val="24"/>
          <w:szCs w:val="24"/>
        </w:rPr>
        <w:t>з</w:t>
      </w:r>
      <w:r w:rsidR="00062188" w:rsidRPr="00D12E7F">
        <w:rPr>
          <w:sz w:val="24"/>
          <w:szCs w:val="24"/>
        </w:rPr>
        <w:t xml:space="preserve">аявителя прикрепляет </w:t>
      </w:r>
      <w:r w:rsidR="00AD466E">
        <w:rPr>
          <w:sz w:val="24"/>
          <w:szCs w:val="24"/>
        </w:rPr>
        <w:t xml:space="preserve">электронный образ </w:t>
      </w:r>
      <w:r>
        <w:rPr>
          <w:sz w:val="24"/>
          <w:szCs w:val="24"/>
        </w:rPr>
        <w:t>з</w:t>
      </w:r>
      <w:r w:rsidR="00062188" w:rsidRPr="00D12E7F">
        <w:rPr>
          <w:sz w:val="24"/>
          <w:szCs w:val="24"/>
        </w:rPr>
        <w:t>аявлени</w:t>
      </w:r>
      <w:r w:rsidR="00AD466E">
        <w:rPr>
          <w:sz w:val="24"/>
          <w:szCs w:val="24"/>
        </w:rPr>
        <w:t>я</w:t>
      </w:r>
      <w:r w:rsidR="00062188" w:rsidRPr="00D12E7F">
        <w:rPr>
          <w:sz w:val="24"/>
          <w:szCs w:val="24"/>
        </w:rPr>
        <w:t>, подписанно</w:t>
      </w:r>
      <w:r w:rsidR="00AD466E">
        <w:rPr>
          <w:sz w:val="24"/>
          <w:szCs w:val="24"/>
        </w:rPr>
        <w:t>го</w:t>
      </w:r>
      <w:r>
        <w:rPr>
          <w:sz w:val="24"/>
          <w:szCs w:val="24"/>
        </w:rPr>
        <w:t xml:space="preserve"> з</w:t>
      </w:r>
      <w:r w:rsidR="00062188" w:rsidRPr="00D12E7F">
        <w:rPr>
          <w:sz w:val="24"/>
          <w:szCs w:val="24"/>
        </w:rPr>
        <w:t>аявител</w:t>
      </w:r>
      <w:r w:rsidR="00AD466E">
        <w:rPr>
          <w:sz w:val="24"/>
          <w:szCs w:val="24"/>
        </w:rPr>
        <w:t>ем</w:t>
      </w:r>
      <w:r w:rsidR="00062188" w:rsidRPr="00D12E7F">
        <w:rPr>
          <w:sz w:val="24"/>
          <w:szCs w:val="24"/>
        </w:rPr>
        <w:t>.</w:t>
      </w:r>
    </w:p>
    <w:p w:rsidR="00C05DDB" w:rsidRPr="00BF2DE7" w:rsidRDefault="00675B2E" w:rsidP="00675B2E">
      <w:pPr>
        <w:pStyle w:val="111"/>
        <w:numPr>
          <w:ilvl w:val="0"/>
          <w:numId w:val="0"/>
        </w:numPr>
        <w:tabs>
          <w:tab w:val="left" w:pos="1276"/>
        </w:tabs>
        <w:spacing w:line="240" w:lineRule="auto"/>
        <w:ind w:firstLine="567"/>
        <w:contextualSpacing/>
        <w:rPr>
          <w:color w:val="000000" w:themeColor="text1"/>
          <w:sz w:val="24"/>
          <w:szCs w:val="24"/>
        </w:rPr>
      </w:pPr>
      <w:r>
        <w:rPr>
          <w:color w:val="000000" w:themeColor="text1"/>
          <w:sz w:val="24"/>
          <w:szCs w:val="24"/>
        </w:rPr>
        <w:t>17.3.2. Отправленное з</w:t>
      </w:r>
      <w:r w:rsidR="00C05DDB" w:rsidRPr="00BF2DE7">
        <w:rPr>
          <w:color w:val="000000" w:themeColor="text1"/>
          <w:sz w:val="24"/>
          <w:szCs w:val="24"/>
        </w:rPr>
        <w:t>аявление и документы поступают в Модуль оказания услуг ЕИС ОУ</w:t>
      </w:r>
      <w:r w:rsidR="00AD466E">
        <w:rPr>
          <w:color w:val="000000" w:themeColor="text1"/>
          <w:sz w:val="24"/>
          <w:szCs w:val="24"/>
        </w:rPr>
        <w:t>.</w:t>
      </w:r>
    </w:p>
    <w:p w:rsidR="00C05DDB" w:rsidRDefault="00675B2E" w:rsidP="00675B2E">
      <w:pPr>
        <w:pStyle w:val="111"/>
        <w:numPr>
          <w:ilvl w:val="0"/>
          <w:numId w:val="0"/>
        </w:numPr>
        <w:tabs>
          <w:tab w:val="left" w:pos="1276"/>
        </w:tabs>
        <w:spacing w:line="240" w:lineRule="auto"/>
        <w:ind w:firstLine="567"/>
        <w:contextualSpacing/>
        <w:rPr>
          <w:sz w:val="24"/>
          <w:szCs w:val="24"/>
        </w:rPr>
      </w:pPr>
      <w:r>
        <w:rPr>
          <w:sz w:val="24"/>
          <w:szCs w:val="24"/>
        </w:rPr>
        <w:t xml:space="preserve">17.3.3. </w:t>
      </w:r>
      <w:r w:rsidR="00AD466E" w:rsidRPr="00261B43">
        <w:rPr>
          <w:sz w:val="24"/>
          <w:szCs w:val="24"/>
        </w:rPr>
        <w:t>Требуется предс</w:t>
      </w:r>
      <w:r w:rsidR="00A5089A" w:rsidRPr="00261B43">
        <w:rPr>
          <w:sz w:val="24"/>
          <w:szCs w:val="24"/>
        </w:rPr>
        <w:t>тавление оригиналов документов в МФЦ для сверки</w:t>
      </w:r>
      <w:r w:rsidR="00AD466E" w:rsidRPr="00261B43">
        <w:rPr>
          <w:sz w:val="24"/>
          <w:szCs w:val="24"/>
        </w:rPr>
        <w:t xml:space="preserve"> с электронными образами документов.</w:t>
      </w:r>
    </w:p>
    <w:p w:rsidR="00675B2E" w:rsidRPr="00261B43" w:rsidRDefault="00675B2E" w:rsidP="00675B2E">
      <w:pPr>
        <w:pStyle w:val="111"/>
        <w:numPr>
          <w:ilvl w:val="0"/>
          <w:numId w:val="0"/>
        </w:numPr>
        <w:tabs>
          <w:tab w:val="left" w:pos="1276"/>
        </w:tabs>
        <w:spacing w:line="240" w:lineRule="auto"/>
        <w:ind w:left="567"/>
        <w:contextualSpacing/>
        <w:rPr>
          <w:sz w:val="24"/>
          <w:szCs w:val="24"/>
        </w:rPr>
      </w:pPr>
    </w:p>
    <w:p w:rsidR="00675B2E" w:rsidRDefault="00675B2E" w:rsidP="00BC1FA4">
      <w:pPr>
        <w:pStyle w:val="2-"/>
        <w:numPr>
          <w:ilvl w:val="0"/>
          <w:numId w:val="0"/>
        </w:numPr>
        <w:spacing w:before="0" w:after="0"/>
        <w:contextualSpacing/>
        <w:rPr>
          <w:b w:val="0"/>
          <w:i w:val="0"/>
          <w:color w:val="000000" w:themeColor="text1"/>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Start w:id="129" w:name="_Toc476150506"/>
      <w:bookmarkEnd w:id="123"/>
      <w:bookmarkEnd w:id="124"/>
      <w:bookmarkEnd w:id="125"/>
      <w:bookmarkEnd w:id="126"/>
      <w:bookmarkEnd w:id="127"/>
      <w:bookmarkEnd w:id="128"/>
      <w:r w:rsidRPr="00675B2E">
        <w:rPr>
          <w:b w:val="0"/>
          <w:i w:val="0"/>
          <w:color w:val="000000" w:themeColor="text1"/>
          <w:sz w:val="24"/>
          <w:szCs w:val="24"/>
        </w:rPr>
        <w:t xml:space="preserve">18. </w:t>
      </w:r>
      <w:r w:rsidR="005C7735" w:rsidRPr="00675B2E">
        <w:rPr>
          <w:b w:val="0"/>
          <w:i w:val="0"/>
          <w:color w:val="000000" w:themeColor="text1"/>
          <w:sz w:val="24"/>
          <w:szCs w:val="24"/>
        </w:rPr>
        <w:t xml:space="preserve">Способы получения </w:t>
      </w:r>
      <w:r>
        <w:rPr>
          <w:b w:val="0"/>
          <w:i w:val="0"/>
          <w:color w:val="000000" w:themeColor="text1"/>
          <w:sz w:val="24"/>
          <w:szCs w:val="24"/>
        </w:rPr>
        <w:t>з</w:t>
      </w:r>
      <w:r w:rsidR="005C7735" w:rsidRPr="00675B2E">
        <w:rPr>
          <w:b w:val="0"/>
          <w:i w:val="0"/>
          <w:color w:val="000000" w:themeColor="text1"/>
          <w:sz w:val="24"/>
          <w:szCs w:val="24"/>
        </w:rPr>
        <w:t>аявителем результатов предоставления</w:t>
      </w:r>
      <w:r w:rsidR="00425F0B" w:rsidRPr="00675B2E">
        <w:rPr>
          <w:b w:val="0"/>
          <w:i w:val="0"/>
          <w:color w:val="000000" w:themeColor="text1"/>
          <w:sz w:val="24"/>
          <w:szCs w:val="24"/>
        </w:rPr>
        <w:t xml:space="preserve"> </w:t>
      </w:r>
    </w:p>
    <w:p w:rsidR="005C7735" w:rsidRDefault="00675B2E" w:rsidP="00BC1FA4">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м</w:t>
      </w:r>
      <w:r w:rsidR="009D38AF" w:rsidRPr="00675B2E">
        <w:rPr>
          <w:b w:val="0"/>
          <w:i w:val="0"/>
          <w:color w:val="000000" w:themeColor="text1"/>
          <w:sz w:val="24"/>
          <w:szCs w:val="24"/>
        </w:rPr>
        <w:t>униципальной</w:t>
      </w:r>
      <w:r w:rsidR="005C7735" w:rsidRPr="00675B2E">
        <w:rPr>
          <w:b w:val="0"/>
          <w:i w:val="0"/>
          <w:color w:val="000000" w:themeColor="text1"/>
          <w:sz w:val="24"/>
          <w:szCs w:val="24"/>
        </w:rPr>
        <w:t xml:space="preserve"> услуги</w:t>
      </w:r>
      <w:bookmarkEnd w:id="129"/>
    </w:p>
    <w:p w:rsidR="00675B2E" w:rsidRPr="00675B2E" w:rsidRDefault="00675B2E" w:rsidP="00675B2E">
      <w:pPr>
        <w:pStyle w:val="2-"/>
        <w:numPr>
          <w:ilvl w:val="0"/>
          <w:numId w:val="0"/>
        </w:numPr>
        <w:spacing w:before="0" w:after="0"/>
        <w:ind w:left="567"/>
        <w:contextualSpacing/>
        <w:rPr>
          <w:b w:val="0"/>
          <w:i w:val="0"/>
          <w:color w:val="000000" w:themeColor="text1"/>
          <w:sz w:val="24"/>
          <w:szCs w:val="24"/>
        </w:rPr>
      </w:pPr>
    </w:p>
    <w:bookmarkEnd w:id="118"/>
    <w:bookmarkEnd w:id="119"/>
    <w:bookmarkEnd w:id="120"/>
    <w:bookmarkEnd w:id="121"/>
    <w:bookmarkEnd w:id="122"/>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w:t>
      </w:r>
      <w:r w:rsidRPr="00BF2DE7">
        <w:rPr>
          <w:color w:val="000000" w:themeColor="text1"/>
          <w:sz w:val="24"/>
          <w:szCs w:val="24"/>
        </w:rPr>
        <w:tab/>
        <w:t>Заявитель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следующими способами:</w:t>
      </w:r>
    </w:p>
    <w:p w:rsidR="005C7735" w:rsidRPr="00BF2DE7" w:rsidRDefault="005C7735" w:rsidP="00675B2E">
      <w:pPr>
        <w:pStyle w:val="114"/>
        <w:tabs>
          <w:tab w:val="left" w:pos="1276"/>
        </w:tabs>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.1.1.</w:t>
      </w:r>
      <w:r w:rsidRPr="00BF2DE7">
        <w:rPr>
          <w:color w:val="000000" w:themeColor="text1"/>
          <w:sz w:val="24"/>
          <w:szCs w:val="24"/>
        </w:rPr>
        <w:tab/>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675B2E">
      <w:pPr>
        <w:pStyle w:val="114"/>
        <w:tabs>
          <w:tab w:val="left" w:pos="1276"/>
        </w:tabs>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.1.</w:t>
      </w:r>
      <w:r w:rsidR="005415E6" w:rsidRPr="00BF2DE7">
        <w:rPr>
          <w:color w:val="000000" w:themeColor="text1"/>
          <w:sz w:val="24"/>
          <w:szCs w:val="24"/>
        </w:rPr>
        <w:t>2</w:t>
      </w:r>
      <w:r w:rsidRPr="00BF2DE7">
        <w:rPr>
          <w:color w:val="000000" w:themeColor="text1"/>
          <w:sz w:val="24"/>
          <w:szCs w:val="24"/>
        </w:rPr>
        <w:t>.</w:t>
      </w:r>
      <w:r w:rsidRPr="00BF2DE7">
        <w:rPr>
          <w:color w:val="000000" w:themeColor="text1"/>
          <w:sz w:val="24"/>
          <w:szCs w:val="24"/>
        </w:rPr>
        <w:tab/>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675B2E" w:rsidP="004F04D9">
      <w:pPr>
        <w:pStyle w:val="114"/>
        <w:spacing w:line="240" w:lineRule="auto"/>
        <w:ind w:firstLine="567"/>
        <w:contextualSpacing/>
        <w:rPr>
          <w:color w:val="000000" w:themeColor="text1"/>
          <w:sz w:val="24"/>
          <w:szCs w:val="24"/>
        </w:rPr>
      </w:pPr>
      <w:r>
        <w:rPr>
          <w:color w:val="000000" w:themeColor="text1"/>
          <w:sz w:val="24"/>
          <w:szCs w:val="24"/>
        </w:rPr>
        <w:t>Кроме того</w:t>
      </w:r>
      <w:r w:rsidR="005C7735" w:rsidRPr="00BF2DE7">
        <w:rPr>
          <w:color w:val="000000" w:themeColor="text1"/>
          <w:sz w:val="24"/>
          <w:szCs w:val="24"/>
        </w:rPr>
        <w:t xml:space="preserve"> </w:t>
      </w:r>
      <w:r>
        <w:rPr>
          <w:color w:val="000000" w:themeColor="text1"/>
          <w:sz w:val="24"/>
          <w:szCs w:val="24"/>
        </w:rPr>
        <w:t>з</w:t>
      </w:r>
      <w:r w:rsidR="005C7735" w:rsidRPr="00BF2DE7">
        <w:rPr>
          <w:color w:val="000000" w:themeColor="text1"/>
          <w:sz w:val="24"/>
          <w:szCs w:val="24"/>
        </w:rPr>
        <w:t>аявител</w:t>
      </w:r>
      <w:r>
        <w:rPr>
          <w:color w:val="000000" w:themeColor="text1"/>
          <w:sz w:val="24"/>
          <w:szCs w:val="24"/>
        </w:rPr>
        <w:t xml:space="preserve">ь </w:t>
      </w:r>
      <w:r w:rsidR="005C7735" w:rsidRPr="00BF2DE7">
        <w:rPr>
          <w:color w:val="000000" w:themeColor="text1"/>
          <w:sz w:val="24"/>
          <w:szCs w:val="24"/>
        </w:rPr>
        <w:t xml:space="preserve">может самостоятельно получить информацию о готовности результата предоставления </w:t>
      </w:r>
      <w:r>
        <w:rPr>
          <w:color w:val="000000" w:themeColor="text1"/>
          <w:sz w:val="24"/>
          <w:szCs w:val="24"/>
        </w:rPr>
        <w:t>м</w:t>
      </w:r>
      <w:r w:rsidR="009D38AF" w:rsidRPr="00BF2DE7">
        <w:rPr>
          <w:color w:val="000000" w:themeColor="text1"/>
          <w:sz w:val="24"/>
          <w:szCs w:val="24"/>
        </w:rPr>
        <w:t>униципальной</w:t>
      </w:r>
      <w:r w:rsidR="005C7735"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4F04D9">
      <w:pPr>
        <w:pStyle w:val="114"/>
        <w:spacing w:line="240" w:lineRule="auto"/>
        <w:ind w:firstLine="567"/>
        <w:contextualSpacing/>
        <w:rPr>
          <w:color w:val="000000" w:themeColor="text1"/>
          <w:sz w:val="24"/>
          <w:szCs w:val="24"/>
          <w:lang w:eastAsia="ru-RU"/>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4F04D9">
      <w:pPr>
        <w:pStyle w:val="114"/>
        <w:spacing w:line="240" w:lineRule="auto"/>
        <w:ind w:firstLine="567"/>
        <w:contextualSpacing/>
        <w:rPr>
          <w:color w:val="000000" w:themeColor="text1"/>
          <w:sz w:val="24"/>
          <w:szCs w:val="24"/>
        </w:rPr>
      </w:pPr>
      <w:r w:rsidRPr="00BF2DE7">
        <w:rPr>
          <w:color w:val="000000" w:themeColor="text1"/>
          <w:sz w:val="24"/>
          <w:szCs w:val="24"/>
          <w:lang w:eastAsia="ru-RU"/>
        </w:rPr>
        <w:t>18.2.2. Через МФЦ на бумажном носителе</w:t>
      </w:r>
      <w:r w:rsidR="00FE3FF8" w:rsidRPr="00BF2DE7">
        <w:rPr>
          <w:color w:val="000000" w:themeColor="text1"/>
          <w:sz w:val="24"/>
          <w:szCs w:val="24"/>
          <w:lang w:eastAsia="ru-RU"/>
        </w:rPr>
        <w:t>.</w:t>
      </w:r>
    </w:p>
    <w:p w:rsidR="005C7735" w:rsidRPr="00BF2DE7" w:rsidRDefault="005C7735" w:rsidP="004F04D9">
      <w:pPr>
        <w:pStyle w:val="114"/>
        <w:spacing w:line="240" w:lineRule="auto"/>
        <w:ind w:firstLine="567"/>
        <w:contextualSpacing/>
        <w:rPr>
          <w:color w:val="000000" w:themeColor="text1"/>
          <w:sz w:val="24"/>
          <w:szCs w:val="24"/>
        </w:rPr>
      </w:pPr>
      <w:r w:rsidRPr="00BF2DE7">
        <w:rPr>
          <w:color w:val="000000" w:themeColor="text1"/>
          <w:sz w:val="24"/>
          <w:szCs w:val="24"/>
        </w:rPr>
        <w:t>1</w:t>
      </w:r>
      <w:r w:rsidR="00F36F35" w:rsidRPr="00BF2DE7">
        <w:rPr>
          <w:color w:val="000000" w:themeColor="text1"/>
          <w:sz w:val="24"/>
          <w:szCs w:val="24"/>
        </w:rPr>
        <w:t>8</w:t>
      </w:r>
      <w:r w:rsidR="0077038A">
        <w:rPr>
          <w:color w:val="000000" w:themeColor="text1"/>
          <w:sz w:val="24"/>
          <w:szCs w:val="24"/>
        </w:rPr>
        <w:t>.2.3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 xml:space="preserve">Дата отправления результата предоставления услуги по почте не должна превышать дату окончания срока предоставления </w:t>
      </w:r>
      <w:r w:rsidR="00675B2E">
        <w:rPr>
          <w:color w:val="000000" w:themeColor="text1"/>
          <w:sz w:val="24"/>
          <w:szCs w:val="24"/>
        </w:rPr>
        <w:t>м</w:t>
      </w:r>
      <w:r w:rsidR="00A77292" w:rsidRPr="00BF2DE7">
        <w:rPr>
          <w:color w:val="000000" w:themeColor="text1"/>
          <w:sz w:val="24"/>
          <w:szCs w:val="24"/>
        </w:rPr>
        <w:t xml:space="preserve">униципальной услуги. Срок доставки не входит в срок предоставления </w:t>
      </w:r>
      <w:r w:rsidR="00675B2E">
        <w:rPr>
          <w:color w:val="000000" w:themeColor="text1"/>
          <w:sz w:val="24"/>
          <w:szCs w:val="24"/>
        </w:rPr>
        <w:t>м</w:t>
      </w:r>
      <w:r w:rsidR="00A77292" w:rsidRPr="00BF2DE7">
        <w:rPr>
          <w:color w:val="000000" w:themeColor="text1"/>
          <w:sz w:val="24"/>
          <w:szCs w:val="24"/>
        </w:rPr>
        <w:t>униципальной услуги</w:t>
      </w:r>
      <w:r w:rsidR="00FE3FF8" w:rsidRPr="00BF2DE7">
        <w:rPr>
          <w:color w:val="000000" w:themeColor="text1"/>
          <w:sz w:val="24"/>
          <w:szCs w:val="24"/>
        </w:rPr>
        <w:t>.</w:t>
      </w:r>
    </w:p>
    <w:p w:rsidR="006E2FDA" w:rsidRDefault="005C7735" w:rsidP="004F04D9">
      <w:pPr>
        <w:pStyle w:val="111"/>
        <w:numPr>
          <w:ilvl w:val="0"/>
          <w:numId w:val="0"/>
        </w:numPr>
        <w:spacing w:line="240" w:lineRule="auto"/>
        <w:ind w:firstLine="567"/>
        <w:contextualSpacing/>
        <w:rPr>
          <w:sz w:val="24"/>
          <w:szCs w:val="24"/>
        </w:rPr>
      </w:pPr>
      <w:r w:rsidRPr="00BF2DE7">
        <w:rPr>
          <w:color w:val="000000" w:themeColor="text1"/>
          <w:sz w:val="24"/>
          <w:szCs w:val="24"/>
        </w:rPr>
        <w:t>1</w:t>
      </w:r>
      <w:r w:rsidR="00F36F35" w:rsidRPr="00BF2DE7">
        <w:rPr>
          <w:color w:val="000000" w:themeColor="text1"/>
          <w:sz w:val="24"/>
          <w:szCs w:val="24"/>
        </w:rPr>
        <w:t>8</w:t>
      </w:r>
      <w:r w:rsidRPr="00BF2DE7">
        <w:rPr>
          <w:color w:val="000000" w:themeColor="text1"/>
          <w:sz w:val="24"/>
          <w:szCs w:val="24"/>
        </w:rPr>
        <w:t>.3.</w:t>
      </w:r>
      <w:r w:rsidRPr="00BF2DE7">
        <w:rPr>
          <w:color w:val="000000" w:themeColor="text1"/>
          <w:sz w:val="24"/>
          <w:szCs w:val="24"/>
        </w:rPr>
        <w:tab/>
        <w:t>Результат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w:t>
      </w:r>
      <w:r w:rsidR="00FD6D3F" w:rsidRPr="00BF2DE7">
        <w:rPr>
          <w:color w:val="000000" w:themeColor="text1"/>
          <w:sz w:val="24"/>
          <w:szCs w:val="24"/>
        </w:rPr>
        <w:t>направляется</w:t>
      </w:r>
      <w:r w:rsidR="00AB143B" w:rsidRPr="00BF2DE7">
        <w:rPr>
          <w:color w:val="000000" w:themeColor="text1"/>
          <w:sz w:val="24"/>
          <w:szCs w:val="24"/>
        </w:rPr>
        <w:t xml:space="preserve"> </w:t>
      </w:r>
      <w:r w:rsidR="00675B2E">
        <w:rPr>
          <w:color w:val="000000" w:themeColor="text1"/>
          <w:sz w:val="24"/>
          <w:szCs w:val="24"/>
        </w:rPr>
        <w:t>з</w:t>
      </w:r>
      <w:r w:rsidRPr="00BF2DE7">
        <w:rPr>
          <w:color w:val="000000" w:themeColor="text1"/>
          <w:sz w:val="24"/>
          <w:szCs w:val="24"/>
        </w:rPr>
        <w:t xml:space="preserve">аявителю </w:t>
      </w:r>
      <w:r w:rsidR="00205A97" w:rsidRPr="00BF2DE7">
        <w:rPr>
          <w:color w:val="000000" w:themeColor="text1"/>
          <w:sz w:val="24"/>
          <w:szCs w:val="24"/>
        </w:rPr>
        <w:t xml:space="preserve">в </w:t>
      </w:r>
      <w:r w:rsidR="00E14590" w:rsidRPr="00BF2DE7">
        <w:rPr>
          <w:color w:val="000000" w:themeColor="text1"/>
          <w:sz w:val="24"/>
          <w:szCs w:val="24"/>
        </w:rPr>
        <w:t>л</w:t>
      </w:r>
      <w:r w:rsidRPr="00BF2DE7">
        <w:rPr>
          <w:color w:val="000000" w:themeColor="text1"/>
          <w:sz w:val="24"/>
          <w:szCs w:val="24"/>
        </w:rPr>
        <w:t>ичный кабинет</w:t>
      </w:r>
      <w:r w:rsidR="00264BB8" w:rsidRPr="00BF2DE7">
        <w:rPr>
          <w:color w:val="000000" w:themeColor="text1"/>
          <w:sz w:val="24"/>
          <w:szCs w:val="24"/>
        </w:rPr>
        <w:t xml:space="preserve"> РПГУ</w:t>
      </w:r>
      <w:r w:rsidR="00AB143B" w:rsidRPr="00BF2DE7">
        <w:rPr>
          <w:color w:val="000000" w:themeColor="text1"/>
          <w:sz w:val="24"/>
          <w:szCs w:val="24"/>
        </w:rPr>
        <w:t xml:space="preserve">, а </w:t>
      </w:r>
      <w:r w:rsidR="0044689B" w:rsidRPr="00BF2DE7">
        <w:rPr>
          <w:color w:val="000000" w:themeColor="text1"/>
          <w:sz w:val="24"/>
          <w:szCs w:val="24"/>
        </w:rPr>
        <w:t xml:space="preserve">в </w:t>
      </w:r>
      <w:r w:rsidR="00AB143B" w:rsidRPr="00BF2DE7">
        <w:rPr>
          <w:color w:val="000000" w:themeColor="text1"/>
          <w:sz w:val="24"/>
          <w:szCs w:val="24"/>
        </w:rPr>
        <w:t>случа</w:t>
      </w:r>
      <w:r w:rsidR="0044689B" w:rsidRPr="00BF2DE7">
        <w:rPr>
          <w:color w:val="000000" w:themeColor="text1"/>
          <w:sz w:val="24"/>
          <w:szCs w:val="24"/>
        </w:rPr>
        <w:t>е</w:t>
      </w:r>
      <w:r w:rsidR="00AB143B" w:rsidRPr="00BF2DE7">
        <w:rPr>
          <w:color w:val="000000" w:themeColor="text1"/>
          <w:sz w:val="24"/>
          <w:szCs w:val="24"/>
        </w:rPr>
        <w:t xml:space="preserve"> </w:t>
      </w:r>
      <w:r w:rsidR="00AD466E">
        <w:rPr>
          <w:color w:val="000000" w:themeColor="text1"/>
          <w:sz w:val="24"/>
          <w:szCs w:val="24"/>
        </w:rPr>
        <w:t>необходимости,</w:t>
      </w:r>
      <w:r w:rsidR="00675B2E">
        <w:rPr>
          <w:color w:val="000000" w:themeColor="text1"/>
          <w:sz w:val="24"/>
          <w:szCs w:val="24"/>
        </w:rPr>
        <w:t xml:space="preserve"> з</w:t>
      </w:r>
      <w:r w:rsidR="00CF79C9" w:rsidRPr="00BF2DE7">
        <w:rPr>
          <w:color w:val="000000" w:themeColor="text1"/>
          <w:sz w:val="24"/>
          <w:szCs w:val="24"/>
        </w:rPr>
        <w:t>аявител</w:t>
      </w:r>
      <w:r w:rsidR="00AD466E">
        <w:rPr>
          <w:color w:val="000000" w:themeColor="text1"/>
          <w:sz w:val="24"/>
          <w:szCs w:val="24"/>
        </w:rPr>
        <w:t>ь</w:t>
      </w:r>
      <w:r w:rsidR="00CF79C9" w:rsidRPr="00BF2DE7">
        <w:rPr>
          <w:color w:val="000000" w:themeColor="text1"/>
          <w:sz w:val="24"/>
          <w:szCs w:val="24"/>
        </w:rPr>
        <w:t xml:space="preserve"> </w:t>
      </w:r>
      <w:r w:rsidR="00AD466E" w:rsidRPr="0049684F">
        <w:rPr>
          <w:sz w:val="24"/>
          <w:szCs w:val="24"/>
        </w:rPr>
        <w:t xml:space="preserve">дополнительно может получить результат предоставления </w:t>
      </w:r>
      <w:r w:rsidR="00675B2E">
        <w:rPr>
          <w:sz w:val="24"/>
          <w:szCs w:val="24"/>
        </w:rPr>
        <w:t>м</w:t>
      </w:r>
      <w:r w:rsidR="00AD466E">
        <w:rPr>
          <w:sz w:val="24"/>
          <w:szCs w:val="24"/>
        </w:rPr>
        <w:t>униципальной</w:t>
      </w:r>
      <w:r w:rsidR="00AD466E" w:rsidRPr="0049684F">
        <w:rPr>
          <w:sz w:val="24"/>
          <w:szCs w:val="24"/>
        </w:rPr>
        <w:t xml:space="preserve"> услуги, при условии указания в </w:t>
      </w:r>
      <w:r w:rsidR="00675B2E">
        <w:rPr>
          <w:sz w:val="24"/>
          <w:szCs w:val="24"/>
        </w:rPr>
        <w:t>з</w:t>
      </w:r>
      <w:r w:rsidR="00AD466E" w:rsidRPr="0049684F">
        <w:rPr>
          <w:sz w:val="24"/>
          <w:szCs w:val="24"/>
        </w:rPr>
        <w:t xml:space="preserve">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w:t>
      </w:r>
      <w:r w:rsidR="00675B2E">
        <w:rPr>
          <w:sz w:val="24"/>
          <w:szCs w:val="24"/>
        </w:rPr>
        <w:t>з</w:t>
      </w:r>
      <w:r w:rsidR="00AD466E" w:rsidRPr="0049684F">
        <w:rPr>
          <w:sz w:val="24"/>
          <w:szCs w:val="24"/>
        </w:rPr>
        <w:t>аявителю.</w:t>
      </w:r>
    </w:p>
    <w:p w:rsidR="00675B2E" w:rsidRPr="00BF2DE7" w:rsidRDefault="00675B2E" w:rsidP="004F04D9">
      <w:pPr>
        <w:pStyle w:val="111"/>
        <w:numPr>
          <w:ilvl w:val="0"/>
          <w:numId w:val="0"/>
        </w:numPr>
        <w:spacing w:line="240" w:lineRule="auto"/>
        <w:ind w:firstLine="567"/>
        <w:contextualSpacing/>
        <w:rPr>
          <w:color w:val="000000" w:themeColor="text1"/>
          <w:sz w:val="24"/>
          <w:szCs w:val="24"/>
        </w:rPr>
      </w:pPr>
    </w:p>
    <w:p w:rsidR="00D77906" w:rsidRDefault="00675B2E" w:rsidP="00BC1FA4">
      <w:pPr>
        <w:pStyle w:val="2-"/>
        <w:numPr>
          <w:ilvl w:val="0"/>
          <w:numId w:val="0"/>
        </w:numPr>
        <w:spacing w:before="0" w:after="0"/>
        <w:contextualSpacing/>
        <w:rPr>
          <w:b w:val="0"/>
          <w:i w:val="0"/>
          <w:color w:val="000000" w:themeColor="text1"/>
          <w:sz w:val="24"/>
          <w:szCs w:val="24"/>
        </w:rPr>
      </w:pPr>
      <w:bookmarkStart w:id="130" w:name="_Toc476150507"/>
      <w:r w:rsidRPr="00675B2E">
        <w:rPr>
          <w:b w:val="0"/>
          <w:i w:val="0"/>
          <w:color w:val="000000" w:themeColor="text1"/>
          <w:sz w:val="24"/>
          <w:szCs w:val="24"/>
        </w:rPr>
        <w:t xml:space="preserve">19. </w:t>
      </w:r>
      <w:r w:rsidR="00D77906" w:rsidRPr="00675B2E">
        <w:rPr>
          <w:b w:val="0"/>
          <w:i w:val="0"/>
          <w:color w:val="000000" w:themeColor="text1"/>
          <w:sz w:val="24"/>
          <w:szCs w:val="24"/>
        </w:rPr>
        <w:t>Максимальный срок ожидания в очереди</w:t>
      </w:r>
      <w:bookmarkEnd w:id="130"/>
    </w:p>
    <w:p w:rsidR="00972235" w:rsidRPr="00675B2E" w:rsidRDefault="00972235" w:rsidP="00BC1FA4">
      <w:pPr>
        <w:pStyle w:val="2-"/>
        <w:numPr>
          <w:ilvl w:val="0"/>
          <w:numId w:val="0"/>
        </w:numPr>
        <w:spacing w:before="0" w:after="0"/>
        <w:contextualSpacing/>
        <w:rPr>
          <w:b w:val="0"/>
          <w:i w:val="0"/>
          <w:color w:val="000000" w:themeColor="text1"/>
          <w:sz w:val="24"/>
          <w:szCs w:val="24"/>
        </w:rPr>
      </w:pPr>
    </w:p>
    <w:p w:rsidR="00D77906" w:rsidRDefault="00D77906"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1</w:t>
      </w:r>
      <w:r w:rsidR="00F36F35" w:rsidRPr="00BF2DE7">
        <w:rPr>
          <w:color w:val="000000" w:themeColor="text1"/>
          <w:sz w:val="24"/>
          <w:szCs w:val="24"/>
        </w:rPr>
        <w:t>9</w:t>
      </w:r>
      <w:r w:rsidRPr="00BF2DE7">
        <w:rPr>
          <w:color w:val="000000" w:themeColor="text1"/>
          <w:sz w:val="24"/>
          <w:szCs w:val="24"/>
        </w:rPr>
        <w:t xml:space="preserve">.1. Максимальный срок ожидания в очереди при личной подаче </w:t>
      </w:r>
      <w:r w:rsidR="00675B2E">
        <w:rPr>
          <w:color w:val="000000" w:themeColor="text1"/>
          <w:sz w:val="24"/>
          <w:szCs w:val="24"/>
        </w:rPr>
        <w:t>з</w:t>
      </w:r>
      <w:r w:rsidRPr="00BF2DE7">
        <w:rPr>
          <w:color w:val="000000" w:themeColor="text1"/>
          <w:sz w:val="24"/>
          <w:szCs w:val="24"/>
        </w:rPr>
        <w:t>аявления и при получении результата предоставления</w:t>
      </w:r>
      <w:r w:rsidR="00425F0B"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униципальной</w:t>
      </w:r>
      <w:r w:rsidRPr="00BF2DE7">
        <w:rPr>
          <w:color w:val="000000" w:themeColor="text1"/>
          <w:sz w:val="24"/>
          <w:szCs w:val="24"/>
        </w:rPr>
        <w:t xml:space="preserve"> услуги не должен превышать 15 минут.</w:t>
      </w:r>
    </w:p>
    <w:p w:rsidR="00675B2E" w:rsidRPr="00BF2DE7" w:rsidRDefault="00675B2E" w:rsidP="004F04D9">
      <w:pPr>
        <w:pStyle w:val="11"/>
        <w:numPr>
          <w:ilvl w:val="0"/>
          <w:numId w:val="0"/>
        </w:numPr>
        <w:spacing w:line="240" w:lineRule="auto"/>
        <w:ind w:firstLine="567"/>
        <w:contextualSpacing/>
        <w:rPr>
          <w:color w:val="000000" w:themeColor="text1"/>
          <w:sz w:val="24"/>
          <w:szCs w:val="24"/>
        </w:rPr>
      </w:pPr>
    </w:p>
    <w:p w:rsidR="00540148" w:rsidRDefault="00675B2E" w:rsidP="00675B2E">
      <w:pPr>
        <w:pStyle w:val="2-"/>
        <w:numPr>
          <w:ilvl w:val="0"/>
          <w:numId w:val="0"/>
        </w:numPr>
        <w:spacing w:before="0" w:after="0"/>
        <w:ind w:left="928"/>
        <w:contextualSpacing/>
        <w:rPr>
          <w:b w:val="0"/>
          <w:i w:val="0"/>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476150508"/>
      <w:bookmarkEnd w:id="131"/>
      <w:bookmarkEnd w:id="132"/>
      <w:bookmarkEnd w:id="133"/>
      <w:bookmarkEnd w:id="134"/>
      <w:r w:rsidRPr="00675B2E">
        <w:rPr>
          <w:b w:val="0"/>
          <w:i w:val="0"/>
          <w:color w:val="000000" w:themeColor="text1"/>
          <w:sz w:val="24"/>
          <w:szCs w:val="24"/>
        </w:rPr>
        <w:t xml:space="preserve">20. </w:t>
      </w:r>
      <w:r w:rsidR="00540148" w:rsidRPr="00675B2E">
        <w:rPr>
          <w:b w:val="0"/>
          <w:i w:val="0"/>
          <w:color w:val="000000" w:themeColor="text1"/>
          <w:sz w:val="24"/>
          <w:szCs w:val="24"/>
        </w:rPr>
        <w:t>Требования к помещениям, в которых предоставляется</w:t>
      </w:r>
      <w:r w:rsidR="00425F0B" w:rsidRPr="00675B2E">
        <w:rPr>
          <w:b w:val="0"/>
          <w:i w:val="0"/>
          <w:color w:val="000000" w:themeColor="text1"/>
          <w:sz w:val="24"/>
          <w:szCs w:val="24"/>
        </w:rPr>
        <w:t xml:space="preserve"> </w:t>
      </w:r>
      <w:bookmarkEnd w:id="135"/>
      <w:bookmarkEnd w:id="136"/>
      <w:bookmarkEnd w:id="137"/>
      <w:bookmarkEnd w:id="138"/>
      <w:r>
        <w:rPr>
          <w:b w:val="0"/>
          <w:i w:val="0"/>
          <w:color w:val="000000" w:themeColor="text1"/>
          <w:sz w:val="24"/>
          <w:szCs w:val="24"/>
        </w:rPr>
        <w:t>м</w:t>
      </w:r>
      <w:r w:rsidR="009D38AF" w:rsidRPr="00675B2E">
        <w:rPr>
          <w:b w:val="0"/>
          <w:i w:val="0"/>
          <w:color w:val="000000" w:themeColor="text1"/>
          <w:sz w:val="24"/>
          <w:szCs w:val="24"/>
        </w:rPr>
        <w:t>униципальная</w:t>
      </w:r>
      <w:r w:rsidR="0024625F" w:rsidRPr="00675B2E">
        <w:rPr>
          <w:b w:val="0"/>
          <w:i w:val="0"/>
          <w:color w:val="000000" w:themeColor="text1"/>
          <w:sz w:val="24"/>
          <w:szCs w:val="24"/>
        </w:rPr>
        <w:t xml:space="preserve"> услуга</w:t>
      </w:r>
      <w:bookmarkEnd w:id="139"/>
    </w:p>
    <w:p w:rsidR="00675B2E" w:rsidRPr="00675B2E" w:rsidRDefault="00675B2E" w:rsidP="00675B2E">
      <w:pPr>
        <w:pStyle w:val="2-"/>
        <w:numPr>
          <w:ilvl w:val="0"/>
          <w:numId w:val="0"/>
        </w:numPr>
        <w:spacing w:before="0" w:after="0"/>
        <w:ind w:left="928"/>
        <w:contextualSpacing/>
        <w:rPr>
          <w:b w:val="0"/>
          <w:i w:val="0"/>
          <w:color w:val="000000" w:themeColor="text1"/>
          <w:sz w:val="24"/>
          <w:szCs w:val="24"/>
        </w:rPr>
      </w:pPr>
    </w:p>
    <w:p w:rsidR="00540148"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20</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675B2E">
        <w:rPr>
          <w:color w:val="000000" w:themeColor="text1"/>
          <w:sz w:val="24"/>
          <w:szCs w:val="24"/>
        </w:rPr>
        <w:t>м</w:t>
      </w:r>
      <w:r w:rsidR="009D38AF" w:rsidRPr="00BF2DE7">
        <w:rPr>
          <w:color w:val="000000" w:themeColor="text1"/>
          <w:sz w:val="24"/>
          <w:szCs w:val="24"/>
        </w:rPr>
        <w:t>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675B2E">
        <w:rPr>
          <w:color w:val="000000" w:themeColor="text1"/>
          <w:sz w:val="24"/>
          <w:szCs w:val="24"/>
        </w:rPr>
        <w:t xml:space="preserve">№ </w:t>
      </w:r>
      <w:r w:rsidR="00D2201E" w:rsidRPr="00BF2DE7">
        <w:rPr>
          <w:color w:val="000000" w:themeColor="text1"/>
          <w:sz w:val="24"/>
          <w:szCs w:val="24"/>
        </w:rPr>
        <w:t>1</w:t>
      </w:r>
      <w:r w:rsidR="00F34C9C" w:rsidRPr="00BF2DE7">
        <w:rPr>
          <w:color w:val="000000" w:themeColor="text1"/>
          <w:sz w:val="24"/>
          <w:szCs w:val="24"/>
        </w:rPr>
        <w:t>7</w:t>
      </w:r>
      <w:r w:rsidR="000C2C99" w:rsidRPr="00BF2DE7">
        <w:rPr>
          <w:color w:val="000000" w:themeColor="text1"/>
          <w:sz w:val="24"/>
          <w:szCs w:val="24"/>
        </w:rPr>
        <w:t xml:space="preserve"> </w:t>
      </w:r>
      <w:r w:rsidR="0024625F" w:rsidRPr="00BF2DE7">
        <w:rPr>
          <w:color w:val="000000" w:themeColor="text1"/>
          <w:sz w:val="24"/>
          <w:szCs w:val="24"/>
        </w:rPr>
        <w:t>к Административному регламенту</w:t>
      </w:r>
      <w:r w:rsidR="00540148" w:rsidRPr="00BF2DE7">
        <w:rPr>
          <w:color w:val="000000" w:themeColor="text1"/>
          <w:sz w:val="24"/>
          <w:szCs w:val="24"/>
        </w:rPr>
        <w:t>.</w:t>
      </w:r>
    </w:p>
    <w:p w:rsidR="00675B2E" w:rsidRPr="00BF2DE7" w:rsidRDefault="00675B2E" w:rsidP="004F04D9">
      <w:pPr>
        <w:pStyle w:val="11"/>
        <w:numPr>
          <w:ilvl w:val="0"/>
          <w:numId w:val="0"/>
        </w:numPr>
        <w:spacing w:line="240" w:lineRule="auto"/>
        <w:ind w:firstLine="567"/>
        <w:contextualSpacing/>
        <w:rPr>
          <w:color w:val="000000" w:themeColor="text1"/>
          <w:sz w:val="24"/>
          <w:szCs w:val="24"/>
        </w:rPr>
      </w:pPr>
    </w:p>
    <w:p w:rsidR="00540148" w:rsidRPr="006657EC" w:rsidRDefault="006657EC" w:rsidP="008934D9">
      <w:pPr>
        <w:pStyle w:val="2-"/>
        <w:numPr>
          <w:ilvl w:val="0"/>
          <w:numId w:val="0"/>
        </w:numPr>
        <w:spacing w:before="0" w:after="0"/>
        <w:contextualSpacing/>
        <w:rPr>
          <w:b w:val="0"/>
          <w:i w:val="0"/>
          <w:color w:val="000000" w:themeColor="text1"/>
          <w:sz w:val="24"/>
          <w:szCs w:val="24"/>
        </w:rPr>
      </w:pPr>
      <w:bookmarkStart w:id="140" w:name="_Toc437973298"/>
      <w:bookmarkStart w:id="141" w:name="_Toc438110040"/>
      <w:bookmarkStart w:id="142" w:name="_Toc438376245"/>
      <w:bookmarkStart w:id="143" w:name="_Toc441496553"/>
      <w:bookmarkStart w:id="144" w:name="_Toc476150509"/>
      <w:r w:rsidRPr="006657EC">
        <w:rPr>
          <w:b w:val="0"/>
          <w:i w:val="0"/>
          <w:color w:val="000000" w:themeColor="text1"/>
          <w:sz w:val="24"/>
          <w:szCs w:val="24"/>
        </w:rPr>
        <w:t xml:space="preserve">21. </w:t>
      </w:r>
      <w:r w:rsidR="00540148" w:rsidRPr="006657EC">
        <w:rPr>
          <w:b w:val="0"/>
          <w:i w:val="0"/>
          <w:color w:val="000000" w:themeColor="text1"/>
          <w:sz w:val="24"/>
          <w:szCs w:val="24"/>
        </w:rPr>
        <w:t xml:space="preserve">Показатели доступности и качества </w:t>
      </w:r>
      <w:bookmarkEnd w:id="140"/>
      <w:bookmarkEnd w:id="141"/>
      <w:bookmarkEnd w:id="142"/>
      <w:bookmarkEnd w:id="143"/>
      <w:r>
        <w:rPr>
          <w:b w:val="0"/>
          <w:i w:val="0"/>
          <w:color w:val="000000" w:themeColor="text1"/>
          <w:sz w:val="24"/>
          <w:szCs w:val="24"/>
        </w:rPr>
        <w:t>м</w:t>
      </w:r>
      <w:r w:rsidR="009D38AF" w:rsidRPr="006657EC">
        <w:rPr>
          <w:b w:val="0"/>
          <w:i w:val="0"/>
          <w:color w:val="000000" w:themeColor="text1"/>
          <w:sz w:val="24"/>
          <w:szCs w:val="24"/>
        </w:rPr>
        <w:t>униципальной</w:t>
      </w:r>
      <w:r w:rsidR="0024625F" w:rsidRPr="006657EC">
        <w:rPr>
          <w:b w:val="0"/>
          <w:i w:val="0"/>
          <w:color w:val="000000" w:themeColor="text1"/>
          <w:sz w:val="24"/>
          <w:szCs w:val="24"/>
        </w:rPr>
        <w:t xml:space="preserve"> услуги</w:t>
      </w:r>
      <w:bookmarkEnd w:id="144"/>
    </w:p>
    <w:p w:rsidR="006657EC" w:rsidRPr="006657EC" w:rsidRDefault="006657EC" w:rsidP="006657EC">
      <w:pPr>
        <w:pStyle w:val="2-"/>
        <w:numPr>
          <w:ilvl w:val="0"/>
          <w:numId w:val="0"/>
        </w:numPr>
        <w:spacing w:before="0" w:after="0"/>
        <w:ind w:left="928"/>
        <w:contextualSpacing/>
        <w:rPr>
          <w:color w:val="000000" w:themeColor="text1"/>
          <w:sz w:val="24"/>
          <w:szCs w:val="24"/>
        </w:rPr>
      </w:pPr>
    </w:p>
    <w:p w:rsidR="00540148" w:rsidRPr="00BF2DE7" w:rsidRDefault="00F36F35" w:rsidP="004F04D9">
      <w:pPr>
        <w:pStyle w:val="11"/>
        <w:numPr>
          <w:ilvl w:val="0"/>
          <w:numId w:val="0"/>
        </w:numPr>
        <w:spacing w:line="240" w:lineRule="auto"/>
        <w:ind w:firstLine="567"/>
        <w:contextualSpacing/>
        <w:rPr>
          <w:color w:val="000000" w:themeColor="text1"/>
          <w:sz w:val="24"/>
          <w:szCs w:val="24"/>
        </w:rPr>
      </w:pPr>
      <w:r w:rsidRPr="006657EC">
        <w:rPr>
          <w:color w:val="000000" w:themeColor="text1"/>
          <w:sz w:val="24"/>
          <w:szCs w:val="24"/>
        </w:rPr>
        <w:t>21</w:t>
      </w:r>
      <w:r w:rsidR="00BF3DF0" w:rsidRPr="006657EC">
        <w:rPr>
          <w:color w:val="000000" w:themeColor="text1"/>
          <w:sz w:val="24"/>
          <w:szCs w:val="24"/>
        </w:rPr>
        <w:t>.1. Показатели доступности</w:t>
      </w:r>
      <w:r w:rsidR="00BF3DF0" w:rsidRPr="00BF2DE7">
        <w:rPr>
          <w:color w:val="000000" w:themeColor="text1"/>
          <w:sz w:val="24"/>
          <w:szCs w:val="24"/>
        </w:rPr>
        <w:t xml:space="preserve"> и качества</w:t>
      </w:r>
      <w:r w:rsidR="00425F0B" w:rsidRPr="00BF2DE7">
        <w:rPr>
          <w:color w:val="000000" w:themeColor="text1"/>
          <w:sz w:val="24"/>
          <w:szCs w:val="24"/>
        </w:rPr>
        <w:t xml:space="preserve"> </w:t>
      </w:r>
      <w:r w:rsidR="008934D9">
        <w:rPr>
          <w:color w:val="000000" w:themeColor="text1"/>
          <w:sz w:val="24"/>
          <w:szCs w:val="24"/>
        </w:rPr>
        <w:t>м</w:t>
      </w:r>
      <w:r w:rsidR="009D38AF" w:rsidRPr="00BF2DE7">
        <w:rPr>
          <w:color w:val="000000" w:themeColor="text1"/>
          <w:sz w:val="24"/>
          <w:szCs w:val="24"/>
        </w:rPr>
        <w:t>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 xml:space="preserve">ложении </w:t>
      </w:r>
      <w:r w:rsidR="008934D9">
        <w:rPr>
          <w:color w:val="000000" w:themeColor="text1"/>
          <w:sz w:val="24"/>
          <w:szCs w:val="24"/>
        </w:rPr>
        <w:t xml:space="preserve">№ </w:t>
      </w:r>
      <w:r w:rsidR="004654AA" w:rsidRPr="00BF2DE7">
        <w:rPr>
          <w:color w:val="000000" w:themeColor="text1"/>
          <w:sz w:val="24"/>
          <w:szCs w:val="24"/>
        </w:rPr>
        <w:t>1</w:t>
      </w:r>
      <w:r w:rsidR="00F34C9C" w:rsidRPr="00BF2DE7">
        <w:rPr>
          <w:color w:val="000000" w:themeColor="text1"/>
          <w:sz w:val="24"/>
          <w:szCs w:val="24"/>
        </w:rPr>
        <w:t>8</w:t>
      </w:r>
      <w:r w:rsidR="00930E17" w:rsidRPr="00BF2DE7">
        <w:rPr>
          <w:color w:val="000000" w:themeColor="text1"/>
          <w:sz w:val="24"/>
          <w:szCs w:val="24"/>
        </w:rPr>
        <w:t xml:space="preserve"> </w:t>
      </w:r>
      <w:r w:rsidR="00BF3DF0" w:rsidRPr="00BF2DE7">
        <w:rPr>
          <w:color w:val="000000" w:themeColor="text1"/>
          <w:sz w:val="24"/>
          <w:szCs w:val="24"/>
        </w:rPr>
        <w:t>к Административному регламенту.</w:t>
      </w:r>
    </w:p>
    <w:p w:rsidR="002A5488"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21</w:t>
      </w:r>
      <w:r w:rsidR="002A5488" w:rsidRPr="00BF2DE7">
        <w:rPr>
          <w:color w:val="000000" w:themeColor="text1"/>
          <w:sz w:val="24"/>
          <w:szCs w:val="24"/>
        </w:rPr>
        <w:t xml:space="preserve">.2.  Требования к обеспечению доступности </w:t>
      </w:r>
      <w:r w:rsidR="008934D9">
        <w:rPr>
          <w:color w:val="000000" w:themeColor="text1"/>
          <w:sz w:val="24"/>
          <w:szCs w:val="24"/>
        </w:rPr>
        <w:t>м</w:t>
      </w:r>
      <w:r w:rsidR="009D38AF" w:rsidRPr="00BF2DE7">
        <w:rPr>
          <w:color w:val="000000" w:themeColor="text1"/>
          <w:sz w:val="24"/>
          <w:szCs w:val="24"/>
        </w:rPr>
        <w:t>униципальной</w:t>
      </w:r>
      <w:r w:rsidR="002A5488" w:rsidRPr="00BF2DE7">
        <w:rPr>
          <w:color w:val="000000" w:themeColor="text1"/>
          <w:sz w:val="24"/>
          <w:szCs w:val="24"/>
        </w:rPr>
        <w:t xml:space="preserve"> услуги для инвалидов приведены в </w:t>
      </w:r>
      <w:r w:rsidR="004654AA" w:rsidRPr="00BF2DE7">
        <w:rPr>
          <w:color w:val="000000" w:themeColor="text1"/>
          <w:sz w:val="24"/>
          <w:szCs w:val="24"/>
        </w:rPr>
        <w:t xml:space="preserve">Приложении </w:t>
      </w:r>
      <w:r w:rsidR="008934D9">
        <w:rPr>
          <w:color w:val="000000" w:themeColor="text1"/>
          <w:sz w:val="24"/>
          <w:szCs w:val="24"/>
        </w:rPr>
        <w:t xml:space="preserve">№ </w:t>
      </w:r>
      <w:r w:rsidR="004654AA" w:rsidRPr="00BF2DE7">
        <w:rPr>
          <w:color w:val="000000" w:themeColor="text1"/>
          <w:sz w:val="24"/>
          <w:szCs w:val="24"/>
        </w:rPr>
        <w:t>1</w:t>
      </w:r>
      <w:r w:rsidR="00F34C9C" w:rsidRPr="00BF2DE7">
        <w:rPr>
          <w:color w:val="000000" w:themeColor="text1"/>
          <w:sz w:val="24"/>
          <w:szCs w:val="24"/>
        </w:rPr>
        <w:t>9</w:t>
      </w:r>
      <w:r w:rsidR="002A5488" w:rsidRPr="00BF2DE7">
        <w:rPr>
          <w:color w:val="000000" w:themeColor="text1"/>
          <w:sz w:val="24"/>
          <w:szCs w:val="24"/>
        </w:rPr>
        <w:t xml:space="preserve"> к Административному регламенту.</w:t>
      </w:r>
    </w:p>
    <w:p w:rsidR="006657EC" w:rsidRPr="00BF2DE7" w:rsidRDefault="006657EC" w:rsidP="004F04D9">
      <w:pPr>
        <w:pStyle w:val="11"/>
        <w:numPr>
          <w:ilvl w:val="0"/>
          <w:numId w:val="0"/>
        </w:numPr>
        <w:spacing w:line="240" w:lineRule="auto"/>
        <w:ind w:firstLine="567"/>
        <w:contextualSpacing/>
        <w:rPr>
          <w:color w:val="000000" w:themeColor="text1"/>
          <w:sz w:val="24"/>
          <w:szCs w:val="24"/>
        </w:rPr>
      </w:pPr>
    </w:p>
    <w:p w:rsidR="008934D9" w:rsidRDefault="008934D9" w:rsidP="008934D9">
      <w:pPr>
        <w:pStyle w:val="2-"/>
        <w:numPr>
          <w:ilvl w:val="0"/>
          <w:numId w:val="0"/>
        </w:numPr>
        <w:spacing w:before="0" w:after="0"/>
        <w:contextualSpacing/>
        <w:rPr>
          <w:b w:val="0"/>
          <w:i w:val="0"/>
          <w:color w:val="000000" w:themeColor="text1"/>
          <w:sz w:val="24"/>
          <w:szCs w:val="24"/>
        </w:rPr>
      </w:pPr>
      <w:bookmarkStart w:id="145" w:name="_Toc437973299"/>
      <w:bookmarkStart w:id="146" w:name="_Toc438110041"/>
      <w:bookmarkStart w:id="147" w:name="_Toc438376246"/>
      <w:bookmarkStart w:id="148" w:name="_Toc441496554"/>
      <w:bookmarkStart w:id="149" w:name="_Toc476150510"/>
      <w:r w:rsidRPr="008934D9">
        <w:rPr>
          <w:b w:val="0"/>
          <w:i w:val="0"/>
          <w:color w:val="000000" w:themeColor="text1"/>
          <w:sz w:val="24"/>
          <w:szCs w:val="24"/>
        </w:rPr>
        <w:t xml:space="preserve">22. </w:t>
      </w:r>
      <w:r w:rsidR="00540148" w:rsidRPr="008934D9">
        <w:rPr>
          <w:b w:val="0"/>
          <w:i w:val="0"/>
          <w:color w:val="000000" w:themeColor="text1"/>
          <w:sz w:val="24"/>
          <w:szCs w:val="24"/>
        </w:rPr>
        <w:t xml:space="preserve">Требования </w:t>
      </w:r>
      <w:r w:rsidR="003A399C" w:rsidRPr="008934D9">
        <w:rPr>
          <w:b w:val="0"/>
          <w:i w:val="0"/>
          <w:color w:val="000000" w:themeColor="text1"/>
          <w:sz w:val="24"/>
          <w:szCs w:val="24"/>
        </w:rPr>
        <w:t xml:space="preserve">к </w:t>
      </w:r>
      <w:r w:rsidR="00540148" w:rsidRPr="008934D9">
        <w:rPr>
          <w:b w:val="0"/>
          <w:i w:val="0"/>
          <w:color w:val="000000" w:themeColor="text1"/>
          <w:sz w:val="24"/>
          <w:szCs w:val="24"/>
        </w:rPr>
        <w:t>организации предоставления</w:t>
      </w:r>
      <w:r w:rsidR="00425F0B" w:rsidRPr="008934D9">
        <w:rPr>
          <w:b w:val="0"/>
          <w:i w:val="0"/>
          <w:color w:val="000000" w:themeColor="text1"/>
          <w:sz w:val="24"/>
          <w:szCs w:val="24"/>
        </w:rPr>
        <w:t xml:space="preserve"> </w:t>
      </w:r>
      <w:r>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 </w:t>
      </w:r>
    </w:p>
    <w:p w:rsidR="00540148" w:rsidRDefault="00540148" w:rsidP="008934D9">
      <w:pPr>
        <w:pStyle w:val="2-"/>
        <w:numPr>
          <w:ilvl w:val="0"/>
          <w:numId w:val="0"/>
        </w:numPr>
        <w:spacing w:before="0" w:after="0"/>
        <w:contextualSpacing/>
        <w:rPr>
          <w:b w:val="0"/>
          <w:i w:val="0"/>
          <w:color w:val="000000" w:themeColor="text1"/>
          <w:sz w:val="24"/>
          <w:szCs w:val="24"/>
        </w:rPr>
      </w:pPr>
      <w:r w:rsidRPr="008934D9">
        <w:rPr>
          <w:b w:val="0"/>
          <w:i w:val="0"/>
          <w:color w:val="000000" w:themeColor="text1"/>
          <w:sz w:val="24"/>
          <w:szCs w:val="24"/>
        </w:rPr>
        <w:t>в электронной форме</w:t>
      </w:r>
      <w:bookmarkEnd w:id="145"/>
      <w:bookmarkEnd w:id="146"/>
      <w:bookmarkEnd w:id="147"/>
      <w:bookmarkEnd w:id="148"/>
      <w:bookmarkEnd w:id="149"/>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073707"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.1. </w:t>
      </w:r>
      <w:r w:rsidR="00073707" w:rsidRPr="00BF2DE7">
        <w:rPr>
          <w:color w:val="000000" w:themeColor="text1"/>
          <w:sz w:val="24"/>
          <w:szCs w:val="24"/>
        </w:rPr>
        <w:t>В электронной форме документы, указанные в п</w:t>
      </w:r>
      <w:r w:rsidR="008934D9">
        <w:rPr>
          <w:color w:val="000000" w:themeColor="text1"/>
          <w:sz w:val="24"/>
          <w:szCs w:val="24"/>
        </w:rPr>
        <w:t>.</w:t>
      </w:r>
      <w:r w:rsidR="00073707" w:rsidRPr="00BF2DE7">
        <w:rPr>
          <w:color w:val="000000" w:themeColor="text1"/>
          <w:sz w:val="24"/>
          <w:szCs w:val="24"/>
        </w:rPr>
        <w:t xml:space="preserve">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указанные в п</w:t>
      </w:r>
      <w:r w:rsidR="008934D9">
        <w:rPr>
          <w:color w:val="000000" w:themeColor="text1"/>
          <w:sz w:val="24"/>
          <w:szCs w:val="24"/>
        </w:rPr>
        <w:t>.</w:t>
      </w:r>
      <w:r w:rsidR="00622B35" w:rsidRPr="00BF2DE7">
        <w:rPr>
          <w:color w:val="000000" w:themeColor="text1"/>
          <w:sz w:val="24"/>
          <w:szCs w:val="24"/>
        </w:rPr>
        <w:t xml:space="preserve"> </w:t>
      </w:r>
      <w:r w:rsidR="006E06E9" w:rsidRPr="00BF2DE7">
        <w:rPr>
          <w:color w:val="000000" w:themeColor="text1"/>
          <w:sz w:val="24"/>
          <w:szCs w:val="24"/>
        </w:rPr>
        <w:t>10</w:t>
      </w:r>
      <w:r w:rsidR="00F60A76" w:rsidRPr="00BF2DE7">
        <w:rPr>
          <w:color w:val="000000" w:themeColor="text1"/>
          <w:sz w:val="24"/>
          <w:szCs w:val="24"/>
        </w:rPr>
        <w:t xml:space="preserve">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п</w:t>
      </w:r>
      <w:r w:rsidR="008934D9">
        <w:rPr>
          <w:color w:val="000000" w:themeColor="text1"/>
          <w:sz w:val="24"/>
          <w:szCs w:val="24"/>
        </w:rPr>
        <w:t>рилагаются к электронной форме з</w:t>
      </w:r>
      <w:r w:rsidR="000C66DB" w:rsidRPr="00BF2DE7">
        <w:rPr>
          <w:color w:val="000000" w:themeColor="text1"/>
          <w:sz w:val="24"/>
          <w:szCs w:val="24"/>
        </w:rPr>
        <w:t xml:space="preserve">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22</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Заявитель 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w:t>
      </w:r>
      <w:r w:rsidR="008934D9">
        <w:rPr>
          <w:color w:val="000000" w:themeColor="text1"/>
          <w:sz w:val="24"/>
          <w:szCs w:val="24"/>
        </w:rPr>
        <w:t>ус з</w:t>
      </w:r>
      <w:r w:rsidR="008A1E7B" w:rsidRPr="00BF2DE7">
        <w:rPr>
          <w:color w:val="000000" w:themeColor="text1"/>
          <w:sz w:val="24"/>
          <w:szCs w:val="24"/>
        </w:rPr>
        <w:t>аявления»</w:t>
      </w:r>
      <w:r w:rsidR="00505370" w:rsidRPr="00BF2DE7">
        <w:rPr>
          <w:color w:val="000000" w:themeColor="text1"/>
          <w:sz w:val="24"/>
          <w:szCs w:val="24"/>
        </w:rPr>
        <w:t>.</w:t>
      </w:r>
      <w:bookmarkStart w:id="150" w:name="_Toc437973300"/>
      <w:bookmarkStart w:id="151" w:name="_Toc438110042"/>
    </w:p>
    <w:p w:rsidR="008934D9" w:rsidRPr="00BF2DE7" w:rsidRDefault="008934D9" w:rsidP="004F04D9">
      <w:pPr>
        <w:pStyle w:val="11"/>
        <w:numPr>
          <w:ilvl w:val="0"/>
          <w:numId w:val="0"/>
        </w:numPr>
        <w:spacing w:line="240" w:lineRule="auto"/>
        <w:ind w:firstLine="567"/>
        <w:contextualSpacing/>
        <w:rPr>
          <w:color w:val="000000" w:themeColor="text1"/>
          <w:sz w:val="24"/>
          <w:szCs w:val="24"/>
        </w:rPr>
      </w:pPr>
    </w:p>
    <w:p w:rsidR="00540148" w:rsidRDefault="008934D9" w:rsidP="008934D9">
      <w:pPr>
        <w:pStyle w:val="2-"/>
        <w:numPr>
          <w:ilvl w:val="0"/>
          <w:numId w:val="0"/>
        </w:numPr>
        <w:spacing w:before="0" w:after="0"/>
        <w:contextualSpacing/>
        <w:rPr>
          <w:b w:val="0"/>
          <w:i w:val="0"/>
          <w:color w:val="000000" w:themeColor="text1"/>
          <w:sz w:val="24"/>
          <w:szCs w:val="24"/>
        </w:rPr>
      </w:pPr>
      <w:bookmarkStart w:id="152" w:name="_Toc438376247"/>
      <w:bookmarkStart w:id="153" w:name="_Toc441496555"/>
      <w:bookmarkStart w:id="154" w:name="_Toc476150511"/>
      <w:r w:rsidRPr="008934D9">
        <w:rPr>
          <w:b w:val="0"/>
          <w:i w:val="0"/>
          <w:color w:val="000000" w:themeColor="text1"/>
          <w:sz w:val="24"/>
          <w:szCs w:val="24"/>
        </w:rPr>
        <w:t xml:space="preserve">23. </w:t>
      </w:r>
      <w:r w:rsidR="00540148" w:rsidRPr="008934D9">
        <w:rPr>
          <w:b w:val="0"/>
          <w:i w:val="0"/>
          <w:color w:val="000000" w:themeColor="text1"/>
          <w:sz w:val="24"/>
          <w:szCs w:val="24"/>
        </w:rPr>
        <w:t xml:space="preserve">Требования </w:t>
      </w:r>
      <w:r w:rsidR="003A399C" w:rsidRPr="008934D9">
        <w:rPr>
          <w:b w:val="0"/>
          <w:i w:val="0"/>
          <w:color w:val="000000" w:themeColor="text1"/>
          <w:sz w:val="24"/>
          <w:szCs w:val="24"/>
        </w:rPr>
        <w:t xml:space="preserve">к </w:t>
      </w:r>
      <w:r w:rsidR="00540148" w:rsidRPr="008934D9">
        <w:rPr>
          <w:b w:val="0"/>
          <w:i w:val="0"/>
          <w:color w:val="000000" w:themeColor="text1"/>
          <w:sz w:val="24"/>
          <w:szCs w:val="24"/>
        </w:rPr>
        <w:t xml:space="preserve">организации предоставления </w:t>
      </w:r>
      <w:r>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 </w:t>
      </w:r>
      <w:r w:rsidR="00540148" w:rsidRPr="008934D9">
        <w:rPr>
          <w:b w:val="0"/>
          <w:i w:val="0"/>
          <w:color w:val="000000" w:themeColor="text1"/>
          <w:sz w:val="24"/>
          <w:szCs w:val="24"/>
        </w:rPr>
        <w:t>в МФЦ</w:t>
      </w:r>
      <w:bookmarkEnd w:id="150"/>
      <w:bookmarkEnd w:id="151"/>
      <w:bookmarkEnd w:id="152"/>
      <w:bookmarkEnd w:id="153"/>
      <w:bookmarkEnd w:id="154"/>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C42896"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bookmarkStart w:id="155" w:name="_Toc437973301"/>
      <w:bookmarkStart w:id="156" w:name="_Toc438110043"/>
      <w:bookmarkStart w:id="157" w:name="_Toc438376249"/>
      <w:bookmarkStart w:id="158" w:name="_Toc441496556"/>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.1.</w:t>
      </w:r>
      <w:r w:rsidR="00C42896" w:rsidRPr="00BF2DE7">
        <w:rPr>
          <w:rFonts w:ascii="Times New Roman" w:hAnsi="Times New Roman"/>
          <w:color w:val="000000" w:themeColor="text1"/>
          <w:sz w:val="24"/>
          <w:szCs w:val="24"/>
        </w:rPr>
        <w:tab/>
        <w:t xml:space="preserve">Организация предоставления </w:t>
      </w:r>
      <w:r w:rsidR="008934D9">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C42896" w:rsidRPr="00BF2DE7">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BF2DE7">
        <w:rPr>
          <w:rFonts w:ascii="Times New Roman" w:hAnsi="Times New Roman"/>
          <w:color w:val="000000" w:themeColor="text1"/>
          <w:sz w:val="24"/>
          <w:szCs w:val="24"/>
        </w:rPr>
        <w:t xml:space="preserve">Администрацией </w:t>
      </w:r>
      <w:r w:rsidR="002E52E3" w:rsidRPr="00BF2DE7">
        <w:rPr>
          <w:rFonts w:ascii="Times New Roman" w:hAnsi="Times New Roman"/>
          <w:color w:val="000000" w:themeColor="text1"/>
          <w:sz w:val="24"/>
          <w:szCs w:val="24"/>
        </w:rPr>
        <w:t>и</w:t>
      </w:r>
      <w:r w:rsidR="00C42896" w:rsidRPr="00BF2DE7">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425F0B" w:rsidRPr="00BF2DE7">
        <w:rPr>
          <w:rFonts w:ascii="Times New Roman" w:hAnsi="Times New Roman"/>
          <w:color w:val="000000" w:themeColor="text1"/>
          <w:sz w:val="24"/>
          <w:szCs w:val="24"/>
        </w:rPr>
        <w:t xml:space="preserve"> </w:t>
      </w:r>
      <w:r w:rsidR="008934D9">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C42896" w:rsidRPr="00BF2DE7">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w:t>
      </w:r>
      <w:r w:rsidR="008934D9">
        <w:rPr>
          <w:rFonts w:ascii="Times New Roman" w:hAnsi="Times New Roman"/>
          <w:color w:val="000000" w:themeColor="text1"/>
          <w:sz w:val="24"/>
          <w:szCs w:val="24"/>
        </w:rPr>
        <w:t xml:space="preserve">№ </w:t>
      </w:r>
      <w:r w:rsidR="00C42896" w:rsidRPr="00BF2DE7">
        <w:rPr>
          <w:rFonts w:ascii="Times New Roman" w:hAnsi="Times New Roman"/>
          <w:color w:val="000000" w:themeColor="text1"/>
          <w:sz w:val="24"/>
          <w:szCs w:val="24"/>
        </w:rPr>
        <w:t>2 к Административному регламенту.</w:t>
      </w:r>
    </w:p>
    <w:p w:rsidR="00C42896"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8934D9">
        <w:rPr>
          <w:rFonts w:ascii="Times New Roman" w:hAnsi="Times New Roman"/>
          <w:color w:val="000000" w:themeColor="text1"/>
          <w:sz w:val="24"/>
          <w:szCs w:val="24"/>
        </w:rPr>
        <w:t>.2.</w:t>
      </w:r>
      <w:r w:rsidR="008934D9">
        <w:rPr>
          <w:rFonts w:ascii="Times New Roman" w:hAnsi="Times New Roman"/>
          <w:color w:val="000000" w:themeColor="text1"/>
          <w:sz w:val="24"/>
          <w:szCs w:val="24"/>
        </w:rPr>
        <w:tab/>
        <w:t xml:space="preserve">Заявитель </w:t>
      </w:r>
      <w:r w:rsidR="00C42896" w:rsidRPr="00BF2DE7">
        <w:rPr>
          <w:rFonts w:ascii="Times New Roman" w:hAnsi="Times New Roman"/>
          <w:color w:val="000000" w:themeColor="text1"/>
          <w:sz w:val="24"/>
          <w:szCs w:val="24"/>
        </w:rPr>
        <w:t>может осуществить пр</w:t>
      </w:r>
      <w:r w:rsidR="008934D9">
        <w:rPr>
          <w:rFonts w:ascii="Times New Roman" w:hAnsi="Times New Roman"/>
          <w:color w:val="000000" w:themeColor="text1"/>
          <w:sz w:val="24"/>
          <w:szCs w:val="24"/>
        </w:rPr>
        <w:t>едварительную запись на подачу з</w:t>
      </w:r>
      <w:r w:rsidR="00C42896" w:rsidRPr="00BF2DE7">
        <w:rPr>
          <w:rFonts w:ascii="Times New Roman" w:hAnsi="Times New Roman"/>
          <w:color w:val="000000" w:themeColor="text1"/>
          <w:sz w:val="24"/>
          <w:szCs w:val="24"/>
        </w:rPr>
        <w:t>аявления в МФЦ следующими способами по своему выбору</w:t>
      </w:r>
      <w:r w:rsidR="00867B9D" w:rsidRPr="00BF2DE7">
        <w:rPr>
          <w:rFonts w:ascii="Times New Roman" w:hAnsi="Times New Roman"/>
          <w:color w:val="000000" w:themeColor="text1"/>
          <w:sz w:val="24"/>
          <w:szCs w:val="24"/>
        </w:rPr>
        <w:t>:</w:t>
      </w:r>
    </w:p>
    <w:p w:rsidR="00C42896" w:rsidRPr="00BF2DE7" w:rsidRDefault="008934D9"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при личном обращении з</w:t>
      </w:r>
      <w:r w:rsidR="00C42896" w:rsidRPr="00BF2DE7">
        <w:rPr>
          <w:rFonts w:ascii="Times New Roman" w:hAnsi="Times New Roman"/>
          <w:color w:val="000000" w:themeColor="text1"/>
          <w:sz w:val="24"/>
          <w:szCs w:val="24"/>
        </w:rPr>
        <w:t>аявителя в МФЦ;</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телефону МФЦ;</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посредством РПГУ.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8934D9">
        <w:rPr>
          <w:rFonts w:ascii="Times New Roman" w:hAnsi="Times New Roman"/>
          <w:color w:val="000000" w:themeColor="text1"/>
          <w:sz w:val="24"/>
          <w:szCs w:val="24"/>
        </w:rPr>
        <w:t>.3.</w:t>
      </w:r>
      <w:r w:rsidR="008934D9">
        <w:rPr>
          <w:rFonts w:ascii="Times New Roman" w:hAnsi="Times New Roman"/>
          <w:color w:val="000000" w:themeColor="text1"/>
          <w:sz w:val="24"/>
          <w:szCs w:val="24"/>
        </w:rPr>
        <w:tab/>
        <w:t>При предварительной записи з</w:t>
      </w:r>
      <w:r w:rsidR="00C42896" w:rsidRPr="00BF2DE7">
        <w:rPr>
          <w:rFonts w:ascii="Times New Roman" w:hAnsi="Times New Roman"/>
          <w:color w:val="000000" w:themeColor="text1"/>
          <w:sz w:val="24"/>
          <w:szCs w:val="24"/>
        </w:rPr>
        <w:t>аяви</w:t>
      </w:r>
      <w:r w:rsidR="008934D9">
        <w:rPr>
          <w:rFonts w:ascii="Times New Roman" w:hAnsi="Times New Roman"/>
          <w:color w:val="000000" w:themeColor="text1"/>
          <w:sz w:val="24"/>
          <w:szCs w:val="24"/>
        </w:rPr>
        <w:t>тель</w:t>
      </w:r>
      <w:r w:rsidR="00C42896" w:rsidRPr="00BF2DE7">
        <w:rPr>
          <w:rFonts w:ascii="Times New Roman" w:hAnsi="Times New Roman"/>
          <w:color w:val="000000" w:themeColor="text1"/>
          <w:sz w:val="24"/>
          <w:szCs w:val="24"/>
        </w:rPr>
        <w:t xml:space="preserve"> сообщает следующие данные:</w:t>
      </w:r>
    </w:p>
    <w:p w:rsidR="00C42896" w:rsidRPr="00BF2DE7" w:rsidRDefault="00C42896" w:rsidP="008934D9">
      <w:pPr>
        <w:pStyle w:val="10"/>
        <w:numPr>
          <w:ilvl w:val="0"/>
          <w:numId w:val="15"/>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фамилию, имя, отчество (последнее при наличии);</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контактный номер телефона;</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адрес электронной почты (при наличии);</w:t>
      </w:r>
    </w:p>
    <w:p w:rsidR="00C42896" w:rsidRPr="00BF2DE7" w:rsidRDefault="00C42896" w:rsidP="008934D9">
      <w:pPr>
        <w:numPr>
          <w:ilvl w:val="0"/>
          <w:numId w:val="5"/>
        </w:numPr>
        <w:tabs>
          <w:tab w:val="left" w:pos="851"/>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желаемые дату и время представления документов.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4</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Заявителю сообщаются дата и время приема документов.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5</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При осущес</w:t>
      </w:r>
      <w:r w:rsidR="008934D9">
        <w:rPr>
          <w:rFonts w:ascii="Times New Roman" w:hAnsi="Times New Roman"/>
          <w:color w:val="000000" w:themeColor="text1"/>
          <w:sz w:val="24"/>
          <w:szCs w:val="24"/>
        </w:rPr>
        <w:t>твлении предварительной записи заявитель</w:t>
      </w:r>
      <w:r w:rsidR="00C42896" w:rsidRPr="00BF2DE7">
        <w:rPr>
          <w:rFonts w:ascii="Times New Roman" w:hAnsi="Times New Roman"/>
          <w:color w:val="000000" w:themeColor="text1"/>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6</w:t>
      </w:r>
      <w:r w:rsidR="008934D9">
        <w:rPr>
          <w:rFonts w:ascii="Times New Roman" w:hAnsi="Times New Roman"/>
          <w:color w:val="000000" w:themeColor="text1"/>
          <w:sz w:val="24"/>
          <w:szCs w:val="24"/>
        </w:rPr>
        <w:t>.</w:t>
      </w:r>
      <w:r w:rsidR="008934D9">
        <w:rPr>
          <w:rFonts w:ascii="Times New Roman" w:hAnsi="Times New Roman"/>
          <w:color w:val="000000" w:themeColor="text1"/>
          <w:sz w:val="24"/>
          <w:szCs w:val="24"/>
        </w:rPr>
        <w:tab/>
        <w:t xml:space="preserve">Заявитель </w:t>
      </w:r>
      <w:r w:rsidR="00C42896" w:rsidRPr="00BF2DE7">
        <w:rPr>
          <w:rFonts w:ascii="Times New Roman" w:hAnsi="Times New Roman"/>
          <w:color w:val="000000" w:themeColor="text1"/>
          <w:sz w:val="24"/>
          <w:szCs w:val="24"/>
        </w:rPr>
        <w:t xml:space="preserve">в любое время вправе отказаться от предварительной записи. </w:t>
      </w:r>
    </w:p>
    <w:p w:rsidR="00C42896" w:rsidRPr="00BF2DE7" w:rsidRDefault="00F36F35" w:rsidP="00893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w:t>
      </w:r>
      <w:r w:rsidR="002E45FC" w:rsidRPr="00BF2DE7">
        <w:rPr>
          <w:rFonts w:ascii="Times New Roman" w:hAnsi="Times New Roman"/>
          <w:color w:val="000000" w:themeColor="text1"/>
          <w:sz w:val="24"/>
          <w:szCs w:val="24"/>
        </w:rPr>
        <w:t>.7.</w:t>
      </w:r>
      <w:r w:rsidR="002E45FC" w:rsidRPr="00BF2DE7">
        <w:rPr>
          <w:rFonts w:ascii="Times New Roman" w:hAnsi="Times New Roman"/>
          <w:color w:val="000000" w:themeColor="text1"/>
          <w:sz w:val="24"/>
          <w:szCs w:val="24"/>
        </w:rPr>
        <w:tab/>
      </w:r>
      <w:r w:rsidR="008934D9">
        <w:rPr>
          <w:rFonts w:ascii="Times New Roman" w:hAnsi="Times New Roman"/>
          <w:color w:val="000000" w:themeColor="text1"/>
          <w:sz w:val="24"/>
          <w:szCs w:val="24"/>
        </w:rPr>
        <w:t xml:space="preserve">В </w:t>
      </w:r>
      <w:r w:rsidR="00C42896" w:rsidRPr="00BF2DE7">
        <w:rPr>
          <w:rFonts w:ascii="Times New Roman" w:hAnsi="Times New Roman"/>
          <w:color w:val="000000" w:themeColor="text1"/>
          <w:sz w:val="24"/>
          <w:szCs w:val="24"/>
        </w:rPr>
        <w:t xml:space="preserve">отсутствии </w:t>
      </w:r>
      <w:r w:rsidR="008934D9">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8934D9">
        <w:rPr>
          <w:rFonts w:ascii="Times New Roman" w:hAnsi="Times New Roman"/>
          <w:color w:val="000000" w:themeColor="text1"/>
          <w:sz w:val="24"/>
          <w:szCs w:val="24"/>
        </w:rPr>
        <w:t xml:space="preserve">, </w:t>
      </w:r>
      <w:r w:rsidR="00C42896" w:rsidRPr="00BF2DE7">
        <w:rPr>
          <w:rFonts w:ascii="Times New Roman" w:hAnsi="Times New Roman"/>
          <w:color w:val="000000" w:themeColor="text1"/>
          <w:sz w:val="24"/>
          <w:szCs w:val="24"/>
        </w:rPr>
        <w:t xml:space="preserve">обратившихся по предварительной записи, осуществляется прием </w:t>
      </w:r>
      <w:r w:rsidR="008934D9">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 xml:space="preserve">аявителей, обратившихся в порядке очереди. </w:t>
      </w:r>
    </w:p>
    <w:p w:rsidR="00B07DCB" w:rsidRDefault="00B07DCB" w:rsidP="004F04D9">
      <w:pPr>
        <w:spacing w:after="0" w:line="240" w:lineRule="auto"/>
        <w:ind w:firstLine="567"/>
        <w:contextualSpacing/>
        <w:jc w:val="both"/>
        <w:rPr>
          <w:rFonts w:ascii="Times New Roman" w:hAnsi="Times New Roman"/>
          <w:color w:val="000000" w:themeColor="text1"/>
          <w:sz w:val="24"/>
          <w:szCs w:val="24"/>
        </w:rPr>
      </w:pPr>
    </w:p>
    <w:p w:rsidR="008934D9" w:rsidRPr="00BF2DE7" w:rsidRDefault="008934D9" w:rsidP="004F04D9">
      <w:pPr>
        <w:spacing w:after="0" w:line="240" w:lineRule="auto"/>
        <w:ind w:firstLine="567"/>
        <w:contextualSpacing/>
        <w:jc w:val="both"/>
        <w:rPr>
          <w:rFonts w:ascii="Times New Roman" w:hAnsi="Times New Roman"/>
          <w:color w:val="000000" w:themeColor="text1"/>
          <w:sz w:val="24"/>
          <w:szCs w:val="24"/>
        </w:rPr>
      </w:pPr>
    </w:p>
    <w:p w:rsidR="008934D9" w:rsidRDefault="00CF152E" w:rsidP="00BC1FA4">
      <w:pPr>
        <w:pStyle w:val="12"/>
        <w:contextualSpacing/>
        <w:jc w:val="center"/>
        <w:rPr>
          <w:b w:val="0"/>
          <w:i w:val="0"/>
          <w:color w:val="000000" w:themeColor="text1"/>
        </w:rPr>
      </w:pPr>
      <w:bookmarkStart w:id="159" w:name="_Toc476150512"/>
      <w:r w:rsidRPr="008934D9">
        <w:rPr>
          <w:b w:val="0"/>
          <w:i w:val="0"/>
          <w:color w:val="000000" w:themeColor="text1"/>
          <w:lang w:val="en-US"/>
        </w:rPr>
        <w:t>III</w:t>
      </w:r>
      <w:r w:rsidR="000E6C84" w:rsidRPr="008934D9">
        <w:rPr>
          <w:b w:val="0"/>
          <w:i w:val="0"/>
          <w:color w:val="000000" w:themeColor="text1"/>
        </w:rPr>
        <w:t>.</w:t>
      </w:r>
      <w:r w:rsidR="001F5ECD" w:rsidRPr="008934D9">
        <w:rPr>
          <w:b w:val="0"/>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BC1FA4" w:rsidRPr="00BC1FA4" w:rsidRDefault="00BC1FA4" w:rsidP="00BC1FA4">
      <w:pPr>
        <w:spacing w:after="0" w:line="240" w:lineRule="auto"/>
        <w:contextualSpacing/>
        <w:rPr>
          <w:lang w:eastAsia="ru-RU"/>
        </w:rPr>
      </w:pPr>
    </w:p>
    <w:p w:rsidR="008934D9" w:rsidRDefault="008934D9" w:rsidP="00BC1FA4">
      <w:pPr>
        <w:pStyle w:val="2-"/>
        <w:numPr>
          <w:ilvl w:val="0"/>
          <w:numId w:val="0"/>
        </w:numPr>
        <w:spacing w:before="0" w:after="0"/>
        <w:contextualSpacing/>
        <w:rPr>
          <w:b w:val="0"/>
          <w:i w:val="0"/>
          <w:color w:val="000000" w:themeColor="text1"/>
          <w:sz w:val="24"/>
          <w:szCs w:val="24"/>
        </w:rPr>
      </w:pPr>
      <w:bookmarkStart w:id="160" w:name="_Toc437973302"/>
      <w:bookmarkStart w:id="161" w:name="_Toc438110044"/>
      <w:bookmarkStart w:id="162" w:name="_Toc438376250"/>
      <w:bookmarkStart w:id="163" w:name="_Toc476150513"/>
      <w:r w:rsidRPr="008934D9">
        <w:rPr>
          <w:b w:val="0"/>
          <w:i w:val="0"/>
          <w:color w:val="000000" w:themeColor="text1"/>
          <w:sz w:val="24"/>
          <w:szCs w:val="24"/>
        </w:rPr>
        <w:t xml:space="preserve">24. </w:t>
      </w:r>
      <w:r w:rsidR="0061470F" w:rsidRPr="008934D9">
        <w:rPr>
          <w:b w:val="0"/>
          <w:i w:val="0"/>
          <w:color w:val="000000" w:themeColor="text1"/>
          <w:sz w:val="24"/>
          <w:szCs w:val="24"/>
        </w:rPr>
        <w:t>Состав, п</w:t>
      </w:r>
      <w:r w:rsidR="000E6C84" w:rsidRPr="008934D9">
        <w:rPr>
          <w:b w:val="0"/>
          <w:i w:val="0"/>
          <w:color w:val="000000" w:themeColor="text1"/>
          <w:sz w:val="24"/>
          <w:szCs w:val="24"/>
        </w:rPr>
        <w:t>оследовательность</w:t>
      </w:r>
      <w:r w:rsidR="0061470F" w:rsidRPr="008934D9">
        <w:rPr>
          <w:b w:val="0"/>
          <w:i w:val="0"/>
          <w:color w:val="000000" w:themeColor="text1"/>
          <w:sz w:val="24"/>
          <w:szCs w:val="24"/>
        </w:rPr>
        <w:t xml:space="preserve"> и сроки выполнения</w:t>
      </w:r>
      <w:r w:rsidR="00B07DCB" w:rsidRPr="008934D9">
        <w:rPr>
          <w:b w:val="0"/>
          <w:i w:val="0"/>
          <w:color w:val="000000" w:themeColor="text1"/>
          <w:sz w:val="24"/>
          <w:szCs w:val="24"/>
        </w:rPr>
        <w:t xml:space="preserve"> </w:t>
      </w:r>
    </w:p>
    <w:p w:rsidR="000E6C84" w:rsidRDefault="000E6C84" w:rsidP="00BC1FA4">
      <w:pPr>
        <w:pStyle w:val="2-"/>
        <w:numPr>
          <w:ilvl w:val="0"/>
          <w:numId w:val="0"/>
        </w:numPr>
        <w:spacing w:before="0" w:after="0"/>
        <w:contextualSpacing/>
        <w:rPr>
          <w:b w:val="0"/>
          <w:i w:val="0"/>
          <w:color w:val="000000" w:themeColor="text1"/>
          <w:sz w:val="24"/>
          <w:szCs w:val="24"/>
        </w:rPr>
      </w:pPr>
      <w:r w:rsidRPr="008934D9">
        <w:rPr>
          <w:b w:val="0"/>
          <w:i w:val="0"/>
          <w:color w:val="000000" w:themeColor="text1"/>
          <w:sz w:val="24"/>
          <w:szCs w:val="24"/>
        </w:rPr>
        <w:t>административных процедур</w:t>
      </w:r>
      <w:r w:rsidR="0061470F" w:rsidRPr="008934D9">
        <w:rPr>
          <w:b w:val="0"/>
          <w:i w:val="0"/>
          <w:color w:val="000000" w:themeColor="text1"/>
          <w:sz w:val="24"/>
          <w:szCs w:val="24"/>
        </w:rPr>
        <w:t xml:space="preserve"> при предоставлении</w:t>
      </w:r>
      <w:r w:rsidR="00B07DCB" w:rsidRPr="008934D9">
        <w:rPr>
          <w:b w:val="0"/>
          <w:i w:val="0"/>
          <w:color w:val="000000" w:themeColor="text1"/>
          <w:sz w:val="24"/>
          <w:szCs w:val="24"/>
        </w:rPr>
        <w:t xml:space="preserve"> </w:t>
      </w:r>
      <w:bookmarkEnd w:id="160"/>
      <w:bookmarkEnd w:id="161"/>
      <w:bookmarkEnd w:id="162"/>
      <w:r w:rsidR="008934D9">
        <w:rPr>
          <w:b w:val="0"/>
          <w:i w:val="0"/>
          <w:color w:val="000000" w:themeColor="text1"/>
          <w:sz w:val="24"/>
          <w:szCs w:val="24"/>
        </w:rPr>
        <w:t>м</w:t>
      </w:r>
      <w:r w:rsidR="009D38AF" w:rsidRPr="008934D9">
        <w:rPr>
          <w:b w:val="0"/>
          <w:i w:val="0"/>
          <w:color w:val="000000" w:themeColor="text1"/>
          <w:sz w:val="24"/>
          <w:szCs w:val="24"/>
        </w:rPr>
        <w:t>униципальной</w:t>
      </w:r>
      <w:r w:rsidR="0024625F" w:rsidRPr="008934D9">
        <w:rPr>
          <w:b w:val="0"/>
          <w:i w:val="0"/>
          <w:color w:val="000000" w:themeColor="text1"/>
          <w:sz w:val="24"/>
          <w:szCs w:val="24"/>
        </w:rPr>
        <w:t xml:space="preserve"> услуги</w:t>
      </w:r>
      <w:bookmarkEnd w:id="163"/>
    </w:p>
    <w:p w:rsidR="008934D9" w:rsidRPr="008934D9" w:rsidRDefault="008934D9" w:rsidP="008934D9">
      <w:pPr>
        <w:pStyle w:val="2-"/>
        <w:numPr>
          <w:ilvl w:val="0"/>
          <w:numId w:val="0"/>
        </w:numPr>
        <w:spacing w:before="0" w:after="0"/>
        <w:ind w:left="928"/>
        <w:contextualSpacing/>
        <w:rPr>
          <w:b w:val="0"/>
          <w:i w:val="0"/>
          <w:color w:val="000000" w:themeColor="text1"/>
          <w:sz w:val="24"/>
          <w:szCs w:val="24"/>
        </w:rPr>
      </w:pPr>
    </w:p>
    <w:p w:rsidR="000E6C84"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52476C" w:rsidRPr="00BF2DE7">
        <w:rPr>
          <w:color w:val="000000" w:themeColor="text1"/>
          <w:sz w:val="24"/>
          <w:szCs w:val="24"/>
        </w:rPr>
        <w:t>.1. </w:t>
      </w:r>
      <w:r w:rsidR="009A07F0" w:rsidRPr="00BF2DE7">
        <w:rPr>
          <w:color w:val="000000" w:themeColor="text1"/>
          <w:sz w:val="24"/>
          <w:szCs w:val="24"/>
        </w:rPr>
        <w:t>Перечень административных процедур</w:t>
      </w:r>
      <w:r w:rsidR="00E40D69" w:rsidRPr="00BF2DE7">
        <w:rPr>
          <w:color w:val="000000" w:themeColor="text1"/>
          <w:sz w:val="24"/>
          <w:szCs w:val="24"/>
        </w:rPr>
        <w:t xml:space="preserve"> при предоставлении </w:t>
      </w:r>
      <w:r w:rsidR="008934D9">
        <w:rPr>
          <w:color w:val="000000" w:themeColor="text1"/>
          <w:sz w:val="24"/>
          <w:szCs w:val="24"/>
        </w:rPr>
        <w:t>м</w:t>
      </w:r>
      <w:r w:rsidR="009D38AF" w:rsidRPr="00BF2DE7">
        <w:rPr>
          <w:color w:val="000000" w:themeColor="text1"/>
          <w:sz w:val="24"/>
          <w:szCs w:val="24"/>
        </w:rPr>
        <w:t>униципальной</w:t>
      </w:r>
      <w:r w:rsidR="00E40D69" w:rsidRPr="00BF2DE7">
        <w:rPr>
          <w:color w:val="000000" w:themeColor="text1"/>
          <w:sz w:val="24"/>
          <w:szCs w:val="24"/>
        </w:rPr>
        <w:t xml:space="preserve"> услуги</w:t>
      </w:r>
      <w:r w:rsidR="005A5FAE"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1) Прием </w:t>
      </w:r>
      <w:r w:rsidR="008934D9">
        <w:rPr>
          <w:color w:val="000000" w:themeColor="text1"/>
          <w:sz w:val="24"/>
          <w:szCs w:val="24"/>
        </w:rPr>
        <w:t>з</w:t>
      </w:r>
      <w:r w:rsidRPr="00BF2DE7">
        <w:rPr>
          <w:color w:val="000000" w:themeColor="text1"/>
          <w:sz w:val="24"/>
          <w:szCs w:val="24"/>
        </w:rPr>
        <w:t>аявления и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8934D9">
        <w:rPr>
          <w:color w:val="000000" w:themeColor="text1"/>
          <w:sz w:val="24"/>
          <w:szCs w:val="24"/>
        </w:rPr>
        <w:t>м</w:t>
      </w:r>
      <w:r w:rsidR="00F919CC" w:rsidRPr="00BF2DE7">
        <w:rPr>
          <w:color w:val="000000" w:themeColor="text1"/>
          <w:sz w:val="24"/>
          <w:szCs w:val="24"/>
        </w:rPr>
        <w:t>униципальной</w:t>
      </w:r>
      <w:r w:rsidRPr="00BF2DE7">
        <w:rPr>
          <w:color w:val="000000" w:themeColor="text1"/>
          <w:sz w:val="24"/>
          <w:szCs w:val="24"/>
        </w:rPr>
        <w:t xml:space="preserve"> услуги</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4) Принятие решения</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5) Направление (выдача) результата.</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24.2 Перечень административных про</w:t>
      </w:r>
      <w:r w:rsidR="008934D9">
        <w:rPr>
          <w:color w:val="000000" w:themeColor="text1"/>
          <w:sz w:val="24"/>
          <w:szCs w:val="24"/>
        </w:rPr>
        <w:t>цедур при обращении за отзывом з</w:t>
      </w:r>
      <w:r w:rsidRPr="00BF2DE7">
        <w:rPr>
          <w:color w:val="000000" w:themeColor="text1"/>
          <w:sz w:val="24"/>
          <w:szCs w:val="24"/>
        </w:rPr>
        <w:t xml:space="preserve">аявления на предоставление </w:t>
      </w:r>
      <w:r w:rsidR="008934D9">
        <w:rPr>
          <w:color w:val="000000" w:themeColor="text1"/>
          <w:sz w:val="24"/>
          <w:szCs w:val="24"/>
        </w:rPr>
        <w:t>м</w:t>
      </w:r>
      <w:r w:rsidR="00F919CC" w:rsidRPr="00BF2DE7">
        <w:rPr>
          <w:color w:val="000000" w:themeColor="text1"/>
          <w:sz w:val="24"/>
          <w:szCs w:val="24"/>
        </w:rPr>
        <w:t>униципальной</w:t>
      </w:r>
      <w:r w:rsidRPr="00BF2DE7">
        <w:rPr>
          <w:color w:val="000000" w:themeColor="text1"/>
          <w:sz w:val="24"/>
          <w:szCs w:val="24"/>
        </w:rPr>
        <w:t xml:space="preserve"> услуги:</w:t>
      </w:r>
    </w:p>
    <w:p w:rsidR="003A4FBB" w:rsidRPr="00BF2DE7" w:rsidRDefault="008934D9" w:rsidP="004F04D9">
      <w:pPr>
        <w:pStyle w:val="10"/>
        <w:numPr>
          <w:ilvl w:val="0"/>
          <w:numId w:val="0"/>
        </w:numPr>
        <w:spacing w:line="240" w:lineRule="auto"/>
        <w:ind w:firstLine="567"/>
        <w:contextualSpacing/>
        <w:rPr>
          <w:color w:val="000000" w:themeColor="text1"/>
          <w:sz w:val="24"/>
          <w:szCs w:val="24"/>
        </w:rPr>
      </w:pPr>
      <w:r>
        <w:rPr>
          <w:color w:val="000000" w:themeColor="text1"/>
          <w:sz w:val="24"/>
          <w:szCs w:val="24"/>
        </w:rPr>
        <w:t>1) Прием з</w:t>
      </w:r>
      <w:r w:rsidR="003A4FBB" w:rsidRPr="00BF2DE7">
        <w:rPr>
          <w:color w:val="000000" w:themeColor="text1"/>
          <w:sz w:val="24"/>
          <w:szCs w:val="24"/>
        </w:rPr>
        <w:t>аявления и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rsidR="003A4FBB"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3) Принятие решения</w:t>
      </w:r>
      <w:r w:rsidR="00FE3FF8" w:rsidRPr="00BF2DE7">
        <w:rPr>
          <w:color w:val="000000" w:themeColor="text1"/>
          <w:sz w:val="24"/>
          <w:szCs w:val="24"/>
        </w:rPr>
        <w:t>;</w:t>
      </w:r>
    </w:p>
    <w:p w:rsidR="00E40D69" w:rsidRPr="00BF2DE7" w:rsidRDefault="003A4FBB"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4) Направление результата.</w:t>
      </w:r>
    </w:p>
    <w:p w:rsidR="00B254D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B254DF" w:rsidRPr="00BF2DE7">
        <w:rPr>
          <w:color w:val="000000" w:themeColor="text1"/>
          <w:sz w:val="24"/>
          <w:szCs w:val="24"/>
        </w:rPr>
        <w:t>.</w:t>
      </w:r>
      <w:r w:rsidR="00E40D69" w:rsidRPr="00BF2DE7">
        <w:rPr>
          <w:color w:val="000000" w:themeColor="text1"/>
          <w:sz w:val="24"/>
          <w:szCs w:val="24"/>
        </w:rPr>
        <w:t>3</w:t>
      </w:r>
      <w:r w:rsidR="00B254DF" w:rsidRPr="00BF2DE7">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BF2DE7">
        <w:rPr>
          <w:color w:val="000000" w:themeColor="text1"/>
          <w:sz w:val="24"/>
          <w:szCs w:val="24"/>
        </w:rPr>
        <w:t>,</w:t>
      </w:r>
      <w:r w:rsidR="00B254DF" w:rsidRPr="00BF2DE7">
        <w:rPr>
          <w:color w:val="000000" w:themeColor="text1"/>
          <w:sz w:val="24"/>
          <w:szCs w:val="24"/>
        </w:rPr>
        <w:t xml:space="preserve"> приведен в Приложении </w:t>
      </w:r>
      <w:r w:rsidR="008934D9">
        <w:rPr>
          <w:color w:val="000000" w:themeColor="text1"/>
          <w:sz w:val="24"/>
          <w:szCs w:val="24"/>
        </w:rPr>
        <w:t xml:space="preserve">№ </w:t>
      </w:r>
      <w:r w:rsidR="004654AA" w:rsidRPr="00BF2DE7">
        <w:rPr>
          <w:color w:val="000000" w:themeColor="text1"/>
          <w:sz w:val="24"/>
          <w:szCs w:val="24"/>
        </w:rPr>
        <w:t>20</w:t>
      </w:r>
      <w:r w:rsidR="00B254DF" w:rsidRPr="00BF2DE7">
        <w:rPr>
          <w:color w:val="000000" w:themeColor="text1"/>
          <w:sz w:val="24"/>
          <w:szCs w:val="24"/>
        </w:rPr>
        <w:t xml:space="preserve"> к Административному регламенту.</w:t>
      </w:r>
    </w:p>
    <w:p w:rsidR="008908C5"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24</w:t>
      </w:r>
      <w:r w:rsidR="00B254DF" w:rsidRPr="00BF2DE7">
        <w:rPr>
          <w:color w:val="000000" w:themeColor="text1"/>
          <w:sz w:val="24"/>
          <w:szCs w:val="24"/>
        </w:rPr>
        <w:t>.</w:t>
      </w:r>
      <w:r w:rsidR="00E40D69" w:rsidRPr="00BF2DE7">
        <w:rPr>
          <w:color w:val="000000" w:themeColor="text1"/>
          <w:sz w:val="24"/>
          <w:szCs w:val="24"/>
        </w:rPr>
        <w:t>4</w:t>
      </w:r>
      <w:r w:rsidR="0052476C" w:rsidRPr="00BF2DE7">
        <w:rPr>
          <w:color w:val="000000" w:themeColor="text1"/>
          <w:sz w:val="24"/>
          <w:szCs w:val="24"/>
        </w:rPr>
        <w:t>. </w:t>
      </w:r>
      <w:r w:rsidR="008908C5" w:rsidRPr="00BF2DE7">
        <w:rPr>
          <w:color w:val="000000" w:themeColor="text1"/>
          <w:sz w:val="24"/>
          <w:szCs w:val="24"/>
        </w:rPr>
        <w:t xml:space="preserve">Блок-схема предоставления </w:t>
      </w:r>
      <w:r w:rsidR="008934D9">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8908C5" w:rsidRPr="00BF2DE7">
        <w:rPr>
          <w:color w:val="000000" w:themeColor="text1"/>
          <w:sz w:val="24"/>
          <w:szCs w:val="24"/>
        </w:rPr>
        <w:t xml:space="preserve">приведена в </w:t>
      </w:r>
      <w:r w:rsidR="005A5FAE" w:rsidRPr="00BF2DE7">
        <w:rPr>
          <w:color w:val="000000" w:themeColor="text1"/>
          <w:sz w:val="24"/>
          <w:szCs w:val="24"/>
        </w:rPr>
        <w:t xml:space="preserve">Приложении </w:t>
      </w:r>
      <w:r w:rsidR="008934D9">
        <w:rPr>
          <w:color w:val="000000" w:themeColor="text1"/>
          <w:sz w:val="24"/>
          <w:szCs w:val="24"/>
        </w:rPr>
        <w:t xml:space="preserve">№ </w:t>
      </w:r>
      <w:r w:rsidR="00295649" w:rsidRPr="00BF2DE7">
        <w:rPr>
          <w:color w:val="000000" w:themeColor="text1"/>
          <w:sz w:val="24"/>
          <w:szCs w:val="24"/>
        </w:rPr>
        <w:t>2</w:t>
      </w:r>
      <w:r w:rsidR="004654AA" w:rsidRPr="00BF2DE7">
        <w:rPr>
          <w:color w:val="000000" w:themeColor="text1"/>
          <w:sz w:val="24"/>
          <w:szCs w:val="24"/>
        </w:rPr>
        <w:t>1</w:t>
      </w:r>
      <w:r w:rsidR="0053250E" w:rsidRPr="00BF2DE7">
        <w:rPr>
          <w:color w:val="000000" w:themeColor="text1"/>
          <w:sz w:val="24"/>
          <w:szCs w:val="24"/>
        </w:rPr>
        <w:t xml:space="preserve"> </w:t>
      </w:r>
      <w:r w:rsidR="006E06E9" w:rsidRPr="00BF2DE7">
        <w:rPr>
          <w:color w:val="000000" w:themeColor="text1"/>
          <w:sz w:val="24"/>
          <w:szCs w:val="24"/>
        </w:rPr>
        <w:t>к Административному регламенту</w:t>
      </w:r>
      <w:r w:rsidR="00F01148" w:rsidRPr="00BF2DE7">
        <w:rPr>
          <w:color w:val="000000" w:themeColor="text1"/>
          <w:sz w:val="24"/>
          <w:szCs w:val="24"/>
        </w:rPr>
        <w:t>.</w:t>
      </w:r>
    </w:p>
    <w:p w:rsidR="007C5CBC" w:rsidRDefault="007C5CBC" w:rsidP="004F04D9">
      <w:pPr>
        <w:pStyle w:val="11"/>
        <w:numPr>
          <w:ilvl w:val="0"/>
          <w:numId w:val="0"/>
        </w:numPr>
        <w:spacing w:line="240" w:lineRule="auto"/>
        <w:ind w:firstLine="567"/>
        <w:contextualSpacing/>
        <w:rPr>
          <w:color w:val="000000" w:themeColor="text1"/>
          <w:sz w:val="24"/>
          <w:szCs w:val="24"/>
        </w:rPr>
      </w:pPr>
    </w:p>
    <w:p w:rsidR="00BC1FA4" w:rsidRPr="00BF2DE7" w:rsidRDefault="00BC1FA4" w:rsidP="004F04D9">
      <w:pPr>
        <w:pStyle w:val="11"/>
        <w:numPr>
          <w:ilvl w:val="0"/>
          <w:numId w:val="0"/>
        </w:numPr>
        <w:spacing w:line="240" w:lineRule="auto"/>
        <w:ind w:firstLine="567"/>
        <w:contextualSpacing/>
        <w:rPr>
          <w:color w:val="000000" w:themeColor="text1"/>
          <w:sz w:val="24"/>
          <w:szCs w:val="24"/>
        </w:rPr>
      </w:pPr>
    </w:p>
    <w:p w:rsidR="0025657F" w:rsidRDefault="00DF731A" w:rsidP="004F04D9">
      <w:pPr>
        <w:pStyle w:val="1-"/>
        <w:spacing w:before="0" w:after="0" w:line="240" w:lineRule="auto"/>
        <w:contextualSpacing/>
        <w:rPr>
          <w:b w:val="0"/>
          <w:color w:val="000000" w:themeColor="text1"/>
          <w:sz w:val="24"/>
          <w:szCs w:val="24"/>
        </w:rPr>
      </w:pPr>
      <w:bookmarkStart w:id="164" w:name="_Toc437973303"/>
      <w:bookmarkStart w:id="165" w:name="_Toc438110045"/>
      <w:bookmarkStart w:id="166" w:name="_Toc438376251"/>
      <w:bookmarkStart w:id="167" w:name="_Toc476150514"/>
      <w:r w:rsidRPr="00BC1FA4">
        <w:rPr>
          <w:b w:val="0"/>
          <w:color w:val="000000" w:themeColor="text1"/>
          <w:sz w:val="24"/>
          <w:szCs w:val="24"/>
          <w:lang w:val="en-US"/>
        </w:rPr>
        <w:t>IV</w:t>
      </w:r>
      <w:r w:rsidRPr="00BC1FA4">
        <w:rPr>
          <w:b w:val="0"/>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BC1FA4">
        <w:rPr>
          <w:b w:val="0"/>
          <w:color w:val="000000" w:themeColor="text1"/>
          <w:sz w:val="24"/>
          <w:szCs w:val="24"/>
        </w:rPr>
        <w:t xml:space="preserve">Порядок и формы контроля за исполнением </w:t>
      </w:r>
      <w:r w:rsidR="00D3760A" w:rsidRPr="00BC1FA4">
        <w:rPr>
          <w:b w:val="0"/>
          <w:color w:val="000000" w:themeColor="text1"/>
          <w:sz w:val="24"/>
          <w:szCs w:val="24"/>
        </w:rPr>
        <w:t xml:space="preserve">Административного </w:t>
      </w:r>
      <w:bookmarkEnd w:id="168"/>
      <w:r w:rsidR="0024625F" w:rsidRPr="00BC1FA4">
        <w:rPr>
          <w:b w:val="0"/>
          <w:color w:val="000000" w:themeColor="text1"/>
          <w:sz w:val="24"/>
          <w:szCs w:val="24"/>
        </w:rPr>
        <w:t>регламента</w:t>
      </w:r>
      <w:bookmarkEnd w:id="167"/>
    </w:p>
    <w:p w:rsidR="00BC1FA4" w:rsidRPr="00BC1FA4" w:rsidRDefault="00BC1FA4" w:rsidP="004F04D9">
      <w:pPr>
        <w:pStyle w:val="1-"/>
        <w:spacing w:before="0" w:after="0" w:line="240" w:lineRule="auto"/>
        <w:contextualSpacing/>
        <w:rPr>
          <w:b w:val="0"/>
          <w:color w:val="000000" w:themeColor="text1"/>
          <w:sz w:val="24"/>
          <w:szCs w:val="24"/>
        </w:rPr>
      </w:pPr>
    </w:p>
    <w:p w:rsidR="0025657F" w:rsidRDefault="00BC1FA4" w:rsidP="00BC1FA4">
      <w:pPr>
        <w:pStyle w:val="2-"/>
        <w:numPr>
          <w:ilvl w:val="0"/>
          <w:numId w:val="0"/>
        </w:numPr>
        <w:spacing w:before="0" w:after="0"/>
        <w:contextualSpacing/>
        <w:rPr>
          <w:b w:val="0"/>
          <w:i w:val="0"/>
          <w:color w:val="000000" w:themeColor="text1"/>
          <w:sz w:val="24"/>
          <w:szCs w:val="24"/>
        </w:rPr>
      </w:pPr>
      <w:bookmarkStart w:id="173" w:name="_Toc438376252"/>
      <w:bookmarkStart w:id="174" w:name="_Toc438727101"/>
      <w:bookmarkStart w:id="175" w:name="_Toc476150515"/>
      <w:r>
        <w:rPr>
          <w:b w:val="0"/>
          <w:i w:val="0"/>
          <w:color w:val="000000" w:themeColor="text1"/>
          <w:sz w:val="24"/>
          <w:szCs w:val="24"/>
        </w:rPr>
        <w:t xml:space="preserve">25. </w:t>
      </w:r>
      <w:r w:rsidR="0025657F"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3763F1" w:rsidRPr="00BC1FA4">
        <w:rPr>
          <w:b w:val="0"/>
          <w:i w:val="0"/>
          <w:color w:val="000000" w:themeColor="text1"/>
          <w:sz w:val="24"/>
          <w:szCs w:val="24"/>
        </w:rPr>
        <w:t>муниципальными</w:t>
      </w:r>
      <w:r w:rsidR="0025657F" w:rsidRPr="00BC1FA4">
        <w:rPr>
          <w:b w:val="0"/>
          <w:i w:val="0"/>
          <w:color w:val="000000" w:themeColor="text1"/>
          <w:sz w:val="24"/>
          <w:szCs w:val="24"/>
        </w:rPr>
        <w:t xml:space="preserve"> служащими</w:t>
      </w:r>
      <w:r>
        <w:rPr>
          <w:b w:val="0"/>
          <w:i w:val="0"/>
          <w:color w:val="000000" w:themeColor="text1"/>
          <w:sz w:val="24"/>
          <w:szCs w:val="24"/>
        </w:rPr>
        <w:t xml:space="preserve"> и</w:t>
      </w:r>
      <w:r w:rsidR="00597A08" w:rsidRPr="00BC1FA4">
        <w:rPr>
          <w:b w:val="0"/>
          <w:i w:val="0"/>
          <w:color w:val="000000" w:themeColor="text1"/>
          <w:sz w:val="24"/>
          <w:szCs w:val="24"/>
        </w:rPr>
        <w:t xml:space="preserve"> </w:t>
      </w:r>
      <w:r w:rsidR="00961370" w:rsidRPr="000A4ED9">
        <w:rPr>
          <w:b w:val="0"/>
          <w:i w:val="0"/>
          <w:color w:val="000000" w:themeColor="text1"/>
          <w:sz w:val="24"/>
          <w:szCs w:val="24"/>
        </w:rPr>
        <w:t>специалистами</w:t>
      </w:r>
      <w:r w:rsidR="00597A08" w:rsidRPr="000A4ED9">
        <w:rPr>
          <w:b w:val="0"/>
          <w:i w:val="0"/>
          <w:color w:val="000000" w:themeColor="text1"/>
          <w:sz w:val="24"/>
          <w:szCs w:val="24"/>
        </w:rPr>
        <w:t xml:space="preserve"> </w:t>
      </w:r>
      <w:r w:rsidRPr="000A4ED9">
        <w:rPr>
          <w:b w:val="0"/>
          <w:i w:val="0"/>
          <w:color w:val="000000" w:themeColor="text1"/>
          <w:sz w:val="24"/>
          <w:szCs w:val="24"/>
        </w:rPr>
        <w:t>Комитета имущественных отношений</w:t>
      </w:r>
      <w:r w:rsidR="003C4C74" w:rsidRPr="000A4ED9">
        <w:rPr>
          <w:b w:val="0"/>
          <w:i w:val="0"/>
          <w:color w:val="000000" w:themeColor="text1"/>
          <w:sz w:val="24"/>
          <w:szCs w:val="24"/>
        </w:rPr>
        <w:t xml:space="preserve"> </w:t>
      </w:r>
      <w:r w:rsidR="0025657F" w:rsidRPr="000A4ED9">
        <w:rPr>
          <w:b w:val="0"/>
          <w:i w:val="0"/>
          <w:color w:val="000000" w:themeColor="text1"/>
          <w:sz w:val="24"/>
          <w:szCs w:val="24"/>
        </w:rPr>
        <w:t xml:space="preserve">положений </w:t>
      </w:r>
      <w:r w:rsidR="0024625F" w:rsidRPr="000A4ED9">
        <w:rPr>
          <w:b w:val="0"/>
          <w:i w:val="0"/>
          <w:color w:val="000000" w:themeColor="text1"/>
          <w:sz w:val="24"/>
          <w:szCs w:val="24"/>
        </w:rPr>
        <w:t xml:space="preserve">Административного регламента </w:t>
      </w:r>
      <w:r w:rsidR="0025657F" w:rsidRPr="000A4ED9">
        <w:rPr>
          <w:b w:val="0"/>
          <w:i w:val="0"/>
          <w:color w:val="000000" w:themeColor="text1"/>
          <w:sz w:val="24"/>
          <w:szCs w:val="24"/>
        </w:rPr>
        <w:t xml:space="preserve">и иных нормативных правовых актов, устанавливающих требования к предоставлению </w:t>
      </w:r>
      <w:r w:rsidRPr="000A4ED9">
        <w:rPr>
          <w:b w:val="0"/>
          <w:i w:val="0"/>
          <w:color w:val="000000" w:themeColor="text1"/>
          <w:sz w:val="24"/>
          <w:szCs w:val="24"/>
        </w:rPr>
        <w:t>м</w:t>
      </w:r>
      <w:r w:rsidR="009D38AF" w:rsidRPr="000A4ED9">
        <w:rPr>
          <w:b w:val="0"/>
          <w:i w:val="0"/>
          <w:color w:val="000000" w:themeColor="text1"/>
          <w:sz w:val="24"/>
          <w:szCs w:val="24"/>
        </w:rPr>
        <w:t>униципальной</w:t>
      </w:r>
      <w:r w:rsidR="00D3760A" w:rsidRPr="00BC1FA4">
        <w:rPr>
          <w:b w:val="0"/>
          <w:i w:val="0"/>
          <w:color w:val="000000" w:themeColor="text1"/>
          <w:sz w:val="24"/>
          <w:szCs w:val="24"/>
        </w:rPr>
        <w:t xml:space="preserve"> услуги</w:t>
      </w:r>
      <w:r w:rsidR="0025657F" w:rsidRPr="00BC1FA4">
        <w:rPr>
          <w:b w:val="0"/>
          <w:i w:val="0"/>
          <w:color w:val="000000" w:themeColor="text1"/>
          <w:sz w:val="24"/>
          <w:szCs w:val="24"/>
        </w:rPr>
        <w:t>, а также принятием ими решений</w:t>
      </w:r>
      <w:bookmarkEnd w:id="173"/>
      <w:bookmarkEnd w:id="174"/>
      <w:bookmarkEnd w:id="175"/>
    </w:p>
    <w:p w:rsidR="00BC1FA4" w:rsidRPr="00BC1FA4" w:rsidRDefault="00BC1FA4" w:rsidP="00BC1FA4">
      <w:pPr>
        <w:pStyle w:val="2-"/>
        <w:numPr>
          <w:ilvl w:val="0"/>
          <w:numId w:val="0"/>
        </w:numPr>
        <w:spacing w:before="0" w:after="0"/>
        <w:ind w:left="928"/>
        <w:contextualSpacing/>
        <w:rPr>
          <w:b w:val="0"/>
          <w:i w:val="0"/>
          <w:color w:val="000000" w:themeColor="text1"/>
          <w:sz w:val="24"/>
          <w:szCs w:val="24"/>
        </w:rPr>
      </w:pPr>
    </w:p>
    <w:p w:rsidR="00BC1FA4" w:rsidRDefault="00F36F35" w:rsidP="00BC1FA4">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w:t>
      </w:r>
      <w:r w:rsidR="0052476C" w:rsidRPr="00BF2DE7">
        <w:rPr>
          <w:color w:val="000000" w:themeColor="text1"/>
          <w:sz w:val="24"/>
          <w:szCs w:val="24"/>
        </w:rPr>
        <w:t>.1. </w:t>
      </w:r>
      <w:r w:rsidR="0025657F" w:rsidRPr="00BF2DE7">
        <w:rPr>
          <w:color w:val="000000" w:themeColor="text1"/>
          <w:sz w:val="24"/>
          <w:szCs w:val="24"/>
        </w:rPr>
        <w:t>Контроль за соблюдением должностными лицами</w:t>
      </w:r>
      <w:r w:rsidR="00BC1FA4">
        <w:rPr>
          <w:color w:val="000000" w:themeColor="text1"/>
          <w:sz w:val="24"/>
          <w:szCs w:val="24"/>
        </w:rPr>
        <w:t>,</w:t>
      </w:r>
      <w:r w:rsidR="0025657F" w:rsidRPr="00BF2DE7">
        <w:rPr>
          <w:color w:val="000000" w:themeColor="text1"/>
          <w:sz w:val="24"/>
          <w:szCs w:val="24"/>
        </w:rPr>
        <w:t xml:space="preserve"> </w:t>
      </w:r>
      <w:r w:rsidR="00BC1FA4" w:rsidRPr="00BC1FA4">
        <w:rPr>
          <w:color w:val="000000" w:themeColor="text1"/>
          <w:sz w:val="24"/>
          <w:szCs w:val="24"/>
        </w:rPr>
        <w:t>муниципальными служащими и специалистами Комитета имущественных отношений</w:t>
      </w:r>
      <w:r w:rsidR="00467D4C" w:rsidRPr="00BC1FA4">
        <w:rPr>
          <w:color w:val="000000" w:themeColor="text1"/>
          <w:sz w:val="24"/>
          <w:szCs w:val="24"/>
        </w:rPr>
        <w:t xml:space="preserve"> </w:t>
      </w:r>
      <w:r w:rsidR="0025657F" w:rsidRPr="00BC1FA4">
        <w:rPr>
          <w:color w:val="000000" w:themeColor="text1"/>
          <w:sz w:val="24"/>
          <w:szCs w:val="24"/>
        </w:rPr>
        <w:t xml:space="preserve">положений </w:t>
      </w:r>
      <w:r w:rsidR="006E06E9" w:rsidRPr="00BC1FA4">
        <w:rPr>
          <w:color w:val="000000" w:themeColor="text1"/>
          <w:sz w:val="24"/>
          <w:szCs w:val="24"/>
        </w:rPr>
        <w:t>Административного р</w:t>
      </w:r>
      <w:r w:rsidR="0025657F" w:rsidRPr="00BC1FA4">
        <w:rPr>
          <w:color w:val="000000" w:themeColor="text1"/>
          <w:sz w:val="24"/>
          <w:szCs w:val="24"/>
        </w:rPr>
        <w:t>егламента и иных нормативных правовых актов, устанавливающих</w:t>
      </w:r>
      <w:r w:rsidR="0025657F" w:rsidRPr="00BF2DE7">
        <w:rPr>
          <w:color w:val="000000" w:themeColor="text1"/>
          <w:sz w:val="24"/>
          <w:szCs w:val="24"/>
        </w:rPr>
        <w:t xml:space="preserve"> требования к предоставлению</w:t>
      </w:r>
      <w:r w:rsidR="009E379B" w:rsidRPr="00BF2DE7">
        <w:rPr>
          <w:color w:val="000000" w:themeColor="text1"/>
          <w:sz w:val="24"/>
          <w:szCs w:val="24"/>
        </w:rPr>
        <w:t xml:space="preserve"> </w:t>
      </w:r>
      <w:r w:rsidR="00BC1FA4">
        <w:rPr>
          <w:color w:val="000000" w:themeColor="text1"/>
          <w:sz w:val="24"/>
          <w:szCs w:val="24"/>
        </w:rPr>
        <w:t>м</w:t>
      </w:r>
      <w:r w:rsidR="00F35020" w:rsidRPr="00BF2DE7">
        <w:rPr>
          <w:color w:val="000000" w:themeColor="text1"/>
          <w:sz w:val="24"/>
          <w:szCs w:val="24"/>
        </w:rPr>
        <w:t>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BC1FA4" w:rsidP="00BC1FA4">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0025657F" w:rsidRPr="00BF2DE7">
        <w:rPr>
          <w:color w:val="000000" w:themeColor="text1"/>
          <w:sz w:val="24"/>
          <w:szCs w:val="24"/>
        </w:rPr>
        <w:t xml:space="preserve">екущего контроля за соблюдением полноты и качества </w:t>
      </w:r>
      <w:r w:rsidR="00B65767" w:rsidRPr="00BF2DE7">
        <w:rPr>
          <w:color w:val="000000" w:themeColor="text1"/>
          <w:sz w:val="24"/>
          <w:szCs w:val="24"/>
        </w:rPr>
        <w:t xml:space="preserve">предоставления </w:t>
      </w:r>
      <w:r>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25657F"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Pr>
          <w:color w:val="000000" w:themeColor="text1"/>
          <w:sz w:val="24"/>
          <w:szCs w:val="24"/>
        </w:rPr>
        <w:t>т</w:t>
      </w:r>
      <w:r w:rsidR="0025657F" w:rsidRPr="00BF2DE7">
        <w:rPr>
          <w:color w:val="000000" w:themeColor="text1"/>
          <w:sz w:val="24"/>
          <w:szCs w:val="24"/>
        </w:rPr>
        <w:t>екущий контроль);</w:t>
      </w:r>
    </w:p>
    <w:p w:rsidR="0025657F" w:rsidRPr="00BF2DE7" w:rsidRDefault="00BC1FA4" w:rsidP="00BC1FA4">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0025657F" w:rsidRPr="00BF2DE7">
        <w:rPr>
          <w:color w:val="000000" w:themeColor="text1"/>
          <w:sz w:val="24"/>
          <w:szCs w:val="24"/>
        </w:rPr>
        <w:t>онтроля за соблюдением порядка предоставления</w:t>
      </w:r>
      <w:r w:rsidR="009E379B" w:rsidRPr="00BF2DE7">
        <w:rPr>
          <w:color w:val="000000" w:themeColor="text1"/>
          <w:sz w:val="24"/>
          <w:szCs w:val="24"/>
        </w:rPr>
        <w:t xml:space="preserve"> </w:t>
      </w:r>
      <w:r>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25</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BC1FA4">
        <w:rPr>
          <w:color w:val="000000" w:themeColor="text1"/>
          <w:sz w:val="24"/>
          <w:szCs w:val="24"/>
        </w:rPr>
        <w:t>Председатель Комитета имущественных отношений</w:t>
      </w:r>
      <w:r w:rsidR="0025657F" w:rsidRPr="00BF2DE7">
        <w:rPr>
          <w:color w:val="000000" w:themeColor="text1"/>
          <w:sz w:val="24"/>
          <w:szCs w:val="24"/>
        </w:rPr>
        <w:t>.</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w:t>
      </w:r>
      <w:r w:rsidR="0052476C" w:rsidRPr="00BF2DE7">
        <w:rPr>
          <w:color w:val="000000" w:themeColor="text1"/>
          <w:sz w:val="24"/>
          <w:szCs w:val="24"/>
        </w:rPr>
        <w:t>.3. </w:t>
      </w:r>
      <w:r w:rsidR="005A6DA7" w:rsidRPr="00BF2DE7">
        <w:rPr>
          <w:color w:val="000000" w:themeColor="text1"/>
          <w:sz w:val="24"/>
          <w:szCs w:val="24"/>
        </w:rPr>
        <w:t xml:space="preserve">Контроль за соблюдением порядка предоставления </w:t>
      </w:r>
      <w:r w:rsidR="00BC1FA4">
        <w:rPr>
          <w:color w:val="000000" w:themeColor="text1"/>
          <w:sz w:val="24"/>
          <w:szCs w:val="24"/>
        </w:rPr>
        <w:t>м</w:t>
      </w:r>
      <w:r w:rsidR="009D38AF" w:rsidRPr="00BF2DE7">
        <w:rPr>
          <w:color w:val="000000" w:themeColor="text1"/>
          <w:sz w:val="24"/>
          <w:szCs w:val="24"/>
        </w:rPr>
        <w:t>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BC1FA4">
        <w:rPr>
          <w:color w:val="000000" w:themeColor="text1"/>
          <w:sz w:val="24"/>
          <w:szCs w:val="24"/>
        </w:rPr>
        <w:t>.04.</w:t>
      </w:r>
      <w:r w:rsidR="005A6DA7"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BC1FA4">
        <w:rPr>
          <w:color w:val="000000" w:themeColor="text1"/>
          <w:sz w:val="24"/>
          <w:szCs w:val="24"/>
        </w:rPr>
        <w:t>0</w:t>
      </w:r>
      <w:r w:rsidR="005A6DA7" w:rsidRPr="00BF2DE7">
        <w:rPr>
          <w:color w:val="000000" w:themeColor="text1"/>
          <w:sz w:val="24"/>
          <w:szCs w:val="24"/>
        </w:rPr>
        <w:t>4</w:t>
      </w:r>
      <w:r w:rsidR="00BC1FA4">
        <w:rPr>
          <w:color w:val="000000" w:themeColor="text1"/>
          <w:sz w:val="24"/>
          <w:szCs w:val="24"/>
        </w:rPr>
        <w:t xml:space="preserve">.05.2016 </w:t>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BC1FA4" w:rsidRPr="00BF2DE7" w:rsidRDefault="00BC1FA4" w:rsidP="004F04D9">
      <w:pPr>
        <w:pStyle w:val="11"/>
        <w:numPr>
          <w:ilvl w:val="0"/>
          <w:numId w:val="0"/>
        </w:numPr>
        <w:spacing w:line="240" w:lineRule="auto"/>
        <w:ind w:firstLine="567"/>
        <w:contextualSpacing/>
        <w:rPr>
          <w:color w:val="000000" w:themeColor="text1"/>
          <w:sz w:val="24"/>
          <w:szCs w:val="24"/>
        </w:rPr>
      </w:pPr>
    </w:p>
    <w:p w:rsidR="00BC1FA4" w:rsidRDefault="00BC1FA4" w:rsidP="00BC1FA4">
      <w:pPr>
        <w:pStyle w:val="2-"/>
        <w:numPr>
          <w:ilvl w:val="0"/>
          <w:numId w:val="0"/>
        </w:numPr>
        <w:spacing w:before="0" w:after="0"/>
        <w:contextualSpacing/>
        <w:rPr>
          <w:b w:val="0"/>
          <w:i w:val="0"/>
          <w:color w:val="000000" w:themeColor="text1"/>
          <w:sz w:val="24"/>
          <w:szCs w:val="24"/>
        </w:rPr>
      </w:pPr>
      <w:bookmarkStart w:id="176" w:name="_Toc438376253"/>
      <w:bookmarkStart w:id="177" w:name="_Toc438727102"/>
      <w:bookmarkStart w:id="178" w:name="_Toc476150516"/>
      <w:r>
        <w:rPr>
          <w:b w:val="0"/>
          <w:i w:val="0"/>
          <w:color w:val="000000" w:themeColor="text1"/>
          <w:sz w:val="24"/>
          <w:szCs w:val="24"/>
        </w:rPr>
        <w:t xml:space="preserve">26. </w:t>
      </w:r>
      <w:r w:rsidR="0025657F"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0025657F" w:rsidRPr="00BC1FA4">
        <w:rPr>
          <w:b w:val="0"/>
          <w:i w:val="0"/>
          <w:color w:val="000000" w:themeColor="text1"/>
          <w:sz w:val="24"/>
          <w:szCs w:val="24"/>
        </w:rPr>
        <w:t xml:space="preserve">екущего контроля </w:t>
      </w:r>
    </w:p>
    <w:p w:rsidR="0025657F" w:rsidRDefault="0025657F" w:rsidP="00BC1FA4">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полноты и</w:t>
      </w:r>
      <w:r w:rsidR="000C2C99" w:rsidRPr="00BC1FA4">
        <w:rPr>
          <w:b w:val="0"/>
          <w:i w:val="0"/>
          <w:color w:val="000000" w:themeColor="text1"/>
          <w:sz w:val="24"/>
          <w:szCs w:val="24"/>
        </w:rPr>
        <w:t xml:space="preserve"> качества предоставления </w:t>
      </w:r>
      <w:r w:rsidR="00BC1FA4">
        <w:rPr>
          <w:b w:val="0"/>
          <w:i w:val="0"/>
          <w:color w:val="000000" w:themeColor="text1"/>
          <w:sz w:val="24"/>
          <w:szCs w:val="24"/>
        </w:rPr>
        <w:t>м</w:t>
      </w:r>
      <w:r w:rsidR="009D38AF" w:rsidRPr="00BC1FA4">
        <w:rPr>
          <w:b w:val="0"/>
          <w:i w:val="0"/>
          <w:color w:val="000000" w:themeColor="text1"/>
          <w:sz w:val="24"/>
          <w:szCs w:val="24"/>
        </w:rPr>
        <w:t>униципальной</w:t>
      </w:r>
      <w:r w:rsidR="00D3760A" w:rsidRPr="00BC1FA4">
        <w:rPr>
          <w:b w:val="0"/>
          <w:i w:val="0"/>
          <w:color w:val="000000" w:themeColor="text1"/>
          <w:sz w:val="24"/>
          <w:szCs w:val="24"/>
        </w:rPr>
        <w:t xml:space="preserve"> услуги </w:t>
      </w:r>
      <w:r w:rsidR="00BC1FA4">
        <w:rPr>
          <w:b w:val="0"/>
          <w:i w:val="0"/>
          <w:color w:val="000000" w:themeColor="text1"/>
          <w:sz w:val="24"/>
          <w:szCs w:val="24"/>
        </w:rPr>
        <w:t>и к</w:t>
      </w:r>
      <w:r w:rsidRPr="00BC1FA4">
        <w:rPr>
          <w:b w:val="0"/>
          <w:i w:val="0"/>
          <w:color w:val="000000" w:themeColor="text1"/>
          <w:sz w:val="24"/>
          <w:szCs w:val="24"/>
        </w:rPr>
        <w:t>онтроля за соблюдением порядка предоставления</w:t>
      </w:r>
      <w:r w:rsidR="009E379B" w:rsidRPr="00BC1FA4">
        <w:rPr>
          <w:b w:val="0"/>
          <w:i w:val="0"/>
          <w:color w:val="000000" w:themeColor="text1"/>
          <w:sz w:val="24"/>
          <w:szCs w:val="24"/>
        </w:rPr>
        <w:t xml:space="preserve"> </w:t>
      </w:r>
      <w:bookmarkEnd w:id="176"/>
      <w:bookmarkEnd w:id="177"/>
      <w:r w:rsidR="00BC1FA4">
        <w:rPr>
          <w:b w:val="0"/>
          <w:i w:val="0"/>
          <w:color w:val="000000" w:themeColor="text1"/>
          <w:sz w:val="24"/>
          <w:szCs w:val="24"/>
        </w:rPr>
        <w:t>м</w:t>
      </w:r>
      <w:r w:rsidR="009D38AF" w:rsidRPr="00BC1FA4">
        <w:rPr>
          <w:b w:val="0"/>
          <w:i w:val="0"/>
          <w:color w:val="000000" w:themeColor="text1"/>
          <w:sz w:val="24"/>
          <w:szCs w:val="24"/>
        </w:rPr>
        <w:t>униципальной</w:t>
      </w:r>
      <w:r w:rsidR="00D3760A" w:rsidRPr="00BC1FA4">
        <w:rPr>
          <w:b w:val="0"/>
          <w:i w:val="0"/>
          <w:color w:val="000000" w:themeColor="text1"/>
          <w:sz w:val="24"/>
          <w:szCs w:val="24"/>
        </w:rPr>
        <w:t xml:space="preserve"> услуги</w:t>
      </w:r>
      <w:bookmarkEnd w:id="178"/>
    </w:p>
    <w:p w:rsidR="00BC1FA4" w:rsidRPr="00BC1FA4" w:rsidRDefault="00BC1FA4" w:rsidP="00BC1FA4">
      <w:pPr>
        <w:pStyle w:val="2-"/>
        <w:numPr>
          <w:ilvl w:val="0"/>
          <w:numId w:val="0"/>
        </w:numPr>
        <w:spacing w:before="0" w:after="0"/>
        <w:ind w:left="928"/>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BC1FA4">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BC1FA4">
        <w:rPr>
          <w:color w:val="000000" w:themeColor="text1"/>
          <w:sz w:val="24"/>
          <w:szCs w:val="24"/>
        </w:rPr>
        <w:t>Комитета имущественных отношений</w:t>
      </w:r>
      <w:r w:rsidR="0025657F" w:rsidRPr="00BF2DE7">
        <w:rPr>
          <w:color w:val="000000" w:themeColor="text1"/>
          <w:sz w:val="24"/>
          <w:szCs w:val="24"/>
        </w:rPr>
        <w:t>, а также в</w:t>
      </w:r>
      <w:r w:rsidR="00BC1FA4">
        <w:rPr>
          <w:color w:val="000000" w:themeColor="text1"/>
          <w:sz w:val="24"/>
          <w:szCs w:val="24"/>
        </w:rPr>
        <w:t xml:space="preserve"> форме внутренних проверок 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5657F" w:rsidRPr="00BF2DE7">
        <w:rPr>
          <w:color w:val="000000" w:themeColor="text1"/>
          <w:sz w:val="24"/>
          <w:szCs w:val="24"/>
        </w:rPr>
        <w:t xml:space="preserve">, участвующих в предоставлении </w:t>
      </w:r>
      <w:r w:rsidR="00BC1FA4">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.2. </w:t>
      </w:r>
      <w:r w:rsidR="00BC1FA4">
        <w:rPr>
          <w:color w:val="000000" w:themeColor="text1"/>
          <w:sz w:val="24"/>
          <w:szCs w:val="24"/>
        </w:rPr>
        <w:t>Порядок осуществления т</w:t>
      </w:r>
      <w:r w:rsidR="0025657F" w:rsidRPr="00BF2DE7">
        <w:rPr>
          <w:color w:val="000000" w:themeColor="text1"/>
          <w:sz w:val="24"/>
          <w:szCs w:val="24"/>
        </w:rPr>
        <w:t>е</w:t>
      </w:r>
      <w:r w:rsidR="00EA032A" w:rsidRPr="00BF2DE7">
        <w:rPr>
          <w:color w:val="000000" w:themeColor="text1"/>
          <w:sz w:val="24"/>
          <w:szCs w:val="24"/>
        </w:rPr>
        <w:t xml:space="preserve">кущего контроля </w:t>
      </w:r>
      <w:r w:rsidR="00F84B15">
        <w:rPr>
          <w:color w:val="000000" w:themeColor="text1"/>
          <w:sz w:val="24"/>
          <w:szCs w:val="24"/>
        </w:rPr>
        <w:t>определяется</w:t>
      </w:r>
      <w:r w:rsidR="00F84B15" w:rsidRPr="00F84B15">
        <w:rPr>
          <w:color w:val="000000" w:themeColor="text1"/>
          <w:sz w:val="24"/>
          <w:szCs w:val="24"/>
        </w:rPr>
        <w:t xml:space="preserve"> </w:t>
      </w:r>
      <w:r w:rsidR="00F84B15">
        <w:rPr>
          <w:color w:val="000000" w:themeColor="text1"/>
          <w:sz w:val="24"/>
          <w:szCs w:val="24"/>
        </w:rPr>
        <w:t>Председателем Комитета имущественных отношений.</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981672">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81672">
        <w:rPr>
          <w:color w:val="000000" w:themeColor="text1"/>
          <w:sz w:val="24"/>
          <w:szCs w:val="24"/>
        </w:rPr>
        <w:t>м</w:t>
      </w:r>
      <w:r w:rsidR="009D38AF" w:rsidRPr="00BF2DE7">
        <w:rPr>
          <w:color w:val="000000" w:themeColor="text1"/>
          <w:sz w:val="24"/>
          <w:szCs w:val="24"/>
        </w:rPr>
        <w:t>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.4. </w:t>
      </w:r>
      <w:r w:rsidR="00EA032A" w:rsidRPr="00BF2DE7">
        <w:rPr>
          <w:color w:val="000000" w:themeColor="text1"/>
          <w:sz w:val="24"/>
          <w:szCs w:val="24"/>
        </w:rPr>
        <w:t xml:space="preserve">Плановые проверки </w:t>
      </w:r>
      <w:r w:rsidR="00981672">
        <w:rPr>
          <w:color w:val="000000" w:themeColor="text1"/>
          <w:sz w:val="24"/>
          <w:szCs w:val="24"/>
        </w:rPr>
        <w:t>Комитета имущественных отношений</w:t>
      </w:r>
      <w:r w:rsidR="003C4C74" w:rsidRPr="00BF2DE7">
        <w:rPr>
          <w:color w:val="000000" w:themeColor="text1"/>
          <w:sz w:val="24"/>
          <w:szCs w:val="24"/>
        </w:rPr>
        <w:t xml:space="preserve"> </w:t>
      </w:r>
      <w:r w:rsidR="0025657F" w:rsidRPr="00BF2DE7">
        <w:rPr>
          <w:color w:val="000000" w:themeColor="text1"/>
          <w:sz w:val="24"/>
          <w:szCs w:val="24"/>
        </w:rPr>
        <w:t>проводятся не чаще одного раза в год</w:t>
      </w:r>
      <w:r w:rsidR="00981672">
        <w:rPr>
          <w:color w:val="000000" w:themeColor="text1"/>
          <w:sz w:val="24"/>
          <w:szCs w:val="24"/>
        </w:rPr>
        <w:t xml:space="preserve"> </w:t>
      </w:r>
      <w:r w:rsidR="0025657F"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w:t>
      </w:r>
      <w:r w:rsidR="000A506D" w:rsidRPr="00BF2DE7">
        <w:rPr>
          <w:color w:val="000000" w:themeColor="text1"/>
          <w:sz w:val="24"/>
          <w:szCs w:val="24"/>
        </w:rPr>
        <w:t>.5. </w:t>
      </w:r>
      <w:r w:rsidR="00A316EE" w:rsidRPr="00BF2DE7">
        <w:rPr>
          <w:color w:val="000000" w:themeColor="text1"/>
          <w:sz w:val="24"/>
          <w:szCs w:val="24"/>
        </w:rPr>
        <w:t xml:space="preserve">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w:t>
      </w:r>
      <w:r w:rsidR="005A6DA7" w:rsidRPr="00BF2DE7">
        <w:rPr>
          <w:color w:val="000000" w:themeColor="text1"/>
          <w:sz w:val="24"/>
          <w:szCs w:val="24"/>
        </w:rPr>
        <w:t>з</w:t>
      </w:r>
      <w:r w:rsidR="00A316EE" w:rsidRPr="00BF2DE7">
        <w:rPr>
          <w:color w:val="000000" w:themeColor="text1"/>
          <w:sz w:val="24"/>
          <w:szCs w:val="24"/>
        </w:rPr>
        <w:t xml:space="preserve">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sidR="00981672">
        <w:rPr>
          <w:color w:val="000000" w:themeColor="text1"/>
          <w:sz w:val="24"/>
          <w:szCs w:val="24"/>
        </w:rPr>
        <w:t>м</w:t>
      </w:r>
      <w:r w:rsidR="009D38AF" w:rsidRPr="00BF2DE7">
        <w:rPr>
          <w:color w:val="000000" w:themeColor="text1"/>
          <w:sz w:val="24"/>
          <w:szCs w:val="24"/>
        </w:rPr>
        <w:t>униципальной</w:t>
      </w:r>
      <w:r w:rsidR="00A316EE" w:rsidRPr="00BF2DE7">
        <w:rPr>
          <w:color w:val="000000" w:themeColor="text1"/>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981672" w:rsidRPr="00BF2DE7" w:rsidRDefault="00981672" w:rsidP="004F04D9">
      <w:pPr>
        <w:pStyle w:val="11"/>
        <w:numPr>
          <w:ilvl w:val="0"/>
          <w:numId w:val="0"/>
        </w:numPr>
        <w:spacing w:line="240" w:lineRule="auto"/>
        <w:ind w:firstLine="567"/>
        <w:contextualSpacing/>
        <w:rPr>
          <w:color w:val="000000" w:themeColor="text1"/>
          <w:sz w:val="24"/>
          <w:szCs w:val="24"/>
        </w:rPr>
      </w:pPr>
    </w:p>
    <w:p w:rsidR="0025657F" w:rsidRDefault="00981672" w:rsidP="00981672">
      <w:pPr>
        <w:pStyle w:val="2-"/>
        <w:numPr>
          <w:ilvl w:val="0"/>
          <w:numId w:val="0"/>
        </w:numPr>
        <w:spacing w:before="0" w:after="0"/>
        <w:contextualSpacing/>
        <w:rPr>
          <w:b w:val="0"/>
          <w:i w:val="0"/>
          <w:color w:val="000000" w:themeColor="text1"/>
          <w:sz w:val="24"/>
          <w:szCs w:val="24"/>
        </w:rPr>
      </w:pPr>
      <w:bookmarkStart w:id="179" w:name="_Toc438376254"/>
      <w:bookmarkStart w:id="180" w:name="_Toc438727103"/>
      <w:bookmarkStart w:id="181" w:name="_Toc476150517"/>
      <w:r>
        <w:rPr>
          <w:b w:val="0"/>
          <w:i w:val="0"/>
          <w:color w:val="000000" w:themeColor="text1"/>
          <w:sz w:val="24"/>
          <w:szCs w:val="24"/>
        </w:rPr>
        <w:t xml:space="preserve">27. </w:t>
      </w:r>
      <w:r w:rsidR="0025657F" w:rsidRPr="00981672">
        <w:rPr>
          <w:b w:val="0"/>
          <w:i w:val="0"/>
          <w:color w:val="000000" w:themeColor="text1"/>
          <w:sz w:val="24"/>
          <w:szCs w:val="24"/>
        </w:rPr>
        <w:t xml:space="preserve">Ответственность должностных лиц, </w:t>
      </w:r>
      <w:r w:rsidR="00961370" w:rsidRPr="00981672">
        <w:rPr>
          <w:b w:val="0"/>
          <w:i w:val="0"/>
          <w:color w:val="000000" w:themeColor="text1"/>
          <w:sz w:val="24"/>
          <w:szCs w:val="24"/>
        </w:rPr>
        <w:t>муниципальных</w:t>
      </w:r>
      <w:r w:rsidR="0025657F" w:rsidRPr="00981672">
        <w:rPr>
          <w:b w:val="0"/>
          <w:i w:val="0"/>
          <w:color w:val="000000" w:themeColor="text1"/>
          <w:sz w:val="24"/>
          <w:szCs w:val="24"/>
        </w:rPr>
        <w:t xml:space="preserve"> </w:t>
      </w:r>
      <w:r w:rsidR="00EA032A" w:rsidRPr="00981672">
        <w:rPr>
          <w:b w:val="0"/>
          <w:i w:val="0"/>
          <w:color w:val="000000" w:themeColor="text1"/>
          <w:sz w:val="24"/>
          <w:szCs w:val="24"/>
        </w:rPr>
        <w:t xml:space="preserve">служащих и </w:t>
      </w:r>
      <w:r w:rsidR="00961370" w:rsidRPr="00981672">
        <w:rPr>
          <w:b w:val="0"/>
          <w:i w:val="0"/>
          <w:color w:val="000000" w:themeColor="text1"/>
          <w:sz w:val="24"/>
          <w:szCs w:val="24"/>
        </w:rPr>
        <w:t xml:space="preserve">специалистов </w:t>
      </w:r>
      <w:r>
        <w:rPr>
          <w:b w:val="0"/>
          <w:i w:val="0"/>
          <w:color w:val="000000" w:themeColor="text1"/>
          <w:sz w:val="24"/>
          <w:szCs w:val="24"/>
        </w:rPr>
        <w:t>Комитета имущественных отношений</w:t>
      </w:r>
      <w:r w:rsidR="003C4C74" w:rsidRPr="00981672">
        <w:rPr>
          <w:b w:val="0"/>
          <w:i w:val="0"/>
          <w:color w:val="000000" w:themeColor="text1"/>
          <w:sz w:val="24"/>
          <w:szCs w:val="24"/>
        </w:rPr>
        <w:t xml:space="preserve"> </w:t>
      </w:r>
      <w:r w:rsidR="0025657F" w:rsidRPr="00981672">
        <w:rPr>
          <w:b w:val="0"/>
          <w:i w:val="0"/>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Pr>
          <w:b w:val="0"/>
          <w:i w:val="0"/>
          <w:color w:val="000000" w:themeColor="text1"/>
          <w:sz w:val="24"/>
          <w:szCs w:val="24"/>
        </w:rPr>
        <w:t>м</w:t>
      </w:r>
      <w:r w:rsidR="009D38AF" w:rsidRPr="00981672">
        <w:rPr>
          <w:b w:val="0"/>
          <w:i w:val="0"/>
          <w:color w:val="000000" w:themeColor="text1"/>
          <w:sz w:val="24"/>
          <w:szCs w:val="24"/>
        </w:rPr>
        <w:t>униципальной</w:t>
      </w:r>
      <w:r w:rsidR="00945A63" w:rsidRPr="00981672">
        <w:rPr>
          <w:b w:val="0"/>
          <w:i w:val="0"/>
          <w:color w:val="000000" w:themeColor="text1"/>
          <w:sz w:val="24"/>
          <w:szCs w:val="24"/>
        </w:rPr>
        <w:t xml:space="preserve"> услуги</w:t>
      </w:r>
      <w:bookmarkEnd w:id="181"/>
    </w:p>
    <w:p w:rsidR="00981672" w:rsidRPr="00981672" w:rsidRDefault="00981672" w:rsidP="00981672">
      <w:pPr>
        <w:pStyle w:val="2-"/>
        <w:numPr>
          <w:ilvl w:val="0"/>
          <w:numId w:val="0"/>
        </w:numPr>
        <w:spacing w:before="0" w:after="0"/>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27</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981672">
        <w:rPr>
          <w:color w:val="000000" w:themeColor="text1"/>
          <w:sz w:val="24"/>
          <w:szCs w:val="24"/>
        </w:rPr>
        <w:t>Комитета имущественных отношений</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27</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981672">
        <w:rPr>
          <w:color w:val="000000" w:themeColor="text1"/>
          <w:sz w:val="24"/>
          <w:szCs w:val="24"/>
        </w:rPr>
        <w:t>, выявленное в процессе т</w:t>
      </w:r>
      <w:r w:rsidR="0025657F" w:rsidRPr="00BF2DE7">
        <w:rPr>
          <w:color w:val="000000" w:themeColor="text1"/>
          <w:sz w:val="24"/>
          <w:szCs w:val="24"/>
        </w:rPr>
        <w:t>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981672" w:rsidRDefault="00F36F35" w:rsidP="00981672">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w:t>
      </w:r>
      <w:r w:rsidR="000A506D" w:rsidRPr="00BF2DE7">
        <w:rPr>
          <w:color w:val="000000" w:themeColor="text1"/>
          <w:sz w:val="24"/>
          <w:szCs w:val="24"/>
        </w:rPr>
        <w:t>.3. </w:t>
      </w:r>
      <w:r w:rsidR="002707F4" w:rsidRPr="00BF2DE7">
        <w:rPr>
          <w:color w:val="000000" w:themeColor="text1"/>
          <w:sz w:val="24"/>
          <w:szCs w:val="24"/>
        </w:rPr>
        <w:t>На</w:t>
      </w:r>
      <w:r w:rsidR="00981672">
        <w:rPr>
          <w:color w:val="000000" w:themeColor="text1"/>
          <w:sz w:val="24"/>
          <w:szCs w:val="24"/>
        </w:rPr>
        <w:t>рушение порядка предоставления м</w:t>
      </w:r>
      <w:r w:rsidR="002707F4" w:rsidRPr="00BF2DE7">
        <w:rPr>
          <w:color w:val="000000" w:themeColor="text1"/>
          <w:sz w:val="24"/>
          <w:szCs w:val="24"/>
        </w:rPr>
        <w:t xml:space="preserve">униципальной услуги, повлекшее непредоставление </w:t>
      </w:r>
      <w:r w:rsidR="00981672">
        <w:rPr>
          <w:color w:val="000000" w:themeColor="text1"/>
          <w:sz w:val="24"/>
          <w:szCs w:val="24"/>
        </w:rPr>
        <w:t>м</w:t>
      </w:r>
      <w:r w:rsidR="002707F4" w:rsidRPr="00BF2DE7">
        <w:rPr>
          <w:color w:val="000000" w:themeColor="text1"/>
          <w:sz w:val="24"/>
          <w:szCs w:val="24"/>
        </w:rPr>
        <w:t xml:space="preserve">униципальной услуги </w:t>
      </w:r>
      <w:r w:rsidR="00981672">
        <w:rPr>
          <w:color w:val="000000" w:themeColor="text1"/>
          <w:sz w:val="24"/>
          <w:szCs w:val="24"/>
        </w:rPr>
        <w:t>з</w:t>
      </w:r>
      <w:r w:rsidR="002707F4" w:rsidRPr="00BF2DE7">
        <w:rPr>
          <w:color w:val="000000" w:themeColor="text1"/>
          <w:sz w:val="24"/>
          <w:szCs w:val="24"/>
        </w:rPr>
        <w:t xml:space="preserve">аявителю либо предоставление </w:t>
      </w:r>
      <w:r w:rsidR="00981672">
        <w:rPr>
          <w:color w:val="000000" w:themeColor="text1"/>
          <w:sz w:val="24"/>
          <w:szCs w:val="24"/>
        </w:rPr>
        <w:t>м</w:t>
      </w:r>
      <w:r w:rsidR="002707F4" w:rsidRPr="00BF2DE7">
        <w:rPr>
          <w:color w:val="000000" w:themeColor="text1"/>
          <w:sz w:val="24"/>
          <w:szCs w:val="24"/>
        </w:rPr>
        <w:t>униципаль</w:t>
      </w:r>
      <w:r w:rsidR="00981672">
        <w:rPr>
          <w:color w:val="000000" w:themeColor="text1"/>
          <w:sz w:val="24"/>
          <w:szCs w:val="24"/>
        </w:rPr>
        <w:t>ной услуги з</w:t>
      </w:r>
      <w:r w:rsidR="002707F4" w:rsidRPr="00BF2DE7">
        <w:rPr>
          <w:color w:val="000000" w:themeColor="text1"/>
          <w:sz w:val="24"/>
          <w:szCs w:val="24"/>
        </w:rPr>
        <w:t>аявителю с нарушением установленных сроков, предусматривает административную от</w:t>
      </w:r>
      <w:r w:rsidR="00981672">
        <w:rPr>
          <w:color w:val="000000" w:themeColor="text1"/>
          <w:sz w:val="24"/>
          <w:szCs w:val="24"/>
        </w:rPr>
        <w:t xml:space="preserve">ветственность должностного лица </w:t>
      </w:r>
      <w:r w:rsidR="002707F4" w:rsidRPr="00BF2DE7">
        <w:rPr>
          <w:color w:val="000000" w:themeColor="text1"/>
          <w:sz w:val="24"/>
          <w:szCs w:val="24"/>
        </w:rPr>
        <w:t xml:space="preserve">в соответствии с Законом Московской области от </w:t>
      </w:r>
      <w:r w:rsidR="00981672">
        <w:rPr>
          <w:color w:val="000000" w:themeColor="text1"/>
          <w:sz w:val="24"/>
          <w:szCs w:val="24"/>
        </w:rPr>
        <w:t>0</w:t>
      </w:r>
      <w:r w:rsidR="002707F4" w:rsidRPr="00BF2DE7">
        <w:rPr>
          <w:color w:val="000000" w:themeColor="text1"/>
          <w:sz w:val="24"/>
          <w:szCs w:val="24"/>
        </w:rPr>
        <w:t>4</w:t>
      </w:r>
      <w:r w:rsidR="00981672">
        <w:rPr>
          <w:color w:val="000000" w:themeColor="text1"/>
          <w:sz w:val="24"/>
          <w:szCs w:val="24"/>
        </w:rPr>
        <w:t>.05.</w:t>
      </w:r>
      <w:r w:rsidR="002707F4" w:rsidRPr="00BF2DE7">
        <w:rPr>
          <w:color w:val="000000" w:themeColor="text1"/>
          <w:sz w:val="24"/>
          <w:szCs w:val="24"/>
        </w:rPr>
        <w:t>2016 № 37/2016-ОЗ «Кодекс Московской области об административных правонарушениях».</w:t>
      </w:r>
    </w:p>
    <w:p w:rsidR="002707F4" w:rsidRPr="00BF2DE7" w:rsidRDefault="00981672" w:rsidP="00981672">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002707F4" w:rsidRPr="00BF2DE7">
        <w:rPr>
          <w:color w:val="000000" w:themeColor="text1"/>
          <w:sz w:val="24"/>
          <w:szCs w:val="24"/>
        </w:rPr>
        <w:t>К нар</w:t>
      </w:r>
      <w:r>
        <w:rPr>
          <w:color w:val="000000" w:themeColor="text1"/>
          <w:sz w:val="24"/>
          <w:szCs w:val="24"/>
        </w:rPr>
        <w:t>ушениям порядка предоставления м</w:t>
      </w:r>
      <w:r w:rsidR="002707F4"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sidR="00981672">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2707F4" w:rsidRPr="00B22335" w:rsidRDefault="00981672"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002707F4"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002707F4"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002707F4"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sidR="00981672">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sidR="00981672">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sidR="00981672">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2707F4" w:rsidRPr="00B22335" w:rsidRDefault="00981672"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002707F4"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sidR="00981672">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2707F4" w:rsidRPr="00B22335" w:rsidRDefault="002707F4" w:rsidP="004F04D9">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sidR="00981672">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sidR="00981672">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981672" w:rsidRDefault="002707F4" w:rsidP="00981672">
      <w:pPr>
        <w:widowControl w:val="0"/>
        <w:numPr>
          <w:ilvl w:val="0"/>
          <w:numId w:val="54"/>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sidR="00981672">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25657F" w:rsidRPr="00981672" w:rsidRDefault="00981672" w:rsidP="00981672">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0093230F"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0093230F"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0093230F" w:rsidRPr="00981672">
        <w:rPr>
          <w:rFonts w:ascii="Times New Roman" w:hAnsi="Times New Roman"/>
          <w:sz w:val="24"/>
          <w:szCs w:val="24"/>
        </w:rPr>
        <w:t>.</w:t>
      </w:r>
    </w:p>
    <w:p w:rsidR="0025657F" w:rsidRDefault="00981672" w:rsidP="00981672">
      <w:pPr>
        <w:pStyle w:val="2-"/>
        <w:numPr>
          <w:ilvl w:val="0"/>
          <w:numId w:val="0"/>
        </w:numPr>
        <w:spacing w:before="0" w:after="0"/>
        <w:contextualSpacing/>
        <w:rPr>
          <w:b w:val="0"/>
          <w:i w:val="0"/>
          <w:color w:val="000000" w:themeColor="text1"/>
          <w:sz w:val="24"/>
          <w:szCs w:val="24"/>
        </w:rPr>
      </w:pPr>
      <w:bookmarkStart w:id="182" w:name="_Toc476150395"/>
      <w:bookmarkStart w:id="183" w:name="_Toc476150518"/>
      <w:bookmarkStart w:id="184" w:name="_Toc438376255"/>
      <w:bookmarkStart w:id="185" w:name="_Toc438727104"/>
      <w:bookmarkStart w:id="186" w:name="_Toc476150519"/>
      <w:bookmarkEnd w:id="182"/>
      <w:bookmarkEnd w:id="183"/>
      <w:r w:rsidRPr="00981672">
        <w:rPr>
          <w:b w:val="0"/>
          <w:i w:val="0"/>
          <w:color w:val="000000" w:themeColor="text1"/>
          <w:sz w:val="24"/>
          <w:szCs w:val="24"/>
        </w:rPr>
        <w:lastRenderedPageBreak/>
        <w:t xml:space="preserve">28. </w:t>
      </w:r>
      <w:r w:rsidR="0025657F" w:rsidRPr="00981672">
        <w:rPr>
          <w:b w:val="0"/>
          <w:i w:val="0"/>
          <w:color w:val="000000" w:themeColor="text1"/>
          <w:sz w:val="24"/>
          <w:szCs w:val="24"/>
        </w:rPr>
        <w:t xml:space="preserve">Положения, характеризующие требования к порядку и формам контроля </w:t>
      </w:r>
      <w:r w:rsidR="000A506D" w:rsidRPr="00981672">
        <w:rPr>
          <w:b w:val="0"/>
          <w:i w:val="0"/>
          <w:color w:val="000000" w:themeColor="text1"/>
          <w:sz w:val="24"/>
          <w:szCs w:val="24"/>
        </w:rPr>
        <w:br/>
      </w:r>
      <w:r w:rsidR="0025657F" w:rsidRPr="00981672">
        <w:rPr>
          <w:b w:val="0"/>
          <w:i w:val="0"/>
          <w:color w:val="000000" w:themeColor="text1"/>
          <w:sz w:val="24"/>
          <w:szCs w:val="24"/>
        </w:rPr>
        <w:t>за предоставлением</w:t>
      </w:r>
      <w:r w:rsidR="003D371A" w:rsidRPr="00981672">
        <w:rPr>
          <w:b w:val="0"/>
          <w:i w:val="0"/>
          <w:color w:val="000000" w:themeColor="text1"/>
          <w:sz w:val="24"/>
          <w:szCs w:val="24"/>
        </w:rPr>
        <w:t xml:space="preserve"> </w:t>
      </w:r>
      <w:r>
        <w:rPr>
          <w:b w:val="0"/>
          <w:i w:val="0"/>
          <w:color w:val="000000" w:themeColor="text1"/>
          <w:sz w:val="24"/>
          <w:szCs w:val="24"/>
        </w:rPr>
        <w:t>м</w:t>
      </w:r>
      <w:r w:rsidR="009D38AF" w:rsidRPr="00981672">
        <w:rPr>
          <w:b w:val="0"/>
          <w:i w:val="0"/>
          <w:color w:val="000000" w:themeColor="text1"/>
          <w:sz w:val="24"/>
          <w:szCs w:val="24"/>
        </w:rPr>
        <w:t>униципальной</w:t>
      </w:r>
      <w:r w:rsidR="00945A63" w:rsidRPr="00981672">
        <w:rPr>
          <w:b w:val="0"/>
          <w:i w:val="0"/>
          <w:color w:val="000000" w:themeColor="text1"/>
          <w:sz w:val="24"/>
          <w:szCs w:val="24"/>
        </w:rPr>
        <w:t xml:space="preserve"> услуги</w:t>
      </w:r>
      <w:r w:rsidR="0025657F" w:rsidRPr="00981672">
        <w:rPr>
          <w:b w:val="0"/>
          <w:i w:val="0"/>
          <w:color w:val="000000" w:themeColor="text1"/>
          <w:sz w:val="24"/>
          <w:szCs w:val="24"/>
        </w:rPr>
        <w:t>, в том числе со стороны граждан, их объединений и организаций</w:t>
      </w:r>
      <w:bookmarkEnd w:id="184"/>
      <w:bookmarkEnd w:id="185"/>
      <w:bookmarkEnd w:id="186"/>
    </w:p>
    <w:p w:rsidR="00981672" w:rsidRPr="00981672" w:rsidRDefault="00981672" w:rsidP="00981672">
      <w:pPr>
        <w:pStyle w:val="2-"/>
        <w:numPr>
          <w:ilvl w:val="0"/>
          <w:numId w:val="0"/>
        </w:numPr>
        <w:spacing w:before="0" w:after="0"/>
        <w:contextualSpacing/>
        <w:rPr>
          <w:b w:val="0"/>
          <w:i w:val="0"/>
          <w:color w:val="000000" w:themeColor="text1"/>
          <w:sz w:val="24"/>
          <w:szCs w:val="24"/>
        </w:rPr>
      </w:pP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w:t>
      </w:r>
      <w:r w:rsidR="00981672">
        <w:rPr>
          <w:color w:val="000000" w:themeColor="text1"/>
          <w:sz w:val="24"/>
          <w:szCs w:val="24"/>
        </w:rPr>
        <w:t>т</w:t>
      </w:r>
      <w:r w:rsidR="0025657F" w:rsidRPr="00BF2DE7">
        <w:rPr>
          <w:color w:val="000000" w:themeColor="text1"/>
          <w:sz w:val="24"/>
          <w:szCs w:val="24"/>
        </w:rPr>
        <w:t xml:space="preserve">екущего контроля за предоставлением </w:t>
      </w:r>
      <w:r w:rsidR="00981672">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25657F" w:rsidRPr="00BF2DE7" w:rsidRDefault="0025657F" w:rsidP="004F04D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981672">
        <w:rPr>
          <w:color w:val="000000" w:themeColor="text1"/>
          <w:sz w:val="24"/>
          <w:szCs w:val="24"/>
        </w:rPr>
        <w:t>Комитета имущественных отношений</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81672">
        <w:rPr>
          <w:color w:val="000000" w:themeColor="text1"/>
          <w:sz w:val="24"/>
          <w:szCs w:val="24"/>
        </w:rPr>
        <w:t>м</w:t>
      </w:r>
      <w:r w:rsidR="009D38AF" w:rsidRPr="00BF2DE7">
        <w:rPr>
          <w:color w:val="000000" w:themeColor="text1"/>
          <w:sz w:val="24"/>
          <w:szCs w:val="24"/>
        </w:rPr>
        <w:t>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w:t>
      </w:r>
      <w:r w:rsidR="00E245DF">
        <w:rPr>
          <w:color w:val="000000" w:themeColor="text1"/>
          <w:sz w:val="24"/>
          <w:szCs w:val="24"/>
        </w:rPr>
        <w:t>ое лицо, осуществляюще</w:t>
      </w:r>
      <w:r w:rsidR="00795657" w:rsidRPr="00BF2DE7">
        <w:rPr>
          <w:color w:val="000000" w:themeColor="text1"/>
          <w:sz w:val="24"/>
          <w:szCs w:val="24"/>
        </w:rPr>
        <w:t>е</w:t>
      </w:r>
      <w:r w:rsidR="00E245DF">
        <w:rPr>
          <w:color w:val="000000" w:themeColor="text1"/>
          <w:sz w:val="24"/>
          <w:szCs w:val="24"/>
        </w:rPr>
        <w:t xml:space="preserve"> т</w:t>
      </w:r>
      <w:r w:rsidR="0025657F" w:rsidRPr="00BF2DE7">
        <w:rPr>
          <w:color w:val="000000" w:themeColor="text1"/>
          <w:sz w:val="24"/>
          <w:szCs w:val="24"/>
        </w:rPr>
        <w:t xml:space="preserve">екущий контроль за предоставлением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w:t>
      </w:r>
      <w:r w:rsidR="00E245DF">
        <w:rPr>
          <w:color w:val="000000" w:themeColor="text1"/>
          <w:sz w:val="24"/>
          <w:szCs w:val="24"/>
        </w:rPr>
        <w:t>о</w:t>
      </w:r>
      <w:r w:rsidR="0025657F" w:rsidRPr="00BF2DE7">
        <w:rPr>
          <w:color w:val="000000" w:themeColor="text1"/>
          <w:sz w:val="24"/>
          <w:szCs w:val="24"/>
        </w:rPr>
        <w:t xml:space="preserve">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.4. </w:t>
      </w:r>
      <w:r w:rsidR="00E245DF">
        <w:rPr>
          <w:color w:val="000000" w:themeColor="text1"/>
          <w:sz w:val="24"/>
          <w:szCs w:val="24"/>
        </w:rPr>
        <w:t>Тщательность осуществления т</w:t>
      </w:r>
      <w:r w:rsidR="0025657F" w:rsidRPr="00BF2DE7">
        <w:rPr>
          <w:color w:val="000000" w:themeColor="text1"/>
          <w:sz w:val="24"/>
          <w:szCs w:val="24"/>
        </w:rPr>
        <w:t xml:space="preserve">екущего контроля за предоставлением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w:t>
      </w:r>
      <w:r w:rsidR="00E245DF">
        <w:rPr>
          <w:color w:val="000000" w:themeColor="text1"/>
          <w:sz w:val="24"/>
          <w:szCs w:val="24"/>
        </w:rPr>
        <w:t xml:space="preserve">, специалистами Комитета имущественных отношений </w:t>
      </w:r>
      <w:r w:rsidR="002D4D4C" w:rsidRPr="00BF2DE7">
        <w:rPr>
          <w:color w:val="000000" w:themeColor="text1"/>
          <w:sz w:val="24"/>
          <w:szCs w:val="24"/>
        </w:rPr>
        <w:t xml:space="preserve">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w:t>
      </w:r>
      <w:r w:rsidR="00FD3DE2" w:rsidRPr="00BF2DE7">
        <w:rPr>
          <w:color w:val="000000" w:themeColor="text1"/>
          <w:sz w:val="24"/>
          <w:szCs w:val="24"/>
        </w:rPr>
        <w:t>Административным регламентом.</w:t>
      </w:r>
    </w:p>
    <w:p w:rsidR="00FD3DE2"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имеют право направлять в </w:t>
      </w:r>
      <w:r w:rsidR="00E245DF">
        <w:rPr>
          <w:color w:val="000000" w:themeColor="text1"/>
          <w:sz w:val="24"/>
          <w:szCs w:val="24"/>
        </w:rPr>
        <w:t>Комитет имущественных отношений</w:t>
      </w:r>
      <w:r w:rsidR="002D4D4C" w:rsidRPr="00BF2DE7">
        <w:rPr>
          <w:color w:val="000000" w:themeColor="text1"/>
          <w:sz w:val="24"/>
          <w:szCs w:val="24"/>
        </w:rPr>
        <w:t xml:space="preserve">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 а также жалобы и </w:t>
      </w:r>
      <w:r w:rsidR="00E245DF">
        <w:rPr>
          <w:color w:val="000000" w:themeColor="text1"/>
          <w:sz w:val="24"/>
          <w:szCs w:val="24"/>
        </w:rPr>
        <w:t>з</w:t>
      </w:r>
      <w:r w:rsidR="00FD3DE2" w:rsidRPr="00BF2DE7">
        <w:rPr>
          <w:color w:val="000000" w:themeColor="text1"/>
          <w:sz w:val="24"/>
          <w:szCs w:val="24"/>
        </w:rPr>
        <w:t>аявления на действия (бездействие) должностных лиц и принятые ими решения, связанные с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FD3DE2" w:rsidRPr="00BF2DE7">
        <w:rPr>
          <w:color w:val="000000" w:themeColor="text1"/>
          <w:sz w:val="24"/>
          <w:szCs w:val="24"/>
        </w:rPr>
        <w:t xml:space="preserve"> услуги.</w:t>
      </w:r>
    </w:p>
    <w:p w:rsidR="0025657F" w:rsidRPr="00BF2DE7"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E245DF">
        <w:rPr>
          <w:color w:val="000000" w:themeColor="text1"/>
          <w:sz w:val="24"/>
          <w:szCs w:val="24"/>
        </w:rPr>
        <w:t>Комитета имущественных отношений</w:t>
      </w:r>
      <w:r w:rsidR="002D4D4C" w:rsidRPr="00BF2DE7">
        <w:rPr>
          <w:color w:val="000000" w:themeColor="text1"/>
          <w:sz w:val="24"/>
          <w:szCs w:val="24"/>
        </w:rPr>
        <w:t xml:space="preserve">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Default="00F36F35" w:rsidP="004F04D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w:t>
      </w:r>
      <w:r w:rsidR="000A506D" w:rsidRPr="00BF2DE7">
        <w:rPr>
          <w:color w:val="000000" w:themeColor="text1"/>
          <w:sz w:val="24"/>
          <w:szCs w:val="24"/>
        </w:rPr>
        <w:t>.8. </w:t>
      </w:r>
      <w:r w:rsidR="0025657F" w:rsidRPr="00BF2DE7">
        <w:rPr>
          <w:color w:val="000000" w:themeColor="text1"/>
          <w:sz w:val="24"/>
          <w:szCs w:val="24"/>
        </w:rPr>
        <w:t xml:space="preserve">Заявители могут контролировать предоставление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E245DF">
        <w:rPr>
          <w:color w:val="000000" w:themeColor="text1"/>
          <w:sz w:val="24"/>
          <w:szCs w:val="24"/>
        </w:rPr>
        <w:t>м</w:t>
      </w:r>
      <w:r w:rsidR="009D38AF" w:rsidRPr="00BF2DE7">
        <w:rPr>
          <w:color w:val="000000" w:themeColor="text1"/>
          <w:sz w:val="24"/>
          <w:szCs w:val="24"/>
        </w:rPr>
        <w:t>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E245DF" w:rsidRDefault="00E245DF" w:rsidP="004F04D9">
      <w:pPr>
        <w:pStyle w:val="11"/>
        <w:numPr>
          <w:ilvl w:val="0"/>
          <w:numId w:val="0"/>
        </w:numPr>
        <w:spacing w:line="240" w:lineRule="auto"/>
        <w:ind w:firstLine="567"/>
        <w:contextualSpacing/>
        <w:rPr>
          <w:color w:val="000000" w:themeColor="text1"/>
          <w:sz w:val="24"/>
          <w:szCs w:val="24"/>
        </w:rPr>
      </w:pPr>
    </w:p>
    <w:p w:rsidR="00E245DF" w:rsidRPr="00BF2DE7" w:rsidRDefault="00E245DF" w:rsidP="004F04D9">
      <w:pPr>
        <w:pStyle w:val="11"/>
        <w:numPr>
          <w:ilvl w:val="0"/>
          <w:numId w:val="0"/>
        </w:numPr>
        <w:spacing w:line="240" w:lineRule="auto"/>
        <w:ind w:firstLine="567"/>
        <w:contextualSpacing/>
        <w:rPr>
          <w:color w:val="000000" w:themeColor="text1"/>
          <w:sz w:val="24"/>
          <w:szCs w:val="24"/>
        </w:rPr>
      </w:pPr>
    </w:p>
    <w:p w:rsidR="00E245DF" w:rsidRDefault="0025657F" w:rsidP="004F04D9">
      <w:pPr>
        <w:pStyle w:val="1-"/>
        <w:spacing w:before="0" w:after="0" w:line="240" w:lineRule="auto"/>
        <w:contextualSpacing/>
        <w:rPr>
          <w:b w:val="0"/>
          <w:color w:val="000000" w:themeColor="text1"/>
          <w:sz w:val="24"/>
          <w:szCs w:val="24"/>
        </w:rPr>
      </w:pPr>
      <w:bookmarkStart w:id="187" w:name="_Toc437973304"/>
      <w:bookmarkStart w:id="188" w:name="_Toc438110046"/>
      <w:bookmarkStart w:id="189" w:name="_Toc438376256"/>
      <w:bookmarkStart w:id="190" w:name="_Toc438727105"/>
      <w:bookmarkStart w:id="191" w:name="_Toc476150520"/>
      <w:r w:rsidRPr="00E245DF">
        <w:rPr>
          <w:b w:val="0"/>
          <w:color w:val="000000" w:themeColor="text1"/>
          <w:sz w:val="24"/>
          <w:szCs w:val="24"/>
          <w:lang w:val="en-US"/>
        </w:rPr>
        <w:lastRenderedPageBreak/>
        <w:t>V</w:t>
      </w:r>
      <w:r w:rsidRPr="00E245DF">
        <w:rPr>
          <w:b w:val="0"/>
          <w:color w:val="000000" w:themeColor="text1"/>
          <w:sz w:val="24"/>
          <w:szCs w:val="24"/>
        </w:rPr>
        <w:t xml:space="preserve">. </w:t>
      </w:r>
      <w:bookmarkEnd w:id="187"/>
      <w:bookmarkEnd w:id="188"/>
      <w:bookmarkEnd w:id="189"/>
      <w:bookmarkEnd w:id="190"/>
      <w:r w:rsidRPr="00E245DF">
        <w:rPr>
          <w:b w:val="0"/>
          <w:color w:val="000000" w:themeColor="text1"/>
          <w:sz w:val="24"/>
          <w:szCs w:val="24"/>
        </w:rPr>
        <w:t xml:space="preserve">Досудебный (внесудебный) порядок обжалования решений и </w:t>
      </w:r>
    </w:p>
    <w:p w:rsidR="007C5CBC" w:rsidRDefault="0025657F" w:rsidP="004F04D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w:t>
      </w:r>
      <w:r w:rsidR="00961370" w:rsidRPr="00E245DF">
        <w:rPr>
          <w:b w:val="0"/>
          <w:color w:val="000000" w:themeColor="text1"/>
          <w:sz w:val="24"/>
          <w:szCs w:val="24"/>
        </w:rPr>
        <w:t>муниципальных</w:t>
      </w:r>
      <w:r w:rsidRPr="00E245DF">
        <w:rPr>
          <w:b w:val="0"/>
          <w:color w:val="000000" w:themeColor="text1"/>
          <w:sz w:val="24"/>
          <w:szCs w:val="24"/>
        </w:rPr>
        <w:t xml:space="preserve"> служащих </w:t>
      </w:r>
      <w:r w:rsidR="00FA55B6" w:rsidRPr="00E245DF">
        <w:rPr>
          <w:b w:val="0"/>
          <w:color w:val="000000" w:themeColor="text1"/>
          <w:sz w:val="24"/>
          <w:szCs w:val="24"/>
        </w:rPr>
        <w:t xml:space="preserve">и </w:t>
      </w:r>
      <w:r w:rsidR="0023365C" w:rsidRPr="00E245DF">
        <w:rPr>
          <w:b w:val="0"/>
          <w:color w:val="000000" w:themeColor="text1"/>
          <w:sz w:val="24"/>
          <w:szCs w:val="24"/>
        </w:rPr>
        <w:t xml:space="preserve">специалистов </w:t>
      </w:r>
      <w:r w:rsidR="00E245DF">
        <w:rPr>
          <w:b w:val="0"/>
          <w:color w:val="000000" w:themeColor="text1"/>
          <w:sz w:val="24"/>
          <w:szCs w:val="24"/>
        </w:rPr>
        <w:t>Комитета имущественных отношений</w:t>
      </w:r>
      <w:r w:rsidR="00D4761E" w:rsidRPr="00E245DF">
        <w:rPr>
          <w:b w:val="0"/>
          <w:color w:val="000000" w:themeColor="text1"/>
          <w:sz w:val="24"/>
          <w:szCs w:val="24"/>
        </w:rPr>
        <w:t>,</w:t>
      </w:r>
      <w:r w:rsidRPr="00E245DF">
        <w:rPr>
          <w:b w:val="0"/>
          <w:color w:val="000000" w:themeColor="text1"/>
          <w:sz w:val="24"/>
          <w:szCs w:val="24"/>
        </w:rPr>
        <w:t xml:space="preserve"> а также </w:t>
      </w:r>
      <w:r w:rsidR="003763F1" w:rsidRPr="00E245DF">
        <w:rPr>
          <w:b w:val="0"/>
          <w:color w:val="000000" w:themeColor="text1"/>
          <w:sz w:val="24"/>
          <w:szCs w:val="24"/>
        </w:rPr>
        <w:t>специалистами</w:t>
      </w:r>
      <w:r w:rsidRPr="00E245DF">
        <w:rPr>
          <w:b w:val="0"/>
          <w:color w:val="000000" w:themeColor="text1"/>
          <w:sz w:val="24"/>
          <w:szCs w:val="24"/>
        </w:rPr>
        <w:t xml:space="preserve"> МФЦ,</w:t>
      </w:r>
      <w:r w:rsidR="00407DA7" w:rsidRPr="00E245DF">
        <w:rPr>
          <w:b w:val="0"/>
          <w:color w:val="000000" w:themeColor="text1"/>
          <w:sz w:val="24"/>
          <w:szCs w:val="24"/>
        </w:rPr>
        <w:t xml:space="preserve"> </w:t>
      </w:r>
      <w:r w:rsidRPr="00E245DF">
        <w:rPr>
          <w:b w:val="0"/>
          <w:color w:val="000000" w:themeColor="text1"/>
          <w:sz w:val="24"/>
          <w:szCs w:val="24"/>
        </w:rPr>
        <w:t>участвующих в предоставлении</w:t>
      </w:r>
      <w:r w:rsidR="003D371A" w:rsidRPr="00E245DF">
        <w:rPr>
          <w:b w:val="0"/>
          <w:color w:val="000000" w:themeColor="text1"/>
          <w:sz w:val="24"/>
          <w:szCs w:val="24"/>
        </w:rPr>
        <w:t xml:space="preserve"> </w:t>
      </w:r>
      <w:r w:rsidR="00E245DF">
        <w:rPr>
          <w:b w:val="0"/>
          <w:color w:val="000000" w:themeColor="text1"/>
          <w:sz w:val="24"/>
          <w:szCs w:val="24"/>
        </w:rPr>
        <w:t>м</w:t>
      </w:r>
      <w:r w:rsidR="009D38AF" w:rsidRPr="00E245DF">
        <w:rPr>
          <w:b w:val="0"/>
          <w:color w:val="000000" w:themeColor="text1"/>
          <w:sz w:val="24"/>
          <w:szCs w:val="24"/>
        </w:rPr>
        <w:t>униципальной</w:t>
      </w:r>
      <w:r w:rsidR="007C2289" w:rsidRPr="00E245DF">
        <w:rPr>
          <w:b w:val="0"/>
          <w:color w:val="000000" w:themeColor="text1"/>
          <w:sz w:val="24"/>
          <w:szCs w:val="24"/>
        </w:rPr>
        <w:t xml:space="preserve"> </w:t>
      </w:r>
      <w:r w:rsidR="00E245DF">
        <w:rPr>
          <w:b w:val="0"/>
          <w:color w:val="000000" w:themeColor="text1"/>
          <w:sz w:val="24"/>
          <w:szCs w:val="24"/>
        </w:rPr>
        <w:t>у</w:t>
      </w:r>
      <w:r w:rsidRPr="00E245DF">
        <w:rPr>
          <w:b w:val="0"/>
          <w:color w:val="000000" w:themeColor="text1"/>
          <w:sz w:val="24"/>
          <w:szCs w:val="24"/>
        </w:rPr>
        <w:t>слуги</w:t>
      </w:r>
      <w:bookmarkEnd w:id="191"/>
      <w:r w:rsidR="000A76EC" w:rsidRPr="00E245DF">
        <w:rPr>
          <w:b w:val="0"/>
          <w:color w:val="000000" w:themeColor="text1"/>
          <w:sz w:val="24"/>
          <w:szCs w:val="24"/>
        </w:rPr>
        <w:t xml:space="preserve"> </w:t>
      </w:r>
    </w:p>
    <w:p w:rsidR="00E245DF" w:rsidRPr="00E245DF" w:rsidRDefault="00E245DF" w:rsidP="004F04D9">
      <w:pPr>
        <w:pStyle w:val="1-"/>
        <w:spacing w:before="0" w:after="0" w:line="240" w:lineRule="auto"/>
        <w:contextualSpacing/>
        <w:rPr>
          <w:b w:val="0"/>
          <w:color w:val="000000" w:themeColor="text1"/>
          <w:sz w:val="24"/>
          <w:szCs w:val="24"/>
        </w:rPr>
      </w:pPr>
    </w:p>
    <w:p w:rsidR="00A27C18" w:rsidRDefault="00E245DF" w:rsidP="00E245DF">
      <w:pPr>
        <w:pStyle w:val="2-"/>
        <w:numPr>
          <w:ilvl w:val="0"/>
          <w:numId w:val="0"/>
        </w:numPr>
        <w:spacing w:before="0" w:after="0"/>
        <w:contextualSpacing/>
        <w:rPr>
          <w:b w:val="0"/>
          <w:i w:val="0"/>
          <w:color w:val="000000" w:themeColor="text1"/>
          <w:sz w:val="24"/>
          <w:szCs w:val="24"/>
        </w:rPr>
      </w:pPr>
      <w:bookmarkStart w:id="192" w:name="_Toc468470753"/>
      <w:bookmarkStart w:id="193" w:name="_Toc476150521"/>
      <w:r w:rsidRPr="00E245DF">
        <w:rPr>
          <w:b w:val="0"/>
          <w:i w:val="0"/>
          <w:color w:val="000000" w:themeColor="text1"/>
          <w:sz w:val="24"/>
          <w:szCs w:val="24"/>
        </w:rPr>
        <w:t xml:space="preserve">29. </w:t>
      </w:r>
      <w:r w:rsidR="00A27C18" w:rsidRPr="0077038A">
        <w:rPr>
          <w:b w:val="0"/>
          <w:i w:val="0"/>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77038A">
        <w:rPr>
          <w:b w:val="0"/>
          <w:i w:val="0"/>
          <w:color w:val="000000" w:themeColor="text1"/>
          <w:sz w:val="24"/>
          <w:szCs w:val="24"/>
        </w:rPr>
        <w:t>муниципальных</w:t>
      </w:r>
      <w:r w:rsidR="00C31F01" w:rsidRPr="0077038A">
        <w:rPr>
          <w:b w:val="0"/>
          <w:i w:val="0"/>
          <w:color w:val="000000" w:themeColor="text1"/>
          <w:sz w:val="24"/>
          <w:szCs w:val="24"/>
        </w:rPr>
        <w:t xml:space="preserve"> служащих и специалистов</w:t>
      </w:r>
      <w:r w:rsidR="00A27C18" w:rsidRPr="0077038A">
        <w:rPr>
          <w:b w:val="0"/>
          <w:i w:val="0"/>
          <w:color w:val="000000" w:themeColor="text1"/>
          <w:sz w:val="24"/>
          <w:szCs w:val="24"/>
        </w:rPr>
        <w:t>, участвующих в предоставлении</w:t>
      </w:r>
      <w:r w:rsidR="003D371A" w:rsidRPr="0077038A">
        <w:rPr>
          <w:b w:val="0"/>
          <w:i w:val="0"/>
          <w:color w:val="000000" w:themeColor="text1"/>
          <w:sz w:val="24"/>
          <w:szCs w:val="24"/>
        </w:rPr>
        <w:t xml:space="preserve"> </w:t>
      </w:r>
      <w:r w:rsidR="009D38AF" w:rsidRPr="0077038A">
        <w:rPr>
          <w:b w:val="0"/>
          <w:i w:val="0"/>
          <w:color w:val="000000" w:themeColor="text1"/>
          <w:sz w:val="24"/>
          <w:szCs w:val="24"/>
        </w:rPr>
        <w:t>Муниципальной</w:t>
      </w:r>
      <w:r w:rsidR="00A27C18" w:rsidRPr="0077038A">
        <w:rPr>
          <w:b w:val="0"/>
          <w:i w:val="0"/>
          <w:color w:val="000000" w:themeColor="text1"/>
          <w:sz w:val="24"/>
          <w:szCs w:val="24"/>
        </w:rPr>
        <w:t xml:space="preserve"> услуги</w:t>
      </w:r>
      <w:bookmarkStart w:id="194" w:name="_Toc468462713"/>
      <w:bookmarkEnd w:id="192"/>
      <w:bookmarkEnd w:id="193"/>
      <w:bookmarkEnd w:id="194"/>
    </w:p>
    <w:p w:rsidR="00E245DF" w:rsidRPr="00E245DF" w:rsidRDefault="00E245DF" w:rsidP="00E245DF">
      <w:pPr>
        <w:pStyle w:val="2-"/>
        <w:numPr>
          <w:ilvl w:val="0"/>
          <w:numId w:val="0"/>
        </w:numPr>
        <w:spacing w:before="0" w:after="0"/>
        <w:contextualSpacing/>
        <w:rPr>
          <w:b w:val="0"/>
          <w:i w:val="0"/>
          <w:color w:val="000000" w:themeColor="text1"/>
          <w:sz w:val="24"/>
          <w:szCs w:val="24"/>
        </w:rPr>
      </w:pPr>
    </w:p>
    <w:p w:rsidR="0063068F" w:rsidRPr="0001583E" w:rsidRDefault="00F36F35" w:rsidP="004F04D9">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rFonts w:ascii="Times New Roman" w:eastAsia="Times New Roman" w:hAnsi="Times New Roman"/>
          <w:color w:val="000000" w:themeColor="text1"/>
          <w:sz w:val="24"/>
          <w:szCs w:val="24"/>
          <w:lang w:eastAsia="ar-SA"/>
        </w:rPr>
        <w:t>29</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63068F" w:rsidRPr="00BF2DE7">
        <w:rPr>
          <w:rFonts w:ascii="Times New Roman" w:eastAsia="Times New Roman" w:hAnsi="Times New Roman"/>
          <w:color w:val="000000" w:themeColor="text1"/>
          <w:sz w:val="24"/>
          <w:szCs w:val="24"/>
          <w:lang w:eastAsia="ar-SA"/>
        </w:rPr>
        <w:t xml:space="preserve">Заявитель имеет право обратиться </w:t>
      </w:r>
      <w:r w:rsidR="0063068F" w:rsidRPr="00061501">
        <w:rPr>
          <w:rFonts w:ascii="Times New Roman" w:eastAsia="Times New Roman" w:hAnsi="Times New Roman"/>
          <w:color w:val="000000" w:themeColor="text1"/>
          <w:sz w:val="24"/>
          <w:szCs w:val="24"/>
          <w:lang w:eastAsia="ar-SA"/>
        </w:rPr>
        <w:t xml:space="preserve">в </w:t>
      </w:r>
      <w:r w:rsidR="00E245DF" w:rsidRPr="00061501">
        <w:rPr>
          <w:rFonts w:ascii="Times New Roman" w:hAnsi="Times New Roman"/>
          <w:color w:val="000000" w:themeColor="text1"/>
          <w:sz w:val="24"/>
          <w:szCs w:val="24"/>
        </w:rPr>
        <w:t>Комитет имущественных отношений</w:t>
      </w:r>
      <w:r w:rsidR="0063068F" w:rsidRPr="00061501">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BF2DE7">
        <w:rPr>
          <w:rFonts w:ascii="Times New Roman" w:eastAsia="Times New Roman" w:hAnsi="Times New Roman"/>
          <w:color w:val="000000" w:themeColor="text1"/>
          <w:sz w:val="24"/>
          <w:szCs w:val="24"/>
          <w:lang w:eastAsia="ar-SA"/>
        </w:rPr>
        <w:t>с жалобой, в том числе в следующих случаях:</w:t>
      </w:r>
      <w:r w:rsidR="0001583E">
        <w:rPr>
          <w:rFonts w:ascii="Times New Roman" w:eastAsia="Times New Roman" w:hAnsi="Times New Roman"/>
          <w:color w:val="000000" w:themeColor="text1"/>
          <w:sz w:val="24"/>
          <w:szCs w:val="24"/>
          <w:lang w:eastAsia="ar-SA"/>
        </w:rPr>
        <w:t xml:space="preserve"> </w:t>
      </w:r>
    </w:p>
    <w:p w:rsidR="0063068F" w:rsidRPr="00BF2DE7" w:rsidRDefault="005E2D58"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0A4ED9">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нарушение срока регистрации </w:t>
      </w:r>
      <w:r w:rsidR="00E245DF">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аявления</w:t>
      </w:r>
      <w:r w:rsidR="0063068F"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заявителя</w:t>
      </w:r>
      <w:r w:rsidR="004E26FD"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о предоставлении</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 установленного 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нарушение срока предоставления</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r w:rsidR="00B4591D" w:rsidRPr="00BF2DE7">
        <w:rPr>
          <w:rFonts w:ascii="Times New Roman" w:hAnsi="Times New Roman"/>
          <w:color w:val="000000" w:themeColor="text1"/>
          <w:sz w:val="24"/>
          <w:szCs w:val="24"/>
          <w:lang w:eastAsia="ar-SA"/>
        </w:rPr>
        <w:t>, установленного</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E245DF">
        <w:rPr>
          <w:rFonts w:ascii="Times New Roman" w:hAnsi="Times New Roman"/>
          <w:color w:val="000000" w:themeColor="text1"/>
          <w:sz w:val="24"/>
          <w:szCs w:val="24"/>
          <w:lang w:eastAsia="ar-SA"/>
        </w:rPr>
        <w:t xml:space="preserve"> требование у з</w:t>
      </w:r>
      <w:r w:rsidR="0063068F" w:rsidRPr="00BF2DE7">
        <w:rPr>
          <w:rFonts w:ascii="Times New Roman" w:hAnsi="Times New Roman"/>
          <w:color w:val="000000" w:themeColor="text1"/>
          <w:sz w:val="24"/>
          <w:szCs w:val="24"/>
          <w:lang w:eastAsia="ar-SA"/>
        </w:rPr>
        <w:t xml:space="preserve">аявителя документов, не предусмотренных </w:t>
      </w:r>
      <w:r w:rsidR="007C2289" w:rsidRPr="00BF2DE7">
        <w:rPr>
          <w:rFonts w:ascii="Times New Roman" w:hAnsi="Times New Roman"/>
          <w:color w:val="000000" w:themeColor="text1"/>
          <w:sz w:val="24"/>
          <w:szCs w:val="24"/>
          <w:lang w:eastAsia="ar-SA"/>
        </w:rPr>
        <w:t xml:space="preserve">Административным </w:t>
      </w:r>
      <w:r w:rsidR="0063068F" w:rsidRPr="00BF2DE7">
        <w:rPr>
          <w:rFonts w:ascii="Times New Roman" w:hAnsi="Times New Roman"/>
          <w:color w:val="000000" w:themeColor="text1"/>
          <w:sz w:val="24"/>
          <w:szCs w:val="24"/>
          <w:lang w:eastAsia="ar-SA"/>
        </w:rPr>
        <w:t>регламентом для предоставления</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E245DF">
        <w:rPr>
          <w:rFonts w:ascii="Times New Roman" w:hAnsi="Times New Roman"/>
          <w:color w:val="000000" w:themeColor="text1"/>
          <w:sz w:val="24"/>
          <w:szCs w:val="24"/>
          <w:lang w:eastAsia="ar-SA"/>
        </w:rPr>
        <w:t>отказ в приеме документов у заявителя</w:t>
      </w:r>
      <w:r w:rsidR="004E26FD"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если основания отказа не предусмотрены</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предоставлении</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00B4591D" w:rsidRPr="00BF2DE7">
        <w:rPr>
          <w:rFonts w:ascii="Times New Roman" w:hAnsi="Times New Roman"/>
          <w:color w:val="000000" w:themeColor="text1"/>
          <w:sz w:val="24"/>
          <w:szCs w:val="24"/>
          <w:lang w:eastAsia="ar-SA"/>
        </w:rPr>
        <w:tab/>
      </w:r>
      <w:r w:rsidR="00E245DF">
        <w:rPr>
          <w:rFonts w:ascii="Times New Roman" w:hAnsi="Times New Roman"/>
          <w:color w:val="000000" w:themeColor="text1"/>
          <w:sz w:val="24"/>
          <w:szCs w:val="24"/>
          <w:lang w:eastAsia="ar-SA"/>
        </w:rPr>
        <w:t>требование с з</w:t>
      </w:r>
      <w:r w:rsidR="0063068F" w:rsidRPr="00BF2DE7">
        <w:rPr>
          <w:rFonts w:ascii="Times New Roman" w:hAnsi="Times New Roman"/>
          <w:color w:val="000000" w:themeColor="text1"/>
          <w:sz w:val="24"/>
          <w:szCs w:val="24"/>
          <w:lang w:eastAsia="ar-SA"/>
        </w:rPr>
        <w:t>аявителя при предоставлении</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платы, не предусмотренной</w:t>
      </w:r>
      <w:r w:rsidR="00704B5B"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0A4E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исправлении допущенных опечаток и ошибок в выданных в результате предоставления</w:t>
      </w:r>
      <w:r w:rsidR="003D371A" w:rsidRPr="00BF2DE7">
        <w:rPr>
          <w:rFonts w:ascii="Times New Roman" w:hAnsi="Times New Roman"/>
          <w:color w:val="000000" w:themeColor="text1"/>
          <w:sz w:val="24"/>
          <w:szCs w:val="24"/>
          <w:lang w:eastAsia="ar-SA"/>
        </w:rPr>
        <w:t xml:space="preserve"> </w:t>
      </w:r>
      <w:r w:rsidR="00E245DF">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BF2DE7">
        <w:rPr>
          <w:rFonts w:ascii="Times New Roman" w:hAnsi="Times New Roman"/>
          <w:color w:val="000000" w:themeColor="text1"/>
          <w:sz w:val="24"/>
          <w:szCs w:val="24"/>
        </w:rPr>
        <w:t xml:space="preserve">. </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BF2DE7">
        <w:rPr>
          <w:rFonts w:ascii="Times New Roman" w:hAnsi="Times New Roman"/>
          <w:color w:val="000000" w:themeColor="text1"/>
          <w:sz w:val="24"/>
          <w:szCs w:val="24"/>
        </w:rPr>
        <w:t xml:space="preserve"> </w:t>
      </w:r>
      <w:r w:rsidR="00E245DF">
        <w:rPr>
          <w:rFonts w:ascii="Times New Roman" w:hAnsi="Times New Roman"/>
          <w:color w:val="000000" w:themeColor="text1"/>
          <w:sz w:val="24"/>
          <w:szCs w:val="24"/>
        </w:rPr>
        <w:t>городского округа Электросталь</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портал</w:t>
      </w:r>
      <w:r w:rsidR="009E5236" w:rsidRPr="00BF2DE7">
        <w:rPr>
          <w:rFonts w:ascii="Times New Roman" w:hAnsi="Times New Roman"/>
          <w:color w:val="000000" w:themeColor="text1"/>
          <w:sz w:val="24"/>
          <w:szCs w:val="24"/>
        </w:rPr>
        <w:t>ов</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mosreg</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gosuslugi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val="en-US" w:eastAsia="ar-SA"/>
        </w:rPr>
        <w:t>vmeste</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mosreg</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ru</w:t>
      </w:r>
      <w:r w:rsidR="0063068F" w:rsidRPr="00BF2DE7">
        <w:rPr>
          <w:rFonts w:ascii="Times New Roman" w:hAnsi="Times New Roman"/>
          <w:color w:val="000000" w:themeColor="text1"/>
          <w:sz w:val="24"/>
          <w:szCs w:val="24"/>
          <w:lang w:eastAsia="ar-SA"/>
        </w:rPr>
        <w:t>, а также может быть прин</w:t>
      </w:r>
      <w:r w:rsidR="004E26FD" w:rsidRPr="00BF2DE7">
        <w:rPr>
          <w:rFonts w:ascii="Times New Roman" w:hAnsi="Times New Roman"/>
          <w:color w:val="000000" w:themeColor="text1"/>
          <w:sz w:val="24"/>
          <w:szCs w:val="24"/>
          <w:lang w:eastAsia="ar-SA"/>
        </w:rPr>
        <w:t>ята пр</w:t>
      </w:r>
      <w:r w:rsidR="00E245DF">
        <w:rPr>
          <w:rFonts w:ascii="Times New Roman" w:hAnsi="Times New Roman"/>
          <w:color w:val="000000" w:themeColor="text1"/>
          <w:sz w:val="24"/>
          <w:szCs w:val="24"/>
          <w:lang w:eastAsia="ar-SA"/>
        </w:rPr>
        <w:t>и личном приеме з</w:t>
      </w:r>
      <w:r w:rsidR="004E26FD" w:rsidRPr="00BF2DE7">
        <w:rPr>
          <w:rFonts w:ascii="Times New Roman" w:hAnsi="Times New Roman"/>
          <w:color w:val="000000" w:themeColor="text1"/>
          <w:sz w:val="24"/>
          <w:szCs w:val="24"/>
          <w:lang w:eastAsia="ar-SA"/>
        </w:rPr>
        <w:t>аявителя.</w:t>
      </w:r>
    </w:p>
    <w:p w:rsidR="0063068F" w:rsidRPr="00BF2DE7" w:rsidRDefault="00F36F35"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00B4591D"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должна содержать:</w:t>
      </w:r>
    </w:p>
    <w:p w:rsidR="0063068F" w:rsidRPr="00BF2DE7" w:rsidRDefault="004E26FD" w:rsidP="004F04D9">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sidR="00094DB1" w:rsidRPr="00BF2DE7">
        <w:rPr>
          <w:color w:val="000000" w:themeColor="text1"/>
          <w:sz w:val="24"/>
          <w:szCs w:val="24"/>
          <w:lang w:eastAsia="ar-SA"/>
        </w:rPr>
        <w:t>)</w:t>
      </w:r>
      <w:r w:rsidR="00061501">
        <w:rPr>
          <w:color w:val="000000" w:themeColor="text1"/>
          <w:sz w:val="24"/>
          <w:szCs w:val="24"/>
          <w:lang w:eastAsia="ar-SA"/>
        </w:rPr>
        <w:t xml:space="preserve"> </w:t>
      </w:r>
      <w:r w:rsidR="0063068F" w:rsidRPr="00BF2DE7">
        <w:rPr>
          <w:color w:val="000000" w:themeColor="text1"/>
          <w:sz w:val="24"/>
          <w:szCs w:val="24"/>
          <w:lang w:eastAsia="ar-SA"/>
        </w:rPr>
        <w:t>наименование органа, предоставляющего</w:t>
      </w:r>
      <w:r w:rsidR="003D371A" w:rsidRPr="00BF2DE7">
        <w:rPr>
          <w:color w:val="000000" w:themeColor="text1"/>
          <w:sz w:val="24"/>
          <w:szCs w:val="24"/>
          <w:lang w:eastAsia="ar-SA"/>
        </w:rPr>
        <w:t xml:space="preserve"> </w:t>
      </w:r>
      <w:r w:rsidR="00E245DF">
        <w:rPr>
          <w:color w:val="000000" w:themeColor="text1"/>
          <w:sz w:val="24"/>
          <w:szCs w:val="24"/>
          <w:lang w:eastAsia="ar-SA"/>
        </w:rPr>
        <w:t>м</w:t>
      </w:r>
      <w:r w:rsidR="009D38AF" w:rsidRPr="00BF2DE7">
        <w:rPr>
          <w:color w:val="000000" w:themeColor="text1"/>
          <w:sz w:val="24"/>
          <w:szCs w:val="24"/>
          <w:lang w:eastAsia="ar-SA"/>
        </w:rPr>
        <w:t>униципальную</w:t>
      </w:r>
      <w:r w:rsidR="00961370"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организации, участвующей в предоставлении </w:t>
      </w:r>
      <w:r w:rsidR="00E245DF">
        <w:rPr>
          <w:color w:val="000000" w:themeColor="text1"/>
          <w:sz w:val="24"/>
          <w:szCs w:val="24"/>
          <w:lang w:eastAsia="ar-SA"/>
        </w:rPr>
        <w:t>м</w:t>
      </w:r>
      <w:r w:rsidR="009D38AF" w:rsidRPr="00BF2DE7">
        <w:rPr>
          <w:color w:val="000000" w:themeColor="text1"/>
          <w:sz w:val="24"/>
          <w:szCs w:val="24"/>
          <w:lang w:eastAsia="ar-SA"/>
        </w:rPr>
        <w:t>униципальной</w:t>
      </w:r>
      <w:r w:rsidR="0063068F" w:rsidRPr="00BF2DE7">
        <w:rPr>
          <w:color w:val="000000" w:themeColor="text1"/>
          <w:sz w:val="24"/>
          <w:szCs w:val="24"/>
          <w:lang w:eastAsia="ar-SA"/>
        </w:rPr>
        <w:t xml:space="preserve"> услуги; фамилию, имя, отчество должностного лица, </w:t>
      </w:r>
      <w:r w:rsidR="00961370" w:rsidRPr="00BF2DE7">
        <w:rPr>
          <w:color w:val="000000" w:themeColor="text1"/>
          <w:sz w:val="24"/>
          <w:szCs w:val="24"/>
          <w:lang w:eastAsia="ar-SA"/>
        </w:rPr>
        <w:t>муниципального</w:t>
      </w:r>
      <w:r w:rsidR="0063068F" w:rsidRPr="00BF2DE7">
        <w:rPr>
          <w:color w:val="000000" w:themeColor="text1"/>
          <w:sz w:val="24"/>
          <w:szCs w:val="24"/>
          <w:lang w:eastAsia="ar-SA"/>
        </w:rPr>
        <w:t xml:space="preserve"> служащего,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органа, предоставляющего</w:t>
      </w:r>
      <w:r w:rsidR="003D371A" w:rsidRPr="00BF2DE7">
        <w:rPr>
          <w:color w:val="000000" w:themeColor="text1"/>
          <w:sz w:val="24"/>
          <w:szCs w:val="24"/>
          <w:lang w:eastAsia="ar-SA"/>
        </w:rPr>
        <w:t xml:space="preserve"> </w:t>
      </w:r>
      <w:r w:rsidR="00103DE5">
        <w:rPr>
          <w:color w:val="000000" w:themeColor="text1"/>
          <w:sz w:val="24"/>
          <w:szCs w:val="24"/>
          <w:lang w:eastAsia="ar-SA"/>
        </w:rPr>
        <w:t>м</w:t>
      </w:r>
      <w:r w:rsidR="009D38AF" w:rsidRPr="00BF2DE7">
        <w:rPr>
          <w:color w:val="000000" w:themeColor="text1"/>
          <w:sz w:val="24"/>
          <w:szCs w:val="24"/>
          <w:lang w:eastAsia="ar-SA"/>
        </w:rPr>
        <w:t>униципальную</w:t>
      </w:r>
      <w:r w:rsidR="0072471B" w:rsidRPr="00BF2DE7">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организации, участвующей в предоставлении</w:t>
      </w:r>
      <w:r w:rsidR="003D371A" w:rsidRPr="00BF2DE7">
        <w:rPr>
          <w:color w:val="000000" w:themeColor="text1"/>
          <w:sz w:val="24"/>
          <w:szCs w:val="24"/>
          <w:lang w:eastAsia="ar-SA"/>
        </w:rPr>
        <w:t xml:space="preserve"> </w:t>
      </w:r>
      <w:r w:rsidR="00103DE5">
        <w:rPr>
          <w:color w:val="000000" w:themeColor="text1"/>
          <w:sz w:val="24"/>
          <w:szCs w:val="24"/>
          <w:lang w:eastAsia="ar-SA"/>
        </w:rPr>
        <w:t>м</w:t>
      </w:r>
      <w:r w:rsidR="009D38AF" w:rsidRPr="00BF2DE7">
        <w:rPr>
          <w:color w:val="000000" w:themeColor="text1"/>
          <w:sz w:val="24"/>
          <w:szCs w:val="24"/>
          <w:lang w:eastAsia="ar-SA"/>
        </w:rPr>
        <w:t>униципальной</w:t>
      </w:r>
      <w:r w:rsidR="0063068F" w:rsidRPr="00BF2DE7">
        <w:rPr>
          <w:color w:val="000000" w:themeColor="text1"/>
          <w:sz w:val="24"/>
          <w:szCs w:val="24"/>
          <w:lang w:eastAsia="ar-SA"/>
        </w:rPr>
        <w:t xml:space="preserve"> услуги, решения и действия (бездействие) которого обжалуются;</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фамилию, имя, отчество</w:t>
      </w:r>
      <w:r w:rsidR="00103DE5">
        <w:rPr>
          <w:rFonts w:ascii="Times New Roman" w:hAnsi="Times New Roman"/>
          <w:color w:val="000000" w:themeColor="text1"/>
          <w:sz w:val="24"/>
          <w:szCs w:val="24"/>
          <w:lang w:eastAsia="ar-SA"/>
        </w:rPr>
        <w:t>, сведения о месте жительства з</w:t>
      </w:r>
      <w:r w:rsidR="0063068F" w:rsidRPr="00BF2DE7">
        <w:rPr>
          <w:rFonts w:ascii="Times New Roman" w:hAnsi="Times New Roman"/>
          <w:color w:val="000000" w:themeColor="text1"/>
          <w:sz w:val="24"/>
          <w:szCs w:val="24"/>
          <w:lang w:eastAsia="ar-SA"/>
        </w:rPr>
        <w:t>аявителя</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физического лица либо наименовани</w:t>
      </w:r>
      <w:r w:rsidR="00103DE5">
        <w:rPr>
          <w:rFonts w:ascii="Times New Roman" w:hAnsi="Times New Roman"/>
          <w:color w:val="000000" w:themeColor="text1"/>
          <w:sz w:val="24"/>
          <w:szCs w:val="24"/>
          <w:lang w:eastAsia="ar-SA"/>
        </w:rPr>
        <w:t>е, сведения о месте нахождения з</w:t>
      </w:r>
      <w:r w:rsidR="0063068F" w:rsidRPr="00BF2DE7">
        <w:rPr>
          <w:rFonts w:ascii="Times New Roman" w:hAnsi="Times New Roman"/>
          <w:color w:val="000000" w:themeColor="text1"/>
          <w:sz w:val="24"/>
          <w:szCs w:val="24"/>
          <w:lang w:eastAsia="ar-SA"/>
        </w:rPr>
        <w:t>аявителя</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аявителю;</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BF2DE7" w:rsidRDefault="004E26FD" w:rsidP="004F04D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доводы, на основании которых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аявитель</w:t>
      </w:r>
      <w:r w:rsidR="00103DE5">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не согласен с решением и действием (бездействием).</w:t>
      </w:r>
    </w:p>
    <w:p w:rsidR="0063068F" w:rsidRPr="00BF2DE7" w:rsidRDefault="0063068F" w:rsidP="004F04D9">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w:t>
      </w:r>
      <w:r w:rsidR="004E26FD" w:rsidRPr="00BF2DE7">
        <w:rPr>
          <w:rFonts w:ascii="Times New Roman" w:eastAsia="Times New Roman" w:hAnsi="Times New Roman"/>
          <w:color w:val="000000" w:themeColor="text1"/>
          <w:sz w:val="24"/>
          <w:szCs w:val="24"/>
          <w:lang w:eastAsia="ar-SA"/>
        </w:rPr>
        <w:t xml:space="preserve"> </w:t>
      </w:r>
      <w:r w:rsidRPr="00BF2DE7">
        <w:rPr>
          <w:rFonts w:ascii="Times New Roman" w:eastAsia="Times New Roman" w:hAnsi="Times New Roman"/>
          <w:color w:val="000000" w:themeColor="text1"/>
          <w:sz w:val="24"/>
          <w:szCs w:val="24"/>
          <w:lang w:eastAsia="ar-SA"/>
        </w:rPr>
        <w:t>могут быть представлены документы (при наличии), подтверждающие его доводы, либо их копии.</w:t>
      </w:r>
    </w:p>
    <w:p w:rsidR="0063068F" w:rsidRPr="00BF2DE7" w:rsidRDefault="00AC142B" w:rsidP="004F04D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w:t>
      </w:r>
      <w:r w:rsidR="00B4591D"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094DB1"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от имени </w:t>
      </w:r>
      <w:r w:rsidR="00103DE5">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 xml:space="preserve">аявителя. </w:t>
      </w:r>
    </w:p>
    <w:p w:rsidR="00103DE5" w:rsidRDefault="00B4591D"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103DE5">
        <w:rPr>
          <w:rFonts w:ascii="Times New Roman" w:hAnsi="Times New Roman"/>
          <w:color w:val="000000" w:themeColor="text1"/>
          <w:sz w:val="24"/>
          <w:szCs w:val="24"/>
          <w:lang w:eastAsia="ar-SA"/>
        </w:rPr>
        <w:t>Жалоба</w:t>
      </w:r>
      <w:r w:rsidR="0063068F" w:rsidRPr="00BF2DE7">
        <w:rPr>
          <w:rFonts w:ascii="Times New Roman" w:hAnsi="Times New Roman"/>
          <w:color w:val="000000" w:themeColor="text1"/>
          <w:sz w:val="24"/>
          <w:szCs w:val="24"/>
          <w:lang w:eastAsia="ar-SA"/>
        </w:rPr>
        <w:t xml:space="preserve"> подлежит рассмотрению </w:t>
      </w:r>
      <w:r w:rsidR="007C2289" w:rsidRPr="00BF2DE7">
        <w:rPr>
          <w:rFonts w:ascii="Times New Roman" w:hAnsi="Times New Roman"/>
          <w:color w:val="000000" w:themeColor="text1"/>
          <w:sz w:val="24"/>
          <w:szCs w:val="24"/>
          <w:lang w:eastAsia="ar-SA"/>
        </w:rPr>
        <w:t>л</w:t>
      </w:r>
      <w:r w:rsidR="0063068F" w:rsidRPr="00BF2DE7">
        <w:rPr>
          <w:rFonts w:ascii="Times New Roman" w:hAnsi="Times New Roman"/>
          <w:color w:val="000000" w:themeColor="text1"/>
          <w:sz w:val="24"/>
          <w:szCs w:val="24"/>
          <w:lang w:eastAsia="ar-SA"/>
        </w:rPr>
        <w:t>ицом, уполномоченным на рассмотрение жалоб</w:t>
      </w:r>
      <w:r w:rsidR="00061501">
        <w:rPr>
          <w:rFonts w:ascii="Times New Roman" w:hAnsi="Times New Roman"/>
          <w:color w:val="000000" w:themeColor="text1"/>
          <w:sz w:val="24"/>
          <w:szCs w:val="24"/>
          <w:lang w:eastAsia="ar-SA"/>
        </w:rPr>
        <w:t>ы</w:t>
      </w:r>
      <w:r w:rsidR="0063068F" w:rsidRPr="00BF2DE7">
        <w:rPr>
          <w:rFonts w:ascii="Times New Roman" w:hAnsi="Times New Roman"/>
          <w:color w:val="000000" w:themeColor="text1"/>
          <w:sz w:val="24"/>
          <w:szCs w:val="24"/>
          <w:lang w:eastAsia="ar-SA"/>
        </w:rPr>
        <w:t>, который обеспечивает:</w:t>
      </w:r>
    </w:p>
    <w:p w:rsidR="00103DE5" w:rsidRDefault="00103DE5"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0063068F" w:rsidRPr="00BF2DE7">
        <w:rPr>
          <w:rFonts w:ascii="Times New Roman" w:hAnsi="Times New Roman"/>
          <w:color w:val="000000" w:themeColor="text1"/>
          <w:sz w:val="24"/>
          <w:szCs w:val="24"/>
          <w:lang w:eastAsia="ar-SA"/>
        </w:rPr>
        <w:t>прием и рассмотрение жалоб</w:t>
      </w:r>
      <w:r w:rsidR="00061501">
        <w:rPr>
          <w:rFonts w:ascii="Times New Roman" w:hAnsi="Times New Roman"/>
          <w:color w:val="000000" w:themeColor="text1"/>
          <w:sz w:val="24"/>
          <w:szCs w:val="24"/>
          <w:lang w:eastAsia="ar-SA"/>
        </w:rPr>
        <w:t>ы</w:t>
      </w:r>
      <w:r w:rsidR="0063068F"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1" w:history="1">
        <w:r w:rsidR="0063068F" w:rsidRPr="00BF2DE7">
          <w:rPr>
            <w:rFonts w:ascii="Times New Roman" w:hAnsi="Times New Roman"/>
            <w:color w:val="000000" w:themeColor="text1"/>
            <w:sz w:val="24"/>
            <w:szCs w:val="24"/>
            <w:lang w:eastAsia="ar-SA"/>
          </w:rPr>
          <w:t>закона</w:t>
        </w:r>
      </w:hyperlink>
      <w:r w:rsidR="0063068F"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103DE5" w:rsidRDefault="00103DE5" w:rsidP="00103DE5">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w:t>
      </w:r>
      <w:r w:rsidR="00061501">
        <w:rPr>
          <w:rFonts w:ascii="Times New Roman" w:hAnsi="Times New Roman"/>
          <w:color w:val="000000" w:themeColor="text1"/>
          <w:sz w:val="24"/>
          <w:szCs w:val="24"/>
          <w:lang w:eastAsia="ar-SA"/>
        </w:rPr>
        <w:t>аявителей</w:t>
      </w:r>
      <w:r w:rsidR="0063068F"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BF2DE7" w:rsidRDefault="00094DB1" w:rsidP="004F04D9">
      <w:pPr>
        <w:pStyle w:val="a2"/>
        <w:numPr>
          <w:ilvl w:val="0"/>
          <w:numId w:val="0"/>
        </w:numPr>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.7.</w:t>
      </w:r>
      <w:r w:rsidRPr="00BF2DE7">
        <w:rPr>
          <w:color w:val="000000" w:themeColor="text1"/>
          <w:lang w:eastAsia="ar-SA"/>
        </w:rPr>
        <w:tab/>
      </w:r>
      <w:r w:rsidR="00103DE5">
        <w:rPr>
          <w:color w:val="000000" w:themeColor="text1"/>
          <w:lang w:eastAsia="ar-SA"/>
        </w:rPr>
        <w:t xml:space="preserve">Жалоба </w:t>
      </w:r>
      <w:r w:rsidR="0063068F" w:rsidRPr="00BF2DE7">
        <w:rPr>
          <w:color w:val="000000" w:themeColor="text1"/>
          <w:lang w:eastAsia="ar-SA"/>
        </w:rPr>
        <w:t>подлежит регистрации не позднее следующего рабочего дня со дня ее поступления.</w:t>
      </w:r>
    </w:p>
    <w:p w:rsidR="0063068F" w:rsidRPr="00BF2DE7" w:rsidRDefault="00BE10C8" w:rsidP="004F04D9">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AC142B" w:rsidRPr="00BF2DE7">
        <w:rPr>
          <w:rFonts w:ascii="Times New Roman" w:eastAsia="Times New Roman" w:hAnsi="Times New Roman"/>
          <w:color w:val="000000" w:themeColor="text1"/>
          <w:sz w:val="24"/>
          <w:szCs w:val="24"/>
          <w:lang w:eastAsia="ar-SA"/>
        </w:rPr>
        <w:t>9</w:t>
      </w:r>
      <w:r w:rsidRPr="00BF2DE7">
        <w:rPr>
          <w:rFonts w:ascii="Times New Roman" w:eastAsia="Times New Roman" w:hAnsi="Times New Roman"/>
          <w:color w:val="000000" w:themeColor="text1"/>
          <w:sz w:val="24"/>
          <w:szCs w:val="24"/>
          <w:lang w:eastAsia="ar-SA"/>
        </w:rPr>
        <w:t xml:space="preserve">.8. </w:t>
      </w:r>
      <w:r w:rsidR="0063068F" w:rsidRPr="00BF2DE7">
        <w:rPr>
          <w:rFonts w:ascii="Times New Roman" w:eastAsia="Times New Roman" w:hAnsi="Times New Roman"/>
          <w:color w:val="000000" w:themeColor="text1"/>
          <w:sz w:val="24"/>
          <w:szCs w:val="24"/>
          <w:lang w:eastAsia="ar-SA"/>
        </w:rPr>
        <w:t>Жалоба подлежит рассмотрению:</w:t>
      </w:r>
    </w:p>
    <w:p w:rsidR="00103DE5" w:rsidRDefault="00103DE5" w:rsidP="00103DE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63068F" w:rsidRPr="00103DE5">
        <w:rPr>
          <w:rFonts w:ascii="Times New Roman" w:hAnsi="Times New Roman"/>
          <w:color w:val="000000" w:themeColor="text1"/>
          <w:sz w:val="24"/>
          <w:szCs w:val="24"/>
        </w:rPr>
        <w:t>в течение 15 рабочих дней со дня ее регистрации</w:t>
      </w:r>
      <w:r w:rsidR="00EA0939" w:rsidRPr="00103DE5">
        <w:rPr>
          <w:rFonts w:ascii="Times New Roman" w:hAnsi="Times New Roman"/>
          <w:color w:val="000000" w:themeColor="text1"/>
          <w:sz w:val="24"/>
          <w:szCs w:val="24"/>
        </w:rPr>
        <w:t>;</w:t>
      </w:r>
    </w:p>
    <w:p w:rsidR="0063068F" w:rsidRPr="00103DE5" w:rsidRDefault="00103DE5" w:rsidP="00103DE5">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0063068F"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0063068F"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63068F" w:rsidRPr="00BF2DE7" w:rsidRDefault="004A2D33" w:rsidP="004F04D9">
      <w:pPr>
        <w:pStyle w:val="a2"/>
        <w:numPr>
          <w:ilvl w:val="0"/>
          <w:numId w:val="0"/>
        </w:numPr>
        <w:ind w:firstLine="567"/>
        <w:rPr>
          <w:color w:val="000000" w:themeColor="text1"/>
          <w:lang w:eastAsia="ar-SA"/>
        </w:rPr>
      </w:pPr>
      <w:bookmarkStart w:id="207" w:name="_Ref438371566"/>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.9</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В случае если </w:t>
      </w:r>
      <w:r w:rsidR="00103DE5">
        <w:rPr>
          <w:color w:val="000000" w:themeColor="text1"/>
          <w:lang w:eastAsia="ar-SA"/>
        </w:rPr>
        <w:t xml:space="preserve">в </w:t>
      </w:r>
      <w:r w:rsidR="00405087">
        <w:rPr>
          <w:color w:val="000000" w:themeColor="text1"/>
          <w:lang w:eastAsia="ar-SA"/>
        </w:rPr>
        <w:t>Комитет имущественных отношений</w:t>
      </w:r>
      <w:r w:rsidR="00103DE5" w:rsidRPr="00103DE5">
        <w:rPr>
          <w:color w:val="000000" w:themeColor="text1"/>
          <w:lang w:eastAsia="ar-SA"/>
        </w:rPr>
        <w:t xml:space="preserve"> </w:t>
      </w:r>
      <w:r w:rsidR="00103DE5" w:rsidRPr="00BF2DE7">
        <w:rPr>
          <w:color w:val="000000" w:themeColor="text1"/>
          <w:lang w:eastAsia="ar-SA"/>
        </w:rPr>
        <w:t>подана жалоба</w:t>
      </w:r>
      <w:r w:rsidR="00103DE5">
        <w:rPr>
          <w:color w:val="000000" w:themeColor="text1"/>
          <w:lang w:eastAsia="ar-SA"/>
        </w:rPr>
        <w:t xml:space="preserve">, </w:t>
      </w:r>
      <w:r w:rsidR="0063068F" w:rsidRPr="00BF2DE7">
        <w:rPr>
          <w:color w:val="000000" w:themeColor="text1"/>
          <w:lang w:eastAsia="ar-SA"/>
        </w:rPr>
        <w:t xml:space="preserve">рассмотрение </w:t>
      </w:r>
      <w:r w:rsidR="00103DE5">
        <w:rPr>
          <w:color w:val="000000" w:themeColor="text1"/>
          <w:lang w:eastAsia="ar-SA"/>
        </w:rPr>
        <w:t xml:space="preserve">которой </w:t>
      </w:r>
      <w:r w:rsidR="0063068F" w:rsidRPr="00BF2DE7">
        <w:rPr>
          <w:color w:val="000000" w:themeColor="text1"/>
          <w:lang w:eastAsia="ar-SA"/>
        </w:rPr>
        <w:t>не входит в компетенцию</w:t>
      </w:r>
      <w:r w:rsidR="00103DE5">
        <w:rPr>
          <w:color w:val="000000" w:themeColor="text1"/>
          <w:lang w:eastAsia="ar-SA"/>
        </w:rPr>
        <w:t xml:space="preserve"> </w:t>
      </w:r>
      <w:r w:rsidR="00405087">
        <w:rPr>
          <w:color w:val="000000" w:themeColor="text1"/>
          <w:lang w:eastAsia="ar-SA"/>
        </w:rPr>
        <w:t>Комитета имущественных отношений</w:t>
      </w:r>
      <w:r w:rsidR="0063068F" w:rsidRPr="00BF2DE7">
        <w:rPr>
          <w:color w:val="000000" w:themeColor="text1"/>
          <w:lang w:eastAsia="ar-SA"/>
        </w:rPr>
        <w:t xml:space="preserve">, в течение 3 рабочих дней со дня ее регистрации </w:t>
      </w:r>
      <w:r w:rsidR="0063068F" w:rsidRPr="00BF2DE7">
        <w:rPr>
          <w:color w:val="000000" w:themeColor="text1"/>
        </w:rPr>
        <w:t>жалоба</w:t>
      </w:r>
      <w:r w:rsidR="0063068F"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sidR="00103DE5">
        <w:rPr>
          <w:color w:val="000000" w:themeColor="text1"/>
          <w:lang w:eastAsia="ar-SA"/>
        </w:rPr>
        <w:t>з</w:t>
      </w:r>
      <w:r w:rsidR="0063068F" w:rsidRPr="00BF2DE7">
        <w:rPr>
          <w:color w:val="000000" w:themeColor="text1"/>
          <w:lang w:eastAsia="ar-SA"/>
        </w:rPr>
        <w:t>аявитель.</w:t>
      </w:r>
      <w:bookmarkEnd w:id="207"/>
    </w:p>
    <w:p w:rsidR="0063068F" w:rsidRPr="00BF2DE7" w:rsidRDefault="0063068F"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BF2DE7">
        <w:rPr>
          <w:rFonts w:ascii="Times New Roman" w:hAnsi="Times New Roman"/>
          <w:color w:val="000000" w:themeColor="text1"/>
          <w:sz w:val="24"/>
          <w:szCs w:val="24"/>
        </w:rPr>
        <w:br/>
      </w:r>
      <w:r w:rsidRPr="00BF2DE7">
        <w:rPr>
          <w:rFonts w:ascii="Times New Roman" w:hAnsi="Times New Roman"/>
          <w:color w:val="000000" w:themeColor="text1"/>
          <w:sz w:val="24"/>
          <w:szCs w:val="24"/>
        </w:rPr>
        <w:t>в уполномоченном на ее рассмотрение органе.</w:t>
      </w:r>
    </w:p>
    <w:p w:rsidR="00103DE5" w:rsidRDefault="004A2D33" w:rsidP="00103DE5">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.10</w:t>
      </w:r>
      <w:r w:rsidR="00103DE5">
        <w:rPr>
          <w:color w:val="000000" w:themeColor="text1"/>
          <w:lang w:eastAsia="ar-SA"/>
        </w:rPr>
        <w:t xml:space="preserve">. </w:t>
      </w:r>
      <w:r w:rsidR="0063068F" w:rsidRPr="00BF2DE7">
        <w:rPr>
          <w:color w:val="000000" w:themeColor="text1"/>
          <w:lang w:eastAsia="ar-SA"/>
        </w:rPr>
        <w:t xml:space="preserve">По результатам рассмотрения жалобы </w:t>
      </w:r>
      <w:r w:rsidR="00405087">
        <w:rPr>
          <w:color w:val="000000" w:themeColor="text1"/>
          <w:lang w:eastAsia="ar-SA"/>
        </w:rPr>
        <w:t>Комитет имущественных отношений</w:t>
      </w:r>
      <w:r w:rsidR="002D4D4C" w:rsidRPr="00BF2DE7">
        <w:rPr>
          <w:color w:val="000000" w:themeColor="text1"/>
          <w:lang w:eastAsia="ar-SA"/>
        </w:rPr>
        <w:t xml:space="preserve"> </w:t>
      </w:r>
      <w:r w:rsidR="0063068F" w:rsidRPr="00BF2DE7">
        <w:rPr>
          <w:color w:val="000000" w:themeColor="text1"/>
          <w:lang w:eastAsia="ar-SA"/>
        </w:rPr>
        <w:t>принимает одно из следующих решений:</w:t>
      </w:r>
    </w:p>
    <w:p w:rsidR="00094DB1" w:rsidRPr="00BF2DE7" w:rsidRDefault="00103DE5" w:rsidP="00103DE5">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0063068F" w:rsidRPr="00BF2DE7">
        <w:rPr>
          <w:color w:val="000000" w:themeColor="text1"/>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BF2DE7">
        <w:rPr>
          <w:color w:val="000000" w:themeColor="text1"/>
          <w:lang w:eastAsia="ar-SA"/>
        </w:rPr>
        <w:t xml:space="preserve"> </w:t>
      </w:r>
      <w:r>
        <w:rPr>
          <w:color w:val="000000" w:themeColor="text1"/>
          <w:lang w:eastAsia="ar-SA"/>
        </w:rPr>
        <w:t>м</w:t>
      </w:r>
      <w:r w:rsidR="009D38AF" w:rsidRPr="00BF2DE7">
        <w:rPr>
          <w:color w:val="000000" w:themeColor="text1"/>
          <w:lang w:eastAsia="ar-SA"/>
        </w:rPr>
        <w:t>униципальной</w:t>
      </w:r>
      <w:r w:rsidR="0063068F" w:rsidRPr="00BF2DE7">
        <w:rPr>
          <w:color w:val="000000" w:themeColor="text1"/>
          <w:lang w:eastAsia="ar-SA"/>
        </w:rPr>
        <w:t xml:space="preserve"> </w:t>
      </w:r>
      <w:r w:rsidR="0063068F" w:rsidRPr="00BF2DE7">
        <w:rPr>
          <w:color w:val="000000" w:themeColor="text1"/>
        </w:rPr>
        <w:t>услуги</w:t>
      </w:r>
      <w:r>
        <w:rPr>
          <w:color w:val="000000" w:themeColor="text1"/>
          <w:lang w:eastAsia="ar-SA"/>
        </w:rPr>
        <w:t xml:space="preserve"> документах, возврата з</w:t>
      </w:r>
      <w:r w:rsidR="0063068F"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068F" w:rsidRPr="00103DE5" w:rsidRDefault="00103DE5" w:rsidP="00103DE5">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103DE5">
        <w:rPr>
          <w:rFonts w:ascii="Times New Roman" w:hAnsi="Times New Roman"/>
          <w:color w:val="000000" w:themeColor="text1"/>
          <w:sz w:val="24"/>
          <w:szCs w:val="24"/>
          <w:lang w:eastAsia="ar-SA"/>
        </w:rPr>
        <w:t>отказывает в удовлетворении жалобы.</w:t>
      </w:r>
    </w:p>
    <w:p w:rsidR="0063068F" w:rsidRPr="00BF2DE7" w:rsidRDefault="004A2D33"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.11</w:t>
      </w:r>
      <w:r w:rsidR="00103DE5">
        <w:rPr>
          <w:color w:val="000000" w:themeColor="text1"/>
          <w:lang w:eastAsia="ar-SA"/>
        </w:rPr>
        <w:t xml:space="preserve">. </w:t>
      </w:r>
      <w:r w:rsidR="0063068F" w:rsidRPr="00BF2DE7">
        <w:rPr>
          <w:color w:val="000000" w:themeColor="text1"/>
          <w:lang w:eastAsia="ar-SA"/>
        </w:rPr>
        <w:t xml:space="preserve">Не позднее дня, следующего за днем принятия решения, указанного в пункте </w:t>
      </w: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w:t>
      </w:r>
      <w:r w:rsidR="00B65767" w:rsidRPr="00BF2DE7">
        <w:rPr>
          <w:color w:val="000000" w:themeColor="text1"/>
          <w:lang w:eastAsia="ar-SA"/>
        </w:rPr>
        <w:t>10</w:t>
      </w:r>
      <w:r w:rsidR="00103DE5">
        <w:rPr>
          <w:color w:val="000000" w:themeColor="text1"/>
          <w:lang w:eastAsia="ar-SA"/>
        </w:rPr>
        <w:t>.</w:t>
      </w:r>
      <w:r w:rsidR="00B65767" w:rsidRPr="00BF2DE7">
        <w:rPr>
          <w:color w:val="000000" w:themeColor="text1"/>
          <w:lang w:eastAsia="ar-SA"/>
        </w:rPr>
        <w:t xml:space="preserve"> </w:t>
      </w:r>
      <w:r w:rsidR="00103DE5">
        <w:rPr>
          <w:color w:val="000000" w:themeColor="text1"/>
          <w:lang w:eastAsia="ar-SA"/>
        </w:rPr>
        <w:t>Административного регламента, заявителю</w:t>
      </w:r>
      <w:r w:rsidRPr="00BF2DE7">
        <w:rPr>
          <w:color w:val="000000" w:themeColor="text1"/>
          <w:lang w:eastAsia="ar-SA"/>
        </w:rPr>
        <w:t xml:space="preserve"> </w:t>
      </w:r>
      <w:r w:rsidR="0063068F" w:rsidRPr="00BF2DE7">
        <w:rPr>
          <w:color w:val="000000" w:themeColor="text1"/>
          <w:lang w:eastAsia="ar-SA"/>
        </w:rPr>
        <w:t xml:space="preserve">в письменной форме и по желанию </w:t>
      </w:r>
      <w:r w:rsidR="006C2741">
        <w:rPr>
          <w:color w:val="000000" w:themeColor="text1"/>
          <w:lang w:eastAsia="ar-SA"/>
        </w:rPr>
        <w:t>з</w:t>
      </w:r>
      <w:r w:rsidR="0063068F"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2707F4" w:rsidRPr="00BF2DE7" w:rsidRDefault="00671D1D" w:rsidP="004F04D9">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w:t>
      </w:r>
      <w:r w:rsidR="00AC142B" w:rsidRPr="00BF2DE7">
        <w:rPr>
          <w:color w:val="000000" w:themeColor="text1"/>
          <w:sz w:val="24"/>
          <w:szCs w:val="24"/>
          <w:lang w:eastAsia="ar-SA"/>
        </w:rPr>
        <w:t>9</w:t>
      </w:r>
      <w:r w:rsidRPr="00BF2DE7">
        <w:rPr>
          <w:color w:val="000000" w:themeColor="text1"/>
          <w:sz w:val="24"/>
          <w:szCs w:val="24"/>
          <w:lang w:eastAsia="ar-SA"/>
        </w:rPr>
        <w:t>.12</w:t>
      </w:r>
      <w:r w:rsidR="00103DE5">
        <w:rPr>
          <w:color w:val="000000" w:themeColor="text1"/>
          <w:sz w:val="24"/>
          <w:szCs w:val="24"/>
          <w:lang w:eastAsia="ar-SA"/>
        </w:rPr>
        <w:t xml:space="preserve">. </w:t>
      </w:r>
      <w:r w:rsidR="002707F4" w:rsidRPr="006C2741">
        <w:rPr>
          <w:color w:val="000000" w:themeColor="text1"/>
          <w:sz w:val="24"/>
          <w:szCs w:val="24"/>
        </w:rPr>
        <w:t xml:space="preserve">При удовлетворении жалобы </w:t>
      </w:r>
      <w:r w:rsidR="00405087">
        <w:rPr>
          <w:color w:val="000000" w:themeColor="text1"/>
          <w:sz w:val="24"/>
          <w:szCs w:val="24"/>
          <w:lang w:eastAsia="ar-SA"/>
        </w:rPr>
        <w:t xml:space="preserve">Комитет имущественных отношений </w:t>
      </w:r>
      <w:r w:rsidR="002707F4" w:rsidRPr="006C2741">
        <w:rPr>
          <w:color w:val="000000" w:themeColor="text1"/>
          <w:sz w:val="24"/>
          <w:szCs w:val="24"/>
        </w:rPr>
        <w:t>принимает исчерпывающие меры по устранению выявленных нарушений, в том числе по выдаче</w:t>
      </w:r>
      <w:r w:rsidR="006C2741">
        <w:rPr>
          <w:color w:val="000000" w:themeColor="text1"/>
          <w:sz w:val="24"/>
          <w:szCs w:val="24"/>
        </w:rPr>
        <w:t xml:space="preserve"> заявителю результата м</w:t>
      </w:r>
      <w:r w:rsidR="002707F4" w:rsidRPr="00BF2DE7">
        <w:rPr>
          <w:color w:val="000000" w:themeColor="text1"/>
          <w:sz w:val="24"/>
          <w:szCs w:val="24"/>
        </w:rPr>
        <w:t>униципальной услуги, в соответ</w:t>
      </w:r>
      <w:r w:rsidR="006C2741">
        <w:rPr>
          <w:color w:val="000000" w:themeColor="text1"/>
          <w:sz w:val="24"/>
          <w:szCs w:val="24"/>
        </w:rPr>
        <w:t>ствии со сроком предоставления муниципальной услуги</w:t>
      </w:r>
      <w:r w:rsidR="002707F4" w:rsidRPr="00BF2DE7">
        <w:rPr>
          <w:color w:val="000000" w:themeColor="text1"/>
          <w:sz w:val="24"/>
          <w:szCs w:val="24"/>
        </w:rPr>
        <w:t xml:space="preserve">. </w:t>
      </w:r>
    </w:p>
    <w:p w:rsidR="0063068F" w:rsidRPr="00BF2DE7" w:rsidRDefault="00671D1D"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w:t>
      </w:r>
      <w:r w:rsidR="00AC142B" w:rsidRPr="00BF2DE7">
        <w:rPr>
          <w:color w:val="000000" w:themeColor="text1"/>
        </w:rPr>
        <w:t>9</w:t>
      </w:r>
      <w:r w:rsidRPr="00BF2DE7">
        <w:rPr>
          <w:color w:val="000000" w:themeColor="text1"/>
        </w:rPr>
        <w:t>.13</w:t>
      </w:r>
      <w:r w:rsidR="00875CE9" w:rsidRPr="00BF2DE7">
        <w:rPr>
          <w:color w:val="000000" w:themeColor="text1"/>
        </w:rPr>
        <w:t>.</w:t>
      </w:r>
      <w:r w:rsidR="00405087">
        <w:rPr>
          <w:color w:val="000000" w:themeColor="text1"/>
        </w:rPr>
        <w:t xml:space="preserve"> </w:t>
      </w:r>
      <w:r w:rsidR="00405087">
        <w:rPr>
          <w:color w:val="000000" w:themeColor="text1"/>
          <w:lang w:eastAsia="ar-SA"/>
        </w:rPr>
        <w:t>Комитет имущественных отношений</w:t>
      </w:r>
      <w:r w:rsidR="006C2741" w:rsidRPr="006C2741">
        <w:rPr>
          <w:color w:val="000000" w:themeColor="text1"/>
        </w:rPr>
        <w:t xml:space="preserve">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rPr>
        <w:t>и по тому же предмету жалобы;</w:t>
      </w:r>
    </w:p>
    <w:p w:rsidR="0063068F" w:rsidRPr="00BF2DE7" w:rsidRDefault="006C27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4F04D9">
      <w:pPr>
        <w:pStyle w:val="a2"/>
        <w:numPr>
          <w:ilvl w:val="0"/>
          <w:numId w:val="0"/>
        </w:numPr>
        <w:tabs>
          <w:tab w:val="clear" w:pos="9781"/>
        </w:tabs>
        <w:ind w:firstLine="567"/>
        <w:rPr>
          <w:color w:val="000000" w:themeColor="text1"/>
          <w:lang w:eastAsia="ar-SA"/>
        </w:rPr>
      </w:pPr>
      <w:r w:rsidRPr="00BF2DE7">
        <w:rPr>
          <w:color w:val="000000" w:themeColor="text1"/>
          <w:lang w:eastAsia="ar-SA"/>
        </w:rPr>
        <w:t>2</w:t>
      </w:r>
      <w:r w:rsidR="00AC142B" w:rsidRPr="00BF2DE7">
        <w:rPr>
          <w:color w:val="000000" w:themeColor="text1"/>
          <w:lang w:eastAsia="ar-SA"/>
        </w:rPr>
        <w:t>9</w:t>
      </w:r>
      <w:r w:rsidRPr="00BF2DE7">
        <w:rPr>
          <w:color w:val="000000" w:themeColor="text1"/>
          <w:lang w:eastAsia="ar-SA"/>
        </w:rPr>
        <w:t>.14</w:t>
      </w:r>
      <w:r w:rsidR="006C2741">
        <w:rPr>
          <w:color w:val="000000" w:themeColor="text1"/>
          <w:lang w:eastAsia="ar-SA"/>
        </w:rPr>
        <w:t xml:space="preserve">. </w:t>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sidR="006C2741">
        <w:rPr>
          <w:color w:val="000000" w:themeColor="text1"/>
          <w:lang w:eastAsia="ar-SA"/>
        </w:rPr>
        <w:t>Комитет имущественных отношений</w:t>
      </w:r>
      <w:r w:rsidR="0063068F"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63068F" w:rsidRPr="00BF2DE7" w:rsidRDefault="00ED109D" w:rsidP="004F04D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lastRenderedPageBreak/>
        <w:t>2</w:t>
      </w:r>
      <w:r w:rsidR="00AC142B" w:rsidRPr="00BF2DE7">
        <w:rPr>
          <w:color w:val="000000" w:themeColor="text1"/>
          <w:lang w:eastAsia="ar-SA"/>
        </w:rPr>
        <w:t>9</w:t>
      </w:r>
      <w:r w:rsidRPr="00BF2DE7">
        <w:rPr>
          <w:color w:val="000000" w:themeColor="text1"/>
          <w:lang w:eastAsia="ar-SA"/>
        </w:rPr>
        <w:t>.15</w:t>
      </w:r>
      <w:r w:rsidR="006C2741">
        <w:rPr>
          <w:color w:val="000000" w:themeColor="text1"/>
          <w:lang w:eastAsia="ar-SA"/>
        </w:rPr>
        <w:t xml:space="preserve">. </w:t>
      </w:r>
      <w:r w:rsidR="0063068F" w:rsidRPr="00BF2DE7">
        <w:rPr>
          <w:color w:val="000000" w:themeColor="text1"/>
          <w:lang w:eastAsia="ar-SA"/>
        </w:rPr>
        <w:t>В случае установления в ходе или по результатам рассмотрения жалобы признаков преступления</w:t>
      </w:r>
      <w:r w:rsidR="00405087">
        <w:rPr>
          <w:color w:val="000000" w:themeColor="text1"/>
          <w:lang w:eastAsia="ar-SA"/>
        </w:rPr>
        <w:t xml:space="preserve"> Комитет имущественных отношений</w:t>
      </w:r>
      <w:r w:rsidR="0063068F" w:rsidRPr="00BF2DE7">
        <w:rPr>
          <w:color w:val="000000" w:themeColor="text1"/>
          <w:lang w:eastAsia="ar-SA"/>
        </w:rPr>
        <w:t xml:space="preserve"> незамедлительно направляет имеющиеся материалы в органы прокуратуры.</w:t>
      </w:r>
    </w:p>
    <w:p w:rsidR="0063068F" w:rsidRPr="00BF2DE7" w:rsidRDefault="00ED109D" w:rsidP="004F04D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.16</w:t>
      </w:r>
      <w:r w:rsidR="00875CE9" w:rsidRPr="00BF2DE7">
        <w:rPr>
          <w:rFonts w:ascii="Times New Roman" w:hAnsi="Times New Roman"/>
          <w:color w:val="000000" w:themeColor="text1"/>
          <w:sz w:val="24"/>
          <w:szCs w:val="24"/>
          <w:lang w:eastAsia="ar-SA"/>
        </w:rPr>
        <w:t>.</w:t>
      </w:r>
      <w:r w:rsidR="006C274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должностного лица</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0063068F"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0063068F" w:rsidRPr="00BF2DE7">
        <w:rPr>
          <w:rFonts w:ascii="Times New Roman" w:hAnsi="Times New Roman"/>
          <w:color w:val="000000" w:themeColor="text1"/>
          <w:sz w:val="24"/>
          <w:szCs w:val="24"/>
          <w:lang w:eastAsia="ar-SA"/>
        </w:rPr>
        <w:t>аявителя;</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м</w:t>
      </w:r>
      <w:r w:rsidR="009D38AF" w:rsidRPr="00BF2DE7">
        <w:rPr>
          <w:rFonts w:ascii="Times New Roman" w:hAnsi="Times New Roman"/>
          <w:color w:val="000000" w:themeColor="text1"/>
          <w:sz w:val="24"/>
          <w:szCs w:val="24"/>
          <w:lang w:eastAsia="ar-SA"/>
        </w:rPr>
        <w:t>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0063068F"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0063068F"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обжаловать принятое решение в судебном порядке;</w:t>
      </w:r>
    </w:p>
    <w:p w:rsidR="00ED109D" w:rsidRPr="0001583E" w:rsidRDefault="00ED109D"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 xml:space="preserve">ия принятого по жалобе </w:t>
      </w:r>
      <w:r w:rsidRPr="0001583E">
        <w:rPr>
          <w:rFonts w:ascii="Times New Roman" w:hAnsi="Times New Roman"/>
          <w:color w:val="000000" w:themeColor="text1"/>
          <w:sz w:val="24"/>
          <w:szCs w:val="24"/>
          <w:lang w:eastAsia="ar-SA"/>
        </w:rPr>
        <w:t>решения.</w:t>
      </w:r>
    </w:p>
    <w:p w:rsidR="00ED109D" w:rsidRPr="0001583E" w:rsidRDefault="00ED109D"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w:t>
      </w:r>
      <w:r w:rsidR="00AC142B" w:rsidRPr="0001583E">
        <w:rPr>
          <w:rFonts w:ascii="Times New Roman" w:hAnsi="Times New Roman"/>
          <w:color w:val="000000" w:themeColor="text1"/>
          <w:sz w:val="24"/>
          <w:szCs w:val="24"/>
          <w:lang w:eastAsia="ar-SA"/>
        </w:rPr>
        <w:t>9</w:t>
      </w:r>
      <w:r w:rsidRPr="0001583E">
        <w:rPr>
          <w:rFonts w:ascii="Times New Roman" w:hAnsi="Times New Roman"/>
          <w:color w:val="000000" w:themeColor="text1"/>
          <w:sz w:val="24"/>
          <w:szCs w:val="24"/>
          <w:lang w:eastAsia="ar-SA"/>
        </w:rPr>
        <w:t>.17.</w:t>
      </w:r>
      <w:r w:rsidR="00061501" w:rsidRPr="0001583E">
        <w:rPr>
          <w:rFonts w:ascii="Times New Roman" w:hAnsi="Times New Roman"/>
          <w:color w:val="000000" w:themeColor="text1"/>
          <w:sz w:val="24"/>
          <w:szCs w:val="24"/>
          <w:lang w:eastAsia="ar-SA"/>
        </w:rPr>
        <w:t xml:space="preserve"> </w:t>
      </w:r>
      <w:r w:rsidR="0063068F" w:rsidRPr="0001583E">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w:t>
      </w:r>
      <w:r w:rsidR="00061501" w:rsidRPr="0001583E">
        <w:rPr>
          <w:rFonts w:ascii="Times New Roman" w:hAnsi="Times New Roman"/>
          <w:color w:val="000000" w:themeColor="text1"/>
          <w:sz w:val="24"/>
          <w:szCs w:val="24"/>
          <w:lang w:eastAsia="ar-SA"/>
        </w:rPr>
        <w:t>ение жалобы должностным лицом</w:t>
      </w:r>
      <w:r w:rsidR="0063068F" w:rsidRPr="0001583E">
        <w:rPr>
          <w:rFonts w:ascii="Times New Roman" w:hAnsi="Times New Roman"/>
          <w:color w:val="000000" w:themeColor="text1"/>
          <w:sz w:val="24"/>
          <w:szCs w:val="24"/>
        </w:rPr>
        <w:t>.</w:t>
      </w:r>
    </w:p>
    <w:p w:rsidR="00061501" w:rsidRDefault="00ED109D"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w:t>
      </w:r>
      <w:r w:rsidR="00AC142B" w:rsidRPr="0001583E">
        <w:rPr>
          <w:rFonts w:ascii="Times New Roman" w:hAnsi="Times New Roman"/>
          <w:color w:val="000000" w:themeColor="text1"/>
          <w:sz w:val="24"/>
          <w:szCs w:val="24"/>
          <w:lang w:eastAsia="ar-SA"/>
        </w:rPr>
        <w:t>9</w:t>
      </w:r>
      <w:r w:rsidRPr="0001583E">
        <w:rPr>
          <w:rFonts w:ascii="Times New Roman" w:hAnsi="Times New Roman"/>
          <w:color w:val="000000" w:themeColor="text1"/>
          <w:sz w:val="24"/>
          <w:szCs w:val="24"/>
          <w:lang w:eastAsia="ar-SA"/>
        </w:rPr>
        <w:t>.18.</w:t>
      </w:r>
      <w:r w:rsidR="002D4D4C" w:rsidRPr="0001583E">
        <w:rPr>
          <w:rFonts w:ascii="Times New Roman" w:hAnsi="Times New Roman"/>
          <w:color w:val="000000" w:themeColor="text1"/>
          <w:sz w:val="24"/>
          <w:szCs w:val="24"/>
        </w:rPr>
        <w:t xml:space="preserve"> </w:t>
      </w:r>
      <w:r w:rsidR="00405087" w:rsidRPr="0001583E">
        <w:rPr>
          <w:rFonts w:ascii="Times New Roman" w:hAnsi="Times New Roman"/>
          <w:color w:val="000000" w:themeColor="text1"/>
          <w:sz w:val="24"/>
          <w:szCs w:val="24"/>
          <w:lang w:eastAsia="ar-SA"/>
        </w:rPr>
        <w:t xml:space="preserve">Комитет имущественных отношений </w:t>
      </w:r>
      <w:r w:rsidR="0063068F" w:rsidRPr="0001583E">
        <w:rPr>
          <w:rFonts w:ascii="Times New Roman" w:hAnsi="Times New Roman"/>
          <w:color w:val="000000" w:themeColor="text1"/>
          <w:sz w:val="24"/>
          <w:szCs w:val="24"/>
          <w:lang w:eastAsia="ar-SA"/>
        </w:rPr>
        <w:t>вправе оставить</w:t>
      </w:r>
      <w:r w:rsidR="0063068F" w:rsidRPr="00BF2DE7">
        <w:rPr>
          <w:rFonts w:ascii="Times New Roman" w:hAnsi="Times New Roman"/>
          <w:color w:val="000000" w:themeColor="text1"/>
          <w:sz w:val="24"/>
          <w:szCs w:val="24"/>
          <w:lang w:eastAsia="ar-SA"/>
        </w:rPr>
        <w:t xml:space="preserve"> жалобу без ответа в следующих случаях:</w:t>
      </w:r>
    </w:p>
    <w:p w:rsid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0063068F"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0063068F"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C41AB5"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без ответа, при этом </w:t>
      </w:r>
      <w:r>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аявителю</w:t>
      </w:r>
      <w:r w:rsidR="00372080"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сообщается о недопустимости злоупотребления правом);</w:t>
      </w:r>
    </w:p>
    <w:p w:rsidR="00AD466E" w:rsidRPr="00061501" w:rsidRDefault="00061501" w:rsidP="0006150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00AD466E"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606D5" w:rsidRPr="00BF2DE7" w:rsidRDefault="00B606D5" w:rsidP="004F04D9">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.19.</w:t>
      </w:r>
      <w:r w:rsidR="00061501">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Заявитель</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вправе обжаловать принятое по жалобе решение в судебном порядке в соответствии с законодательством Российской Федерации.</w:t>
      </w:r>
    </w:p>
    <w:p w:rsidR="0063068F" w:rsidRDefault="00B606D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AC142B" w:rsidRPr="00BF2DE7">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.20.</w:t>
      </w:r>
      <w:r w:rsidR="00061501">
        <w:rPr>
          <w:rFonts w:ascii="Times New Roman" w:hAnsi="Times New Roman"/>
          <w:color w:val="000000" w:themeColor="text1"/>
          <w:sz w:val="24"/>
          <w:szCs w:val="24"/>
          <w:lang w:eastAsia="ar-SA"/>
        </w:rPr>
        <w:t xml:space="preserve"> Порядок рассмотрения жалоб з</w:t>
      </w:r>
      <w:r w:rsidR="0063068F" w:rsidRPr="00BF2DE7">
        <w:rPr>
          <w:rFonts w:ascii="Times New Roman" w:hAnsi="Times New Roman"/>
          <w:color w:val="000000" w:themeColor="text1"/>
          <w:sz w:val="24"/>
          <w:szCs w:val="24"/>
          <w:lang w:eastAsia="ar-SA"/>
        </w:rPr>
        <w:t>аявителей</w:t>
      </w:r>
      <w:r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w:t>
      </w:r>
      <w:r w:rsidR="00061501">
        <w:rPr>
          <w:rFonts w:ascii="Times New Roman" w:hAnsi="Times New Roman"/>
          <w:color w:val="000000" w:themeColor="text1"/>
          <w:sz w:val="24"/>
          <w:szCs w:val="24"/>
        </w:rPr>
        <w:t xml:space="preserve">.04.2015 </w:t>
      </w:r>
      <w:r w:rsidR="0063068F"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061501" w:rsidRDefault="0006150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AD3488" w:rsidRPr="00BF2DE7" w:rsidRDefault="00AD3488"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AD3488" w:rsidRDefault="006C7DCE" w:rsidP="004F04D9">
      <w:pPr>
        <w:pStyle w:val="1-"/>
        <w:spacing w:before="0" w:after="0" w:line="240" w:lineRule="auto"/>
        <w:contextualSpacing/>
        <w:rPr>
          <w:b w:val="0"/>
          <w:color w:val="000000" w:themeColor="text1"/>
          <w:sz w:val="24"/>
          <w:szCs w:val="24"/>
        </w:rPr>
      </w:pPr>
      <w:bookmarkStart w:id="208" w:name="_Toc476150522"/>
      <w:r w:rsidRPr="00AD3488">
        <w:rPr>
          <w:b w:val="0"/>
          <w:color w:val="000000" w:themeColor="text1"/>
          <w:sz w:val="24"/>
          <w:szCs w:val="24"/>
          <w:lang w:val="en-US"/>
        </w:rPr>
        <w:t>VI</w:t>
      </w:r>
      <w:r w:rsidRPr="00AD3488">
        <w:rPr>
          <w:b w:val="0"/>
          <w:color w:val="000000" w:themeColor="text1"/>
          <w:sz w:val="24"/>
          <w:szCs w:val="24"/>
        </w:rPr>
        <w:t xml:space="preserve">. Правила обработки персональных данных при </w:t>
      </w:r>
      <w:r w:rsidR="00D02373" w:rsidRPr="00AD3488">
        <w:rPr>
          <w:b w:val="0"/>
          <w:color w:val="000000" w:themeColor="text1"/>
          <w:sz w:val="24"/>
          <w:szCs w:val="24"/>
        </w:rPr>
        <w:t>предоставлении</w:t>
      </w:r>
      <w:r w:rsidR="002367AF" w:rsidRPr="00AD3488">
        <w:rPr>
          <w:b w:val="0"/>
          <w:color w:val="000000" w:themeColor="text1"/>
          <w:sz w:val="24"/>
          <w:szCs w:val="24"/>
        </w:rPr>
        <w:t xml:space="preserve"> </w:t>
      </w:r>
      <w:bookmarkEnd w:id="169"/>
      <w:bookmarkEnd w:id="170"/>
      <w:bookmarkEnd w:id="171"/>
      <w:bookmarkEnd w:id="172"/>
      <w:bookmarkEnd w:id="206"/>
    </w:p>
    <w:p w:rsidR="006C7DCE" w:rsidRDefault="00AD3488" w:rsidP="004F04D9">
      <w:pPr>
        <w:pStyle w:val="1-"/>
        <w:spacing w:before="0" w:after="0" w:line="240" w:lineRule="auto"/>
        <w:contextualSpacing/>
        <w:rPr>
          <w:b w:val="0"/>
          <w:color w:val="000000" w:themeColor="text1"/>
          <w:sz w:val="24"/>
          <w:szCs w:val="24"/>
        </w:rPr>
      </w:pPr>
      <w:r>
        <w:rPr>
          <w:b w:val="0"/>
          <w:color w:val="000000" w:themeColor="text1"/>
          <w:sz w:val="24"/>
          <w:szCs w:val="24"/>
        </w:rPr>
        <w:t>м</w:t>
      </w:r>
      <w:r w:rsidR="009D38AF" w:rsidRPr="00AD3488">
        <w:rPr>
          <w:b w:val="0"/>
          <w:color w:val="000000" w:themeColor="text1"/>
          <w:sz w:val="24"/>
          <w:szCs w:val="24"/>
        </w:rPr>
        <w:t>униципальной</w:t>
      </w:r>
      <w:r w:rsidR="008F0641" w:rsidRPr="00AD3488">
        <w:rPr>
          <w:b w:val="0"/>
          <w:color w:val="000000" w:themeColor="text1"/>
          <w:sz w:val="24"/>
          <w:szCs w:val="24"/>
        </w:rPr>
        <w:t xml:space="preserve"> услуги</w:t>
      </w:r>
      <w:bookmarkEnd w:id="208"/>
    </w:p>
    <w:p w:rsidR="00AD3488" w:rsidRPr="00AD3488" w:rsidRDefault="00AD3488" w:rsidP="004F04D9">
      <w:pPr>
        <w:pStyle w:val="1-"/>
        <w:spacing w:before="0" w:after="0" w:line="240" w:lineRule="auto"/>
        <w:contextualSpacing/>
        <w:rPr>
          <w:b w:val="0"/>
          <w:color w:val="000000" w:themeColor="text1"/>
          <w:sz w:val="24"/>
          <w:szCs w:val="24"/>
        </w:rPr>
      </w:pPr>
    </w:p>
    <w:p w:rsidR="00E74F2C" w:rsidRDefault="00AD3488" w:rsidP="00AD3488">
      <w:pPr>
        <w:pStyle w:val="2-"/>
        <w:numPr>
          <w:ilvl w:val="0"/>
          <w:numId w:val="0"/>
        </w:numPr>
        <w:spacing w:before="0" w:after="0"/>
        <w:contextualSpacing/>
        <w:rPr>
          <w:b w:val="0"/>
          <w:i w:val="0"/>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476150523"/>
      <w:bookmarkEnd w:id="209"/>
      <w:bookmarkEnd w:id="210"/>
      <w:bookmarkEnd w:id="211"/>
      <w:bookmarkEnd w:id="212"/>
      <w:bookmarkEnd w:id="213"/>
      <w:r>
        <w:rPr>
          <w:b w:val="0"/>
          <w:i w:val="0"/>
          <w:color w:val="000000" w:themeColor="text1"/>
          <w:sz w:val="24"/>
          <w:szCs w:val="24"/>
        </w:rPr>
        <w:t xml:space="preserve">30. </w:t>
      </w:r>
      <w:r w:rsidR="009772D6" w:rsidRPr="00AD3488">
        <w:rPr>
          <w:b w:val="0"/>
          <w:i w:val="0"/>
          <w:color w:val="000000" w:themeColor="text1"/>
          <w:sz w:val="24"/>
          <w:szCs w:val="24"/>
        </w:rPr>
        <w:t xml:space="preserve">Правила обработки персональных данных </w:t>
      </w:r>
      <w:bookmarkStart w:id="216" w:name="_Toc476150401"/>
      <w:bookmarkStart w:id="217" w:name="_Toc476150524"/>
      <w:bookmarkStart w:id="218" w:name="_Toc476150525"/>
      <w:bookmarkEnd w:id="214"/>
      <w:bookmarkEnd w:id="215"/>
      <w:bookmarkEnd w:id="216"/>
      <w:bookmarkEnd w:id="217"/>
      <w:bookmarkEnd w:id="218"/>
    </w:p>
    <w:p w:rsidR="00AD3488" w:rsidRPr="00AD3488" w:rsidRDefault="00AD3488" w:rsidP="00AD3488">
      <w:pPr>
        <w:pStyle w:val="2-"/>
        <w:numPr>
          <w:ilvl w:val="0"/>
          <w:numId w:val="0"/>
        </w:numPr>
        <w:spacing w:before="0" w:after="0"/>
        <w:contextualSpacing/>
        <w:rPr>
          <w:b w:val="0"/>
          <w:i w:val="0"/>
          <w:color w:val="000000" w:themeColor="text1"/>
          <w:sz w:val="24"/>
          <w:szCs w:val="24"/>
          <w:lang w:eastAsia="ru-RU"/>
        </w:rPr>
      </w:pP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w:t>
      </w:r>
      <w:r w:rsidR="00E5794F" w:rsidRPr="00BF2DE7">
        <w:rPr>
          <w:color w:val="000000" w:themeColor="text1"/>
          <w:sz w:val="24"/>
          <w:szCs w:val="24"/>
          <w:lang w:eastAsia="ru-RU"/>
        </w:rPr>
        <w:lastRenderedPageBreak/>
        <w:t>целей. Не допускается обработка персональных данных, несовместимая с целями сбора персональных данных.</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bookmarkStart w:id="219" w:name="_Ref438372417"/>
      <w:r w:rsidRPr="00BF2DE7">
        <w:rPr>
          <w:color w:val="000000" w:themeColor="text1"/>
          <w:sz w:val="24"/>
          <w:szCs w:val="24"/>
          <w:lang w:eastAsia="ru-RU"/>
        </w:rPr>
        <w:t>30</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AD3488">
        <w:rPr>
          <w:color w:val="000000" w:themeColor="text1"/>
          <w:sz w:val="24"/>
          <w:szCs w:val="24"/>
        </w:rPr>
        <w:t>Комитета имущественных отношений</w:t>
      </w:r>
      <w:r w:rsidR="002D4D4C" w:rsidRPr="00BF2DE7">
        <w:rPr>
          <w:color w:val="000000" w:themeColor="text1"/>
          <w:sz w:val="24"/>
          <w:szCs w:val="24"/>
        </w:rPr>
        <w:t xml:space="preserve">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9"/>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AD3488">
        <w:rPr>
          <w:color w:val="000000" w:themeColor="text1"/>
          <w:sz w:val="24"/>
          <w:szCs w:val="24"/>
          <w:lang w:eastAsia="ru-RU"/>
        </w:rPr>
        <w:t>м</w:t>
      </w:r>
      <w:r w:rsidR="009D38AF" w:rsidRPr="00BF2DE7">
        <w:rPr>
          <w:color w:val="000000" w:themeColor="text1"/>
          <w:sz w:val="24"/>
          <w:szCs w:val="24"/>
          <w:lang w:eastAsia="ru-RU"/>
        </w:rPr>
        <w:t>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.6. </w:t>
      </w:r>
      <w:r w:rsidR="00E5794F" w:rsidRPr="00BF2DE7">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AD3488">
        <w:rPr>
          <w:color w:val="000000" w:themeColor="text1"/>
          <w:sz w:val="24"/>
          <w:szCs w:val="24"/>
          <w:lang w:eastAsia="ru-RU"/>
        </w:rPr>
        <w:t>Специалисты Комитета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.9. </w:t>
      </w:r>
      <w:r w:rsidR="00882A8F" w:rsidRPr="00BF2DE7">
        <w:rPr>
          <w:color w:val="000000" w:themeColor="text1"/>
          <w:sz w:val="24"/>
          <w:szCs w:val="24"/>
          <w:lang w:eastAsia="ru-RU"/>
        </w:rPr>
        <w:t>В соответствии с целью</w:t>
      </w:r>
      <w:r w:rsidR="00AD3488">
        <w:rPr>
          <w:color w:val="000000" w:themeColor="text1"/>
          <w:sz w:val="24"/>
          <w:szCs w:val="24"/>
          <w:lang w:eastAsia="ru-RU"/>
        </w:rPr>
        <w:t xml:space="preserve"> обработки персональных данных </w:t>
      </w:r>
      <w:r w:rsidR="00F37D3D" w:rsidRPr="00BF2DE7">
        <w:rPr>
          <w:color w:val="000000" w:themeColor="text1"/>
          <w:sz w:val="24"/>
          <w:szCs w:val="24"/>
          <w:lang w:eastAsia="ru-RU"/>
        </w:rPr>
        <w:t xml:space="preserve">в </w:t>
      </w:r>
      <w:r w:rsidR="00AD3488">
        <w:rPr>
          <w:color w:val="000000" w:themeColor="text1"/>
          <w:sz w:val="24"/>
          <w:szCs w:val="24"/>
          <w:lang w:eastAsia="ru-RU"/>
        </w:rPr>
        <w:t>Комитете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обрабатываются персональные данные</w:t>
      </w:r>
      <w:r w:rsidR="00AD3488">
        <w:rPr>
          <w:color w:val="000000" w:themeColor="text1"/>
          <w:sz w:val="24"/>
          <w:szCs w:val="24"/>
          <w:lang w:eastAsia="ru-RU"/>
        </w:rPr>
        <w:t>,</w:t>
      </w:r>
      <w:r w:rsidR="00EA440B" w:rsidRPr="00BF2DE7">
        <w:rPr>
          <w:color w:val="000000" w:themeColor="text1"/>
          <w:sz w:val="24"/>
          <w:szCs w:val="24"/>
          <w:lang w:eastAsia="ru-RU"/>
        </w:rPr>
        <w:t xml:space="preserve"> указанные в </w:t>
      </w:r>
      <w:r w:rsidR="00AD3488">
        <w:rPr>
          <w:color w:val="000000" w:themeColor="text1"/>
          <w:sz w:val="24"/>
          <w:szCs w:val="24"/>
          <w:lang w:eastAsia="ru-RU"/>
        </w:rPr>
        <w:t>з</w:t>
      </w:r>
      <w:r w:rsidR="00EA440B" w:rsidRPr="00BF2DE7">
        <w:rPr>
          <w:color w:val="000000" w:themeColor="text1"/>
          <w:sz w:val="24"/>
          <w:szCs w:val="24"/>
          <w:lang w:eastAsia="ru-RU"/>
        </w:rPr>
        <w:t>аявлении</w:t>
      </w:r>
      <w:r w:rsidR="00AD3488">
        <w:rPr>
          <w:color w:val="000000" w:themeColor="text1"/>
          <w:sz w:val="24"/>
          <w:szCs w:val="24"/>
          <w:lang w:eastAsia="ru-RU"/>
        </w:rPr>
        <w:t xml:space="preserve"> заявителя</w:t>
      </w:r>
      <w:r w:rsidR="00EA440B" w:rsidRPr="00BF2DE7">
        <w:rPr>
          <w:color w:val="000000" w:themeColor="text1"/>
          <w:sz w:val="24"/>
          <w:szCs w:val="24"/>
          <w:lang w:eastAsia="ru-RU"/>
        </w:rPr>
        <w:t xml:space="preserve"> и прилагаемых к нему документах.</w:t>
      </w:r>
    </w:p>
    <w:p w:rsidR="00882A8F" w:rsidRPr="00771BC2" w:rsidRDefault="00AC142B" w:rsidP="004F04D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w:t>
      </w:r>
      <w:r w:rsidR="00DF0779" w:rsidRPr="00771BC2">
        <w:rPr>
          <w:color w:val="000000" w:themeColor="text1"/>
          <w:sz w:val="24"/>
          <w:szCs w:val="24"/>
          <w:lang w:eastAsia="ru-RU"/>
        </w:rPr>
        <w:t>.10. </w:t>
      </w:r>
      <w:r w:rsidR="00882A8F" w:rsidRPr="00771BC2">
        <w:rPr>
          <w:color w:val="000000" w:themeColor="text1"/>
          <w:sz w:val="24"/>
          <w:szCs w:val="24"/>
          <w:lang w:eastAsia="ru-RU"/>
        </w:rPr>
        <w:t>В соответствии с целью обр</w:t>
      </w:r>
      <w:r w:rsidR="00AD3488" w:rsidRPr="00771BC2">
        <w:rPr>
          <w:color w:val="000000" w:themeColor="text1"/>
          <w:sz w:val="24"/>
          <w:szCs w:val="24"/>
          <w:lang w:eastAsia="ru-RU"/>
        </w:rPr>
        <w:t xml:space="preserve">аботки персональных данных </w:t>
      </w:r>
      <w:r w:rsidR="00882A8F" w:rsidRPr="00771BC2">
        <w:rPr>
          <w:color w:val="000000" w:themeColor="text1"/>
          <w:sz w:val="24"/>
          <w:szCs w:val="24"/>
          <w:lang w:eastAsia="ru-RU"/>
        </w:rPr>
        <w:t>к категориям субъектов, персональные</w:t>
      </w:r>
      <w:r w:rsidR="00771BC2">
        <w:rPr>
          <w:color w:val="000000" w:themeColor="text1"/>
          <w:sz w:val="24"/>
          <w:szCs w:val="24"/>
          <w:lang w:eastAsia="ru-RU"/>
        </w:rPr>
        <w:t xml:space="preserve"> данные которых обрабатываются</w:t>
      </w:r>
      <w:r w:rsidR="00227E5A" w:rsidRPr="00771BC2">
        <w:rPr>
          <w:color w:val="000000" w:themeColor="text1"/>
          <w:sz w:val="24"/>
          <w:szCs w:val="24"/>
          <w:lang w:eastAsia="ru-RU"/>
        </w:rPr>
        <w:t>, относятся физические, юридические лица и индивидуальные предприниматели, обрат</w:t>
      </w:r>
      <w:r w:rsidR="00771BC2">
        <w:rPr>
          <w:color w:val="000000" w:themeColor="text1"/>
          <w:sz w:val="24"/>
          <w:szCs w:val="24"/>
          <w:lang w:eastAsia="ru-RU"/>
        </w:rPr>
        <w:t xml:space="preserve">ившиеся </w:t>
      </w:r>
      <w:r w:rsidR="00227E5A" w:rsidRPr="00771BC2">
        <w:rPr>
          <w:color w:val="000000" w:themeColor="text1"/>
          <w:sz w:val="24"/>
          <w:szCs w:val="24"/>
          <w:lang w:eastAsia="ru-RU"/>
        </w:rPr>
        <w:t xml:space="preserve">за предоставлением </w:t>
      </w:r>
      <w:r w:rsidR="00771BC2">
        <w:rPr>
          <w:color w:val="000000" w:themeColor="text1"/>
          <w:sz w:val="24"/>
          <w:szCs w:val="24"/>
          <w:lang w:eastAsia="ru-RU"/>
        </w:rPr>
        <w:t>м</w:t>
      </w:r>
      <w:r w:rsidR="009D38AF" w:rsidRPr="00771BC2">
        <w:rPr>
          <w:color w:val="000000" w:themeColor="text1"/>
          <w:sz w:val="24"/>
          <w:szCs w:val="24"/>
          <w:lang w:eastAsia="ru-RU"/>
        </w:rPr>
        <w:t>униципальной</w:t>
      </w:r>
      <w:r w:rsidR="00227E5A" w:rsidRPr="00771BC2">
        <w:rPr>
          <w:color w:val="000000" w:themeColor="text1"/>
          <w:sz w:val="24"/>
          <w:szCs w:val="24"/>
          <w:lang w:eastAsia="ru-RU"/>
        </w:rPr>
        <w:t xml:space="preserve"> услуги.</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w:t>
      </w:r>
      <w:r w:rsidR="00DF0779" w:rsidRPr="00771BC2">
        <w:rPr>
          <w:color w:val="000000" w:themeColor="text1"/>
          <w:sz w:val="24"/>
          <w:szCs w:val="24"/>
          <w:lang w:eastAsia="ru-RU"/>
        </w:rPr>
        <w:t>.11. </w:t>
      </w:r>
      <w:r w:rsidR="00882A8F" w:rsidRPr="00771BC2">
        <w:rPr>
          <w:color w:val="000000" w:themeColor="text1"/>
          <w:sz w:val="24"/>
          <w:szCs w:val="24"/>
          <w:lang w:eastAsia="ru-RU"/>
        </w:rPr>
        <w:t>Сроки обработки и хранения указанных выше персональных</w:t>
      </w:r>
      <w:r w:rsidR="00882A8F"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обязан прекратить обработку персональных данных или обеспечить ее прекращение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8012EE" w:rsidRPr="00BF2DE7">
        <w:rPr>
          <w:color w:val="000000" w:themeColor="text1"/>
          <w:sz w:val="24"/>
          <w:szCs w:val="24"/>
          <w:lang w:eastAsia="ru-RU"/>
        </w:rPr>
        <w:t>долж</w:t>
      </w:r>
      <w:r w:rsidR="00771BC2">
        <w:rPr>
          <w:color w:val="000000" w:themeColor="text1"/>
          <w:sz w:val="24"/>
          <w:szCs w:val="24"/>
          <w:lang w:eastAsia="ru-RU"/>
        </w:rPr>
        <w:t>ен</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w:t>
      </w:r>
      <w:r w:rsidR="00882A8F" w:rsidRPr="00BF2DE7">
        <w:rPr>
          <w:color w:val="000000" w:themeColor="text1"/>
          <w:sz w:val="24"/>
          <w:szCs w:val="24"/>
          <w:lang w:eastAsia="ru-RU"/>
        </w:rPr>
        <w:lastRenderedPageBreak/>
        <w:t>служебным контрактом, договором или соглашением, стороной которого являе</w:t>
      </w:r>
      <w:r w:rsidR="00771BC2">
        <w:rPr>
          <w:color w:val="000000" w:themeColor="text1"/>
          <w:sz w:val="24"/>
          <w:szCs w:val="24"/>
          <w:lang w:eastAsia="ru-RU"/>
        </w:rPr>
        <w:t>тся субъект персональных данных</w:t>
      </w:r>
      <w:r w:rsidR="00882A8F" w:rsidRPr="00BF2DE7">
        <w:rPr>
          <w:color w:val="000000" w:themeColor="text1"/>
          <w:sz w:val="24"/>
          <w:szCs w:val="24"/>
          <w:lang w:eastAsia="ru-RU"/>
        </w:rPr>
        <w:t>.</w:t>
      </w:r>
    </w:p>
    <w:p w:rsidR="00882A8F"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00C16317"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Административного регламента</w:t>
      </w:r>
      <w:r w:rsidR="00C16317" w:rsidRPr="00BF2DE7">
        <w:rPr>
          <w:color w:val="000000" w:themeColor="text1"/>
          <w:sz w:val="24"/>
          <w:szCs w:val="24"/>
          <w:lang w:eastAsia="ru-RU"/>
        </w:rPr>
        <w:t>;</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00C16317"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00C16317"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00C16317" w:rsidRPr="00BF2DE7">
        <w:rPr>
          <w:color w:val="000000" w:themeColor="text1"/>
          <w:sz w:val="24"/>
          <w:szCs w:val="24"/>
          <w:lang w:eastAsia="ru-RU"/>
        </w:rPr>
        <w:t>и хранения, исключить доступ к ним посторонних лиц;</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00C16317"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00C16317"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00C16317" w:rsidRPr="00BF2DE7">
        <w:rPr>
          <w:color w:val="000000" w:themeColor="text1"/>
          <w:sz w:val="24"/>
          <w:szCs w:val="24"/>
          <w:lang w:eastAsia="ru-RU"/>
        </w:rPr>
        <w:t xml:space="preserve">а также в служебных целях </w:t>
      </w:r>
      <w:r>
        <w:rPr>
          <w:color w:val="000000" w:themeColor="text1"/>
          <w:sz w:val="24"/>
          <w:szCs w:val="24"/>
          <w:lang w:eastAsia="ru-RU"/>
        </w:rPr>
        <w:t>–</w:t>
      </w:r>
      <w:r w:rsidR="00C16317"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00C16317"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771BC2" w:rsidP="00771BC2">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00C16317"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BF2DE7"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.17. </w:t>
      </w:r>
      <w:r w:rsidR="00C16317" w:rsidRPr="00BF2DE7">
        <w:rPr>
          <w:color w:val="000000" w:themeColor="text1"/>
          <w:sz w:val="24"/>
          <w:szCs w:val="24"/>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w:t>
      </w:r>
      <w:r w:rsidR="00C16317" w:rsidRPr="0077038A">
        <w:rPr>
          <w:color w:val="000000" w:themeColor="text1"/>
          <w:sz w:val="24"/>
          <w:szCs w:val="24"/>
          <w:lang w:eastAsia="ru-RU"/>
        </w:rPr>
        <w:t>несут гражданскую,</w:t>
      </w:r>
      <w:r w:rsidR="00C16317" w:rsidRPr="00BF2DE7">
        <w:rPr>
          <w:color w:val="000000" w:themeColor="text1"/>
          <w:sz w:val="24"/>
          <w:szCs w:val="24"/>
          <w:lang w:eastAsia="ru-RU"/>
        </w:rPr>
        <w:t xml:space="preserve"> уголовную, административную, дисциплинарную и иную предусмотренную законодательством ответственность.</w:t>
      </w:r>
    </w:p>
    <w:p w:rsidR="00771BC2" w:rsidRDefault="00AC142B" w:rsidP="004F04D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w:t>
      </w:r>
      <w:r w:rsidR="00420DC9" w:rsidRPr="00BF2DE7">
        <w:rPr>
          <w:color w:val="000000" w:themeColor="text1"/>
          <w:sz w:val="24"/>
          <w:szCs w:val="24"/>
          <w:lang w:eastAsia="ru-RU"/>
        </w:rPr>
        <w:t>.18. </w:t>
      </w:r>
      <w:r w:rsidR="00771BC2">
        <w:rPr>
          <w:color w:val="000000" w:themeColor="text1"/>
          <w:sz w:val="24"/>
          <w:szCs w:val="24"/>
          <w:lang w:eastAsia="ru-RU"/>
        </w:rPr>
        <w:t>Комитет имущественных отношений</w:t>
      </w:r>
      <w:r w:rsidR="002D4D4C" w:rsidRPr="00BF2DE7">
        <w:rPr>
          <w:color w:val="000000" w:themeColor="text1"/>
          <w:sz w:val="24"/>
          <w:szCs w:val="24"/>
          <w:lang w:eastAsia="ru-RU"/>
        </w:rPr>
        <w:t xml:space="preserve">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4F04D9">
      <w:pPr>
        <w:pStyle w:val="11"/>
        <w:numPr>
          <w:ilvl w:val="0"/>
          <w:numId w:val="0"/>
        </w:numPr>
        <w:spacing w:line="240" w:lineRule="auto"/>
        <w:ind w:firstLine="567"/>
        <w:contextualSpacing/>
        <w:rPr>
          <w:color w:val="000000" w:themeColor="text1"/>
          <w:sz w:val="24"/>
          <w:szCs w:val="24"/>
          <w:lang w:eastAsia="ru-RU"/>
        </w:rPr>
      </w:pPr>
    </w:p>
    <w:p w:rsidR="00771BC2" w:rsidRDefault="00771BC2" w:rsidP="00771BC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71BC2" w:rsidRPr="003B134E" w:rsidRDefault="00771BC2" w:rsidP="00771BC2">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71BC2" w:rsidRPr="003B134E" w:rsidRDefault="00771BC2" w:rsidP="00771BC2">
      <w:pPr>
        <w:tabs>
          <w:tab w:val="left" w:pos="993"/>
        </w:tabs>
        <w:spacing w:after="0" w:line="240" w:lineRule="auto"/>
        <w:ind w:firstLine="567"/>
        <w:contextualSpacing/>
        <w:jc w:val="both"/>
        <w:rPr>
          <w:rFonts w:ascii="Times New Roman" w:eastAsia="Times New Roman" w:hAnsi="Times New Roman"/>
          <w:bCs/>
          <w:iCs/>
          <w:color w:val="000000" w:themeColor="text1"/>
          <w:lang w:eastAsia="ru-RU"/>
        </w:rPr>
      </w:pPr>
    </w:p>
    <w:p w:rsidR="008F7E2C" w:rsidRPr="00BF2DE7" w:rsidRDefault="008F7E2C" w:rsidP="004F04D9">
      <w:pPr>
        <w:pStyle w:val="11"/>
        <w:numPr>
          <w:ilvl w:val="0"/>
          <w:numId w:val="0"/>
        </w:numPr>
        <w:spacing w:line="240" w:lineRule="auto"/>
        <w:ind w:firstLine="567"/>
        <w:contextualSpacing/>
        <w:rPr>
          <w:rFonts w:eastAsia="Times New Roman"/>
          <w:color w:val="000000" w:themeColor="text1"/>
          <w:sz w:val="24"/>
          <w:szCs w:val="24"/>
          <w:lang w:eastAsia="ru-RU"/>
        </w:rPr>
      </w:pPr>
    </w:p>
    <w:p w:rsidR="00543321" w:rsidRPr="00BF2DE7" w:rsidRDefault="00543321" w:rsidP="004F04D9">
      <w:pPr>
        <w:pStyle w:val="12"/>
        <w:ind w:left="5103"/>
        <w:contextualSpacing/>
        <w:jc w:val="left"/>
        <w:rPr>
          <w:b w:val="0"/>
          <w:i w:val="0"/>
          <w:color w:val="000000" w:themeColor="text1"/>
        </w:rPr>
      </w:pPr>
      <w:bookmarkStart w:id="220" w:name="_Toc476150526"/>
      <w:bookmarkStart w:id="221" w:name="Приложение1"/>
      <w:bookmarkStart w:id="222" w:name="_Toc441496567"/>
      <w:r w:rsidRPr="00BF2DE7">
        <w:rPr>
          <w:b w:val="0"/>
          <w:i w:val="0"/>
          <w:color w:val="000000" w:themeColor="text1"/>
        </w:rPr>
        <w:lastRenderedPageBreak/>
        <w:t xml:space="preserve">Приложение </w:t>
      </w:r>
      <w:r w:rsidR="00EF67F0">
        <w:rPr>
          <w:b w:val="0"/>
          <w:i w:val="0"/>
          <w:color w:val="000000" w:themeColor="text1"/>
        </w:rPr>
        <w:t xml:space="preserve">№ </w:t>
      </w:r>
      <w:r w:rsidRPr="00BF2DE7">
        <w:rPr>
          <w:b w:val="0"/>
          <w:i w:val="0"/>
          <w:color w:val="000000" w:themeColor="text1"/>
        </w:rPr>
        <w:t>1</w:t>
      </w:r>
      <w:bookmarkEnd w:id="220"/>
    </w:p>
    <w:bookmarkEnd w:id="221"/>
    <w:p w:rsidR="00543321" w:rsidRPr="00BF2DE7" w:rsidRDefault="00543321"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F67F0">
        <w:rPr>
          <w:rFonts w:ascii="Times New Roman" w:eastAsia="Times New Roman" w:hAnsi="Times New Roman"/>
          <w:bCs/>
          <w:iCs/>
          <w:color w:val="000000" w:themeColor="text1"/>
          <w:sz w:val="24"/>
          <w:szCs w:val="24"/>
          <w:lang w:eastAsia="ru-RU"/>
        </w:rPr>
        <w:t>А</w:t>
      </w:r>
      <w:r w:rsidR="00EF67F0" w:rsidRPr="00BF2DE7">
        <w:rPr>
          <w:rFonts w:ascii="Times New Roman" w:eastAsia="Times New Roman" w:hAnsi="Times New Roman"/>
          <w:bCs/>
          <w:iCs/>
          <w:color w:val="000000" w:themeColor="text1"/>
          <w:sz w:val="24"/>
          <w:szCs w:val="24"/>
          <w:lang w:eastAsia="ru-RU"/>
        </w:rPr>
        <w:t>дминистративн</w:t>
      </w:r>
      <w:r w:rsidR="00EF67F0">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sidR="00EF67F0">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F5CD2" w:rsidRPr="00EF67F0" w:rsidRDefault="00DF5CD2"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EF67F0" w:rsidRDefault="00E03504" w:rsidP="004F04D9">
      <w:pPr>
        <w:pStyle w:val="12"/>
        <w:contextualSpacing/>
        <w:jc w:val="center"/>
        <w:rPr>
          <w:b w:val="0"/>
          <w:i w:val="0"/>
          <w:color w:val="000000" w:themeColor="text1"/>
        </w:rPr>
      </w:pPr>
      <w:bookmarkStart w:id="223" w:name="_Toc470127599"/>
      <w:bookmarkStart w:id="224" w:name="_Toc476150527"/>
      <w:bookmarkStart w:id="225" w:name="_Ref437561441"/>
      <w:bookmarkStart w:id="226" w:name="_Ref437561184"/>
      <w:bookmarkStart w:id="227" w:name="_Ref437561208"/>
      <w:bookmarkStart w:id="228" w:name="_Toc437973306"/>
      <w:bookmarkStart w:id="229" w:name="_Toc438110048"/>
      <w:bookmarkStart w:id="230" w:name="_Toc438376260"/>
      <w:bookmarkEnd w:id="222"/>
      <w:r w:rsidRPr="00EF67F0">
        <w:rPr>
          <w:b w:val="0"/>
          <w:i w:val="0"/>
          <w:color w:val="000000" w:themeColor="text1"/>
        </w:rPr>
        <w:t>Термины и определения</w:t>
      </w:r>
      <w:bookmarkEnd w:id="223"/>
      <w:bookmarkEnd w:id="224"/>
    </w:p>
    <w:p w:rsidR="00DF5CD2" w:rsidRPr="00BF2DE7" w:rsidRDefault="00DF5CD2" w:rsidP="004F04D9">
      <w:pPr>
        <w:spacing w:after="0" w:line="240" w:lineRule="auto"/>
        <w:contextualSpacing/>
        <w:rPr>
          <w:color w:val="000000" w:themeColor="text1"/>
          <w:lang w:eastAsia="ru-RU"/>
        </w:rPr>
      </w:pPr>
    </w:p>
    <w:p w:rsidR="00D45EB3" w:rsidRPr="00BF2DE7" w:rsidRDefault="00D45EB3" w:rsidP="00EF67F0">
      <w:pPr>
        <w:pStyle w:val="affff4"/>
        <w:tabs>
          <w:tab w:val="left" w:pos="993"/>
        </w:tabs>
        <w:spacing w:line="240" w:lineRule="auto"/>
        <w:ind w:left="2694" w:hanging="2775"/>
        <w:contextualSpacing/>
        <w:jc w:val="left"/>
        <w:rPr>
          <w:color w:val="000000" w:themeColor="text1"/>
          <w:sz w:val="24"/>
          <w:szCs w:val="24"/>
        </w:rPr>
      </w:pPr>
    </w:p>
    <w:tbl>
      <w:tblPr>
        <w:tblStyle w:val="aff"/>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78"/>
        <w:gridCol w:w="234"/>
        <w:gridCol w:w="222"/>
        <w:gridCol w:w="68"/>
        <w:gridCol w:w="164"/>
        <w:gridCol w:w="6640"/>
        <w:gridCol w:w="66"/>
        <w:gridCol w:w="33"/>
        <w:gridCol w:w="131"/>
        <w:gridCol w:w="261"/>
      </w:tblGrid>
      <w:tr w:rsidR="00EF67F0" w:rsidRPr="00BF2DE7" w:rsidTr="00EF67F0">
        <w:trPr>
          <w:gridAfter w:val="4"/>
          <w:wAfter w:w="491" w:type="dxa"/>
        </w:trPr>
        <w:tc>
          <w:tcPr>
            <w:tcW w:w="2278" w:type="dxa"/>
          </w:tcPr>
          <w:p w:rsidR="00EF67F0" w:rsidRPr="00BF2DE7" w:rsidRDefault="00EF67F0"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Администрация</w:t>
            </w:r>
          </w:p>
        </w:tc>
        <w:tc>
          <w:tcPr>
            <w:tcW w:w="456" w:type="dxa"/>
            <w:gridSpan w:val="2"/>
          </w:tcPr>
          <w:p w:rsidR="00EF67F0" w:rsidRPr="00BF2DE7" w:rsidRDefault="00EF67F0" w:rsidP="004F04D9">
            <w:pPr>
              <w:pStyle w:val="affff4"/>
              <w:tabs>
                <w:tab w:val="left" w:pos="993"/>
              </w:tabs>
              <w:spacing w:line="240" w:lineRule="auto"/>
              <w:ind w:left="-11" w:firstLine="0"/>
              <w:contextualSpacing/>
              <w:rPr>
                <w:color w:val="000000" w:themeColor="text1"/>
                <w:sz w:val="24"/>
                <w:szCs w:val="24"/>
              </w:rPr>
            </w:pPr>
          </w:p>
        </w:tc>
        <w:tc>
          <w:tcPr>
            <w:tcW w:w="6872" w:type="dxa"/>
            <w:gridSpan w:val="3"/>
          </w:tcPr>
          <w:p w:rsidR="00EF67F0" w:rsidRDefault="00EF67F0"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p>
          <w:p w:rsidR="00EF67F0" w:rsidRPr="00BF2DE7" w:rsidRDefault="00EF67F0" w:rsidP="002316FC">
            <w:pPr>
              <w:pStyle w:val="affff4"/>
              <w:tabs>
                <w:tab w:val="left" w:pos="993"/>
              </w:tabs>
              <w:spacing w:line="240" w:lineRule="auto"/>
              <w:ind w:left="101" w:firstLine="0"/>
              <w:contextualSpacing/>
              <w:rPr>
                <w:color w:val="000000" w:themeColor="text1"/>
                <w:sz w:val="24"/>
                <w:szCs w:val="24"/>
              </w:rPr>
            </w:pPr>
          </w:p>
        </w:tc>
      </w:tr>
      <w:tr w:rsidR="00D45EB3" w:rsidRPr="00BF2DE7" w:rsidTr="00EF67F0">
        <w:trPr>
          <w:gridAfter w:val="4"/>
          <w:wAfter w:w="491" w:type="dxa"/>
        </w:trPr>
        <w:tc>
          <w:tcPr>
            <w:tcW w:w="2278" w:type="dxa"/>
          </w:tcPr>
          <w:p w:rsidR="00D45EB3" w:rsidRPr="00BF2DE7" w:rsidRDefault="00EF67F0" w:rsidP="004F04D9">
            <w:pPr>
              <w:pStyle w:val="affff4"/>
              <w:tabs>
                <w:tab w:val="left" w:pos="993"/>
              </w:tabs>
              <w:spacing w:line="240" w:lineRule="auto"/>
              <w:ind w:firstLine="0"/>
              <w:contextualSpacing/>
              <w:rPr>
                <w:color w:val="000000" w:themeColor="text1"/>
                <w:sz w:val="24"/>
                <w:szCs w:val="24"/>
              </w:rPr>
            </w:pPr>
            <w:r>
              <w:rPr>
                <w:color w:val="000000" w:themeColor="text1"/>
                <w:sz w:val="24"/>
                <w:szCs w:val="24"/>
              </w:rPr>
              <w:t>А</w:t>
            </w:r>
            <w:r w:rsidR="00D45EB3" w:rsidRPr="00BF2DE7">
              <w:rPr>
                <w:color w:val="000000" w:themeColor="text1"/>
                <w:sz w:val="24"/>
                <w:szCs w:val="24"/>
              </w:rPr>
              <w:t>дминистрати</w:t>
            </w:r>
            <w:r>
              <w:rPr>
                <w:color w:val="000000" w:themeColor="text1"/>
                <w:sz w:val="24"/>
                <w:szCs w:val="24"/>
              </w:rPr>
              <w:t>в</w:t>
            </w:r>
            <w:r w:rsidR="00D45EB3" w:rsidRPr="00BF2DE7">
              <w:rPr>
                <w:color w:val="000000" w:themeColor="text1"/>
                <w:sz w:val="24"/>
                <w:szCs w:val="24"/>
              </w:rPr>
              <w:t xml:space="preserve">ный регламент </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456" w:type="dxa"/>
            <w:gridSpan w:val="2"/>
          </w:tcPr>
          <w:p w:rsidR="00D45EB3" w:rsidRPr="00BF2DE7" w:rsidRDefault="00D45EB3" w:rsidP="004F04D9">
            <w:pPr>
              <w:pStyle w:val="affff4"/>
              <w:tabs>
                <w:tab w:val="left" w:pos="993"/>
              </w:tabs>
              <w:spacing w:line="240" w:lineRule="auto"/>
              <w:ind w:left="-11" w:firstLine="0"/>
              <w:contextualSpacing/>
              <w:rPr>
                <w:color w:val="000000" w:themeColor="text1"/>
                <w:sz w:val="24"/>
                <w:szCs w:val="24"/>
              </w:rPr>
            </w:pPr>
          </w:p>
        </w:tc>
        <w:tc>
          <w:tcPr>
            <w:tcW w:w="6872" w:type="dxa"/>
            <w:gridSpan w:val="3"/>
          </w:tcPr>
          <w:p w:rsidR="00FE7E8A" w:rsidRPr="00BF2DE7" w:rsidRDefault="00EF67F0" w:rsidP="002316FC">
            <w:pPr>
              <w:pStyle w:val="affff4"/>
              <w:tabs>
                <w:tab w:val="left" w:pos="993"/>
              </w:tabs>
              <w:spacing w:line="240" w:lineRule="auto"/>
              <w:ind w:left="101" w:firstLine="0"/>
              <w:contextualSpacing/>
              <w:rPr>
                <w:color w:val="000000" w:themeColor="text1"/>
                <w:sz w:val="24"/>
                <w:szCs w:val="24"/>
              </w:rPr>
            </w:pPr>
            <w:r>
              <w:rPr>
                <w:color w:val="000000" w:themeColor="text1"/>
                <w:sz w:val="24"/>
                <w:szCs w:val="24"/>
              </w:rPr>
              <w:t>А</w:t>
            </w:r>
            <w:r w:rsidR="00D45EB3" w:rsidRPr="00BF2DE7">
              <w:rPr>
                <w:color w:val="000000" w:themeColor="text1"/>
                <w:sz w:val="24"/>
                <w:szCs w:val="24"/>
              </w:rPr>
              <w:t>дминистративный регламент предоставлени</w:t>
            </w:r>
            <w:r>
              <w:rPr>
                <w:color w:val="000000" w:themeColor="text1"/>
                <w:sz w:val="24"/>
                <w:szCs w:val="24"/>
              </w:rPr>
              <w:t>я</w:t>
            </w:r>
            <w:r w:rsidR="00D45EB3" w:rsidRPr="00BF2DE7">
              <w:rPr>
                <w:color w:val="000000" w:themeColor="text1"/>
                <w:sz w:val="24"/>
                <w:szCs w:val="24"/>
              </w:rPr>
              <w:t xml:space="preserve"> </w:t>
            </w:r>
            <w:r>
              <w:rPr>
                <w:color w:val="000000" w:themeColor="text1"/>
                <w:sz w:val="24"/>
                <w:szCs w:val="24"/>
              </w:rPr>
              <w:t>м</w:t>
            </w:r>
            <w:r w:rsidR="00D45EB3" w:rsidRPr="00BF2DE7">
              <w:rPr>
                <w:color w:val="000000" w:themeColor="text1"/>
                <w:sz w:val="24"/>
                <w:szCs w:val="24"/>
              </w:rPr>
              <w:t xml:space="preserve">униципальной </w:t>
            </w:r>
            <w:r w:rsidR="00D45EB3" w:rsidRPr="002316FC">
              <w:rPr>
                <w:color w:val="000000" w:themeColor="text1"/>
                <w:sz w:val="24"/>
                <w:szCs w:val="24"/>
              </w:rPr>
              <w:t>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з</w:t>
            </w:r>
            <w:r w:rsidR="00EF67F0">
              <w:rPr>
                <w:color w:val="000000" w:themeColor="text1"/>
                <w:sz w:val="24"/>
                <w:szCs w:val="24"/>
              </w:rPr>
              <w:t>апрос о предоставлении муниципальной услуги</w:t>
            </w:r>
            <w:r w:rsidR="00FE7E8A" w:rsidRPr="00BF2DE7">
              <w:rPr>
                <w:color w:val="000000" w:themeColor="text1"/>
                <w:sz w:val="24"/>
                <w:szCs w:val="24"/>
              </w:rPr>
              <w:t>;</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EF67F0">
            <w:pPr>
              <w:pStyle w:val="affff4"/>
              <w:tabs>
                <w:tab w:val="left" w:pos="993"/>
              </w:tabs>
              <w:spacing w:line="240" w:lineRule="auto"/>
              <w:ind w:firstLine="0"/>
              <w:contextualSpacing/>
              <w:jc w:val="left"/>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аявление об отзыве</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 xml:space="preserve">аявление </w:t>
            </w:r>
            <w:r w:rsidR="00EF67F0">
              <w:rPr>
                <w:color w:val="000000" w:themeColor="text1"/>
                <w:sz w:val="24"/>
                <w:szCs w:val="24"/>
              </w:rPr>
              <w:t>заявителя (представителя з</w:t>
            </w:r>
            <w:r w:rsidR="00FE7E8A" w:rsidRPr="00BF2DE7">
              <w:rPr>
                <w:color w:val="000000" w:themeColor="text1"/>
                <w:sz w:val="24"/>
                <w:szCs w:val="24"/>
              </w:rPr>
              <w:t>аявител</w:t>
            </w:r>
            <w:r w:rsidR="00EF67F0">
              <w:rPr>
                <w:color w:val="000000" w:themeColor="text1"/>
                <w:sz w:val="24"/>
                <w:szCs w:val="24"/>
              </w:rPr>
              <w:t>я) об отказе от предоставления м</w:t>
            </w:r>
            <w:r w:rsidR="00FE7E8A" w:rsidRPr="00BF2DE7">
              <w:rPr>
                <w:color w:val="000000" w:themeColor="text1"/>
                <w:sz w:val="24"/>
                <w:szCs w:val="24"/>
              </w:rPr>
              <w:t>униципальной услуги;</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FE7E8A" w:rsidRPr="00BF2DE7" w:rsidTr="00EF67F0">
        <w:trPr>
          <w:gridAfter w:val="4"/>
          <w:wAfter w:w="491" w:type="dxa"/>
        </w:trPr>
        <w:tc>
          <w:tcPr>
            <w:tcW w:w="2278" w:type="dxa"/>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2" w:type="dxa"/>
            <w:gridSpan w:val="3"/>
          </w:tcPr>
          <w:p w:rsidR="00FE7E8A" w:rsidRPr="00BF2DE7" w:rsidRDefault="00614719" w:rsidP="002316FC">
            <w:pPr>
              <w:pStyle w:val="affff4"/>
              <w:tabs>
                <w:tab w:val="left" w:pos="993"/>
              </w:tabs>
              <w:spacing w:line="240" w:lineRule="auto"/>
              <w:ind w:left="101" w:firstLine="0"/>
              <w:contextualSpacing/>
              <w:rPr>
                <w:color w:val="000000" w:themeColor="text1"/>
                <w:sz w:val="24"/>
                <w:szCs w:val="24"/>
              </w:rPr>
            </w:pPr>
            <w:r w:rsidRPr="00BF2DE7">
              <w:rPr>
                <w:color w:val="000000" w:themeColor="text1"/>
                <w:sz w:val="24"/>
                <w:szCs w:val="24"/>
              </w:rPr>
              <w:t>с</w:t>
            </w:r>
            <w:r w:rsidR="00EF67F0">
              <w:rPr>
                <w:color w:val="000000" w:themeColor="text1"/>
                <w:sz w:val="24"/>
                <w:szCs w:val="24"/>
              </w:rPr>
              <w:t>ервис РПГУ, позволяющий з</w:t>
            </w:r>
            <w:r w:rsidR="00FE7E8A" w:rsidRPr="00BF2DE7">
              <w:rPr>
                <w:color w:val="000000" w:themeColor="text1"/>
                <w:sz w:val="24"/>
                <w:szCs w:val="24"/>
              </w:rPr>
              <w:t xml:space="preserve">аявителю получать информацию о ходе обработки </w:t>
            </w:r>
            <w:r w:rsidR="00EF67F0">
              <w:rPr>
                <w:color w:val="000000" w:themeColor="text1"/>
                <w:sz w:val="24"/>
                <w:szCs w:val="24"/>
              </w:rPr>
              <w:t>з</w:t>
            </w:r>
            <w:r w:rsidR="00FE7E8A" w:rsidRPr="00BF2DE7">
              <w:rPr>
                <w:color w:val="000000" w:themeColor="text1"/>
                <w:sz w:val="24"/>
                <w:szCs w:val="24"/>
              </w:rPr>
              <w:t>аявлений, поданных посредством РПГУ;</w:t>
            </w:r>
          </w:p>
          <w:p w:rsidR="00FE7E8A" w:rsidRPr="00BF2DE7" w:rsidRDefault="00FE7E8A" w:rsidP="002316FC">
            <w:pPr>
              <w:pStyle w:val="affff4"/>
              <w:tabs>
                <w:tab w:val="left" w:pos="993"/>
              </w:tabs>
              <w:spacing w:line="240" w:lineRule="auto"/>
              <w:ind w:left="101" w:firstLine="0"/>
              <w:contextualSpacing/>
              <w:rPr>
                <w:color w:val="000000" w:themeColor="text1"/>
                <w:sz w:val="24"/>
                <w:szCs w:val="24"/>
              </w:rPr>
            </w:pPr>
          </w:p>
        </w:tc>
      </w:tr>
      <w:tr w:rsidR="00E03504" w:rsidRPr="00BF2DE7" w:rsidTr="00EF67F0">
        <w:trPr>
          <w:gridAfter w:val="2"/>
          <w:wAfter w:w="392" w:type="dxa"/>
        </w:trPr>
        <w:tc>
          <w:tcPr>
            <w:tcW w:w="2512" w:type="dxa"/>
            <w:gridSpan w:val="2"/>
          </w:tcPr>
          <w:p w:rsidR="00E03504"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290" w:type="dxa"/>
            <w:gridSpan w:val="2"/>
          </w:tcPr>
          <w:p w:rsidR="00E03504" w:rsidRPr="00BF2DE7" w:rsidRDefault="00E03504" w:rsidP="004F04D9">
            <w:pPr>
              <w:pStyle w:val="affff4"/>
              <w:tabs>
                <w:tab w:val="left" w:pos="993"/>
              </w:tabs>
              <w:spacing w:line="240" w:lineRule="auto"/>
              <w:ind w:firstLine="0"/>
              <w:contextualSpacing/>
              <w:rPr>
                <w:color w:val="000000" w:themeColor="text1"/>
                <w:sz w:val="24"/>
                <w:szCs w:val="24"/>
              </w:rPr>
            </w:pPr>
          </w:p>
        </w:tc>
        <w:tc>
          <w:tcPr>
            <w:tcW w:w="6903" w:type="dxa"/>
            <w:gridSpan w:val="4"/>
          </w:tcPr>
          <w:p w:rsidR="00E03504" w:rsidRPr="00BF2DE7" w:rsidRDefault="00614719" w:rsidP="00EF67F0">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w:t>
            </w:r>
            <w:r w:rsidR="00E03504" w:rsidRPr="002316FC">
              <w:rPr>
                <w:color w:val="000000" w:themeColor="text1"/>
                <w:sz w:val="24"/>
                <w:szCs w:val="24"/>
              </w:rPr>
              <w:t>услуга «Выдача разрешения на размещение объектов</w:t>
            </w:r>
            <w:r w:rsidR="000F77DD" w:rsidRPr="002316FC">
              <w:rPr>
                <w:color w:val="000000" w:themeColor="text1"/>
                <w:sz w:val="24"/>
                <w:szCs w:val="24"/>
              </w:rPr>
              <w:t xml:space="preserve"> </w:t>
            </w:r>
            <w:r w:rsidR="00E03504" w:rsidRPr="002316FC">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МФЦ</w:t>
            </w:r>
          </w:p>
        </w:tc>
        <w:tc>
          <w:tcPr>
            <w:tcW w:w="290" w:type="dxa"/>
            <w:gridSpan w:val="2"/>
          </w:tcPr>
          <w:p w:rsidR="00FE7E8A" w:rsidRPr="00BF2DE7" w:rsidRDefault="00FE7E8A" w:rsidP="004F04D9">
            <w:pPr>
              <w:pStyle w:val="affff4"/>
              <w:tabs>
                <w:tab w:val="left" w:pos="993"/>
              </w:tabs>
              <w:spacing w:line="240" w:lineRule="auto"/>
              <w:ind w:left="-11"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EF67F0">
        <w:trPr>
          <w:gridAfter w:val="3"/>
          <w:wAfter w:w="425" w:type="dxa"/>
          <w:trHeight w:val="80"/>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290"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3"/>
          <w:wAfter w:w="42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РПГУ</w:t>
            </w:r>
          </w:p>
        </w:tc>
        <w:tc>
          <w:tcPr>
            <w:tcW w:w="290" w:type="dxa"/>
            <w:gridSpan w:val="2"/>
          </w:tcPr>
          <w:p w:rsidR="00184E31" w:rsidRPr="00BF2DE7" w:rsidRDefault="00184E31" w:rsidP="004F04D9">
            <w:pPr>
              <w:pStyle w:val="affff4"/>
              <w:tabs>
                <w:tab w:val="left" w:pos="993"/>
              </w:tabs>
              <w:spacing w:line="240" w:lineRule="auto"/>
              <w:ind w:firstLine="0"/>
              <w:contextualSpacing/>
              <w:rPr>
                <w:color w:val="000000" w:themeColor="text1"/>
                <w:sz w:val="24"/>
                <w:szCs w:val="24"/>
              </w:rPr>
            </w:pPr>
          </w:p>
          <w:p w:rsidR="00184E31" w:rsidRPr="00BF2DE7" w:rsidRDefault="00184E31"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3"/>
          </w:tcPr>
          <w:p w:rsidR="00FE7E8A" w:rsidRPr="00BF2DE7" w:rsidRDefault="00614719"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EF67F0">
        <w:trPr>
          <w:gridAfter w:val="1"/>
          <w:wAfter w:w="261"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454"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4"/>
          </w:tcPr>
          <w:p w:rsidR="00FE7E8A" w:rsidRPr="00BF2DE7" w:rsidRDefault="00FE7E8A" w:rsidP="004F04D9">
            <w:pPr>
              <w:pStyle w:val="affff4"/>
              <w:tabs>
                <w:tab w:val="left" w:pos="993"/>
              </w:tabs>
              <w:spacing w:line="240" w:lineRule="auto"/>
              <w:ind w:firstLine="0"/>
              <w:contextualSpacing/>
              <w:rPr>
                <w:rStyle w:val="afff8"/>
                <w:i w:val="0"/>
                <w:color w:val="000000" w:themeColor="text1"/>
                <w:sz w:val="24"/>
                <w:szCs w:val="24"/>
              </w:rPr>
            </w:pPr>
          </w:p>
        </w:tc>
      </w:tr>
      <w:tr w:rsidR="00FE7E8A" w:rsidRPr="00BF2DE7" w:rsidTr="00EF67F0">
        <w:tc>
          <w:tcPr>
            <w:tcW w:w="2512" w:type="dxa"/>
            <w:gridSpan w:val="2"/>
          </w:tcPr>
          <w:p w:rsidR="00FE7E8A" w:rsidRPr="00BF2DE7" w:rsidRDefault="00614719" w:rsidP="00EF67F0">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tc>
        <w:tc>
          <w:tcPr>
            <w:tcW w:w="7585" w:type="dxa"/>
            <w:gridSpan w:val="8"/>
          </w:tcPr>
          <w:p w:rsidR="00FE7E8A" w:rsidRPr="00BF2DE7" w:rsidRDefault="00614719" w:rsidP="00EF67F0">
            <w:pPr>
              <w:pStyle w:val="15"/>
              <w:suppressAutoHyphens w:val="0"/>
              <w:autoSpaceDE w:val="0"/>
              <w:autoSpaceDN w:val="0"/>
              <w:adjustRightInd w:val="0"/>
              <w:ind w:left="446"/>
              <w:contextualSpacing/>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tc>
      </w:tr>
      <w:tr w:rsidR="00FE7E8A" w:rsidRPr="00BF2DE7" w:rsidTr="00EF67F0">
        <w:trPr>
          <w:gridAfter w:val="8"/>
          <w:wAfter w:w="7585" w:type="dxa"/>
        </w:trPr>
        <w:tc>
          <w:tcPr>
            <w:tcW w:w="2512" w:type="dxa"/>
            <w:gridSpan w:val="2"/>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r w:rsidR="00FE7E8A" w:rsidRPr="00BF2DE7" w:rsidTr="00EF67F0">
        <w:trPr>
          <w:gridAfter w:val="1"/>
          <w:wAfter w:w="261" w:type="dxa"/>
        </w:trPr>
        <w:tc>
          <w:tcPr>
            <w:tcW w:w="2512" w:type="dxa"/>
            <w:gridSpan w:val="2"/>
          </w:tcPr>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Default="00FE7E8A" w:rsidP="004F04D9">
            <w:pPr>
              <w:pStyle w:val="affff4"/>
              <w:tabs>
                <w:tab w:val="left" w:pos="993"/>
              </w:tabs>
              <w:spacing w:line="240" w:lineRule="auto"/>
              <w:ind w:firstLine="0"/>
              <w:contextualSpacing/>
              <w:rPr>
                <w:color w:val="000000" w:themeColor="text1"/>
                <w:sz w:val="24"/>
                <w:szCs w:val="24"/>
              </w:rPr>
            </w:pPr>
          </w:p>
          <w:p w:rsidR="00EF67F0" w:rsidRPr="00BF2DE7" w:rsidRDefault="00EF67F0"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Default="00FE7E8A" w:rsidP="004F04D9">
            <w:pPr>
              <w:pStyle w:val="affff4"/>
              <w:tabs>
                <w:tab w:val="left" w:pos="993"/>
              </w:tabs>
              <w:spacing w:line="240" w:lineRule="auto"/>
              <w:ind w:firstLine="0"/>
              <w:contextualSpacing/>
              <w:rPr>
                <w:color w:val="000000" w:themeColor="text1"/>
                <w:sz w:val="24"/>
                <w:szCs w:val="24"/>
              </w:rPr>
            </w:pPr>
          </w:p>
          <w:p w:rsidR="00EF67F0" w:rsidRPr="00BF2DE7" w:rsidRDefault="00EF67F0"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EF67F0">
            <w:pPr>
              <w:pStyle w:val="affff4"/>
              <w:tabs>
                <w:tab w:val="left" w:pos="993"/>
              </w:tabs>
              <w:spacing w:line="240" w:lineRule="auto"/>
              <w:ind w:firstLine="0"/>
              <w:contextualSpacing/>
              <w:jc w:val="left"/>
              <w:rPr>
                <w:color w:val="000000" w:themeColor="text1"/>
                <w:sz w:val="24"/>
                <w:szCs w:val="24"/>
              </w:rPr>
            </w:pPr>
            <w:r w:rsidRPr="00BF2DE7">
              <w:rPr>
                <w:color w:val="000000" w:themeColor="text1"/>
                <w:sz w:val="24"/>
                <w:szCs w:val="24"/>
              </w:rPr>
              <w:t>э</w:t>
            </w:r>
            <w:r w:rsidR="00EF67F0">
              <w:rPr>
                <w:color w:val="000000" w:themeColor="text1"/>
                <w:sz w:val="24"/>
                <w:szCs w:val="24"/>
              </w:rPr>
              <w:t>лектронный образ документ</w:t>
            </w:r>
            <w:r w:rsidR="001F14F9">
              <w:rPr>
                <w:color w:val="000000" w:themeColor="text1"/>
                <w:sz w:val="24"/>
                <w:szCs w:val="24"/>
              </w:rPr>
              <w:t>а</w:t>
            </w:r>
          </w:p>
          <w:p w:rsidR="00FE7E8A" w:rsidRPr="00BF2DE7" w:rsidRDefault="00FE7E8A" w:rsidP="004F04D9">
            <w:pPr>
              <w:pStyle w:val="affff4"/>
              <w:tabs>
                <w:tab w:val="left" w:pos="993"/>
              </w:tabs>
              <w:spacing w:line="240" w:lineRule="auto"/>
              <w:ind w:firstLine="0"/>
              <w:contextualSpacing/>
              <w:rPr>
                <w:rStyle w:val="afff8"/>
                <w:color w:val="000000" w:themeColor="text1"/>
              </w:rPr>
            </w:pPr>
          </w:p>
        </w:tc>
        <w:tc>
          <w:tcPr>
            <w:tcW w:w="454" w:type="dxa"/>
            <w:gridSpan w:val="3"/>
          </w:tcPr>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c>
          <w:tcPr>
            <w:tcW w:w="6870" w:type="dxa"/>
            <w:gridSpan w:val="4"/>
          </w:tcPr>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э</w:t>
            </w:r>
            <w:r w:rsidR="00EF67F0">
              <w:rPr>
                <w:color w:val="000000" w:themeColor="text1"/>
                <w:sz w:val="24"/>
                <w:szCs w:val="24"/>
              </w:rPr>
              <w:t>лектронная подпись, выданная у</w:t>
            </w:r>
            <w:r w:rsidR="00FE7E8A" w:rsidRPr="00BF2DE7">
              <w:rPr>
                <w:color w:val="000000" w:themeColor="text1"/>
                <w:sz w:val="24"/>
                <w:szCs w:val="24"/>
              </w:rPr>
              <w:t>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4F04D9">
            <w:pPr>
              <w:pStyle w:val="affff4"/>
              <w:tabs>
                <w:tab w:val="left" w:pos="993"/>
              </w:tabs>
              <w:spacing w:line="240" w:lineRule="auto"/>
              <w:ind w:firstLine="0"/>
              <w:contextualSpacing/>
              <w:rPr>
                <w:bCs/>
                <w:color w:val="000000" w:themeColor="text1"/>
                <w:sz w:val="24"/>
                <w:szCs w:val="24"/>
                <w:lang w:eastAsia="ru-RU"/>
              </w:rPr>
            </w:pPr>
          </w:p>
          <w:p w:rsidR="00FE7E8A" w:rsidRPr="00BF2DE7" w:rsidRDefault="00184E31" w:rsidP="004F04D9">
            <w:pPr>
              <w:pStyle w:val="affff4"/>
              <w:tabs>
                <w:tab w:val="left" w:pos="993"/>
              </w:tabs>
              <w:spacing w:line="240" w:lineRule="auto"/>
              <w:ind w:firstLine="0"/>
              <w:contextualSpacing/>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4F04D9">
            <w:pPr>
              <w:pStyle w:val="affff4"/>
              <w:tabs>
                <w:tab w:val="left" w:pos="993"/>
              </w:tabs>
              <w:spacing w:line="240" w:lineRule="auto"/>
              <w:ind w:firstLine="0"/>
              <w:contextualSpacing/>
              <w:rPr>
                <w:color w:val="000000" w:themeColor="text1"/>
                <w:sz w:val="24"/>
                <w:szCs w:val="24"/>
              </w:rPr>
            </w:pPr>
          </w:p>
        </w:tc>
      </w:tr>
    </w:tbl>
    <w:p w:rsidR="0069375C" w:rsidRDefault="0069375C"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202264" w:rsidRDefault="00202264"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1F14F9" w:rsidRDefault="001F14F9" w:rsidP="004F04D9">
      <w:pPr>
        <w:tabs>
          <w:tab w:val="left" w:pos="993"/>
        </w:tabs>
        <w:spacing w:after="0" w:line="240" w:lineRule="auto"/>
        <w:ind w:firstLine="567"/>
        <w:contextualSpacing/>
        <w:jc w:val="both"/>
        <w:rPr>
          <w:rFonts w:ascii="Times New Roman" w:eastAsia="Times New Roman" w:hAnsi="Times New Roman"/>
          <w:b/>
          <w:bCs/>
          <w:iCs/>
          <w:color w:val="000000" w:themeColor="text1"/>
          <w:sz w:val="24"/>
          <w:szCs w:val="24"/>
          <w:lang w:eastAsia="ru-RU"/>
        </w:rPr>
      </w:pPr>
    </w:p>
    <w:p w:rsid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B134E" w:rsidRP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F14F9" w:rsidRPr="003B134E" w:rsidRDefault="001F14F9" w:rsidP="004F04D9">
      <w:pPr>
        <w:tabs>
          <w:tab w:val="left" w:pos="993"/>
        </w:tabs>
        <w:spacing w:after="0" w:line="240" w:lineRule="auto"/>
        <w:ind w:firstLine="567"/>
        <w:contextualSpacing/>
        <w:jc w:val="both"/>
        <w:rPr>
          <w:rFonts w:ascii="Times New Roman" w:eastAsia="Times New Roman" w:hAnsi="Times New Roman"/>
          <w:bCs/>
          <w:iCs/>
          <w:color w:val="000000" w:themeColor="text1"/>
          <w:lang w:eastAsia="ru-RU"/>
        </w:rPr>
      </w:pPr>
    </w:p>
    <w:p w:rsidR="001F14F9" w:rsidRPr="001F14F9" w:rsidRDefault="001F14F9" w:rsidP="003B134E">
      <w:pPr>
        <w:tabs>
          <w:tab w:val="left" w:pos="993"/>
        </w:tabs>
        <w:spacing w:after="0" w:line="240" w:lineRule="auto"/>
        <w:contextualSpacing/>
        <w:jc w:val="both"/>
        <w:rPr>
          <w:rFonts w:ascii="Times New Roman" w:eastAsia="Times New Roman" w:hAnsi="Times New Roman"/>
          <w:b/>
          <w:bCs/>
          <w:iCs/>
          <w:color w:val="000000" w:themeColor="text1"/>
          <w:sz w:val="24"/>
          <w:szCs w:val="24"/>
          <w:lang w:eastAsia="ru-RU"/>
        </w:rPr>
      </w:pPr>
    </w:p>
    <w:p w:rsidR="001F14F9" w:rsidRPr="00BF2DE7" w:rsidRDefault="001F14F9" w:rsidP="001F14F9">
      <w:pPr>
        <w:pStyle w:val="12"/>
        <w:ind w:left="5103"/>
        <w:contextualSpacing/>
        <w:jc w:val="left"/>
        <w:rPr>
          <w:b w:val="0"/>
          <w:i w:val="0"/>
          <w:color w:val="000000" w:themeColor="text1"/>
        </w:rPr>
      </w:pPr>
      <w:bookmarkStart w:id="231" w:name="_Ref437728886"/>
      <w:bookmarkStart w:id="232" w:name="_Ref437728890"/>
      <w:bookmarkStart w:id="233" w:name="_Ref437728891"/>
      <w:bookmarkStart w:id="234" w:name="_Ref437728892"/>
      <w:bookmarkStart w:id="235" w:name="_Ref437728900"/>
      <w:bookmarkStart w:id="236" w:name="_Ref437728907"/>
      <w:bookmarkStart w:id="237" w:name="_Ref437729729"/>
      <w:bookmarkStart w:id="238" w:name="_Ref437729738"/>
      <w:bookmarkStart w:id="239" w:name="_Toc437973323"/>
      <w:bookmarkStart w:id="240" w:name="_Toc438110065"/>
      <w:bookmarkStart w:id="241" w:name="_Toc438376277"/>
      <w:bookmarkStart w:id="242" w:name="_Toc441496568"/>
      <w:r w:rsidRPr="00BF2DE7">
        <w:rPr>
          <w:b w:val="0"/>
          <w:i w:val="0"/>
          <w:color w:val="000000" w:themeColor="text1"/>
        </w:rPr>
        <w:lastRenderedPageBreak/>
        <w:t xml:space="preserve">Приложение </w:t>
      </w:r>
      <w:r>
        <w:rPr>
          <w:b w:val="0"/>
          <w:i w:val="0"/>
          <w:color w:val="000000" w:themeColor="text1"/>
        </w:rPr>
        <w:t>№ 2</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15DD3" w:rsidRDefault="00015DD3" w:rsidP="004F04D9">
      <w:pPr>
        <w:pStyle w:val="1-"/>
        <w:spacing w:before="0" w:after="0" w:line="240" w:lineRule="auto"/>
        <w:ind w:left="5103"/>
        <w:contextualSpacing/>
        <w:jc w:val="left"/>
        <w:outlineLvl w:val="9"/>
        <w:rPr>
          <w:b w:val="0"/>
          <w:color w:val="000000" w:themeColor="text1"/>
          <w:sz w:val="24"/>
          <w:szCs w:val="24"/>
        </w:rPr>
      </w:pPr>
    </w:p>
    <w:p w:rsidR="00015DD3" w:rsidRPr="00015DD3" w:rsidRDefault="00015DD3" w:rsidP="004F04D9">
      <w:pPr>
        <w:pStyle w:val="1-"/>
        <w:spacing w:before="0" w:after="0" w:line="240" w:lineRule="auto"/>
        <w:ind w:left="5103"/>
        <w:contextualSpacing/>
        <w:jc w:val="left"/>
        <w:outlineLvl w:val="9"/>
        <w:rPr>
          <w:b w:val="0"/>
          <w:color w:val="000000" w:themeColor="text1"/>
          <w:sz w:val="24"/>
          <w:szCs w:val="24"/>
        </w:rPr>
      </w:pPr>
    </w:p>
    <w:p w:rsidR="00015DD3" w:rsidRDefault="00E03504" w:rsidP="004F04D9">
      <w:pPr>
        <w:pStyle w:val="1-"/>
        <w:tabs>
          <w:tab w:val="left" w:pos="993"/>
        </w:tabs>
        <w:spacing w:before="0" w:after="0" w:line="240" w:lineRule="auto"/>
        <w:contextualSpacing/>
        <w:rPr>
          <w:b w:val="0"/>
          <w:color w:val="000000" w:themeColor="text1"/>
          <w:sz w:val="24"/>
          <w:szCs w:val="24"/>
        </w:rPr>
      </w:pPr>
      <w:bookmarkStart w:id="243" w:name="_Toc470127601"/>
      <w:bookmarkStart w:id="244" w:name="_Toc476150529"/>
      <w:r w:rsidRPr="00595AE1">
        <w:rPr>
          <w:b w:val="0"/>
          <w:color w:val="000000" w:themeColor="text1"/>
          <w:sz w:val="24"/>
          <w:szCs w:val="24"/>
        </w:rPr>
        <w:t xml:space="preserve">Справочная информация </w:t>
      </w:r>
    </w:p>
    <w:p w:rsidR="00E03504" w:rsidRDefault="00E03504" w:rsidP="004F04D9">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о месте нахождения, графике работы, контактных телефонах, адресах электронной почты</w:t>
      </w:r>
      <w:r w:rsidRPr="00595AE1">
        <w:rPr>
          <w:b w:val="0"/>
          <w:color w:val="000000" w:themeColor="text1"/>
        </w:rPr>
        <w:t xml:space="preserve"> </w:t>
      </w:r>
      <w:r w:rsidRPr="00595AE1">
        <w:rPr>
          <w:b w:val="0"/>
          <w:color w:val="000000" w:themeColor="text1"/>
          <w:sz w:val="24"/>
          <w:szCs w:val="24"/>
        </w:rPr>
        <w:t xml:space="preserve">Администрации </w:t>
      </w:r>
      <w:r w:rsidR="006D6AC0">
        <w:rPr>
          <w:b w:val="0"/>
          <w:color w:val="000000" w:themeColor="text1"/>
          <w:sz w:val="24"/>
          <w:szCs w:val="24"/>
        </w:rPr>
        <w:t xml:space="preserve">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595AE1">
        <w:rPr>
          <w:b w:val="0"/>
          <w:color w:val="000000" w:themeColor="text1"/>
          <w:sz w:val="24"/>
          <w:szCs w:val="24"/>
        </w:rPr>
        <w:t>и организаций, участвующих в предоставлении и информировании о порядке предоставления</w:t>
      </w:r>
      <w:r w:rsidR="0024736A" w:rsidRPr="00595AE1">
        <w:rPr>
          <w:b w:val="0"/>
          <w:color w:val="000000" w:themeColor="text1"/>
          <w:sz w:val="24"/>
          <w:szCs w:val="24"/>
        </w:rPr>
        <w:t xml:space="preserve"> </w:t>
      </w:r>
      <w:r w:rsidR="006D6AC0">
        <w:rPr>
          <w:b w:val="0"/>
          <w:color w:val="000000" w:themeColor="text1"/>
          <w:sz w:val="24"/>
          <w:szCs w:val="24"/>
        </w:rPr>
        <w:t>м</w:t>
      </w:r>
      <w:r w:rsidR="009D38AF" w:rsidRPr="00595AE1">
        <w:rPr>
          <w:b w:val="0"/>
          <w:color w:val="000000" w:themeColor="text1"/>
          <w:sz w:val="24"/>
          <w:szCs w:val="24"/>
        </w:rPr>
        <w:t>униципальной</w:t>
      </w:r>
      <w:r w:rsidRPr="00595AE1">
        <w:rPr>
          <w:b w:val="0"/>
          <w:color w:val="000000" w:themeColor="text1"/>
          <w:sz w:val="24"/>
          <w:szCs w:val="24"/>
        </w:rPr>
        <w:t xml:space="preserve"> услуги</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015DD3" w:rsidRDefault="00015DD3" w:rsidP="004F04D9">
      <w:pPr>
        <w:pStyle w:val="1-"/>
        <w:tabs>
          <w:tab w:val="left" w:pos="993"/>
        </w:tabs>
        <w:spacing w:before="0" w:after="0" w:line="240" w:lineRule="auto"/>
        <w:contextualSpacing/>
        <w:rPr>
          <w:b w:val="0"/>
          <w:color w:val="000000" w:themeColor="text1"/>
          <w:sz w:val="24"/>
          <w:szCs w:val="24"/>
        </w:rPr>
      </w:pPr>
    </w:p>
    <w:p w:rsidR="00015DD3" w:rsidRPr="00595AE1" w:rsidRDefault="00015DD3" w:rsidP="004F04D9">
      <w:pPr>
        <w:pStyle w:val="1-"/>
        <w:tabs>
          <w:tab w:val="left" w:pos="993"/>
        </w:tabs>
        <w:spacing w:before="0" w:after="0" w:line="240" w:lineRule="auto"/>
        <w:contextualSpacing/>
        <w:rPr>
          <w:b w:val="0"/>
          <w:color w:val="000000" w:themeColor="text1"/>
          <w:sz w:val="24"/>
          <w:szCs w:val="24"/>
        </w:rPr>
      </w:pPr>
    </w:p>
    <w:p w:rsidR="00097F77" w:rsidRDefault="00595AE1" w:rsidP="004F04D9">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r>
      <w:r w:rsidR="00E03504" w:rsidRPr="00595AE1">
        <w:rPr>
          <w:rFonts w:ascii="Times New Roman" w:hAnsi="Times New Roman"/>
          <w:color w:val="000000" w:themeColor="text1"/>
          <w:sz w:val="24"/>
          <w:szCs w:val="24"/>
        </w:rPr>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r w:rsidR="00097F77">
        <w:rPr>
          <w:rFonts w:ascii="Times New Roman" w:hAnsi="Times New Roman"/>
          <w:color w:val="000000" w:themeColor="text1"/>
          <w:sz w:val="24"/>
          <w:szCs w:val="24"/>
        </w:rPr>
        <w:t>:</w:t>
      </w:r>
    </w:p>
    <w:p w:rsidR="00015DD3" w:rsidRDefault="00015DD3" w:rsidP="004F04D9">
      <w:pPr>
        <w:spacing w:after="0" w:line="240" w:lineRule="auto"/>
        <w:contextualSpacing/>
        <w:jc w:val="both"/>
        <w:rPr>
          <w:rFonts w:ascii="Times New Roman" w:hAnsi="Times New Roman"/>
          <w:color w:val="000000" w:themeColor="text1"/>
          <w:sz w:val="24"/>
          <w:szCs w:val="24"/>
        </w:rPr>
      </w:pPr>
    </w:p>
    <w:p w:rsidR="006D6AC0" w:rsidRDefault="006D6AC0"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D6AC0" w:rsidRDefault="006D6AC0"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00E03504" w:rsidRPr="00BF2DE7">
        <w:rPr>
          <w:rFonts w:ascii="Times New Roman" w:eastAsia="Times New Roman" w:hAnsi="Times New Roman"/>
          <w:color w:val="000000" w:themeColor="text1"/>
          <w:sz w:val="24"/>
          <w:szCs w:val="24"/>
          <w:lang w:eastAsia="ar-SA"/>
        </w:rPr>
        <w:t xml:space="preserve"> </w:t>
      </w:r>
    </w:p>
    <w:p w:rsidR="006D6AC0" w:rsidRDefault="00E03504" w:rsidP="00097F77">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6D6AC0">
        <w:rPr>
          <w:rFonts w:ascii="Times New Roman" w:hAnsi="Times New Roman"/>
          <w:color w:val="000000" w:themeColor="text1"/>
          <w:sz w:val="24"/>
          <w:szCs w:val="24"/>
        </w:rPr>
        <w:t>(49657) 1-98-03.</w:t>
      </w:r>
    </w:p>
    <w:p w:rsidR="006D6AC0" w:rsidRPr="006D6AC0" w:rsidRDefault="006D6AC0"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6D6AC0" w:rsidRPr="00595AE1" w:rsidRDefault="006D6AC0" w:rsidP="00097F77">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097F77" w:rsidRPr="00097F77" w:rsidRDefault="00097F77" w:rsidP="00097F77">
      <w:pPr>
        <w:autoSpaceDE w:val="0"/>
        <w:autoSpaceDN w:val="0"/>
        <w:adjustRightInd w:val="0"/>
        <w:spacing w:after="0" w:line="240" w:lineRule="auto"/>
        <w:contextualSpacing/>
        <w:jc w:val="both"/>
        <w:rPr>
          <w:rFonts w:ascii="Times New Roman" w:hAnsi="Times New Roman"/>
          <w:sz w:val="16"/>
          <w:szCs w:val="16"/>
          <w:lang w:eastAsia="ru-RU"/>
        </w:rPr>
      </w:pPr>
    </w:p>
    <w:p w:rsidR="006D6AC0" w:rsidRDefault="00097F77" w:rsidP="00015DD3">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006D6AC0" w:rsidRPr="00595AE1">
        <w:rPr>
          <w:rFonts w:ascii="Times New Roman" w:hAnsi="Times New Roman"/>
          <w:sz w:val="24"/>
          <w:szCs w:val="24"/>
          <w:lang w:eastAsia="ru-RU"/>
        </w:rPr>
        <w:t>рафик работы:</w:t>
      </w:r>
    </w:p>
    <w:p w:rsidR="00015DD3" w:rsidRPr="00015DD3" w:rsidRDefault="00015DD3" w:rsidP="00015DD3">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D6AC0" w:rsidTr="006D6AC0">
        <w:tc>
          <w:tcPr>
            <w:tcW w:w="2235"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D6AC0" w:rsidRDefault="006D6AC0" w:rsidP="006D6AC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D6AC0" w:rsidRDefault="006D6AC0" w:rsidP="006D6AC0">
      <w:pPr>
        <w:spacing w:after="0" w:line="240" w:lineRule="auto"/>
        <w:contextualSpacing/>
        <w:rPr>
          <w:rFonts w:ascii="Times New Roman" w:hAnsi="Times New Roman"/>
          <w:color w:val="000000" w:themeColor="text1"/>
          <w:sz w:val="24"/>
          <w:szCs w:val="24"/>
        </w:rPr>
      </w:pPr>
    </w:p>
    <w:p w:rsidR="00097F77" w:rsidRDefault="00097F77" w:rsidP="00015DD3">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015DD3" w:rsidRDefault="00015DD3" w:rsidP="00015DD3">
      <w:pPr>
        <w:spacing w:after="0" w:line="240" w:lineRule="auto"/>
        <w:contextualSpacing/>
        <w:jc w:val="both"/>
        <w:rPr>
          <w:rFonts w:ascii="Times New Roman" w:hAnsi="Times New Roman"/>
          <w:color w:val="000000" w:themeColor="text1"/>
          <w:sz w:val="24"/>
          <w:szCs w:val="24"/>
        </w:rPr>
      </w:pPr>
    </w:p>
    <w:p w:rsidR="00097F77" w:rsidRDefault="00097F77"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097F77" w:rsidRDefault="00097F77" w:rsidP="00097F7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097F77" w:rsidRPr="00595AE1" w:rsidRDefault="00097F77" w:rsidP="00097F7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097F77" w:rsidRPr="00097F77" w:rsidRDefault="00097F77" w:rsidP="00097F77">
      <w:pPr>
        <w:autoSpaceDE w:val="0"/>
        <w:autoSpaceDN w:val="0"/>
        <w:adjustRightInd w:val="0"/>
        <w:spacing w:after="0" w:line="240" w:lineRule="auto"/>
        <w:contextualSpacing/>
        <w:jc w:val="both"/>
        <w:rPr>
          <w:rFonts w:ascii="Times New Roman" w:hAnsi="Times New Roman"/>
          <w:sz w:val="16"/>
          <w:szCs w:val="16"/>
          <w:lang w:eastAsia="ru-RU"/>
        </w:rPr>
      </w:pPr>
    </w:p>
    <w:p w:rsidR="00097F77" w:rsidRDefault="00097F77" w:rsidP="00015DD3">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015DD3" w:rsidRPr="00015DD3" w:rsidRDefault="00015DD3" w:rsidP="00015DD3">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097F77" w:rsidTr="004776B5">
        <w:tc>
          <w:tcPr>
            <w:tcW w:w="2235"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097F77" w:rsidRDefault="00097F77"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97F77" w:rsidRDefault="00097F77"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15DD3" w:rsidP="004F04D9">
      <w:pPr>
        <w:spacing w:after="0" w:line="240" w:lineRule="auto"/>
        <w:contextualSpacing/>
        <w:rPr>
          <w:rFonts w:ascii="Times New Roman" w:hAnsi="Times New Roman"/>
          <w:color w:val="000000" w:themeColor="text1"/>
          <w:sz w:val="24"/>
          <w:szCs w:val="24"/>
        </w:rPr>
      </w:pPr>
    </w:p>
    <w:p w:rsidR="00015DD3" w:rsidRDefault="00097F77" w:rsidP="00097F77">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lastRenderedPageBreak/>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015DD3" w:rsidRPr="00015DD3" w:rsidRDefault="00015DD3" w:rsidP="00097F77">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4883"/>
        <w:gridCol w:w="2126"/>
        <w:gridCol w:w="2613"/>
      </w:tblGrid>
      <w:tr w:rsidR="00097F77" w:rsidRPr="00595AE1" w:rsidTr="00015DD3">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097F77" w:rsidRPr="00595AE1" w:rsidRDefault="00097F77"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015DD3" w:rsidRPr="00595AE1" w:rsidTr="00015DD3">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015D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015DD3" w:rsidRPr="00595AE1" w:rsidRDefault="00015DD3" w:rsidP="004776B5">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015DD3" w:rsidRPr="00595AE1" w:rsidTr="00015DD3">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015DD3" w:rsidRPr="00595AE1" w:rsidRDefault="00015DD3" w:rsidP="00015D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015DD3" w:rsidRPr="00595AE1" w:rsidRDefault="00015DD3" w:rsidP="004776B5">
            <w:pPr>
              <w:autoSpaceDE w:val="0"/>
              <w:autoSpaceDN w:val="0"/>
              <w:adjustRightInd w:val="0"/>
              <w:spacing w:after="0" w:line="240" w:lineRule="auto"/>
              <w:jc w:val="center"/>
              <w:rPr>
                <w:rFonts w:ascii="Times New Roman" w:hAnsi="Times New Roman"/>
                <w:sz w:val="24"/>
                <w:szCs w:val="24"/>
                <w:lang w:eastAsia="ru-RU"/>
              </w:rPr>
            </w:pPr>
          </w:p>
        </w:tc>
      </w:tr>
    </w:tbl>
    <w:p w:rsidR="00097F77" w:rsidRDefault="00097F77" w:rsidP="004F04D9">
      <w:pPr>
        <w:spacing w:after="0" w:line="240" w:lineRule="auto"/>
        <w:contextualSpacing/>
        <w:rPr>
          <w:rFonts w:ascii="Times New Roman" w:hAnsi="Times New Roman"/>
          <w:color w:val="000000" w:themeColor="text1"/>
          <w:sz w:val="24"/>
          <w:szCs w:val="24"/>
        </w:rPr>
      </w:pPr>
    </w:p>
    <w:p w:rsidR="00097F77" w:rsidRDefault="00015DD3" w:rsidP="00097F77">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00097F77"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015DD3" w:rsidRDefault="00015DD3" w:rsidP="00015D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015DD3" w:rsidTr="004776B5">
        <w:tc>
          <w:tcPr>
            <w:tcW w:w="2235"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015DD3" w:rsidRDefault="00015DD3" w:rsidP="004776B5">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15DD3" w:rsidRDefault="00015DD3" w:rsidP="00097F77">
      <w:pPr>
        <w:shd w:val="clear" w:color="auto" w:fill="FFFFFF"/>
        <w:spacing w:after="127" w:line="196" w:lineRule="atLeast"/>
        <w:rPr>
          <w:rFonts w:ascii="Times New Roman" w:eastAsia="Times New Roman" w:hAnsi="Times New Roman"/>
          <w:bCs/>
          <w:sz w:val="24"/>
          <w:szCs w:val="24"/>
          <w:lang w:eastAsia="ru-RU"/>
        </w:rPr>
      </w:pPr>
    </w:p>
    <w:p w:rsidR="00015DD3" w:rsidRPr="00097F77" w:rsidRDefault="00015DD3" w:rsidP="00097F77">
      <w:pPr>
        <w:shd w:val="clear" w:color="auto" w:fill="FFFFFF"/>
        <w:spacing w:after="127" w:line="196" w:lineRule="atLeast"/>
        <w:rPr>
          <w:rFonts w:ascii="Times New Roman" w:eastAsia="Times New Roman" w:hAnsi="Times New Roman"/>
          <w:sz w:val="24"/>
          <w:szCs w:val="24"/>
          <w:lang w:eastAsia="ru-RU"/>
        </w:rPr>
      </w:pPr>
    </w:p>
    <w:p w:rsidR="00097F77" w:rsidRPr="00097F77" w:rsidRDefault="00097F77" w:rsidP="00097F77">
      <w:pPr>
        <w:shd w:val="clear" w:color="auto" w:fill="FFFFFF"/>
        <w:spacing w:after="127" w:line="196" w:lineRule="atLeast"/>
        <w:rPr>
          <w:rFonts w:ascii="Arial" w:eastAsia="Times New Roman" w:hAnsi="Arial" w:cs="Arial"/>
          <w:sz w:val="14"/>
          <w:szCs w:val="14"/>
          <w:lang w:eastAsia="ru-RU"/>
        </w:rPr>
      </w:pPr>
    </w:p>
    <w:p w:rsidR="00097F77" w:rsidRPr="00097F77" w:rsidRDefault="00097F77" w:rsidP="00097F77">
      <w:pPr>
        <w:shd w:val="clear" w:color="auto" w:fill="FFFFFF"/>
        <w:spacing w:after="127" w:line="196" w:lineRule="atLeast"/>
        <w:rPr>
          <w:rFonts w:ascii="Arial" w:eastAsia="Times New Roman" w:hAnsi="Arial" w:cs="Arial"/>
          <w:sz w:val="14"/>
          <w:szCs w:val="14"/>
          <w:lang w:eastAsia="ru-RU"/>
        </w:rPr>
      </w:pPr>
    </w:p>
    <w:p w:rsidR="00097F77" w:rsidRPr="00097F77" w:rsidRDefault="00097F77" w:rsidP="00097F77">
      <w:pPr>
        <w:shd w:val="clear" w:color="auto" w:fill="FFFFFF"/>
        <w:spacing w:after="127" w:line="196" w:lineRule="atLeast"/>
        <w:rPr>
          <w:rFonts w:ascii="Arial" w:eastAsia="Times New Roman" w:hAnsi="Arial" w:cs="Arial"/>
          <w:sz w:val="14"/>
          <w:szCs w:val="14"/>
          <w:lang w:eastAsia="ru-RU"/>
        </w:rPr>
      </w:pPr>
    </w:p>
    <w:p w:rsidR="00097F77" w:rsidRPr="00097F77" w:rsidRDefault="00097F77" w:rsidP="00097F77">
      <w:pPr>
        <w:shd w:val="clear" w:color="auto" w:fill="FFFFFF"/>
        <w:spacing w:after="127" w:line="196" w:lineRule="atLeast"/>
        <w:rPr>
          <w:rFonts w:ascii="Arial" w:eastAsia="Times New Roman" w:hAnsi="Arial" w:cs="Arial"/>
          <w:sz w:val="14"/>
          <w:szCs w:val="14"/>
          <w:lang w:eastAsia="ru-RU"/>
        </w:rPr>
      </w:pPr>
    </w:p>
    <w:p w:rsidR="00097F77" w:rsidRPr="00015DD3" w:rsidRDefault="00097F77" w:rsidP="004F04D9">
      <w:pPr>
        <w:spacing w:after="0" w:line="240" w:lineRule="auto"/>
        <w:contextualSpacing/>
        <w:rPr>
          <w:rFonts w:ascii="Times New Roman" w:hAnsi="Times New Roman"/>
          <w:sz w:val="24"/>
          <w:szCs w:val="24"/>
        </w:rPr>
      </w:pPr>
    </w:p>
    <w:p w:rsidR="00097F77" w:rsidRPr="00015DD3" w:rsidRDefault="00097F77" w:rsidP="004F04D9">
      <w:pPr>
        <w:spacing w:after="0" w:line="240" w:lineRule="auto"/>
        <w:contextualSpacing/>
        <w:rPr>
          <w:rFonts w:ascii="Times New Roman" w:hAnsi="Times New Roman"/>
          <w:sz w:val="24"/>
          <w:szCs w:val="24"/>
        </w:rPr>
      </w:pPr>
    </w:p>
    <w:p w:rsidR="00097F77" w:rsidRPr="00015DD3" w:rsidRDefault="00097F77" w:rsidP="004F04D9">
      <w:pPr>
        <w:spacing w:after="0" w:line="240" w:lineRule="auto"/>
        <w:contextualSpacing/>
        <w:rPr>
          <w:rFonts w:ascii="Times New Roman" w:hAnsi="Times New Roman"/>
          <w:sz w:val="24"/>
          <w:szCs w:val="24"/>
        </w:rPr>
      </w:pPr>
    </w:p>
    <w:p w:rsidR="00015DD3" w:rsidRPr="00015DD3" w:rsidRDefault="00015DD3" w:rsidP="004F04D9">
      <w:pPr>
        <w:spacing w:after="0" w:line="240" w:lineRule="auto"/>
        <w:contextualSpacing/>
        <w:rPr>
          <w:rFonts w:ascii="Times New Roman" w:hAnsi="Times New Roman"/>
          <w:sz w:val="24"/>
          <w:szCs w:val="24"/>
        </w:rPr>
      </w:pPr>
    </w:p>
    <w:p w:rsidR="00015DD3" w:rsidRPr="00015DD3" w:rsidRDefault="00015DD3" w:rsidP="004F04D9">
      <w:pPr>
        <w:spacing w:after="0" w:line="240" w:lineRule="auto"/>
        <w:contextualSpacing/>
        <w:rPr>
          <w:rFonts w:ascii="Times New Roman" w:hAnsi="Times New Roman"/>
          <w:sz w:val="24"/>
          <w:szCs w:val="24"/>
        </w:rPr>
      </w:pPr>
    </w:p>
    <w:p w:rsidR="00E03504" w:rsidRPr="00BF2DE7" w:rsidRDefault="00E03504" w:rsidP="004F04D9">
      <w:pPr>
        <w:spacing w:after="0" w:line="240" w:lineRule="auto"/>
        <w:contextualSpacing/>
        <w:rPr>
          <w:rFonts w:ascii="Times New Roman" w:hAnsi="Times New Roman"/>
          <w:color w:val="000000" w:themeColor="text1"/>
          <w:sz w:val="16"/>
          <w:szCs w:val="24"/>
        </w:rPr>
      </w:pPr>
    </w:p>
    <w:p w:rsidR="00E03504" w:rsidRDefault="00E03504" w:rsidP="004F04D9">
      <w:pPr>
        <w:spacing w:after="0" w:line="240" w:lineRule="auto"/>
        <w:contextualSpacing/>
        <w:jc w:val="center"/>
        <w:rPr>
          <w:rFonts w:ascii="Times New Roman" w:hAnsi="Times New Roman"/>
          <w:color w:val="000000" w:themeColor="text1"/>
          <w:sz w:val="24"/>
          <w:szCs w:val="24"/>
        </w:rPr>
      </w:pPr>
    </w:p>
    <w:p w:rsidR="00015DD3" w:rsidRPr="00BF2DE7" w:rsidRDefault="00015DD3" w:rsidP="004F04D9">
      <w:pPr>
        <w:spacing w:after="0" w:line="240" w:lineRule="auto"/>
        <w:contextualSpacing/>
        <w:jc w:val="center"/>
        <w:rPr>
          <w:rFonts w:ascii="Times New Roman" w:eastAsia="Times New Roman" w:hAnsi="Times New Roman"/>
          <w:b/>
          <w:color w:val="000000" w:themeColor="text1"/>
          <w:sz w:val="18"/>
          <w:szCs w:val="24"/>
          <w:lang w:eastAsia="ru-RU"/>
        </w:rPr>
      </w:pPr>
    </w:p>
    <w:p w:rsidR="00595AE1" w:rsidRPr="00595AE1" w:rsidRDefault="00595AE1" w:rsidP="00595AE1">
      <w:pPr>
        <w:autoSpaceDE w:val="0"/>
        <w:autoSpaceDN w:val="0"/>
        <w:adjustRightInd w:val="0"/>
        <w:spacing w:after="0" w:line="240" w:lineRule="auto"/>
        <w:jc w:val="both"/>
        <w:rPr>
          <w:rFonts w:ascii="Times New Roman" w:hAnsi="Times New Roman"/>
          <w:sz w:val="24"/>
          <w:szCs w:val="24"/>
          <w:lang w:eastAsia="ru-RU"/>
        </w:rPr>
      </w:pPr>
    </w:p>
    <w:p w:rsidR="00595AE1" w:rsidRPr="00595AE1" w:rsidRDefault="00595AE1" w:rsidP="00595AE1">
      <w:pPr>
        <w:autoSpaceDE w:val="0"/>
        <w:autoSpaceDN w:val="0"/>
        <w:adjustRightInd w:val="0"/>
        <w:spacing w:after="0" w:line="240" w:lineRule="auto"/>
        <w:jc w:val="both"/>
        <w:rPr>
          <w:rFonts w:ascii="Times New Roman" w:hAnsi="Times New Roman"/>
          <w:sz w:val="24"/>
          <w:szCs w:val="24"/>
          <w:lang w:eastAsia="ru-RU"/>
        </w:rPr>
      </w:pPr>
    </w:p>
    <w:p w:rsidR="00595AE1" w:rsidRPr="00595AE1" w:rsidRDefault="00595AE1" w:rsidP="00595AE1">
      <w:pPr>
        <w:autoSpaceDE w:val="0"/>
        <w:autoSpaceDN w:val="0"/>
        <w:adjustRightInd w:val="0"/>
        <w:spacing w:after="0" w:line="240" w:lineRule="auto"/>
        <w:jc w:val="both"/>
        <w:rPr>
          <w:rFonts w:ascii="Times New Roman" w:hAnsi="Times New Roman"/>
          <w:sz w:val="24"/>
          <w:szCs w:val="24"/>
          <w:lang w:eastAsia="ru-RU"/>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1F14F9" w:rsidRDefault="001F14F9" w:rsidP="004F04D9">
      <w:pPr>
        <w:spacing w:after="0" w:line="240" w:lineRule="auto"/>
        <w:ind w:left="708"/>
        <w:contextualSpacing/>
        <w:rPr>
          <w:rFonts w:ascii="Times New Roman" w:hAnsi="Times New Roman"/>
          <w:color w:val="000000" w:themeColor="text1"/>
          <w:sz w:val="24"/>
          <w:szCs w:val="24"/>
        </w:rPr>
      </w:pPr>
    </w:p>
    <w:p w:rsid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B134E" w:rsidRP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015DD3" w:rsidRPr="00BF2DE7" w:rsidRDefault="00015DD3" w:rsidP="004F04D9">
      <w:pPr>
        <w:spacing w:after="0" w:line="240" w:lineRule="auto"/>
        <w:ind w:left="708"/>
        <w:contextualSpacing/>
        <w:rPr>
          <w:rFonts w:ascii="Times New Roman" w:hAnsi="Times New Roman"/>
          <w:color w:val="000000" w:themeColor="text1"/>
          <w:sz w:val="24"/>
          <w:szCs w:val="24"/>
        </w:rPr>
      </w:pPr>
    </w:p>
    <w:p w:rsidR="001F14F9" w:rsidRPr="001F14F9" w:rsidRDefault="001F14F9" w:rsidP="001F14F9">
      <w:pPr>
        <w:pStyle w:val="12"/>
        <w:ind w:left="5103"/>
        <w:contextualSpacing/>
        <w:jc w:val="left"/>
        <w:rPr>
          <w:b w:val="0"/>
          <w:i w:val="0"/>
          <w:color w:val="000000" w:themeColor="text1"/>
        </w:rPr>
      </w:pPr>
      <w:bookmarkStart w:id="245" w:name="_Приложение_№_9."/>
      <w:bookmarkEnd w:id="245"/>
      <w:r w:rsidRPr="00BF2DE7">
        <w:rPr>
          <w:b w:val="0"/>
          <w:i w:val="0"/>
          <w:color w:val="000000" w:themeColor="text1"/>
        </w:rPr>
        <w:lastRenderedPageBreak/>
        <w:t xml:space="preserve">Приложение </w:t>
      </w:r>
      <w:r>
        <w:rPr>
          <w:b w:val="0"/>
          <w:i w:val="0"/>
          <w:color w:val="000000" w:themeColor="text1"/>
        </w:rPr>
        <w:t>№ 3</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3504" w:rsidRDefault="00E03504" w:rsidP="004F04D9">
      <w:pPr>
        <w:pStyle w:val="1-"/>
        <w:spacing w:before="0" w:after="0" w:line="240" w:lineRule="auto"/>
        <w:ind w:left="5103"/>
        <w:contextualSpacing/>
        <w:jc w:val="left"/>
        <w:outlineLvl w:val="9"/>
        <w:rPr>
          <w:b w:val="0"/>
          <w:color w:val="000000" w:themeColor="text1"/>
          <w:sz w:val="24"/>
          <w:szCs w:val="24"/>
        </w:rPr>
      </w:pPr>
    </w:p>
    <w:p w:rsidR="001F14F9" w:rsidRPr="001F14F9" w:rsidRDefault="001F14F9" w:rsidP="004F04D9">
      <w:pPr>
        <w:pStyle w:val="1-"/>
        <w:spacing w:before="0" w:after="0" w:line="240" w:lineRule="auto"/>
        <w:ind w:left="5103"/>
        <w:contextualSpacing/>
        <w:jc w:val="left"/>
        <w:outlineLvl w:val="9"/>
        <w:rPr>
          <w:b w:val="0"/>
          <w:color w:val="000000" w:themeColor="text1"/>
          <w:sz w:val="24"/>
          <w:szCs w:val="24"/>
        </w:rPr>
      </w:pPr>
    </w:p>
    <w:p w:rsidR="00015DD3" w:rsidRDefault="00E03504" w:rsidP="004F04D9">
      <w:pPr>
        <w:pStyle w:val="1-"/>
        <w:spacing w:before="0" w:after="0" w:line="240" w:lineRule="auto"/>
        <w:contextualSpacing/>
        <w:rPr>
          <w:b w:val="0"/>
          <w:color w:val="000000" w:themeColor="text1"/>
          <w:sz w:val="24"/>
          <w:szCs w:val="24"/>
        </w:rPr>
      </w:pPr>
      <w:bookmarkStart w:id="246" w:name="_Toc470127603"/>
      <w:bookmarkStart w:id="247" w:name="_Toc476150531"/>
      <w:r w:rsidRPr="00015DD3">
        <w:rPr>
          <w:b w:val="0"/>
          <w:color w:val="000000" w:themeColor="text1"/>
          <w:sz w:val="24"/>
          <w:szCs w:val="24"/>
        </w:rPr>
        <w:t xml:space="preserve">Порядок получения заинтересованными лицами информации </w:t>
      </w:r>
    </w:p>
    <w:p w:rsidR="00E03504" w:rsidRDefault="00E03504" w:rsidP="004F04D9">
      <w:pPr>
        <w:pStyle w:val="1-"/>
        <w:spacing w:before="0" w:after="0" w:line="240" w:lineRule="auto"/>
        <w:contextualSpacing/>
        <w:rPr>
          <w:b w:val="0"/>
          <w:color w:val="000000" w:themeColor="text1"/>
          <w:sz w:val="24"/>
          <w:szCs w:val="24"/>
        </w:rPr>
      </w:pPr>
      <w:r w:rsidRPr="00015DD3">
        <w:rPr>
          <w:b w:val="0"/>
          <w:color w:val="000000" w:themeColor="text1"/>
          <w:sz w:val="24"/>
          <w:szCs w:val="24"/>
        </w:rPr>
        <w:t xml:space="preserve">по вопросам предоставления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 сведений о ходе предоставления</w:t>
      </w:r>
      <w:r w:rsidR="0024736A" w:rsidRPr="00015DD3">
        <w:rPr>
          <w:b w:val="0"/>
          <w:color w:val="000000" w:themeColor="text1"/>
          <w:sz w:val="24"/>
          <w:szCs w:val="24"/>
        </w:rPr>
        <w:t xml:space="preserve">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 порядке, форме и месте размещения информации о порядке предоставления </w:t>
      </w:r>
      <w:r w:rsidR="00015DD3" w:rsidRPr="00015DD3">
        <w:rPr>
          <w:b w:val="0"/>
          <w:color w:val="000000" w:themeColor="text1"/>
          <w:sz w:val="24"/>
          <w:szCs w:val="24"/>
        </w:rPr>
        <w:t>м</w:t>
      </w:r>
      <w:r w:rsidR="009D38AF" w:rsidRPr="00015DD3">
        <w:rPr>
          <w:b w:val="0"/>
          <w:color w:val="000000" w:themeColor="text1"/>
          <w:sz w:val="24"/>
          <w:szCs w:val="24"/>
        </w:rPr>
        <w:t>униципальной</w:t>
      </w:r>
      <w:r w:rsidRPr="00015DD3">
        <w:rPr>
          <w:b w:val="0"/>
          <w:color w:val="000000" w:themeColor="text1"/>
          <w:sz w:val="24"/>
          <w:szCs w:val="24"/>
        </w:rPr>
        <w:t xml:space="preserve"> услуги</w:t>
      </w:r>
      <w:bookmarkEnd w:id="246"/>
      <w:bookmarkEnd w:id="247"/>
    </w:p>
    <w:p w:rsidR="00EE1996" w:rsidRDefault="00EE1996" w:rsidP="00EE1996">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EE1996" w:rsidRDefault="00EE1996" w:rsidP="00EE1996">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00E03504" w:rsidRPr="00BF2DE7">
        <w:rPr>
          <w:color w:val="000000" w:themeColor="text1"/>
          <w:sz w:val="24"/>
          <w:szCs w:val="24"/>
        </w:rPr>
        <w:t xml:space="preserve">Информация о предоставлении </w:t>
      </w:r>
      <w:r w:rsidR="00015DD3">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размещается в электронном виде:</w:t>
      </w:r>
    </w:p>
    <w:p w:rsidR="00EE1996" w:rsidRDefault="00EE1996" w:rsidP="00EE1996">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00E03504" w:rsidRPr="00EE1996">
        <w:rPr>
          <w:color w:val="000000" w:themeColor="text1"/>
          <w:sz w:val="24"/>
          <w:szCs w:val="24"/>
        </w:rPr>
        <w:t xml:space="preserve">на официальном сайте </w:t>
      </w:r>
      <w:r w:rsidR="00015DD3" w:rsidRPr="00EE1996">
        <w:rPr>
          <w:color w:val="000000" w:themeColor="text1"/>
          <w:sz w:val="24"/>
          <w:szCs w:val="24"/>
        </w:rPr>
        <w:t>городского округа Электросталь</w:t>
      </w:r>
      <w:r>
        <w:rPr>
          <w:color w:val="000000" w:themeColor="text1"/>
          <w:sz w:val="24"/>
          <w:szCs w:val="24"/>
        </w:rPr>
        <w:t>:</w:t>
      </w:r>
      <w:r w:rsidR="00015DD3" w:rsidRPr="00EE1996">
        <w:rPr>
          <w:color w:val="000000" w:themeColor="text1"/>
          <w:sz w:val="24"/>
          <w:szCs w:val="24"/>
        </w:rPr>
        <w:t xml:space="preserve"> </w:t>
      </w:r>
      <w:r w:rsidR="00015DD3" w:rsidRPr="00EE1996">
        <w:rPr>
          <w:sz w:val="24"/>
          <w:szCs w:val="24"/>
          <w:lang w:eastAsia="ru-RU"/>
        </w:rPr>
        <w:t>http://electrostal.ru/.</w:t>
      </w:r>
    </w:p>
    <w:p w:rsidR="00E03504" w:rsidRPr="00BF2DE7" w:rsidRDefault="00EE1996" w:rsidP="00EE1996">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00E03504" w:rsidRPr="00BF2DE7">
        <w:rPr>
          <w:color w:val="000000" w:themeColor="text1"/>
          <w:sz w:val="24"/>
          <w:szCs w:val="24"/>
        </w:rPr>
        <w:t>на официальном сайте МФЦ;</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на порталах </w:t>
      </w:r>
      <w:r w:rsidR="00E03504" w:rsidRPr="00BF2DE7">
        <w:rPr>
          <w:color w:val="000000" w:themeColor="text1"/>
          <w:sz w:val="24"/>
          <w:szCs w:val="24"/>
          <w:lang w:val="en-US"/>
        </w:rPr>
        <w:t>uslugi</w:t>
      </w:r>
      <w:r w:rsidR="00E03504" w:rsidRPr="00BF2DE7">
        <w:rPr>
          <w:color w:val="000000" w:themeColor="text1"/>
          <w:sz w:val="24"/>
          <w:szCs w:val="24"/>
        </w:rPr>
        <w:t>.</w:t>
      </w:r>
      <w:r w:rsidR="00E03504" w:rsidRPr="00BF2DE7">
        <w:rPr>
          <w:color w:val="000000" w:themeColor="text1"/>
          <w:sz w:val="24"/>
          <w:szCs w:val="24"/>
          <w:lang w:val="en-US"/>
        </w:rPr>
        <w:t>mosreg</w:t>
      </w:r>
      <w:r w:rsidR="00E03504" w:rsidRPr="00BF2DE7">
        <w:rPr>
          <w:color w:val="000000" w:themeColor="text1"/>
          <w:sz w:val="24"/>
          <w:szCs w:val="24"/>
        </w:rPr>
        <w:t>.</w:t>
      </w:r>
      <w:r w:rsidR="00E03504" w:rsidRPr="00BF2DE7">
        <w:rPr>
          <w:color w:val="000000" w:themeColor="text1"/>
          <w:sz w:val="24"/>
          <w:szCs w:val="24"/>
          <w:lang w:val="en-US"/>
        </w:rPr>
        <w:t>ru</w:t>
      </w:r>
      <w:r w:rsidR="00E03504" w:rsidRPr="00BF2DE7">
        <w:rPr>
          <w:color w:val="000000" w:themeColor="text1"/>
          <w:sz w:val="24"/>
          <w:szCs w:val="24"/>
        </w:rPr>
        <w:t xml:space="preserve">, </w:t>
      </w:r>
      <w:r w:rsidR="00E03504" w:rsidRPr="00BF2DE7">
        <w:rPr>
          <w:color w:val="000000" w:themeColor="text1"/>
          <w:sz w:val="24"/>
          <w:szCs w:val="24"/>
          <w:lang w:val="en-US"/>
        </w:rPr>
        <w:t>gosuslugi</w:t>
      </w:r>
      <w:r w:rsidR="00E03504" w:rsidRPr="00BF2DE7">
        <w:rPr>
          <w:color w:val="000000" w:themeColor="text1"/>
          <w:sz w:val="24"/>
          <w:szCs w:val="24"/>
        </w:rPr>
        <w:t>.</w:t>
      </w:r>
      <w:r w:rsidR="00E03504" w:rsidRPr="00BF2DE7">
        <w:rPr>
          <w:color w:val="000000" w:themeColor="text1"/>
          <w:sz w:val="24"/>
          <w:szCs w:val="24"/>
          <w:lang w:val="en-US"/>
        </w:rPr>
        <w:t>ru</w:t>
      </w:r>
      <w:r w:rsidR="00E03504" w:rsidRPr="00BF2DE7">
        <w:rPr>
          <w:color w:val="000000" w:themeColor="text1"/>
          <w:sz w:val="24"/>
          <w:szCs w:val="24"/>
        </w:rPr>
        <w:t xml:space="preserve"> на страницах, посвященных </w:t>
      </w:r>
      <w:r w:rsidR="00015DD3">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услуге.</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00E03504" w:rsidRPr="00BF2DE7">
        <w:rPr>
          <w:color w:val="000000" w:themeColor="text1"/>
          <w:sz w:val="24"/>
          <w:szCs w:val="24"/>
        </w:rPr>
        <w:t>Размещенная в электронном виде информация должна включать в себя:</w:t>
      </w:r>
    </w:p>
    <w:p w:rsidR="00EE1996"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00E03504"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EE1996"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услуге, и ответы на них.</w:t>
      </w:r>
    </w:p>
    <w:p w:rsidR="00EE1996"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00E03504" w:rsidRPr="00BF2DE7">
        <w:rPr>
          <w:color w:val="000000" w:themeColor="text1"/>
          <w:sz w:val="24"/>
          <w:szCs w:val="24"/>
        </w:rPr>
        <w:t>И</w:t>
      </w:r>
      <w:r w:rsidR="003F36F7" w:rsidRPr="00BF2DE7">
        <w:rPr>
          <w:color w:val="000000" w:themeColor="text1"/>
          <w:sz w:val="24"/>
          <w:szCs w:val="24"/>
        </w:rPr>
        <w:t xml:space="preserve">нформация, указанная в пункте 2 </w:t>
      </w:r>
      <w:r w:rsidR="00E03504" w:rsidRPr="00BF2DE7">
        <w:rPr>
          <w:color w:val="000000" w:themeColor="text1"/>
          <w:sz w:val="24"/>
          <w:szCs w:val="24"/>
        </w:rPr>
        <w:t>настоящего Приложения</w:t>
      </w:r>
      <w:r>
        <w:rPr>
          <w:color w:val="000000" w:themeColor="text1"/>
          <w:sz w:val="24"/>
          <w:szCs w:val="24"/>
        </w:rPr>
        <w:t>,</w:t>
      </w:r>
      <w:r w:rsidR="00E03504" w:rsidRPr="00BF2DE7">
        <w:rPr>
          <w:color w:val="000000" w:themeColor="text1"/>
          <w:sz w:val="24"/>
          <w:szCs w:val="24"/>
        </w:rPr>
        <w:t xml:space="preserve"> предоставляется также </w:t>
      </w:r>
      <w:r w:rsidR="00E03504" w:rsidRPr="00BF2DE7">
        <w:rPr>
          <w:rFonts w:eastAsia="Times New Roman"/>
          <w:color w:val="000000" w:themeColor="text1"/>
          <w:sz w:val="24"/>
          <w:szCs w:val="24"/>
        </w:rPr>
        <w:t>специалист</w:t>
      </w:r>
      <w:r w:rsidR="00E03504"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w:t>
      </w:r>
      <w:r w:rsidR="00E03504" w:rsidRPr="00BF2DE7">
        <w:rPr>
          <w:color w:val="000000" w:themeColor="text1"/>
          <w:sz w:val="24"/>
          <w:szCs w:val="24"/>
        </w:rPr>
        <w:t xml:space="preserve">МФЦ </w:t>
      </w:r>
      <w:r>
        <w:rPr>
          <w:color w:val="000000" w:themeColor="text1"/>
          <w:sz w:val="24"/>
          <w:szCs w:val="24"/>
        </w:rPr>
        <w:t>при обращении заявителей</w:t>
      </w:r>
      <w:r w:rsidR="00E03504" w:rsidRPr="00BF2DE7">
        <w:rPr>
          <w:color w:val="000000" w:themeColor="text1"/>
          <w:sz w:val="24"/>
          <w:szCs w:val="24"/>
        </w:rPr>
        <w:t>:</w:t>
      </w:r>
    </w:p>
    <w:p w:rsidR="00E03504"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лично;</w:t>
      </w:r>
    </w:p>
    <w:p w:rsidR="00E03504" w:rsidRPr="00BF2DE7"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по электронной почте;</w:t>
      </w:r>
    </w:p>
    <w:p w:rsidR="00EE1996" w:rsidRDefault="00EE1996" w:rsidP="00EE199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03504"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00E03504" w:rsidRPr="00BF2DE7">
        <w:rPr>
          <w:color w:val="000000" w:themeColor="text1"/>
          <w:sz w:val="24"/>
          <w:szCs w:val="24"/>
        </w:rPr>
        <w:t>2 к Административному регламенту.</w:t>
      </w:r>
    </w:p>
    <w:p w:rsidR="00E03504" w:rsidRPr="00BF2DE7" w:rsidRDefault="00EE1996" w:rsidP="00EE199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00E03504" w:rsidRPr="00BF2DE7">
        <w:rPr>
          <w:color w:val="000000" w:themeColor="text1"/>
          <w:sz w:val="24"/>
          <w:szCs w:val="24"/>
        </w:rPr>
        <w:t>Консультирование по вопросам предоставления</w:t>
      </w:r>
      <w:r w:rsidR="0024736A" w:rsidRPr="00BF2DE7">
        <w:rPr>
          <w:color w:val="000000" w:themeColor="text1"/>
          <w:sz w:val="24"/>
          <w:szCs w:val="24"/>
        </w:rPr>
        <w:t xml:space="preserve">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w:t>
      </w:r>
      <w:r w:rsidR="00E03504" w:rsidRPr="00BF2DE7">
        <w:rPr>
          <w:rFonts w:eastAsia="Times New Roman"/>
          <w:color w:val="000000" w:themeColor="text1"/>
          <w:sz w:val="24"/>
          <w:szCs w:val="24"/>
        </w:rPr>
        <w:t xml:space="preserve"> специалист</w:t>
      </w:r>
      <w:r w:rsidR="00E03504"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00E03504" w:rsidRPr="00BF2DE7">
        <w:rPr>
          <w:color w:val="000000" w:themeColor="text1"/>
          <w:sz w:val="24"/>
          <w:szCs w:val="24"/>
        </w:rPr>
        <w:t>МФЦ осуществляется бесплатно.</w:t>
      </w:r>
    </w:p>
    <w:p w:rsidR="00E03504" w:rsidRPr="00BF2DE7" w:rsidRDefault="00EE1996" w:rsidP="00EE199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00E03504" w:rsidRPr="00BF2DE7">
        <w:rPr>
          <w:color w:val="000000" w:themeColor="text1"/>
          <w:sz w:val="24"/>
          <w:szCs w:val="24"/>
        </w:rPr>
        <w:t xml:space="preserve">Информирование </w:t>
      </w:r>
      <w:r>
        <w:rPr>
          <w:color w:val="000000" w:themeColor="text1"/>
          <w:sz w:val="24"/>
          <w:szCs w:val="24"/>
        </w:rPr>
        <w:t xml:space="preserve">заявителей </w:t>
      </w:r>
      <w:r w:rsidR="00E03504" w:rsidRPr="00BF2DE7">
        <w:rPr>
          <w:color w:val="000000" w:themeColor="text1"/>
          <w:sz w:val="24"/>
          <w:szCs w:val="24"/>
        </w:rPr>
        <w:t xml:space="preserve">о порядке предоставления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осуществляется также по телефону «горячей линии» 8-800-550-50-30.</w:t>
      </w:r>
    </w:p>
    <w:p w:rsidR="00EE1996" w:rsidRDefault="00EE1996" w:rsidP="00EE1996">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00E03504" w:rsidRPr="00BF2DE7">
        <w:rPr>
          <w:color w:val="000000" w:themeColor="text1"/>
          <w:sz w:val="24"/>
          <w:szCs w:val="24"/>
        </w:rPr>
        <w:t xml:space="preserve">Информация о предоставлении </w:t>
      </w:r>
      <w:r>
        <w:rPr>
          <w:color w:val="000000" w:themeColor="text1"/>
          <w:sz w:val="24"/>
          <w:szCs w:val="24"/>
        </w:rPr>
        <w:t>м</w:t>
      </w:r>
      <w:r w:rsidR="009D38AF" w:rsidRPr="00BF2DE7">
        <w:rPr>
          <w:color w:val="000000" w:themeColor="text1"/>
          <w:sz w:val="24"/>
          <w:szCs w:val="24"/>
        </w:rPr>
        <w:t>униципальной</w:t>
      </w:r>
      <w:r w:rsidR="00E03504" w:rsidRPr="00BF2DE7">
        <w:rPr>
          <w:color w:val="000000" w:themeColor="text1"/>
          <w:sz w:val="24"/>
          <w:szCs w:val="24"/>
        </w:rPr>
        <w:t xml:space="preserve"> услуги размещается в помещениях </w:t>
      </w:r>
      <w:r>
        <w:rPr>
          <w:color w:val="000000" w:themeColor="text1"/>
          <w:sz w:val="24"/>
          <w:szCs w:val="24"/>
        </w:rPr>
        <w:t xml:space="preserve">Комитета имущественных отношений </w:t>
      </w:r>
      <w:r w:rsidR="00E03504" w:rsidRPr="00BF2DE7">
        <w:rPr>
          <w:color w:val="000000" w:themeColor="text1"/>
          <w:sz w:val="24"/>
          <w:szCs w:val="24"/>
        </w:rPr>
        <w:t xml:space="preserve">и МФЦ, предназначенных для приема </w:t>
      </w:r>
      <w:r>
        <w:rPr>
          <w:color w:val="000000" w:themeColor="text1"/>
          <w:sz w:val="24"/>
          <w:szCs w:val="24"/>
        </w:rPr>
        <w:t>з</w:t>
      </w:r>
      <w:r w:rsidR="00E03504" w:rsidRPr="00BF2DE7">
        <w:rPr>
          <w:color w:val="000000" w:themeColor="text1"/>
          <w:sz w:val="24"/>
          <w:szCs w:val="24"/>
        </w:rPr>
        <w:t>аявителей.</w:t>
      </w:r>
    </w:p>
    <w:p w:rsidR="00E03504" w:rsidRPr="00BF2DE7" w:rsidRDefault="00EE1996" w:rsidP="00EE199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00E03504"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006330BF" w:rsidRPr="00BF2DE7">
        <w:rPr>
          <w:color w:val="000000" w:themeColor="text1"/>
          <w:sz w:val="24"/>
          <w:szCs w:val="24"/>
        </w:rPr>
        <w:br/>
      </w:r>
      <w:r w:rsidR="00E03504" w:rsidRPr="00BF2DE7">
        <w:rPr>
          <w:color w:val="000000" w:themeColor="text1"/>
          <w:sz w:val="24"/>
          <w:szCs w:val="24"/>
        </w:rPr>
        <w:t>от 10</w:t>
      </w:r>
      <w:r>
        <w:rPr>
          <w:color w:val="000000" w:themeColor="text1"/>
          <w:sz w:val="24"/>
          <w:szCs w:val="24"/>
        </w:rPr>
        <w:t>.06.</w:t>
      </w:r>
      <w:r w:rsidR="00E03504" w:rsidRPr="00BF2DE7">
        <w:rPr>
          <w:color w:val="000000" w:themeColor="text1"/>
          <w:sz w:val="24"/>
          <w:szCs w:val="24"/>
        </w:rPr>
        <w:t>2015 № 10-36/П.</w:t>
      </w:r>
    </w:p>
    <w:p w:rsidR="00EE1996" w:rsidRDefault="00EE1996" w:rsidP="001F14F9">
      <w:pPr>
        <w:pStyle w:val="12"/>
        <w:ind w:left="5103"/>
        <w:contextualSpacing/>
        <w:jc w:val="left"/>
        <w:rPr>
          <w:b w:val="0"/>
          <w:i w:val="0"/>
          <w:color w:val="000000" w:themeColor="text1"/>
        </w:rPr>
      </w:pPr>
      <w:bookmarkStart w:id="248" w:name="_Toc476150533"/>
    </w:p>
    <w:p w:rsidR="00EE1996" w:rsidRDefault="00EE1996" w:rsidP="00EE1996">
      <w:pPr>
        <w:rPr>
          <w:lang w:eastAsia="ru-RU"/>
        </w:rPr>
      </w:pPr>
    </w:p>
    <w:p w:rsid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B134E" w:rsidRP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B134E" w:rsidRPr="00EE1996" w:rsidRDefault="003B134E" w:rsidP="00EE1996">
      <w:pPr>
        <w:rPr>
          <w:lang w:eastAsia="ru-RU"/>
        </w:rPr>
      </w:pPr>
    </w:p>
    <w:p w:rsidR="001F14F9" w:rsidRPr="00BF2DE7"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4</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00D7" w:rsidRPr="00F45232" w:rsidRDefault="00E000D7" w:rsidP="004F04D9">
      <w:pPr>
        <w:pStyle w:val="12"/>
        <w:contextualSpacing/>
        <w:jc w:val="center"/>
        <w:rPr>
          <w:b w:val="0"/>
          <w:i w:val="0"/>
          <w:color w:val="000000" w:themeColor="text1"/>
        </w:rPr>
      </w:pPr>
      <w:r w:rsidRPr="00F45232">
        <w:rPr>
          <w:b w:val="0"/>
          <w:i w:val="0"/>
          <w:color w:val="000000" w:themeColor="text1"/>
        </w:rPr>
        <w:t xml:space="preserve">Перечень видов объектов, размещение которых может осуществляться </w:t>
      </w:r>
      <w:r w:rsidRPr="00F45232">
        <w:rPr>
          <w:b w:val="0"/>
          <w:i w:val="0"/>
          <w:color w:val="000000" w:themeColor="text1"/>
        </w:rPr>
        <w:br/>
      </w:r>
      <w:r w:rsidR="00421DAF" w:rsidRPr="00F45232">
        <w:rPr>
          <w:b w:val="0"/>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48"/>
    </w:p>
    <w:p w:rsidR="006330BF" w:rsidRPr="00F45232" w:rsidRDefault="006330BF" w:rsidP="004F04D9">
      <w:pPr>
        <w:spacing w:after="0" w:line="240" w:lineRule="auto"/>
        <w:contextualSpacing/>
        <w:rPr>
          <w:i/>
          <w:color w:val="000000" w:themeColor="text1"/>
        </w:rPr>
      </w:pPr>
    </w:p>
    <w:p w:rsidR="00E000D7" w:rsidRDefault="00E000D7" w:rsidP="004F04D9">
      <w:pPr>
        <w:tabs>
          <w:tab w:val="left" w:pos="993"/>
        </w:tabs>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F45232" w:rsidRPr="00BF2DE7" w:rsidRDefault="00F45232" w:rsidP="004F04D9">
      <w:pPr>
        <w:tabs>
          <w:tab w:val="left" w:pos="993"/>
        </w:tabs>
        <w:spacing w:after="0" w:line="240" w:lineRule="auto"/>
        <w:ind w:firstLine="567"/>
        <w:contextualSpacing/>
        <w:jc w:val="both"/>
        <w:rPr>
          <w:rFonts w:ascii="Times New Roman" w:hAnsi="Times New Roman"/>
          <w:color w:val="000000" w:themeColor="text1"/>
          <w:sz w:val="24"/>
          <w:szCs w:val="24"/>
        </w:rPr>
      </w:pP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для осуществления передачи электрической энергии оборудование,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4F04D9">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025C47" w:rsidRDefault="00025C47" w:rsidP="004F04D9">
      <w:pPr>
        <w:pStyle w:val="12"/>
        <w:ind w:right="3117"/>
        <w:contextualSpacing/>
        <w:rPr>
          <w:color w:val="000000" w:themeColor="text1"/>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F45232" w:rsidRDefault="00F45232" w:rsidP="001F14F9">
      <w:pPr>
        <w:rPr>
          <w:lang w:eastAsia="ru-RU"/>
        </w:rPr>
      </w:pPr>
    </w:p>
    <w:p w:rsid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B134E" w:rsidRP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F14F9" w:rsidRPr="001F14F9" w:rsidRDefault="001F14F9" w:rsidP="001F14F9">
      <w:pPr>
        <w:rPr>
          <w:lang w:eastAsia="ru-RU"/>
        </w:rPr>
      </w:pPr>
    </w:p>
    <w:p w:rsidR="001F14F9" w:rsidRPr="00BF2DE7" w:rsidRDefault="001F14F9" w:rsidP="001F14F9">
      <w:pPr>
        <w:pStyle w:val="12"/>
        <w:ind w:left="5103"/>
        <w:contextualSpacing/>
        <w:jc w:val="left"/>
        <w:rPr>
          <w:b w:val="0"/>
          <w:i w:val="0"/>
          <w:color w:val="000000" w:themeColor="text1"/>
        </w:rPr>
      </w:pPr>
      <w:bookmarkStart w:id="249" w:name="_Toc476150535"/>
      <w:r w:rsidRPr="00BF2DE7">
        <w:rPr>
          <w:b w:val="0"/>
          <w:i w:val="0"/>
          <w:color w:val="000000" w:themeColor="text1"/>
        </w:rPr>
        <w:lastRenderedPageBreak/>
        <w:t xml:space="preserve">Приложение </w:t>
      </w:r>
      <w:r>
        <w:rPr>
          <w:b w:val="0"/>
          <w:i w:val="0"/>
          <w:color w:val="000000" w:themeColor="text1"/>
        </w:rPr>
        <w:t>№ 5</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F45232" w:rsidRDefault="00623C3B" w:rsidP="004F04D9">
      <w:pPr>
        <w:pStyle w:val="12"/>
        <w:contextualSpacing/>
        <w:jc w:val="center"/>
        <w:rPr>
          <w:b w:val="0"/>
          <w:i w:val="0"/>
          <w:color w:val="000000" w:themeColor="text1"/>
        </w:rPr>
      </w:pPr>
      <w:r w:rsidRPr="00F45232">
        <w:rPr>
          <w:b w:val="0"/>
          <w:i w:val="0"/>
          <w:color w:val="000000" w:themeColor="text1"/>
        </w:rPr>
        <w:t xml:space="preserve">Перечень случаев, </w:t>
      </w:r>
      <w:r w:rsidR="001B131A" w:rsidRPr="00F45232">
        <w:rPr>
          <w:b w:val="0"/>
          <w:i w:val="0"/>
          <w:color w:val="000000" w:themeColor="text1"/>
        </w:rPr>
        <w:t xml:space="preserve">при которых не требуется получение разрешения на строительство </w:t>
      </w:r>
    </w:p>
    <w:p w:rsidR="00623C3B" w:rsidRPr="00F45232" w:rsidRDefault="001B131A" w:rsidP="004F04D9">
      <w:pPr>
        <w:pStyle w:val="12"/>
        <w:contextualSpacing/>
        <w:jc w:val="center"/>
        <w:rPr>
          <w:b w:val="0"/>
          <w:i w:val="0"/>
          <w:color w:val="000000" w:themeColor="text1"/>
        </w:rPr>
      </w:pPr>
      <w:r w:rsidRPr="00F45232">
        <w:rPr>
          <w:b w:val="0"/>
          <w:i w:val="0"/>
          <w:color w:val="000000" w:themeColor="text1"/>
        </w:rPr>
        <w:t>на территории Московской области</w:t>
      </w:r>
      <w:bookmarkEnd w:id="249"/>
    </w:p>
    <w:p w:rsidR="006330BF" w:rsidRPr="00F45232" w:rsidRDefault="006330BF" w:rsidP="004F04D9">
      <w:pPr>
        <w:spacing w:after="0" w:line="240" w:lineRule="auto"/>
        <w:contextualSpacing/>
        <w:rPr>
          <w:i/>
          <w:color w:val="000000" w:themeColor="text1"/>
        </w:rPr>
      </w:pPr>
    </w:p>
    <w:p w:rsidR="00623C3B" w:rsidRPr="00BF2DE7" w:rsidRDefault="00F45232" w:rsidP="00F45232">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623C3B" w:rsidRPr="00BF2DE7">
        <w:rPr>
          <w:rFonts w:ascii="Times New Roman" w:hAnsi="Times New Roman"/>
          <w:color w:val="000000" w:themeColor="text1"/>
          <w:sz w:val="24"/>
          <w:szCs w:val="24"/>
          <w:lang w:eastAsia="ru-RU"/>
        </w:rPr>
        <w:t xml:space="preserve">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00623C3B" w:rsidRPr="00BF2DE7">
        <w:rPr>
          <w:rFonts w:ascii="Times New Roman" w:hAnsi="Times New Roman"/>
          <w:color w:val="000000" w:themeColor="text1"/>
          <w:sz w:val="24"/>
          <w:szCs w:val="24"/>
          <w:lang w:eastAsia="ru-RU"/>
        </w:rPr>
        <w:t xml:space="preserve">случаях, установленных Законом Московской области </w:t>
      </w:r>
      <w:r>
        <w:rPr>
          <w:rFonts w:ascii="Times New Roman" w:hAnsi="Times New Roman"/>
          <w:color w:val="000000" w:themeColor="text1"/>
          <w:sz w:val="24"/>
          <w:szCs w:val="24"/>
          <w:lang w:eastAsia="ru-RU"/>
        </w:rPr>
        <w:t xml:space="preserve">от </w:t>
      </w:r>
      <w:r>
        <w:rPr>
          <w:rFonts w:ascii="Times New Roman" w:hAnsi="Times New Roman"/>
          <w:sz w:val="24"/>
          <w:szCs w:val="24"/>
          <w:lang w:eastAsia="ru-RU"/>
        </w:rPr>
        <w:t xml:space="preserve">10.10.2014 </w:t>
      </w:r>
      <w:r w:rsidR="00623C3B" w:rsidRPr="00BF2DE7">
        <w:rPr>
          <w:rFonts w:ascii="Times New Roman" w:hAnsi="Times New Roman"/>
          <w:color w:val="000000" w:themeColor="text1"/>
          <w:sz w:val="24"/>
          <w:szCs w:val="24"/>
          <w:lang w:eastAsia="ru-RU"/>
        </w:rPr>
        <w:t>№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00623C3B" w:rsidRPr="00BF2DE7">
        <w:rPr>
          <w:rFonts w:ascii="Times New Roman" w:hAnsi="Times New Roman"/>
          <w:color w:val="000000" w:themeColor="text1"/>
          <w:sz w:val="24"/>
          <w:szCs w:val="24"/>
          <w:lang w:eastAsia="ru-RU"/>
        </w:rPr>
        <w:t xml:space="preserve"> а именно: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bookmarkStart w:id="250" w:name="Par3"/>
      <w:bookmarkEnd w:id="250"/>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bookmarkStart w:id="251" w:name="Par4"/>
      <w:bookmarkEnd w:id="251"/>
      <w:r w:rsidRPr="00BF2DE7">
        <w:rPr>
          <w:rFonts w:ascii="Times New Roman" w:hAnsi="Times New Roman"/>
          <w:color w:val="000000" w:themeColor="text1"/>
          <w:sz w:val="24"/>
          <w:szCs w:val="24"/>
          <w:lang w:eastAsia="ru-RU"/>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623C3B" w:rsidP="004F04D9">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1F14F9" w:rsidRDefault="001F14F9" w:rsidP="004F04D9">
      <w:pPr>
        <w:pStyle w:val="12"/>
        <w:ind w:left="5103"/>
        <w:contextualSpacing/>
        <w:jc w:val="left"/>
        <w:rPr>
          <w:b w:val="0"/>
          <w:i w:val="0"/>
          <w:color w:val="000000" w:themeColor="text1"/>
        </w:rPr>
      </w:pPr>
      <w:bookmarkStart w:id="252" w:name="Приложение5"/>
      <w:bookmarkStart w:id="253" w:name="_Toc476150536"/>
      <w:bookmarkEnd w:id="225"/>
      <w:bookmarkEnd w:id="226"/>
      <w:bookmarkEnd w:id="227"/>
      <w:bookmarkEnd w:id="228"/>
      <w:bookmarkEnd w:id="229"/>
      <w:bookmarkEnd w:id="230"/>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1F14F9" w:rsidRDefault="001F14F9" w:rsidP="001F14F9">
      <w:pPr>
        <w:rPr>
          <w:lang w:eastAsia="ru-RU"/>
        </w:rPr>
      </w:pPr>
    </w:p>
    <w:p w:rsid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3B134E" w:rsidRPr="003B134E" w:rsidRDefault="003B134E" w:rsidP="003B13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F14F9" w:rsidRPr="001F14F9" w:rsidRDefault="001F14F9" w:rsidP="001F14F9">
      <w:pPr>
        <w:rPr>
          <w:lang w:eastAsia="ru-RU"/>
        </w:rPr>
      </w:pPr>
    </w:p>
    <w:bookmarkEnd w:id="252"/>
    <w:bookmarkEnd w:id="253"/>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6</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FB6A24" w:rsidRDefault="00E03504" w:rsidP="004F04D9">
      <w:pPr>
        <w:pStyle w:val="12"/>
        <w:contextualSpacing/>
        <w:jc w:val="center"/>
        <w:rPr>
          <w:b w:val="0"/>
          <w:color w:val="000000" w:themeColor="text1"/>
        </w:rPr>
      </w:pPr>
      <w:bookmarkStart w:id="254" w:name="_Toc476150537"/>
      <w:bookmarkStart w:id="255" w:name="_Toc470127606"/>
      <w:r w:rsidRPr="00FB6A24">
        <w:rPr>
          <w:b w:val="0"/>
          <w:i w:val="0"/>
          <w:color w:val="000000" w:themeColor="text1"/>
        </w:rPr>
        <w:t xml:space="preserve">Форма разрешения на размещение </w:t>
      </w:r>
      <w:r w:rsidR="003F36F7" w:rsidRPr="00FB6A24">
        <w:rPr>
          <w:b w:val="0"/>
          <w:i w:val="0"/>
          <w:color w:val="000000" w:themeColor="text1"/>
        </w:rPr>
        <w:t>объекта</w:t>
      </w:r>
      <w:bookmarkEnd w:id="254"/>
      <w:r w:rsidRPr="00FB6A24">
        <w:rPr>
          <w:b w:val="0"/>
          <w:i w:val="0"/>
          <w:color w:val="000000" w:themeColor="text1"/>
        </w:rPr>
        <w:t xml:space="preserve"> </w:t>
      </w:r>
      <w:bookmarkEnd w:id="255"/>
    </w:p>
    <w:p w:rsidR="00E03504" w:rsidRPr="00FB6A24" w:rsidRDefault="00E03504" w:rsidP="004F04D9">
      <w:pPr>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b/>
          <w:bCs/>
          <w:color w:val="000000" w:themeColor="text1"/>
          <w:sz w:val="28"/>
          <w:szCs w:val="28"/>
          <w:lang w:eastAsia="ru-RU"/>
        </w:rPr>
      </w:pPr>
    </w:p>
    <w:p w:rsidR="00E03504" w:rsidRPr="00FB6A24" w:rsidRDefault="00E0350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r w:rsidRPr="00FB6A24">
        <w:rPr>
          <w:rFonts w:ascii="Times New Roman" w:hAnsi="Times New Roman"/>
          <w:bCs/>
          <w:color w:val="000000" w:themeColor="text1"/>
          <w:sz w:val="28"/>
          <w:szCs w:val="28"/>
          <w:lang w:eastAsia="ru-RU"/>
        </w:rPr>
        <w:t>РАЗРЕШЕНИЕ</w:t>
      </w:r>
    </w:p>
    <w:p w:rsidR="00E03504" w:rsidRDefault="00E0350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r w:rsidRPr="00FB6A24">
        <w:rPr>
          <w:rFonts w:ascii="Times New Roman" w:hAnsi="Times New Roman"/>
          <w:bCs/>
          <w:color w:val="000000" w:themeColor="text1"/>
          <w:sz w:val="28"/>
          <w:szCs w:val="28"/>
          <w:lang w:eastAsia="ru-RU"/>
        </w:rPr>
        <w:t>на размещение объекта №</w:t>
      </w:r>
    </w:p>
    <w:p w:rsidR="00FB6A24" w:rsidRPr="00FB6A24" w:rsidRDefault="00FB6A24" w:rsidP="004F04D9">
      <w:pPr>
        <w:autoSpaceDE w:val="0"/>
        <w:autoSpaceDN w:val="0"/>
        <w:adjustRightInd w:val="0"/>
        <w:spacing w:after="0" w:line="240" w:lineRule="auto"/>
        <w:contextualSpacing/>
        <w:jc w:val="center"/>
        <w:rPr>
          <w:rFonts w:ascii="Times New Roman" w:hAnsi="Times New Roman"/>
          <w:bCs/>
          <w:color w:val="000000" w:themeColor="text1"/>
          <w:sz w:val="28"/>
          <w:szCs w:val="28"/>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Место выдачи                                                    </w:t>
      </w:r>
      <w:r w:rsidR="00FB6A2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Дата выдачи</w:t>
      </w:r>
    </w:p>
    <w:p w:rsidR="00E03504"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w:t>
      </w:r>
      <w:r w:rsidR="00E03504" w:rsidRPr="00BF2DE7">
        <w:rPr>
          <w:rFonts w:ascii="Times New Roman" w:hAnsi="Times New Roman"/>
          <w:color w:val="000000" w:themeColor="text1"/>
          <w:sz w:val="24"/>
          <w:szCs w:val="24"/>
          <w:lang w:eastAsia="ru-RU"/>
        </w:rPr>
        <w:t>__________________________________________________________________</w:t>
      </w:r>
      <w:r w:rsidR="005B09A1" w:rsidRPr="00BF2DE7">
        <w:rPr>
          <w:rFonts w:ascii="Times New Roman" w:hAnsi="Times New Roman"/>
          <w:color w:val="000000" w:themeColor="text1"/>
          <w:sz w:val="24"/>
          <w:szCs w:val="24"/>
          <w:lang w:eastAsia="ru-RU"/>
        </w:rPr>
        <w:t>_____</w:t>
      </w:r>
      <w:r w:rsidR="00E03504" w:rsidRPr="00BF2DE7">
        <w:rPr>
          <w:rFonts w:ascii="Times New Roman" w:hAnsi="Times New Roman"/>
          <w:color w:val="000000" w:themeColor="text1"/>
          <w:sz w:val="24"/>
          <w:szCs w:val="24"/>
          <w:lang w:eastAsia="ru-RU"/>
        </w:rPr>
        <w:t>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(наименование органа, осуществляющего выдачу</w:t>
      </w:r>
      <w:r w:rsidR="00FB6A24" w:rsidRP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разрешения на размещение объекта)</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w:t>
      </w:r>
      <w:r w:rsidR="00E03504" w:rsidRPr="00BF2DE7">
        <w:rPr>
          <w:rFonts w:ascii="Times New Roman" w:hAnsi="Times New Roman"/>
          <w:color w:val="000000" w:themeColor="text1"/>
          <w:sz w:val="24"/>
          <w:szCs w:val="24"/>
          <w:lang w:eastAsia="ru-RU"/>
        </w:rPr>
        <w:t>азрешает</w:t>
      </w:r>
      <w:r>
        <w:rPr>
          <w:rFonts w:ascii="Times New Roman" w:hAnsi="Times New Roman"/>
          <w:color w:val="000000" w:themeColor="text1"/>
          <w:sz w:val="24"/>
          <w:szCs w:val="24"/>
          <w:lang w:eastAsia="ru-RU"/>
        </w:rPr>
        <w:t xml:space="preserve"> _______</w:t>
      </w:r>
      <w:r w:rsidR="00E03504" w:rsidRPr="00BF2DE7">
        <w:rPr>
          <w:rFonts w:ascii="Times New Roman" w:hAnsi="Times New Roman"/>
          <w:color w:val="000000" w:themeColor="text1"/>
          <w:sz w:val="24"/>
          <w:szCs w:val="24"/>
          <w:lang w:eastAsia="ru-RU"/>
        </w:rPr>
        <w:t>_________________________________________________________</w:t>
      </w:r>
      <w:r w:rsidR="005B09A1" w:rsidRPr="00BF2DE7">
        <w:rPr>
          <w:rFonts w:ascii="Times New Roman" w:hAnsi="Times New Roman"/>
          <w:color w:val="000000" w:themeColor="text1"/>
          <w:sz w:val="24"/>
          <w:szCs w:val="24"/>
          <w:lang w:eastAsia="ru-RU"/>
        </w:rPr>
        <w:t>_____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(наименование </w:t>
      </w:r>
      <w:r w:rsidR="00FB6A24">
        <w:rPr>
          <w:rFonts w:ascii="Times New Roman" w:hAnsi="Times New Roman"/>
          <w:color w:val="000000" w:themeColor="text1"/>
          <w:sz w:val="20"/>
          <w:szCs w:val="20"/>
          <w:lang w:eastAsia="ru-RU"/>
        </w:rPr>
        <w:t>з</w:t>
      </w:r>
      <w:r w:rsidRPr="00FB6A24">
        <w:rPr>
          <w:rFonts w:ascii="Times New Roman" w:hAnsi="Times New Roman"/>
          <w:color w:val="000000" w:themeColor="text1"/>
          <w:sz w:val="20"/>
          <w:szCs w:val="20"/>
          <w:lang w:eastAsia="ru-RU"/>
        </w:rPr>
        <w:t>аявителя</w:t>
      </w:r>
      <w:r w:rsidR="000F20E8" w:rsidRPr="00FB6A24">
        <w:rPr>
          <w:rFonts w:ascii="Times New Roman" w:hAnsi="Times New Roman"/>
          <w:color w:val="000000" w:themeColor="text1"/>
          <w:sz w:val="20"/>
          <w:szCs w:val="20"/>
          <w:lang w:eastAsia="ru-RU"/>
        </w:rPr>
        <w:t>)</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w:t>
      </w:r>
      <w:r w:rsidR="00E03504" w:rsidRPr="00BF2DE7">
        <w:rPr>
          <w:rFonts w:ascii="Times New Roman" w:hAnsi="Times New Roman"/>
          <w:color w:val="000000" w:themeColor="text1"/>
          <w:sz w:val="24"/>
          <w:szCs w:val="24"/>
          <w:lang w:eastAsia="ru-RU"/>
        </w:rPr>
        <w:t>_________________________________________________________________</w:t>
      </w:r>
      <w:r w:rsidR="005B09A1" w:rsidRPr="00BF2DE7">
        <w:rPr>
          <w:rFonts w:ascii="Times New Roman" w:hAnsi="Times New Roman"/>
          <w:color w:val="000000" w:themeColor="text1"/>
          <w:sz w:val="24"/>
          <w:szCs w:val="24"/>
          <w:lang w:eastAsia="ru-RU"/>
        </w:rPr>
        <w:t>_____</w:t>
      </w:r>
    </w:p>
    <w:p w:rsidR="00E03504" w:rsidRPr="00FB6A24" w:rsidRDefault="00FB6A2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w:t>
      </w:r>
      <w:r w:rsidR="00E03504" w:rsidRPr="00FB6A24">
        <w:rPr>
          <w:rFonts w:ascii="Times New Roman" w:hAnsi="Times New Roman"/>
          <w:color w:val="000000" w:themeColor="text1"/>
          <w:sz w:val="20"/>
          <w:szCs w:val="20"/>
          <w:lang w:eastAsia="ru-RU"/>
        </w:rPr>
        <w:t>почтовый индекс и адрес, телефон, адрес электронной почты</w:t>
      </w:r>
      <w:r w:rsidRPr="00FB6A24">
        <w:rPr>
          <w:rFonts w:ascii="Times New Roman" w:hAnsi="Times New Roman"/>
          <w:color w:val="000000" w:themeColor="text1"/>
          <w:sz w:val="20"/>
          <w:szCs w:val="20"/>
          <w:lang w:eastAsia="ru-RU"/>
        </w:rPr>
        <w:t xml:space="preserve"> заявителя</w:t>
      </w:r>
      <w:r w:rsidR="00E03504" w:rsidRPr="00FB6A24">
        <w:rPr>
          <w:rFonts w:ascii="Times New Roman" w:hAnsi="Times New Roman"/>
          <w:color w:val="000000" w:themeColor="text1"/>
          <w:sz w:val="20"/>
          <w:szCs w:val="20"/>
          <w:lang w:eastAsia="ru-RU"/>
        </w:rPr>
        <w:t>)</w:t>
      </w:r>
    </w:p>
    <w:p w:rsidR="00E03504"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размещение объекта</w:t>
      </w:r>
      <w:r w:rsidR="00FB6A24">
        <w:rPr>
          <w:rFonts w:ascii="Times New Roman" w:hAnsi="Times New Roman"/>
          <w:color w:val="000000" w:themeColor="text1"/>
          <w:sz w:val="24"/>
          <w:szCs w:val="24"/>
          <w:lang w:eastAsia="ru-RU"/>
        </w:rPr>
        <w:t xml:space="preserve"> ________________</w:t>
      </w:r>
      <w:r w:rsidRPr="00BF2DE7">
        <w:rPr>
          <w:rFonts w:ascii="Times New Roman" w:hAnsi="Times New Roman"/>
          <w:color w:val="000000" w:themeColor="text1"/>
          <w:sz w:val="24"/>
          <w:szCs w:val="24"/>
          <w:lang w:eastAsia="ru-RU"/>
        </w:rPr>
        <w:t>________________________________________</w:t>
      </w:r>
      <w:r w:rsidR="005B09A1" w:rsidRPr="00BF2DE7">
        <w:rPr>
          <w:rFonts w:ascii="Times New Roman" w:hAnsi="Times New Roman"/>
          <w:color w:val="000000" w:themeColor="text1"/>
          <w:sz w:val="24"/>
          <w:szCs w:val="24"/>
          <w:lang w:eastAsia="ru-RU"/>
        </w:rPr>
        <w:t>_____</w:t>
      </w: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(наименование объекта в соответствии с проектной документацией,</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краткие проектные характеристики)</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на землях ______</w:t>
      </w:r>
      <w:r w:rsidR="00E03504" w:rsidRPr="00BF2DE7">
        <w:rPr>
          <w:rFonts w:ascii="Times New Roman" w:hAnsi="Times New Roman"/>
          <w:color w:val="000000" w:themeColor="text1"/>
          <w:sz w:val="24"/>
          <w:szCs w:val="24"/>
          <w:lang w:eastAsia="ru-RU"/>
        </w:rPr>
        <w:t>_______________________________________________________</w:t>
      </w:r>
      <w:r w:rsidR="005B09A1" w:rsidRPr="00BF2DE7">
        <w:rPr>
          <w:rFonts w:ascii="Times New Roman" w:hAnsi="Times New Roman"/>
          <w:color w:val="000000" w:themeColor="text1"/>
          <w:sz w:val="24"/>
          <w:szCs w:val="24"/>
          <w:lang w:eastAsia="ru-RU"/>
        </w:rPr>
        <w:t>______</w:t>
      </w:r>
      <w:r>
        <w:rPr>
          <w:rFonts w:ascii="Times New Roman" w:hAnsi="Times New Roman"/>
          <w:color w:val="000000" w:themeColor="text1"/>
          <w:sz w:val="24"/>
          <w:szCs w:val="24"/>
          <w:lang w:eastAsia="ru-RU"/>
        </w:rPr>
        <w:t>___</w:t>
      </w:r>
    </w:p>
    <w:p w:rsidR="00E03504" w:rsidRPr="00FB6A24" w:rsidRDefault="00FB6A2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 xml:space="preserve">                   </w:t>
      </w:r>
      <w:r w:rsidR="00E03504" w:rsidRPr="00FB6A24">
        <w:rPr>
          <w:rFonts w:ascii="Times New Roman" w:hAnsi="Times New Roman"/>
          <w:color w:val="000000" w:themeColor="text1"/>
          <w:sz w:val="20"/>
          <w:szCs w:val="20"/>
          <w:lang w:eastAsia="ru-RU"/>
        </w:rPr>
        <w:t>(муниципального образования, или</w:t>
      </w:r>
      <w:r w:rsidR="00F94C00" w:rsidRPr="00FB6A24">
        <w:rPr>
          <w:rFonts w:ascii="Times New Roman" w:hAnsi="Times New Roman"/>
          <w:color w:val="000000" w:themeColor="text1"/>
          <w:sz w:val="20"/>
          <w:szCs w:val="20"/>
          <w:lang w:eastAsia="ru-RU"/>
        </w:rPr>
        <w:t xml:space="preserve"> </w:t>
      </w:r>
      <w:r w:rsidR="00E03504" w:rsidRPr="00FB6A24">
        <w:rPr>
          <w:rFonts w:ascii="Times New Roman" w:hAnsi="Times New Roman"/>
          <w:color w:val="000000" w:themeColor="text1"/>
          <w:sz w:val="20"/>
          <w:szCs w:val="20"/>
          <w:lang w:eastAsia="ru-RU"/>
        </w:rPr>
        <w:t>государственная собственность на которые не разграничена)</w:t>
      </w:r>
    </w:p>
    <w:p w:rsidR="00FB6A2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w:t>
      </w:r>
      <w:r w:rsidR="00FB6A24">
        <w:rPr>
          <w:rFonts w:ascii="Times New Roman" w:hAnsi="Times New Roman"/>
          <w:color w:val="000000" w:themeColor="text1"/>
          <w:sz w:val="24"/>
          <w:szCs w:val="24"/>
          <w:lang w:eastAsia="ru-RU"/>
        </w:rPr>
        <w:t xml:space="preserve"> _______________________________________________________________</w:t>
      </w:r>
      <w:r w:rsidRPr="00BF2DE7">
        <w:rPr>
          <w:rFonts w:ascii="Times New Roman" w:hAnsi="Times New Roman"/>
          <w:color w:val="000000" w:themeColor="text1"/>
          <w:sz w:val="24"/>
          <w:szCs w:val="24"/>
          <w:lang w:eastAsia="ru-RU"/>
        </w:rPr>
        <w:t xml:space="preserve"> ____________________________________________________</w:t>
      </w:r>
      <w:r w:rsidR="00FB6A24">
        <w:rPr>
          <w:rFonts w:ascii="Times New Roman" w:hAnsi="Times New Roman"/>
          <w:color w:val="000000" w:themeColor="text1"/>
          <w:sz w:val="24"/>
          <w:szCs w:val="24"/>
          <w:lang w:eastAsia="ru-RU"/>
        </w:rPr>
        <w:t>_______________</w:t>
      </w:r>
      <w:r w:rsidRPr="00BF2DE7">
        <w:rPr>
          <w:rFonts w:ascii="Times New Roman" w:hAnsi="Times New Roman"/>
          <w:color w:val="000000" w:themeColor="text1"/>
          <w:sz w:val="24"/>
          <w:szCs w:val="24"/>
          <w:lang w:eastAsia="ru-RU"/>
        </w:rPr>
        <w:t>______</w:t>
      </w:r>
      <w:r w:rsidR="005B09A1" w:rsidRPr="00BF2DE7">
        <w:rPr>
          <w:rFonts w:ascii="Times New Roman" w:hAnsi="Times New Roman"/>
          <w:color w:val="000000" w:themeColor="text1"/>
          <w:sz w:val="24"/>
          <w:szCs w:val="24"/>
          <w:lang w:eastAsia="ru-RU"/>
        </w:rPr>
        <w:t>_____</w:t>
      </w:r>
      <w:r w:rsidR="00CF268A" w:rsidRPr="00BF2DE7">
        <w:rPr>
          <w:rFonts w:ascii="Times New Roman" w:hAnsi="Times New Roman"/>
          <w:color w:val="000000" w:themeColor="text1"/>
          <w:sz w:val="24"/>
          <w:szCs w:val="24"/>
          <w:lang w:eastAsia="ru-RU"/>
        </w:rPr>
        <w:t>_</w:t>
      </w:r>
    </w:p>
    <w:p w:rsidR="00E03504" w:rsidRPr="00FB6A24" w:rsidRDefault="00E03504" w:rsidP="00FB6A24">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(адрес места размещения объекта в соответствии</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с проектной документацией)</w:t>
      </w:r>
    </w:p>
    <w:p w:rsidR="00FB6A2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Разрешение выдано на срок __________________________________</w:t>
      </w:r>
      <w:r w:rsidR="00FB6A24">
        <w:rPr>
          <w:rFonts w:ascii="Times New Roman" w:hAnsi="Times New Roman"/>
          <w:color w:val="000000" w:themeColor="text1"/>
          <w:sz w:val="24"/>
          <w:szCs w:val="24"/>
          <w:lang w:eastAsia="ru-RU"/>
        </w:rPr>
        <w:t>_</w:t>
      </w:r>
      <w:r w:rsidRPr="00BF2DE7">
        <w:rPr>
          <w:rFonts w:ascii="Times New Roman" w:hAnsi="Times New Roman"/>
          <w:color w:val="000000" w:themeColor="text1"/>
          <w:sz w:val="24"/>
          <w:szCs w:val="24"/>
          <w:lang w:eastAsia="ru-RU"/>
        </w:rPr>
        <w:t>__________</w:t>
      </w:r>
      <w:r w:rsidR="00FB6A24">
        <w:rPr>
          <w:rFonts w:ascii="Times New Roman" w:hAnsi="Times New Roman"/>
          <w:color w:val="000000" w:themeColor="text1"/>
          <w:sz w:val="24"/>
          <w:szCs w:val="24"/>
          <w:lang w:eastAsia="ru-RU"/>
        </w:rPr>
        <w:t>__</w:t>
      </w:r>
      <w:r w:rsidR="00CF268A" w:rsidRPr="00BF2DE7">
        <w:rPr>
          <w:rFonts w:ascii="Times New Roman" w:hAnsi="Times New Roman"/>
          <w:color w:val="000000" w:themeColor="text1"/>
          <w:sz w:val="24"/>
          <w:szCs w:val="24"/>
          <w:lang w:eastAsia="ru-RU"/>
        </w:rPr>
        <w:t>__</w:t>
      </w:r>
      <w:r w:rsidRPr="00BF2DE7">
        <w:rPr>
          <w:rFonts w:ascii="Times New Roman" w:hAnsi="Times New Roman"/>
          <w:color w:val="000000" w:themeColor="text1"/>
          <w:sz w:val="24"/>
          <w:szCs w:val="24"/>
          <w:lang w:eastAsia="ru-RU"/>
        </w:rPr>
        <w:t>____</w:t>
      </w:r>
      <w:r w:rsidR="00CF268A" w:rsidRPr="00BF2DE7">
        <w:rPr>
          <w:rFonts w:ascii="Times New Roman" w:hAnsi="Times New Roman"/>
          <w:color w:val="000000" w:themeColor="text1"/>
          <w:sz w:val="24"/>
          <w:szCs w:val="24"/>
          <w:lang w:eastAsia="ru-RU"/>
        </w:rPr>
        <w:t>_</w:t>
      </w: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F1254"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p>
    <w:p w:rsidR="00FB6A2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w:t>
      </w:r>
      <w:r w:rsidR="00FB6A24">
        <w:rPr>
          <w:rFonts w:ascii="Times New Roman" w:hAnsi="Times New Roman"/>
          <w:color w:val="000000" w:themeColor="text1"/>
          <w:sz w:val="24"/>
          <w:szCs w:val="24"/>
          <w:lang w:eastAsia="ru-RU"/>
        </w:rPr>
        <w:t>____________</w:t>
      </w:r>
      <w:r w:rsidRPr="00BF2DE7">
        <w:rPr>
          <w:rFonts w:ascii="Times New Roman" w:hAnsi="Times New Roman"/>
          <w:color w:val="000000" w:themeColor="text1"/>
          <w:sz w:val="24"/>
          <w:szCs w:val="24"/>
          <w:lang w:eastAsia="ru-RU"/>
        </w:rPr>
        <w:t>__</w:t>
      </w:r>
      <w:r w:rsidR="00FB6A2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w:t>
      </w:r>
      <w:r w:rsidR="00FB6A24">
        <w:rPr>
          <w:rFonts w:ascii="Times New Roman" w:hAnsi="Times New Roman"/>
          <w:color w:val="000000" w:themeColor="text1"/>
          <w:sz w:val="24"/>
          <w:szCs w:val="24"/>
          <w:lang w:eastAsia="ru-RU"/>
        </w:rPr>
        <w:t>_______</w:t>
      </w:r>
      <w:r w:rsidRPr="00BF2DE7">
        <w:rPr>
          <w:rFonts w:ascii="Times New Roman" w:hAnsi="Times New Roman"/>
          <w:color w:val="000000" w:themeColor="text1"/>
          <w:sz w:val="24"/>
          <w:szCs w:val="24"/>
          <w:lang w:eastAsia="ru-RU"/>
        </w:rPr>
        <w:t xml:space="preserve">_________ </w:t>
      </w:r>
      <w:r w:rsidR="00CF268A"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w:t>
      </w:r>
      <w:r w:rsidR="00FB6A24">
        <w:rPr>
          <w:rFonts w:ascii="Times New Roman" w:hAnsi="Times New Roman"/>
          <w:color w:val="000000" w:themeColor="text1"/>
          <w:sz w:val="24"/>
          <w:szCs w:val="24"/>
          <w:lang w:eastAsia="ru-RU"/>
        </w:rPr>
        <w:t>__________</w:t>
      </w:r>
      <w:r w:rsidRPr="00BF2DE7">
        <w:rPr>
          <w:rFonts w:ascii="Times New Roman" w:hAnsi="Times New Roman"/>
          <w:color w:val="000000" w:themeColor="text1"/>
          <w:sz w:val="24"/>
          <w:szCs w:val="24"/>
          <w:lang w:eastAsia="ru-RU"/>
        </w:rPr>
        <w:t xml:space="preserve">____  </w:t>
      </w:r>
      <w:r w:rsidR="00CF268A"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
    <w:p w:rsidR="00E03504" w:rsidRPr="00FB6A24" w:rsidRDefault="00E03504" w:rsidP="004F04D9">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 (должность</w:t>
      </w:r>
      <w:r w:rsidR="005B09A1" w:rsidRPr="00FB6A24">
        <w:rPr>
          <w:rFonts w:ascii="Times New Roman" w:hAnsi="Times New Roman"/>
          <w:color w:val="000000" w:themeColor="text1"/>
          <w:sz w:val="20"/>
          <w:szCs w:val="20"/>
          <w:lang w:eastAsia="ru-RU"/>
        </w:rPr>
        <w:t>)</w:t>
      </w:r>
      <w:r w:rsidR="00774052"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(подпись)         </w:t>
      </w:r>
      <w:r w:rsidR="00774052" w:rsidRPr="00FB6A24">
        <w:rPr>
          <w:rFonts w:ascii="Times New Roman" w:hAnsi="Times New Roman"/>
          <w:color w:val="000000" w:themeColor="text1"/>
          <w:sz w:val="20"/>
          <w:szCs w:val="20"/>
          <w:lang w:eastAsia="ru-RU"/>
        </w:rPr>
        <w:t xml:space="preserve">            </w:t>
      </w:r>
      <w:r w:rsidR="00FB6A24">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(расшифровка подписи)</w:t>
      </w:r>
    </w:p>
    <w:p w:rsidR="00E03504" w:rsidRPr="00BF2DE7" w:rsidRDefault="00E0350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
    <w:p w:rsidR="00E03504" w:rsidRPr="00BF2DE7" w:rsidRDefault="00FB6A2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E03504" w:rsidRPr="00BF2DE7">
        <w:rPr>
          <w:rFonts w:ascii="Times New Roman" w:hAnsi="Times New Roman"/>
          <w:color w:val="000000" w:themeColor="text1"/>
          <w:sz w:val="24"/>
          <w:szCs w:val="24"/>
          <w:lang w:eastAsia="ru-RU"/>
        </w:rPr>
        <w:t>М.П.</w:t>
      </w:r>
    </w:p>
    <w:p w:rsidR="00E03504" w:rsidRPr="00BF2DE7" w:rsidRDefault="00E03504" w:rsidP="004F04D9">
      <w:pPr>
        <w:pStyle w:val="af2"/>
        <w:spacing w:after="0"/>
        <w:contextualSpacing/>
        <w:rPr>
          <w:i/>
          <w:color w:val="000000" w:themeColor="text1"/>
          <w:sz w:val="24"/>
        </w:rPr>
      </w:pPr>
      <w:r w:rsidRPr="00BF2DE7">
        <w:rPr>
          <w:i/>
          <w:color w:val="000000" w:themeColor="text1"/>
          <w:sz w:val="24"/>
        </w:rPr>
        <w:t xml:space="preserve">                         </w:t>
      </w:r>
    </w:p>
    <w:p w:rsidR="00E000D7" w:rsidRDefault="00E000D7"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4F04D9">
      <w:pPr>
        <w:pStyle w:val="af2"/>
        <w:spacing w:after="0"/>
        <w:contextualSpacing/>
        <w:rPr>
          <w:i/>
          <w:color w:val="000000" w:themeColor="text1"/>
          <w:sz w:val="24"/>
        </w:rPr>
      </w:pPr>
    </w:p>
    <w:p w:rsidR="00FB6A24" w:rsidRDefault="00FB6A24" w:rsidP="00FB6A24">
      <w:pPr>
        <w:tabs>
          <w:tab w:val="left" w:pos="993"/>
        </w:tabs>
        <w:spacing w:after="0" w:line="240" w:lineRule="auto"/>
        <w:contextualSpacing/>
        <w:jc w:val="both"/>
        <w:rPr>
          <w:rFonts w:ascii="Times New Roman" w:eastAsia="Times New Roman" w:hAnsi="Times New Roman"/>
          <w:bCs/>
          <w:iCs/>
          <w:color w:val="000000" w:themeColor="text1"/>
          <w:lang w:eastAsia="ru-RU"/>
        </w:rPr>
      </w:pPr>
      <w:bookmarkStart w:id="256" w:name="_Toc470127608"/>
      <w:bookmarkStart w:id="257" w:name="_Toc476150539"/>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FB6A24" w:rsidRPr="003B134E" w:rsidRDefault="00FB6A24" w:rsidP="00FB6A24">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7</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FB6A24" w:rsidRDefault="00E76A6C" w:rsidP="004F04D9">
      <w:pPr>
        <w:pStyle w:val="1-"/>
        <w:spacing w:before="0" w:after="0" w:line="240" w:lineRule="auto"/>
        <w:contextualSpacing/>
        <w:rPr>
          <w:b w:val="0"/>
          <w:color w:val="000000" w:themeColor="text1"/>
          <w:sz w:val="24"/>
          <w:szCs w:val="24"/>
        </w:rPr>
      </w:pPr>
      <w:r w:rsidRPr="00FB6A24">
        <w:rPr>
          <w:b w:val="0"/>
          <w:color w:val="000000" w:themeColor="text1"/>
          <w:sz w:val="24"/>
          <w:szCs w:val="24"/>
        </w:rPr>
        <w:t xml:space="preserve">Форма решения об отказе в предоставлении </w:t>
      </w:r>
      <w:r w:rsidR="00FB6A24">
        <w:rPr>
          <w:b w:val="0"/>
          <w:color w:val="000000" w:themeColor="text1"/>
          <w:sz w:val="24"/>
          <w:szCs w:val="24"/>
        </w:rPr>
        <w:t>м</w:t>
      </w:r>
      <w:r w:rsidR="009D38AF" w:rsidRPr="00FB6A24">
        <w:rPr>
          <w:b w:val="0"/>
          <w:color w:val="000000" w:themeColor="text1"/>
          <w:sz w:val="24"/>
          <w:szCs w:val="24"/>
        </w:rPr>
        <w:t>униципальной</w:t>
      </w:r>
      <w:r w:rsidRPr="00FB6A24">
        <w:rPr>
          <w:b w:val="0"/>
          <w:color w:val="000000" w:themeColor="text1"/>
          <w:sz w:val="24"/>
          <w:szCs w:val="24"/>
        </w:rPr>
        <w:t xml:space="preserve"> услуги</w:t>
      </w:r>
      <w:bookmarkEnd w:id="256"/>
      <w:bookmarkEnd w:id="257"/>
    </w:p>
    <w:p w:rsidR="00FB6A24" w:rsidRDefault="00FB6A2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FB6A24" w:rsidRDefault="00FB6A2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2707F4" w:rsidRPr="00BF2DE7" w:rsidRDefault="002707F4" w:rsidP="00FB6A24">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Оформляется на официальном бланке </w:t>
      </w:r>
      <w:r w:rsidR="0001583E">
        <w:rPr>
          <w:rFonts w:ascii="Times New Roman" w:hAnsi="Times New Roman"/>
          <w:color w:val="000000" w:themeColor="text1"/>
          <w:sz w:val="24"/>
          <w:szCs w:val="24"/>
          <w:lang w:eastAsia="ru-RU"/>
        </w:rPr>
        <w:t>Комитета имущественных отношений</w:t>
      </w:r>
    </w:p>
    <w:p w:rsidR="00FB6A24" w:rsidRDefault="00FB6A24" w:rsidP="004F04D9">
      <w:pPr>
        <w:autoSpaceDE w:val="0"/>
        <w:autoSpaceDN w:val="0"/>
        <w:adjustRightInd w:val="0"/>
        <w:spacing w:after="0" w:line="240" w:lineRule="auto"/>
        <w:ind w:left="5529"/>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ind w:left="5529"/>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____________________________________________</w:t>
      </w:r>
      <w:r w:rsidR="00AF1D48" w:rsidRPr="00BF2DE7">
        <w:rPr>
          <w:rFonts w:ascii="Times New Roman" w:hAnsi="Times New Roman"/>
          <w:color w:val="000000" w:themeColor="text1"/>
          <w:sz w:val="24"/>
          <w:szCs w:val="24"/>
          <w:lang w:eastAsia="ru-RU"/>
        </w:rPr>
        <w:t>_____</w:t>
      </w:r>
      <w:r w:rsidR="00FB6A24">
        <w:rPr>
          <w:rFonts w:ascii="Times New Roman" w:hAnsi="Times New Roman"/>
          <w:color w:val="000000" w:themeColor="text1"/>
          <w:sz w:val="24"/>
          <w:szCs w:val="24"/>
          <w:lang w:eastAsia="ru-RU"/>
        </w:rPr>
        <w:t>_________________</w:t>
      </w:r>
    </w:p>
    <w:p w:rsidR="00E76A6C" w:rsidRPr="00FB6A24" w:rsidRDefault="00E76A6C" w:rsidP="00FB6A24">
      <w:pPr>
        <w:autoSpaceDE w:val="0"/>
        <w:autoSpaceDN w:val="0"/>
        <w:adjustRightInd w:val="0"/>
        <w:spacing w:after="0" w:line="240" w:lineRule="auto"/>
        <w:ind w:left="5529"/>
        <w:contextualSpacing/>
        <w:jc w:val="both"/>
        <w:rPr>
          <w:rFonts w:ascii="Times New Roman" w:hAnsi="Times New Roman"/>
          <w:color w:val="000000" w:themeColor="text1"/>
          <w:sz w:val="20"/>
          <w:szCs w:val="20"/>
          <w:lang w:eastAsia="ru-RU"/>
        </w:rPr>
      </w:pPr>
      <w:r w:rsidRPr="00BF2DE7">
        <w:rPr>
          <w:rFonts w:ascii="Times New Roman" w:hAnsi="Times New Roman"/>
          <w:color w:val="000000" w:themeColor="text1"/>
          <w:sz w:val="24"/>
          <w:szCs w:val="24"/>
          <w:lang w:eastAsia="ru-RU"/>
        </w:rPr>
        <w:t xml:space="preserve"> </w:t>
      </w:r>
      <w:r w:rsidR="00FB6A24">
        <w:rPr>
          <w:rFonts w:ascii="Times New Roman" w:hAnsi="Times New Roman"/>
          <w:color w:val="000000" w:themeColor="text1"/>
          <w:sz w:val="24"/>
          <w:szCs w:val="24"/>
          <w:lang w:eastAsia="ru-RU"/>
        </w:rPr>
        <w:t xml:space="preserve">     </w:t>
      </w:r>
      <w:r w:rsidRPr="00FB6A24">
        <w:rPr>
          <w:rFonts w:ascii="Times New Roman" w:hAnsi="Times New Roman"/>
          <w:color w:val="000000" w:themeColor="text1"/>
          <w:sz w:val="20"/>
          <w:szCs w:val="20"/>
          <w:lang w:eastAsia="ru-RU"/>
        </w:rPr>
        <w:t xml:space="preserve">(фамилия, имя, отчество </w:t>
      </w:r>
      <w:r w:rsidR="00FB6A24">
        <w:rPr>
          <w:rFonts w:ascii="Times New Roman" w:hAnsi="Times New Roman"/>
          <w:color w:val="000000" w:themeColor="text1"/>
          <w:sz w:val="20"/>
          <w:szCs w:val="20"/>
          <w:lang w:eastAsia="ru-RU"/>
        </w:rPr>
        <w:t>заявителя</w:t>
      </w:r>
      <w:r w:rsidRPr="00FB6A24">
        <w:rPr>
          <w:rFonts w:ascii="Times New Roman" w:hAnsi="Times New Roman"/>
          <w:color w:val="000000" w:themeColor="text1"/>
          <w:sz w:val="20"/>
          <w:szCs w:val="20"/>
          <w:lang w:eastAsia="ru-RU"/>
        </w:rPr>
        <w:t xml:space="preserve">) </w:t>
      </w:r>
    </w:p>
    <w:p w:rsidR="00E76A6C" w:rsidRPr="00BF2DE7" w:rsidRDefault="00E76A6C"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FB6A24"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w:t>
      </w:r>
    </w:p>
    <w:p w:rsidR="00FB6A24"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на землях или на земельных участках, находящихся в муниципальной собственности </w:t>
      </w:r>
    </w:p>
    <w:p w:rsidR="00E76A6C" w:rsidRPr="00BF2DE7" w:rsidRDefault="00F92E99"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FB6A24">
        <w:rPr>
          <w:rFonts w:ascii="Times New Roman" w:hAnsi="Times New Roman"/>
          <w:color w:val="000000" w:themeColor="text1"/>
          <w:sz w:val="24"/>
          <w:szCs w:val="24"/>
          <w:lang w:eastAsia="ru-RU"/>
        </w:rPr>
        <w:t>»</w:t>
      </w:r>
    </w:p>
    <w:p w:rsidR="00EB46D6" w:rsidRPr="00BF2DE7" w:rsidRDefault="00EB46D6"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E5BF4" w:rsidRDefault="00820481" w:rsidP="00DE5BF4">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EF2815">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w:t>
      </w:r>
      <w:r w:rsidR="004A2F76" w:rsidRPr="00BF2DE7">
        <w:rPr>
          <w:rFonts w:ascii="Times New Roman" w:hAnsi="Times New Roman"/>
          <w:color w:val="000000" w:themeColor="text1"/>
          <w:sz w:val="24"/>
          <w:szCs w:val="24"/>
          <w:lang w:eastAsia="ru-RU"/>
        </w:rPr>
        <w:t xml:space="preserve">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F2815">
        <w:rPr>
          <w:rFonts w:ascii="Times New Roman" w:hAnsi="Times New Roman"/>
          <w:color w:val="000000" w:themeColor="text1"/>
          <w:sz w:val="24"/>
          <w:szCs w:val="24"/>
          <w:lang w:eastAsia="ru-RU"/>
        </w:rPr>
        <w:t xml:space="preserve"> и Административным регламентом предоставления муниципальной услуги</w:t>
      </w:r>
      <w:r w:rsidR="00864170" w:rsidRPr="00BF2DE7">
        <w:rPr>
          <w:rFonts w:ascii="Times New Roman" w:hAnsi="Times New Roman"/>
          <w:color w:val="000000" w:themeColor="text1"/>
          <w:sz w:val="24"/>
          <w:szCs w:val="24"/>
          <w:lang w:eastAsia="ru-RU"/>
        </w:rPr>
        <w:t>,</w:t>
      </w:r>
      <w:r w:rsidR="004A2F76"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 следующим основаниям:</w:t>
      </w:r>
    </w:p>
    <w:p w:rsidR="00EF2815" w:rsidRDefault="00EF2815" w:rsidP="00EF2815">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5" w:rsidRPr="000D503F" w:rsidRDefault="00EF2815" w:rsidP="00EF2815">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w:t>
      </w:r>
      <w:r>
        <w:rPr>
          <w:rFonts w:ascii="Times New Roman" w:hAnsi="Times New Roman"/>
          <w:color w:val="000000" w:themeColor="text1"/>
          <w:sz w:val="20"/>
          <w:szCs w:val="20"/>
          <w:lang w:eastAsia="ru-RU"/>
        </w:rPr>
        <w:t>3</w:t>
      </w:r>
      <w:r w:rsidRPr="000D503F">
        <w:rPr>
          <w:rFonts w:ascii="Times New Roman" w:hAnsi="Times New Roman"/>
          <w:color w:val="000000" w:themeColor="text1"/>
          <w:sz w:val="20"/>
          <w:szCs w:val="20"/>
          <w:lang w:eastAsia="ru-RU"/>
        </w:rPr>
        <w:t xml:space="preserve"> Административного регламента)</w:t>
      </w:r>
    </w:p>
    <w:p w:rsidR="00351CA9" w:rsidRPr="00BF2DE7" w:rsidRDefault="00351CA9" w:rsidP="004F04D9">
      <w:pPr>
        <w:pStyle w:val="11"/>
        <w:numPr>
          <w:ilvl w:val="0"/>
          <w:numId w:val="0"/>
        </w:numPr>
        <w:spacing w:line="240" w:lineRule="auto"/>
        <w:ind w:firstLine="567"/>
        <w:contextualSpacing/>
        <w:rPr>
          <w:color w:val="000000" w:themeColor="text1"/>
          <w:sz w:val="24"/>
          <w:szCs w:val="24"/>
        </w:rPr>
      </w:pPr>
    </w:p>
    <w:p w:rsidR="00320B0B" w:rsidRPr="00BF2DE7" w:rsidRDefault="00320B0B"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w:t>
      </w:r>
      <w:r w:rsidR="00DE5BF4">
        <w:rPr>
          <w:rFonts w:ascii="Times New Roman" w:hAnsi="Times New Roman"/>
          <w:color w:val="000000" w:themeColor="text1"/>
          <w:sz w:val="24"/>
          <w:szCs w:val="24"/>
        </w:rPr>
        <w:t>м</w:t>
      </w:r>
      <w:r w:rsidR="0069375C">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w:t>
      </w:r>
      <w:r w:rsidR="00DE5BF4">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w:t>
      </w:r>
      <w:r w:rsidRPr="00BF2DE7">
        <w:rPr>
          <w:rFonts w:ascii="Times New Roman" w:hAnsi="Times New Roman"/>
          <w:color w:val="000000" w:themeColor="text1"/>
          <w:sz w:val="24"/>
          <w:szCs w:val="24"/>
        </w:rPr>
        <w:t>___________________________</w:t>
      </w:r>
    </w:p>
    <w:p w:rsidR="00E76A6C" w:rsidRPr="00BF2DE7" w:rsidRDefault="00E63719"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w:t>
      </w:r>
      <w:r>
        <w:rPr>
          <w:rFonts w:ascii="Times New Roman" w:hAnsi="Times New Roman"/>
          <w:color w:val="000000" w:themeColor="text1"/>
          <w:sz w:val="24"/>
          <w:szCs w:val="24"/>
          <w:lang w:eastAsia="ru-RU"/>
        </w:rPr>
        <w:t>____________</w:t>
      </w:r>
      <w:r w:rsidRPr="00BF2DE7">
        <w:rPr>
          <w:rFonts w:ascii="Times New Roman" w:hAnsi="Times New Roman"/>
          <w:color w:val="000000" w:themeColor="text1"/>
          <w:sz w:val="24"/>
          <w:szCs w:val="24"/>
          <w:lang w:eastAsia="ru-RU"/>
        </w:rPr>
        <w:t>__</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w:t>
      </w:r>
      <w:r>
        <w:rPr>
          <w:rFonts w:ascii="Times New Roman" w:hAnsi="Times New Roman"/>
          <w:color w:val="000000" w:themeColor="text1"/>
          <w:sz w:val="24"/>
          <w:szCs w:val="24"/>
          <w:lang w:eastAsia="ru-RU"/>
        </w:rPr>
        <w:t>_______</w:t>
      </w:r>
      <w:r w:rsidRPr="00BF2DE7">
        <w:rPr>
          <w:rFonts w:ascii="Times New Roman" w:hAnsi="Times New Roman"/>
          <w:color w:val="000000" w:themeColor="text1"/>
          <w:sz w:val="24"/>
          <w:szCs w:val="24"/>
          <w:lang w:eastAsia="ru-RU"/>
        </w:rPr>
        <w:t>_________     ____________</w:t>
      </w:r>
      <w:r>
        <w:rPr>
          <w:rFonts w:ascii="Times New Roman" w:hAnsi="Times New Roman"/>
          <w:color w:val="000000" w:themeColor="text1"/>
          <w:sz w:val="24"/>
          <w:szCs w:val="24"/>
          <w:lang w:eastAsia="ru-RU"/>
        </w:rPr>
        <w:t>__________</w:t>
      </w:r>
      <w:r w:rsidRPr="00BF2DE7">
        <w:rPr>
          <w:rFonts w:ascii="Times New Roman" w:hAnsi="Times New Roman"/>
          <w:color w:val="000000" w:themeColor="text1"/>
          <w:sz w:val="24"/>
          <w:szCs w:val="24"/>
          <w:lang w:eastAsia="ru-RU"/>
        </w:rPr>
        <w:t xml:space="preserve">____      </w:t>
      </w:r>
    </w:p>
    <w:p w:rsidR="00DE5BF4" w:rsidRPr="00FB6A24" w:rsidRDefault="00DE5BF4" w:rsidP="00DE5BF4">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FB6A24">
        <w:rPr>
          <w:rFonts w:ascii="Times New Roman" w:hAnsi="Times New Roman"/>
          <w:color w:val="000000" w:themeColor="text1"/>
          <w:sz w:val="20"/>
          <w:szCs w:val="20"/>
          <w:lang w:eastAsia="ru-RU"/>
        </w:rPr>
        <w:t xml:space="preserve">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 (должность)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 xml:space="preserve">(подпись)                     </w:t>
      </w:r>
      <w:r>
        <w:rPr>
          <w:rFonts w:ascii="Times New Roman" w:hAnsi="Times New Roman"/>
          <w:color w:val="000000" w:themeColor="text1"/>
          <w:sz w:val="20"/>
          <w:szCs w:val="20"/>
          <w:lang w:eastAsia="ru-RU"/>
        </w:rPr>
        <w:t xml:space="preserve">              </w:t>
      </w:r>
      <w:r w:rsidRPr="00FB6A24">
        <w:rPr>
          <w:rFonts w:ascii="Times New Roman" w:hAnsi="Times New Roman"/>
          <w:color w:val="000000" w:themeColor="text1"/>
          <w:sz w:val="20"/>
          <w:szCs w:val="20"/>
          <w:lang w:eastAsia="ru-RU"/>
        </w:rPr>
        <w:t>(расшифровка подписи)</w:t>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
    <w:p w:rsidR="00DE5BF4" w:rsidRPr="00BF2DE7" w:rsidRDefault="00DE5BF4" w:rsidP="00DE5BF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М.П.</w:t>
      </w:r>
    </w:p>
    <w:p w:rsidR="00DE5BF4" w:rsidRPr="00BF2DE7" w:rsidRDefault="00DE5BF4" w:rsidP="00DE5BF4">
      <w:pPr>
        <w:pStyle w:val="af2"/>
        <w:spacing w:after="0"/>
        <w:contextualSpacing/>
        <w:rPr>
          <w:i/>
          <w:color w:val="000000" w:themeColor="text1"/>
          <w:sz w:val="24"/>
        </w:rPr>
      </w:pPr>
      <w:r w:rsidRPr="00BF2DE7">
        <w:rPr>
          <w:i/>
          <w:color w:val="000000" w:themeColor="text1"/>
          <w:sz w:val="24"/>
        </w:rPr>
        <w:t xml:space="preserve">                         </w:t>
      </w:r>
    </w:p>
    <w:p w:rsidR="00DE5BF4" w:rsidRDefault="00DE5BF4" w:rsidP="00DE5BF4">
      <w:pPr>
        <w:tabs>
          <w:tab w:val="left" w:pos="993"/>
        </w:tabs>
        <w:spacing w:after="0" w:line="240" w:lineRule="auto"/>
        <w:contextualSpacing/>
        <w:jc w:val="both"/>
        <w:rPr>
          <w:rFonts w:ascii="Times New Roman" w:eastAsia="Times New Roman" w:hAnsi="Times New Roman"/>
          <w:bCs/>
          <w:iCs/>
          <w:color w:val="000000" w:themeColor="text1"/>
          <w:lang w:eastAsia="ru-RU"/>
        </w:rPr>
      </w:pPr>
      <w:bookmarkStart w:id="258" w:name="_Toc476150540"/>
      <w:bookmarkStart w:id="259" w:name="Приложение7"/>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DE5BF4" w:rsidRPr="003B134E" w:rsidRDefault="00DE5BF4" w:rsidP="00DE5BF4">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DE5BF4" w:rsidRDefault="00DE5BF4" w:rsidP="004F04D9">
      <w:pPr>
        <w:spacing w:after="0" w:line="240" w:lineRule="auto"/>
        <w:contextualSpacing/>
        <w:rPr>
          <w:rFonts w:ascii="Times New Roman" w:eastAsia="Times New Roman" w:hAnsi="Times New Roman"/>
          <w:bCs/>
          <w:iCs/>
          <w:color w:val="000000" w:themeColor="text1"/>
          <w:sz w:val="24"/>
          <w:szCs w:val="24"/>
          <w:lang w:eastAsia="ru-RU"/>
        </w:rPr>
      </w:pPr>
    </w:p>
    <w:p w:rsidR="00DE5BF4" w:rsidRDefault="00DE5BF4" w:rsidP="004F04D9">
      <w:pPr>
        <w:spacing w:after="0" w:line="240" w:lineRule="auto"/>
        <w:contextualSpacing/>
        <w:rPr>
          <w:rFonts w:ascii="Times New Roman" w:eastAsia="Times New Roman" w:hAnsi="Times New Roman"/>
          <w:bCs/>
          <w:iCs/>
          <w:color w:val="000000" w:themeColor="text1"/>
          <w:sz w:val="24"/>
          <w:szCs w:val="24"/>
          <w:lang w:eastAsia="ru-RU"/>
        </w:rPr>
      </w:pPr>
    </w:p>
    <w:bookmarkEnd w:id="258"/>
    <w:bookmarkEnd w:id="259"/>
    <w:p w:rsidR="001F14F9" w:rsidRPr="00BF2DE7"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8</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000D7" w:rsidRDefault="00E000D7"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Pr="00BF2DE7" w:rsidRDefault="00DE5BF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Default="00E000D7" w:rsidP="004F04D9">
      <w:pPr>
        <w:pStyle w:val="12"/>
        <w:contextualSpacing/>
        <w:jc w:val="center"/>
        <w:rPr>
          <w:b w:val="0"/>
          <w:i w:val="0"/>
          <w:color w:val="000000" w:themeColor="text1"/>
        </w:rPr>
      </w:pPr>
      <w:bookmarkStart w:id="260" w:name="_Toc476150541"/>
      <w:r w:rsidRPr="00DE5BF4">
        <w:rPr>
          <w:b w:val="0"/>
          <w:i w:val="0"/>
          <w:color w:val="000000" w:themeColor="text1"/>
        </w:rPr>
        <w:t xml:space="preserve">Список нормативных </w:t>
      </w:r>
      <w:r w:rsidR="00DE5BF4">
        <w:rPr>
          <w:b w:val="0"/>
          <w:i w:val="0"/>
          <w:color w:val="000000" w:themeColor="text1"/>
        </w:rPr>
        <w:t xml:space="preserve">правовых </w:t>
      </w:r>
      <w:r w:rsidRPr="00DE5BF4">
        <w:rPr>
          <w:b w:val="0"/>
          <w:i w:val="0"/>
          <w:color w:val="000000" w:themeColor="text1"/>
        </w:rPr>
        <w:t xml:space="preserve">актов, </w:t>
      </w:r>
    </w:p>
    <w:p w:rsidR="00E000D7" w:rsidRPr="00DE5BF4" w:rsidRDefault="00E000D7" w:rsidP="004F04D9">
      <w:pPr>
        <w:pStyle w:val="12"/>
        <w:contextualSpacing/>
        <w:jc w:val="center"/>
        <w:rPr>
          <w:b w:val="0"/>
          <w:i w:val="0"/>
          <w:color w:val="000000" w:themeColor="text1"/>
        </w:rPr>
      </w:pPr>
      <w:r w:rsidRPr="00DE5BF4">
        <w:rPr>
          <w:b w:val="0"/>
          <w:i w:val="0"/>
          <w:color w:val="000000" w:themeColor="text1"/>
        </w:rPr>
        <w:t xml:space="preserve">в соответствии с которыми осуществляется предоставление </w:t>
      </w:r>
      <w:r w:rsidR="00DE5BF4">
        <w:rPr>
          <w:b w:val="0"/>
          <w:i w:val="0"/>
          <w:color w:val="000000" w:themeColor="text1"/>
        </w:rPr>
        <w:t>м</w:t>
      </w:r>
      <w:r w:rsidR="009D38AF" w:rsidRPr="00DE5BF4">
        <w:rPr>
          <w:b w:val="0"/>
          <w:i w:val="0"/>
          <w:color w:val="000000" w:themeColor="text1"/>
        </w:rPr>
        <w:t>униципальной</w:t>
      </w:r>
      <w:r w:rsidRPr="00DE5BF4">
        <w:rPr>
          <w:b w:val="0"/>
          <w:i w:val="0"/>
          <w:color w:val="000000" w:themeColor="text1"/>
        </w:rPr>
        <w:t xml:space="preserve"> услуги</w:t>
      </w:r>
      <w:bookmarkEnd w:id="260"/>
    </w:p>
    <w:p w:rsidR="00A25845" w:rsidRPr="00BF2DE7" w:rsidRDefault="00A25845" w:rsidP="004F04D9">
      <w:pPr>
        <w:autoSpaceDE w:val="0"/>
        <w:autoSpaceDN w:val="0"/>
        <w:adjustRightInd w:val="0"/>
        <w:spacing w:after="0" w:line="240" w:lineRule="auto"/>
        <w:ind w:firstLine="567"/>
        <w:contextualSpacing/>
        <w:jc w:val="center"/>
        <w:rPr>
          <w:rFonts w:ascii="Times New Roman" w:hAnsi="Times New Roman"/>
          <w:b/>
          <w:color w:val="000000" w:themeColor="text1"/>
          <w:sz w:val="24"/>
          <w:szCs w:val="24"/>
          <w:lang w:eastAsia="ru-RU"/>
        </w:rPr>
      </w:pPr>
    </w:p>
    <w:p w:rsidR="00E000D7" w:rsidRPr="00BF2DE7" w:rsidRDefault="00E000D7"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DE5BF4">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w:t>
      </w:r>
      <w:r w:rsidR="00DE5BF4">
        <w:rPr>
          <w:rFonts w:ascii="Times New Roman" w:hAnsi="Times New Roman"/>
          <w:color w:val="000000" w:themeColor="text1"/>
          <w:sz w:val="24"/>
          <w:szCs w:val="24"/>
          <w:lang w:eastAsia="ru-RU"/>
        </w:rPr>
        <w:t>нституцией Российской Федерации</w:t>
      </w:r>
      <w:r w:rsidRPr="00BF2DE7">
        <w:rPr>
          <w:rFonts w:ascii="Times New Roman" w:hAnsi="Times New Roman"/>
          <w:color w:val="000000" w:themeColor="text1"/>
          <w:sz w:val="24"/>
          <w:szCs w:val="24"/>
          <w:lang w:eastAsia="ru-RU"/>
        </w:rPr>
        <w:t>;</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w:t>
      </w:r>
      <w:r w:rsidR="00DE5BF4">
        <w:rPr>
          <w:rFonts w:ascii="Times New Roman" w:hAnsi="Times New Roman"/>
          <w:color w:val="000000" w:themeColor="text1"/>
          <w:sz w:val="24"/>
          <w:szCs w:val="24"/>
          <w:lang w:eastAsia="ru-RU"/>
        </w:rPr>
        <w:t>м кодексом Российской Федерации</w:t>
      </w:r>
      <w:r w:rsidRPr="00BF2DE7">
        <w:rPr>
          <w:rFonts w:ascii="Times New Roman" w:hAnsi="Times New Roman"/>
          <w:color w:val="000000" w:themeColor="text1"/>
          <w:sz w:val="24"/>
          <w:szCs w:val="24"/>
          <w:lang w:eastAsia="ru-RU"/>
        </w:rPr>
        <w:t>;</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DE5BF4"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DE5BF4">
        <w:rPr>
          <w:rFonts w:ascii="Times New Roman" w:hAnsi="Times New Roman"/>
          <w:color w:val="000000" w:themeColor="text1"/>
          <w:sz w:val="24"/>
          <w:szCs w:val="24"/>
          <w:lang w:eastAsia="ru-RU"/>
        </w:rPr>
        <w:t>П</w:t>
      </w:r>
      <w:r w:rsidR="00DE5BF4"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DE5BF4"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E000D7"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E5BF4" w:rsidRPr="00BF2DE7">
        <w:rPr>
          <w:rFonts w:ascii="Times New Roman" w:hAnsi="Times New Roman"/>
          <w:color w:val="000000" w:themeColor="text1"/>
          <w:sz w:val="24"/>
          <w:szCs w:val="24"/>
          <w:lang w:eastAsia="ru-RU"/>
        </w:rPr>
        <w:t>Законом Московской области от 10.10.2014 №</w:t>
      </w:r>
      <w:r w:rsidR="00DE5BF4">
        <w:rPr>
          <w:rFonts w:ascii="Times New Roman" w:hAnsi="Times New Roman"/>
          <w:color w:val="000000" w:themeColor="text1"/>
          <w:sz w:val="24"/>
          <w:szCs w:val="24"/>
          <w:lang w:eastAsia="ru-RU"/>
        </w:rPr>
        <w:t xml:space="preserve"> </w:t>
      </w:r>
      <w:r w:rsidR="00DE5BF4" w:rsidRPr="00BF2DE7">
        <w:rPr>
          <w:rFonts w:ascii="Times New Roman" w:hAnsi="Times New Roman"/>
          <w:color w:val="000000" w:themeColor="text1"/>
          <w:sz w:val="24"/>
          <w:szCs w:val="24"/>
          <w:lang w:eastAsia="ru-RU"/>
        </w:rPr>
        <w:t>124/2014-ОЗ «Об установлении случаев, при которых не требуется получение разрешения на строительство на территории Московской области»;</w:t>
      </w:r>
    </w:p>
    <w:p w:rsidR="00D40C02"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E5BF4">
        <w:rPr>
          <w:rFonts w:ascii="Times New Roman" w:hAnsi="Times New Roman"/>
          <w:color w:val="000000" w:themeColor="text1"/>
          <w:sz w:val="24"/>
          <w:szCs w:val="24"/>
          <w:lang w:eastAsia="ru-RU"/>
        </w:rPr>
        <w:t>П</w:t>
      </w:r>
      <w:r w:rsidR="00DE5BF4"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Default="00D40C02"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DE5BF4" w:rsidRPr="00BF2DE7">
        <w:rPr>
          <w:rFonts w:ascii="Times New Roman" w:hAnsi="Times New Roman"/>
          <w:color w:val="000000" w:themeColor="text1"/>
          <w:sz w:val="24"/>
          <w:szCs w:val="24"/>
          <w:lang w:eastAsia="ru-RU"/>
        </w:rPr>
        <w:t xml:space="preserve">Уставом </w:t>
      </w:r>
      <w:r w:rsidR="00DE5BF4">
        <w:rPr>
          <w:rFonts w:ascii="Times New Roman" w:hAnsi="Times New Roman"/>
          <w:color w:val="000000" w:themeColor="text1"/>
          <w:sz w:val="24"/>
          <w:szCs w:val="24"/>
          <w:lang w:eastAsia="ru-RU"/>
        </w:rPr>
        <w:t>городского округа Электросталь</w:t>
      </w:r>
      <w:r w:rsidR="00DE5BF4" w:rsidRPr="00BF2DE7">
        <w:rPr>
          <w:rFonts w:ascii="Times New Roman" w:hAnsi="Times New Roman"/>
          <w:color w:val="000000" w:themeColor="text1"/>
          <w:sz w:val="24"/>
          <w:szCs w:val="24"/>
          <w:lang w:eastAsia="ru-RU"/>
        </w:rPr>
        <w:t xml:space="preserve"> Московской области</w:t>
      </w:r>
      <w:r w:rsidR="00DE5BF4">
        <w:rPr>
          <w:rFonts w:ascii="Times New Roman" w:hAnsi="Times New Roman"/>
          <w:color w:val="000000" w:themeColor="text1"/>
          <w:sz w:val="24"/>
          <w:szCs w:val="24"/>
          <w:lang w:eastAsia="ru-RU"/>
        </w:rPr>
        <w:t>;</w:t>
      </w:r>
    </w:p>
    <w:p w:rsidR="00DE5BF4" w:rsidRPr="00BF2DE7" w:rsidRDefault="00DE5BF4"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 Настоящим Административным регламентом.</w:t>
      </w:r>
    </w:p>
    <w:p w:rsidR="00E76A6C" w:rsidRPr="00BF2DE7" w:rsidRDefault="00E000D7" w:rsidP="00DE5BF4">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D40C02" w:rsidRDefault="00D40C02" w:rsidP="00DE5BF4">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Default="00DE5BF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5BF4" w:rsidRDefault="00DE5BF4" w:rsidP="00DE5BF4">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DE5BF4" w:rsidRPr="003B134E" w:rsidRDefault="00DE5BF4" w:rsidP="00DE5BF4">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DE5BF4" w:rsidRDefault="00DE5BF4"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Pr="00BF2DE7"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bookmarkStart w:id="261" w:name="_Toc476150543"/>
      <w:r w:rsidRPr="00BF2DE7">
        <w:rPr>
          <w:b w:val="0"/>
          <w:i w:val="0"/>
          <w:color w:val="000000" w:themeColor="text1"/>
        </w:rPr>
        <w:lastRenderedPageBreak/>
        <w:t xml:space="preserve">Приложение </w:t>
      </w:r>
      <w:r>
        <w:rPr>
          <w:b w:val="0"/>
          <w:i w:val="0"/>
          <w:color w:val="000000" w:themeColor="text1"/>
        </w:rPr>
        <w:t>№ 9</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456EB0" w:rsidRDefault="0060621A"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456EB0">
        <w:rPr>
          <w:rFonts w:ascii="Times New Roman" w:eastAsia="Times New Roman" w:hAnsi="Times New Roman"/>
          <w:bCs/>
          <w:iCs/>
          <w:color w:val="000000" w:themeColor="text1"/>
          <w:sz w:val="24"/>
          <w:szCs w:val="24"/>
          <w:lang w:eastAsia="ru-RU"/>
        </w:rPr>
        <w:t xml:space="preserve">Форма </w:t>
      </w:r>
      <w:r w:rsidR="000F6883" w:rsidRPr="00456EB0">
        <w:rPr>
          <w:rFonts w:ascii="Times New Roman" w:eastAsia="Times New Roman" w:hAnsi="Times New Roman"/>
          <w:bCs/>
          <w:iCs/>
          <w:color w:val="000000" w:themeColor="text1"/>
          <w:sz w:val="24"/>
          <w:szCs w:val="24"/>
          <w:lang w:eastAsia="ru-RU"/>
        </w:rPr>
        <w:t xml:space="preserve">Схемы границ земель или части земельного участка </w:t>
      </w:r>
    </w:p>
    <w:p w:rsidR="0060621A" w:rsidRDefault="000F6883"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456EB0">
        <w:rPr>
          <w:rFonts w:ascii="Times New Roman" w:eastAsia="Times New Roman" w:hAnsi="Times New Roman"/>
          <w:bCs/>
          <w:iCs/>
          <w:color w:val="000000" w:themeColor="text1"/>
          <w:sz w:val="24"/>
          <w:szCs w:val="24"/>
          <w:lang w:eastAsia="ru-RU"/>
        </w:rPr>
        <w:t>на кадастровом плане территории</w:t>
      </w:r>
      <w:bookmarkEnd w:id="261"/>
    </w:p>
    <w:p w:rsidR="00456EB0" w:rsidRDefault="00456EB0"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456EB0" w:rsidRPr="00456EB0" w:rsidRDefault="00456EB0"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60621A"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СХЕМА ГРАНИЦ</w:t>
      </w:r>
    </w:p>
    <w:p w:rsidR="00456EB0" w:rsidRPr="00456EB0" w:rsidRDefault="00456EB0"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w:t>
      </w:r>
      <w:r w:rsidR="00456EB0">
        <w:rPr>
          <w:rFonts w:ascii="Times New Roman" w:hAnsi="Times New Roman"/>
          <w:color w:val="000000" w:themeColor="text1"/>
          <w:sz w:val="24"/>
          <w:szCs w:val="24"/>
          <w:lang w:eastAsia="ru-RU"/>
        </w:rPr>
        <w:t>______________________________</w:t>
      </w:r>
      <w:r w:rsidR="00103730" w:rsidRPr="00BF2DE7">
        <w:rPr>
          <w:rFonts w:ascii="Times New Roman" w:hAnsi="Times New Roman"/>
          <w:color w:val="000000" w:themeColor="text1"/>
          <w:sz w:val="24"/>
          <w:szCs w:val="24"/>
          <w:lang w:eastAsia="ru-RU"/>
        </w:rPr>
        <w:t>______</w:t>
      </w:r>
    </w:p>
    <w:p w:rsidR="0060621A" w:rsidRPr="00BF2DE7" w:rsidRDefault="00456EB0"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w:t>
      </w:r>
      <w:r w:rsidR="0060621A" w:rsidRPr="00BF2DE7">
        <w:rPr>
          <w:rFonts w:ascii="Times New Roman" w:hAnsi="Times New Roman"/>
          <w:color w:val="000000" w:themeColor="text1"/>
          <w:sz w:val="24"/>
          <w:szCs w:val="24"/>
          <w:lang w:eastAsia="ru-RU"/>
        </w:rPr>
        <w:t>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456EB0"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w:t>
      </w:r>
      <w:r w:rsidR="0060621A" w:rsidRPr="00BF2DE7">
        <w:rPr>
          <w:rFonts w:ascii="Times New Roman" w:hAnsi="Times New Roman"/>
          <w:color w:val="000000" w:themeColor="text1"/>
          <w:sz w:val="24"/>
          <w:szCs w:val="24"/>
          <w:lang w:eastAsia="ru-RU"/>
        </w:rPr>
        <w:t>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456EB0" w:rsidRDefault="0060621A" w:rsidP="00456EB0">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456EB0">
        <w:rPr>
          <w:rFonts w:ascii="Times New Roman" w:hAnsi="Times New Roman"/>
          <w:color w:val="000000" w:themeColor="text1"/>
          <w:sz w:val="20"/>
          <w:szCs w:val="20"/>
          <w:lang w:eastAsia="ru-RU"/>
        </w:rPr>
        <w:t>(земельного участка, квартала)</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456EB0">
        <w:rPr>
          <w:rFonts w:ascii="Times New Roman" w:hAnsi="Times New Roman"/>
          <w:color w:val="000000" w:themeColor="text1"/>
          <w:sz w:val="24"/>
          <w:szCs w:val="24"/>
          <w:lang w:eastAsia="ru-RU"/>
        </w:rPr>
        <w:t>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456EB0">
        <w:rPr>
          <w:rFonts w:ascii="Times New Roman" w:hAnsi="Times New Roman"/>
          <w:color w:val="000000" w:themeColor="text1"/>
          <w:sz w:val="24"/>
          <w:szCs w:val="24"/>
          <w:lang w:eastAsia="ru-RU"/>
        </w:rPr>
        <w:t>_____</w:t>
      </w:r>
      <w:r w:rsidR="00103730" w:rsidRPr="00BF2DE7">
        <w:rPr>
          <w:rFonts w:ascii="Times New Roman" w:hAnsi="Times New Roman"/>
          <w:color w:val="000000" w:themeColor="text1"/>
          <w:sz w:val="24"/>
          <w:szCs w:val="24"/>
          <w:lang w:eastAsia="ru-RU"/>
        </w:rPr>
        <w:t>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w:t>
      </w:r>
      <w:r w:rsidR="00456EB0">
        <w:rPr>
          <w:rFonts w:ascii="Times New Roman" w:hAnsi="Times New Roman"/>
          <w:color w:val="000000" w:themeColor="text1"/>
          <w:sz w:val="24"/>
          <w:szCs w:val="24"/>
          <w:lang w:eastAsia="ru-RU"/>
        </w:rPr>
        <w:t>_______________________________</w:t>
      </w:r>
      <w:r w:rsidRPr="00BF2DE7">
        <w:rPr>
          <w:rFonts w:ascii="Times New Roman" w:hAnsi="Times New Roman"/>
          <w:color w:val="000000" w:themeColor="text1"/>
          <w:sz w:val="24"/>
          <w:szCs w:val="24"/>
          <w:lang w:eastAsia="ru-RU"/>
        </w:rPr>
        <w:t>__</w:t>
      </w:r>
      <w:r w:rsidR="00103730" w:rsidRPr="00BF2DE7">
        <w:rPr>
          <w:rFonts w:ascii="Times New Roman" w:hAnsi="Times New Roman"/>
          <w:color w:val="000000" w:themeColor="text1"/>
          <w:sz w:val="24"/>
          <w:szCs w:val="24"/>
          <w:lang w:eastAsia="ru-RU"/>
        </w:rPr>
        <w:t>_______</w:t>
      </w:r>
    </w:p>
    <w:p w:rsidR="0060621A" w:rsidRPr="00456EB0" w:rsidRDefault="0060621A" w:rsidP="00456EB0">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456EB0">
        <w:rPr>
          <w:rFonts w:ascii="Times New Roman" w:hAnsi="Times New Roman"/>
          <w:color w:val="000000" w:themeColor="text1"/>
          <w:sz w:val="20"/>
          <w:szCs w:val="20"/>
          <w:lang w:eastAsia="ru-RU"/>
        </w:rPr>
        <w:t>(при наличии)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w:t>
      </w:r>
      <w:r w:rsidR="00456EB0">
        <w:rPr>
          <w:rFonts w:ascii="Times New Roman" w:hAnsi="Times New Roman"/>
          <w:color w:val="000000" w:themeColor="text1"/>
          <w:sz w:val="24"/>
          <w:szCs w:val="24"/>
          <w:lang w:eastAsia="ru-RU"/>
        </w:rPr>
        <w:t>ния: __________________________</w:t>
      </w:r>
      <w:r w:rsidRPr="00BF2DE7">
        <w:rPr>
          <w:rFonts w:ascii="Times New Roman" w:hAnsi="Times New Roman"/>
          <w:color w:val="000000" w:themeColor="text1"/>
          <w:sz w:val="24"/>
          <w:szCs w:val="24"/>
          <w:lang w:eastAsia="ru-RU"/>
        </w:rPr>
        <w:t>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456EB0">
        <w:rPr>
          <w:rFonts w:ascii="Times New Roman" w:hAnsi="Times New Roman"/>
          <w:color w:val="000000" w:themeColor="text1"/>
          <w:sz w:val="24"/>
          <w:szCs w:val="24"/>
          <w:lang w:eastAsia="ru-RU"/>
        </w:rPr>
        <w:t>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1304"/>
        <w:gridCol w:w="3458"/>
        <w:gridCol w:w="2381"/>
        <w:gridCol w:w="2494"/>
      </w:tblGrid>
      <w:tr w:rsidR="0060621A" w:rsidRPr="00456EB0"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Каталог координат</w:t>
            </w:r>
          </w:p>
        </w:tc>
      </w:tr>
      <w:tr w:rsidR="0060621A" w:rsidRPr="00456EB0" w:rsidTr="00D82CA5">
        <w:tc>
          <w:tcPr>
            <w:tcW w:w="1304" w:type="dxa"/>
            <w:tcBorders>
              <w:top w:val="single" w:sz="4" w:space="0" w:color="auto"/>
              <w:left w:val="single" w:sz="4" w:space="0" w:color="auto"/>
              <w:bottom w:val="single" w:sz="4" w:space="0" w:color="auto"/>
              <w:right w:val="single" w:sz="4" w:space="0" w:color="auto"/>
            </w:tcBorders>
          </w:tcPr>
          <w:p w:rsidR="0060621A" w:rsidRPr="00456EB0" w:rsidRDefault="00456EB0"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w:t>
            </w:r>
            <w:r w:rsidR="0060621A" w:rsidRPr="00456EB0">
              <w:rPr>
                <w:rFonts w:ascii="Times New Roman" w:hAnsi="Times New Roman"/>
                <w:bCs/>
                <w:color w:val="000000" w:themeColor="text1"/>
                <w:sz w:val="24"/>
                <w:szCs w:val="24"/>
                <w:lang w:eastAsia="ru-RU"/>
              </w:rPr>
              <w:t xml:space="preserve"> точки</w:t>
            </w:r>
          </w:p>
        </w:tc>
        <w:tc>
          <w:tcPr>
            <w:tcW w:w="3458"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456EB0">
              <w:rPr>
                <w:rFonts w:ascii="Times New Roman" w:hAnsi="Times New Roman"/>
                <w:bCs/>
                <w:color w:val="000000" w:themeColor="text1"/>
                <w:sz w:val="24"/>
                <w:szCs w:val="24"/>
                <w:lang w:eastAsia="ru-RU"/>
              </w:rPr>
              <w:t>Y</w:t>
            </w:r>
          </w:p>
        </w:tc>
      </w:tr>
      <w:tr w:rsidR="0060621A" w:rsidRPr="00456EB0" w:rsidTr="00D82CA5">
        <w:tc>
          <w:tcPr>
            <w:tcW w:w="130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456EB0" w:rsidRDefault="0060621A" w:rsidP="004F04D9">
            <w:pPr>
              <w:autoSpaceDE w:val="0"/>
              <w:autoSpaceDN w:val="0"/>
              <w:adjustRightInd w:val="0"/>
              <w:spacing w:after="0" w:line="240" w:lineRule="auto"/>
              <w:contextualSpacing/>
              <w:rPr>
                <w:rFonts w:ascii="Times New Roman" w:hAnsi="Times New Roman"/>
                <w:bCs/>
                <w:color w:val="000000" w:themeColor="text1"/>
                <w:sz w:val="24"/>
                <w:szCs w:val="24"/>
                <w:lang w:eastAsia="ru-RU"/>
              </w:rPr>
            </w:pPr>
          </w:p>
        </w:tc>
      </w:tr>
    </w:tbl>
    <w:p w:rsidR="0060621A" w:rsidRPr="00BF2DE7" w:rsidRDefault="0060621A" w:rsidP="004F04D9">
      <w:pPr>
        <w:autoSpaceDE w:val="0"/>
        <w:autoSpaceDN w:val="0"/>
        <w:adjustRightInd w:val="0"/>
        <w:spacing w:after="0" w:line="240" w:lineRule="auto"/>
        <w:contextualSpacing/>
        <w:jc w:val="both"/>
        <w:rPr>
          <w:rFonts w:ascii="Times New Roman" w:hAnsi="Times New Roman"/>
          <w:b/>
          <w:bCs/>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w:t>
      </w:r>
      <w:r w:rsidR="00456EB0">
        <w:rPr>
          <w:rFonts w:ascii="Times New Roman" w:hAnsi="Times New Roman"/>
          <w:color w:val="000000" w:themeColor="text1"/>
          <w:sz w:val="24"/>
          <w:szCs w:val="24"/>
          <w:lang w:eastAsia="ru-RU"/>
        </w:rPr>
        <w:t>_</w:t>
      </w:r>
      <w:r w:rsidRPr="00BF2DE7">
        <w:rPr>
          <w:rFonts w:ascii="Times New Roman" w:hAnsi="Times New Roman"/>
          <w:color w:val="000000" w:themeColor="text1"/>
          <w:sz w:val="24"/>
          <w:szCs w:val="24"/>
          <w:lang w:eastAsia="ru-RU"/>
        </w:rPr>
        <w:t>____________________________________________</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4F04D9">
      <w:pPr>
        <w:widowControl w:val="0"/>
        <w:autoSpaceDE w:val="0"/>
        <w:autoSpaceDN w:val="0"/>
        <w:adjustRightInd w:val="0"/>
        <w:spacing w:after="0" w:line="240" w:lineRule="auto"/>
        <w:contextualSpacing/>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456EB0" w:rsidRDefault="0060621A" w:rsidP="004F04D9">
      <w:pP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sidRPr="00BF2DE7">
        <w:rPr>
          <w:rFonts w:ascii="Times New Roman" w:hAnsi="Times New Roman"/>
          <w:color w:val="000000" w:themeColor="text1"/>
          <w:sz w:val="24"/>
          <w:szCs w:val="24"/>
          <w:lang w:eastAsia="ru-RU"/>
        </w:rPr>
        <w:t xml:space="preserve">          </w:t>
      </w:r>
      <w:r w:rsidR="00456E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Pr="00456EB0">
        <w:rPr>
          <w:rFonts w:ascii="Times New Roman" w:hAnsi="Times New Roman"/>
          <w:color w:val="000000" w:themeColor="text1"/>
          <w:sz w:val="20"/>
          <w:szCs w:val="20"/>
          <w:lang w:eastAsia="ru-RU"/>
        </w:rPr>
        <w:t>(подпись, расшифровка подписи)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E76A6C" w:rsidRDefault="00E76A6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56EB0" w:rsidRDefault="00456EB0"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56EB0" w:rsidRDefault="00456EB0"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56EB0" w:rsidRDefault="00456EB0"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F14F9" w:rsidRDefault="001F14F9"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56EB0" w:rsidRDefault="00456EB0" w:rsidP="00456EB0">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56EB0" w:rsidRPr="003B134E" w:rsidRDefault="00456EB0" w:rsidP="00456EB0">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56EB0" w:rsidRDefault="00456EB0" w:rsidP="00456EB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56EB0" w:rsidRDefault="00456EB0" w:rsidP="00456EB0">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0</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A647CB" w:rsidRPr="00BF2DE7" w:rsidRDefault="00A647CB"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0621A" w:rsidRPr="001A173C" w:rsidRDefault="0060621A" w:rsidP="004F04D9">
      <w:pPr>
        <w:keepNext/>
        <w:tabs>
          <w:tab w:val="left" w:pos="142"/>
        </w:tabs>
        <w:spacing w:after="0" w:line="240" w:lineRule="auto"/>
        <w:contextualSpacing/>
        <w:jc w:val="center"/>
        <w:outlineLvl w:val="0"/>
        <w:rPr>
          <w:rFonts w:ascii="Times New Roman" w:eastAsia="Times New Roman" w:hAnsi="Times New Roman"/>
          <w:bCs/>
          <w:iCs/>
          <w:color w:val="000000" w:themeColor="text1"/>
          <w:sz w:val="24"/>
          <w:szCs w:val="24"/>
          <w:lang w:eastAsia="ru-RU"/>
        </w:rPr>
      </w:pPr>
      <w:bookmarkStart w:id="262" w:name="_Toc476150545"/>
      <w:bookmarkStart w:id="263" w:name="_Toc470127614"/>
      <w:r w:rsidRPr="001A173C">
        <w:rPr>
          <w:rFonts w:ascii="Times New Roman" w:eastAsia="Times New Roman" w:hAnsi="Times New Roman"/>
          <w:bCs/>
          <w:iCs/>
          <w:color w:val="000000" w:themeColor="text1"/>
          <w:sz w:val="24"/>
          <w:szCs w:val="24"/>
          <w:lang w:eastAsia="ru-RU"/>
        </w:rPr>
        <w:t xml:space="preserve">Форма </w:t>
      </w:r>
      <w:r w:rsidR="001A173C">
        <w:rPr>
          <w:rFonts w:ascii="Times New Roman" w:eastAsia="Times New Roman" w:hAnsi="Times New Roman"/>
          <w:bCs/>
          <w:iCs/>
          <w:color w:val="000000" w:themeColor="text1"/>
          <w:sz w:val="24"/>
          <w:szCs w:val="24"/>
          <w:lang w:eastAsia="ru-RU"/>
        </w:rPr>
        <w:t>з</w:t>
      </w:r>
      <w:r w:rsidRPr="001A173C">
        <w:rPr>
          <w:rFonts w:ascii="Times New Roman" w:eastAsia="Times New Roman" w:hAnsi="Times New Roman"/>
          <w:bCs/>
          <w:iCs/>
          <w:color w:val="000000" w:themeColor="text1"/>
          <w:sz w:val="24"/>
          <w:szCs w:val="24"/>
          <w:lang w:eastAsia="ru-RU"/>
        </w:rPr>
        <w:t>аявления</w:t>
      </w:r>
      <w:r w:rsidR="00A647CB" w:rsidRPr="001A173C">
        <w:rPr>
          <w:rFonts w:ascii="Times New Roman" w:eastAsia="Times New Roman" w:hAnsi="Times New Roman"/>
          <w:bCs/>
          <w:iCs/>
          <w:color w:val="000000" w:themeColor="text1"/>
          <w:sz w:val="24"/>
          <w:szCs w:val="24"/>
          <w:lang w:eastAsia="ru-RU"/>
        </w:rPr>
        <w:t xml:space="preserve"> о предоставлении </w:t>
      </w:r>
      <w:r w:rsidR="001A173C">
        <w:rPr>
          <w:rFonts w:ascii="Times New Roman" w:eastAsia="Times New Roman" w:hAnsi="Times New Roman"/>
          <w:bCs/>
          <w:iCs/>
          <w:color w:val="000000" w:themeColor="text1"/>
          <w:sz w:val="24"/>
          <w:szCs w:val="24"/>
          <w:lang w:eastAsia="ru-RU"/>
        </w:rPr>
        <w:t>м</w:t>
      </w:r>
      <w:r w:rsidR="00A647CB" w:rsidRPr="001A173C">
        <w:rPr>
          <w:rFonts w:ascii="Times New Roman" w:eastAsia="Times New Roman" w:hAnsi="Times New Roman"/>
          <w:bCs/>
          <w:iCs/>
          <w:color w:val="000000" w:themeColor="text1"/>
          <w:sz w:val="24"/>
          <w:szCs w:val="24"/>
          <w:lang w:eastAsia="ru-RU"/>
        </w:rPr>
        <w:t>униципальной услуги</w:t>
      </w:r>
      <w:r w:rsidRPr="001A173C">
        <w:rPr>
          <w:rFonts w:ascii="Times New Roman" w:eastAsia="Times New Roman" w:hAnsi="Times New Roman"/>
          <w:bCs/>
          <w:iCs/>
          <w:color w:val="000000" w:themeColor="text1"/>
          <w:sz w:val="24"/>
          <w:szCs w:val="24"/>
          <w:lang w:eastAsia="ru-RU"/>
        </w:rPr>
        <w:t xml:space="preserve"> </w:t>
      </w:r>
      <w:bookmarkEnd w:id="262"/>
    </w:p>
    <w:p w:rsidR="0060621A" w:rsidRPr="001A173C" w:rsidRDefault="0060621A" w:rsidP="004F04D9">
      <w:pPr>
        <w:spacing w:after="0" w:line="240" w:lineRule="auto"/>
        <w:contextualSpacing/>
        <w:jc w:val="both"/>
        <w:rPr>
          <w:rFonts w:ascii="Times New Roman" w:hAnsi="Times New Roman"/>
          <w:color w:val="000000" w:themeColor="text1"/>
          <w:sz w:val="24"/>
          <w:szCs w:val="24"/>
        </w:rPr>
      </w:pPr>
    </w:p>
    <w:p w:rsidR="0060621A" w:rsidRPr="001A173C" w:rsidRDefault="0060621A" w:rsidP="004F04D9">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1A173C">
        <w:rPr>
          <w:rFonts w:ascii="Times New Roman" w:eastAsia="Times New Roman" w:hAnsi="Times New Roman"/>
          <w:color w:val="000000" w:themeColor="text1"/>
          <w:sz w:val="24"/>
          <w:szCs w:val="24"/>
        </w:rPr>
        <w:t>Заявление</w:t>
      </w:r>
    </w:p>
    <w:p w:rsidR="0060621A" w:rsidRPr="00BF2DE7"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1A173C"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w:t>
      </w:r>
    </w:p>
    <w:p w:rsidR="001A173C"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на землях или на земельных участках, находящихся в муниципальной собственности </w:t>
      </w:r>
    </w:p>
    <w:p w:rsidR="0060621A" w:rsidRPr="00BF2DE7" w:rsidRDefault="0060621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или государственная собственность на которые не разграничена».</w:t>
      </w:r>
    </w:p>
    <w:p w:rsidR="001A173C" w:rsidRDefault="001A173C" w:rsidP="001A173C">
      <w:pPr>
        <w:widowControl w:val="0"/>
        <w:autoSpaceDE w:val="0"/>
        <w:autoSpaceDN w:val="0"/>
        <w:adjustRightInd w:val="0"/>
        <w:spacing w:after="0" w:line="240" w:lineRule="auto"/>
        <w:contextualSpacing/>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 xml:space="preserve"> </w:t>
      </w:r>
    </w:p>
    <w:p w:rsidR="001A173C" w:rsidRPr="001A173C" w:rsidRDefault="0060621A" w:rsidP="001A173C">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sidR="001A173C">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sidR="001A173C">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w:t>
      </w:r>
      <w:r w:rsidR="00A647CB" w:rsidRPr="00BF2DE7">
        <w:rPr>
          <w:rFonts w:ascii="Times New Roman" w:hAnsi="Times New Roman"/>
          <w:color w:val="000000" w:themeColor="text1"/>
          <w:sz w:val="24"/>
          <w:szCs w:val="24"/>
        </w:rPr>
        <w:t>_____</w:t>
      </w:r>
      <w:r w:rsidR="001A173C">
        <w:rPr>
          <w:rFonts w:ascii="Times New Roman" w:hAnsi="Times New Roman"/>
          <w:color w:val="000000" w:themeColor="text1"/>
          <w:sz w:val="24"/>
          <w:szCs w:val="24"/>
        </w:rPr>
        <w:t>_____</w:t>
      </w:r>
      <w:r w:rsidR="00A647CB" w:rsidRPr="00BF2DE7">
        <w:rPr>
          <w:rFonts w:ascii="Times New Roman" w:hAnsi="Times New Roman"/>
          <w:color w:val="000000" w:themeColor="text1"/>
          <w:sz w:val="24"/>
          <w:szCs w:val="24"/>
        </w:rPr>
        <w:t>__</w:t>
      </w:r>
      <w:r w:rsidRPr="00BF2DE7">
        <w:rPr>
          <w:rFonts w:ascii="Times New Roman" w:hAnsi="Times New Roman"/>
          <w:color w:val="000000" w:themeColor="text1"/>
          <w:sz w:val="24"/>
          <w:szCs w:val="24"/>
        </w:rPr>
        <w:t xml:space="preserve"> </w:t>
      </w:r>
    </w:p>
    <w:p w:rsidR="0060621A" w:rsidRPr="001A173C" w:rsidRDefault="001A173C" w:rsidP="001A173C">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60621A"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0060621A" w:rsidRPr="001A173C">
        <w:rPr>
          <w:rFonts w:ascii="Times New Roman" w:hAnsi="Times New Roman"/>
          <w:color w:val="000000" w:themeColor="text1"/>
          <w:sz w:val="20"/>
          <w:szCs w:val="20"/>
        </w:rPr>
        <w:t xml:space="preserve">) </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0060621A"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A173C"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60621A" w:rsidRPr="00BF2DE7" w:rsidRDefault="001A173C" w:rsidP="001A173C">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10239" w:type="dxa"/>
        <w:tblInd w:w="28" w:type="dxa"/>
        <w:tblLayout w:type="fixed"/>
        <w:tblCellMar>
          <w:left w:w="28" w:type="dxa"/>
          <w:right w:w="28" w:type="dxa"/>
        </w:tblCellMar>
        <w:tblLook w:val="0000"/>
      </w:tblPr>
      <w:tblGrid>
        <w:gridCol w:w="9498"/>
        <w:gridCol w:w="741"/>
      </w:tblGrid>
      <w:tr w:rsidR="0060621A" w:rsidRPr="00BF2DE7" w:rsidTr="001F3533">
        <w:trPr>
          <w:gridAfter w:val="1"/>
          <w:wAfter w:w="741" w:type="dxa"/>
        </w:trPr>
        <w:tc>
          <w:tcPr>
            <w:tcW w:w="9498" w:type="dxa"/>
            <w:tcBorders>
              <w:top w:val="nil"/>
              <w:left w:val="nil"/>
              <w:bottom w:val="nil"/>
              <w:right w:val="nil"/>
            </w:tcBorders>
          </w:tcPr>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sidR="001A173C">
              <w:rPr>
                <w:rFonts w:ascii="Times New Roman" w:eastAsia="Times New Roman" w:hAnsi="Times New Roman"/>
                <w:color w:val="000000" w:themeColor="text1"/>
                <w:sz w:val="20"/>
                <w:szCs w:val="20"/>
                <w:lang w:eastAsia="ru-RU"/>
              </w:rPr>
              <w:t xml:space="preserve"> о</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0060621A" w:rsidRPr="001A173C">
              <w:rPr>
                <w:rFonts w:ascii="Times New Roman" w:eastAsia="Times New Roman" w:hAnsi="Times New Roman"/>
                <w:color w:val="000000" w:themeColor="text1"/>
                <w:sz w:val="20"/>
                <w:szCs w:val="20"/>
                <w:lang w:eastAsia="ru-RU"/>
              </w:rPr>
              <w:t>аявителя в Едином</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sidR="001A173C">
              <w:rPr>
                <w:rFonts w:ascii="Times New Roman" w:eastAsia="Times New Roman" w:hAnsi="Times New Roman"/>
                <w:color w:val="000000" w:themeColor="text1"/>
                <w:sz w:val="20"/>
                <w:szCs w:val="20"/>
                <w:lang w:eastAsia="ru-RU"/>
              </w:rPr>
              <w:t>енном реестре юридических лиц;</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0060621A" w:rsidRPr="001A173C">
              <w:rPr>
                <w:rFonts w:ascii="Times New Roman" w:eastAsia="Times New Roman" w:hAnsi="Times New Roman"/>
                <w:color w:val="000000" w:themeColor="text1"/>
                <w:sz w:val="20"/>
                <w:szCs w:val="20"/>
                <w:lang w:eastAsia="ru-RU"/>
              </w:rPr>
              <w:t>аявителя и реквизиты</w:t>
            </w:r>
          </w:p>
          <w:p w:rsidR="0060621A" w:rsidRP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0060621A" w:rsidRPr="001A173C">
              <w:rPr>
                <w:rFonts w:ascii="Times New Roman" w:eastAsia="Times New Roman" w:hAnsi="Times New Roman"/>
                <w:color w:val="000000" w:themeColor="text1"/>
                <w:sz w:val="20"/>
                <w:szCs w:val="20"/>
                <w:lang w:eastAsia="ru-RU"/>
              </w:rPr>
              <w:t>аявителя - фамилия, имя и</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sidR="001A173C">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A173C"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60621A" w:rsidRDefault="0060621A"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A173C" w:rsidRP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A173C" w:rsidRPr="001A173C" w:rsidRDefault="001A173C" w:rsidP="001A173C">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r w:rsidR="0060621A" w:rsidRPr="00BF2DE7" w:rsidTr="001F3533">
        <w:trPr>
          <w:cantSplit/>
          <w:trHeight w:val="238"/>
        </w:trPr>
        <w:tc>
          <w:tcPr>
            <w:tcW w:w="10239" w:type="dxa"/>
            <w:gridSpan w:val="2"/>
            <w:tcBorders>
              <w:top w:val="nil"/>
              <w:left w:val="nil"/>
              <w:bottom w:val="nil"/>
              <w:right w:val="nil"/>
            </w:tcBorders>
          </w:tcPr>
          <w:p w:rsidR="0060621A" w:rsidRPr="00BF2DE7" w:rsidRDefault="0060621A" w:rsidP="004F04D9">
            <w:pPr>
              <w:autoSpaceDE w:val="0"/>
              <w:autoSpaceDN w:val="0"/>
              <w:spacing w:after="0" w:line="240" w:lineRule="auto"/>
              <w:contextualSpacing/>
              <w:jc w:val="center"/>
              <w:rPr>
                <w:rFonts w:ascii="Times New Roman" w:eastAsia="Times New Roman" w:hAnsi="Times New Roman"/>
                <w:color w:val="000000" w:themeColor="text1"/>
                <w:sz w:val="24"/>
                <w:szCs w:val="24"/>
                <w:lang w:eastAsia="ru-RU"/>
              </w:rPr>
            </w:pPr>
          </w:p>
        </w:tc>
      </w:tr>
    </w:tbl>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1A173C">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с кадастровым номером _______________________ (номер указывается в случае наличия), </w:t>
      </w:r>
      <w:r w:rsidR="001A173C">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с номером </w:t>
      </w:r>
      <w:r w:rsidR="001A173C">
        <w:rPr>
          <w:rFonts w:ascii="Times New Roman" w:hAnsi="Times New Roman"/>
          <w:color w:val="000000" w:themeColor="text1"/>
          <w:sz w:val="24"/>
          <w:szCs w:val="24"/>
        </w:rPr>
        <w:t>кадастрового квартала: ________</w:t>
      </w:r>
      <w:r w:rsidRPr="00BF2DE7">
        <w:rPr>
          <w:rFonts w:ascii="Times New Roman" w:hAnsi="Times New Roman"/>
          <w:color w:val="000000" w:themeColor="text1"/>
          <w:sz w:val="24"/>
          <w:szCs w:val="24"/>
        </w:rPr>
        <w:t>_______ (при отсутствии кадастрового номера).</w:t>
      </w:r>
    </w:p>
    <w:p w:rsidR="0060621A" w:rsidRPr="00BF2DE7" w:rsidRDefault="0060621A" w:rsidP="001A173C">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1F3533" w:rsidRDefault="0060621A" w:rsidP="001F3533">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w:t>
      </w:r>
      <w:r w:rsidR="001A173C">
        <w:rPr>
          <w:rFonts w:ascii="Times New Roman" w:hAnsi="Times New Roman"/>
          <w:color w:val="000000" w:themeColor="text1"/>
          <w:sz w:val="24"/>
          <w:szCs w:val="24"/>
        </w:rPr>
        <w:t xml:space="preserve"> (земельных участках): ________</w:t>
      </w:r>
      <w:r w:rsidRPr="00BF2DE7">
        <w:rPr>
          <w:rFonts w:ascii="Times New Roman" w:hAnsi="Times New Roman"/>
          <w:color w:val="000000" w:themeColor="text1"/>
          <w:sz w:val="24"/>
          <w:szCs w:val="24"/>
        </w:rPr>
        <w:t>_______________________________________________________________________</w:t>
      </w:r>
      <w:r w:rsidR="001A173C">
        <w:rPr>
          <w:rFonts w:ascii="Times New Roman" w:hAnsi="Times New Roman"/>
          <w:color w:val="000000" w:themeColor="text1"/>
          <w:sz w:val="24"/>
          <w:szCs w:val="24"/>
        </w:rPr>
        <w:t>_______________________________________________________________________________</w:t>
      </w:r>
      <w:r w:rsidR="001F3533">
        <w:rPr>
          <w:rFonts w:ascii="Times New Roman" w:hAnsi="Times New Roman"/>
          <w:color w:val="000000" w:themeColor="text1"/>
          <w:sz w:val="24"/>
          <w:szCs w:val="24"/>
        </w:rPr>
        <w:tab/>
      </w:r>
      <w:r w:rsidRPr="00BF2DE7">
        <w:rPr>
          <w:rFonts w:ascii="Times New Roman" w:hAnsi="Times New Roman"/>
          <w:color w:val="000000" w:themeColor="text1"/>
          <w:sz w:val="24"/>
          <w:szCs w:val="24"/>
        </w:rPr>
        <w:t>*Тип объекта – ______________________ (указать наименование);</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1F3533" w:rsidRDefault="0060621A" w:rsidP="001F3533">
      <w:pPr>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1F3533" w:rsidRDefault="0060621A" w:rsidP="001F3533">
      <w:pPr>
        <w:spacing w:after="0" w:line="240" w:lineRule="auto"/>
        <w:ind w:firstLine="567"/>
        <w:contextualSpacing/>
        <w:jc w:val="both"/>
        <w:rPr>
          <w:rFonts w:ascii="Times New Roman" w:hAnsi="Times New Roman"/>
          <w:color w:val="000000" w:themeColor="text1"/>
          <w:sz w:val="20"/>
          <w:szCs w:val="20"/>
        </w:rPr>
      </w:pPr>
      <w:r w:rsidRPr="001F3533">
        <w:rPr>
          <w:rFonts w:ascii="Times New Roman" w:hAnsi="Times New Roman"/>
          <w:color w:val="000000" w:themeColor="text1"/>
          <w:sz w:val="24"/>
          <w:szCs w:val="24"/>
        </w:rPr>
        <w:t>*</w:t>
      </w:r>
      <w:r w:rsidRPr="001F3533">
        <w:rPr>
          <w:rFonts w:ascii="Times New Roman" w:hAnsi="Times New Roman"/>
          <w:color w:val="000000" w:themeColor="text1"/>
          <w:sz w:val="20"/>
          <w:szCs w:val="20"/>
        </w:rPr>
        <w:t xml:space="preserve"> - только для объектов линии связи, линейно-кабельных сооружений связи и антенно-мачтовых сооружений связи</w:t>
      </w: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4F04D9">
      <w:pPr>
        <w:spacing w:after="0" w:line="240" w:lineRule="auto"/>
        <w:ind w:firstLine="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рок, на который требуется получение разрешения: ___</w:t>
      </w:r>
      <w:r w:rsidR="001F3533">
        <w:rPr>
          <w:rFonts w:ascii="Times New Roman" w:hAnsi="Times New Roman"/>
          <w:color w:val="000000" w:themeColor="text1"/>
          <w:sz w:val="24"/>
          <w:szCs w:val="24"/>
        </w:rPr>
        <w:t>__</w:t>
      </w:r>
      <w:r w:rsidRPr="00BF2DE7">
        <w:rPr>
          <w:rFonts w:ascii="Times New Roman" w:hAnsi="Times New Roman"/>
          <w:color w:val="000000" w:themeColor="text1"/>
          <w:sz w:val="24"/>
          <w:szCs w:val="24"/>
        </w:rPr>
        <w:t xml:space="preserve">_ месяцев. </w:t>
      </w:r>
    </w:p>
    <w:p w:rsidR="0060621A" w:rsidRPr="00BF2DE7" w:rsidRDefault="0060621A" w:rsidP="004F04D9">
      <w:pPr>
        <w:keepLines/>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keepLines/>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4F04D9">
      <w:pPr>
        <w:widowControl w:val="0"/>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4F04D9">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1F3533" w:rsidRDefault="001F3533" w:rsidP="004F04D9">
      <w:pPr>
        <w:keepNext/>
        <w:keepLines/>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p>
    <w:p w:rsidR="0060621A" w:rsidRPr="00BF2DE7" w:rsidRDefault="0060621A" w:rsidP="004F04D9">
      <w:pPr>
        <w:keepNext/>
        <w:keepLines/>
        <w:autoSpaceDE w:val="0"/>
        <w:autoSpaceDN w:val="0"/>
        <w:adjustRightInd w:val="0"/>
        <w:spacing w:after="0" w:line="240" w:lineRule="auto"/>
        <w:ind w:firstLine="709"/>
        <w:contextualSpacing/>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w:t>
      </w:r>
      <w:r w:rsidR="001F3533">
        <w:rPr>
          <w:rFonts w:ascii="Times New Roman" w:eastAsia="Times New Roman" w:hAnsi="Times New Roman"/>
          <w:noProof/>
          <w:color w:val="000000" w:themeColor="text1"/>
          <w:sz w:val="24"/>
          <w:szCs w:val="24"/>
          <w:lang w:eastAsia="ru-RU"/>
        </w:rPr>
        <w:t xml:space="preserve"> обработку персональных данных заявителя (представителя з</w:t>
      </w:r>
      <w:r w:rsidRPr="00BF2DE7">
        <w:rPr>
          <w:rFonts w:ascii="Times New Roman" w:eastAsia="Times New Roman" w:hAnsi="Times New Roman"/>
          <w:noProof/>
          <w:color w:val="000000" w:themeColor="text1"/>
          <w:sz w:val="24"/>
          <w:szCs w:val="24"/>
          <w:lang w:eastAsia="ru-RU"/>
        </w:rPr>
        <w:t xml:space="preserve">аявителя), содержащихся в </w:t>
      </w:r>
      <w:r w:rsidR="001F3533">
        <w:rPr>
          <w:rFonts w:ascii="Times New Roman" w:eastAsia="Times New Roman" w:hAnsi="Times New Roman"/>
          <w:noProof/>
          <w:color w:val="000000" w:themeColor="text1"/>
          <w:sz w:val="24"/>
          <w:szCs w:val="24"/>
          <w:lang w:eastAsia="ru-RU"/>
        </w:rPr>
        <w:t>з</w:t>
      </w:r>
      <w:r w:rsidRPr="00BF2DE7">
        <w:rPr>
          <w:rFonts w:ascii="Times New Roman" w:eastAsia="Times New Roman" w:hAnsi="Times New Roman"/>
          <w:noProof/>
          <w:color w:val="000000" w:themeColor="text1"/>
          <w:sz w:val="24"/>
          <w:szCs w:val="24"/>
          <w:lang w:eastAsia="ru-RU"/>
        </w:rPr>
        <w:t>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1F3533" w:rsidRDefault="001F3533" w:rsidP="004F04D9">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9606" w:type="dxa"/>
        <w:tblLayout w:type="fixed"/>
        <w:tblLook w:val="04A0"/>
      </w:tblPr>
      <w:tblGrid>
        <w:gridCol w:w="5103"/>
        <w:gridCol w:w="4503"/>
      </w:tblGrid>
      <w:tr w:rsidR="001F3533" w:rsidRPr="00BF2DE7" w:rsidTr="001F3533">
        <w:trPr>
          <w:trHeight w:val="475"/>
        </w:trPr>
        <w:tc>
          <w:tcPr>
            <w:tcW w:w="5103" w:type="dxa"/>
          </w:tcPr>
          <w:p w:rsidR="001F3533" w:rsidRPr="00BF2DE7" w:rsidRDefault="001F3533" w:rsidP="001F3533">
            <w:pPr>
              <w:keepNext/>
              <w:keepLines/>
              <w:autoSpaceDE w:val="0"/>
              <w:autoSpaceDN w:val="0"/>
              <w:adjustRightInd w:val="0"/>
              <w:spacing w:after="0" w:line="240" w:lineRule="auto"/>
              <w:ind w:right="34" w:firstLine="23"/>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 Заяв</w:t>
            </w:r>
            <w:r>
              <w:rPr>
                <w:rFonts w:ascii="Times New Roman" w:hAnsi="Times New Roman"/>
                <w:color w:val="000000" w:themeColor="text1"/>
                <w:sz w:val="24"/>
                <w:szCs w:val="24"/>
              </w:rPr>
              <w:t>ителя (представителя Заявителя</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4503" w:type="dxa"/>
          </w:tcPr>
          <w:p w:rsidR="001F3533" w:rsidRPr="00BF2DE7" w:rsidRDefault="001F3533" w:rsidP="004F04D9">
            <w:pPr>
              <w:keepNext/>
              <w:keepLine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Дата 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w:t>
            </w:r>
          </w:p>
          <w:p w:rsidR="001F3533" w:rsidRPr="00BF2DE7" w:rsidRDefault="001F3533" w:rsidP="004F04D9">
            <w:pPr>
              <w:keepNext/>
              <w:keepLine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1F3533" w:rsidRPr="00BF2DE7" w:rsidRDefault="001F3533" w:rsidP="001F3533">
            <w:pPr>
              <w:keepNext/>
              <w:keepLines/>
              <w:autoSpaceDE w:val="0"/>
              <w:autoSpaceDN w:val="0"/>
              <w:adjustRightInd w:val="0"/>
              <w:spacing w:after="0" w:line="240" w:lineRule="auto"/>
              <w:ind w:firstLine="709"/>
              <w:contextualSpacing/>
              <w:rPr>
                <w:rFonts w:ascii="Times New Roman" w:hAnsi="Times New Roman"/>
                <w:color w:val="000000" w:themeColor="text1"/>
                <w:sz w:val="24"/>
                <w:szCs w:val="24"/>
              </w:rPr>
            </w:pPr>
          </w:p>
        </w:tc>
      </w:tr>
    </w:tbl>
    <w:p w:rsidR="0060621A" w:rsidRPr="00A70000"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A70000">
        <w:rPr>
          <w:rFonts w:ascii="Times New Roman" w:eastAsia="Times New Roman" w:hAnsi="Times New Roman"/>
          <w:color w:val="000000" w:themeColor="text1"/>
          <w:sz w:val="24"/>
          <w:szCs w:val="24"/>
          <w:lang w:eastAsia="ru-RU"/>
        </w:rPr>
        <w:t xml:space="preserve">Результат </w:t>
      </w:r>
      <w:r w:rsidR="00551182" w:rsidRPr="00A70000">
        <w:rPr>
          <w:rFonts w:ascii="Times New Roman" w:eastAsia="Times New Roman" w:hAnsi="Times New Roman"/>
          <w:color w:val="000000" w:themeColor="text1"/>
          <w:sz w:val="24"/>
          <w:szCs w:val="24"/>
          <w:lang w:eastAsia="ru-RU"/>
        </w:rPr>
        <w:t>предоставления</w:t>
      </w:r>
      <w:r w:rsidR="001F3533" w:rsidRPr="00A70000">
        <w:rPr>
          <w:rFonts w:ascii="Times New Roman" w:eastAsia="Times New Roman" w:hAnsi="Times New Roman"/>
          <w:color w:val="000000" w:themeColor="text1"/>
          <w:sz w:val="24"/>
          <w:szCs w:val="24"/>
          <w:lang w:eastAsia="ru-RU"/>
        </w:rPr>
        <w:t xml:space="preserve"> м</w:t>
      </w:r>
      <w:r w:rsidRPr="00A70000">
        <w:rPr>
          <w:rFonts w:ascii="Times New Roman" w:eastAsia="Times New Roman" w:hAnsi="Times New Roman"/>
          <w:color w:val="000000" w:themeColor="text1"/>
          <w:sz w:val="24"/>
          <w:szCs w:val="24"/>
          <w:lang w:eastAsia="ru-RU"/>
        </w:rPr>
        <w:t>униципальной услуги</w:t>
      </w:r>
      <w:r w:rsidR="00441F3E" w:rsidRPr="00A70000">
        <w:rPr>
          <w:rFonts w:ascii="Times New Roman" w:eastAsia="Times New Roman" w:hAnsi="Times New Roman"/>
          <w:color w:val="000000" w:themeColor="text1"/>
          <w:sz w:val="24"/>
          <w:szCs w:val="24"/>
          <w:lang w:eastAsia="ru-RU"/>
        </w:rPr>
        <w:t xml:space="preserve"> прошу</w:t>
      </w:r>
      <w:r w:rsidRPr="00A70000">
        <w:rPr>
          <w:rFonts w:ascii="Times New Roman" w:eastAsia="Times New Roman" w:hAnsi="Times New Roman"/>
          <w:color w:val="000000" w:themeColor="text1"/>
          <w:sz w:val="24"/>
          <w:szCs w:val="24"/>
          <w:lang w:eastAsia="ru-RU"/>
        </w:rPr>
        <w:t xml:space="preserve"> направить </w:t>
      </w:r>
      <w:r w:rsidR="00551182" w:rsidRPr="00A70000">
        <w:rPr>
          <w:rFonts w:ascii="Times New Roman" w:eastAsia="Times New Roman" w:hAnsi="Times New Roman"/>
          <w:color w:val="000000" w:themeColor="text1"/>
          <w:sz w:val="24"/>
          <w:szCs w:val="24"/>
          <w:lang w:eastAsia="ru-RU"/>
        </w:rPr>
        <w:t xml:space="preserve">в </w:t>
      </w:r>
      <w:r w:rsidR="00441F3E" w:rsidRPr="00A70000">
        <w:rPr>
          <w:rFonts w:ascii="Times New Roman" w:eastAsia="Times New Roman" w:hAnsi="Times New Roman"/>
          <w:color w:val="000000" w:themeColor="text1"/>
          <w:sz w:val="24"/>
          <w:szCs w:val="24"/>
          <w:lang w:eastAsia="ru-RU"/>
        </w:rPr>
        <w:t>л</w:t>
      </w:r>
      <w:r w:rsidR="00551182" w:rsidRPr="00A70000">
        <w:rPr>
          <w:rFonts w:ascii="Times New Roman" w:eastAsia="Times New Roman" w:hAnsi="Times New Roman"/>
          <w:color w:val="000000" w:themeColor="text1"/>
          <w:sz w:val="24"/>
          <w:szCs w:val="24"/>
          <w:lang w:eastAsia="ru-RU"/>
        </w:rPr>
        <w:t>ичный кабинет на</w:t>
      </w:r>
      <w:r w:rsidRPr="00A70000">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A70000"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p>
    <w:p w:rsidR="005915C8"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A70000">
        <w:rPr>
          <w:rFonts w:ascii="Times New Roman" w:eastAsia="Times New Roman" w:hAnsi="Times New Roman"/>
          <w:color w:val="000000" w:themeColor="text1"/>
          <w:sz w:val="24"/>
          <w:szCs w:val="24"/>
          <w:lang w:eastAsia="ru-RU"/>
        </w:rPr>
        <w:t xml:space="preserve">Прошу результат </w:t>
      </w:r>
      <w:r w:rsidR="00551182" w:rsidRPr="00A70000">
        <w:rPr>
          <w:rFonts w:ascii="Times New Roman" w:eastAsia="Times New Roman" w:hAnsi="Times New Roman"/>
          <w:color w:val="000000" w:themeColor="text1"/>
          <w:sz w:val="24"/>
          <w:szCs w:val="24"/>
          <w:lang w:eastAsia="ru-RU"/>
        </w:rPr>
        <w:t>предоставления</w:t>
      </w:r>
      <w:r w:rsidRPr="00A70000">
        <w:rPr>
          <w:rFonts w:ascii="Times New Roman" w:eastAsia="Times New Roman" w:hAnsi="Times New Roman"/>
          <w:color w:val="000000" w:themeColor="text1"/>
          <w:sz w:val="24"/>
          <w:szCs w:val="24"/>
          <w:lang w:eastAsia="ru-RU"/>
        </w:rPr>
        <w:t xml:space="preserve"> </w:t>
      </w:r>
      <w:r w:rsidR="00C74752" w:rsidRPr="00A70000">
        <w:rPr>
          <w:rFonts w:ascii="Times New Roman" w:eastAsia="Times New Roman" w:hAnsi="Times New Roman"/>
          <w:color w:val="000000" w:themeColor="text1"/>
          <w:sz w:val="24"/>
          <w:szCs w:val="24"/>
          <w:lang w:eastAsia="ru-RU"/>
        </w:rPr>
        <w:t>м</w:t>
      </w:r>
      <w:r w:rsidRPr="00A70000">
        <w:rPr>
          <w:rFonts w:ascii="Times New Roman" w:eastAsia="Times New Roman" w:hAnsi="Times New Roman"/>
          <w:color w:val="000000" w:themeColor="text1"/>
          <w:sz w:val="24"/>
          <w:szCs w:val="24"/>
          <w:lang w:eastAsia="ru-RU"/>
        </w:rPr>
        <w:t>униципальной услуги дополнительно предоставить</w:t>
      </w:r>
      <w:r w:rsidR="005915C8" w:rsidRPr="00A70000">
        <w:rPr>
          <w:rFonts w:ascii="Times New Roman" w:eastAsia="Times New Roman" w:hAnsi="Times New Roman"/>
          <w:color w:val="000000" w:themeColor="text1"/>
          <w:sz w:val="24"/>
          <w:szCs w:val="24"/>
          <w:lang w:eastAsia="ru-RU"/>
        </w:rPr>
        <w:t xml:space="preserve"> (при необходимости подчеркнуть):</w:t>
      </w:r>
    </w:p>
    <w:p w:rsidR="00BA1E79" w:rsidRPr="00BF2DE7" w:rsidRDefault="005915C8"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w:t>
      </w:r>
      <w:r w:rsidR="001F3533">
        <w:rPr>
          <w:rFonts w:ascii="Times New Roman" w:eastAsia="Times New Roman" w:hAnsi="Times New Roman"/>
          <w:color w:val="000000" w:themeColor="text1"/>
          <w:sz w:val="24"/>
          <w:szCs w:val="24"/>
          <w:lang w:eastAsia="ru-RU"/>
        </w:rPr>
        <w:t>равлением по адресу____________</w:t>
      </w:r>
      <w:r w:rsidRPr="00BF2DE7">
        <w:rPr>
          <w:rFonts w:ascii="Times New Roman" w:eastAsia="Times New Roman" w:hAnsi="Times New Roman"/>
          <w:color w:val="000000" w:themeColor="text1"/>
          <w:sz w:val="24"/>
          <w:szCs w:val="24"/>
          <w:lang w:eastAsia="ru-RU"/>
        </w:rPr>
        <w:t>_____________________</w:t>
      </w:r>
    </w:p>
    <w:p w:rsidR="0060621A" w:rsidRPr="00BF2DE7" w:rsidRDefault="0060621A" w:rsidP="004F04D9">
      <w:pPr>
        <w:spacing w:after="0" w:line="240" w:lineRule="auto"/>
        <w:contextualSpacing/>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w:t>
      </w:r>
      <w:r w:rsidR="001F3533">
        <w:rPr>
          <w:rFonts w:ascii="Times New Roman" w:eastAsia="Times New Roman" w:hAnsi="Times New Roman"/>
          <w:color w:val="000000" w:themeColor="text1"/>
          <w:sz w:val="24"/>
          <w:szCs w:val="24"/>
          <w:lang w:eastAsia="ru-RU"/>
        </w:rPr>
        <w:t>_______________________________</w:t>
      </w:r>
    </w:p>
    <w:p w:rsidR="0060621A" w:rsidRPr="001F3533" w:rsidRDefault="0060621A" w:rsidP="001F3533">
      <w:pPr>
        <w:spacing w:after="0" w:line="240" w:lineRule="auto"/>
        <w:contextualSpacing/>
        <w:jc w:val="center"/>
        <w:rPr>
          <w:rFonts w:ascii="Times New Roman" w:eastAsia="Times New Roman" w:hAnsi="Times New Roman"/>
          <w:color w:val="000000" w:themeColor="text1"/>
          <w:sz w:val="20"/>
          <w:szCs w:val="20"/>
          <w:lang w:eastAsia="ru-RU"/>
        </w:rPr>
      </w:pPr>
      <w:r w:rsidRPr="001F3533">
        <w:rPr>
          <w:rFonts w:ascii="Times New Roman" w:eastAsia="Times New Roman" w:hAnsi="Times New Roman"/>
          <w:color w:val="000000" w:themeColor="text1"/>
          <w:sz w:val="20"/>
          <w:szCs w:val="20"/>
          <w:lang w:eastAsia="ru-RU"/>
        </w:rPr>
        <w:t>(указать адрес)</w:t>
      </w:r>
    </w:p>
    <w:p w:rsidR="0060621A" w:rsidRPr="00BF2DE7" w:rsidRDefault="0060621A" w:rsidP="004F04D9">
      <w:pPr>
        <w:spacing w:after="0" w:line="240" w:lineRule="auto"/>
        <w:ind w:firstLine="709"/>
        <w:contextualSpacing/>
        <w:jc w:val="both"/>
        <w:rPr>
          <w:rFonts w:ascii="Times New Roman" w:eastAsia="Times New Roman" w:hAnsi="Times New Roman"/>
          <w:color w:val="000000" w:themeColor="text1"/>
          <w:sz w:val="24"/>
          <w:szCs w:val="24"/>
          <w:lang w:eastAsia="ru-RU"/>
        </w:rPr>
      </w:pP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w:t>
      </w:r>
      <w:r w:rsidR="001F3533">
        <w:rPr>
          <w:rFonts w:ascii="Times New Roman" w:hAnsi="Times New Roman"/>
          <w:color w:val="000000" w:themeColor="text1"/>
          <w:sz w:val="24"/>
          <w:szCs w:val="24"/>
        </w:rPr>
        <w:t>ости результата предоставления м</w:t>
      </w:r>
      <w:r w:rsidRPr="00BF2DE7">
        <w:rPr>
          <w:rFonts w:ascii="Times New Roman" w:hAnsi="Times New Roman"/>
          <w:color w:val="000000" w:themeColor="text1"/>
          <w:sz w:val="24"/>
          <w:szCs w:val="24"/>
        </w:rPr>
        <w:t xml:space="preserve">униципальной услуги </w:t>
      </w:r>
      <w:r w:rsidR="001F3533">
        <w:rPr>
          <w:rFonts w:ascii="Times New Roman" w:hAnsi="Times New Roman"/>
          <w:color w:val="000000" w:themeColor="text1"/>
          <w:sz w:val="24"/>
          <w:szCs w:val="24"/>
        </w:rPr>
        <w:t>заявитель (представитель з</w:t>
      </w:r>
      <w:r w:rsidRPr="00BF2DE7">
        <w:rPr>
          <w:rFonts w:ascii="Times New Roman" w:hAnsi="Times New Roman"/>
          <w:color w:val="000000" w:themeColor="text1"/>
          <w:sz w:val="24"/>
          <w:szCs w:val="24"/>
        </w:rPr>
        <w:t>аявителя) уведомляется следующими способами:</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4F04D9">
      <w:pPr>
        <w:keepNext/>
        <w:keepLines/>
        <w:spacing w:after="0" w:line="240" w:lineRule="auto"/>
        <w:contextualSpacing/>
        <w:jc w:val="both"/>
        <w:rPr>
          <w:rFonts w:ascii="Times New Roman" w:hAnsi="Times New Roman"/>
          <w:color w:val="000000" w:themeColor="text1"/>
          <w:sz w:val="24"/>
          <w:szCs w:val="24"/>
        </w:rPr>
      </w:pPr>
    </w:p>
    <w:p w:rsidR="0060621A" w:rsidRPr="00BF2DE7" w:rsidRDefault="0060621A" w:rsidP="004F04D9">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w:t>
      </w:r>
      <w:r w:rsidR="001F3533">
        <w:rPr>
          <w:rFonts w:ascii="Times New Roman" w:hAnsi="Times New Roman"/>
          <w:color w:val="000000" w:themeColor="text1"/>
          <w:sz w:val="24"/>
          <w:szCs w:val="24"/>
        </w:rPr>
        <w:t>______________</w:t>
      </w:r>
      <w:r w:rsidR="00551182" w:rsidRPr="00BF2DE7">
        <w:rPr>
          <w:rFonts w:ascii="Times New Roman" w:hAnsi="Times New Roman"/>
          <w:color w:val="000000" w:themeColor="text1"/>
          <w:sz w:val="24"/>
          <w:szCs w:val="24"/>
        </w:rPr>
        <w:t>_</w:t>
      </w:r>
      <w:r w:rsidRPr="00BF2DE7">
        <w:rPr>
          <w:rFonts w:ascii="Times New Roman" w:hAnsi="Times New Roman"/>
          <w:color w:val="000000" w:themeColor="text1"/>
          <w:sz w:val="24"/>
          <w:szCs w:val="24"/>
        </w:rPr>
        <w:t xml:space="preserve">                    </w:t>
      </w:r>
      <w:r w:rsidR="001F3533">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C74752" w:rsidRDefault="00C74752" w:rsidP="00C74752">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74752" w:rsidRPr="003B134E" w:rsidRDefault="00C74752" w:rsidP="00C74752">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74752" w:rsidRDefault="00C74752" w:rsidP="00C74752">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C74752" w:rsidRDefault="00C74752" w:rsidP="004F04D9">
      <w:pPr>
        <w:keepNext/>
        <w:keepLines/>
        <w:spacing w:after="0" w:line="240" w:lineRule="auto"/>
        <w:ind w:firstLine="709"/>
        <w:contextualSpacing/>
        <w:jc w:val="both"/>
        <w:rPr>
          <w:rFonts w:ascii="Times New Roman" w:hAnsi="Times New Roman"/>
          <w:color w:val="000000" w:themeColor="text1"/>
          <w:sz w:val="24"/>
          <w:szCs w:val="24"/>
        </w:rPr>
      </w:pPr>
    </w:p>
    <w:p w:rsidR="0060621A" w:rsidRPr="00BF2DE7" w:rsidRDefault="0060621A" w:rsidP="004F04D9">
      <w:pPr>
        <w:keepNext/>
        <w:keepLines/>
        <w:spacing w:after="0" w:line="240" w:lineRule="auto"/>
        <w:ind w:firstLine="709"/>
        <w:contextualSpacing/>
        <w:jc w:val="both"/>
        <w:rPr>
          <w:rFonts w:ascii="Times New Roman" w:eastAsia="Times New Roman" w:hAnsi="Times New Roman"/>
          <w:color w:val="000000" w:themeColor="text1"/>
          <w:sz w:val="24"/>
          <w:szCs w:val="24"/>
          <w:lang w:eastAsia="ru-RU"/>
        </w:rPr>
        <w:sectPr w:rsidR="0060621A" w:rsidRPr="00BF2DE7" w:rsidSect="002316FC">
          <w:headerReference w:type="default" r:id="rId14"/>
          <w:pgSz w:w="11906" w:h="16838" w:code="9"/>
          <w:pgMar w:top="1134" w:right="707" w:bottom="992" w:left="1701" w:header="720" w:footer="720" w:gutter="0"/>
          <w:cols w:space="720"/>
          <w:noEndnote/>
          <w:titlePg/>
          <w:docGrid w:linePitch="299"/>
        </w:sectPr>
      </w:pPr>
      <w:r w:rsidRPr="00BF2DE7">
        <w:rPr>
          <w:rFonts w:ascii="Times New Roman" w:hAnsi="Times New Roman"/>
          <w:color w:val="000000" w:themeColor="text1"/>
          <w:sz w:val="24"/>
          <w:szCs w:val="24"/>
        </w:rPr>
        <w:tab/>
      </w:r>
    </w:p>
    <w:bookmarkEnd w:id="263"/>
    <w:p w:rsidR="001F14F9" w:rsidRPr="001F14F9" w:rsidRDefault="001F14F9" w:rsidP="001F14F9">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1</w:t>
      </w:r>
    </w:p>
    <w:p w:rsidR="001F14F9" w:rsidRPr="00BF2DE7"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keepNext/>
        <w:spacing w:after="0" w:line="240" w:lineRule="auto"/>
        <w:ind w:left="9639"/>
        <w:contextualSpacing/>
        <w:rPr>
          <w:rFonts w:ascii="Times New Roman" w:eastAsia="Times New Roman" w:hAnsi="Times New Roman"/>
          <w:bCs/>
          <w:iCs/>
          <w:color w:val="000000" w:themeColor="text1"/>
          <w:sz w:val="24"/>
          <w:szCs w:val="24"/>
          <w:lang w:eastAsia="ru-RU"/>
        </w:rPr>
      </w:pPr>
    </w:p>
    <w:p w:rsidR="00996AAF" w:rsidRDefault="00E76A6C" w:rsidP="004F04D9">
      <w:pPr>
        <w:pStyle w:val="1-"/>
        <w:spacing w:before="0" w:after="0" w:line="240" w:lineRule="auto"/>
        <w:contextualSpacing/>
        <w:rPr>
          <w:b w:val="0"/>
          <w:color w:val="000000" w:themeColor="text1"/>
          <w:sz w:val="24"/>
          <w:szCs w:val="24"/>
        </w:rPr>
      </w:pPr>
      <w:bookmarkStart w:id="264" w:name="_Toc470127616"/>
      <w:bookmarkStart w:id="265" w:name="_Toc476150547"/>
      <w:r w:rsidRPr="00996AAF">
        <w:rPr>
          <w:b w:val="0"/>
          <w:color w:val="000000" w:themeColor="text1"/>
          <w:sz w:val="24"/>
          <w:szCs w:val="24"/>
        </w:rPr>
        <w:t xml:space="preserve">Описание документов, необходимых для предоставления </w:t>
      </w:r>
      <w:r w:rsidR="00996AAF" w:rsidRPr="00996AAF">
        <w:rPr>
          <w:b w:val="0"/>
          <w:color w:val="000000" w:themeColor="text1"/>
          <w:sz w:val="24"/>
          <w:szCs w:val="24"/>
        </w:rPr>
        <w:t>м</w:t>
      </w:r>
      <w:r w:rsidR="009D38AF" w:rsidRPr="00996AAF">
        <w:rPr>
          <w:b w:val="0"/>
          <w:color w:val="000000" w:themeColor="text1"/>
          <w:sz w:val="24"/>
          <w:szCs w:val="24"/>
        </w:rPr>
        <w:t>униципальной</w:t>
      </w:r>
      <w:r w:rsidR="00357806" w:rsidRPr="00996AAF">
        <w:rPr>
          <w:b w:val="0"/>
          <w:color w:val="000000" w:themeColor="text1"/>
          <w:sz w:val="24"/>
          <w:szCs w:val="24"/>
        </w:rPr>
        <w:t xml:space="preserve"> </w:t>
      </w:r>
      <w:r w:rsidRPr="00996AAF">
        <w:rPr>
          <w:b w:val="0"/>
          <w:color w:val="000000" w:themeColor="text1"/>
          <w:sz w:val="24"/>
          <w:szCs w:val="24"/>
        </w:rPr>
        <w:t>услуги</w:t>
      </w:r>
      <w:bookmarkEnd w:id="264"/>
      <w:r w:rsidR="005856D5" w:rsidRPr="00996AAF">
        <w:rPr>
          <w:b w:val="0"/>
          <w:color w:val="000000" w:themeColor="text1"/>
          <w:sz w:val="24"/>
          <w:szCs w:val="24"/>
        </w:rPr>
        <w:t xml:space="preserve"> </w:t>
      </w:r>
    </w:p>
    <w:p w:rsidR="00E76A6C" w:rsidRDefault="00996AAF" w:rsidP="004F04D9">
      <w:pPr>
        <w:pStyle w:val="1-"/>
        <w:spacing w:before="0" w:after="0" w:line="240" w:lineRule="auto"/>
        <w:contextualSpacing/>
        <w:rPr>
          <w:b w:val="0"/>
          <w:color w:val="000000" w:themeColor="text1"/>
          <w:sz w:val="24"/>
          <w:szCs w:val="24"/>
        </w:rPr>
      </w:pPr>
      <w:r>
        <w:rPr>
          <w:b w:val="0"/>
          <w:color w:val="000000" w:themeColor="text1"/>
          <w:sz w:val="24"/>
          <w:szCs w:val="24"/>
        </w:rPr>
        <w:t>(отзыва з</w:t>
      </w:r>
      <w:r w:rsidR="005856D5" w:rsidRPr="00996AAF">
        <w:rPr>
          <w:b w:val="0"/>
          <w:color w:val="000000" w:themeColor="text1"/>
          <w:sz w:val="24"/>
          <w:szCs w:val="24"/>
        </w:rPr>
        <w:t xml:space="preserve">аявления на предоставление </w:t>
      </w:r>
      <w:r>
        <w:rPr>
          <w:b w:val="0"/>
          <w:color w:val="000000" w:themeColor="text1"/>
          <w:sz w:val="24"/>
          <w:szCs w:val="24"/>
        </w:rPr>
        <w:t>м</w:t>
      </w:r>
      <w:r w:rsidR="009D38AF" w:rsidRPr="00996AAF">
        <w:rPr>
          <w:b w:val="0"/>
          <w:color w:val="000000" w:themeColor="text1"/>
          <w:sz w:val="24"/>
          <w:szCs w:val="24"/>
        </w:rPr>
        <w:t>униципальной</w:t>
      </w:r>
      <w:r w:rsidR="005856D5" w:rsidRPr="00996AAF">
        <w:rPr>
          <w:b w:val="0"/>
          <w:color w:val="000000" w:themeColor="text1"/>
          <w:sz w:val="24"/>
          <w:szCs w:val="24"/>
        </w:rPr>
        <w:t xml:space="preserve"> услуги)</w:t>
      </w:r>
      <w:bookmarkEnd w:id="265"/>
    </w:p>
    <w:p w:rsidR="00996AAF" w:rsidRPr="00996AAF" w:rsidRDefault="00996AAF" w:rsidP="004F04D9">
      <w:pPr>
        <w:pStyle w:val="1-"/>
        <w:spacing w:before="0" w:after="0" w:line="240" w:lineRule="auto"/>
        <w:contextualSpacing/>
        <w:rPr>
          <w:b w:val="0"/>
          <w:color w:val="000000" w:themeColor="text1"/>
          <w:sz w:val="24"/>
          <w:szCs w:val="24"/>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471"/>
        <w:gridCol w:w="64"/>
        <w:gridCol w:w="3432"/>
        <w:gridCol w:w="12"/>
        <w:gridCol w:w="2712"/>
        <w:gridCol w:w="2228"/>
        <w:gridCol w:w="12"/>
        <w:gridCol w:w="3835"/>
      </w:tblGrid>
      <w:tr w:rsidR="00BF2DE7" w:rsidRPr="00996AAF" w:rsidTr="00A70000">
        <w:trPr>
          <w:tblHeader/>
        </w:trPr>
        <w:tc>
          <w:tcPr>
            <w:tcW w:w="452" w:type="pct"/>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Класс документа</w:t>
            </w:r>
          </w:p>
        </w:tc>
        <w:tc>
          <w:tcPr>
            <w:tcW w:w="486" w:type="pct"/>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Виды документов</w:t>
            </w:r>
          </w:p>
        </w:tc>
        <w:tc>
          <w:tcPr>
            <w:tcW w:w="1155" w:type="pct"/>
            <w:gridSpan w:val="2"/>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Общие описания документов</w:t>
            </w:r>
          </w:p>
        </w:tc>
        <w:tc>
          <w:tcPr>
            <w:tcW w:w="899" w:type="pct"/>
            <w:gridSpan w:val="2"/>
            <w:vMerge w:val="restar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личной подаче </w:t>
            </w:r>
            <w:r w:rsidR="003A34B1" w:rsidRPr="00996AAF">
              <w:rPr>
                <w:rFonts w:ascii="Times New Roman" w:eastAsia="Times New Roman" w:hAnsi="Times New Roman"/>
                <w:color w:val="000000" w:themeColor="text1"/>
                <w:lang w:eastAsia="ru-RU"/>
              </w:rPr>
              <w:t xml:space="preserve">в МФЦ оригиналы документов сканируются и направляются в </w:t>
            </w:r>
            <w:r w:rsidR="00996AAF" w:rsidRPr="00996AAF">
              <w:rPr>
                <w:rFonts w:ascii="Times New Roman" w:eastAsia="Times New Roman" w:hAnsi="Times New Roman"/>
                <w:color w:val="000000" w:themeColor="text1"/>
                <w:lang w:eastAsia="ru-RU"/>
              </w:rPr>
              <w:t>Комитет имущественных отношений</w:t>
            </w:r>
            <w:r w:rsidR="003A34B1" w:rsidRPr="00996AAF">
              <w:rPr>
                <w:rFonts w:ascii="Times New Roman" w:eastAsia="Times New Roman" w:hAnsi="Times New Roman"/>
                <w:color w:val="000000" w:themeColor="text1"/>
                <w:lang w:eastAsia="ru-RU"/>
              </w:rPr>
              <w:t xml:space="preserve"> в электронном виде</w:t>
            </w:r>
          </w:p>
        </w:tc>
        <w:tc>
          <w:tcPr>
            <w:tcW w:w="2008" w:type="pct"/>
            <w:gridSpan w:val="3"/>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При подаче через РПГУ</w:t>
            </w:r>
          </w:p>
        </w:tc>
      </w:tr>
      <w:tr w:rsidR="00BF2DE7" w:rsidRPr="00996AAF" w:rsidTr="00A70000">
        <w:trPr>
          <w:tblHeader/>
        </w:trPr>
        <w:tc>
          <w:tcPr>
            <w:tcW w:w="452" w:type="pct"/>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1155" w:type="pct"/>
            <w:gridSpan w:val="2"/>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899" w:type="pct"/>
            <w:gridSpan w:val="2"/>
            <w:vMerge/>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p>
        </w:tc>
        <w:tc>
          <w:tcPr>
            <w:tcW w:w="736" w:type="pct"/>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при подаче</w:t>
            </w:r>
          </w:p>
        </w:tc>
        <w:tc>
          <w:tcPr>
            <w:tcW w:w="1272" w:type="pct"/>
            <w:gridSpan w:val="2"/>
            <w:vAlign w:val="center"/>
          </w:tcPr>
          <w:p w:rsidR="00E76A6C" w:rsidRPr="00996AAF" w:rsidRDefault="00E76A6C"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подтверждении документов в МФЦ / </w:t>
            </w:r>
            <w:r w:rsidR="00996AAF" w:rsidRPr="00996AAF">
              <w:rPr>
                <w:rFonts w:ascii="Times New Roman" w:eastAsia="Times New Roman" w:hAnsi="Times New Roman"/>
                <w:color w:val="000000" w:themeColor="text1"/>
                <w:lang w:eastAsia="ru-RU"/>
              </w:rPr>
              <w:t>Комитете имущественных отношений</w:t>
            </w:r>
          </w:p>
        </w:tc>
      </w:tr>
      <w:tr w:rsidR="00996AAF" w:rsidRPr="00996AAF" w:rsidTr="00A70000">
        <w:trPr>
          <w:trHeight w:val="442"/>
        </w:trPr>
        <w:tc>
          <w:tcPr>
            <w:tcW w:w="5000" w:type="pct"/>
            <w:gridSpan w:val="9"/>
            <w:vAlign w:val="center"/>
          </w:tcPr>
          <w:p w:rsidR="00996AAF" w:rsidRPr="00996AAF" w:rsidRDefault="00996AAF" w:rsidP="00996AAF">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Документы, предоставляемые заявителем (представителем заявителя)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w:t>
            </w:r>
          </w:p>
        </w:tc>
        <w:tc>
          <w:tcPr>
            <w:tcW w:w="1155" w:type="pct"/>
            <w:gridSpan w:val="2"/>
          </w:tcPr>
          <w:p w:rsidR="00441F3E" w:rsidRPr="00996AAF" w:rsidRDefault="00441F3E" w:rsidP="00AB4150">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должно быть оформлено </w:t>
            </w:r>
            <w:r w:rsidR="00AB4150">
              <w:rPr>
                <w:rFonts w:ascii="Times New Roman" w:eastAsia="Times New Roman" w:hAnsi="Times New Roman"/>
                <w:color w:val="000000" w:themeColor="text1"/>
                <w:lang w:eastAsia="ru-RU"/>
              </w:rPr>
              <w:t xml:space="preserve">в соответствии с </w:t>
            </w:r>
            <w:r w:rsidRPr="00996AAF">
              <w:rPr>
                <w:rFonts w:ascii="Times New Roman" w:eastAsia="Times New Roman" w:hAnsi="Times New Roman"/>
                <w:color w:val="000000" w:themeColor="text1"/>
                <w:lang w:eastAsia="ru-RU"/>
              </w:rPr>
              <w:t xml:space="preserve"> Приложени</w:t>
            </w:r>
            <w:r w:rsidR="00AB4150">
              <w:rPr>
                <w:rFonts w:ascii="Times New Roman" w:eastAsia="Times New Roman" w:hAnsi="Times New Roman"/>
                <w:color w:val="000000" w:themeColor="text1"/>
                <w:lang w:eastAsia="ru-RU"/>
              </w:rPr>
              <w:t>ем</w:t>
            </w:r>
            <w:r w:rsidRPr="00996AAF">
              <w:rPr>
                <w:rFonts w:ascii="Times New Roman" w:eastAsia="Times New Roman" w:hAnsi="Times New Roman"/>
                <w:color w:val="000000" w:themeColor="text1"/>
                <w:lang w:eastAsia="ru-RU"/>
              </w:rPr>
              <w:t xml:space="preserve"> </w:t>
            </w:r>
            <w:r w:rsidR="00AB4150">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10 к Административному регламенту.</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должно быть подпи</w:t>
            </w:r>
            <w:r w:rsidR="000E3AB2">
              <w:rPr>
                <w:rFonts w:ascii="Times New Roman" w:eastAsia="Times New Roman" w:hAnsi="Times New Roman"/>
                <w:color w:val="000000" w:themeColor="text1"/>
                <w:lang w:eastAsia="ru-RU"/>
              </w:rPr>
              <w:t>сано собственноручной подписью з</w:t>
            </w:r>
            <w:r w:rsidRPr="00996AAF">
              <w:rPr>
                <w:rFonts w:ascii="Times New Roman" w:eastAsia="Times New Roman" w:hAnsi="Times New Roman"/>
                <w:color w:val="000000" w:themeColor="text1"/>
                <w:lang w:eastAsia="ru-RU"/>
              </w:rPr>
              <w:t xml:space="preserve">аявителя (представителя </w:t>
            </w:r>
            <w:r w:rsidR="000E3AB2">
              <w:rPr>
                <w:rFonts w:ascii="Times New Roman" w:eastAsia="Times New Roman" w:hAnsi="Times New Roman"/>
                <w:color w:val="000000" w:themeColor="text1"/>
                <w:lang w:eastAsia="ru-RU"/>
              </w:rPr>
              <w:t>з</w:t>
            </w:r>
            <w:r w:rsidRPr="00996AAF">
              <w:rPr>
                <w:rFonts w:ascii="Times New Roman" w:eastAsia="Times New Roman" w:hAnsi="Times New Roman"/>
                <w:color w:val="000000" w:themeColor="text1"/>
                <w:lang w:eastAsia="ru-RU"/>
              </w:rPr>
              <w:t>аявителя уполномоченного на подписание документов) при подаче.</w:t>
            </w:r>
            <w:r w:rsidR="002B44C5" w:rsidRPr="00996AAF">
              <w:rPr>
                <w:rFonts w:ascii="Times New Roman" w:eastAsia="Times New Roman" w:hAnsi="Times New Roman"/>
                <w:lang w:eastAsia="ru-RU"/>
              </w:rPr>
              <w:t xml:space="preserve"> В случае обращения представителя </w:t>
            </w:r>
            <w:r w:rsidR="000E3AB2">
              <w:rPr>
                <w:rFonts w:ascii="Times New Roman" w:eastAsia="Times New Roman" w:hAnsi="Times New Roman"/>
                <w:lang w:eastAsia="ru-RU"/>
              </w:rPr>
              <w:t>з</w:t>
            </w:r>
            <w:r w:rsidR="002B44C5" w:rsidRPr="00996AAF">
              <w:rPr>
                <w:rFonts w:ascii="Times New Roman" w:eastAsia="Times New Roman" w:hAnsi="Times New Roman"/>
                <w:lang w:eastAsia="ru-RU"/>
              </w:rPr>
              <w:t>аявителя, не</w:t>
            </w:r>
            <w:r w:rsidR="000E3AB2">
              <w:rPr>
                <w:rFonts w:ascii="Times New Roman" w:eastAsia="Times New Roman" w:hAnsi="Times New Roman"/>
                <w:lang w:eastAsia="ru-RU"/>
              </w:rPr>
              <w:t xml:space="preserve"> уполномоченного на подписание з</w:t>
            </w:r>
            <w:r w:rsidR="002B44C5" w:rsidRPr="00996AAF">
              <w:rPr>
                <w:rFonts w:ascii="Times New Roman" w:eastAsia="Times New Roman" w:hAnsi="Times New Roman"/>
                <w:lang w:eastAsia="ru-RU"/>
              </w:rPr>
              <w:t>аявления, пре</w:t>
            </w:r>
            <w:r w:rsidR="000E3AB2">
              <w:rPr>
                <w:rFonts w:ascii="Times New Roman" w:eastAsia="Times New Roman" w:hAnsi="Times New Roman"/>
                <w:lang w:eastAsia="ru-RU"/>
              </w:rPr>
              <w:t>доставляется заявление, подписанное з</w:t>
            </w:r>
            <w:r w:rsidR="002B44C5" w:rsidRPr="00996AAF">
              <w:rPr>
                <w:rFonts w:ascii="Times New Roman" w:eastAsia="Times New Roman" w:hAnsi="Times New Roman"/>
                <w:lang w:eastAsia="ru-RU"/>
              </w:rPr>
              <w:t>аявителем</w:t>
            </w:r>
          </w:p>
        </w:tc>
        <w:tc>
          <w:tcPr>
            <w:tcW w:w="736" w:type="pct"/>
            <w:shd w:val="clear" w:color="auto" w:fill="auto"/>
          </w:tcPr>
          <w:p w:rsidR="00441F3E" w:rsidRPr="00996AAF" w:rsidRDefault="000E3AB2" w:rsidP="000E3AB2">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lang w:eastAsia="ru-RU"/>
              </w:rPr>
              <w:t>Заполняется электронная форма з</w:t>
            </w:r>
            <w:r w:rsidR="00441F3E" w:rsidRPr="00996AAF">
              <w:rPr>
                <w:rFonts w:ascii="Times New Roman" w:eastAsia="Times New Roman" w:hAnsi="Times New Roman"/>
                <w:lang w:eastAsia="ru-RU"/>
              </w:rPr>
              <w:t xml:space="preserve">аявления на РПГУ. В </w:t>
            </w:r>
            <w:r>
              <w:rPr>
                <w:rFonts w:ascii="Times New Roman" w:eastAsia="Times New Roman" w:hAnsi="Times New Roman"/>
                <w:lang w:eastAsia="ru-RU"/>
              </w:rPr>
              <w:t>случае обращения представителя з</w:t>
            </w:r>
            <w:r w:rsidR="00441F3E" w:rsidRPr="00996AAF">
              <w:rPr>
                <w:rFonts w:ascii="Times New Roman" w:eastAsia="Times New Roman" w:hAnsi="Times New Roman"/>
                <w:lang w:eastAsia="ru-RU"/>
              </w:rPr>
              <w:t xml:space="preserve">аявителя, не уполномоченного на подписание </w:t>
            </w:r>
            <w:r>
              <w:rPr>
                <w:rFonts w:ascii="Times New Roman" w:eastAsia="Times New Roman" w:hAnsi="Times New Roman"/>
                <w:lang w:eastAsia="ru-RU"/>
              </w:rPr>
              <w:t>з</w:t>
            </w:r>
            <w:r w:rsidR="00441F3E" w:rsidRPr="00996AAF">
              <w:rPr>
                <w:rFonts w:ascii="Times New Roman" w:eastAsia="Times New Roman" w:hAnsi="Times New Roman"/>
                <w:lang w:eastAsia="ru-RU"/>
              </w:rPr>
              <w:t xml:space="preserve">аявления, прикрепляется электронный образ </w:t>
            </w:r>
            <w:r>
              <w:rPr>
                <w:rFonts w:ascii="Times New Roman" w:eastAsia="Times New Roman" w:hAnsi="Times New Roman"/>
                <w:lang w:eastAsia="ru-RU"/>
              </w:rPr>
              <w:t>заявления, подписанного з</w:t>
            </w:r>
            <w:r w:rsidR="00441F3E" w:rsidRPr="00996AAF">
              <w:rPr>
                <w:rFonts w:ascii="Times New Roman" w:eastAsia="Times New Roman" w:hAnsi="Times New Roman"/>
                <w:lang w:eastAsia="ru-RU"/>
              </w:rPr>
              <w:t>аявителем</w:t>
            </w:r>
          </w:p>
        </w:tc>
        <w:tc>
          <w:tcPr>
            <w:tcW w:w="1272"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Оригинал документа для сверки в МФЦ не представляется.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об отзыве</w:t>
            </w:r>
          </w:p>
        </w:tc>
        <w:tc>
          <w:tcPr>
            <w:tcW w:w="1155" w:type="pct"/>
            <w:gridSpan w:val="2"/>
          </w:tcPr>
          <w:p w:rsidR="00441F3E" w:rsidRPr="00996AAF" w:rsidRDefault="00441F3E" w:rsidP="00AB4150">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Заявление должно быть оформлено </w:t>
            </w:r>
            <w:r w:rsidR="00AB4150">
              <w:rPr>
                <w:rFonts w:ascii="Times New Roman" w:eastAsia="Times New Roman" w:hAnsi="Times New Roman"/>
                <w:color w:val="000000" w:themeColor="text1"/>
                <w:lang w:eastAsia="ru-RU"/>
              </w:rPr>
              <w:t xml:space="preserve">в соответствии с </w:t>
            </w:r>
            <w:r w:rsidR="00AB4150" w:rsidRPr="00996AAF">
              <w:rPr>
                <w:rFonts w:ascii="Times New Roman" w:eastAsia="Times New Roman" w:hAnsi="Times New Roman"/>
                <w:color w:val="000000" w:themeColor="text1"/>
                <w:lang w:eastAsia="ru-RU"/>
              </w:rPr>
              <w:t xml:space="preserve"> Приложени</w:t>
            </w:r>
            <w:r w:rsidR="00AB4150">
              <w:rPr>
                <w:rFonts w:ascii="Times New Roman" w:eastAsia="Times New Roman" w:hAnsi="Times New Roman"/>
                <w:color w:val="000000" w:themeColor="text1"/>
                <w:lang w:eastAsia="ru-RU"/>
              </w:rPr>
              <w:t>ем</w:t>
            </w:r>
            <w:r w:rsidRPr="00996AAF">
              <w:rPr>
                <w:rFonts w:ascii="Times New Roman" w:eastAsia="Times New Roman" w:hAnsi="Times New Roman"/>
                <w:color w:val="000000" w:themeColor="text1"/>
                <w:lang w:eastAsia="ru-RU"/>
              </w:rPr>
              <w:t xml:space="preserve"> </w:t>
            </w:r>
            <w:r w:rsidR="00AB4150">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13 к Административному регламенту.</w:t>
            </w:r>
          </w:p>
        </w:tc>
        <w:tc>
          <w:tcPr>
            <w:tcW w:w="899"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Заявление должно быть подпи</w:t>
            </w:r>
            <w:r w:rsidR="000E3AB2">
              <w:rPr>
                <w:rFonts w:ascii="Times New Roman" w:eastAsia="Times New Roman" w:hAnsi="Times New Roman"/>
                <w:color w:val="000000" w:themeColor="text1"/>
                <w:lang w:eastAsia="ru-RU"/>
              </w:rPr>
              <w:t>сано собственноручной подписью з</w:t>
            </w:r>
            <w:r w:rsidRPr="00996AAF">
              <w:rPr>
                <w:rFonts w:ascii="Times New Roman" w:eastAsia="Times New Roman" w:hAnsi="Times New Roman"/>
                <w:color w:val="000000" w:themeColor="text1"/>
                <w:lang w:eastAsia="ru-RU"/>
              </w:rPr>
              <w:t xml:space="preserve">аявителя (представителя </w:t>
            </w:r>
            <w:r w:rsidR="00900E0C">
              <w:rPr>
                <w:rFonts w:ascii="Times New Roman" w:eastAsia="Times New Roman" w:hAnsi="Times New Roman"/>
                <w:color w:val="000000" w:themeColor="text1"/>
                <w:lang w:eastAsia="ru-RU"/>
              </w:rPr>
              <w:t>з</w:t>
            </w:r>
            <w:r w:rsidRPr="00996AAF">
              <w:rPr>
                <w:rFonts w:ascii="Times New Roman" w:eastAsia="Times New Roman" w:hAnsi="Times New Roman"/>
                <w:color w:val="000000" w:themeColor="text1"/>
                <w:lang w:eastAsia="ru-RU"/>
              </w:rPr>
              <w:t xml:space="preserve">аявителя, уполномоченного на подписание документов) </w:t>
            </w:r>
            <w:r w:rsidRPr="00996AAF">
              <w:rPr>
                <w:rFonts w:ascii="Times New Roman" w:eastAsia="Times New Roman" w:hAnsi="Times New Roman"/>
                <w:color w:val="000000" w:themeColor="text1"/>
                <w:lang w:eastAsia="ru-RU"/>
              </w:rPr>
              <w:lastRenderedPageBreak/>
              <w:t>при подаче.</w:t>
            </w:r>
            <w:r w:rsidR="002B44C5" w:rsidRPr="00996AAF">
              <w:rPr>
                <w:rFonts w:ascii="Times New Roman" w:eastAsia="Times New Roman" w:hAnsi="Times New Roman"/>
                <w:lang w:eastAsia="ru-RU"/>
              </w:rPr>
              <w:t xml:space="preserve"> В </w:t>
            </w:r>
            <w:r w:rsidR="00900E0C">
              <w:rPr>
                <w:rFonts w:ascii="Times New Roman" w:eastAsia="Times New Roman" w:hAnsi="Times New Roman"/>
                <w:lang w:eastAsia="ru-RU"/>
              </w:rPr>
              <w:t>случае обращения представителя з</w:t>
            </w:r>
            <w:r w:rsidR="002B44C5" w:rsidRPr="00996AAF">
              <w:rPr>
                <w:rFonts w:ascii="Times New Roman" w:eastAsia="Times New Roman" w:hAnsi="Times New Roman"/>
                <w:lang w:eastAsia="ru-RU"/>
              </w:rPr>
              <w:t>аявителя, не</w:t>
            </w:r>
            <w:r w:rsidR="00900E0C">
              <w:rPr>
                <w:rFonts w:ascii="Times New Roman" w:eastAsia="Times New Roman" w:hAnsi="Times New Roman"/>
                <w:lang w:eastAsia="ru-RU"/>
              </w:rPr>
              <w:t xml:space="preserve"> уполномоченного на подписание з</w:t>
            </w:r>
            <w:r w:rsidR="002B44C5" w:rsidRPr="00996AAF">
              <w:rPr>
                <w:rFonts w:ascii="Times New Roman" w:eastAsia="Times New Roman" w:hAnsi="Times New Roman"/>
                <w:lang w:eastAsia="ru-RU"/>
              </w:rPr>
              <w:t xml:space="preserve">аявления, предоставляется </w:t>
            </w:r>
            <w:r w:rsidR="00900E0C">
              <w:rPr>
                <w:rFonts w:ascii="Times New Roman" w:eastAsia="Times New Roman" w:hAnsi="Times New Roman"/>
                <w:lang w:eastAsia="ru-RU"/>
              </w:rPr>
              <w:t>заявление, подписанное з</w:t>
            </w:r>
            <w:r w:rsidR="002B44C5" w:rsidRPr="00996AAF">
              <w:rPr>
                <w:rFonts w:ascii="Times New Roman" w:eastAsia="Times New Roman" w:hAnsi="Times New Roman"/>
                <w:lang w:eastAsia="ru-RU"/>
              </w:rPr>
              <w:t>аявителем</w:t>
            </w:r>
          </w:p>
        </w:tc>
        <w:tc>
          <w:tcPr>
            <w:tcW w:w="736" w:type="pct"/>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lang w:eastAsia="ru-RU"/>
              </w:rPr>
              <w:lastRenderedPageBreak/>
              <w:t>Заполняется электронная форма Заявления на РПГУ. В случа</w:t>
            </w:r>
            <w:r w:rsidR="00900E0C">
              <w:rPr>
                <w:rFonts w:ascii="Times New Roman" w:eastAsia="Times New Roman" w:hAnsi="Times New Roman"/>
                <w:lang w:eastAsia="ru-RU"/>
              </w:rPr>
              <w:t>е обращения представителя з</w:t>
            </w:r>
            <w:r w:rsidRPr="00996AAF">
              <w:rPr>
                <w:rFonts w:ascii="Times New Roman" w:eastAsia="Times New Roman" w:hAnsi="Times New Roman"/>
                <w:lang w:eastAsia="ru-RU"/>
              </w:rPr>
              <w:t>аявителя, не</w:t>
            </w:r>
            <w:r w:rsidR="00900E0C">
              <w:rPr>
                <w:rFonts w:ascii="Times New Roman" w:eastAsia="Times New Roman" w:hAnsi="Times New Roman"/>
                <w:lang w:eastAsia="ru-RU"/>
              </w:rPr>
              <w:t xml:space="preserve"> уполномоченного на </w:t>
            </w:r>
            <w:r w:rsidR="00900E0C">
              <w:rPr>
                <w:rFonts w:ascii="Times New Roman" w:eastAsia="Times New Roman" w:hAnsi="Times New Roman"/>
                <w:lang w:eastAsia="ru-RU"/>
              </w:rPr>
              <w:lastRenderedPageBreak/>
              <w:t>подписание з</w:t>
            </w:r>
            <w:r w:rsidRPr="00996AAF">
              <w:rPr>
                <w:rFonts w:ascii="Times New Roman" w:eastAsia="Times New Roman" w:hAnsi="Times New Roman"/>
                <w:lang w:eastAsia="ru-RU"/>
              </w:rPr>
              <w:t xml:space="preserve">аявления, прикрепляется электронный образ </w:t>
            </w:r>
            <w:r w:rsidR="00900E0C">
              <w:rPr>
                <w:rFonts w:ascii="Times New Roman" w:eastAsia="Times New Roman" w:hAnsi="Times New Roman"/>
                <w:lang w:eastAsia="ru-RU"/>
              </w:rPr>
              <w:t>заявления, подписанного з</w:t>
            </w:r>
            <w:r w:rsidRPr="00996AAF">
              <w:rPr>
                <w:rFonts w:ascii="Times New Roman" w:eastAsia="Times New Roman" w:hAnsi="Times New Roman"/>
                <w:lang w:eastAsia="ru-RU"/>
              </w:rPr>
              <w:t>аявителем</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Оригинал документа для сверки в МФЦ не представляется.</w:t>
            </w:r>
          </w:p>
        </w:tc>
      </w:tr>
      <w:tr w:rsidR="00441F3E" w:rsidRPr="00996AAF" w:rsidTr="00A70000">
        <w:trPr>
          <w:trHeight w:val="563"/>
        </w:trPr>
        <w:tc>
          <w:tcPr>
            <w:tcW w:w="938" w:type="pct"/>
            <w:gridSpan w:val="2"/>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Схема границ</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996AAF">
              <w:rPr>
                <w:rFonts w:ascii="Times New Roman" w:hAnsi="Times New Roman"/>
                <w:color w:val="000000" w:themeColor="text1"/>
                <w:lang w:eastAsia="ru-RU"/>
              </w:rPr>
              <w:t>пунктом 6 постановления Правительства Московской области от 08.04.2015 №</w:t>
            </w:r>
            <w:r w:rsidRPr="00996AAF">
              <w:rPr>
                <w:color w:val="000000" w:themeColor="text1"/>
              </w:rPr>
              <w:t> </w:t>
            </w:r>
            <w:r w:rsidRPr="00996AAF">
              <w:rPr>
                <w:rFonts w:ascii="Times New Roman" w:hAnsi="Times New Roman"/>
                <w:color w:val="000000" w:themeColor="text1"/>
                <w:lang w:eastAsia="ru-RU"/>
              </w:rPr>
              <w:t xml:space="preserve">229/13 «Об утверждении Порядка и условий размещения на территории Московской области объектов, которые могут быть </w:t>
            </w:r>
            <w:r w:rsidRPr="00996AAF">
              <w:rPr>
                <w:rFonts w:ascii="Times New Roman" w:hAnsi="Times New Roman"/>
                <w:color w:val="000000" w:themeColor="text1"/>
                <w:lang w:eastAsia="ru-RU"/>
              </w:rPr>
              <w:lastRenderedPageBreak/>
              <w:t>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996AAF">
              <w:rPr>
                <w:rFonts w:ascii="Times New Roman" w:eastAsia="Times New Roman" w:hAnsi="Times New Roman"/>
                <w:color w:val="000000" w:themeColor="text1"/>
                <w:lang w:eastAsia="ru-RU"/>
              </w:rPr>
              <w:t xml:space="preserve"> оформляется по форме, указанной в Приложении </w:t>
            </w:r>
            <w:r w:rsidR="00AB4150">
              <w:rPr>
                <w:rFonts w:ascii="Times New Roman" w:eastAsia="Times New Roman" w:hAnsi="Times New Roman"/>
                <w:color w:val="000000" w:themeColor="text1"/>
                <w:lang w:eastAsia="ru-RU"/>
              </w:rPr>
              <w:t>№ 9</w:t>
            </w:r>
            <w:r w:rsidRPr="00996AAF">
              <w:rPr>
                <w:rFonts w:ascii="Times New Roman" w:eastAsia="Times New Roman" w:hAnsi="Times New Roman"/>
                <w:color w:val="000000" w:themeColor="text1"/>
                <w:lang w:eastAsia="ru-RU"/>
              </w:rPr>
              <w:t xml:space="preserve"> к Административному регламенту и </w:t>
            </w:r>
            <w:r w:rsidR="00AB4150">
              <w:rPr>
                <w:rFonts w:ascii="Times New Roman" w:eastAsia="Times New Roman" w:hAnsi="Times New Roman"/>
                <w:color w:val="000000" w:themeColor="text1"/>
                <w:lang w:eastAsia="ru-RU"/>
              </w:rPr>
              <w:t xml:space="preserve">должна </w:t>
            </w:r>
            <w:r w:rsidRPr="00996AAF">
              <w:rPr>
                <w:rFonts w:ascii="Times New Roman" w:eastAsia="Times New Roman" w:hAnsi="Times New Roman"/>
                <w:color w:val="000000" w:themeColor="text1"/>
                <w:lang w:eastAsia="ru-RU"/>
              </w:rPr>
              <w:t>содержать в себе:</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характеристики поворотных точек, дирекционных углов, длин линий;</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характеристики и расположение существующих инженерных сетей, коммуникаций и сооружений;</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охранные (для размещений линейных объектов), санитарно-защитные (при наличии) и иные зоны (в том числе проектируемые);</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принятые условные обозначения.</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При размещении антенно-мачтовых сооружений связи (в соответствии с п.11 Перечня, утвержденного </w:t>
            </w:r>
            <w:r w:rsidR="00AB4150">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 xml:space="preserve">остановлением Правительства Российской Федерации от </w:t>
            </w:r>
            <w:r w:rsidR="00AB4150">
              <w:rPr>
                <w:rFonts w:ascii="Times New Roman" w:eastAsia="Times New Roman" w:hAnsi="Times New Roman"/>
                <w:color w:val="000000" w:themeColor="text1"/>
                <w:lang w:eastAsia="ru-RU"/>
              </w:rPr>
              <w:t>0</w:t>
            </w:r>
            <w:r w:rsidRPr="00996AAF">
              <w:rPr>
                <w:rFonts w:ascii="Times New Roman" w:eastAsia="Times New Roman" w:hAnsi="Times New Roman"/>
                <w:color w:val="000000" w:themeColor="text1"/>
                <w:lang w:eastAsia="ru-RU"/>
              </w:rPr>
              <w:t>3</w:t>
            </w:r>
            <w:r w:rsidR="00AB4150">
              <w:rPr>
                <w:rFonts w:ascii="Times New Roman" w:eastAsia="Times New Roman" w:hAnsi="Times New Roman"/>
                <w:color w:val="000000" w:themeColor="text1"/>
                <w:lang w:eastAsia="ru-RU"/>
              </w:rPr>
              <w:t xml:space="preserve">.12.2014 </w:t>
            </w:r>
            <w:r w:rsidR="00AB4150" w:rsidRPr="00996AAF">
              <w:rPr>
                <w:rFonts w:ascii="Times New Roman" w:eastAsia="Times New Roman" w:hAnsi="Times New Roman"/>
                <w:color w:val="000000" w:themeColor="text1"/>
                <w:lang w:eastAsia="ru-RU"/>
              </w:rPr>
              <w:t>№</w:t>
            </w:r>
            <w:r w:rsidR="00AB4150">
              <w:rPr>
                <w:rFonts w:ascii="Times New Roman" w:eastAsia="Times New Roman" w:hAnsi="Times New Roman"/>
                <w:color w:val="000000" w:themeColor="text1"/>
                <w:lang w:eastAsia="ru-RU"/>
              </w:rPr>
              <w:t xml:space="preserve"> </w:t>
            </w:r>
            <w:r w:rsidR="00AB4150" w:rsidRPr="00996AAF">
              <w:rPr>
                <w:rFonts w:ascii="Times New Roman" w:eastAsia="Times New Roman" w:hAnsi="Times New Roman"/>
                <w:color w:val="000000" w:themeColor="text1"/>
                <w:lang w:eastAsia="ru-RU"/>
              </w:rPr>
              <w:t>1300</w:t>
            </w:r>
            <w:r w:rsidRPr="00996AAF">
              <w:rPr>
                <w:rFonts w:ascii="Times New Roman" w:eastAsia="Times New Roman" w:hAnsi="Times New Roman"/>
                <w:color w:val="000000" w:themeColor="text1"/>
                <w:lang w:eastAsia="ru-RU"/>
              </w:rPr>
              <w:t>)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996AAF">
              <w:rPr>
                <w:rFonts w:ascii="Times New Roman" w:hAnsi="Times New Roman"/>
                <w:color w:val="000000" w:themeColor="text1"/>
              </w:rPr>
              <w:t xml:space="preserve"> (представителя Заявителя,</w:t>
            </w:r>
            <w:r w:rsidRPr="00996AAF">
              <w:rPr>
                <w:rFonts w:ascii="Times New Roman" w:eastAsia="Times New Roman" w:hAnsi="Times New Roman"/>
                <w:color w:val="000000" w:themeColor="text1"/>
                <w:lang w:eastAsia="ru-RU"/>
              </w:rPr>
              <w:t xml:space="preserve"> уполномоченного на подписание документов при подаче), заверена печатью юридического лица или</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индивидуального предпринимателя (при наличии у индивидуального </w:t>
            </w:r>
            <w:r w:rsidRPr="00996AAF">
              <w:rPr>
                <w:rFonts w:ascii="Times New Roman" w:eastAsia="Times New Roman" w:hAnsi="Times New Roman"/>
                <w:color w:val="000000" w:themeColor="text1"/>
                <w:lang w:eastAsia="ru-RU"/>
              </w:rPr>
              <w:lastRenderedPageBreak/>
              <w:t>предпринимателя печати). Схема является приложением к Разрешению на размещение.</w:t>
            </w:r>
          </w:p>
        </w:tc>
        <w:tc>
          <w:tcPr>
            <w:tcW w:w="899"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Представляется в электроном виде</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документа усиленной квалифицированной электронной подписью, оригинал документа для све</w:t>
            </w:r>
            <w:r w:rsidR="000E3AB2">
              <w:rPr>
                <w:rFonts w:ascii="Times New Roman" w:eastAsia="Times New Roman" w:hAnsi="Times New Roman"/>
                <w:color w:val="000000" w:themeColor="text1"/>
                <w:lang w:eastAsia="ru-RU"/>
              </w:rPr>
              <w:t>рки не представляется.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441F3E" w:rsidRPr="00996AAF" w:rsidTr="00A70000">
        <w:trPr>
          <w:trHeight w:val="563"/>
        </w:trPr>
        <w:tc>
          <w:tcPr>
            <w:tcW w:w="452" w:type="pct"/>
            <w:vMerge w:val="restart"/>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Документ, удостоверяющий личность</w:t>
            </w: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Паспорт гражданина Российской Федерации </w:t>
            </w:r>
          </w:p>
        </w:tc>
        <w:tc>
          <w:tcPr>
            <w:tcW w:w="1155"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должен быть оформлен в соответствии с Постановлением Правительства Р</w:t>
            </w:r>
            <w:r w:rsidR="000E3AB2">
              <w:rPr>
                <w:rFonts w:ascii="Times New Roman" w:eastAsia="Times New Roman" w:hAnsi="Times New Roman"/>
                <w:color w:val="000000" w:themeColor="text1"/>
                <w:lang w:eastAsia="ru-RU"/>
              </w:rPr>
              <w:t xml:space="preserve">оссийской </w:t>
            </w:r>
            <w:r w:rsidRPr="00996AAF">
              <w:rPr>
                <w:rFonts w:ascii="Times New Roman" w:eastAsia="Times New Roman" w:hAnsi="Times New Roman"/>
                <w:color w:val="000000" w:themeColor="text1"/>
                <w:lang w:eastAsia="ru-RU"/>
              </w:rPr>
              <w:t>Ф</w:t>
            </w:r>
            <w:r w:rsidR="000E3AB2">
              <w:rPr>
                <w:rFonts w:ascii="Times New Roman" w:eastAsia="Times New Roman" w:hAnsi="Times New Roman"/>
                <w:color w:val="000000" w:themeColor="text1"/>
                <w:lang w:eastAsia="ru-RU"/>
              </w:rPr>
              <w:t>едерации</w:t>
            </w:r>
            <w:r w:rsidRPr="00996AAF">
              <w:rPr>
                <w:rFonts w:ascii="Times New Roman" w:eastAsia="Times New Roman" w:hAnsi="Times New Roman"/>
                <w:color w:val="000000" w:themeColor="text1"/>
                <w:lang w:eastAsia="ru-RU"/>
              </w:rPr>
              <w:t xml:space="preserve"> от </w:t>
            </w:r>
            <w:r w:rsidR="000E3AB2">
              <w:rPr>
                <w:rFonts w:ascii="Times New Roman" w:eastAsia="Times New Roman" w:hAnsi="Times New Roman"/>
                <w:color w:val="000000" w:themeColor="text1"/>
                <w:lang w:eastAsia="ru-RU"/>
              </w:rPr>
              <w:t>0</w:t>
            </w:r>
            <w:r w:rsidRPr="00996AAF">
              <w:rPr>
                <w:rFonts w:ascii="Times New Roman" w:eastAsia="Times New Roman" w:hAnsi="Times New Roman"/>
                <w:color w:val="000000" w:themeColor="text1"/>
                <w:lang w:eastAsia="ru-RU"/>
              </w:rPr>
              <w:t>8</w:t>
            </w:r>
            <w:r w:rsidR="000E3AB2">
              <w:rPr>
                <w:rFonts w:ascii="Times New Roman" w:eastAsia="Times New Roman" w:hAnsi="Times New Roman"/>
                <w:color w:val="000000" w:themeColor="text1"/>
                <w:lang w:eastAsia="ru-RU"/>
              </w:rPr>
              <w:t>.07.</w:t>
            </w:r>
            <w:r w:rsidRPr="00996AAF">
              <w:rPr>
                <w:rFonts w:ascii="Times New Roman" w:eastAsia="Times New Roman" w:hAnsi="Times New Roman"/>
                <w:color w:val="000000" w:themeColor="text1"/>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оригинал документа</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 электронный документ (2 и 3 страница).</w:t>
            </w:r>
          </w:p>
        </w:tc>
        <w:tc>
          <w:tcPr>
            <w:tcW w:w="1272"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документа усиленной квалифицированной электронной подписью, оригинал документа для сверки не 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в МФЦ для сверки и для подтверждения личности </w:t>
            </w:r>
            <w:r w:rsidR="00900E0C">
              <w:rPr>
                <w:rFonts w:ascii="Times New Roman" w:eastAsia="Times New Roman" w:hAnsi="Times New Roman"/>
                <w:color w:val="000000" w:themeColor="text1"/>
                <w:lang w:eastAsia="ru-RU"/>
              </w:rPr>
              <w:t>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Паспорт гражданина СССР </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0E3AB2">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677 «Об утверждении Положения о паспортной системе в СССР»;</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w:t>
            </w:r>
            <w:r w:rsidRPr="00996AAF">
              <w:rPr>
                <w:rFonts w:ascii="Times New Roman" w:eastAsia="Times New Roman" w:hAnsi="Times New Roman"/>
                <w:color w:val="000000" w:themeColor="text1"/>
                <w:lang w:eastAsia="ru-RU"/>
              </w:rPr>
              <w:lastRenderedPageBreak/>
              <w:t>до 1 июля 2009 г. паспортов гражданина СССР образца 1974 года для некоторых категорий иностранных граждан и лиц без гражданства»)</w:t>
            </w:r>
          </w:p>
        </w:tc>
        <w:tc>
          <w:tcPr>
            <w:tcW w:w="899" w:type="pct"/>
            <w:gridSpan w:val="2"/>
          </w:tcPr>
          <w:p w:rsidR="00441F3E" w:rsidRPr="00996AAF" w:rsidRDefault="00441F3E" w:rsidP="000E3AB2">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Пред</w:t>
            </w:r>
            <w:r w:rsidR="000E3AB2">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оригинал документа </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документа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иностранного гражданина</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9" w:type="pct"/>
            <w:gridSpan w:val="2"/>
          </w:tcPr>
          <w:p w:rsidR="00441F3E" w:rsidRPr="00996AAF" w:rsidRDefault="000E3AB2"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ред</w:t>
            </w:r>
            <w:r>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w:t>
            </w:r>
            <w:r w:rsidR="00441F3E" w:rsidRPr="00996AAF">
              <w:rPr>
                <w:rFonts w:ascii="Times New Roman" w:eastAsia="Times New Roman" w:hAnsi="Times New Roman"/>
                <w:color w:val="000000" w:themeColor="text1"/>
                <w:lang w:eastAsia="ru-RU"/>
              </w:rPr>
              <w:t>оригинал документа</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документов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550"/>
        </w:trPr>
        <w:tc>
          <w:tcPr>
            <w:tcW w:w="452" w:type="pct"/>
            <w:vMerge/>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p>
        </w:tc>
        <w:tc>
          <w:tcPr>
            <w:tcW w:w="48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 на жительство в Российской Федерации</w:t>
            </w:r>
          </w:p>
        </w:tc>
        <w:tc>
          <w:tcPr>
            <w:tcW w:w="1155"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9" w:type="pct"/>
            <w:gridSpan w:val="2"/>
          </w:tcPr>
          <w:p w:rsidR="00441F3E" w:rsidRPr="00996AAF" w:rsidRDefault="000E3AB2"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Pr="00996AAF">
              <w:rPr>
                <w:rFonts w:ascii="Times New Roman" w:eastAsia="Times New Roman" w:hAnsi="Times New Roman"/>
                <w:color w:val="000000" w:themeColor="text1"/>
                <w:lang w:eastAsia="ru-RU"/>
              </w:rPr>
              <w:t>ред</w:t>
            </w:r>
            <w:r>
              <w:rPr>
                <w:rFonts w:ascii="Times New Roman" w:eastAsia="Times New Roman" w:hAnsi="Times New Roman"/>
                <w:color w:val="000000" w:themeColor="text1"/>
                <w:lang w:eastAsia="ru-RU"/>
              </w:rPr>
              <w:t>ъявляется</w:t>
            </w:r>
            <w:r w:rsidRPr="00996AAF">
              <w:rPr>
                <w:rFonts w:ascii="Times New Roman" w:eastAsia="Times New Roman" w:hAnsi="Times New Roman"/>
                <w:color w:val="000000" w:themeColor="text1"/>
                <w:lang w:eastAsia="ru-RU"/>
              </w:rPr>
              <w:t xml:space="preserve"> </w:t>
            </w:r>
            <w:r w:rsidR="00441F3E" w:rsidRPr="00996AAF">
              <w:rPr>
                <w:rFonts w:ascii="Times New Roman" w:eastAsia="Times New Roman" w:hAnsi="Times New Roman"/>
                <w:color w:val="000000" w:themeColor="text1"/>
                <w:lang w:eastAsia="ru-RU"/>
              </w:rPr>
              <w:t xml:space="preserve">оригинал документа </w:t>
            </w:r>
          </w:p>
        </w:tc>
        <w:tc>
          <w:tcPr>
            <w:tcW w:w="736" w:type="pct"/>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документа/электронный документ всех страниц.</w:t>
            </w:r>
          </w:p>
        </w:tc>
        <w:tc>
          <w:tcPr>
            <w:tcW w:w="1272" w:type="pct"/>
            <w:gridSpan w:val="2"/>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 случае подписания документов усиленной квалифицированной электронной подписью, оригинал документа для сверки не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w:t>
            </w:r>
            <w:r w:rsidR="000E3AB2" w:rsidRPr="00996AAF">
              <w:rPr>
                <w:rFonts w:ascii="Times New Roman" w:eastAsia="Times New Roman" w:hAnsi="Times New Roman"/>
                <w:color w:val="000000" w:themeColor="text1"/>
                <w:lang w:eastAsia="ru-RU"/>
              </w:rPr>
              <w:t>пред</w:t>
            </w:r>
            <w:r w:rsidR="000E3AB2">
              <w:rPr>
                <w:rFonts w:ascii="Times New Roman" w:eastAsia="Times New Roman" w:hAnsi="Times New Roman"/>
                <w:color w:val="000000" w:themeColor="text1"/>
                <w:lang w:eastAsia="ru-RU"/>
              </w:rPr>
              <w:t>ъявляется</w:t>
            </w:r>
            <w:r w:rsidR="000E3AB2" w:rsidRPr="00996AAF">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в МФЦ для све</w:t>
            </w:r>
            <w:r w:rsidR="00900E0C">
              <w:rPr>
                <w:rFonts w:ascii="Times New Roman" w:eastAsia="Times New Roman" w:hAnsi="Times New Roman"/>
                <w:color w:val="000000" w:themeColor="text1"/>
                <w:lang w:eastAsia="ru-RU"/>
              </w:rPr>
              <w:t>рки для подтверждения личности заявителя (представителя з</w:t>
            </w:r>
            <w:r w:rsidRPr="00996AAF">
              <w:rPr>
                <w:rFonts w:ascii="Times New Roman" w:eastAsia="Times New Roman" w:hAnsi="Times New Roman"/>
                <w:color w:val="000000" w:themeColor="text1"/>
                <w:lang w:eastAsia="ru-RU"/>
              </w:rPr>
              <w:t>аявителя).</w:t>
            </w:r>
          </w:p>
        </w:tc>
      </w:tr>
      <w:tr w:rsidR="00441F3E" w:rsidRPr="00996AAF" w:rsidTr="00A70000">
        <w:trPr>
          <w:trHeight w:val="1281"/>
        </w:trPr>
        <w:tc>
          <w:tcPr>
            <w:tcW w:w="452" w:type="pct"/>
          </w:tcPr>
          <w:p w:rsidR="00441F3E" w:rsidRPr="00996AAF" w:rsidRDefault="00441F3E" w:rsidP="004F04D9">
            <w:pPr>
              <w:suppressAutoHyphens/>
              <w:spacing w:after="0" w:line="240" w:lineRule="auto"/>
              <w:contextualSpacing/>
              <w:jc w:val="center"/>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Документ, удостоверяющий полномочия представителя</w:t>
            </w:r>
          </w:p>
        </w:tc>
        <w:tc>
          <w:tcPr>
            <w:tcW w:w="486" w:type="pct"/>
          </w:tcPr>
          <w:p w:rsidR="00441F3E" w:rsidRPr="00996AAF" w:rsidRDefault="00441F3E" w:rsidP="004F04D9">
            <w:pPr>
              <w:suppressAutoHyphens/>
              <w:spacing w:after="0" w:line="240" w:lineRule="auto"/>
              <w:contextualSpacing/>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Доверенность</w:t>
            </w:r>
          </w:p>
        </w:tc>
        <w:tc>
          <w:tcPr>
            <w:tcW w:w="1155" w:type="pct"/>
            <w:gridSpan w:val="2"/>
          </w:tcPr>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Доверенность должна быть оформлена в соответствии с требованиями законодательства и содержать следующие сведения:</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ФИО лица, выдавшего доверенность;</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ФИО лица, уполномоченного по доверенности;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Данные документов, удостоверяющих личность этих лиц;</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Объем полномочий представителя, включающий право на под</w:t>
            </w:r>
            <w:r w:rsidR="00900E0C">
              <w:rPr>
                <w:rFonts w:ascii="Times New Roman" w:eastAsia="Times New Roman" w:hAnsi="Times New Roman"/>
                <w:color w:val="000000" w:themeColor="text1"/>
                <w:lang w:eastAsia="ru-RU"/>
              </w:rPr>
              <w:t>ачу з</w:t>
            </w:r>
            <w:r w:rsidR="000E3AB2">
              <w:rPr>
                <w:rFonts w:ascii="Times New Roman" w:eastAsia="Times New Roman" w:hAnsi="Times New Roman"/>
                <w:color w:val="000000" w:themeColor="text1"/>
                <w:lang w:eastAsia="ru-RU"/>
              </w:rPr>
              <w:t>аявления о предоставлении м</w:t>
            </w:r>
            <w:r w:rsidRPr="00996AAF">
              <w:rPr>
                <w:rFonts w:ascii="Times New Roman" w:eastAsia="Times New Roman" w:hAnsi="Times New Roman"/>
                <w:color w:val="000000" w:themeColor="text1"/>
                <w:lang w:eastAsia="ru-RU"/>
              </w:rPr>
              <w:t>униципальной услуги;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w:t>
            </w:r>
            <w:r w:rsidR="000E3AB2">
              <w:rPr>
                <w:rFonts w:ascii="Times New Roman" w:eastAsia="Times New Roman" w:hAnsi="Times New Roman"/>
                <w:color w:val="000000" w:themeColor="text1"/>
                <w:lang w:eastAsia="ru-RU"/>
              </w:rPr>
              <w:t xml:space="preserve"> </w:t>
            </w:r>
            <w:r w:rsidRPr="00996AAF">
              <w:rPr>
                <w:rFonts w:ascii="Times New Roman" w:eastAsia="Times New Roman" w:hAnsi="Times New Roman"/>
                <w:color w:val="000000" w:themeColor="text1"/>
                <w:lang w:eastAsia="ru-RU"/>
              </w:rPr>
              <w:t>Дата выдачи доверенности;</w:t>
            </w:r>
          </w:p>
          <w:p w:rsidR="00F60DCB"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Подпись лица, выдавшего доверенность.</w:t>
            </w:r>
          </w:p>
          <w:p w:rsidR="00441F3E" w:rsidRPr="00996AAF" w:rsidRDefault="00F60DCB"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w:t>
            </w:r>
            <w:r w:rsidRPr="00996AAF">
              <w:rPr>
                <w:rFonts w:ascii="Times New Roman" w:eastAsia="Times New Roman" w:hAnsi="Times New Roman"/>
                <w:color w:val="000000" w:themeColor="text1"/>
                <w:lang w:eastAsia="ru-RU"/>
              </w:rPr>
              <w:lastRenderedPageBreak/>
              <w:t>выдавшим доверенность.</w:t>
            </w:r>
          </w:p>
        </w:tc>
        <w:tc>
          <w:tcPr>
            <w:tcW w:w="899"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lastRenderedPageBreak/>
              <w:t>Представляется оригинал документа</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p>
        </w:tc>
        <w:tc>
          <w:tcPr>
            <w:tcW w:w="736" w:type="pct"/>
          </w:tcPr>
          <w:p w:rsidR="00F60DCB" w:rsidRPr="00996AAF" w:rsidRDefault="00F60DCB" w:rsidP="004F04D9">
            <w:pPr>
              <w:suppressAutoHyphens/>
              <w:spacing w:after="0" w:line="240" w:lineRule="auto"/>
              <w:contextualSpacing/>
              <w:jc w:val="both"/>
              <w:rPr>
                <w:rFonts w:ascii="Times New Roman" w:eastAsia="Times New Roman" w:hAnsi="Times New Roman"/>
                <w:lang w:eastAsia="ru-RU"/>
              </w:rPr>
            </w:pPr>
            <w:r w:rsidRPr="00996AAF">
              <w:rPr>
                <w:rFonts w:ascii="Times New Roman" w:eastAsia="Times New Roman" w:hAnsi="Times New Roman"/>
                <w:lang w:eastAsia="ru-RU"/>
              </w:rPr>
              <w:t xml:space="preserve">При подаче представляется электронный образ документа. Электронный документ с ЭП если подписывает нотариус. </w:t>
            </w:r>
          </w:p>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p>
        </w:tc>
        <w:tc>
          <w:tcPr>
            <w:tcW w:w="1272" w:type="pct"/>
            <w:gridSpan w:val="2"/>
          </w:tcPr>
          <w:p w:rsidR="00441F3E" w:rsidRPr="00996AAF" w:rsidRDefault="00441F3E" w:rsidP="00900E0C">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случае подписания документов усиленной квалифицированной электронной подписью, оригинал документа для све</w:t>
            </w:r>
            <w:r w:rsidR="000E3AB2">
              <w:rPr>
                <w:rFonts w:ascii="Times New Roman" w:eastAsia="Times New Roman" w:hAnsi="Times New Roman"/>
                <w:color w:val="000000" w:themeColor="text1"/>
                <w:lang w:eastAsia="ru-RU"/>
              </w:rPr>
              <w:t>рки не представляется. В случае</w:t>
            </w:r>
            <w:r w:rsidRPr="00996AAF">
              <w:rPr>
                <w:rFonts w:ascii="Times New Roman" w:eastAsia="Times New Roman" w:hAnsi="Times New Roman"/>
                <w:color w:val="000000" w:themeColor="text1"/>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w:t>
            </w:r>
            <w:r w:rsidR="00900E0C">
              <w:rPr>
                <w:rFonts w:ascii="Times New Roman" w:eastAsia="Times New Roman" w:hAnsi="Times New Roman"/>
                <w:color w:val="000000" w:themeColor="text1"/>
                <w:lang w:eastAsia="ru-RU"/>
              </w:rPr>
              <w:t>заявителя (представителя з</w:t>
            </w:r>
            <w:r w:rsidRPr="00996AAF">
              <w:rPr>
                <w:rFonts w:ascii="Times New Roman" w:eastAsia="Times New Roman" w:hAnsi="Times New Roman"/>
                <w:color w:val="000000" w:themeColor="text1"/>
                <w:lang w:eastAsia="ru-RU"/>
              </w:rPr>
              <w:t>аявителя).</w:t>
            </w:r>
          </w:p>
        </w:tc>
      </w:tr>
      <w:tr w:rsidR="000E3AB2" w:rsidRPr="00996AAF" w:rsidTr="00A70000">
        <w:tc>
          <w:tcPr>
            <w:tcW w:w="5000" w:type="pct"/>
            <w:gridSpan w:val="9"/>
          </w:tcPr>
          <w:p w:rsidR="000E3AB2" w:rsidRPr="000E3AB2" w:rsidRDefault="000E3AB2" w:rsidP="004F04D9">
            <w:pPr>
              <w:suppressAutoHyphens/>
              <w:spacing w:after="0" w:line="240" w:lineRule="auto"/>
              <w:contextualSpacing/>
              <w:jc w:val="center"/>
              <w:rPr>
                <w:rFonts w:ascii="Times New Roman" w:eastAsia="Times New Roman" w:hAnsi="Times New Roman"/>
                <w:color w:val="000000" w:themeColor="text1"/>
                <w:lang w:eastAsia="ru-RU"/>
              </w:rPr>
            </w:pPr>
            <w:r w:rsidRPr="000E3AB2">
              <w:rPr>
                <w:rFonts w:ascii="Times New Roman" w:eastAsia="Times New Roman" w:hAnsi="Times New Roman"/>
                <w:color w:val="000000" w:themeColor="text1"/>
                <w:lang w:eastAsia="ru-RU"/>
              </w:rPr>
              <w:lastRenderedPageBreak/>
              <w:t>Документы, запрашиваемые в порядке межведомственного взаимодействия</w:t>
            </w:r>
          </w:p>
        </w:tc>
      </w:tr>
      <w:tr w:rsidR="00441F3E" w:rsidRPr="00996AAF" w:rsidTr="0077038A">
        <w:tc>
          <w:tcPr>
            <w:tcW w:w="959" w:type="pct"/>
            <w:gridSpan w:val="3"/>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Выписка из единого государственного реестра юридических лиц или индивидуальных предпринимателей </w:t>
            </w:r>
          </w:p>
        </w:tc>
        <w:tc>
          <w:tcPr>
            <w:tcW w:w="1138"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hAnsi="Times New Roman"/>
                <w:color w:val="000000" w:themeColor="text1"/>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6" w:type="pct"/>
          </w:tcPr>
          <w:p w:rsidR="00441F3E" w:rsidRPr="00996AAF" w:rsidRDefault="00900E0C"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В случае представления заявителем (представителем з</w:t>
            </w:r>
            <w:r w:rsidR="00441F3E" w:rsidRPr="00996AAF">
              <w:rPr>
                <w:rFonts w:ascii="Times New Roman" w:eastAsia="Times New Roman" w:hAnsi="Times New Roman"/>
                <w:color w:val="000000" w:themeColor="text1"/>
                <w:lang w:eastAsia="ru-RU"/>
              </w:rPr>
              <w:t>аявителя) представляется оригинал документа</w:t>
            </w:r>
            <w:r w:rsidR="00441F3E" w:rsidRPr="00996AAF" w:rsidDel="00854B50">
              <w:rPr>
                <w:rFonts w:ascii="Times New Roman" w:hAnsi="Times New Roman"/>
                <w:color w:val="000000" w:themeColor="text1"/>
                <w:lang w:eastAsia="ru-RU"/>
              </w:rPr>
              <w:t xml:space="preserve"> </w:t>
            </w:r>
          </w:p>
        </w:tc>
        <w:tc>
          <w:tcPr>
            <w:tcW w:w="740"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w:t>
            </w:r>
          </w:p>
        </w:tc>
        <w:tc>
          <w:tcPr>
            <w:tcW w:w="1268" w:type="pct"/>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p>
        </w:tc>
      </w:tr>
      <w:tr w:rsidR="00441F3E" w:rsidRPr="00996AAF" w:rsidTr="0077038A">
        <w:tc>
          <w:tcPr>
            <w:tcW w:w="959" w:type="pct"/>
            <w:gridSpan w:val="3"/>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 xml:space="preserve">Выписка из Единого государственного реестра недвижимости </w:t>
            </w:r>
          </w:p>
        </w:tc>
        <w:tc>
          <w:tcPr>
            <w:tcW w:w="1138" w:type="pct"/>
            <w:gridSpan w:val="2"/>
          </w:tcPr>
          <w:p w:rsidR="00441F3E" w:rsidRPr="00996AAF" w:rsidRDefault="00441F3E" w:rsidP="000E3AB2">
            <w:pPr>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В соответствии с Приказом Минэкономразвития России от 20.06.2016 № 378 «</w:t>
            </w:r>
            <w:r w:rsidRPr="00996AAF">
              <w:rPr>
                <w:rFonts w:ascii="Times New Roman" w:hAnsi="Times New Roman"/>
                <w:color w:val="000000" w:themeColor="text1"/>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w:t>
            </w:r>
            <w:r w:rsidRPr="00996AAF">
              <w:rPr>
                <w:rFonts w:ascii="Times New Roman" w:hAnsi="Times New Roman"/>
                <w:color w:val="000000" w:themeColor="text1"/>
                <w:lang w:eastAsia="ru-RU"/>
              </w:rPr>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0E3AB2">
              <w:rPr>
                <w:rFonts w:ascii="Times New Roman" w:hAnsi="Times New Roman"/>
                <w:color w:val="000000" w:themeColor="text1"/>
                <w:lang w:eastAsia="ru-RU"/>
              </w:rPr>
              <w:t>.12.</w:t>
            </w:r>
            <w:r w:rsidRPr="00996AAF">
              <w:rPr>
                <w:rFonts w:ascii="Times New Roman" w:hAnsi="Times New Roman"/>
                <w:color w:val="000000" w:themeColor="text1"/>
                <w:lang w:eastAsia="ru-RU"/>
              </w:rPr>
              <w:t>2015 № 968».</w:t>
            </w:r>
          </w:p>
        </w:tc>
        <w:tc>
          <w:tcPr>
            <w:tcW w:w="896" w:type="pct"/>
          </w:tcPr>
          <w:p w:rsidR="00441F3E" w:rsidRPr="00996AAF" w:rsidRDefault="00900E0C" w:rsidP="004F04D9">
            <w:pPr>
              <w:suppressAutoHyphens/>
              <w:spacing w:after="0" w:line="240" w:lineRule="auto"/>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В случае представления заявителем (представителем з</w:t>
            </w:r>
            <w:r w:rsidR="00441F3E" w:rsidRPr="00996AAF">
              <w:rPr>
                <w:rFonts w:ascii="Times New Roman" w:eastAsia="Times New Roman" w:hAnsi="Times New Roman"/>
                <w:color w:val="000000" w:themeColor="text1"/>
                <w:lang w:eastAsia="ru-RU"/>
              </w:rPr>
              <w:t>аявителя) представляется оригинал документа</w:t>
            </w:r>
            <w:r w:rsidR="00441F3E" w:rsidRPr="00996AAF" w:rsidDel="00854B50">
              <w:rPr>
                <w:rFonts w:ascii="Times New Roman" w:hAnsi="Times New Roman"/>
                <w:color w:val="000000" w:themeColor="text1"/>
                <w:lang w:eastAsia="ru-RU"/>
              </w:rPr>
              <w:t xml:space="preserve"> </w:t>
            </w:r>
          </w:p>
        </w:tc>
        <w:tc>
          <w:tcPr>
            <w:tcW w:w="740" w:type="pct"/>
            <w:gridSpan w:val="2"/>
          </w:tcPr>
          <w:p w:rsidR="00441F3E" w:rsidRPr="00996AAF" w:rsidRDefault="00441F3E" w:rsidP="004F04D9">
            <w:pPr>
              <w:suppressAutoHyphens/>
              <w:spacing w:after="0" w:line="240" w:lineRule="auto"/>
              <w:contextualSpacing/>
              <w:jc w:val="both"/>
              <w:rPr>
                <w:rFonts w:ascii="Times New Roman" w:eastAsia="Times New Roman" w:hAnsi="Times New Roman"/>
                <w:color w:val="000000" w:themeColor="text1"/>
                <w:lang w:eastAsia="ru-RU"/>
              </w:rPr>
            </w:pPr>
            <w:r w:rsidRPr="00996AAF">
              <w:rPr>
                <w:rFonts w:ascii="Times New Roman" w:eastAsia="Times New Roman" w:hAnsi="Times New Roman"/>
                <w:color w:val="000000" w:themeColor="text1"/>
                <w:lang w:eastAsia="ru-RU"/>
              </w:rPr>
              <w:t>Представляется электронный образ документа.</w:t>
            </w:r>
          </w:p>
        </w:tc>
        <w:tc>
          <w:tcPr>
            <w:tcW w:w="1268" w:type="pct"/>
          </w:tcPr>
          <w:p w:rsidR="00441F3E" w:rsidRPr="00996AAF" w:rsidRDefault="00441F3E" w:rsidP="004F04D9">
            <w:pPr>
              <w:suppressAutoHyphens/>
              <w:autoSpaceDE w:val="0"/>
              <w:autoSpaceDN w:val="0"/>
              <w:adjustRightInd w:val="0"/>
              <w:spacing w:after="0" w:line="240" w:lineRule="auto"/>
              <w:contextualSpacing/>
              <w:jc w:val="both"/>
              <w:rPr>
                <w:rFonts w:ascii="Times New Roman" w:eastAsia="Times New Roman" w:hAnsi="Times New Roman"/>
                <w:color w:val="000000" w:themeColor="text1"/>
                <w:lang w:eastAsia="ru-RU"/>
              </w:rPr>
            </w:pPr>
          </w:p>
        </w:tc>
      </w:tr>
    </w:tbl>
    <w:p w:rsidR="008D0051" w:rsidRPr="00BF2DE7" w:rsidRDefault="008D0051" w:rsidP="004F04D9">
      <w:pPr>
        <w:spacing w:after="0" w:line="240" w:lineRule="auto"/>
        <w:contextualSpacing/>
        <w:rPr>
          <w:rFonts w:ascii="Times New Roman" w:eastAsia="Times New Roman" w:hAnsi="Times New Roman"/>
          <w:b/>
          <w:bCs/>
          <w:iCs/>
          <w:color w:val="000000" w:themeColor="text1"/>
          <w:sz w:val="24"/>
          <w:szCs w:val="24"/>
          <w:lang w:eastAsia="ru-RU"/>
        </w:rPr>
      </w:pPr>
    </w:p>
    <w:p w:rsidR="008D0051" w:rsidRDefault="008D0051" w:rsidP="004F04D9">
      <w:pPr>
        <w:spacing w:after="0" w:line="240" w:lineRule="auto"/>
        <w:contextualSpacing/>
        <w:rPr>
          <w:rFonts w:ascii="Times New Roman" w:eastAsia="Times New Roman" w:hAnsi="Times New Roman"/>
          <w:b/>
          <w:bCs/>
          <w:iCs/>
          <w:color w:val="000000" w:themeColor="text1"/>
          <w:sz w:val="24"/>
          <w:szCs w:val="24"/>
          <w:lang w:eastAsia="ru-RU"/>
        </w:rPr>
      </w:pPr>
    </w:p>
    <w:p w:rsidR="00917F4E" w:rsidRDefault="00917F4E" w:rsidP="004F04D9">
      <w:pPr>
        <w:spacing w:after="0" w:line="240" w:lineRule="auto"/>
        <w:contextualSpacing/>
        <w:rPr>
          <w:rFonts w:ascii="Times New Roman" w:eastAsia="Times New Roman" w:hAnsi="Times New Roman"/>
          <w:b/>
          <w:bCs/>
          <w:iCs/>
          <w:color w:val="000000" w:themeColor="text1"/>
          <w:sz w:val="24"/>
          <w:szCs w:val="24"/>
          <w:lang w:eastAsia="ru-RU"/>
        </w:rPr>
      </w:pPr>
    </w:p>
    <w:p w:rsidR="00917F4E" w:rsidRDefault="00917F4E" w:rsidP="004F04D9">
      <w:pPr>
        <w:spacing w:after="0" w:line="240" w:lineRule="auto"/>
        <w:contextualSpacing/>
        <w:rPr>
          <w:rFonts w:ascii="Times New Roman" w:eastAsia="Times New Roman" w:hAnsi="Times New Roman"/>
          <w:b/>
          <w:bCs/>
          <w:iCs/>
          <w:color w:val="000000" w:themeColor="text1"/>
          <w:sz w:val="24"/>
          <w:szCs w:val="24"/>
          <w:lang w:eastAsia="ru-RU"/>
        </w:rPr>
      </w:pPr>
    </w:p>
    <w:p w:rsidR="00917F4E" w:rsidRDefault="00917F4E" w:rsidP="004F04D9">
      <w:pPr>
        <w:spacing w:after="0" w:line="240" w:lineRule="auto"/>
        <w:contextualSpacing/>
        <w:rPr>
          <w:rFonts w:ascii="Times New Roman" w:eastAsia="Times New Roman" w:hAnsi="Times New Roman"/>
          <w:b/>
          <w:bCs/>
          <w:iCs/>
          <w:color w:val="000000" w:themeColor="text1"/>
          <w:sz w:val="24"/>
          <w:szCs w:val="24"/>
          <w:lang w:eastAsia="ru-RU"/>
        </w:rPr>
      </w:pPr>
    </w:p>
    <w:p w:rsidR="00917F4E" w:rsidRDefault="00917F4E" w:rsidP="00917F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17F4E" w:rsidRPr="003B134E" w:rsidRDefault="00917F4E" w:rsidP="00917F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17F4E" w:rsidRPr="00BF2DE7" w:rsidRDefault="00917F4E" w:rsidP="004F04D9">
      <w:pPr>
        <w:spacing w:after="0" w:line="240" w:lineRule="auto"/>
        <w:contextualSpacing/>
        <w:rPr>
          <w:rFonts w:ascii="Times New Roman" w:eastAsia="Times New Roman" w:hAnsi="Times New Roman"/>
          <w:b/>
          <w:bCs/>
          <w:iCs/>
          <w:color w:val="000000" w:themeColor="text1"/>
          <w:sz w:val="24"/>
          <w:szCs w:val="24"/>
          <w:lang w:eastAsia="ru-RU"/>
        </w:rPr>
        <w:sectPr w:rsidR="00917F4E" w:rsidRPr="00BF2DE7" w:rsidSect="008D0051">
          <w:headerReference w:type="default" r:id="rId15"/>
          <w:footerReference w:type="default" r:id="rId16"/>
          <w:pgSz w:w="16838" w:h="11906" w:orient="landscape" w:code="9"/>
          <w:pgMar w:top="1134" w:right="1134" w:bottom="1134" w:left="992" w:header="720" w:footer="720" w:gutter="0"/>
          <w:cols w:space="720"/>
          <w:noEndnote/>
          <w:docGrid w:linePitch="299"/>
        </w:sect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2</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DB062B"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0D503F" w:rsidRDefault="00E76A6C" w:rsidP="004F04D9">
      <w:pPr>
        <w:pStyle w:val="12"/>
        <w:contextualSpacing/>
        <w:jc w:val="center"/>
        <w:rPr>
          <w:b w:val="0"/>
          <w:i w:val="0"/>
          <w:color w:val="000000" w:themeColor="text1"/>
        </w:rPr>
      </w:pPr>
      <w:bookmarkStart w:id="266" w:name="_Toc470127618"/>
      <w:bookmarkStart w:id="267" w:name="_Toc476150549"/>
      <w:r w:rsidRPr="000D503F">
        <w:rPr>
          <w:b w:val="0"/>
          <w:i w:val="0"/>
          <w:color w:val="000000" w:themeColor="text1"/>
        </w:rPr>
        <w:t xml:space="preserve">Форма решения об отказе в приеме документов, необходимых для предоставления </w:t>
      </w:r>
      <w:r w:rsidR="000D503F">
        <w:rPr>
          <w:b w:val="0"/>
          <w:i w:val="0"/>
          <w:color w:val="000000" w:themeColor="text1"/>
        </w:rPr>
        <w:t>м</w:t>
      </w:r>
      <w:r w:rsidR="009D38AF" w:rsidRPr="000D503F">
        <w:rPr>
          <w:b w:val="0"/>
          <w:i w:val="0"/>
          <w:color w:val="000000" w:themeColor="text1"/>
        </w:rPr>
        <w:t>униципальной</w:t>
      </w:r>
      <w:r w:rsidR="00357806" w:rsidRPr="000D503F">
        <w:rPr>
          <w:b w:val="0"/>
          <w:i w:val="0"/>
          <w:color w:val="000000" w:themeColor="text1"/>
        </w:rPr>
        <w:t xml:space="preserve"> </w:t>
      </w:r>
      <w:r w:rsidRPr="000D503F">
        <w:rPr>
          <w:b w:val="0"/>
          <w:i w:val="0"/>
          <w:color w:val="000000" w:themeColor="text1"/>
        </w:rPr>
        <w:t>услуги</w:t>
      </w:r>
      <w:bookmarkEnd w:id="266"/>
      <w:bookmarkEnd w:id="267"/>
    </w:p>
    <w:p w:rsidR="00E76A6C" w:rsidRPr="00BF2DE7" w:rsidRDefault="00E76A6C"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3A09CA" w:rsidRDefault="003A09CA"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 xml:space="preserve">бланке </w:t>
      </w:r>
      <w:r w:rsidR="000D503F" w:rsidRPr="00A70000">
        <w:rPr>
          <w:rFonts w:ascii="Times New Roman" w:hAnsi="Times New Roman"/>
          <w:color w:val="000000" w:themeColor="text1"/>
          <w:sz w:val="24"/>
          <w:szCs w:val="24"/>
          <w:lang w:eastAsia="ru-RU"/>
        </w:rPr>
        <w:t>Комитета имущественных отношений</w:t>
      </w:r>
      <w:r w:rsidRPr="00A70000">
        <w:rPr>
          <w:rFonts w:ascii="Times New Roman" w:hAnsi="Times New Roman"/>
          <w:color w:val="000000" w:themeColor="text1"/>
          <w:sz w:val="24"/>
          <w:szCs w:val="24"/>
          <w:lang w:eastAsia="ru-RU"/>
        </w:rPr>
        <w:t>, МФЦ</w:t>
      </w:r>
    </w:p>
    <w:p w:rsidR="000D503F" w:rsidRDefault="000D503F"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17F4E" w:rsidRDefault="00917F4E"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BF2DE7" w:rsidRDefault="00E76A6C" w:rsidP="000D503F">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E76A6C" w:rsidRPr="000D503F" w:rsidRDefault="00E76A6C" w:rsidP="000D503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E76A6C" w:rsidRPr="000D503F" w:rsidRDefault="00E76A6C" w:rsidP="000D503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 наименование юридического</w:t>
      </w:r>
      <w:r w:rsidR="000D503F" w:rsidRPr="000D503F">
        <w:rPr>
          <w:rFonts w:ascii="Times New Roman" w:hAnsi="Times New Roman"/>
          <w:color w:val="000000" w:themeColor="text1"/>
          <w:sz w:val="20"/>
          <w:szCs w:val="20"/>
          <w:lang w:eastAsia="ru-RU"/>
        </w:rPr>
        <w:t xml:space="preserve"> </w:t>
      </w:r>
      <w:r w:rsidR="0077038A">
        <w:rPr>
          <w:rFonts w:ascii="Times New Roman" w:hAnsi="Times New Roman"/>
          <w:color w:val="000000" w:themeColor="text1"/>
          <w:sz w:val="20"/>
          <w:szCs w:val="20"/>
          <w:lang w:eastAsia="ru-RU"/>
        </w:rPr>
        <w:t>лица</w:t>
      </w:r>
      <w:r w:rsidRPr="000D503F">
        <w:rPr>
          <w:rFonts w:ascii="Times New Roman" w:hAnsi="Times New Roman"/>
          <w:color w:val="000000" w:themeColor="text1"/>
          <w:sz w:val="20"/>
          <w:szCs w:val="20"/>
          <w:lang w:eastAsia="ru-RU"/>
        </w:rPr>
        <w:t>)</w:t>
      </w:r>
    </w:p>
    <w:p w:rsidR="00E76A6C" w:rsidRPr="00BF2DE7" w:rsidRDefault="00E76A6C"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0D503F">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E76A6C"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17F4E" w:rsidRPr="00BF2DE7" w:rsidRDefault="00917F4E"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0D503F"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9846CF"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9846CF" w:rsidRPr="00BF2DE7">
        <w:rPr>
          <w:rFonts w:ascii="Times New Roman" w:hAnsi="Times New Roman"/>
          <w:color w:val="000000" w:themeColor="text1"/>
          <w:sz w:val="24"/>
          <w:szCs w:val="24"/>
          <w:lang w:eastAsia="ru-RU"/>
        </w:rPr>
        <w:t xml:space="preserve"> услуги «</w:t>
      </w: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9846CF" w:rsidRPr="00BF2DE7">
        <w:rPr>
          <w:rFonts w:ascii="Times New Roman" w:hAnsi="Times New Roman"/>
          <w:color w:val="000000" w:themeColor="text1"/>
          <w:sz w:val="24"/>
          <w:szCs w:val="24"/>
          <w:lang w:eastAsia="ru-RU"/>
        </w:rPr>
        <w:t xml:space="preserve">» Вам отказано по </w:t>
      </w:r>
      <w:r w:rsidR="00EA4A62" w:rsidRPr="00BF2DE7">
        <w:rPr>
          <w:rFonts w:ascii="Times New Roman" w:hAnsi="Times New Roman"/>
          <w:color w:val="000000" w:themeColor="text1"/>
          <w:sz w:val="24"/>
          <w:szCs w:val="24"/>
          <w:lang w:eastAsia="ru-RU"/>
        </w:rPr>
        <w:t>следующим основаниям</w:t>
      </w:r>
      <w:r w:rsidR="000D503F">
        <w:rPr>
          <w:rFonts w:ascii="Times New Roman" w:hAnsi="Times New Roman"/>
          <w:color w:val="000000" w:themeColor="text1"/>
          <w:sz w:val="24"/>
          <w:szCs w:val="24"/>
          <w:lang w:eastAsia="ru-RU"/>
        </w:rPr>
        <w:t>:</w:t>
      </w:r>
    </w:p>
    <w:p w:rsidR="000D503F" w:rsidRDefault="000D503F" w:rsidP="000D503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A6C" w:rsidRPr="000D503F" w:rsidRDefault="00DB062B" w:rsidP="000D503F">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w:t>
      </w:r>
      <w:r w:rsidR="009846CF" w:rsidRPr="000D503F">
        <w:rPr>
          <w:rFonts w:ascii="Times New Roman" w:hAnsi="Times New Roman"/>
          <w:color w:val="000000" w:themeColor="text1"/>
          <w:sz w:val="20"/>
          <w:szCs w:val="20"/>
          <w:lang w:eastAsia="ru-RU"/>
        </w:rPr>
        <w:t xml:space="preserve"> </w:t>
      </w:r>
      <w:r w:rsidR="000D503F" w:rsidRPr="000D503F">
        <w:rPr>
          <w:rFonts w:ascii="Times New Roman" w:hAnsi="Times New Roman"/>
          <w:color w:val="000000" w:themeColor="text1"/>
          <w:sz w:val="20"/>
          <w:szCs w:val="20"/>
          <w:lang w:eastAsia="ru-RU"/>
        </w:rPr>
        <w:t>основание в соответствии с п. 12 Административного регламента</w:t>
      </w:r>
      <w:r w:rsidRPr="000D503F">
        <w:rPr>
          <w:rFonts w:ascii="Times New Roman" w:hAnsi="Times New Roman"/>
          <w:color w:val="000000" w:themeColor="text1"/>
          <w:sz w:val="20"/>
          <w:szCs w:val="20"/>
          <w:lang w:eastAsia="ru-RU"/>
        </w:rPr>
        <w:t>)</w:t>
      </w:r>
    </w:p>
    <w:p w:rsidR="00E76A6C" w:rsidRDefault="00E76A6C" w:rsidP="004F04D9">
      <w:pPr>
        <w:pStyle w:val="11"/>
        <w:numPr>
          <w:ilvl w:val="0"/>
          <w:numId w:val="0"/>
        </w:numPr>
        <w:spacing w:line="240" w:lineRule="auto"/>
        <w:ind w:firstLine="556"/>
        <w:contextualSpacing/>
        <w:rPr>
          <w:color w:val="000000" w:themeColor="text1"/>
          <w:sz w:val="24"/>
          <w:szCs w:val="24"/>
        </w:rPr>
      </w:pPr>
    </w:p>
    <w:p w:rsidR="000D503F" w:rsidRDefault="000D503F" w:rsidP="004F04D9">
      <w:pPr>
        <w:pStyle w:val="11"/>
        <w:numPr>
          <w:ilvl w:val="0"/>
          <w:numId w:val="0"/>
        </w:numPr>
        <w:spacing w:line="240" w:lineRule="auto"/>
        <w:ind w:firstLine="556"/>
        <w:contextualSpacing/>
        <w:rPr>
          <w:color w:val="000000" w:themeColor="text1"/>
          <w:sz w:val="24"/>
          <w:szCs w:val="24"/>
        </w:rPr>
      </w:pPr>
    </w:p>
    <w:p w:rsidR="000D503F" w:rsidRPr="00BF2DE7" w:rsidRDefault="000D503F" w:rsidP="004F04D9">
      <w:pPr>
        <w:pStyle w:val="11"/>
        <w:numPr>
          <w:ilvl w:val="0"/>
          <w:numId w:val="0"/>
        </w:numPr>
        <w:spacing w:line="240" w:lineRule="auto"/>
        <w:ind w:firstLine="556"/>
        <w:contextualSpacing/>
        <w:rPr>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                ____________________________</w:t>
      </w:r>
    </w:p>
    <w:p w:rsidR="00E76A6C" w:rsidRPr="00BF2DE7" w:rsidRDefault="00E76A6C"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016CD5" w:rsidRPr="00BF2DE7" w:rsidRDefault="00016CD5"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016CD5" w:rsidRDefault="00016CD5"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917F4E" w:rsidRDefault="00917F4E" w:rsidP="00917F4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17F4E" w:rsidRPr="003B134E" w:rsidRDefault="00917F4E" w:rsidP="00917F4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1F14F9" w:rsidRDefault="001F14F9" w:rsidP="004F04D9">
      <w:pPr>
        <w:spacing w:after="0" w:line="240" w:lineRule="auto"/>
        <w:contextualSpacing/>
        <w:jc w:val="both"/>
        <w:rPr>
          <w:rFonts w:ascii="Times New Roman" w:hAnsi="Times New Roman"/>
          <w:b/>
          <w:color w:val="000000" w:themeColor="text1"/>
          <w:sz w:val="24"/>
          <w:szCs w:val="24"/>
        </w:rPr>
      </w:pPr>
    </w:p>
    <w:p w:rsidR="00917F4E" w:rsidRDefault="00917F4E" w:rsidP="004F04D9">
      <w:pPr>
        <w:spacing w:after="0" w:line="240" w:lineRule="auto"/>
        <w:contextualSpacing/>
        <w:jc w:val="both"/>
        <w:rPr>
          <w:rFonts w:ascii="Times New Roman" w:hAnsi="Times New Roman"/>
          <w:b/>
          <w:color w:val="000000" w:themeColor="text1"/>
          <w:sz w:val="24"/>
          <w:szCs w:val="24"/>
        </w:rPr>
      </w:pPr>
    </w:p>
    <w:p w:rsidR="001F14F9" w:rsidRPr="001F14F9" w:rsidRDefault="00917F4E" w:rsidP="001F14F9">
      <w:pPr>
        <w:pStyle w:val="12"/>
        <w:ind w:left="5103"/>
        <w:contextualSpacing/>
        <w:jc w:val="left"/>
        <w:rPr>
          <w:b w:val="0"/>
          <w:i w:val="0"/>
          <w:color w:val="000000" w:themeColor="text1"/>
        </w:rPr>
      </w:pPr>
      <w:r>
        <w:rPr>
          <w:b w:val="0"/>
          <w:i w:val="0"/>
          <w:color w:val="000000" w:themeColor="text1"/>
        </w:rPr>
        <w:lastRenderedPageBreak/>
        <w:t>П</w:t>
      </w:r>
      <w:r w:rsidR="001F14F9" w:rsidRPr="00BF2DE7">
        <w:rPr>
          <w:b w:val="0"/>
          <w:i w:val="0"/>
          <w:color w:val="000000" w:themeColor="text1"/>
        </w:rPr>
        <w:t xml:space="preserve">риложение </w:t>
      </w:r>
      <w:r w:rsidR="001F14F9">
        <w:rPr>
          <w:b w:val="0"/>
          <w:i w:val="0"/>
          <w:color w:val="000000" w:themeColor="text1"/>
        </w:rPr>
        <w:t xml:space="preserve">№ </w:t>
      </w:r>
      <w:r w:rsidR="001F14F9" w:rsidRPr="00BF2DE7">
        <w:rPr>
          <w:b w:val="0"/>
          <w:i w:val="0"/>
          <w:color w:val="000000" w:themeColor="text1"/>
        </w:rPr>
        <w:t>1</w:t>
      </w:r>
      <w:r w:rsidR="001F14F9">
        <w:rPr>
          <w:b w:val="0"/>
          <w:i w:val="0"/>
          <w:color w:val="000000" w:themeColor="text1"/>
        </w:rPr>
        <w:t>3</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181E47" w:rsidRDefault="00E76A6C" w:rsidP="00181E47">
      <w:pPr>
        <w:keepNext/>
        <w:spacing w:after="0" w:line="240" w:lineRule="auto"/>
        <w:contextualSpacing/>
        <w:jc w:val="center"/>
        <w:outlineLvl w:val="0"/>
        <w:rPr>
          <w:rFonts w:ascii="Times New Roman" w:eastAsia="Times New Roman" w:hAnsi="Times New Roman"/>
          <w:bCs/>
          <w:i/>
          <w:iCs/>
          <w:color w:val="000000" w:themeColor="text1"/>
          <w:sz w:val="24"/>
          <w:szCs w:val="24"/>
          <w:lang w:eastAsia="ru-RU"/>
        </w:rPr>
      </w:pPr>
      <w:bookmarkStart w:id="268" w:name="_Toc476150551"/>
      <w:bookmarkStart w:id="269" w:name="_Toc470127620"/>
      <w:r w:rsidRPr="00181E47">
        <w:rPr>
          <w:rFonts w:ascii="Times New Roman" w:eastAsia="Times New Roman" w:hAnsi="Times New Roman"/>
          <w:bCs/>
          <w:iCs/>
          <w:color w:val="000000" w:themeColor="text1"/>
          <w:sz w:val="24"/>
          <w:szCs w:val="24"/>
          <w:lang w:eastAsia="ru-RU"/>
        </w:rPr>
        <w:t xml:space="preserve">Форма </w:t>
      </w:r>
      <w:r w:rsidR="00181E47">
        <w:rPr>
          <w:rFonts w:ascii="Times New Roman" w:eastAsia="Times New Roman" w:hAnsi="Times New Roman"/>
          <w:bCs/>
          <w:iCs/>
          <w:color w:val="000000" w:themeColor="text1"/>
          <w:sz w:val="24"/>
          <w:szCs w:val="24"/>
          <w:lang w:eastAsia="ru-RU"/>
        </w:rPr>
        <w:t>з</w:t>
      </w:r>
      <w:r w:rsidR="00E611EE" w:rsidRPr="00181E47">
        <w:rPr>
          <w:rFonts w:ascii="Times New Roman" w:eastAsia="Times New Roman" w:hAnsi="Times New Roman"/>
          <w:bCs/>
          <w:iCs/>
          <w:color w:val="000000" w:themeColor="text1"/>
          <w:sz w:val="24"/>
          <w:szCs w:val="24"/>
          <w:lang w:eastAsia="ru-RU"/>
        </w:rPr>
        <w:t xml:space="preserve">аявления об отзыве </w:t>
      </w:r>
      <w:r w:rsidR="00181E47">
        <w:rPr>
          <w:rFonts w:ascii="Times New Roman" w:eastAsia="Times New Roman" w:hAnsi="Times New Roman"/>
          <w:bCs/>
          <w:iCs/>
          <w:color w:val="000000" w:themeColor="text1"/>
          <w:sz w:val="24"/>
          <w:szCs w:val="24"/>
          <w:lang w:eastAsia="ru-RU"/>
        </w:rPr>
        <w:t>з</w:t>
      </w:r>
      <w:r w:rsidR="00AE1337" w:rsidRPr="00181E47">
        <w:rPr>
          <w:rFonts w:ascii="Times New Roman" w:eastAsia="Times New Roman" w:hAnsi="Times New Roman"/>
          <w:bCs/>
          <w:iCs/>
          <w:color w:val="000000" w:themeColor="text1"/>
          <w:sz w:val="24"/>
          <w:szCs w:val="24"/>
          <w:lang w:eastAsia="ru-RU"/>
        </w:rPr>
        <w:t>аявления</w:t>
      </w:r>
      <w:r w:rsidR="0092546C" w:rsidRPr="00181E47">
        <w:rPr>
          <w:rFonts w:ascii="Times New Roman" w:eastAsia="Times New Roman" w:hAnsi="Times New Roman"/>
          <w:bCs/>
          <w:iCs/>
          <w:color w:val="000000" w:themeColor="text1"/>
          <w:sz w:val="24"/>
          <w:szCs w:val="24"/>
          <w:lang w:eastAsia="ru-RU"/>
        </w:rPr>
        <w:t xml:space="preserve"> </w:t>
      </w:r>
      <w:r w:rsidR="00E611EE" w:rsidRPr="00181E47">
        <w:rPr>
          <w:rFonts w:ascii="Times New Roman" w:eastAsia="Times New Roman" w:hAnsi="Times New Roman"/>
          <w:bCs/>
          <w:iCs/>
          <w:color w:val="000000" w:themeColor="text1"/>
          <w:sz w:val="24"/>
          <w:szCs w:val="24"/>
          <w:lang w:eastAsia="ru-RU"/>
        </w:rPr>
        <w:t xml:space="preserve">на предоставление </w:t>
      </w:r>
      <w:r w:rsidR="00181E47">
        <w:rPr>
          <w:rFonts w:ascii="Times New Roman" w:eastAsia="Times New Roman" w:hAnsi="Times New Roman"/>
          <w:bCs/>
          <w:iCs/>
          <w:color w:val="000000" w:themeColor="text1"/>
          <w:sz w:val="24"/>
          <w:szCs w:val="24"/>
          <w:lang w:eastAsia="ru-RU"/>
        </w:rPr>
        <w:t>м</w:t>
      </w:r>
      <w:r w:rsidR="009D38AF" w:rsidRPr="00181E47">
        <w:rPr>
          <w:rFonts w:ascii="Times New Roman" w:eastAsia="Times New Roman" w:hAnsi="Times New Roman"/>
          <w:bCs/>
          <w:iCs/>
          <w:color w:val="000000" w:themeColor="text1"/>
          <w:sz w:val="24"/>
          <w:szCs w:val="24"/>
          <w:lang w:eastAsia="ru-RU"/>
        </w:rPr>
        <w:t>униципальной</w:t>
      </w:r>
      <w:r w:rsidR="00E611EE" w:rsidRPr="00181E47">
        <w:rPr>
          <w:rFonts w:ascii="Times New Roman" w:eastAsia="Times New Roman" w:hAnsi="Times New Roman"/>
          <w:bCs/>
          <w:iCs/>
          <w:color w:val="000000" w:themeColor="text1"/>
          <w:sz w:val="24"/>
          <w:szCs w:val="24"/>
          <w:lang w:eastAsia="ru-RU"/>
        </w:rPr>
        <w:t xml:space="preserve"> услуги</w:t>
      </w:r>
      <w:bookmarkEnd w:id="268"/>
      <w:bookmarkEnd w:id="269"/>
    </w:p>
    <w:p w:rsidR="00E76A6C" w:rsidRPr="00BF2DE7" w:rsidRDefault="00E76A6C" w:rsidP="004F04D9">
      <w:pPr>
        <w:autoSpaceDE w:val="0"/>
        <w:autoSpaceDN w:val="0"/>
        <w:adjustRightInd w:val="0"/>
        <w:spacing w:after="0" w:line="240" w:lineRule="auto"/>
        <w:ind w:left="5387" w:firstLine="540"/>
        <w:contextualSpacing/>
        <w:jc w:val="both"/>
        <w:rPr>
          <w:rFonts w:ascii="Times New Roman" w:hAnsi="Times New Roman"/>
          <w:color w:val="000000" w:themeColor="text1"/>
          <w:sz w:val="24"/>
          <w:szCs w:val="24"/>
          <w:lang w:eastAsia="ru-RU"/>
        </w:rPr>
      </w:pPr>
    </w:p>
    <w:p w:rsidR="00E76A6C" w:rsidRPr="00BF2DE7" w:rsidRDefault="00E76A6C"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Заявление</w:t>
      </w:r>
    </w:p>
    <w:p w:rsidR="00E76A6C" w:rsidRPr="00BF2DE7" w:rsidRDefault="00E611EE"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отзыве </w:t>
      </w:r>
      <w:r w:rsidR="00181E47">
        <w:rPr>
          <w:rFonts w:ascii="Times New Roman" w:hAnsi="Times New Roman"/>
          <w:color w:val="000000" w:themeColor="text1"/>
          <w:sz w:val="24"/>
          <w:szCs w:val="24"/>
          <w:lang w:eastAsia="ru-RU"/>
        </w:rPr>
        <w:t>з</w:t>
      </w:r>
      <w:r w:rsidR="00EC7DEC" w:rsidRPr="00BF2DE7">
        <w:rPr>
          <w:rFonts w:ascii="Times New Roman" w:hAnsi="Times New Roman"/>
          <w:color w:val="000000" w:themeColor="text1"/>
          <w:sz w:val="24"/>
          <w:szCs w:val="24"/>
          <w:lang w:eastAsia="ru-RU"/>
        </w:rPr>
        <w:t>аявления</w:t>
      </w:r>
      <w:r w:rsidRPr="00BF2DE7">
        <w:rPr>
          <w:rFonts w:ascii="Times New Roman" w:hAnsi="Times New Roman"/>
          <w:color w:val="000000" w:themeColor="text1"/>
          <w:sz w:val="24"/>
          <w:szCs w:val="24"/>
          <w:lang w:eastAsia="ru-RU"/>
        </w:rPr>
        <w:t xml:space="preserve"> на предоставление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Default="00CA2F64" w:rsidP="00181E47">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181E47" w:rsidRDefault="00181E4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p>
    <w:p w:rsidR="00181E47" w:rsidRPr="001A173C" w:rsidRDefault="00181E47" w:rsidP="00181E47">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81E47" w:rsidRPr="001A173C" w:rsidRDefault="00181E47" w:rsidP="00181E47">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81E4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81E47" w:rsidRPr="00BF2DE7" w:rsidRDefault="00181E47" w:rsidP="00181E47">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498" w:type="dxa"/>
        <w:tblInd w:w="28" w:type="dxa"/>
        <w:tblLayout w:type="fixed"/>
        <w:tblCellMar>
          <w:left w:w="28" w:type="dxa"/>
          <w:right w:w="28" w:type="dxa"/>
        </w:tblCellMar>
        <w:tblLook w:val="0000"/>
      </w:tblPr>
      <w:tblGrid>
        <w:gridCol w:w="9498"/>
      </w:tblGrid>
      <w:tr w:rsidR="00181E47" w:rsidRPr="00BF2DE7" w:rsidTr="00181E47">
        <w:tc>
          <w:tcPr>
            <w:tcW w:w="9498" w:type="dxa"/>
            <w:tcBorders>
              <w:top w:val="nil"/>
              <w:left w:val="nil"/>
              <w:bottom w:val="nil"/>
              <w:right w:val="nil"/>
            </w:tcBorders>
          </w:tcPr>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81E47"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81E47" w:rsidRPr="001A173C" w:rsidRDefault="00181E47" w:rsidP="00EB1E42">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EE54A1" w:rsidRPr="00BF2DE7"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r w:rsidR="00EE54A1" w:rsidRPr="00BF2DE7">
        <w:rPr>
          <w:rFonts w:ascii="Times New Roman" w:hAnsi="Times New Roman"/>
          <w:color w:val="000000" w:themeColor="text1"/>
          <w:sz w:val="24"/>
          <w:szCs w:val="24"/>
          <w:lang w:eastAsia="ru-RU"/>
        </w:rPr>
        <w:t xml:space="preserve">Прошу прекратить предоставление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EE54A1" w:rsidRPr="00BF2DE7">
        <w:rPr>
          <w:rFonts w:ascii="Times New Roman" w:hAnsi="Times New Roman"/>
          <w:color w:val="000000" w:themeColor="text1"/>
          <w:sz w:val="24"/>
          <w:szCs w:val="24"/>
          <w:lang w:eastAsia="ru-RU"/>
        </w:rPr>
        <w:t xml:space="preserve"> услуги «</w:t>
      </w: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EE54A1" w:rsidRPr="00BF2DE7">
        <w:rPr>
          <w:rFonts w:ascii="Times New Roman" w:hAnsi="Times New Roman"/>
          <w:color w:val="000000" w:themeColor="text1"/>
          <w:sz w:val="24"/>
          <w:szCs w:val="24"/>
          <w:lang w:eastAsia="ru-RU"/>
        </w:rPr>
        <w:t>»</w:t>
      </w:r>
      <w:r w:rsidR="00804D42" w:rsidRPr="00BF2DE7">
        <w:rPr>
          <w:rFonts w:ascii="Times New Roman" w:hAnsi="Times New Roman"/>
          <w:color w:val="000000" w:themeColor="text1"/>
          <w:sz w:val="24"/>
          <w:szCs w:val="24"/>
          <w:lang w:eastAsia="ru-RU"/>
        </w:rPr>
        <w:t>.</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Приложение:</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1. _________________________</w:t>
      </w:r>
    </w:p>
    <w:p w:rsidR="003A09CA" w:rsidRPr="003A09CA" w:rsidRDefault="003A09CA" w:rsidP="004F04D9">
      <w:pPr>
        <w:spacing w:after="0" w:line="240" w:lineRule="auto"/>
        <w:ind w:firstLine="567"/>
        <w:contextualSpacing/>
        <w:jc w:val="both"/>
        <w:rPr>
          <w:rFonts w:ascii="Times New Roman" w:hAnsi="Times New Roman"/>
          <w:sz w:val="24"/>
          <w:szCs w:val="24"/>
          <w:shd w:val="clear" w:color="auto" w:fill="FFFFFF"/>
        </w:rPr>
      </w:pPr>
      <w:r w:rsidRPr="003A09CA">
        <w:rPr>
          <w:rFonts w:ascii="Times New Roman" w:hAnsi="Times New Roman"/>
          <w:sz w:val="24"/>
          <w:szCs w:val="24"/>
          <w:shd w:val="clear" w:color="auto" w:fill="FFFFFF"/>
        </w:rPr>
        <w:t>2. _________________________</w:t>
      </w:r>
    </w:p>
    <w:p w:rsidR="00C82FA6" w:rsidRPr="0077038A" w:rsidRDefault="00C82FA6" w:rsidP="00C82FA6">
      <w:pPr>
        <w:spacing w:after="0" w:line="240" w:lineRule="auto"/>
        <w:ind w:firstLine="567"/>
        <w:contextualSpacing/>
        <w:jc w:val="both"/>
        <w:rPr>
          <w:rFonts w:ascii="Times New Roman" w:hAnsi="Times New Roman"/>
          <w:sz w:val="24"/>
          <w:szCs w:val="24"/>
          <w:shd w:val="clear" w:color="auto" w:fill="FFFFFF"/>
        </w:rPr>
      </w:pPr>
      <w:bookmarkStart w:id="270" w:name="_Toc476150552"/>
      <w:bookmarkStart w:id="271" w:name="_Ref437728895"/>
      <w:bookmarkStart w:id="272" w:name="_Toc437973324"/>
      <w:bookmarkStart w:id="273" w:name="_Toc438110066"/>
      <w:bookmarkStart w:id="274" w:name="_Toc438376278"/>
      <w:bookmarkStart w:id="275" w:name="_Toc441496574"/>
      <w:bookmarkStart w:id="276" w:name="_Toc458433918"/>
      <w:bookmarkStart w:id="277" w:name="_Ref437966607"/>
      <w:bookmarkStart w:id="278" w:name="_Toc437973307"/>
      <w:bookmarkStart w:id="279" w:name="_Toc438110049"/>
      <w:bookmarkStart w:id="280" w:name="_Toc438376261"/>
      <w:r w:rsidRPr="0077038A">
        <w:rPr>
          <w:rFonts w:ascii="Times New Roman" w:hAnsi="Times New Roman"/>
          <w:sz w:val="24"/>
          <w:szCs w:val="24"/>
          <w:shd w:val="clear" w:color="auto" w:fill="FFFFFF"/>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C82FA6" w:rsidRPr="0077038A" w:rsidRDefault="00C82FA6" w:rsidP="00C82FA6">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C82FA6" w:rsidRPr="0077038A" w:rsidRDefault="00C82FA6" w:rsidP="00C82FA6">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 xml:space="preserve">- через личный кабинет на РПГУ </w:t>
      </w:r>
      <w:r w:rsidRPr="0077038A">
        <w:rPr>
          <w:rFonts w:ascii="Times New Roman" w:hAnsi="Times New Roman"/>
          <w:color w:val="000000" w:themeColor="text1"/>
          <w:sz w:val="24"/>
          <w:szCs w:val="24"/>
          <w:lang w:val="en-US" w:eastAsia="ru-RU"/>
        </w:rPr>
        <w:t>uslugi</w:t>
      </w:r>
      <w:r w:rsidRPr="0077038A">
        <w:rPr>
          <w:rFonts w:ascii="Times New Roman" w:hAnsi="Times New Roman"/>
          <w:color w:val="000000" w:themeColor="text1"/>
          <w:sz w:val="24"/>
          <w:szCs w:val="24"/>
          <w:lang w:eastAsia="ru-RU"/>
        </w:rPr>
        <w:t>.</w:t>
      </w:r>
      <w:r w:rsidRPr="0077038A">
        <w:rPr>
          <w:rFonts w:ascii="Times New Roman" w:hAnsi="Times New Roman"/>
          <w:color w:val="000000" w:themeColor="text1"/>
          <w:sz w:val="24"/>
          <w:szCs w:val="24"/>
          <w:lang w:val="en-US" w:eastAsia="ru-RU"/>
        </w:rPr>
        <w:t>mosreg</w:t>
      </w:r>
      <w:r w:rsidRPr="0077038A">
        <w:rPr>
          <w:rFonts w:ascii="Times New Roman" w:hAnsi="Times New Roman"/>
          <w:color w:val="000000" w:themeColor="text1"/>
          <w:sz w:val="24"/>
          <w:szCs w:val="24"/>
          <w:lang w:eastAsia="ru-RU"/>
        </w:rPr>
        <w:t>.</w:t>
      </w:r>
      <w:r w:rsidRPr="0077038A">
        <w:rPr>
          <w:rFonts w:ascii="Times New Roman" w:hAnsi="Times New Roman"/>
          <w:color w:val="000000" w:themeColor="text1"/>
          <w:sz w:val="24"/>
          <w:szCs w:val="24"/>
          <w:lang w:val="en-US" w:eastAsia="ru-RU"/>
        </w:rPr>
        <w:t>ru</w:t>
      </w:r>
      <w:r w:rsidRPr="0077038A">
        <w:rPr>
          <w:rFonts w:ascii="Times New Roman" w:hAnsi="Times New Roman"/>
          <w:color w:val="000000" w:themeColor="text1"/>
          <w:sz w:val="24"/>
          <w:szCs w:val="24"/>
          <w:lang w:eastAsia="ru-RU"/>
        </w:rPr>
        <w:t>;</w:t>
      </w:r>
    </w:p>
    <w:p w:rsidR="00515C37" w:rsidRDefault="00C82FA6" w:rsidP="00C82FA6">
      <w:pPr>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77038A">
        <w:rPr>
          <w:rFonts w:ascii="Times New Roman" w:hAnsi="Times New Roman"/>
          <w:color w:val="000000" w:themeColor="text1"/>
          <w:sz w:val="24"/>
          <w:szCs w:val="24"/>
          <w:lang w:eastAsia="ru-RU"/>
        </w:rPr>
        <w:t>- по электронной почте.</w:t>
      </w:r>
    </w:p>
    <w:p w:rsidR="00515C37" w:rsidRPr="00BF2DE7" w:rsidRDefault="00515C37" w:rsidP="00515C37">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w:t>
      </w:r>
      <w:r>
        <w:rPr>
          <w:rFonts w:ascii="Times New Roman" w:hAnsi="Times New Roman"/>
          <w:color w:val="000000" w:themeColor="text1"/>
          <w:sz w:val="24"/>
          <w:szCs w:val="24"/>
        </w:rPr>
        <w:t>______________</w:t>
      </w:r>
      <w:r w:rsidRPr="00BF2DE7">
        <w:rPr>
          <w:rFonts w:ascii="Times New Roman" w:hAnsi="Times New Roman"/>
          <w:color w:val="000000" w:themeColor="text1"/>
          <w:sz w:val="24"/>
          <w:szCs w:val="24"/>
        </w:rPr>
        <w:t xml:space="preserve">_                    </w:t>
      </w:r>
      <w:r>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подпись Заявителя (представителя Заявителя)                                 (Ф.И.О. полностью)</w:t>
      </w:r>
    </w:p>
    <w:p w:rsidR="00515C37" w:rsidRDefault="00515C37" w:rsidP="00515C37">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515C37" w:rsidRDefault="00515C37" w:rsidP="00515C37">
      <w:pPr>
        <w:spacing w:after="0" w:line="240" w:lineRule="auto"/>
        <w:contextualSpacing/>
        <w:jc w:val="both"/>
        <w:rPr>
          <w:rFonts w:ascii="Times New Roman" w:hAnsi="Times New Roman"/>
          <w:b/>
          <w:color w:val="000000" w:themeColor="text1"/>
          <w:sz w:val="24"/>
          <w:szCs w:val="24"/>
        </w:rPr>
      </w:pPr>
    </w:p>
    <w:p w:rsidR="00515C37"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515C37" w:rsidRPr="003B134E"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bookmarkEnd w:id="270"/>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4</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B643F7" w:rsidRPr="00BF2DE7" w:rsidRDefault="00B643F7" w:rsidP="004F04D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B643F7" w:rsidRPr="00515C37" w:rsidRDefault="00B643F7" w:rsidP="004F04D9">
      <w:pPr>
        <w:pStyle w:val="12"/>
        <w:contextualSpacing/>
        <w:jc w:val="center"/>
        <w:rPr>
          <w:b w:val="0"/>
          <w:i w:val="0"/>
          <w:color w:val="000000" w:themeColor="text1"/>
        </w:rPr>
      </w:pPr>
      <w:bookmarkStart w:id="281" w:name="_Toc476150553"/>
      <w:r w:rsidRPr="00515C37">
        <w:rPr>
          <w:b w:val="0"/>
          <w:i w:val="0"/>
          <w:color w:val="000000" w:themeColor="text1"/>
        </w:rPr>
        <w:t xml:space="preserve">Форма решения об отказе в приеме и регистрации документов, необходимых для отзыва заявления на предоставление </w:t>
      </w:r>
      <w:r w:rsidR="00515C37">
        <w:rPr>
          <w:b w:val="0"/>
          <w:i w:val="0"/>
          <w:color w:val="000000" w:themeColor="text1"/>
        </w:rPr>
        <w:t>м</w:t>
      </w:r>
      <w:r w:rsidR="009D38AF" w:rsidRPr="00515C37">
        <w:rPr>
          <w:b w:val="0"/>
          <w:i w:val="0"/>
          <w:color w:val="000000" w:themeColor="text1"/>
        </w:rPr>
        <w:t>униципальной</w:t>
      </w:r>
      <w:r w:rsidRPr="00515C37">
        <w:rPr>
          <w:b w:val="0"/>
          <w:i w:val="0"/>
          <w:color w:val="000000" w:themeColor="text1"/>
        </w:rPr>
        <w:t xml:space="preserve"> услуги</w:t>
      </w:r>
      <w:bookmarkEnd w:id="281"/>
    </w:p>
    <w:p w:rsidR="00B643F7" w:rsidRPr="00BF2DE7" w:rsidRDefault="00B643F7"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Default="00515C37" w:rsidP="00515C3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515C37" w:rsidRDefault="00515C37" w:rsidP="00515C3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Default="00515C37" w:rsidP="00515C3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515C37" w:rsidRPr="00BF2DE7" w:rsidRDefault="00515C37" w:rsidP="00515C37">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515C37" w:rsidRPr="000D503F" w:rsidRDefault="00515C37" w:rsidP="00515C3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515C37" w:rsidRPr="000D503F" w:rsidRDefault="00515C37" w:rsidP="00515C3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77038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B643F7" w:rsidRPr="00BF2DE7" w:rsidRDefault="00B643F7" w:rsidP="004F04D9">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B643F7" w:rsidRPr="00BF2DE7" w:rsidRDefault="00B643F7"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B643F7" w:rsidRPr="00BF2DE7" w:rsidRDefault="00B643F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B643F7" w:rsidRPr="00BF2DE7" w:rsidRDefault="00B643F7"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отказе в приеме и регистрации документов, необходимых </w:t>
      </w:r>
      <w:r w:rsidR="00D6690C" w:rsidRPr="00BF2DE7">
        <w:rPr>
          <w:rFonts w:ascii="Times New Roman" w:hAnsi="Times New Roman"/>
          <w:color w:val="000000" w:themeColor="text1"/>
          <w:sz w:val="24"/>
          <w:szCs w:val="24"/>
          <w:lang w:eastAsia="ru-RU"/>
        </w:rPr>
        <w:t xml:space="preserve">для отзыва </w:t>
      </w:r>
      <w:r w:rsidR="00515C37">
        <w:rPr>
          <w:rFonts w:ascii="Times New Roman" w:hAnsi="Times New Roman"/>
          <w:color w:val="000000" w:themeColor="text1"/>
          <w:sz w:val="24"/>
          <w:szCs w:val="24"/>
          <w:lang w:eastAsia="ru-RU"/>
        </w:rPr>
        <w:t>з</w:t>
      </w:r>
      <w:r w:rsidRPr="00BF2DE7">
        <w:rPr>
          <w:rFonts w:ascii="Times New Roman" w:hAnsi="Times New Roman"/>
          <w:color w:val="000000" w:themeColor="text1"/>
          <w:sz w:val="24"/>
          <w:szCs w:val="24"/>
          <w:lang w:eastAsia="ru-RU"/>
        </w:rPr>
        <w:t xml:space="preserve">аявления на предоставление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w:t>
      </w:r>
    </w:p>
    <w:p w:rsidR="00B643F7" w:rsidRPr="00BF2DE7" w:rsidRDefault="00B643F7"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B643F7" w:rsidRPr="00BF2DE7" w:rsidRDefault="00EA4A62"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w:t>
      </w:r>
      <w:r w:rsidR="00515C37">
        <w:rPr>
          <w:rFonts w:ascii="Times New Roman" w:hAnsi="Times New Roman"/>
          <w:color w:val="000000" w:themeColor="text1"/>
          <w:sz w:val="24"/>
          <w:szCs w:val="24"/>
          <w:lang w:eastAsia="ru-RU"/>
        </w:rPr>
        <w:t xml:space="preserve">отзыва заявления на </w:t>
      </w:r>
      <w:r w:rsidRPr="00BF2DE7">
        <w:rPr>
          <w:rFonts w:ascii="Times New Roman" w:hAnsi="Times New Roman"/>
          <w:color w:val="000000" w:themeColor="text1"/>
          <w:sz w:val="24"/>
          <w:szCs w:val="24"/>
          <w:lang w:eastAsia="ru-RU"/>
        </w:rPr>
        <w:t>предоставлени</w:t>
      </w:r>
      <w:r w:rsidR="00515C37">
        <w:rPr>
          <w:rFonts w:ascii="Times New Roman" w:hAnsi="Times New Roman"/>
          <w:color w:val="000000" w:themeColor="text1"/>
          <w:sz w:val="24"/>
          <w:szCs w:val="24"/>
          <w:lang w:eastAsia="ru-RU"/>
        </w:rPr>
        <w:t>е</w:t>
      </w:r>
      <w:r w:rsidRPr="00BF2DE7">
        <w:rPr>
          <w:rFonts w:ascii="Times New Roman" w:hAnsi="Times New Roman"/>
          <w:color w:val="000000" w:themeColor="text1"/>
          <w:sz w:val="24"/>
          <w:szCs w:val="24"/>
          <w:lang w:eastAsia="ru-RU"/>
        </w:rPr>
        <w:t xml:space="preserve">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w:t>
      </w:r>
      <w:r w:rsidR="00515C37">
        <w:rPr>
          <w:rFonts w:ascii="Times New Roman" w:hAnsi="Times New Roman"/>
          <w:color w:val="000000" w:themeColor="text1"/>
          <w:sz w:val="24"/>
          <w:szCs w:val="24"/>
          <w:lang w:eastAsia="ru-RU"/>
        </w:rPr>
        <w:t>им основаниям</w:t>
      </w:r>
      <w:r w:rsidRPr="00BF2DE7">
        <w:rPr>
          <w:rFonts w:ascii="Times New Roman" w:hAnsi="Times New Roman"/>
          <w:color w:val="000000" w:themeColor="text1"/>
          <w:sz w:val="24"/>
          <w:szCs w:val="24"/>
          <w:lang w:eastAsia="ru-RU"/>
        </w:rPr>
        <w:t>:</w:t>
      </w:r>
    </w:p>
    <w:p w:rsidR="00515C37" w:rsidRDefault="00515C37" w:rsidP="00515C37">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C37" w:rsidRPr="000D503F" w:rsidRDefault="00515C37" w:rsidP="00515C37">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(указать основание в соответствии </w:t>
      </w:r>
      <w:r w:rsidRPr="00F65B18">
        <w:rPr>
          <w:rFonts w:ascii="Times New Roman" w:hAnsi="Times New Roman"/>
          <w:color w:val="000000" w:themeColor="text1"/>
          <w:sz w:val="20"/>
          <w:szCs w:val="20"/>
          <w:lang w:eastAsia="ru-RU"/>
        </w:rPr>
        <w:t xml:space="preserve">с </w:t>
      </w:r>
      <w:r w:rsidR="00F65B18" w:rsidRPr="00F65B18">
        <w:rPr>
          <w:rFonts w:ascii="Times New Roman" w:hAnsi="Times New Roman"/>
          <w:color w:val="000000" w:themeColor="text1"/>
          <w:sz w:val="20"/>
          <w:szCs w:val="20"/>
          <w:lang w:eastAsia="ru-RU"/>
        </w:rPr>
        <w:t>п. 14.7</w:t>
      </w:r>
      <w:r w:rsidRPr="00F65B18">
        <w:rPr>
          <w:rFonts w:ascii="Times New Roman" w:hAnsi="Times New Roman"/>
          <w:color w:val="000000" w:themeColor="text1"/>
          <w:sz w:val="20"/>
          <w:szCs w:val="20"/>
          <w:lang w:eastAsia="ru-RU"/>
        </w:rPr>
        <w:t xml:space="preserve"> Административного</w:t>
      </w:r>
      <w:r w:rsidRPr="000D503F">
        <w:rPr>
          <w:rFonts w:ascii="Times New Roman" w:hAnsi="Times New Roman"/>
          <w:color w:val="000000" w:themeColor="text1"/>
          <w:sz w:val="20"/>
          <w:szCs w:val="20"/>
          <w:lang w:eastAsia="ru-RU"/>
        </w:rPr>
        <w:t xml:space="preserve"> регламента)</w:t>
      </w:r>
    </w:p>
    <w:p w:rsidR="007C66FA" w:rsidRPr="00BF2DE7" w:rsidRDefault="007C66FA" w:rsidP="004F04D9">
      <w:pPr>
        <w:pStyle w:val="111"/>
        <w:numPr>
          <w:ilvl w:val="0"/>
          <w:numId w:val="0"/>
        </w:numPr>
        <w:tabs>
          <w:tab w:val="left" w:pos="851"/>
          <w:tab w:val="left" w:pos="1134"/>
        </w:tabs>
        <w:spacing w:line="240" w:lineRule="auto"/>
        <w:ind w:left="567"/>
        <w:contextualSpacing/>
        <w:rPr>
          <w:color w:val="000000" w:themeColor="text1"/>
          <w:sz w:val="24"/>
          <w:szCs w:val="24"/>
        </w:rPr>
      </w:pPr>
    </w:p>
    <w:p w:rsidR="00B643F7" w:rsidRPr="00BF2DE7" w:rsidRDefault="00B643F7" w:rsidP="004F04D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B643F7" w:rsidRPr="00BF2DE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B643F7" w:rsidRPr="00BF2DE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BF2DE7" w:rsidRPr="00BF2DE7">
        <w:rPr>
          <w:rFonts w:ascii="Times New Roman" w:hAnsi="Times New Roman"/>
          <w:color w:val="000000" w:themeColor="text1"/>
          <w:sz w:val="24"/>
          <w:szCs w:val="24"/>
          <w:lang w:eastAsia="ru-RU"/>
        </w:rPr>
        <w:t>должность)</w:t>
      </w:r>
      <w:r w:rsidR="00BF2DE7">
        <w:rPr>
          <w:rFonts w:ascii="Times New Roman" w:hAnsi="Times New Roman"/>
          <w:color w:val="000000" w:themeColor="text1"/>
          <w:sz w:val="24"/>
          <w:szCs w:val="24"/>
          <w:lang w:eastAsia="ru-RU"/>
        </w:rPr>
        <w:t xml:space="preserve"> </w:t>
      </w:r>
      <w:r w:rsidR="00BF2DE7"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515C3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B643F7" w:rsidRDefault="00B643F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Default="001F14F9"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Default="001F14F9"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515C37" w:rsidRPr="003B134E" w:rsidRDefault="00515C37" w:rsidP="00515C37">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515C37" w:rsidRPr="00BF2DE7" w:rsidRDefault="00515C37" w:rsidP="004F04D9">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1F14F9" w:rsidRPr="001F14F9" w:rsidRDefault="001F14F9" w:rsidP="001F14F9">
      <w:pPr>
        <w:pStyle w:val="12"/>
        <w:ind w:left="5103"/>
        <w:contextualSpacing/>
        <w:jc w:val="left"/>
        <w:rPr>
          <w:b w:val="0"/>
          <w:i w:val="0"/>
          <w:color w:val="000000" w:themeColor="text1"/>
        </w:rPr>
      </w:pPr>
      <w:bookmarkStart w:id="282" w:name="_Toc476150555"/>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5</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3D379D" w:rsidRDefault="003D379D" w:rsidP="004F04D9">
      <w:pPr>
        <w:pStyle w:val="1-"/>
        <w:spacing w:before="0" w:after="0" w:line="240" w:lineRule="auto"/>
        <w:contextualSpacing/>
        <w:rPr>
          <w:b w:val="0"/>
          <w:color w:val="000000" w:themeColor="text1"/>
          <w:sz w:val="24"/>
          <w:szCs w:val="24"/>
        </w:rPr>
      </w:pPr>
      <w:r w:rsidRPr="004C5B3C">
        <w:rPr>
          <w:b w:val="0"/>
          <w:color w:val="000000" w:themeColor="text1"/>
          <w:sz w:val="24"/>
          <w:szCs w:val="24"/>
        </w:rPr>
        <w:t xml:space="preserve">Форма решения </w:t>
      </w:r>
      <w:r w:rsidR="007A590A" w:rsidRPr="004C5B3C">
        <w:rPr>
          <w:b w:val="0"/>
          <w:color w:val="000000" w:themeColor="text1"/>
          <w:sz w:val="24"/>
          <w:szCs w:val="24"/>
        </w:rPr>
        <w:t xml:space="preserve">о прекращении предоставления </w:t>
      </w:r>
      <w:r w:rsidR="004C5B3C">
        <w:rPr>
          <w:b w:val="0"/>
          <w:color w:val="000000" w:themeColor="text1"/>
          <w:sz w:val="24"/>
          <w:szCs w:val="24"/>
        </w:rPr>
        <w:t>м</w:t>
      </w:r>
      <w:r w:rsidR="009D38AF" w:rsidRPr="004C5B3C">
        <w:rPr>
          <w:b w:val="0"/>
          <w:color w:val="000000" w:themeColor="text1"/>
          <w:sz w:val="24"/>
          <w:szCs w:val="24"/>
        </w:rPr>
        <w:t>униципальной</w:t>
      </w:r>
      <w:r w:rsidR="007A590A" w:rsidRPr="004C5B3C">
        <w:rPr>
          <w:b w:val="0"/>
          <w:color w:val="000000" w:themeColor="text1"/>
          <w:sz w:val="24"/>
          <w:szCs w:val="24"/>
        </w:rPr>
        <w:t xml:space="preserve"> услуги</w:t>
      </w:r>
      <w:bookmarkEnd w:id="282"/>
      <w:r w:rsidR="007A590A" w:rsidRPr="004C5B3C">
        <w:rPr>
          <w:b w:val="0"/>
          <w:color w:val="000000" w:themeColor="text1"/>
          <w:sz w:val="24"/>
          <w:szCs w:val="24"/>
        </w:rPr>
        <w:t xml:space="preserve"> </w:t>
      </w:r>
    </w:p>
    <w:p w:rsidR="004C5B3C" w:rsidRPr="004C5B3C" w:rsidRDefault="004C5B3C" w:rsidP="004F04D9">
      <w:pPr>
        <w:pStyle w:val="1-"/>
        <w:spacing w:before="0" w:after="0" w:line="240" w:lineRule="auto"/>
        <w:contextualSpacing/>
        <w:rPr>
          <w:b w:val="0"/>
          <w:color w:val="000000" w:themeColor="text1"/>
          <w:sz w:val="24"/>
          <w:szCs w:val="24"/>
        </w:rPr>
      </w:pPr>
    </w:p>
    <w:p w:rsidR="004C5B3C" w:rsidRDefault="004C5B3C" w:rsidP="004C5B3C">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6317AA">
        <w:rPr>
          <w:rFonts w:ascii="Times New Roman" w:hAnsi="Times New Roman"/>
          <w:color w:val="000000" w:themeColor="text1"/>
          <w:sz w:val="24"/>
          <w:szCs w:val="24"/>
          <w:lang w:eastAsia="ru-RU"/>
        </w:rPr>
        <w:t>Оформляется на официальном бланке Ко</w:t>
      </w:r>
      <w:r w:rsidR="00A47FA9" w:rsidRPr="006317AA">
        <w:rPr>
          <w:rFonts w:ascii="Times New Roman" w:hAnsi="Times New Roman"/>
          <w:color w:val="000000" w:themeColor="text1"/>
          <w:sz w:val="24"/>
          <w:szCs w:val="24"/>
          <w:lang w:eastAsia="ru-RU"/>
        </w:rPr>
        <w:t>митета имущественных отношений</w:t>
      </w: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C5B3C">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6317A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C5B3C" w:rsidRPr="00BF2DE7"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3D379D" w:rsidRPr="00BF2DE7" w:rsidRDefault="003D379D"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3D379D" w:rsidRPr="00BF2DE7" w:rsidRDefault="007A590A"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 прекращении предоставления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w:t>
      </w:r>
    </w:p>
    <w:p w:rsidR="003D379D" w:rsidRPr="00BF2DE7" w:rsidRDefault="003D379D"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3D379D" w:rsidRPr="00BF2DE7" w:rsidRDefault="003D379D"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3D379D" w:rsidRPr="00BF2DE7" w:rsidRDefault="00C11B41"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П</w:t>
      </w:r>
      <w:r w:rsidR="00DC69C0" w:rsidRPr="00BF2DE7">
        <w:rPr>
          <w:rFonts w:ascii="Times New Roman" w:hAnsi="Times New Roman"/>
          <w:color w:val="000000" w:themeColor="text1"/>
          <w:sz w:val="24"/>
          <w:szCs w:val="24"/>
          <w:lang w:eastAsia="ru-RU"/>
        </w:rPr>
        <w:t xml:space="preserve">редоставление </w:t>
      </w:r>
      <w:r w:rsidR="009413EB">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DC69C0" w:rsidRPr="00BF2DE7">
        <w:rPr>
          <w:rFonts w:ascii="Times New Roman" w:hAnsi="Times New Roman"/>
          <w:color w:val="000000" w:themeColor="text1"/>
          <w:sz w:val="24"/>
          <w:szCs w:val="24"/>
        </w:rPr>
        <w:t xml:space="preserve"> услуги</w:t>
      </w:r>
      <w:r w:rsidR="00DC69C0" w:rsidRPr="00BF2DE7">
        <w:rPr>
          <w:rFonts w:ascii="Times New Roman" w:hAnsi="Times New Roman"/>
          <w:color w:val="000000" w:themeColor="text1"/>
          <w:sz w:val="24"/>
          <w:szCs w:val="24"/>
          <w:lang w:eastAsia="ru-RU"/>
        </w:rPr>
        <w:t xml:space="preserve">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w:t>
      </w:r>
      <w:r w:rsidR="00447375" w:rsidRPr="00BF2DE7">
        <w:rPr>
          <w:rFonts w:ascii="Times New Roman" w:hAnsi="Times New Roman"/>
          <w:color w:val="000000" w:themeColor="text1"/>
          <w:sz w:val="24"/>
          <w:szCs w:val="24"/>
          <w:lang w:eastAsia="ru-RU"/>
        </w:rPr>
        <w:t>ые не разграничена</w:t>
      </w:r>
      <w:r w:rsidR="00DC69C0" w:rsidRPr="00BF2DE7">
        <w:rPr>
          <w:rFonts w:ascii="Times New Roman" w:hAnsi="Times New Roman"/>
          <w:color w:val="000000" w:themeColor="text1"/>
          <w:sz w:val="24"/>
          <w:szCs w:val="24"/>
          <w:lang w:eastAsia="ru-RU"/>
        </w:rPr>
        <w:t xml:space="preserve">» </w:t>
      </w:r>
      <w:r w:rsidR="00337B40" w:rsidRPr="00BF2DE7">
        <w:rPr>
          <w:rFonts w:ascii="Times New Roman" w:hAnsi="Times New Roman"/>
          <w:color w:val="000000" w:themeColor="text1"/>
          <w:sz w:val="24"/>
          <w:szCs w:val="24"/>
          <w:lang w:eastAsia="ru-RU"/>
        </w:rPr>
        <w:t>прекращено,</w:t>
      </w:r>
      <w:r w:rsidR="00337B40" w:rsidRPr="00BF2DE7">
        <w:rPr>
          <w:rFonts w:ascii="Times New Roman" w:hAnsi="Times New Roman"/>
          <w:color w:val="000000" w:themeColor="text1"/>
          <w:sz w:val="24"/>
          <w:szCs w:val="24"/>
        </w:rPr>
        <w:t xml:space="preserve"> в связи с поступлением </w:t>
      </w:r>
      <w:r w:rsidR="004C5B3C">
        <w:rPr>
          <w:rFonts w:ascii="Times New Roman" w:hAnsi="Times New Roman"/>
          <w:color w:val="000000" w:themeColor="text1"/>
          <w:sz w:val="24"/>
          <w:szCs w:val="24"/>
        </w:rPr>
        <w:t>з</w:t>
      </w:r>
      <w:r w:rsidR="00DC69C0" w:rsidRPr="00BF2DE7">
        <w:rPr>
          <w:rFonts w:ascii="Times New Roman" w:hAnsi="Times New Roman"/>
          <w:color w:val="000000" w:themeColor="text1"/>
          <w:sz w:val="24"/>
          <w:szCs w:val="24"/>
        </w:rPr>
        <w:t>аявления об отзыве</w:t>
      </w:r>
      <w:r w:rsidR="004C5B3C">
        <w:rPr>
          <w:rFonts w:ascii="Times New Roman" w:hAnsi="Times New Roman"/>
          <w:color w:val="000000" w:themeColor="text1"/>
          <w:sz w:val="24"/>
          <w:szCs w:val="24"/>
        </w:rPr>
        <w:t xml:space="preserve"> з</w:t>
      </w:r>
      <w:r w:rsidR="00C2694D" w:rsidRPr="00BF2DE7">
        <w:rPr>
          <w:rFonts w:ascii="Times New Roman" w:hAnsi="Times New Roman"/>
          <w:color w:val="000000" w:themeColor="text1"/>
          <w:sz w:val="24"/>
          <w:szCs w:val="24"/>
        </w:rPr>
        <w:t>аявления на предоставление</w:t>
      </w:r>
      <w:r w:rsidR="00140B9D" w:rsidRPr="00BF2DE7">
        <w:rPr>
          <w:rFonts w:ascii="Times New Roman" w:hAnsi="Times New Roman"/>
          <w:color w:val="000000" w:themeColor="text1"/>
          <w:sz w:val="24"/>
          <w:szCs w:val="24"/>
        </w:rPr>
        <w:t xml:space="preserve"> </w:t>
      </w:r>
      <w:r w:rsidR="004C5B3C">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140B9D" w:rsidRPr="00BF2DE7">
        <w:rPr>
          <w:rFonts w:ascii="Times New Roman" w:hAnsi="Times New Roman"/>
          <w:color w:val="000000" w:themeColor="text1"/>
          <w:sz w:val="24"/>
          <w:szCs w:val="24"/>
        </w:rPr>
        <w:t xml:space="preserve"> услуги</w:t>
      </w:r>
      <w:r w:rsidR="00E7174C" w:rsidRPr="00BF2DE7">
        <w:rPr>
          <w:rFonts w:ascii="Times New Roman" w:hAnsi="Times New Roman"/>
          <w:color w:val="000000" w:themeColor="text1"/>
          <w:sz w:val="24"/>
          <w:szCs w:val="24"/>
        </w:rPr>
        <w:t>.</w:t>
      </w:r>
      <w:r w:rsidR="00140B9D" w:rsidRPr="00BF2DE7">
        <w:rPr>
          <w:rFonts w:ascii="Times New Roman" w:hAnsi="Times New Roman"/>
          <w:color w:val="000000" w:themeColor="text1"/>
          <w:sz w:val="24"/>
          <w:szCs w:val="24"/>
          <w:lang w:eastAsia="ru-RU"/>
        </w:rPr>
        <w:t xml:space="preserve"> </w:t>
      </w:r>
    </w:p>
    <w:p w:rsidR="003D379D" w:rsidRDefault="003D379D"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4C5B3C" w:rsidRPr="00BF2DE7" w:rsidRDefault="004C5B3C"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bookmarkStart w:id="283" w:name="_Toc476150557"/>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7447A9">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4C5B3C"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4C5B3C" w:rsidRDefault="004C5B3C" w:rsidP="001F14F9">
      <w:pPr>
        <w:pStyle w:val="12"/>
        <w:ind w:left="5103"/>
        <w:contextualSpacing/>
        <w:jc w:val="left"/>
        <w:rPr>
          <w:b w:val="0"/>
          <w:i w:val="0"/>
          <w:color w:val="000000" w:themeColor="text1"/>
        </w:rPr>
      </w:pPr>
    </w:p>
    <w:p w:rsidR="004C5B3C" w:rsidRDefault="004C5B3C" w:rsidP="001F14F9">
      <w:pPr>
        <w:pStyle w:val="12"/>
        <w:ind w:left="5103"/>
        <w:contextualSpacing/>
        <w:jc w:val="left"/>
        <w:rPr>
          <w:b w:val="0"/>
          <w:i w:val="0"/>
          <w:color w:val="000000" w:themeColor="text1"/>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4C5B3C" w:rsidRDefault="004C5B3C" w:rsidP="004C5B3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C5B3C" w:rsidRPr="003B134E" w:rsidRDefault="004C5B3C" w:rsidP="004C5B3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C5B3C" w:rsidRDefault="004C5B3C" w:rsidP="004C5B3C">
      <w:pPr>
        <w:rPr>
          <w:lang w:eastAsia="ru-RU"/>
        </w:rPr>
      </w:pPr>
    </w:p>
    <w:p w:rsidR="004C5B3C" w:rsidRDefault="004C5B3C" w:rsidP="004C5B3C">
      <w:pPr>
        <w:rPr>
          <w:lang w:eastAsia="ru-RU"/>
        </w:rPr>
      </w:pPr>
    </w:p>
    <w:p w:rsidR="004C5B3C" w:rsidRDefault="004C5B3C" w:rsidP="004C5B3C">
      <w:pPr>
        <w:rPr>
          <w:lang w:eastAsia="ru-RU"/>
        </w:rPr>
      </w:pPr>
    </w:p>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6</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4C5B3C" w:rsidRPr="001F14F9" w:rsidRDefault="004C5B3C"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017494" w:rsidRPr="004C5B3C" w:rsidRDefault="00017494" w:rsidP="004F04D9">
      <w:pPr>
        <w:pStyle w:val="1-"/>
        <w:spacing w:before="0" w:after="0" w:line="240" w:lineRule="auto"/>
        <w:contextualSpacing/>
        <w:rPr>
          <w:b w:val="0"/>
          <w:color w:val="000000" w:themeColor="text1"/>
          <w:sz w:val="24"/>
          <w:szCs w:val="24"/>
        </w:rPr>
      </w:pPr>
      <w:r w:rsidRPr="004C5B3C">
        <w:rPr>
          <w:b w:val="0"/>
          <w:color w:val="000000" w:themeColor="text1"/>
          <w:sz w:val="24"/>
          <w:szCs w:val="24"/>
        </w:rPr>
        <w:t>Форма решения об отказе в</w:t>
      </w:r>
      <w:r w:rsidR="004836D5" w:rsidRPr="004C5B3C">
        <w:rPr>
          <w:b w:val="0"/>
          <w:color w:val="000000" w:themeColor="text1"/>
          <w:sz w:val="24"/>
          <w:szCs w:val="24"/>
        </w:rPr>
        <w:t xml:space="preserve"> отзыве </w:t>
      </w:r>
      <w:r w:rsidR="004C5B3C">
        <w:rPr>
          <w:b w:val="0"/>
          <w:color w:val="000000" w:themeColor="text1"/>
          <w:sz w:val="24"/>
          <w:szCs w:val="24"/>
        </w:rPr>
        <w:t>з</w:t>
      </w:r>
      <w:r w:rsidR="004836D5" w:rsidRPr="004C5B3C">
        <w:rPr>
          <w:b w:val="0"/>
          <w:color w:val="000000" w:themeColor="text1"/>
          <w:sz w:val="24"/>
          <w:szCs w:val="24"/>
        </w:rPr>
        <w:t xml:space="preserve">аявления на </w:t>
      </w:r>
      <w:r w:rsidRPr="004C5B3C">
        <w:rPr>
          <w:b w:val="0"/>
          <w:color w:val="000000" w:themeColor="text1"/>
          <w:sz w:val="24"/>
          <w:szCs w:val="24"/>
        </w:rPr>
        <w:t>предоставлени</w:t>
      </w:r>
      <w:r w:rsidR="004836D5" w:rsidRPr="004C5B3C">
        <w:rPr>
          <w:b w:val="0"/>
          <w:color w:val="000000" w:themeColor="text1"/>
          <w:sz w:val="24"/>
          <w:szCs w:val="24"/>
        </w:rPr>
        <w:t>е</w:t>
      </w:r>
      <w:r w:rsidRPr="004C5B3C">
        <w:rPr>
          <w:b w:val="0"/>
          <w:color w:val="000000" w:themeColor="text1"/>
          <w:sz w:val="24"/>
          <w:szCs w:val="24"/>
        </w:rPr>
        <w:t xml:space="preserve"> </w:t>
      </w:r>
      <w:r w:rsidR="004C5B3C">
        <w:rPr>
          <w:b w:val="0"/>
          <w:color w:val="000000" w:themeColor="text1"/>
          <w:sz w:val="24"/>
          <w:szCs w:val="24"/>
        </w:rPr>
        <w:t>м</w:t>
      </w:r>
      <w:r w:rsidR="009D38AF" w:rsidRPr="004C5B3C">
        <w:rPr>
          <w:b w:val="0"/>
          <w:color w:val="000000" w:themeColor="text1"/>
          <w:sz w:val="24"/>
          <w:szCs w:val="24"/>
        </w:rPr>
        <w:t>униципальной</w:t>
      </w:r>
      <w:r w:rsidRPr="004C5B3C">
        <w:rPr>
          <w:b w:val="0"/>
          <w:color w:val="000000" w:themeColor="text1"/>
          <w:sz w:val="24"/>
          <w:szCs w:val="24"/>
        </w:rPr>
        <w:t xml:space="preserve"> услуги</w:t>
      </w:r>
      <w:bookmarkEnd w:id="283"/>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6317AA">
        <w:rPr>
          <w:rFonts w:ascii="Times New Roman" w:hAnsi="Times New Roman"/>
          <w:color w:val="000000" w:themeColor="text1"/>
          <w:sz w:val="24"/>
          <w:szCs w:val="24"/>
          <w:lang w:eastAsia="ru-RU"/>
        </w:rPr>
        <w:t>Оформляется на официальном бланке Комитета</w:t>
      </w:r>
      <w:r w:rsidR="0032247E" w:rsidRPr="006317AA">
        <w:rPr>
          <w:rFonts w:ascii="Times New Roman" w:hAnsi="Times New Roman"/>
          <w:color w:val="000000" w:themeColor="text1"/>
          <w:sz w:val="24"/>
          <w:szCs w:val="24"/>
          <w:lang w:eastAsia="ru-RU"/>
        </w:rPr>
        <w:t xml:space="preserve"> имущественных отношений</w:t>
      </w: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C5B3C" w:rsidRPr="00BF2DE7" w:rsidRDefault="004C5B3C" w:rsidP="004C5B3C">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C5B3C" w:rsidRPr="000D503F" w:rsidRDefault="004C5B3C" w:rsidP="004C5B3C">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6317AA">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C5B3C" w:rsidRPr="00BF2DE7" w:rsidRDefault="004C5B3C" w:rsidP="004C5B3C">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017494" w:rsidRPr="00BF2DE7" w:rsidRDefault="00017494" w:rsidP="004F04D9">
      <w:pPr>
        <w:autoSpaceDE w:val="0"/>
        <w:autoSpaceDN w:val="0"/>
        <w:adjustRightInd w:val="0"/>
        <w:spacing w:after="0" w:line="240" w:lineRule="auto"/>
        <w:ind w:left="7513"/>
        <w:contextualSpacing/>
        <w:jc w:val="both"/>
        <w:rPr>
          <w:rFonts w:ascii="Times New Roman" w:hAnsi="Times New Roman"/>
          <w:color w:val="000000" w:themeColor="text1"/>
          <w:sz w:val="24"/>
          <w:szCs w:val="24"/>
          <w:lang w:eastAsia="ru-RU"/>
        </w:rPr>
      </w:pP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об отказе в </w:t>
      </w:r>
      <w:r w:rsidR="004836D5" w:rsidRPr="00BF2DE7">
        <w:rPr>
          <w:rFonts w:ascii="Times New Roman" w:hAnsi="Times New Roman"/>
          <w:color w:val="000000" w:themeColor="text1"/>
          <w:sz w:val="24"/>
          <w:szCs w:val="24"/>
          <w:lang w:eastAsia="ru-RU"/>
        </w:rPr>
        <w:t xml:space="preserve">отзыве </w:t>
      </w:r>
      <w:r w:rsidR="004C5B3C">
        <w:rPr>
          <w:rFonts w:ascii="Times New Roman" w:hAnsi="Times New Roman"/>
          <w:color w:val="000000" w:themeColor="text1"/>
          <w:sz w:val="24"/>
          <w:szCs w:val="24"/>
          <w:lang w:eastAsia="ru-RU"/>
        </w:rPr>
        <w:t>з</w:t>
      </w:r>
      <w:r w:rsidR="004836D5" w:rsidRPr="00BF2DE7">
        <w:rPr>
          <w:rFonts w:ascii="Times New Roman" w:hAnsi="Times New Roman"/>
          <w:color w:val="000000" w:themeColor="text1"/>
          <w:sz w:val="24"/>
          <w:szCs w:val="24"/>
          <w:lang w:eastAsia="ru-RU"/>
        </w:rPr>
        <w:t xml:space="preserve">аявления на </w:t>
      </w:r>
      <w:r w:rsidRPr="00BF2DE7">
        <w:rPr>
          <w:rFonts w:ascii="Times New Roman" w:hAnsi="Times New Roman"/>
          <w:color w:val="000000" w:themeColor="text1"/>
          <w:sz w:val="24"/>
          <w:szCs w:val="24"/>
          <w:lang w:eastAsia="ru-RU"/>
        </w:rPr>
        <w:t>предоставлени</w:t>
      </w:r>
      <w:r w:rsidR="004836D5" w:rsidRPr="00BF2DE7">
        <w:rPr>
          <w:rFonts w:ascii="Times New Roman" w:hAnsi="Times New Roman"/>
          <w:color w:val="000000" w:themeColor="text1"/>
          <w:sz w:val="24"/>
          <w:szCs w:val="24"/>
          <w:lang w:eastAsia="ru-RU"/>
        </w:rPr>
        <w:t>е</w:t>
      </w:r>
      <w:r w:rsidRPr="00BF2DE7">
        <w:rPr>
          <w:rFonts w:ascii="Times New Roman" w:hAnsi="Times New Roman"/>
          <w:color w:val="000000" w:themeColor="text1"/>
          <w:sz w:val="24"/>
          <w:szCs w:val="24"/>
          <w:lang w:eastAsia="ru-RU"/>
        </w:rPr>
        <w:t xml:space="preserve">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017494" w:rsidRPr="00BF2DE7" w:rsidRDefault="00017494" w:rsidP="004F04D9">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017494" w:rsidRPr="00BF2DE7" w:rsidRDefault="00017494" w:rsidP="004F04D9">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D43147" w:rsidRPr="00BF2DE7" w:rsidRDefault="00D43147" w:rsidP="004F04D9">
      <w:pPr>
        <w:autoSpaceDE w:val="0"/>
        <w:autoSpaceDN w:val="0"/>
        <w:adjustRightInd w:val="0"/>
        <w:spacing w:after="0" w:line="240" w:lineRule="auto"/>
        <w:contextualSpacing/>
        <w:rPr>
          <w:rFonts w:ascii="Times New Roman" w:hAnsi="Times New Roman"/>
          <w:color w:val="000000" w:themeColor="text1"/>
          <w:sz w:val="24"/>
          <w:szCs w:val="24"/>
          <w:lang w:eastAsia="ru-RU"/>
        </w:rPr>
      </w:pPr>
    </w:p>
    <w:p w:rsidR="008D7E69" w:rsidRPr="00BF2DE7"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отзыве з</w:t>
      </w:r>
      <w:r w:rsidR="008D7E69" w:rsidRPr="00BF2DE7">
        <w:rPr>
          <w:rFonts w:ascii="Times New Roman" w:hAnsi="Times New Roman"/>
          <w:color w:val="000000" w:themeColor="text1"/>
          <w:sz w:val="24"/>
          <w:szCs w:val="24"/>
          <w:lang w:eastAsia="ru-RU"/>
        </w:rPr>
        <w:t xml:space="preserve">аявления на предоставление </w:t>
      </w:r>
      <w:r w:rsidR="009413EB">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8D7E69"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связи с принятием решения</w:t>
      </w:r>
      <w:r w:rsidR="008D7E69" w:rsidRPr="00BF2DE7">
        <w:rPr>
          <w:color w:val="000000" w:themeColor="text1"/>
        </w:rPr>
        <w:t xml:space="preserve"> </w:t>
      </w:r>
      <w:r w:rsidR="0006048B" w:rsidRPr="00BF2DE7">
        <w:rPr>
          <w:rFonts w:ascii="Times New Roman" w:hAnsi="Times New Roman"/>
          <w:color w:val="000000" w:themeColor="text1"/>
          <w:sz w:val="24"/>
          <w:szCs w:val="24"/>
          <w:lang w:eastAsia="ru-RU"/>
        </w:rPr>
        <w:t xml:space="preserve">о предоставлении </w:t>
      </w:r>
      <w:r>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06048B" w:rsidRPr="00BF2DE7">
        <w:rPr>
          <w:rFonts w:ascii="Times New Roman" w:hAnsi="Times New Roman"/>
          <w:color w:val="000000" w:themeColor="text1"/>
          <w:sz w:val="24"/>
          <w:szCs w:val="24"/>
          <w:lang w:eastAsia="ru-RU"/>
        </w:rPr>
        <w:t xml:space="preserve"> услуги либо отказе в </w:t>
      </w:r>
      <w:r w:rsidR="008D7E69" w:rsidRPr="00BF2DE7">
        <w:rPr>
          <w:rFonts w:ascii="Times New Roman" w:hAnsi="Times New Roman"/>
          <w:color w:val="000000" w:themeColor="text1"/>
          <w:sz w:val="24"/>
          <w:szCs w:val="24"/>
          <w:lang w:eastAsia="ru-RU"/>
        </w:rPr>
        <w:t xml:space="preserve">предоставлении </w:t>
      </w:r>
      <w:r>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00742EB4" w:rsidRPr="00BF2DE7">
        <w:rPr>
          <w:rFonts w:ascii="Times New Roman" w:hAnsi="Times New Roman"/>
          <w:color w:val="000000" w:themeColor="text1"/>
          <w:sz w:val="24"/>
          <w:szCs w:val="24"/>
          <w:lang w:eastAsia="ru-RU"/>
        </w:rPr>
        <w:t xml:space="preserve"> услуги</w:t>
      </w:r>
      <w:r w:rsidR="00A3161D" w:rsidRPr="00BF2DE7">
        <w:rPr>
          <w:rFonts w:ascii="Times New Roman" w:hAnsi="Times New Roman"/>
          <w:color w:val="000000" w:themeColor="text1"/>
          <w:sz w:val="24"/>
          <w:szCs w:val="24"/>
          <w:lang w:eastAsia="ru-RU"/>
        </w:rPr>
        <w:t xml:space="preserve"> </w:t>
      </w:r>
      <w:r w:rsidR="00742EB4" w:rsidRPr="00BF2DE7">
        <w:rPr>
          <w:rFonts w:ascii="Times New Roman" w:hAnsi="Times New Roman"/>
          <w:color w:val="000000" w:themeColor="text1"/>
          <w:sz w:val="24"/>
          <w:szCs w:val="24"/>
          <w:lang w:eastAsia="ru-RU"/>
        </w:rPr>
        <w:t>(указать соответствующий результат)</w:t>
      </w:r>
      <w:r w:rsidR="00A3161D" w:rsidRPr="00BF2DE7">
        <w:rPr>
          <w:rFonts w:ascii="Times New Roman" w:hAnsi="Times New Roman"/>
          <w:color w:val="000000" w:themeColor="text1"/>
          <w:sz w:val="24"/>
          <w:szCs w:val="24"/>
          <w:lang w:eastAsia="ru-RU"/>
        </w:rPr>
        <w:t>.</w:t>
      </w:r>
      <w:r w:rsidR="008D7E69" w:rsidRPr="00BF2DE7">
        <w:rPr>
          <w:rFonts w:ascii="Times New Roman" w:hAnsi="Times New Roman"/>
          <w:color w:val="000000" w:themeColor="text1"/>
          <w:sz w:val="24"/>
          <w:szCs w:val="24"/>
          <w:lang w:eastAsia="ru-RU"/>
        </w:rPr>
        <w:t xml:space="preserve"> </w:t>
      </w:r>
    </w:p>
    <w:p w:rsidR="004836D5" w:rsidRPr="00BF2DE7" w:rsidRDefault="004C5B3C"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необходимости</w:t>
      </w:r>
      <w:r w:rsidR="004836D5" w:rsidRPr="00BF2DE7">
        <w:rPr>
          <w:rFonts w:ascii="Times New Roman" w:hAnsi="Times New Roman"/>
          <w:color w:val="000000" w:themeColor="text1"/>
          <w:sz w:val="24"/>
          <w:szCs w:val="24"/>
        </w:rPr>
        <w:t xml:space="preserve"> Вы можете обратиться в </w:t>
      </w:r>
      <w:r>
        <w:rPr>
          <w:rFonts w:ascii="Times New Roman" w:hAnsi="Times New Roman"/>
          <w:color w:val="000000" w:themeColor="text1"/>
          <w:sz w:val="24"/>
          <w:szCs w:val="24"/>
        </w:rPr>
        <w:t>Комитет имущественных отношений</w:t>
      </w:r>
      <w:r w:rsidR="004836D5" w:rsidRPr="00BF2DE7">
        <w:rPr>
          <w:rFonts w:ascii="Times New Roman" w:hAnsi="Times New Roman"/>
          <w:color w:val="000000" w:themeColor="text1"/>
          <w:sz w:val="24"/>
          <w:szCs w:val="24"/>
        </w:rPr>
        <w:t xml:space="preserve"> с заявлением об аннулировании </w:t>
      </w:r>
      <w:r w:rsidR="008D537F" w:rsidRPr="00BF2DE7">
        <w:rPr>
          <w:rFonts w:ascii="Times New Roman" w:hAnsi="Times New Roman"/>
          <w:color w:val="000000" w:themeColor="text1"/>
          <w:sz w:val="24"/>
          <w:szCs w:val="24"/>
        </w:rPr>
        <w:t xml:space="preserve">предоставленного Вам </w:t>
      </w:r>
      <w:r w:rsidR="004836D5" w:rsidRPr="00BF2DE7">
        <w:rPr>
          <w:rFonts w:ascii="Times New Roman" w:hAnsi="Times New Roman"/>
          <w:color w:val="000000" w:themeColor="text1"/>
          <w:sz w:val="24"/>
          <w:szCs w:val="24"/>
        </w:rPr>
        <w:t xml:space="preserve">результата </w:t>
      </w:r>
      <w:r w:rsidR="009413EB">
        <w:rPr>
          <w:rFonts w:ascii="Times New Roman" w:hAnsi="Times New Roman"/>
          <w:color w:val="000000" w:themeColor="text1"/>
          <w:sz w:val="24"/>
          <w:szCs w:val="24"/>
        </w:rPr>
        <w:t>м</w:t>
      </w:r>
      <w:r w:rsidR="009D38AF" w:rsidRPr="00BF2DE7">
        <w:rPr>
          <w:rFonts w:ascii="Times New Roman" w:hAnsi="Times New Roman"/>
          <w:color w:val="000000" w:themeColor="text1"/>
          <w:sz w:val="24"/>
          <w:szCs w:val="24"/>
        </w:rPr>
        <w:t>униципальной</w:t>
      </w:r>
      <w:r w:rsidR="004836D5" w:rsidRPr="00BF2DE7">
        <w:rPr>
          <w:rFonts w:ascii="Times New Roman" w:hAnsi="Times New Roman"/>
          <w:color w:val="000000" w:themeColor="text1"/>
          <w:sz w:val="24"/>
          <w:szCs w:val="24"/>
        </w:rPr>
        <w:t xml:space="preserve"> услуги </w:t>
      </w:r>
      <w:r w:rsidR="004836D5"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017494" w:rsidRPr="00BF2DE7" w:rsidRDefault="004836D5" w:rsidP="004F04D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p>
    <w:p w:rsidR="00017494" w:rsidRPr="00BF2DE7" w:rsidRDefault="00017494" w:rsidP="004F04D9">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4C5B3C" w:rsidRPr="00BF2DE7"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4C5B3C" w:rsidRDefault="004C5B3C" w:rsidP="004C5B3C">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4C5B3C" w:rsidRDefault="004C5B3C" w:rsidP="004C5B3C">
      <w:pPr>
        <w:pStyle w:val="12"/>
        <w:ind w:left="5103"/>
        <w:contextualSpacing/>
        <w:jc w:val="left"/>
        <w:rPr>
          <w:b w:val="0"/>
          <w:i w:val="0"/>
          <w:color w:val="000000" w:themeColor="text1"/>
        </w:rPr>
      </w:pPr>
    </w:p>
    <w:p w:rsidR="004C5B3C" w:rsidRDefault="004C5B3C" w:rsidP="004C5B3C">
      <w:pPr>
        <w:rPr>
          <w:lang w:eastAsia="ru-RU"/>
        </w:rPr>
      </w:pPr>
    </w:p>
    <w:p w:rsidR="004C5B3C" w:rsidRDefault="004C5B3C" w:rsidP="004C5B3C">
      <w:pPr>
        <w:rPr>
          <w:lang w:eastAsia="ru-RU"/>
        </w:rPr>
      </w:pPr>
    </w:p>
    <w:p w:rsidR="004C5B3C" w:rsidRDefault="004C5B3C" w:rsidP="004C5B3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C5B3C" w:rsidRPr="003B134E" w:rsidRDefault="004C5B3C" w:rsidP="004C5B3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643F7" w:rsidRPr="00BF2DE7" w:rsidRDefault="00B643F7" w:rsidP="004F04D9">
      <w:pPr>
        <w:spacing w:after="0" w:line="240" w:lineRule="auto"/>
        <w:contextualSpacing/>
        <w:jc w:val="both"/>
        <w:rPr>
          <w:rFonts w:ascii="Times New Roman" w:hAnsi="Times New Roman"/>
          <w:b/>
          <w:color w:val="000000" w:themeColor="text1"/>
          <w:sz w:val="24"/>
          <w:szCs w:val="24"/>
        </w:rPr>
      </w:pPr>
    </w:p>
    <w:p w:rsidR="001F14F9" w:rsidRPr="001F14F9" w:rsidRDefault="001F14F9" w:rsidP="001F14F9">
      <w:pPr>
        <w:pStyle w:val="12"/>
        <w:ind w:left="5103"/>
        <w:contextualSpacing/>
        <w:jc w:val="left"/>
        <w:rPr>
          <w:b w:val="0"/>
          <w:i w:val="0"/>
          <w:color w:val="000000" w:themeColor="text1"/>
        </w:rPr>
      </w:pPr>
      <w:bookmarkStart w:id="284" w:name="_Toc470127622"/>
      <w:bookmarkStart w:id="285" w:name="_Toc476150559"/>
      <w:bookmarkEnd w:id="271"/>
      <w:bookmarkEnd w:id="272"/>
      <w:bookmarkEnd w:id="273"/>
      <w:bookmarkEnd w:id="274"/>
      <w:bookmarkEnd w:id="275"/>
      <w:bookmarkEnd w:id="276"/>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7</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1DB8" w:rsidRPr="001F14F9" w:rsidRDefault="00E01DB8"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1DB8" w:rsidRDefault="00E76A6C" w:rsidP="004F04D9">
      <w:pPr>
        <w:pStyle w:val="1-"/>
        <w:tabs>
          <w:tab w:val="left" w:pos="851"/>
        </w:tabs>
        <w:spacing w:before="0" w:after="0" w:line="240" w:lineRule="auto"/>
        <w:contextualSpacing/>
        <w:rPr>
          <w:b w:val="0"/>
          <w:color w:val="000000" w:themeColor="text1"/>
          <w:sz w:val="24"/>
          <w:szCs w:val="24"/>
        </w:rPr>
      </w:pPr>
      <w:r w:rsidRPr="00E01DB8">
        <w:rPr>
          <w:b w:val="0"/>
          <w:color w:val="000000" w:themeColor="text1"/>
          <w:sz w:val="24"/>
          <w:szCs w:val="24"/>
        </w:rPr>
        <w:t xml:space="preserve">Требования к помещениям, в которых предоставляется </w:t>
      </w:r>
    </w:p>
    <w:p w:rsidR="00E76A6C" w:rsidRPr="00E01DB8" w:rsidRDefault="00E01DB8" w:rsidP="004F04D9">
      <w:pPr>
        <w:pStyle w:val="1-"/>
        <w:tabs>
          <w:tab w:val="left" w:pos="851"/>
        </w:tabs>
        <w:spacing w:before="0" w:after="0" w:line="240" w:lineRule="auto"/>
        <w:contextualSpacing/>
        <w:rPr>
          <w:b w:val="0"/>
          <w:color w:val="000000" w:themeColor="text1"/>
          <w:sz w:val="24"/>
          <w:szCs w:val="24"/>
        </w:rPr>
      </w:pPr>
      <w:r>
        <w:rPr>
          <w:b w:val="0"/>
          <w:color w:val="000000" w:themeColor="text1"/>
          <w:sz w:val="24"/>
          <w:szCs w:val="24"/>
        </w:rPr>
        <w:t>м</w:t>
      </w:r>
      <w:r w:rsidR="009D38AF" w:rsidRPr="00E01DB8">
        <w:rPr>
          <w:b w:val="0"/>
          <w:color w:val="000000" w:themeColor="text1"/>
          <w:sz w:val="24"/>
          <w:szCs w:val="24"/>
        </w:rPr>
        <w:t>униципальная</w:t>
      </w:r>
      <w:r w:rsidR="00357806" w:rsidRPr="00E01DB8">
        <w:rPr>
          <w:b w:val="0"/>
          <w:color w:val="000000" w:themeColor="text1"/>
          <w:sz w:val="24"/>
          <w:szCs w:val="24"/>
        </w:rPr>
        <w:t xml:space="preserve"> услуга</w:t>
      </w:r>
      <w:bookmarkEnd w:id="284"/>
      <w:bookmarkEnd w:id="285"/>
    </w:p>
    <w:p w:rsidR="00E01DB8" w:rsidRPr="00BF2DE7" w:rsidRDefault="00E01DB8" w:rsidP="004F04D9">
      <w:pPr>
        <w:pStyle w:val="1-"/>
        <w:tabs>
          <w:tab w:val="left" w:pos="851"/>
        </w:tabs>
        <w:spacing w:before="0" w:after="0" w:line="240" w:lineRule="auto"/>
        <w:contextualSpacing/>
        <w:rPr>
          <w:color w:val="000000" w:themeColor="text1"/>
          <w:sz w:val="24"/>
          <w:szCs w:val="24"/>
        </w:rPr>
      </w:pPr>
    </w:p>
    <w:p w:rsidR="00E76A6C" w:rsidRPr="00BF2DE7" w:rsidRDefault="00E76A6C" w:rsidP="004F04D9">
      <w:pPr>
        <w:pStyle w:val="1"/>
        <w:numPr>
          <w:ilvl w:val="0"/>
          <w:numId w:val="11"/>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Помещения, в которых предоставляется </w:t>
      </w:r>
      <w:r w:rsidR="00E01DB8">
        <w:rPr>
          <w:color w:val="000000" w:themeColor="text1"/>
          <w:sz w:val="24"/>
          <w:szCs w:val="24"/>
        </w:rPr>
        <w:t>м</w:t>
      </w:r>
      <w:r w:rsidR="009D38AF" w:rsidRPr="00BF2DE7">
        <w:rPr>
          <w:color w:val="000000" w:themeColor="text1"/>
          <w:sz w:val="24"/>
          <w:szCs w:val="24"/>
        </w:rPr>
        <w:t>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E01D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информирования, предназначенные для ознаком</w:t>
      </w:r>
      <w:r w:rsidR="00E01DB8">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9F79B8" w:rsidP="004F04D9">
      <w:pPr>
        <w:pStyle w:val="1"/>
        <w:tabs>
          <w:tab w:val="left" w:pos="851"/>
        </w:tabs>
        <w:spacing w:line="240" w:lineRule="auto"/>
        <w:ind w:left="0" w:firstLine="567"/>
        <w:contextualSpacing/>
        <w:rPr>
          <w:color w:val="000000" w:themeColor="text1"/>
          <w:sz w:val="24"/>
          <w:szCs w:val="24"/>
        </w:rPr>
      </w:pPr>
      <w:r>
        <w:rPr>
          <w:color w:val="000000" w:themeColor="text1"/>
          <w:sz w:val="24"/>
          <w:szCs w:val="24"/>
        </w:rPr>
        <w:t>Места для заполнения з</w:t>
      </w:r>
      <w:r w:rsidR="00E76A6C"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00E76A6C" w:rsidRPr="00BF2DE7">
        <w:rPr>
          <w:color w:val="000000" w:themeColor="text1"/>
          <w:sz w:val="24"/>
          <w:szCs w:val="24"/>
        </w:rPr>
        <w:t>аявлений, писчей бумагой и канцелярскими принадлежностями (шариковыми ручками).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Кабинеты для приема </w:t>
      </w:r>
      <w:r w:rsidR="009F79B8">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E76A6C" w:rsidRPr="00BF2DE7" w:rsidRDefault="009F79B8" w:rsidP="009F79B8">
      <w:pPr>
        <w:pStyle w:val="a"/>
        <w:numPr>
          <w:ilvl w:val="0"/>
          <w:numId w:val="0"/>
        </w:numPr>
        <w:tabs>
          <w:tab w:val="left" w:pos="851"/>
        </w:tabs>
        <w:spacing w:after="0" w:line="240" w:lineRule="auto"/>
        <w:ind w:left="567"/>
        <w:rPr>
          <w:color w:val="000000" w:themeColor="text1"/>
          <w:sz w:val="24"/>
          <w:szCs w:val="24"/>
        </w:rPr>
      </w:pPr>
      <w:r>
        <w:rPr>
          <w:color w:val="000000" w:themeColor="text1"/>
          <w:sz w:val="24"/>
          <w:szCs w:val="24"/>
        </w:rPr>
        <w:t xml:space="preserve">- </w:t>
      </w:r>
      <w:r w:rsidR="00E76A6C" w:rsidRPr="00BF2DE7">
        <w:rPr>
          <w:color w:val="000000" w:themeColor="text1"/>
          <w:sz w:val="24"/>
          <w:szCs w:val="24"/>
        </w:rPr>
        <w:t>номера кабинета;</w:t>
      </w:r>
    </w:p>
    <w:p w:rsidR="00E76A6C" w:rsidRPr="00BF2DE7" w:rsidRDefault="009F79B8" w:rsidP="009F79B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00E76A6C"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E76A6C" w:rsidP="004F04D9">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sidR="009F79B8">
        <w:rPr>
          <w:color w:val="000000" w:themeColor="text1"/>
          <w:sz w:val="24"/>
          <w:szCs w:val="24"/>
        </w:rPr>
        <w:t>м</w:t>
      </w:r>
      <w:r w:rsidR="009D38AF" w:rsidRPr="00BF2DE7">
        <w:rPr>
          <w:color w:val="000000" w:themeColor="text1"/>
          <w:sz w:val="24"/>
          <w:szCs w:val="24"/>
        </w:rPr>
        <w:t>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1F14F9" w:rsidRDefault="001F14F9"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286" w:name="_Toc476150560"/>
      <w:bookmarkStart w:id="287" w:name="Приложение14"/>
      <w:bookmarkStart w:id="288" w:name="_Toc437973325"/>
      <w:bookmarkStart w:id="289" w:name="_Toc438110067"/>
      <w:bookmarkStart w:id="290" w:name="_Toc438376279"/>
      <w:bookmarkStart w:id="291" w:name="_Toc441496575"/>
      <w:bookmarkStart w:id="292" w:name="_Toc458433919"/>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4F04D9">
      <w:pPr>
        <w:keepNext/>
        <w:spacing w:after="0" w:line="240" w:lineRule="auto"/>
        <w:ind w:left="5103"/>
        <w:contextualSpacing/>
        <w:outlineLvl w:val="0"/>
        <w:rPr>
          <w:rFonts w:ascii="Times New Roman" w:eastAsia="Times New Roman" w:hAnsi="Times New Roman"/>
          <w:bCs/>
          <w:iCs/>
          <w:color w:val="000000" w:themeColor="text1"/>
          <w:sz w:val="24"/>
          <w:szCs w:val="24"/>
          <w:lang w:eastAsia="ru-RU"/>
        </w:rPr>
      </w:pPr>
    </w:p>
    <w:p w:rsidR="009F79B8"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F79B8" w:rsidRPr="003B134E"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F79B8" w:rsidRPr="00BF2DE7" w:rsidRDefault="009F79B8" w:rsidP="009F79B8">
      <w:pPr>
        <w:spacing w:after="0" w:line="240" w:lineRule="auto"/>
        <w:contextualSpacing/>
        <w:jc w:val="both"/>
        <w:rPr>
          <w:rFonts w:ascii="Times New Roman" w:hAnsi="Times New Roman"/>
          <w:b/>
          <w:color w:val="000000" w:themeColor="text1"/>
          <w:sz w:val="24"/>
          <w:szCs w:val="24"/>
        </w:rPr>
      </w:pPr>
    </w:p>
    <w:p w:rsidR="001F14F9" w:rsidRPr="001F14F9" w:rsidRDefault="001F14F9" w:rsidP="001F14F9">
      <w:pPr>
        <w:pStyle w:val="12"/>
        <w:ind w:left="5103"/>
        <w:contextualSpacing/>
        <w:jc w:val="left"/>
        <w:rPr>
          <w:b w:val="0"/>
          <w:i w:val="0"/>
          <w:color w:val="000000" w:themeColor="text1"/>
        </w:rPr>
      </w:pPr>
      <w:bookmarkStart w:id="293" w:name="_Toc470127624"/>
      <w:bookmarkStart w:id="294" w:name="_Toc476150561"/>
      <w:bookmarkEnd w:id="286"/>
      <w:bookmarkEnd w:id="287"/>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8</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F79B8" w:rsidRPr="001F14F9" w:rsidRDefault="009F79B8"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9F79B8" w:rsidRDefault="00E76A6C" w:rsidP="004F04D9">
      <w:pPr>
        <w:pStyle w:val="1-"/>
        <w:tabs>
          <w:tab w:val="left" w:pos="709"/>
          <w:tab w:val="left" w:pos="993"/>
        </w:tabs>
        <w:spacing w:before="0" w:after="0" w:line="240" w:lineRule="auto"/>
        <w:contextualSpacing/>
        <w:rPr>
          <w:b w:val="0"/>
          <w:color w:val="000000" w:themeColor="text1"/>
          <w:sz w:val="24"/>
          <w:szCs w:val="24"/>
        </w:rPr>
      </w:pPr>
      <w:r w:rsidRPr="009F79B8">
        <w:rPr>
          <w:b w:val="0"/>
          <w:color w:val="000000" w:themeColor="text1"/>
          <w:sz w:val="24"/>
          <w:szCs w:val="24"/>
        </w:rPr>
        <w:t xml:space="preserve">Показатели доступности и качества </w:t>
      </w:r>
      <w:bookmarkEnd w:id="288"/>
      <w:bookmarkEnd w:id="289"/>
      <w:bookmarkEnd w:id="290"/>
      <w:bookmarkEnd w:id="291"/>
      <w:bookmarkEnd w:id="292"/>
      <w:r w:rsidR="009F79B8">
        <w:rPr>
          <w:b w:val="0"/>
          <w:color w:val="000000" w:themeColor="text1"/>
          <w:sz w:val="24"/>
          <w:szCs w:val="24"/>
        </w:rPr>
        <w:t>м</w:t>
      </w:r>
      <w:r w:rsidR="009D38AF" w:rsidRPr="009F79B8">
        <w:rPr>
          <w:b w:val="0"/>
          <w:color w:val="000000" w:themeColor="text1"/>
          <w:sz w:val="24"/>
          <w:szCs w:val="24"/>
        </w:rPr>
        <w:t>униципальной</w:t>
      </w:r>
      <w:r w:rsidR="00357806" w:rsidRPr="009F79B8">
        <w:rPr>
          <w:b w:val="0"/>
          <w:color w:val="000000" w:themeColor="text1"/>
          <w:sz w:val="24"/>
          <w:szCs w:val="24"/>
        </w:rPr>
        <w:t xml:space="preserve"> </w:t>
      </w:r>
      <w:r w:rsidRPr="009F79B8">
        <w:rPr>
          <w:b w:val="0"/>
          <w:color w:val="000000" w:themeColor="text1"/>
          <w:sz w:val="24"/>
          <w:szCs w:val="24"/>
        </w:rPr>
        <w:t>услуги</w:t>
      </w:r>
      <w:bookmarkEnd w:id="293"/>
      <w:bookmarkEnd w:id="294"/>
    </w:p>
    <w:p w:rsidR="009F79B8" w:rsidRPr="00BF2DE7" w:rsidRDefault="009F79B8" w:rsidP="004F04D9">
      <w:pPr>
        <w:pStyle w:val="1-"/>
        <w:tabs>
          <w:tab w:val="left" w:pos="709"/>
          <w:tab w:val="left" w:pos="993"/>
        </w:tabs>
        <w:spacing w:before="0" w:after="0" w:line="240" w:lineRule="auto"/>
        <w:contextualSpacing/>
        <w:rPr>
          <w:color w:val="000000" w:themeColor="text1"/>
          <w:sz w:val="24"/>
          <w:szCs w:val="24"/>
        </w:rPr>
      </w:pPr>
    </w:p>
    <w:p w:rsidR="0032247E" w:rsidRPr="00BF2DE7" w:rsidRDefault="0032247E" w:rsidP="0032247E">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bookmarkStart w:id="295" w:name="_Toc476150562"/>
      <w:bookmarkStart w:id="296" w:name="Приложение15"/>
      <w:bookmarkStart w:id="297" w:name="_Toc437973326"/>
      <w:bookmarkStart w:id="298" w:name="_Toc438110068"/>
      <w:bookmarkStart w:id="299" w:name="_Toc438376280"/>
      <w:bookmarkStart w:id="300" w:name="_Toc441496576"/>
      <w:bookmarkStart w:id="301" w:name="_Toc458433920"/>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 xml:space="preserve">1. Предоставление возможности получения муниципальной услуги в электронной форме или в </w:t>
      </w:r>
      <w:r w:rsidRPr="006317AA">
        <w:rPr>
          <w:rFonts w:eastAsia="Times New Roman"/>
          <w:color w:val="000000" w:themeColor="text1"/>
          <w:sz w:val="24"/>
          <w:szCs w:val="24"/>
          <w:lang w:eastAsia="ar-SA"/>
        </w:rPr>
        <w:t>МФЦ</w:t>
      </w:r>
      <w:r w:rsidRPr="006317AA">
        <w:rPr>
          <w:color w:val="000000" w:themeColor="text1"/>
          <w:sz w:val="24"/>
          <w:szCs w:val="24"/>
        </w:rPr>
        <w:t>;</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3. Транспортная доступность к местам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4</w:t>
      </w:r>
      <w:r w:rsidR="00592586" w:rsidRPr="006317AA">
        <w:rPr>
          <w:color w:val="000000" w:themeColor="text1"/>
          <w:sz w:val="24"/>
          <w:szCs w:val="24"/>
        </w:rPr>
        <w:t>.</w:t>
      </w:r>
      <w:r w:rsidRPr="006317AA">
        <w:rPr>
          <w:color w:val="000000" w:themeColor="text1"/>
          <w:sz w:val="24"/>
          <w:szCs w:val="24"/>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2247E" w:rsidRPr="006317AA" w:rsidRDefault="0032247E" w:rsidP="0032247E">
      <w:pPr>
        <w:pStyle w:val="1"/>
        <w:numPr>
          <w:ilvl w:val="0"/>
          <w:numId w:val="0"/>
        </w:numPr>
        <w:tabs>
          <w:tab w:val="left" w:pos="993"/>
        </w:tabs>
        <w:spacing w:line="240" w:lineRule="auto"/>
        <w:ind w:firstLine="567"/>
        <w:contextualSpacing/>
        <w:rPr>
          <w:color w:val="000000" w:themeColor="text1"/>
          <w:sz w:val="24"/>
          <w:szCs w:val="24"/>
        </w:rPr>
      </w:pPr>
      <w:r w:rsidRPr="006317AA">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32247E" w:rsidRPr="006317AA" w:rsidRDefault="0032247E" w:rsidP="0032247E">
      <w:pPr>
        <w:pStyle w:val="affff4"/>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Показателями качества предоставления муниципальной услуги являются:</w:t>
      </w:r>
    </w:p>
    <w:p w:rsidR="0032247E" w:rsidRPr="006317AA" w:rsidRDefault="0032247E" w:rsidP="0032247E">
      <w:pPr>
        <w:pStyle w:val="1"/>
        <w:numPr>
          <w:ilvl w:val="0"/>
          <w:numId w:val="0"/>
        </w:numPr>
        <w:tabs>
          <w:tab w:val="left" w:pos="0"/>
          <w:tab w:val="left" w:pos="993"/>
        </w:tabs>
        <w:spacing w:line="240" w:lineRule="auto"/>
        <w:ind w:firstLine="567"/>
        <w:contextualSpacing/>
        <w:rPr>
          <w:color w:val="000000" w:themeColor="text1"/>
          <w:sz w:val="24"/>
          <w:szCs w:val="24"/>
        </w:rPr>
      </w:pPr>
      <w:r w:rsidRPr="006317AA">
        <w:rPr>
          <w:color w:val="000000" w:themeColor="text1"/>
          <w:sz w:val="24"/>
          <w:szCs w:val="24"/>
        </w:rPr>
        <w:t>1 Соблюдение сроков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2247E" w:rsidRPr="006317AA"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4</w:t>
      </w:r>
      <w:r w:rsidR="00592586" w:rsidRPr="006317AA">
        <w:rPr>
          <w:color w:val="000000" w:themeColor="text1"/>
          <w:sz w:val="24"/>
          <w:szCs w:val="24"/>
        </w:rPr>
        <w:t>.</w:t>
      </w:r>
      <w:r w:rsidRPr="006317AA">
        <w:rPr>
          <w:color w:val="000000" w:themeColor="text1"/>
          <w:sz w:val="24"/>
          <w:szCs w:val="24"/>
        </w:rPr>
        <w:t xml:space="preserve"> Своевременное направление уведомлений заявителям о предоставлении или прекращении предоставления муниципальной услуги;</w:t>
      </w:r>
    </w:p>
    <w:p w:rsidR="0032247E" w:rsidRPr="00BF2DE7" w:rsidRDefault="0032247E" w:rsidP="0032247E">
      <w:pPr>
        <w:pStyle w:val="1"/>
        <w:numPr>
          <w:ilvl w:val="0"/>
          <w:numId w:val="0"/>
        </w:numPr>
        <w:tabs>
          <w:tab w:val="left" w:pos="709"/>
          <w:tab w:val="left" w:pos="993"/>
        </w:tabs>
        <w:spacing w:line="240" w:lineRule="auto"/>
        <w:ind w:firstLine="567"/>
        <w:contextualSpacing/>
        <w:rPr>
          <w:color w:val="000000" w:themeColor="text1"/>
          <w:sz w:val="24"/>
          <w:szCs w:val="24"/>
        </w:rPr>
      </w:pPr>
      <w:r w:rsidRPr="006317AA">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2247E" w:rsidRDefault="0032247E" w:rsidP="0032247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1F14F9" w:rsidRDefault="001F14F9"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4F04D9">
      <w:pPr>
        <w:pStyle w:val="1-"/>
        <w:spacing w:before="0" w:after="0" w:line="240" w:lineRule="auto"/>
        <w:ind w:left="5103"/>
        <w:contextualSpacing/>
        <w:jc w:val="left"/>
        <w:rPr>
          <w:b w:val="0"/>
          <w:color w:val="000000" w:themeColor="text1"/>
          <w:sz w:val="24"/>
          <w:szCs w:val="24"/>
        </w:rPr>
      </w:pPr>
    </w:p>
    <w:p w:rsidR="009F79B8"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F79B8" w:rsidRPr="003B134E"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9F79B8" w:rsidRPr="00BF2DE7" w:rsidRDefault="009F79B8" w:rsidP="009F79B8">
      <w:pPr>
        <w:spacing w:after="0" w:line="240" w:lineRule="auto"/>
        <w:contextualSpacing/>
        <w:jc w:val="both"/>
        <w:rPr>
          <w:rFonts w:ascii="Times New Roman" w:hAnsi="Times New Roman"/>
          <w:b/>
          <w:color w:val="000000" w:themeColor="text1"/>
          <w:sz w:val="24"/>
          <w:szCs w:val="24"/>
        </w:rPr>
      </w:pPr>
    </w:p>
    <w:bookmarkEnd w:id="295"/>
    <w:bookmarkEnd w:id="296"/>
    <w:p w:rsidR="001F14F9" w:rsidRPr="001F14F9" w:rsidRDefault="001F14F9" w:rsidP="001F14F9">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r>
        <w:rPr>
          <w:b w:val="0"/>
          <w:i w:val="0"/>
          <w:color w:val="000000" w:themeColor="text1"/>
        </w:rPr>
        <w:t>9</w:t>
      </w:r>
    </w:p>
    <w:p w:rsidR="001F14F9" w:rsidRPr="00BF2DE7"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4F04D9">
      <w:pPr>
        <w:pStyle w:val="1-"/>
        <w:spacing w:before="0" w:after="0" w:line="240" w:lineRule="auto"/>
        <w:ind w:right="-1"/>
        <w:contextualSpacing/>
        <w:outlineLvl w:val="9"/>
        <w:rPr>
          <w:color w:val="000000" w:themeColor="text1"/>
          <w:sz w:val="24"/>
          <w:szCs w:val="24"/>
        </w:rPr>
      </w:pPr>
    </w:p>
    <w:p w:rsidR="00E76A6C" w:rsidRDefault="00E76A6C" w:rsidP="004F04D9">
      <w:pPr>
        <w:pStyle w:val="1-"/>
        <w:spacing w:before="0" w:after="0" w:line="240" w:lineRule="auto"/>
        <w:ind w:right="-1"/>
        <w:contextualSpacing/>
        <w:rPr>
          <w:b w:val="0"/>
          <w:color w:val="000000" w:themeColor="text1"/>
          <w:sz w:val="24"/>
          <w:szCs w:val="24"/>
        </w:rPr>
      </w:pPr>
      <w:bookmarkStart w:id="302" w:name="_Toc470127626"/>
      <w:bookmarkStart w:id="303" w:name="_Toc476150563"/>
      <w:r w:rsidRPr="009F79B8">
        <w:rPr>
          <w:b w:val="0"/>
          <w:color w:val="000000" w:themeColor="text1"/>
          <w:sz w:val="24"/>
          <w:szCs w:val="24"/>
        </w:rPr>
        <w:t xml:space="preserve">Требования к обеспечению доступности </w:t>
      </w:r>
      <w:r w:rsidR="009F79B8">
        <w:rPr>
          <w:b w:val="0"/>
          <w:color w:val="000000" w:themeColor="text1"/>
          <w:sz w:val="24"/>
          <w:szCs w:val="24"/>
        </w:rPr>
        <w:t>м</w:t>
      </w:r>
      <w:r w:rsidR="009D38AF" w:rsidRPr="009F79B8">
        <w:rPr>
          <w:b w:val="0"/>
          <w:color w:val="000000" w:themeColor="text1"/>
          <w:sz w:val="24"/>
          <w:szCs w:val="24"/>
        </w:rPr>
        <w:t>униципальной</w:t>
      </w:r>
      <w:r w:rsidR="00357806" w:rsidRPr="009F79B8">
        <w:rPr>
          <w:b w:val="0"/>
          <w:color w:val="000000" w:themeColor="text1"/>
          <w:sz w:val="24"/>
          <w:szCs w:val="24"/>
        </w:rPr>
        <w:t xml:space="preserve"> </w:t>
      </w:r>
      <w:r w:rsidRPr="009F79B8">
        <w:rPr>
          <w:b w:val="0"/>
          <w:color w:val="000000" w:themeColor="text1"/>
          <w:sz w:val="24"/>
          <w:szCs w:val="24"/>
        </w:rPr>
        <w:t>услуги для инвалидов</w:t>
      </w:r>
      <w:bookmarkEnd w:id="297"/>
      <w:bookmarkEnd w:id="298"/>
      <w:bookmarkEnd w:id="299"/>
      <w:bookmarkEnd w:id="300"/>
      <w:bookmarkEnd w:id="301"/>
      <w:bookmarkEnd w:id="302"/>
      <w:bookmarkEnd w:id="303"/>
    </w:p>
    <w:p w:rsidR="006317AA" w:rsidRDefault="006317AA" w:rsidP="00F769C5">
      <w:pPr>
        <w:pStyle w:val="1"/>
        <w:numPr>
          <w:ilvl w:val="0"/>
          <w:numId w:val="0"/>
        </w:numPr>
        <w:tabs>
          <w:tab w:val="left" w:pos="709"/>
          <w:tab w:val="left" w:pos="993"/>
        </w:tabs>
        <w:spacing w:line="240" w:lineRule="auto"/>
        <w:ind w:firstLine="567"/>
        <w:contextualSpacing/>
        <w:rPr>
          <w:color w:val="000000" w:themeColor="text1"/>
          <w:sz w:val="24"/>
          <w:szCs w:val="24"/>
        </w:rPr>
      </w:pP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00E76A6C" w:rsidRPr="00BF2DE7">
        <w:rPr>
          <w:color w:val="000000" w:themeColor="text1"/>
          <w:sz w:val="24"/>
          <w:szCs w:val="24"/>
        </w:rPr>
        <w:t xml:space="preserve">Лицам с </w:t>
      </w:r>
      <w:r w:rsidR="00E76A6C" w:rsidRPr="00BF2DE7">
        <w:rPr>
          <w:color w:val="000000" w:themeColor="text1"/>
          <w:sz w:val="24"/>
          <w:szCs w:val="24"/>
          <w:lang w:val="en-US"/>
        </w:rPr>
        <w:t>I</w:t>
      </w:r>
      <w:r w:rsidR="00E76A6C" w:rsidRPr="00BF2DE7">
        <w:rPr>
          <w:color w:val="000000" w:themeColor="text1"/>
          <w:sz w:val="24"/>
          <w:szCs w:val="24"/>
        </w:rPr>
        <w:t xml:space="preserve"> и </w:t>
      </w:r>
      <w:r w:rsidR="00E76A6C" w:rsidRPr="00BF2DE7">
        <w:rPr>
          <w:color w:val="000000" w:themeColor="text1"/>
          <w:sz w:val="24"/>
          <w:szCs w:val="24"/>
          <w:lang w:val="en-US"/>
        </w:rPr>
        <w:t>II</w:t>
      </w:r>
      <w:r w:rsidR="00E76A6C" w:rsidRPr="00BF2DE7">
        <w:rPr>
          <w:color w:val="000000" w:themeColor="text1"/>
          <w:sz w:val="24"/>
          <w:szCs w:val="24"/>
        </w:rPr>
        <w:t xml:space="preserve"> группами инвалидности обеспечивается возможность получения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00E76A6C" w:rsidRPr="00BF2DE7">
        <w:rPr>
          <w:color w:val="000000" w:themeColor="text1"/>
          <w:sz w:val="24"/>
          <w:szCs w:val="24"/>
        </w:rPr>
        <w:t xml:space="preserve">При предоставлении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9F79B8">
        <w:rPr>
          <w:color w:val="000000" w:themeColor="text1"/>
          <w:sz w:val="24"/>
          <w:szCs w:val="24"/>
        </w:rPr>
        <w:t>услуги з</w:t>
      </w:r>
      <w:r w:rsidR="00E76A6C"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00E76A6C" w:rsidRPr="00BF2DE7">
        <w:rPr>
          <w:color w:val="000000" w:themeColor="text1"/>
          <w:sz w:val="24"/>
          <w:szCs w:val="24"/>
        </w:rPr>
        <w:t xml:space="preserve">В помещениях, предназначенных для приема </w:t>
      </w:r>
      <w:r w:rsidR="009F79B8">
        <w:rPr>
          <w:color w:val="000000" w:themeColor="text1"/>
          <w:sz w:val="24"/>
          <w:szCs w:val="24"/>
        </w:rPr>
        <w:t>з</w:t>
      </w:r>
      <w:r w:rsidR="00E76A6C"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00E76A6C" w:rsidRPr="00BF2DE7">
        <w:rPr>
          <w:color w:val="000000" w:themeColor="text1"/>
          <w:sz w:val="24"/>
          <w:szCs w:val="24"/>
        </w:rPr>
        <w:t>В помещени</w:t>
      </w:r>
      <w:r w:rsidR="009F79B8">
        <w:rPr>
          <w:color w:val="000000" w:themeColor="text1"/>
          <w:sz w:val="24"/>
          <w:szCs w:val="24"/>
        </w:rPr>
        <w:t>ях, предназначенных для приема заявителей</w:t>
      </w:r>
      <w:r w:rsidR="00E76A6C"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009F79B8">
        <w:rPr>
          <w:color w:val="000000" w:themeColor="text1"/>
          <w:sz w:val="24"/>
          <w:szCs w:val="24"/>
        </w:rPr>
        <w:t>По желанию з</w:t>
      </w:r>
      <w:r w:rsidR="00E76A6C" w:rsidRPr="00BF2DE7">
        <w:rPr>
          <w:color w:val="000000" w:themeColor="text1"/>
          <w:sz w:val="24"/>
          <w:szCs w:val="24"/>
        </w:rPr>
        <w:t xml:space="preserve">аявителя </w:t>
      </w:r>
      <w:r w:rsidR="009F79B8">
        <w:rPr>
          <w:color w:val="000000" w:themeColor="text1"/>
          <w:sz w:val="24"/>
          <w:szCs w:val="24"/>
        </w:rPr>
        <w:t>з</w:t>
      </w:r>
      <w:r w:rsidR="00E76A6C" w:rsidRPr="00BF2DE7">
        <w:rPr>
          <w:color w:val="000000" w:themeColor="text1"/>
          <w:sz w:val="24"/>
          <w:szCs w:val="24"/>
        </w:rPr>
        <w:t xml:space="preserve">аявление подготавливается </w:t>
      </w:r>
      <w:r w:rsidR="00E76A6C" w:rsidRPr="00BF2DE7">
        <w:rPr>
          <w:rFonts w:eastAsia="Times New Roman"/>
          <w:color w:val="000000" w:themeColor="text1"/>
          <w:sz w:val="24"/>
          <w:szCs w:val="24"/>
        </w:rPr>
        <w:t>специалист</w:t>
      </w:r>
      <w:r w:rsidR="00E76A6C" w:rsidRPr="00BF2DE7">
        <w:rPr>
          <w:color w:val="000000" w:themeColor="text1"/>
          <w:sz w:val="24"/>
          <w:szCs w:val="24"/>
        </w:rPr>
        <w:t xml:space="preserve">ом органа, предоставляющего </w:t>
      </w:r>
      <w:r w:rsidR="009F79B8">
        <w:rPr>
          <w:color w:val="000000" w:themeColor="text1"/>
          <w:sz w:val="24"/>
          <w:szCs w:val="24"/>
        </w:rPr>
        <w:t>м</w:t>
      </w:r>
      <w:r w:rsidR="009D38AF" w:rsidRPr="00BF2DE7">
        <w:rPr>
          <w:color w:val="000000" w:themeColor="text1"/>
          <w:sz w:val="24"/>
          <w:szCs w:val="24"/>
        </w:rPr>
        <w:t>униципальную</w:t>
      </w:r>
      <w:r w:rsidR="00E76A6C" w:rsidRPr="00BF2DE7">
        <w:rPr>
          <w:color w:val="000000" w:themeColor="text1"/>
          <w:sz w:val="24"/>
          <w:szCs w:val="24"/>
        </w:rPr>
        <w:t xml:space="preserve"> услугу или МФЦ, текст </w:t>
      </w:r>
      <w:r w:rsidR="009F79B8">
        <w:rPr>
          <w:color w:val="000000" w:themeColor="text1"/>
          <w:sz w:val="24"/>
          <w:szCs w:val="24"/>
        </w:rPr>
        <w:t>заявления зачитывается з</w:t>
      </w:r>
      <w:r w:rsidR="00E76A6C" w:rsidRPr="00BF2DE7">
        <w:rPr>
          <w:color w:val="000000" w:themeColor="text1"/>
          <w:sz w:val="24"/>
          <w:szCs w:val="24"/>
        </w:rPr>
        <w:t xml:space="preserve">аявителю, если он затрудняется это сделать самостоятельно. </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00E76A6C"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00E76A6C" w:rsidRPr="00BF2DE7">
        <w:rPr>
          <w:color w:val="000000" w:themeColor="text1"/>
          <w:sz w:val="24"/>
          <w:szCs w:val="24"/>
        </w:rPr>
        <w:t>Здание</w:t>
      </w:r>
      <w:r w:rsidR="009F79B8">
        <w:rPr>
          <w:color w:val="000000" w:themeColor="text1"/>
          <w:sz w:val="24"/>
          <w:szCs w:val="24"/>
        </w:rPr>
        <w:t xml:space="preserve"> (помещение) Администрации, МФЦ</w:t>
      </w:r>
      <w:r w:rsidR="00E76A6C" w:rsidRPr="00BF2DE7">
        <w:rPr>
          <w:color w:val="000000" w:themeColor="text1"/>
          <w:sz w:val="24"/>
          <w:szCs w:val="24"/>
        </w:rPr>
        <w:t xml:space="preserve"> оборудуется информационной табличкой (вывеской), содержащей полное наименование</w:t>
      </w:r>
      <w:r w:rsidR="009F79B8">
        <w:rPr>
          <w:color w:val="000000" w:themeColor="text1"/>
          <w:sz w:val="24"/>
          <w:szCs w:val="24"/>
        </w:rPr>
        <w:t xml:space="preserve"> и </w:t>
      </w:r>
      <w:r w:rsidR="00E76A6C" w:rsidRPr="00BF2DE7">
        <w:rPr>
          <w:color w:val="000000" w:themeColor="text1"/>
          <w:sz w:val="24"/>
          <w:szCs w:val="24"/>
        </w:rPr>
        <w:t>информацию о режиме работы.</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00E76A6C" w:rsidRPr="00BF2DE7">
        <w:rPr>
          <w:color w:val="000000" w:themeColor="text1"/>
          <w:sz w:val="24"/>
          <w:szCs w:val="24"/>
        </w:rPr>
        <w:t>Вход в здани</w:t>
      </w:r>
      <w:r w:rsidR="009F79B8">
        <w:rPr>
          <w:color w:val="000000" w:themeColor="text1"/>
          <w:sz w:val="24"/>
          <w:szCs w:val="24"/>
        </w:rPr>
        <w:t xml:space="preserve">е (помещение) </w:t>
      </w:r>
      <w:r w:rsidR="00E76A6C"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F79B8">
        <w:rPr>
          <w:color w:val="000000" w:themeColor="text1"/>
          <w:sz w:val="24"/>
          <w:szCs w:val="24"/>
        </w:rPr>
        <w:t>.12.</w:t>
      </w:r>
      <w:r w:rsidR="00E76A6C" w:rsidRPr="00BF2DE7">
        <w:rPr>
          <w:color w:val="000000" w:themeColor="text1"/>
          <w:sz w:val="24"/>
          <w:szCs w:val="24"/>
        </w:rPr>
        <w:t>2009 № 384-ФЗ «Технический регламент о безопасности зданий и сооружений».</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00E76A6C" w:rsidRPr="00BF2DE7">
        <w:rPr>
          <w:color w:val="000000" w:themeColor="text1"/>
          <w:sz w:val="24"/>
          <w:szCs w:val="24"/>
        </w:rPr>
        <w:t xml:space="preserve">Помещения, предназначенные для работы с </w:t>
      </w:r>
      <w:r w:rsidR="009F79B8">
        <w:rPr>
          <w:color w:val="000000" w:themeColor="text1"/>
          <w:sz w:val="24"/>
          <w:szCs w:val="24"/>
        </w:rPr>
        <w:t>заявителями</w:t>
      </w:r>
      <w:r w:rsidR="00E76A6C" w:rsidRPr="00BF2DE7">
        <w:rPr>
          <w:color w:val="000000" w:themeColor="text1"/>
          <w:sz w:val="24"/>
          <w:szCs w:val="24"/>
        </w:rPr>
        <w:t>, располагаются на нижних этажах здания и имеют отдельный вход.</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00E76A6C" w:rsidRPr="00BF2DE7">
        <w:rPr>
          <w:color w:val="000000" w:themeColor="text1"/>
          <w:sz w:val="24"/>
          <w:szCs w:val="24"/>
        </w:rPr>
        <w:t xml:space="preserve">В </w:t>
      </w:r>
      <w:r w:rsidR="009F79B8">
        <w:rPr>
          <w:color w:val="000000" w:themeColor="text1"/>
          <w:sz w:val="24"/>
          <w:szCs w:val="24"/>
        </w:rPr>
        <w:t>здании</w:t>
      </w:r>
      <w:r w:rsidR="00E76A6C" w:rsidRPr="00BF2DE7">
        <w:rPr>
          <w:color w:val="000000" w:themeColor="text1"/>
          <w:sz w:val="24"/>
          <w:szCs w:val="24"/>
        </w:rPr>
        <w:t xml:space="preserve"> организуется бесплатный туале</w:t>
      </w:r>
      <w:r w:rsidR="009F79B8">
        <w:rPr>
          <w:color w:val="000000" w:themeColor="text1"/>
          <w:sz w:val="24"/>
          <w:szCs w:val="24"/>
        </w:rPr>
        <w:t>т для посетителей</w:t>
      </w:r>
      <w:r w:rsidR="00E76A6C" w:rsidRPr="00BF2DE7">
        <w:rPr>
          <w:color w:val="000000" w:themeColor="text1"/>
          <w:sz w:val="24"/>
          <w:szCs w:val="24"/>
        </w:rPr>
        <w:t>.</w:t>
      </w:r>
    </w:p>
    <w:p w:rsidR="00E76A6C" w:rsidRPr="00BF2DE7" w:rsidRDefault="00F769C5" w:rsidP="00F769C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00E76A6C" w:rsidRPr="00BF2DE7">
        <w:rPr>
          <w:color w:val="000000" w:themeColor="text1"/>
          <w:sz w:val="24"/>
          <w:szCs w:val="24"/>
        </w:rPr>
        <w:t xml:space="preserve">Специалистами </w:t>
      </w:r>
      <w:r w:rsidR="009F79B8">
        <w:rPr>
          <w:color w:val="000000" w:themeColor="text1"/>
          <w:sz w:val="24"/>
          <w:szCs w:val="24"/>
        </w:rPr>
        <w:t>Комитета имущественных отношений</w:t>
      </w:r>
      <w:r w:rsidR="00E76A6C"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услугой и получения результата предоставления </w:t>
      </w:r>
      <w:r w:rsidR="009F79B8">
        <w:rPr>
          <w:color w:val="000000" w:themeColor="text1"/>
          <w:sz w:val="24"/>
          <w:szCs w:val="24"/>
        </w:rPr>
        <w:t>м</w:t>
      </w:r>
      <w:r w:rsidR="009D38AF" w:rsidRPr="00BF2DE7">
        <w:rPr>
          <w:color w:val="000000" w:themeColor="text1"/>
          <w:sz w:val="24"/>
          <w:szCs w:val="24"/>
        </w:rPr>
        <w:t>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9F79B8" w:rsidRDefault="009F79B8" w:rsidP="004F04D9">
      <w:pPr>
        <w:pStyle w:val="1-"/>
        <w:spacing w:before="0" w:after="0" w:line="240" w:lineRule="auto"/>
        <w:ind w:left="5103"/>
        <w:contextualSpacing/>
        <w:jc w:val="left"/>
        <w:rPr>
          <w:b w:val="0"/>
          <w:color w:val="000000" w:themeColor="text1"/>
        </w:rPr>
      </w:pPr>
    </w:p>
    <w:p w:rsidR="009F79B8" w:rsidRDefault="009F79B8" w:rsidP="004F04D9">
      <w:pPr>
        <w:pStyle w:val="1-"/>
        <w:spacing w:before="0" w:after="0" w:line="240" w:lineRule="auto"/>
        <w:ind w:left="5103"/>
        <w:contextualSpacing/>
        <w:jc w:val="left"/>
        <w:rPr>
          <w:b w:val="0"/>
          <w:color w:val="000000" w:themeColor="text1"/>
        </w:rPr>
      </w:pPr>
    </w:p>
    <w:p w:rsidR="009F79B8" w:rsidRDefault="009F79B8" w:rsidP="004F04D9">
      <w:pPr>
        <w:pStyle w:val="1-"/>
        <w:spacing w:before="0" w:after="0" w:line="240" w:lineRule="auto"/>
        <w:ind w:left="5103"/>
        <w:contextualSpacing/>
        <w:jc w:val="left"/>
        <w:rPr>
          <w:b w:val="0"/>
          <w:color w:val="000000" w:themeColor="text1"/>
        </w:rPr>
      </w:pPr>
    </w:p>
    <w:p w:rsidR="009F79B8"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9F79B8" w:rsidRPr="003B134E" w:rsidRDefault="009F79B8" w:rsidP="009F79B8">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96A68" w:rsidRPr="00BF2DE7" w:rsidRDefault="00D328FC" w:rsidP="009F79B8">
      <w:pPr>
        <w:pStyle w:val="1-"/>
        <w:spacing w:before="0" w:after="0" w:line="240" w:lineRule="auto"/>
        <w:contextualSpacing/>
        <w:jc w:val="left"/>
        <w:rPr>
          <w:i/>
          <w:color w:val="000000" w:themeColor="text1"/>
          <w:sz w:val="24"/>
          <w:szCs w:val="24"/>
        </w:rPr>
        <w:sectPr w:rsidR="00B96A68" w:rsidRPr="00BF2DE7" w:rsidSect="000D503F">
          <w:footerReference w:type="default" r:id="rId17"/>
          <w:pgSz w:w="11906" w:h="16838" w:code="9"/>
          <w:pgMar w:top="1134" w:right="707" w:bottom="992" w:left="1701" w:header="720" w:footer="720" w:gutter="0"/>
          <w:cols w:space="720"/>
          <w:noEndnote/>
          <w:docGrid w:linePitch="299"/>
        </w:sectPr>
      </w:pPr>
      <w:r w:rsidRPr="00BF2DE7">
        <w:rPr>
          <w:b w:val="0"/>
          <w:color w:val="000000" w:themeColor="text1"/>
        </w:rPr>
        <w:br w:type="page"/>
      </w:r>
      <w:bookmarkStart w:id="304" w:name="_Приложение_№_12."/>
      <w:bookmarkStart w:id="305" w:name="_Приложение_№_11."/>
      <w:bookmarkEnd w:id="277"/>
      <w:bookmarkEnd w:id="278"/>
      <w:bookmarkEnd w:id="279"/>
      <w:bookmarkEnd w:id="280"/>
      <w:bookmarkEnd w:id="304"/>
      <w:bookmarkEnd w:id="305"/>
    </w:p>
    <w:p w:rsidR="001F14F9" w:rsidRPr="001F14F9" w:rsidRDefault="001F14F9" w:rsidP="001F14F9">
      <w:pPr>
        <w:pStyle w:val="12"/>
        <w:ind w:left="9639"/>
        <w:contextualSpacing/>
        <w:jc w:val="left"/>
        <w:rPr>
          <w:b w:val="0"/>
          <w:i w:val="0"/>
          <w:color w:val="000000" w:themeColor="text1"/>
        </w:rPr>
      </w:pPr>
      <w:bookmarkStart w:id="306" w:name="_Приложение_12._Форма"/>
      <w:bookmarkStart w:id="307" w:name="_Toc437973310"/>
      <w:bookmarkStart w:id="308" w:name="_Toc438110052"/>
      <w:bookmarkStart w:id="309" w:name="_Toc438376264"/>
      <w:bookmarkStart w:id="310" w:name="_Toc441496580"/>
      <w:bookmarkStart w:id="311" w:name="_Toc470127628"/>
      <w:bookmarkStart w:id="312" w:name="_Toc476150565"/>
      <w:bookmarkEnd w:id="306"/>
      <w:r w:rsidRPr="00BF2DE7">
        <w:rPr>
          <w:b w:val="0"/>
          <w:i w:val="0"/>
          <w:color w:val="000000" w:themeColor="text1"/>
        </w:rPr>
        <w:lastRenderedPageBreak/>
        <w:t xml:space="preserve">Приложение </w:t>
      </w:r>
      <w:r>
        <w:rPr>
          <w:b w:val="0"/>
          <w:i w:val="0"/>
          <w:color w:val="000000" w:themeColor="text1"/>
        </w:rPr>
        <w:t>№ 20</w:t>
      </w:r>
    </w:p>
    <w:p w:rsidR="001F14F9"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9639"/>
        <w:contextualSpacing/>
        <w:rPr>
          <w:rFonts w:ascii="Times New Roman" w:eastAsia="Times New Roman" w:hAnsi="Times New Roman"/>
          <w:bCs/>
          <w:iCs/>
          <w:color w:val="000000" w:themeColor="text1"/>
          <w:sz w:val="24"/>
          <w:szCs w:val="24"/>
          <w:lang w:eastAsia="ru-RU"/>
        </w:rPr>
      </w:pPr>
    </w:p>
    <w:p w:rsidR="001A1665" w:rsidRDefault="004F2AA7" w:rsidP="004F04D9">
      <w:pPr>
        <w:pStyle w:val="1-"/>
        <w:spacing w:before="0" w:after="0" w:line="240" w:lineRule="auto"/>
        <w:contextualSpacing/>
        <w:rPr>
          <w:b w:val="0"/>
          <w:color w:val="000000" w:themeColor="text1"/>
          <w:sz w:val="24"/>
          <w:szCs w:val="24"/>
        </w:rPr>
      </w:pPr>
      <w:r w:rsidRPr="001A1665">
        <w:rPr>
          <w:b w:val="0"/>
          <w:color w:val="000000" w:themeColor="text1"/>
          <w:sz w:val="24"/>
          <w:szCs w:val="24"/>
        </w:rPr>
        <w:t>Перечень и содержание административных действий, составляющих административные процедуры</w:t>
      </w:r>
      <w:bookmarkEnd w:id="307"/>
      <w:bookmarkEnd w:id="308"/>
      <w:bookmarkEnd w:id="309"/>
      <w:bookmarkEnd w:id="310"/>
      <w:bookmarkEnd w:id="311"/>
      <w:r w:rsidR="00BA5179" w:rsidRPr="001A1665">
        <w:rPr>
          <w:b w:val="0"/>
          <w:color w:val="000000" w:themeColor="text1"/>
          <w:sz w:val="24"/>
          <w:szCs w:val="24"/>
        </w:rPr>
        <w:t xml:space="preserve"> при обращении </w:t>
      </w:r>
    </w:p>
    <w:p w:rsidR="004F2AA7" w:rsidRDefault="00BA5179" w:rsidP="004F04D9">
      <w:pPr>
        <w:pStyle w:val="1-"/>
        <w:spacing w:before="0" w:after="0" w:line="240" w:lineRule="auto"/>
        <w:contextualSpacing/>
        <w:rPr>
          <w:b w:val="0"/>
          <w:color w:val="000000" w:themeColor="text1"/>
          <w:sz w:val="24"/>
          <w:szCs w:val="24"/>
        </w:rPr>
      </w:pPr>
      <w:r w:rsidRPr="001A1665">
        <w:rPr>
          <w:b w:val="0"/>
          <w:color w:val="000000" w:themeColor="text1"/>
          <w:sz w:val="24"/>
          <w:szCs w:val="24"/>
        </w:rPr>
        <w:t xml:space="preserve">за предоставлением </w:t>
      </w:r>
      <w:r w:rsidR="001A1665">
        <w:rPr>
          <w:b w:val="0"/>
          <w:color w:val="000000" w:themeColor="text1"/>
          <w:sz w:val="24"/>
          <w:szCs w:val="24"/>
        </w:rPr>
        <w:t>м</w:t>
      </w:r>
      <w:r w:rsidR="009D38AF" w:rsidRPr="001A1665">
        <w:rPr>
          <w:b w:val="0"/>
          <w:color w:val="000000" w:themeColor="text1"/>
          <w:sz w:val="24"/>
          <w:szCs w:val="24"/>
        </w:rPr>
        <w:t>униципальной</w:t>
      </w:r>
      <w:r w:rsidRPr="001A1665">
        <w:rPr>
          <w:b w:val="0"/>
          <w:color w:val="000000" w:themeColor="text1"/>
          <w:sz w:val="24"/>
          <w:szCs w:val="24"/>
        </w:rPr>
        <w:t xml:space="preserve"> услуги</w:t>
      </w:r>
      <w:bookmarkEnd w:id="312"/>
    </w:p>
    <w:p w:rsidR="001A1665" w:rsidRPr="001A1665" w:rsidRDefault="001A1665" w:rsidP="004F04D9">
      <w:pPr>
        <w:pStyle w:val="1-"/>
        <w:spacing w:before="0" w:after="0" w:line="240" w:lineRule="auto"/>
        <w:contextualSpacing/>
        <w:rPr>
          <w:b w:val="0"/>
          <w:color w:val="000000" w:themeColor="text1"/>
          <w:sz w:val="24"/>
          <w:szCs w:val="24"/>
        </w:rPr>
      </w:pPr>
    </w:p>
    <w:p w:rsidR="00404B18" w:rsidRPr="00BF2DE7" w:rsidRDefault="00404B18" w:rsidP="004F04D9">
      <w:pPr>
        <w:numPr>
          <w:ilvl w:val="0"/>
          <w:numId w:val="35"/>
        </w:numPr>
        <w:autoSpaceDE w:val="0"/>
        <w:autoSpaceDN w:val="0"/>
        <w:adjustRightInd w:val="0"/>
        <w:spacing w:after="0" w:line="240" w:lineRule="auto"/>
        <w:contextualSpacing/>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Прием Заявления и документов.</w:t>
      </w:r>
    </w:p>
    <w:p w:rsidR="00404B18" w:rsidRPr="00BF2DE7" w:rsidRDefault="00404B18" w:rsidP="004F04D9">
      <w:pPr>
        <w:autoSpaceDE w:val="0"/>
        <w:autoSpaceDN w:val="0"/>
        <w:adjustRightInd w:val="0"/>
        <w:spacing w:after="0" w:line="240" w:lineRule="auto"/>
        <w:ind w:left="993"/>
        <w:contextualSpacing/>
        <w:jc w:val="both"/>
        <w:rPr>
          <w:rFonts w:ascii="Times New Roman" w:hAnsi="Times New Roman"/>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3" w:name="_Toc474850948"/>
      <w:bookmarkStart w:id="314" w:name="_Toc476150566"/>
      <w:r w:rsidRPr="001A1665">
        <w:rPr>
          <w:rFonts w:ascii="Times New Roman" w:hAnsi="Times New Roman"/>
          <w:color w:val="000000" w:themeColor="text1"/>
          <w:sz w:val="24"/>
          <w:szCs w:val="24"/>
        </w:rPr>
        <w:t>Порядок выполнения административных</w:t>
      </w:r>
      <w:r w:rsidR="001A1665">
        <w:rPr>
          <w:rFonts w:ascii="Times New Roman" w:hAnsi="Times New Roman"/>
          <w:color w:val="000000" w:themeColor="text1"/>
          <w:sz w:val="24"/>
          <w:szCs w:val="24"/>
        </w:rPr>
        <w:t xml:space="preserve"> действий при личном обращении з</w:t>
      </w:r>
      <w:r w:rsidRPr="001A1665">
        <w:rPr>
          <w:rFonts w:ascii="Times New Roman" w:hAnsi="Times New Roman"/>
          <w:color w:val="000000" w:themeColor="text1"/>
          <w:sz w:val="24"/>
          <w:szCs w:val="24"/>
        </w:rPr>
        <w:t>аявителя в МФЦ</w:t>
      </w:r>
      <w:bookmarkEnd w:id="313"/>
      <w:bookmarkEnd w:id="314"/>
    </w:p>
    <w:p w:rsidR="00404B18" w:rsidRPr="00BF2DE7" w:rsidRDefault="00404B18" w:rsidP="004F04D9">
      <w:pPr>
        <w:spacing w:after="0" w:line="240" w:lineRule="auto"/>
        <w:contextualSpacing/>
        <w:rPr>
          <w:i/>
          <w:color w:val="000000" w:themeColor="text1"/>
          <w:sz w:val="28"/>
          <w:szCs w:val="28"/>
        </w:rPr>
      </w:pPr>
    </w:p>
    <w:tbl>
      <w:tblPr>
        <w:tblW w:w="148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775"/>
        <w:gridCol w:w="2315"/>
        <w:gridCol w:w="1919"/>
        <w:gridCol w:w="5811"/>
      </w:tblGrid>
      <w:tr w:rsidR="00404B18" w:rsidRPr="001A1665" w:rsidTr="001909A8">
        <w:trPr>
          <w:trHeight w:val="101"/>
          <w:tblHeader/>
        </w:trPr>
        <w:tc>
          <w:tcPr>
            <w:tcW w:w="2070"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Место выполнения процедуры/ используемая ИС</w:t>
            </w:r>
          </w:p>
        </w:tc>
        <w:tc>
          <w:tcPr>
            <w:tcW w:w="2775"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Административные действия</w:t>
            </w:r>
          </w:p>
        </w:tc>
        <w:tc>
          <w:tcPr>
            <w:tcW w:w="2315"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 xml:space="preserve">Средний </w:t>
            </w:r>
          </w:p>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eastAsia="Times New Roman" w:hAnsi="Times New Roman"/>
                <w:color w:val="000000" w:themeColor="text1"/>
              </w:rPr>
              <w:t>срок</w:t>
            </w:r>
            <w:r w:rsidRPr="001A1665">
              <w:rPr>
                <w:rFonts w:ascii="Times New Roman" w:hAnsi="Times New Roman"/>
                <w:color w:val="000000" w:themeColor="text1"/>
              </w:rPr>
              <w:t xml:space="preserve"> выполнения</w:t>
            </w:r>
          </w:p>
        </w:tc>
        <w:tc>
          <w:tcPr>
            <w:tcW w:w="1919" w:type="dxa"/>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Трудоёмкость</w:t>
            </w:r>
          </w:p>
        </w:tc>
        <w:tc>
          <w:tcPr>
            <w:tcW w:w="5811" w:type="dxa"/>
            <w:shd w:val="clear" w:color="auto" w:fill="auto"/>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Содержание действия</w:t>
            </w:r>
          </w:p>
        </w:tc>
      </w:tr>
      <w:tr w:rsidR="00404B18" w:rsidRPr="001A1665" w:rsidTr="001909A8">
        <w:trPr>
          <w:trHeight w:val="101"/>
        </w:trPr>
        <w:tc>
          <w:tcPr>
            <w:tcW w:w="2070" w:type="dxa"/>
            <w:vMerge w:val="restart"/>
            <w:shd w:val="clear" w:color="auto" w:fill="auto"/>
          </w:tcPr>
          <w:p w:rsidR="00404B18" w:rsidRPr="001A1665" w:rsidRDefault="00F826FD"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МФЦ/ Модуль МФЦ ЕИС ОУ</w:t>
            </w:r>
          </w:p>
        </w:tc>
        <w:tc>
          <w:tcPr>
            <w:tcW w:w="2775" w:type="dxa"/>
            <w:shd w:val="clear" w:color="auto" w:fill="auto"/>
          </w:tcPr>
          <w:p w:rsidR="00404B18" w:rsidRPr="001A1665" w:rsidRDefault="00404B18" w:rsidP="001A1665">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Уста</w:t>
            </w:r>
            <w:r w:rsidR="001A1665">
              <w:rPr>
                <w:rFonts w:ascii="Times New Roman" w:hAnsi="Times New Roman"/>
                <w:color w:val="000000" w:themeColor="text1"/>
                <w:lang w:eastAsia="ru-RU"/>
              </w:rPr>
              <w:t>новление соответствия личности заявителя</w:t>
            </w:r>
            <w:r w:rsidRPr="001A1665">
              <w:rPr>
                <w:rFonts w:ascii="Times New Roman" w:hAnsi="Times New Roman"/>
                <w:color w:val="000000" w:themeColor="text1"/>
                <w:lang w:eastAsia="ru-RU"/>
              </w:rPr>
              <w:t xml:space="preserve"> документам, удостоверяющим личность</w:t>
            </w:r>
          </w:p>
        </w:tc>
        <w:tc>
          <w:tcPr>
            <w:tcW w:w="2315" w:type="dxa"/>
            <w:vMerge w:val="restart"/>
            <w:shd w:val="clear" w:color="auto" w:fill="auto"/>
          </w:tcPr>
          <w:p w:rsidR="00404B18" w:rsidRPr="001A1665" w:rsidRDefault="00404B18" w:rsidP="004F04D9">
            <w:pPr>
              <w:autoSpaceDE w:val="0"/>
              <w:autoSpaceDN w:val="0"/>
              <w:adjustRightInd w:val="0"/>
              <w:spacing w:after="0" w:line="240" w:lineRule="auto"/>
              <w:contextualSpacing/>
              <w:rPr>
                <w:rFonts w:ascii="Times New Roman" w:hAnsi="Times New Roman"/>
                <w:color w:val="000000" w:themeColor="text1"/>
                <w:lang w:eastAsia="ru-RU"/>
              </w:rPr>
            </w:pPr>
            <w:r w:rsidRPr="001A1665">
              <w:rPr>
                <w:rFonts w:ascii="Times New Roman" w:hAnsi="Times New Roman"/>
                <w:color w:val="000000" w:themeColor="text1"/>
                <w:lang w:eastAsia="ru-RU"/>
              </w:rPr>
              <w:t xml:space="preserve">1 </w:t>
            </w:r>
            <w:r w:rsidR="009413EB" w:rsidRPr="001A1665">
              <w:rPr>
                <w:rFonts w:ascii="Times New Roman" w:hAnsi="Times New Roman"/>
                <w:color w:val="000000" w:themeColor="text1"/>
                <w:lang w:eastAsia="ru-RU"/>
              </w:rPr>
              <w:t>рабочий</w:t>
            </w:r>
            <w:r w:rsidRPr="001A1665">
              <w:rPr>
                <w:rFonts w:ascii="Times New Roman" w:hAnsi="Times New Roman"/>
                <w:color w:val="000000" w:themeColor="text1"/>
                <w:lang w:eastAsia="ru-RU"/>
              </w:rPr>
              <w:t xml:space="preserve"> день (не включается в общий срок предоставления </w:t>
            </w:r>
            <w:r w:rsidR="001A1665">
              <w:rPr>
                <w:rFonts w:ascii="Times New Roman" w:hAnsi="Times New Roman"/>
                <w:color w:val="000000" w:themeColor="text1"/>
                <w:lang w:eastAsia="ru-RU"/>
              </w:rPr>
              <w:t>м</w:t>
            </w:r>
            <w:r w:rsidR="008022BB" w:rsidRPr="001A1665">
              <w:rPr>
                <w:rFonts w:ascii="Times New Roman" w:hAnsi="Times New Roman"/>
                <w:color w:val="000000" w:themeColor="text1"/>
                <w:lang w:eastAsia="ru-RU"/>
              </w:rPr>
              <w:t xml:space="preserve">униципальной </w:t>
            </w:r>
            <w:r w:rsidRPr="001A1665">
              <w:rPr>
                <w:rFonts w:ascii="Times New Roman" w:hAnsi="Times New Roman"/>
                <w:color w:val="000000" w:themeColor="text1"/>
                <w:lang w:eastAsia="ru-RU"/>
              </w:rPr>
              <w:t xml:space="preserve">услуги). </w:t>
            </w:r>
          </w:p>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5 минут</w:t>
            </w:r>
          </w:p>
        </w:tc>
        <w:tc>
          <w:tcPr>
            <w:tcW w:w="5811" w:type="dxa"/>
            <w:vMerge w:val="restart"/>
            <w:shd w:val="clear" w:color="auto" w:fill="auto"/>
          </w:tcPr>
          <w:p w:rsidR="00404B18" w:rsidRPr="001A166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Документы проверяются на соответствие требованиям, указанным в </w:t>
            </w:r>
            <w:r w:rsidR="0037521A" w:rsidRPr="001A1665">
              <w:rPr>
                <w:rFonts w:ascii="Times New Roman" w:hAnsi="Times New Roman"/>
                <w:color w:val="000000" w:themeColor="text1"/>
                <w:lang w:eastAsia="ru-RU"/>
              </w:rPr>
              <w:t>п</w:t>
            </w:r>
            <w:r w:rsidR="001909A8">
              <w:rPr>
                <w:rFonts w:ascii="Times New Roman" w:hAnsi="Times New Roman"/>
                <w:color w:val="000000" w:themeColor="text1"/>
                <w:lang w:eastAsia="ru-RU"/>
              </w:rPr>
              <w:t>.</w:t>
            </w:r>
            <w:r w:rsidR="0037521A" w:rsidRPr="001A1665">
              <w:rPr>
                <w:rFonts w:ascii="Times New Roman" w:hAnsi="Times New Roman"/>
                <w:color w:val="000000" w:themeColor="text1"/>
                <w:lang w:eastAsia="ru-RU"/>
              </w:rPr>
              <w:t xml:space="preserve"> 10 и Приложении</w:t>
            </w:r>
            <w:r w:rsidRPr="001A1665">
              <w:rPr>
                <w:rFonts w:ascii="Times New Roman" w:hAnsi="Times New Roman"/>
                <w:color w:val="000000" w:themeColor="text1"/>
                <w:lang w:eastAsia="ru-RU"/>
              </w:rPr>
              <w:t xml:space="preserve"> </w:t>
            </w:r>
            <w:r w:rsidR="001909A8">
              <w:rPr>
                <w:rFonts w:ascii="Times New Roman" w:hAnsi="Times New Roman"/>
                <w:color w:val="000000" w:themeColor="text1"/>
                <w:lang w:eastAsia="ru-RU"/>
              </w:rPr>
              <w:t xml:space="preserve">№ </w:t>
            </w:r>
            <w:r w:rsidRPr="001A1665">
              <w:rPr>
                <w:rFonts w:ascii="Times New Roman" w:hAnsi="Times New Roman"/>
                <w:color w:val="000000" w:themeColor="text1"/>
                <w:lang w:eastAsia="ru-RU"/>
              </w:rPr>
              <w:t>11 к Административ</w:t>
            </w:r>
            <w:r w:rsidR="001909A8">
              <w:rPr>
                <w:rFonts w:ascii="Times New Roman" w:hAnsi="Times New Roman"/>
                <w:color w:val="000000" w:themeColor="text1"/>
                <w:lang w:eastAsia="ru-RU"/>
              </w:rPr>
              <w:t>ному регламенту за исключением з</w:t>
            </w:r>
            <w:r w:rsidRPr="001A1665">
              <w:rPr>
                <w:rFonts w:ascii="Times New Roman" w:hAnsi="Times New Roman"/>
                <w:color w:val="000000" w:themeColor="text1"/>
                <w:lang w:eastAsia="ru-RU"/>
              </w:rPr>
              <w:t>аявления в слу</w:t>
            </w:r>
            <w:r w:rsidR="001909A8">
              <w:rPr>
                <w:rFonts w:ascii="Times New Roman" w:hAnsi="Times New Roman"/>
                <w:color w:val="000000" w:themeColor="text1"/>
                <w:lang w:eastAsia="ru-RU"/>
              </w:rPr>
              <w:t>чае, если обращается сам з</w:t>
            </w:r>
            <w:r w:rsidRPr="001A1665">
              <w:rPr>
                <w:rFonts w:ascii="Times New Roman" w:hAnsi="Times New Roman"/>
                <w:color w:val="000000" w:themeColor="text1"/>
                <w:lang w:eastAsia="ru-RU"/>
              </w:rPr>
              <w:t xml:space="preserve">аявитель или представитель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аявителя</w:t>
            </w:r>
            <w:r w:rsidR="001909A8">
              <w:rPr>
                <w:rFonts w:ascii="Times New Roman" w:hAnsi="Times New Roman"/>
                <w:color w:val="000000" w:themeColor="text1"/>
                <w:lang w:eastAsia="ru-RU"/>
              </w:rPr>
              <w:t>, уполномоченный на подписание з</w:t>
            </w:r>
            <w:r w:rsidRPr="001A1665">
              <w:rPr>
                <w:rFonts w:ascii="Times New Roman" w:hAnsi="Times New Roman"/>
                <w:color w:val="000000" w:themeColor="text1"/>
                <w:lang w:eastAsia="ru-RU"/>
              </w:rPr>
              <w:t xml:space="preserve">аявления. </w:t>
            </w:r>
          </w:p>
          <w:p w:rsidR="00404B18" w:rsidRPr="001A166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404B18" w:rsidRPr="001A1665" w:rsidTr="001909A8">
        <w:trPr>
          <w:trHeight w:val="1335"/>
        </w:trPr>
        <w:tc>
          <w:tcPr>
            <w:tcW w:w="2070" w:type="dxa"/>
            <w:vMerge/>
            <w:tcBorders>
              <w:bottom w:val="single" w:sz="4" w:space="0" w:color="auto"/>
            </w:tcBorders>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p>
        </w:tc>
        <w:tc>
          <w:tcPr>
            <w:tcW w:w="2775" w:type="dxa"/>
            <w:tcBorders>
              <w:bottom w:val="single" w:sz="4" w:space="0" w:color="auto"/>
            </w:tcBorders>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Про</w:t>
            </w:r>
            <w:r w:rsidR="001A1665">
              <w:rPr>
                <w:rFonts w:ascii="Times New Roman" w:hAnsi="Times New Roman"/>
                <w:color w:val="000000" w:themeColor="text1"/>
                <w:lang w:eastAsia="ru-RU"/>
              </w:rPr>
              <w:t>верка полномочий представителя з</w:t>
            </w:r>
            <w:r w:rsidRPr="001A1665">
              <w:rPr>
                <w:rFonts w:ascii="Times New Roman" w:hAnsi="Times New Roman"/>
                <w:color w:val="000000" w:themeColor="text1"/>
                <w:lang w:eastAsia="ru-RU"/>
              </w:rPr>
              <w:t>аявителя на основании документа, удостоверяющего полномочи</w:t>
            </w:r>
            <w:r w:rsidR="001A1665">
              <w:rPr>
                <w:rFonts w:ascii="Times New Roman" w:hAnsi="Times New Roman"/>
                <w:color w:val="000000" w:themeColor="text1"/>
                <w:lang w:eastAsia="ru-RU"/>
              </w:rPr>
              <w:t>я (при обращении представителя з</w:t>
            </w:r>
            <w:r w:rsidRPr="001A1665">
              <w:rPr>
                <w:rFonts w:ascii="Times New Roman" w:hAnsi="Times New Roman"/>
                <w:color w:val="000000" w:themeColor="text1"/>
                <w:lang w:eastAsia="ru-RU"/>
              </w:rPr>
              <w:t>аявителя)</w:t>
            </w:r>
          </w:p>
        </w:tc>
        <w:tc>
          <w:tcPr>
            <w:tcW w:w="2315" w:type="dxa"/>
            <w:vMerge/>
            <w:tcBorders>
              <w:bottom w:val="single" w:sz="4" w:space="0" w:color="auto"/>
            </w:tcBorders>
            <w:shd w:val="clear" w:color="auto" w:fill="auto"/>
          </w:tcPr>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Borders>
              <w:bottom w:val="single" w:sz="4" w:space="0" w:color="auto"/>
            </w:tcBorders>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5 минут</w:t>
            </w:r>
          </w:p>
        </w:tc>
        <w:tc>
          <w:tcPr>
            <w:tcW w:w="5811" w:type="dxa"/>
            <w:vMerge/>
            <w:tcBorders>
              <w:bottom w:val="single" w:sz="4" w:space="0" w:color="auto"/>
            </w:tcBorders>
            <w:shd w:val="clear" w:color="auto" w:fill="auto"/>
          </w:tcPr>
          <w:p w:rsidR="00404B18" w:rsidRPr="001A166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404B18" w:rsidRPr="001A1665" w:rsidTr="001909A8">
        <w:trPr>
          <w:trHeight w:val="101"/>
        </w:trPr>
        <w:tc>
          <w:tcPr>
            <w:tcW w:w="2070"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lang w:eastAsia="ru-RU"/>
              </w:rPr>
            </w:pPr>
          </w:p>
        </w:tc>
        <w:tc>
          <w:tcPr>
            <w:tcW w:w="2775"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Подготовка отказа в приеме документов </w:t>
            </w:r>
          </w:p>
        </w:tc>
        <w:tc>
          <w:tcPr>
            <w:tcW w:w="2315" w:type="dxa"/>
            <w:vMerge/>
            <w:shd w:val="clear" w:color="auto" w:fill="auto"/>
          </w:tcPr>
          <w:p w:rsidR="00404B18" w:rsidRPr="001A1665" w:rsidRDefault="00404B18" w:rsidP="004F04D9">
            <w:pPr>
              <w:spacing w:after="0" w:line="240" w:lineRule="auto"/>
              <w:contextualSpacing/>
              <w:jc w:val="center"/>
              <w:rPr>
                <w:rFonts w:ascii="Times New Roman" w:hAnsi="Times New Roman"/>
                <w:color w:val="000000" w:themeColor="text1"/>
                <w:lang w:eastAsia="ru-RU"/>
              </w:rPr>
            </w:pPr>
          </w:p>
        </w:tc>
        <w:tc>
          <w:tcPr>
            <w:tcW w:w="1919" w:type="dxa"/>
          </w:tcPr>
          <w:p w:rsidR="00404B18" w:rsidRPr="001A1665" w:rsidRDefault="008022BB" w:rsidP="001A1665">
            <w:pPr>
              <w:autoSpaceDE w:val="0"/>
              <w:autoSpaceDN w:val="0"/>
              <w:adjustRightInd w:val="0"/>
              <w:spacing w:after="0" w:line="240" w:lineRule="auto"/>
              <w:ind w:hanging="10"/>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15</w:t>
            </w:r>
            <w:r w:rsidR="00404B18" w:rsidRPr="001A1665">
              <w:rPr>
                <w:rFonts w:ascii="Times New Roman" w:hAnsi="Times New Roman"/>
                <w:color w:val="000000" w:themeColor="text1"/>
                <w:lang w:eastAsia="ru-RU"/>
              </w:rPr>
              <w:t xml:space="preserve"> минут</w:t>
            </w:r>
          </w:p>
        </w:tc>
        <w:tc>
          <w:tcPr>
            <w:tcW w:w="5811" w:type="dxa"/>
            <w:shd w:val="clear" w:color="auto" w:fill="auto"/>
          </w:tcPr>
          <w:p w:rsidR="00404B18" w:rsidRPr="001A166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В случае </w:t>
            </w:r>
            <w:r w:rsidR="00D46510" w:rsidRPr="001A1665">
              <w:rPr>
                <w:rFonts w:ascii="Times New Roman" w:hAnsi="Times New Roman"/>
                <w:color w:val="000000" w:themeColor="text1"/>
                <w:lang w:eastAsia="ru-RU"/>
              </w:rPr>
              <w:t>наличия оснований из п</w:t>
            </w:r>
            <w:r w:rsidR="001909A8">
              <w:rPr>
                <w:rFonts w:ascii="Times New Roman" w:hAnsi="Times New Roman"/>
                <w:color w:val="000000" w:themeColor="text1"/>
                <w:lang w:eastAsia="ru-RU"/>
              </w:rPr>
              <w:t>.</w:t>
            </w:r>
            <w:r w:rsidR="00D46510" w:rsidRPr="001A1665">
              <w:rPr>
                <w:rFonts w:ascii="Times New Roman" w:hAnsi="Times New Roman"/>
                <w:color w:val="000000" w:themeColor="text1"/>
                <w:lang w:eastAsia="ru-RU"/>
              </w:rPr>
              <w:t xml:space="preserve"> 12 Административного регламента</w:t>
            </w:r>
            <w:r w:rsidRPr="001A1665">
              <w:rPr>
                <w:rFonts w:ascii="Times New Roman" w:hAnsi="Times New Roman"/>
                <w:color w:val="000000" w:themeColor="text1"/>
                <w:lang w:eastAsia="ru-RU"/>
              </w:rPr>
              <w:t xml:space="preserve"> специалистом МФЦ</w:t>
            </w:r>
            <w:r w:rsidR="001909A8">
              <w:rPr>
                <w:rFonts w:ascii="Times New Roman" w:hAnsi="Times New Roman"/>
                <w:color w:val="000000" w:themeColor="text1"/>
                <w:lang w:eastAsia="ru-RU"/>
              </w:rPr>
              <w:t xml:space="preserve"> осуществляется информирование з</w:t>
            </w:r>
            <w:r w:rsidRPr="001A1665">
              <w:rPr>
                <w:rFonts w:ascii="Times New Roman" w:hAnsi="Times New Roman"/>
                <w:color w:val="000000" w:themeColor="text1"/>
                <w:lang w:eastAsia="ru-RU"/>
              </w:rPr>
              <w:t xml:space="preserve">аявителя о необходимости предъявления документов для предоставления </w:t>
            </w:r>
            <w:r w:rsidR="001909A8">
              <w:rPr>
                <w:rFonts w:ascii="Times New Roman" w:hAnsi="Times New Roman"/>
                <w:color w:val="000000" w:themeColor="text1"/>
                <w:lang w:eastAsia="ru-RU"/>
              </w:rPr>
              <w:t>м</w:t>
            </w:r>
            <w:r w:rsidR="00F919CC" w:rsidRPr="001A1665">
              <w:rPr>
                <w:rFonts w:ascii="Times New Roman" w:hAnsi="Times New Roman"/>
                <w:color w:val="000000" w:themeColor="text1"/>
                <w:lang w:eastAsia="ru-RU"/>
              </w:rPr>
              <w:t>униципальной</w:t>
            </w:r>
            <w:r w:rsidRPr="001A1665">
              <w:rPr>
                <w:rFonts w:ascii="Times New Roman" w:hAnsi="Times New Roman"/>
                <w:color w:val="000000" w:themeColor="text1"/>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1A1665" w:rsidRDefault="00404B18" w:rsidP="001909A8">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eastAsia="Times New Roman" w:hAnsi="Times New Roman"/>
                <w:color w:val="000000" w:themeColor="text1"/>
              </w:rPr>
              <w:t xml:space="preserve">По требованию </w:t>
            </w:r>
            <w:r w:rsidR="001909A8">
              <w:rPr>
                <w:rFonts w:ascii="Times New Roman" w:eastAsia="Times New Roman" w:hAnsi="Times New Roman"/>
                <w:color w:val="000000" w:themeColor="text1"/>
              </w:rPr>
              <w:t>з</w:t>
            </w:r>
            <w:r w:rsidRPr="001A1665">
              <w:rPr>
                <w:rFonts w:ascii="Times New Roman" w:eastAsia="Times New Roman" w:hAnsi="Times New Roman"/>
                <w:color w:val="000000" w:themeColor="text1"/>
              </w:rPr>
              <w:t xml:space="preserve">аявителя </w:t>
            </w:r>
            <w:r w:rsidRPr="001A1665">
              <w:rPr>
                <w:rFonts w:ascii="Times New Roman" w:hAnsi="Times New Roman"/>
                <w:color w:val="000000" w:themeColor="text1"/>
              </w:rPr>
              <w:t>специалистом МФЦ подписывается</w:t>
            </w:r>
            <w:r w:rsidR="00921854" w:rsidRPr="001A1665">
              <w:rPr>
                <w:rFonts w:ascii="Times New Roman" w:hAnsi="Times New Roman"/>
                <w:color w:val="000000" w:themeColor="text1"/>
              </w:rPr>
              <w:t xml:space="preserve"> и</w:t>
            </w:r>
            <w:r w:rsidRPr="001A1665">
              <w:rPr>
                <w:rFonts w:ascii="Times New Roman" w:hAnsi="Times New Roman"/>
                <w:color w:val="000000" w:themeColor="text1"/>
              </w:rPr>
              <w:t xml:space="preserve"> выдается решение об отказе в приеме документов с указанием причин в срок не позднее 30 минут с момента получения от </w:t>
            </w:r>
            <w:r w:rsidR="001909A8">
              <w:rPr>
                <w:rFonts w:ascii="Times New Roman" w:hAnsi="Times New Roman"/>
                <w:color w:val="000000" w:themeColor="text1"/>
              </w:rPr>
              <w:t>з</w:t>
            </w:r>
            <w:r w:rsidRPr="001A1665">
              <w:rPr>
                <w:rFonts w:ascii="Times New Roman" w:hAnsi="Times New Roman"/>
                <w:color w:val="000000" w:themeColor="text1"/>
              </w:rPr>
              <w:t>аявителя документов.</w:t>
            </w:r>
          </w:p>
        </w:tc>
      </w:tr>
      <w:tr w:rsidR="008022BB" w:rsidRPr="001A1665" w:rsidTr="001909A8">
        <w:trPr>
          <w:trHeight w:val="6407"/>
        </w:trPr>
        <w:tc>
          <w:tcPr>
            <w:tcW w:w="2070" w:type="dxa"/>
            <w:vMerge/>
            <w:shd w:val="clear" w:color="auto" w:fill="auto"/>
          </w:tcPr>
          <w:p w:rsidR="008022BB" w:rsidRPr="001A1665" w:rsidRDefault="008022BB" w:rsidP="004F04D9">
            <w:pPr>
              <w:spacing w:after="0" w:line="240" w:lineRule="auto"/>
              <w:contextualSpacing/>
              <w:jc w:val="both"/>
              <w:rPr>
                <w:rFonts w:ascii="Times New Roman" w:hAnsi="Times New Roman"/>
                <w:color w:val="000000" w:themeColor="text1"/>
                <w:lang w:eastAsia="ru-RU"/>
              </w:rPr>
            </w:pPr>
          </w:p>
        </w:tc>
        <w:tc>
          <w:tcPr>
            <w:tcW w:w="2775" w:type="dxa"/>
            <w:shd w:val="clear" w:color="auto" w:fill="auto"/>
          </w:tcPr>
          <w:p w:rsidR="008022BB" w:rsidRPr="001A1665" w:rsidRDefault="008022BB"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Заполнение заявления, сканирование представленных документов </w:t>
            </w:r>
          </w:p>
          <w:p w:rsidR="008022BB" w:rsidRPr="001A1665" w:rsidRDefault="008022BB"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и ф</w:t>
            </w:r>
            <w:r w:rsidRPr="001A1665">
              <w:rPr>
                <w:rFonts w:ascii="Times New Roman" w:eastAsia="Times New Roman" w:hAnsi="Times New Roman"/>
                <w:color w:val="000000" w:themeColor="text1"/>
              </w:rPr>
              <w:t xml:space="preserve">ормирование </w:t>
            </w:r>
            <w:r w:rsidR="002A78CC" w:rsidRPr="001A1665">
              <w:rPr>
                <w:rFonts w:ascii="Times New Roman" w:eastAsia="Times New Roman" w:hAnsi="Times New Roman"/>
                <w:color w:val="000000" w:themeColor="text1"/>
              </w:rPr>
              <w:t>выписки</w:t>
            </w:r>
            <w:r w:rsidR="001909A8">
              <w:rPr>
                <w:rFonts w:ascii="Times New Roman" w:eastAsia="Times New Roman" w:hAnsi="Times New Roman"/>
                <w:color w:val="000000" w:themeColor="text1"/>
              </w:rPr>
              <w:t xml:space="preserve"> о приеме з</w:t>
            </w:r>
            <w:r w:rsidRPr="001A1665">
              <w:rPr>
                <w:rFonts w:ascii="Times New Roman" w:eastAsia="Times New Roman" w:hAnsi="Times New Roman"/>
                <w:color w:val="000000" w:themeColor="text1"/>
              </w:rPr>
              <w:t>аявления и прилагаемых документов</w:t>
            </w:r>
          </w:p>
        </w:tc>
        <w:tc>
          <w:tcPr>
            <w:tcW w:w="2315" w:type="dxa"/>
            <w:vMerge/>
            <w:shd w:val="clear" w:color="auto" w:fill="auto"/>
          </w:tcPr>
          <w:p w:rsidR="008022BB" w:rsidRPr="001A1665" w:rsidRDefault="008022BB" w:rsidP="004F04D9">
            <w:pPr>
              <w:spacing w:after="0" w:line="240" w:lineRule="auto"/>
              <w:contextualSpacing/>
              <w:jc w:val="center"/>
              <w:rPr>
                <w:rFonts w:ascii="Times New Roman" w:hAnsi="Times New Roman"/>
                <w:color w:val="000000" w:themeColor="text1"/>
                <w:lang w:eastAsia="ru-RU"/>
              </w:rPr>
            </w:pPr>
          </w:p>
        </w:tc>
        <w:tc>
          <w:tcPr>
            <w:tcW w:w="1919" w:type="dxa"/>
          </w:tcPr>
          <w:p w:rsidR="008022BB" w:rsidRPr="001A1665" w:rsidRDefault="008022BB" w:rsidP="001909A8">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20 минут</w:t>
            </w:r>
          </w:p>
        </w:tc>
        <w:tc>
          <w:tcPr>
            <w:tcW w:w="5811" w:type="dxa"/>
            <w:shd w:val="clear" w:color="auto" w:fill="auto"/>
          </w:tcPr>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В случае отсутствия оснований отказа в приеме документов специал</w:t>
            </w:r>
            <w:r w:rsidR="001909A8">
              <w:rPr>
                <w:rFonts w:ascii="Times New Roman" w:hAnsi="Times New Roman"/>
                <w:color w:val="000000" w:themeColor="text1"/>
                <w:lang w:eastAsia="ru-RU"/>
              </w:rPr>
              <w:t>истом МФЦ заполняется карточка м</w:t>
            </w:r>
            <w:r w:rsidRPr="001A1665">
              <w:rPr>
                <w:rFonts w:ascii="Times New Roman" w:hAnsi="Times New Roman"/>
                <w:color w:val="000000" w:themeColor="text1"/>
                <w:lang w:eastAsia="ru-RU"/>
              </w:rPr>
              <w:t>униципальной услуги, вносятся сведения по всем полям в соответствии с инструкци</w:t>
            </w:r>
            <w:r w:rsidR="001909A8">
              <w:rPr>
                <w:rFonts w:ascii="Times New Roman" w:hAnsi="Times New Roman"/>
                <w:color w:val="000000" w:themeColor="text1"/>
                <w:lang w:eastAsia="ru-RU"/>
              </w:rPr>
              <w:t>ей, сканируются представленные з</w:t>
            </w:r>
            <w:r w:rsidRPr="001A1665">
              <w:rPr>
                <w:rFonts w:ascii="Times New Roman" w:hAnsi="Times New Roman"/>
                <w:color w:val="000000" w:themeColor="text1"/>
                <w:lang w:eastAsia="ru-RU"/>
              </w:rPr>
              <w:t xml:space="preserve">аявителем документы, формируется электронное дело. </w:t>
            </w:r>
          </w:p>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В присутствии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 xml:space="preserve">аявителя </w:t>
            </w:r>
            <w:r w:rsidR="001909A8">
              <w:rPr>
                <w:rFonts w:ascii="Times New Roman" w:hAnsi="Times New Roman"/>
                <w:color w:val="000000" w:themeColor="text1"/>
                <w:lang w:eastAsia="ru-RU"/>
              </w:rPr>
              <w:t>заполняется з</w:t>
            </w:r>
            <w:r w:rsidRPr="001A1665">
              <w:rPr>
                <w:rFonts w:ascii="Times New Roman" w:hAnsi="Times New Roman"/>
                <w:color w:val="000000" w:themeColor="text1"/>
                <w:lang w:eastAsia="ru-RU"/>
              </w:rPr>
              <w:t xml:space="preserve">аявление. </w:t>
            </w:r>
          </w:p>
          <w:p w:rsidR="008022BB" w:rsidRPr="001A1665" w:rsidRDefault="008022BB" w:rsidP="004F04D9">
            <w:pPr>
              <w:spacing w:after="0" w:line="240" w:lineRule="auto"/>
              <w:ind w:firstLine="596"/>
              <w:contextualSpacing/>
              <w:jc w:val="both"/>
              <w:rPr>
                <w:color w:val="000000" w:themeColor="text1"/>
              </w:rPr>
            </w:pPr>
            <w:r w:rsidRPr="001A1665">
              <w:rPr>
                <w:rFonts w:ascii="Times New Roman" w:hAnsi="Times New Roman"/>
                <w:color w:val="000000" w:themeColor="text1"/>
                <w:lang w:eastAsia="ru-RU"/>
              </w:rPr>
              <w:t xml:space="preserve">В </w:t>
            </w:r>
            <w:r w:rsidR="001909A8">
              <w:rPr>
                <w:rFonts w:ascii="Times New Roman" w:hAnsi="Times New Roman"/>
                <w:color w:val="000000" w:themeColor="text1"/>
                <w:lang w:eastAsia="ru-RU"/>
              </w:rPr>
              <w:t>случае обращения представителя з</w:t>
            </w:r>
            <w:r w:rsidRPr="001A1665">
              <w:rPr>
                <w:rFonts w:ascii="Times New Roman" w:hAnsi="Times New Roman"/>
                <w:color w:val="000000" w:themeColor="text1"/>
                <w:lang w:eastAsia="ru-RU"/>
              </w:rPr>
              <w:t>аявителя</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не уполномоченного на подписание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аявления</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представляется подписанное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 xml:space="preserve">аявителем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аявление.</w:t>
            </w:r>
            <w:r w:rsidRPr="001A1665">
              <w:rPr>
                <w:color w:val="000000" w:themeColor="text1"/>
              </w:rPr>
              <w:t xml:space="preserve"> </w:t>
            </w:r>
            <w:r w:rsidRPr="001A1665">
              <w:rPr>
                <w:rFonts w:ascii="Times New Roman" w:hAnsi="Times New Roman"/>
                <w:color w:val="000000" w:themeColor="text1"/>
                <w:lang w:eastAsia="ru-RU"/>
              </w:rPr>
              <w:t xml:space="preserve">Если </w:t>
            </w:r>
            <w:r w:rsidR="001909A8">
              <w:rPr>
                <w:rFonts w:ascii="Times New Roman" w:hAnsi="Times New Roman"/>
                <w:color w:val="000000" w:themeColor="text1"/>
                <w:lang w:eastAsia="ru-RU"/>
              </w:rPr>
              <w:t>з</w:t>
            </w:r>
            <w:r w:rsidRPr="001A1665">
              <w:rPr>
                <w:rFonts w:ascii="Times New Roman" w:hAnsi="Times New Roman"/>
                <w:color w:val="000000" w:themeColor="text1"/>
                <w:lang w:eastAsia="ru-RU"/>
              </w:rPr>
              <w:t>аявление не соответствует требованиям – специалист</w:t>
            </w:r>
            <w:r w:rsidR="001909A8">
              <w:rPr>
                <w:rFonts w:ascii="Times New Roman" w:hAnsi="Times New Roman"/>
                <w:color w:val="000000" w:themeColor="text1"/>
                <w:lang w:eastAsia="ru-RU"/>
              </w:rPr>
              <w:t xml:space="preserve"> МФЦ информирует представителя з</w:t>
            </w:r>
            <w:r w:rsidRPr="001A1665">
              <w:rPr>
                <w:rFonts w:ascii="Times New Roman" w:hAnsi="Times New Roman"/>
                <w:color w:val="000000" w:themeColor="text1"/>
                <w:lang w:eastAsia="ru-RU"/>
              </w:rPr>
              <w:t>аявителя о необх</w:t>
            </w:r>
            <w:r w:rsidR="001909A8">
              <w:rPr>
                <w:rFonts w:ascii="Times New Roman" w:hAnsi="Times New Roman"/>
                <w:color w:val="000000" w:themeColor="text1"/>
                <w:lang w:eastAsia="ru-RU"/>
              </w:rPr>
              <w:t>одимости повторного заполнения з</w:t>
            </w:r>
            <w:r w:rsidRPr="001A1665">
              <w:rPr>
                <w:rFonts w:ascii="Times New Roman" w:hAnsi="Times New Roman"/>
                <w:color w:val="000000" w:themeColor="text1"/>
                <w:lang w:eastAsia="ru-RU"/>
              </w:rPr>
              <w:t>аявления.</w:t>
            </w:r>
          </w:p>
          <w:p w:rsidR="008022BB" w:rsidRPr="001A1665" w:rsidRDefault="008022BB"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Формируется </w:t>
            </w:r>
            <w:r w:rsidR="002A78CC" w:rsidRPr="001A1665">
              <w:rPr>
                <w:rFonts w:ascii="Times New Roman" w:hAnsi="Times New Roman"/>
                <w:color w:val="000000" w:themeColor="text1"/>
                <w:lang w:eastAsia="ru-RU"/>
              </w:rPr>
              <w:t>выписка о приеме</w:t>
            </w:r>
            <w:r w:rsidRPr="001A1665">
              <w:rPr>
                <w:rFonts w:ascii="Times New Roman" w:hAnsi="Times New Roman"/>
                <w:color w:val="000000" w:themeColor="text1"/>
                <w:lang w:eastAsia="ru-RU"/>
              </w:rPr>
              <w:t xml:space="preserve">. В </w:t>
            </w:r>
            <w:r w:rsidR="002A78CC" w:rsidRPr="001A1665">
              <w:rPr>
                <w:rFonts w:ascii="Times New Roman" w:hAnsi="Times New Roman"/>
                <w:color w:val="000000" w:themeColor="text1"/>
                <w:lang w:eastAsia="ru-RU"/>
              </w:rPr>
              <w:t>выписке</w:t>
            </w:r>
            <w:r w:rsidRPr="001A1665">
              <w:rPr>
                <w:rFonts w:ascii="Times New Roman" w:hAnsi="Times New Roman"/>
                <w:color w:val="000000" w:themeColor="text1"/>
                <w:lang w:eastAsia="ru-RU"/>
              </w:rPr>
              <w:t xml:space="preserve"> указывается перечень и количество листов, входящий номер, дата получения</w:t>
            </w:r>
            <w:r w:rsidR="002A78CC" w:rsidRPr="001A1665">
              <w:rPr>
                <w:rFonts w:ascii="Times New Roman" w:hAnsi="Times New Roman"/>
                <w:color w:val="000000" w:themeColor="text1"/>
                <w:lang w:eastAsia="ru-RU"/>
              </w:rPr>
              <w:t xml:space="preserve"> документов от заявителя</w:t>
            </w:r>
            <w:r w:rsidRPr="001A1665">
              <w:rPr>
                <w:rFonts w:ascii="Times New Roman" w:hAnsi="Times New Roman"/>
                <w:color w:val="000000" w:themeColor="text1"/>
                <w:lang w:eastAsia="ru-RU"/>
              </w:rPr>
              <w:t xml:space="preserve"> и дата готовности результата предоставления </w:t>
            </w:r>
            <w:r w:rsidR="001909A8">
              <w:rPr>
                <w:rFonts w:ascii="Times New Roman" w:hAnsi="Times New Roman"/>
                <w:color w:val="000000" w:themeColor="text1"/>
                <w:lang w:eastAsia="ru-RU"/>
              </w:rPr>
              <w:t>м</w:t>
            </w:r>
            <w:r w:rsidRPr="001A1665">
              <w:rPr>
                <w:rFonts w:ascii="Times New Roman" w:hAnsi="Times New Roman"/>
                <w:color w:val="000000" w:themeColor="text1"/>
                <w:lang w:eastAsia="ru-RU"/>
              </w:rPr>
              <w:t xml:space="preserve">униципальной услуги. </w:t>
            </w:r>
          </w:p>
          <w:p w:rsidR="008022BB" w:rsidRPr="001A1665" w:rsidRDefault="002A78CC" w:rsidP="004F04D9">
            <w:pPr>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Выписк</w:t>
            </w:r>
            <w:r w:rsidR="008022BB" w:rsidRPr="001A1665">
              <w:rPr>
                <w:rFonts w:ascii="Times New Roman" w:hAnsi="Times New Roman"/>
                <w:color w:val="000000" w:themeColor="text1"/>
                <w:lang w:eastAsia="ru-RU"/>
              </w:rPr>
              <w:t>а</w:t>
            </w:r>
            <w:r w:rsidRPr="001A1665">
              <w:rPr>
                <w:rFonts w:ascii="Times New Roman" w:hAnsi="Times New Roman"/>
                <w:color w:val="000000" w:themeColor="text1"/>
                <w:lang w:eastAsia="ru-RU"/>
              </w:rPr>
              <w:t xml:space="preserve"> о приеме</w:t>
            </w:r>
            <w:r w:rsidR="008022BB" w:rsidRPr="001A1665">
              <w:rPr>
                <w:rFonts w:ascii="Times New Roman" w:hAnsi="Times New Roman"/>
                <w:color w:val="000000" w:themeColor="text1"/>
                <w:lang w:eastAsia="ru-RU"/>
              </w:rPr>
              <w:t xml:space="preserve"> подписывается специалистом МФЦ, принявшим документы и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 xml:space="preserve">аявителем. Экземпляр подписанной </w:t>
            </w:r>
            <w:r w:rsidRPr="001A1665">
              <w:rPr>
                <w:rFonts w:ascii="Times New Roman" w:hAnsi="Times New Roman"/>
                <w:color w:val="000000" w:themeColor="text1"/>
                <w:lang w:eastAsia="ru-RU"/>
              </w:rPr>
              <w:t>выписки о приеме</w:t>
            </w:r>
            <w:r w:rsidR="008022BB" w:rsidRPr="001A1665">
              <w:rPr>
                <w:rFonts w:ascii="Times New Roman" w:hAnsi="Times New Roman"/>
                <w:color w:val="000000" w:themeColor="text1"/>
                <w:lang w:eastAsia="ru-RU"/>
              </w:rPr>
              <w:t xml:space="preserve"> передается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аявителю</w:t>
            </w:r>
          </w:p>
          <w:p w:rsidR="008022BB" w:rsidRPr="001A1665" w:rsidRDefault="008022BB" w:rsidP="004F04D9">
            <w:pPr>
              <w:spacing w:after="0" w:line="240" w:lineRule="auto"/>
              <w:ind w:firstLine="596"/>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5" w:name="_Toc474850949"/>
      <w:bookmarkStart w:id="316" w:name="_Toc476150567"/>
      <w:r w:rsidRPr="001A1665">
        <w:rPr>
          <w:rFonts w:ascii="Times New Roman" w:hAnsi="Times New Roman"/>
          <w:color w:val="000000" w:themeColor="text1"/>
          <w:sz w:val="24"/>
          <w:szCs w:val="24"/>
        </w:rPr>
        <w:t>Порядок выполнения административных действий при обра</w:t>
      </w:r>
      <w:r w:rsidR="001909A8">
        <w:rPr>
          <w:rFonts w:ascii="Times New Roman" w:hAnsi="Times New Roman"/>
          <w:color w:val="000000" w:themeColor="text1"/>
          <w:sz w:val="24"/>
          <w:szCs w:val="24"/>
        </w:rPr>
        <w:t>щении з</w:t>
      </w:r>
      <w:r w:rsidRPr="001A1665">
        <w:rPr>
          <w:rFonts w:ascii="Times New Roman" w:hAnsi="Times New Roman"/>
          <w:color w:val="000000" w:themeColor="text1"/>
          <w:sz w:val="24"/>
          <w:szCs w:val="24"/>
        </w:rPr>
        <w:t>аявителя через РПГУ.</w:t>
      </w:r>
      <w:bookmarkEnd w:id="315"/>
      <w:bookmarkEnd w:id="316"/>
      <w:r w:rsidRPr="001A166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722"/>
        <w:gridCol w:w="2268"/>
        <w:gridCol w:w="2409"/>
        <w:gridCol w:w="5358"/>
      </w:tblGrid>
      <w:tr w:rsidR="00404B18" w:rsidRPr="001A1665" w:rsidTr="006317AA">
        <w:trPr>
          <w:tblHeader/>
        </w:trPr>
        <w:tc>
          <w:tcPr>
            <w:tcW w:w="2127"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Место выполнения процедуры/ используемая ИС</w:t>
            </w:r>
          </w:p>
        </w:tc>
        <w:tc>
          <w:tcPr>
            <w:tcW w:w="2722"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Административные действия</w:t>
            </w:r>
          </w:p>
        </w:tc>
        <w:tc>
          <w:tcPr>
            <w:tcW w:w="2268"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Средний рок выполнения</w:t>
            </w:r>
          </w:p>
        </w:tc>
        <w:tc>
          <w:tcPr>
            <w:tcW w:w="2409" w:type="dxa"/>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Трудоёмкость</w:t>
            </w:r>
          </w:p>
        </w:tc>
        <w:tc>
          <w:tcPr>
            <w:tcW w:w="5358" w:type="dxa"/>
            <w:shd w:val="clear" w:color="auto" w:fill="auto"/>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1A1665">
              <w:rPr>
                <w:rFonts w:ascii="Times New Roman" w:hAnsi="Times New Roman"/>
                <w:color w:val="000000" w:themeColor="text1"/>
                <w:lang w:eastAsia="ru-RU"/>
              </w:rPr>
              <w:t>Содержание действия</w:t>
            </w:r>
          </w:p>
        </w:tc>
      </w:tr>
      <w:tr w:rsidR="00404B18" w:rsidRPr="001A1665" w:rsidTr="006317AA">
        <w:tc>
          <w:tcPr>
            <w:tcW w:w="2127"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РПГУ/ </w:t>
            </w:r>
          </w:p>
          <w:p w:rsidR="00404B18" w:rsidRPr="001A1665" w:rsidRDefault="008022BB" w:rsidP="004F04D9">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Модуль оказания услуг ЕИС ОУ </w:t>
            </w:r>
          </w:p>
        </w:tc>
        <w:tc>
          <w:tcPr>
            <w:tcW w:w="2722"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Поступление документов </w:t>
            </w:r>
          </w:p>
        </w:tc>
        <w:tc>
          <w:tcPr>
            <w:tcW w:w="2268" w:type="dxa"/>
            <w:shd w:val="clear" w:color="auto" w:fill="auto"/>
          </w:tcPr>
          <w:p w:rsidR="00404B18" w:rsidRPr="001A1665" w:rsidRDefault="00404B18" w:rsidP="006317AA">
            <w:pPr>
              <w:spacing w:after="0" w:line="240" w:lineRule="auto"/>
              <w:contextualSpacing/>
              <w:rPr>
                <w:rFonts w:ascii="Times New Roman" w:hAnsi="Times New Roman"/>
                <w:color w:val="000000" w:themeColor="text1"/>
                <w:lang w:eastAsia="ru-RU"/>
              </w:rPr>
            </w:pPr>
            <w:r w:rsidRPr="001A1665">
              <w:rPr>
                <w:rFonts w:ascii="Times New Roman" w:hAnsi="Times New Roman"/>
                <w:color w:val="000000" w:themeColor="text1"/>
                <w:lang w:eastAsia="ru-RU"/>
              </w:rPr>
              <w:t xml:space="preserve">1 </w:t>
            </w:r>
            <w:r w:rsidR="006317AA">
              <w:rPr>
                <w:rFonts w:ascii="Times New Roman" w:hAnsi="Times New Roman"/>
                <w:color w:val="000000" w:themeColor="text1"/>
                <w:lang w:eastAsia="ru-RU"/>
              </w:rPr>
              <w:t>рабочий</w:t>
            </w:r>
            <w:r w:rsidR="001909A8">
              <w:rPr>
                <w:rFonts w:ascii="Times New Roman" w:hAnsi="Times New Roman"/>
                <w:color w:val="000000" w:themeColor="text1"/>
                <w:lang w:eastAsia="ru-RU"/>
              </w:rPr>
              <w:t xml:space="preserve"> день </w:t>
            </w:r>
            <w:r w:rsidRPr="001A1665">
              <w:rPr>
                <w:rFonts w:ascii="Times New Roman" w:hAnsi="Times New Roman"/>
                <w:color w:val="000000" w:themeColor="text1"/>
                <w:lang w:eastAsia="ru-RU"/>
              </w:rPr>
              <w:t xml:space="preserve">не включается в общий срок предоставления </w:t>
            </w:r>
            <w:r w:rsidR="001909A8">
              <w:rPr>
                <w:rFonts w:ascii="Times New Roman" w:hAnsi="Times New Roman"/>
                <w:color w:val="000000" w:themeColor="text1"/>
                <w:lang w:eastAsia="ru-RU"/>
              </w:rPr>
              <w:lastRenderedPageBreak/>
              <w:t>м</w:t>
            </w:r>
            <w:r w:rsidR="008022BB" w:rsidRPr="001A1665">
              <w:rPr>
                <w:rFonts w:ascii="Times New Roman" w:hAnsi="Times New Roman"/>
                <w:color w:val="000000" w:themeColor="text1"/>
                <w:lang w:eastAsia="ru-RU"/>
              </w:rPr>
              <w:t xml:space="preserve">униципальной </w:t>
            </w:r>
            <w:r w:rsidR="001909A8">
              <w:rPr>
                <w:rFonts w:ascii="Times New Roman" w:hAnsi="Times New Roman"/>
                <w:color w:val="000000" w:themeColor="text1"/>
                <w:lang w:eastAsia="ru-RU"/>
              </w:rPr>
              <w:t>услуги</w:t>
            </w:r>
            <w:r w:rsidRPr="001A1665">
              <w:rPr>
                <w:rFonts w:ascii="Times New Roman" w:hAnsi="Times New Roman"/>
                <w:color w:val="000000" w:themeColor="text1"/>
                <w:lang w:eastAsia="ru-RU"/>
              </w:rPr>
              <w:t xml:space="preserve"> </w:t>
            </w:r>
          </w:p>
        </w:tc>
        <w:tc>
          <w:tcPr>
            <w:tcW w:w="2409" w:type="dxa"/>
          </w:tcPr>
          <w:p w:rsidR="00404B18" w:rsidRPr="001A1665" w:rsidRDefault="00404B18" w:rsidP="006317AA">
            <w:pPr>
              <w:spacing w:after="0" w:line="240" w:lineRule="auto"/>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lastRenderedPageBreak/>
              <w:t xml:space="preserve">1 </w:t>
            </w:r>
            <w:r w:rsidR="006317AA">
              <w:rPr>
                <w:rFonts w:ascii="Times New Roman" w:hAnsi="Times New Roman"/>
                <w:color w:val="000000" w:themeColor="text1"/>
                <w:lang w:eastAsia="ru-RU"/>
              </w:rPr>
              <w:t>рабочий</w:t>
            </w:r>
            <w:r w:rsidRPr="001A1665">
              <w:rPr>
                <w:rFonts w:ascii="Times New Roman" w:hAnsi="Times New Roman"/>
                <w:color w:val="000000" w:themeColor="text1"/>
                <w:lang w:eastAsia="ru-RU"/>
              </w:rPr>
              <w:t xml:space="preserve"> день</w:t>
            </w:r>
          </w:p>
        </w:tc>
        <w:tc>
          <w:tcPr>
            <w:tcW w:w="5358" w:type="dxa"/>
            <w:shd w:val="clear" w:color="auto" w:fill="auto"/>
          </w:tcPr>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Заявитель направ</w:t>
            </w:r>
            <w:r w:rsidR="008022BB" w:rsidRPr="001A1665">
              <w:rPr>
                <w:rFonts w:ascii="Times New Roman" w:hAnsi="Times New Roman"/>
                <w:color w:val="000000" w:themeColor="text1"/>
                <w:lang w:eastAsia="ru-RU"/>
              </w:rPr>
              <w:t xml:space="preserve">ляет </w:t>
            </w:r>
            <w:r w:rsidR="001909A8">
              <w:rPr>
                <w:rFonts w:ascii="Times New Roman" w:hAnsi="Times New Roman"/>
                <w:color w:val="000000" w:themeColor="text1"/>
                <w:lang w:eastAsia="ru-RU"/>
              </w:rPr>
              <w:t>з</w:t>
            </w:r>
            <w:r w:rsidR="008022BB" w:rsidRPr="001A1665">
              <w:rPr>
                <w:rFonts w:ascii="Times New Roman" w:hAnsi="Times New Roman"/>
                <w:color w:val="000000" w:themeColor="text1"/>
                <w:lang w:eastAsia="ru-RU"/>
              </w:rPr>
              <w:t xml:space="preserve">аявление и </w:t>
            </w:r>
            <w:r w:rsidRPr="001A1665">
              <w:rPr>
                <w:rFonts w:ascii="Times New Roman" w:hAnsi="Times New Roman"/>
                <w:color w:val="000000" w:themeColor="text1"/>
                <w:lang w:eastAsia="ru-RU"/>
              </w:rPr>
              <w:t xml:space="preserve">документы, </w:t>
            </w:r>
            <w:r w:rsidR="001909A8">
              <w:rPr>
                <w:rFonts w:ascii="Times New Roman" w:hAnsi="Times New Roman"/>
                <w:color w:val="000000" w:themeColor="text1"/>
                <w:lang w:eastAsia="ru-RU"/>
              </w:rPr>
              <w:t>необходимые для предоставления м</w:t>
            </w:r>
            <w:r w:rsidR="008022BB" w:rsidRPr="001A1665">
              <w:rPr>
                <w:rFonts w:ascii="Times New Roman" w:hAnsi="Times New Roman"/>
                <w:color w:val="000000" w:themeColor="text1"/>
                <w:lang w:eastAsia="ru-RU"/>
              </w:rPr>
              <w:t>униципальной</w:t>
            </w:r>
            <w:r w:rsidRPr="001A1665">
              <w:rPr>
                <w:rFonts w:ascii="Times New Roman" w:hAnsi="Times New Roman"/>
                <w:color w:val="000000" w:themeColor="text1"/>
                <w:lang w:eastAsia="ru-RU"/>
              </w:rPr>
              <w:t xml:space="preserve"> услуги, в электронном виде через </w:t>
            </w:r>
            <w:r w:rsidR="008022BB" w:rsidRPr="001A1665">
              <w:rPr>
                <w:rFonts w:ascii="Times New Roman" w:hAnsi="Times New Roman"/>
                <w:color w:val="000000" w:themeColor="text1"/>
                <w:lang w:eastAsia="ru-RU"/>
              </w:rPr>
              <w:t>РПГУ.</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lastRenderedPageBreak/>
              <w:t>Требования к документам в электронном виде установлены Административн</w:t>
            </w:r>
            <w:r w:rsidR="001909A8">
              <w:rPr>
                <w:rFonts w:ascii="Times New Roman" w:hAnsi="Times New Roman"/>
                <w:color w:val="000000" w:themeColor="text1"/>
                <w:lang w:eastAsia="ru-RU"/>
              </w:rPr>
              <w:t>ым</w:t>
            </w:r>
            <w:r w:rsidRPr="001A1665">
              <w:rPr>
                <w:rFonts w:ascii="Times New Roman" w:hAnsi="Times New Roman"/>
                <w:color w:val="000000" w:themeColor="text1"/>
                <w:lang w:eastAsia="ru-RU"/>
              </w:rPr>
              <w:t xml:space="preserve"> регламент</w:t>
            </w:r>
            <w:r w:rsidR="001909A8">
              <w:rPr>
                <w:rFonts w:ascii="Times New Roman" w:hAnsi="Times New Roman"/>
                <w:color w:val="000000" w:themeColor="text1"/>
                <w:lang w:eastAsia="ru-RU"/>
              </w:rPr>
              <w:t>ом</w:t>
            </w:r>
            <w:r w:rsidRPr="001A1665">
              <w:rPr>
                <w:rFonts w:ascii="Times New Roman" w:hAnsi="Times New Roman"/>
                <w:color w:val="000000" w:themeColor="text1"/>
                <w:lang w:eastAsia="ru-RU"/>
              </w:rPr>
              <w:t>.</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Заявление и прилагаемые документы поступают в интегрированную с РПГУ </w:t>
            </w:r>
            <w:r w:rsidR="008022BB" w:rsidRPr="001A1665">
              <w:rPr>
                <w:rFonts w:ascii="Times New Roman" w:hAnsi="Times New Roman"/>
                <w:color w:val="000000" w:themeColor="text1"/>
                <w:lang w:eastAsia="ru-RU"/>
              </w:rPr>
              <w:t>в Модуль оказания услуг ЕИС ОУ</w:t>
            </w:r>
            <w:r w:rsidRPr="001A1665">
              <w:rPr>
                <w:rFonts w:ascii="Times New Roman" w:hAnsi="Times New Roman"/>
                <w:color w:val="000000" w:themeColor="text1"/>
                <w:lang w:eastAsia="ru-RU"/>
              </w:rPr>
              <w:t>.</w:t>
            </w:r>
          </w:p>
          <w:p w:rsidR="00404B18" w:rsidRPr="001A166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17" w:name="_Toc474850950"/>
      <w:bookmarkStart w:id="318" w:name="_Toc476150568"/>
      <w:r w:rsidRPr="001A1665">
        <w:rPr>
          <w:rFonts w:ascii="Times New Roman" w:hAnsi="Times New Roman"/>
          <w:color w:val="000000" w:themeColor="text1"/>
          <w:sz w:val="24"/>
          <w:szCs w:val="24"/>
        </w:rPr>
        <w:t>2. Обработка и предварительное рассмотрение документов.</w:t>
      </w:r>
      <w:bookmarkEnd w:id="317"/>
      <w:bookmarkEnd w:id="318"/>
      <w:r w:rsidRPr="001A1665">
        <w:rPr>
          <w:rFonts w:ascii="Times New Roman" w:hAnsi="Times New Roman"/>
          <w:color w:val="000000" w:themeColor="text1"/>
          <w:sz w:val="24"/>
          <w:szCs w:val="24"/>
        </w:rPr>
        <w:t xml:space="preserve"> </w:t>
      </w:r>
    </w:p>
    <w:p w:rsidR="00404B18" w:rsidRPr="001A1665" w:rsidRDefault="00404B18" w:rsidP="004F04D9">
      <w:pPr>
        <w:spacing w:after="0" w:line="240" w:lineRule="auto"/>
        <w:contextualSpacing/>
        <w:jc w:val="both"/>
        <w:rPr>
          <w:rFonts w:ascii="Times New Roman" w:hAnsi="Times New Roman"/>
          <w:color w:val="000000" w:themeColor="text1"/>
          <w:sz w:val="24"/>
          <w:szCs w:val="24"/>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5"/>
        <w:gridCol w:w="2427"/>
        <w:gridCol w:w="2131"/>
        <w:gridCol w:w="2551"/>
        <w:gridCol w:w="5363"/>
      </w:tblGrid>
      <w:tr w:rsidR="00404B18" w:rsidRPr="001A1665" w:rsidTr="001909A8">
        <w:trPr>
          <w:trHeight w:val="47"/>
        </w:trPr>
        <w:tc>
          <w:tcPr>
            <w:tcW w:w="2535"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19" w:name="_Toc440552910"/>
            <w:bookmarkStart w:id="320" w:name="_Toc440553518"/>
            <w:bookmarkStart w:id="321" w:name="_Toc446601969"/>
            <w:r w:rsidRPr="001A1665">
              <w:rPr>
                <w:rFonts w:ascii="Times New Roman" w:hAnsi="Times New Roman"/>
                <w:color w:val="000000" w:themeColor="text1"/>
              </w:rPr>
              <w:t>Место выполнения процедуры/ используемая ИС</w:t>
            </w:r>
            <w:bookmarkEnd w:id="319"/>
            <w:bookmarkEnd w:id="320"/>
            <w:bookmarkEnd w:id="321"/>
          </w:p>
        </w:tc>
        <w:tc>
          <w:tcPr>
            <w:tcW w:w="2427"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2" w:name="_Toc440552911"/>
            <w:bookmarkStart w:id="323" w:name="_Toc440553519"/>
            <w:bookmarkStart w:id="324" w:name="_Toc446601970"/>
            <w:r w:rsidRPr="001A1665">
              <w:rPr>
                <w:rFonts w:ascii="Times New Roman" w:hAnsi="Times New Roman"/>
                <w:color w:val="000000" w:themeColor="text1"/>
              </w:rPr>
              <w:t>Административные действия</w:t>
            </w:r>
            <w:bookmarkEnd w:id="322"/>
            <w:bookmarkEnd w:id="323"/>
            <w:bookmarkEnd w:id="324"/>
          </w:p>
        </w:tc>
        <w:tc>
          <w:tcPr>
            <w:tcW w:w="213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5" w:name="_Toc440552912"/>
            <w:bookmarkStart w:id="326" w:name="_Toc440553520"/>
            <w:bookmarkStart w:id="327" w:name="_Toc446601971"/>
            <w:r w:rsidRPr="001A1665">
              <w:rPr>
                <w:rFonts w:ascii="Times New Roman" w:hAnsi="Times New Roman"/>
                <w:color w:val="000000" w:themeColor="text1"/>
              </w:rPr>
              <w:t>Срок выполнения</w:t>
            </w:r>
            <w:bookmarkEnd w:id="325"/>
            <w:bookmarkEnd w:id="326"/>
            <w:bookmarkEnd w:id="327"/>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Трудоемкость</w:t>
            </w:r>
          </w:p>
        </w:tc>
        <w:tc>
          <w:tcPr>
            <w:tcW w:w="5363"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28" w:name="_Toc440552913"/>
            <w:bookmarkStart w:id="329" w:name="_Toc440553521"/>
            <w:bookmarkStart w:id="330" w:name="_Toc446601972"/>
            <w:r w:rsidRPr="001A1665">
              <w:rPr>
                <w:rFonts w:ascii="Times New Roman" w:hAnsi="Times New Roman"/>
                <w:color w:val="000000" w:themeColor="text1"/>
              </w:rPr>
              <w:t>Содержание действия</w:t>
            </w:r>
            <w:bookmarkEnd w:id="328"/>
            <w:bookmarkEnd w:id="329"/>
            <w:bookmarkEnd w:id="330"/>
          </w:p>
        </w:tc>
      </w:tr>
      <w:tr w:rsidR="00F02F1F" w:rsidRPr="001A1665" w:rsidTr="001909A8">
        <w:trPr>
          <w:trHeight w:val="840"/>
        </w:trPr>
        <w:tc>
          <w:tcPr>
            <w:tcW w:w="2535" w:type="dxa"/>
            <w:tcBorders>
              <w:top w:val="single" w:sz="4" w:space="0" w:color="auto"/>
              <w:left w:val="single" w:sz="4" w:space="0" w:color="auto"/>
              <w:right w:val="single" w:sz="4" w:space="0" w:color="auto"/>
            </w:tcBorders>
            <w:hideMark/>
          </w:tcPr>
          <w:p w:rsidR="00F02F1F"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00F02F1F" w:rsidRPr="001A1665">
              <w:rPr>
                <w:rFonts w:ascii="Times New Roman" w:hAnsi="Times New Roman"/>
                <w:color w:val="000000" w:themeColor="text1"/>
              </w:rPr>
              <w:t>/</w:t>
            </w:r>
          </w:p>
          <w:p w:rsidR="00F02F1F" w:rsidRPr="001A1665" w:rsidRDefault="00F02F1F"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lang w:eastAsia="ru-RU"/>
              </w:rPr>
              <w:t>Модуль оказания услуг ЕИС ОУ</w:t>
            </w:r>
          </w:p>
        </w:tc>
        <w:tc>
          <w:tcPr>
            <w:tcW w:w="2427" w:type="dxa"/>
            <w:tcBorders>
              <w:top w:val="single" w:sz="4" w:space="0" w:color="auto"/>
              <w:left w:val="single" w:sz="4" w:space="0" w:color="auto"/>
              <w:right w:val="single" w:sz="4" w:space="0" w:color="auto"/>
            </w:tcBorders>
          </w:tcPr>
          <w:p w:rsidR="00F02F1F" w:rsidRPr="001A1665" w:rsidRDefault="00F02F1F" w:rsidP="001909A8">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Проверк</w:t>
            </w:r>
            <w:r w:rsidR="001909A8">
              <w:rPr>
                <w:rFonts w:ascii="Times New Roman" w:hAnsi="Times New Roman"/>
                <w:color w:val="000000" w:themeColor="text1"/>
              </w:rPr>
              <w:t>а комплектности представленных з</w:t>
            </w:r>
            <w:r w:rsidRPr="001A1665">
              <w:rPr>
                <w:rFonts w:ascii="Times New Roman" w:hAnsi="Times New Roman"/>
                <w:color w:val="000000" w:themeColor="text1"/>
              </w:rPr>
              <w:t>аявителем электронных документов, поступивших от МФЦ</w:t>
            </w:r>
          </w:p>
        </w:tc>
        <w:tc>
          <w:tcPr>
            <w:tcW w:w="2131" w:type="dxa"/>
            <w:tcBorders>
              <w:top w:val="single" w:sz="4" w:space="0" w:color="auto"/>
              <w:left w:val="single" w:sz="4" w:space="0" w:color="auto"/>
              <w:right w:val="single" w:sz="4" w:space="0" w:color="auto"/>
            </w:tcBorders>
          </w:tcPr>
          <w:p w:rsidR="00F02F1F" w:rsidRPr="001A1665" w:rsidRDefault="00F02F1F" w:rsidP="006317AA">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1" w:name="_Toc440552917"/>
            <w:bookmarkStart w:id="332" w:name="_Toc440553525"/>
            <w:bookmarkStart w:id="333" w:name="_Toc446601975"/>
            <w:r w:rsidRPr="001A1665">
              <w:rPr>
                <w:rFonts w:ascii="Times New Roman" w:hAnsi="Times New Roman"/>
                <w:color w:val="000000" w:themeColor="text1"/>
              </w:rPr>
              <w:t xml:space="preserve">1 </w:t>
            </w:r>
            <w:r w:rsidR="006317AA">
              <w:rPr>
                <w:rFonts w:ascii="Times New Roman" w:hAnsi="Times New Roman"/>
                <w:color w:val="000000" w:themeColor="text1"/>
              </w:rPr>
              <w:t>рабочий</w:t>
            </w:r>
            <w:r w:rsidRPr="001A1665">
              <w:rPr>
                <w:rFonts w:ascii="Times New Roman" w:hAnsi="Times New Roman"/>
                <w:color w:val="000000" w:themeColor="text1"/>
              </w:rPr>
              <w:t xml:space="preserve"> день </w:t>
            </w:r>
            <w:bookmarkEnd w:id="331"/>
            <w:bookmarkEnd w:id="332"/>
            <w:bookmarkEnd w:id="333"/>
          </w:p>
        </w:tc>
        <w:tc>
          <w:tcPr>
            <w:tcW w:w="2551" w:type="dxa"/>
            <w:tcBorders>
              <w:left w:val="single" w:sz="4" w:space="0" w:color="auto"/>
              <w:right w:val="single" w:sz="4" w:space="0" w:color="auto"/>
            </w:tcBorders>
          </w:tcPr>
          <w:p w:rsidR="00F02F1F" w:rsidRPr="001A1665" w:rsidRDefault="00F02F1F"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15 минут</w:t>
            </w:r>
          </w:p>
        </w:tc>
        <w:tc>
          <w:tcPr>
            <w:tcW w:w="5363" w:type="dxa"/>
            <w:tcBorders>
              <w:left w:val="single" w:sz="4" w:space="0" w:color="auto"/>
              <w:right w:val="single" w:sz="4" w:space="0" w:color="auto"/>
            </w:tcBorders>
            <w:hideMark/>
          </w:tcPr>
          <w:p w:rsidR="007F7045" w:rsidRPr="001A1665" w:rsidRDefault="00F02F1F" w:rsidP="004F04D9">
            <w:pPr>
              <w:widowControl w:val="0"/>
              <w:autoSpaceDE w:val="0"/>
              <w:autoSpaceDN w:val="0"/>
              <w:adjustRightInd w:val="0"/>
              <w:spacing w:after="0" w:line="240" w:lineRule="auto"/>
              <w:ind w:firstLine="540"/>
              <w:contextualSpacing/>
              <w:jc w:val="both"/>
              <w:rPr>
                <w:color w:val="000000" w:themeColor="text1"/>
              </w:rPr>
            </w:pPr>
            <w:r w:rsidRPr="001A1665">
              <w:rPr>
                <w:rFonts w:ascii="Times New Roman" w:hAnsi="Times New Roman"/>
                <w:color w:val="000000" w:themeColor="text1"/>
              </w:rPr>
              <w:t xml:space="preserve">При поступлении электронных документов от МФЦ специалист </w:t>
            </w:r>
            <w:r w:rsidR="001909A8">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ответственный за прием и проверку поступивших док</w:t>
            </w:r>
            <w:r w:rsidR="001909A8">
              <w:rPr>
                <w:rFonts w:ascii="Times New Roman" w:hAnsi="Times New Roman"/>
                <w:color w:val="000000" w:themeColor="text1"/>
              </w:rPr>
              <w:t>ументов в целях предоставления м</w:t>
            </w:r>
            <w:r w:rsidRPr="001A1665">
              <w:rPr>
                <w:rFonts w:ascii="Times New Roman" w:hAnsi="Times New Roman"/>
                <w:color w:val="000000" w:themeColor="text1"/>
              </w:rPr>
              <w:t>униципальной услуги:</w:t>
            </w:r>
            <w:r w:rsidRPr="001A1665">
              <w:rPr>
                <w:color w:val="000000" w:themeColor="text1"/>
              </w:rPr>
              <w:t xml:space="preserve"> </w:t>
            </w:r>
          </w:p>
          <w:p w:rsidR="00F02F1F" w:rsidRPr="001A1665" w:rsidRDefault="006A1782"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1</w:t>
            </w:r>
            <w:r w:rsidR="00F02F1F" w:rsidRPr="001A1665">
              <w:rPr>
                <w:rFonts w:ascii="Times New Roman" w:hAnsi="Times New Roman"/>
                <w:color w:val="000000" w:themeColor="text1"/>
              </w:rPr>
              <w:t>) устанавливает предмет обращ</w:t>
            </w:r>
            <w:r w:rsidR="001909A8">
              <w:rPr>
                <w:rFonts w:ascii="Times New Roman" w:hAnsi="Times New Roman"/>
                <w:color w:val="000000" w:themeColor="text1"/>
              </w:rPr>
              <w:t>ения, полномочия представителя з</w:t>
            </w:r>
            <w:r w:rsidR="00F02F1F" w:rsidRPr="001A1665">
              <w:rPr>
                <w:rFonts w:ascii="Times New Roman" w:hAnsi="Times New Roman"/>
                <w:color w:val="000000" w:themeColor="text1"/>
              </w:rPr>
              <w:t>аявителя;</w:t>
            </w:r>
          </w:p>
          <w:p w:rsidR="00F02F1F" w:rsidRPr="001A1665" w:rsidRDefault="006A1782"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2</w:t>
            </w:r>
            <w:r w:rsidR="00F02F1F" w:rsidRPr="001A1665">
              <w:rPr>
                <w:rFonts w:ascii="Times New Roman" w:hAnsi="Times New Roman"/>
                <w:color w:val="000000" w:themeColor="text1"/>
              </w:rPr>
              <w:t>) про</w:t>
            </w:r>
            <w:r w:rsidR="001909A8">
              <w:rPr>
                <w:rFonts w:ascii="Times New Roman" w:hAnsi="Times New Roman"/>
                <w:color w:val="000000" w:themeColor="text1"/>
              </w:rPr>
              <w:t>веряет правильность оформления з</w:t>
            </w:r>
            <w:r w:rsidR="00F02F1F" w:rsidRPr="001A1665">
              <w:rPr>
                <w:rFonts w:ascii="Times New Roman" w:hAnsi="Times New Roman"/>
                <w:color w:val="000000" w:themeColor="text1"/>
              </w:rPr>
              <w:t>аявления, комплектность представленных документов, необходимых дл</w:t>
            </w:r>
            <w:r w:rsidR="001909A8">
              <w:rPr>
                <w:rFonts w:ascii="Times New Roman" w:hAnsi="Times New Roman"/>
                <w:color w:val="000000" w:themeColor="text1"/>
              </w:rPr>
              <w:t>я предоставления м</w:t>
            </w:r>
            <w:r w:rsidR="00F02F1F" w:rsidRPr="001A1665">
              <w:rPr>
                <w:rFonts w:ascii="Times New Roman" w:hAnsi="Times New Roman"/>
                <w:color w:val="000000" w:themeColor="text1"/>
              </w:rPr>
              <w:t>униципальной услуги, и соответствие их установленным Административным регламентом требованиям;</w:t>
            </w:r>
          </w:p>
          <w:p w:rsidR="006A1782" w:rsidRPr="001A1665" w:rsidRDefault="001909A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Pr>
                <w:rFonts w:ascii="Times New Roman" w:hAnsi="Times New Roman"/>
                <w:color w:val="000000" w:themeColor="text1"/>
              </w:rPr>
              <w:t>3) Регистрирует з</w:t>
            </w:r>
            <w:r w:rsidR="006A1782" w:rsidRPr="001A1665">
              <w:rPr>
                <w:rFonts w:ascii="Times New Roman" w:hAnsi="Times New Roman"/>
                <w:color w:val="000000" w:themeColor="text1"/>
              </w:rPr>
              <w:t>аявление в Модуле оказания услуг ЕИС ОУ</w:t>
            </w:r>
          </w:p>
          <w:p w:rsidR="00F02F1F" w:rsidRPr="001A1665" w:rsidRDefault="001909A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Pr>
                <w:rFonts w:ascii="Times New Roman" w:hAnsi="Times New Roman"/>
                <w:color w:val="000000" w:themeColor="text1"/>
              </w:rPr>
              <w:t>В случае предоставления з</w:t>
            </w:r>
            <w:r w:rsidR="00F02F1F" w:rsidRPr="001A1665">
              <w:rPr>
                <w:rFonts w:ascii="Times New Roman" w:hAnsi="Times New Roman"/>
                <w:color w:val="000000" w:themeColor="text1"/>
              </w:rPr>
              <w:t>аявителем всех документов, необход</w:t>
            </w:r>
            <w:r>
              <w:rPr>
                <w:rFonts w:ascii="Times New Roman" w:hAnsi="Times New Roman"/>
                <w:color w:val="000000" w:themeColor="text1"/>
              </w:rPr>
              <w:t>имых для предоставления м</w:t>
            </w:r>
            <w:r w:rsidR="00F02F1F" w:rsidRPr="001A1665">
              <w:rPr>
                <w:rFonts w:ascii="Times New Roman" w:hAnsi="Times New Roman"/>
                <w:color w:val="000000" w:themeColor="text1"/>
              </w:rPr>
              <w:t>униципальной услуги, осуществляется переход к административной процедуре «Принятие решения».</w:t>
            </w:r>
          </w:p>
          <w:p w:rsidR="00F02F1F" w:rsidRPr="001A1665" w:rsidRDefault="00F02F1F"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необходимости запроса, осуществляет </w:t>
            </w:r>
            <w:r w:rsidRPr="001A1665">
              <w:rPr>
                <w:rFonts w:ascii="Times New Roman" w:hAnsi="Times New Roman"/>
                <w:color w:val="000000" w:themeColor="text1"/>
              </w:rPr>
              <w:lastRenderedPageBreak/>
              <w:t xml:space="preserve">переход к административной процедуре «Формирование и направление межведомственных запросов в органы (организации), участвующие </w:t>
            </w:r>
            <w:r w:rsidR="001909A8">
              <w:rPr>
                <w:rFonts w:ascii="Times New Roman" w:hAnsi="Times New Roman"/>
                <w:color w:val="000000" w:themeColor="text1"/>
              </w:rPr>
              <w:t>в предоставлении м</w:t>
            </w:r>
            <w:r w:rsidR="00634B4D" w:rsidRPr="001A1665">
              <w:rPr>
                <w:rFonts w:ascii="Times New Roman" w:hAnsi="Times New Roman"/>
                <w:color w:val="000000" w:themeColor="text1"/>
              </w:rPr>
              <w:t>униципальной</w:t>
            </w:r>
            <w:r w:rsidRPr="001A1665">
              <w:rPr>
                <w:rFonts w:ascii="Times New Roman" w:hAnsi="Times New Roman"/>
                <w:color w:val="000000" w:themeColor="text1"/>
              </w:rPr>
              <w:t xml:space="preserve"> услуги».</w:t>
            </w:r>
          </w:p>
        </w:tc>
      </w:tr>
      <w:tr w:rsidR="00404B18" w:rsidRPr="001A1665" w:rsidTr="001909A8">
        <w:trPr>
          <w:trHeight w:val="2244"/>
        </w:trPr>
        <w:tc>
          <w:tcPr>
            <w:tcW w:w="2535" w:type="dxa"/>
            <w:tcBorders>
              <w:top w:val="single" w:sz="4" w:space="0" w:color="auto"/>
              <w:left w:val="single" w:sz="4" w:space="0" w:color="auto"/>
              <w:bottom w:val="single" w:sz="4" w:space="0" w:color="auto"/>
              <w:right w:val="single" w:sz="4" w:space="0" w:color="auto"/>
            </w:tcBorders>
          </w:tcPr>
          <w:p w:rsidR="00F02F1F"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1A1665">
              <w:rPr>
                <w:rFonts w:ascii="Times New Roman" w:hAnsi="Times New Roman"/>
                <w:color w:val="000000" w:themeColor="text1"/>
              </w:rPr>
              <w:t xml:space="preserve"> </w:t>
            </w:r>
            <w:r w:rsidR="00F02F1F" w:rsidRPr="001A1665">
              <w:rPr>
                <w:rFonts w:ascii="Times New Roman" w:hAnsi="Times New Roman"/>
                <w:color w:val="000000" w:themeColor="text1"/>
              </w:rPr>
              <w:t>/</w:t>
            </w:r>
          </w:p>
          <w:p w:rsidR="00404B18" w:rsidRPr="001A1665" w:rsidRDefault="00F02F1F"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tc>
        <w:tc>
          <w:tcPr>
            <w:tcW w:w="2427" w:type="dxa"/>
            <w:tcBorders>
              <w:top w:val="single" w:sz="4" w:space="0" w:color="auto"/>
              <w:left w:val="single" w:sz="4" w:space="0" w:color="auto"/>
              <w:bottom w:val="single" w:sz="4" w:space="0" w:color="auto"/>
              <w:right w:val="single" w:sz="4" w:space="0" w:color="auto"/>
            </w:tcBorders>
          </w:tcPr>
          <w:p w:rsidR="00404B18" w:rsidRPr="001A1665" w:rsidRDefault="00404B18" w:rsidP="001909A8">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Проверк</w:t>
            </w:r>
            <w:r w:rsidR="001909A8">
              <w:rPr>
                <w:rFonts w:ascii="Times New Roman" w:hAnsi="Times New Roman"/>
                <w:color w:val="000000" w:themeColor="text1"/>
              </w:rPr>
              <w:t>а комплектности представленных з</w:t>
            </w:r>
            <w:r w:rsidRPr="001A1665">
              <w:rPr>
                <w:rFonts w:ascii="Times New Roman" w:hAnsi="Times New Roman"/>
                <w:color w:val="000000" w:themeColor="text1"/>
              </w:rPr>
              <w:t xml:space="preserve">аявителем </w:t>
            </w:r>
            <w:r w:rsidR="00F02F1F" w:rsidRPr="001A1665">
              <w:rPr>
                <w:rFonts w:ascii="Times New Roman" w:hAnsi="Times New Roman"/>
                <w:color w:val="000000" w:themeColor="text1"/>
              </w:rPr>
              <w:t xml:space="preserve">электронных </w:t>
            </w:r>
            <w:r w:rsidRPr="001A1665">
              <w:rPr>
                <w:rFonts w:ascii="Times New Roman" w:hAnsi="Times New Roman"/>
                <w:color w:val="000000" w:themeColor="text1"/>
              </w:rPr>
              <w:t>документов</w:t>
            </w:r>
            <w:r w:rsidR="00F02F1F" w:rsidRPr="001A1665">
              <w:rPr>
                <w:rFonts w:ascii="Times New Roman" w:hAnsi="Times New Roman"/>
                <w:color w:val="000000" w:themeColor="text1"/>
              </w:rPr>
              <w:t xml:space="preserve"> (электронных образов документов)</w:t>
            </w:r>
            <w:r w:rsidRPr="001A1665">
              <w:rPr>
                <w:rFonts w:ascii="Times New Roman" w:hAnsi="Times New Roman"/>
                <w:color w:val="000000" w:themeColor="text1"/>
              </w:rPr>
              <w:t xml:space="preserve"> поступивших </w:t>
            </w:r>
            <w:r w:rsidR="00F02F1F" w:rsidRPr="001A1665">
              <w:rPr>
                <w:rFonts w:ascii="Times New Roman" w:hAnsi="Times New Roman"/>
                <w:color w:val="000000" w:themeColor="text1"/>
              </w:rPr>
              <w:t xml:space="preserve">с </w:t>
            </w:r>
            <w:r w:rsidRPr="001A1665">
              <w:rPr>
                <w:rFonts w:ascii="Times New Roman" w:hAnsi="Times New Roman"/>
                <w:color w:val="000000" w:themeColor="text1"/>
              </w:rPr>
              <w:t>РПГУ</w:t>
            </w:r>
          </w:p>
        </w:tc>
        <w:tc>
          <w:tcPr>
            <w:tcW w:w="213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15 минут</w:t>
            </w:r>
          </w:p>
        </w:tc>
        <w:tc>
          <w:tcPr>
            <w:tcW w:w="5363" w:type="dxa"/>
            <w:tcBorders>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поступлении документов в электронной форме </w:t>
            </w:r>
            <w:r w:rsidR="00F02F1F" w:rsidRPr="001A1665">
              <w:rPr>
                <w:rFonts w:ascii="Times New Roman" w:hAnsi="Times New Roman"/>
                <w:color w:val="000000" w:themeColor="text1"/>
              </w:rPr>
              <w:t xml:space="preserve">с </w:t>
            </w:r>
            <w:r w:rsidRPr="001A1665">
              <w:rPr>
                <w:rFonts w:ascii="Times New Roman" w:hAnsi="Times New Roman"/>
                <w:color w:val="000000" w:themeColor="text1"/>
              </w:rPr>
              <w:t>РПГУ специалист</w:t>
            </w:r>
            <w:r w:rsidR="00F02F1F" w:rsidRPr="001A1665">
              <w:rPr>
                <w:rFonts w:ascii="Times New Roman" w:hAnsi="Times New Roman"/>
                <w:color w:val="000000" w:themeColor="text1"/>
              </w:rPr>
              <w:t xml:space="preserve"> </w:t>
            </w:r>
            <w:r w:rsidR="001909A8">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xml:space="preserve">, ответственный за прием и проверку поступивших документов в целях предоставления </w:t>
            </w:r>
            <w:r w:rsidR="001909A8">
              <w:rPr>
                <w:rFonts w:ascii="Times New Roman" w:hAnsi="Times New Roman"/>
                <w:color w:val="000000" w:themeColor="text1"/>
              </w:rPr>
              <w:t>м</w:t>
            </w:r>
            <w:r w:rsidR="00F02F1F"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 проводит предварительную проверку.</w:t>
            </w:r>
          </w:p>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1) устанавливает предмет обращ</w:t>
            </w:r>
            <w:r w:rsidR="001909A8">
              <w:rPr>
                <w:rFonts w:ascii="Times New Roman" w:hAnsi="Times New Roman"/>
                <w:color w:val="000000" w:themeColor="text1"/>
              </w:rPr>
              <w:t>ения, полномочия представителя з</w:t>
            </w:r>
            <w:r w:rsidRPr="001A1665">
              <w:rPr>
                <w:rFonts w:ascii="Times New Roman" w:hAnsi="Times New Roman"/>
                <w:color w:val="000000" w:themeColor="text1"/>
              </w:rPr>
              <w:t>аявителя;</w:t>
            </w:r>
          </w:p>
          <w:p w:rsidR="00404B18" w:rsidRPr="001A166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2) про</w:t>
            </w:r>
            <w:r w:rsidR="001909A8">
              <w:rPr>
                <w:rFonts w:ascii="Times New Roman" w:hAnsi="Times New Roman"/>
                <w:color w:val="000000" w:themeColor="text1"/>
              </w:rPr>
              <w:t>веряет правильность оформления з</w:t>
            </w:r>
            <w:r w:rsidRPr="001A1665">
              <w:rPr>
                <w:rFonts w:ascii="Times New Roman" w:hAnsi="Times New Roman"/>
                <w:color w:val="000000" w:themeColor="text1"/>
              </w:rPr>
              <w:t xml:space="preserve">аявления, комплектность представленных документов, необходимых для предоставления </w:t>
            </w:r>
            <w:r w:rsidR="001909A8">
              <w:rPr>
                <w:rFonts w:ascii="Times New Roman" w:hAnsi="Times New Roman"/>
                <w:color w:val="000000" w:themeColor="text1"/>
              </w:rPr>
              <w:t>м</w:t>
            </w:r>
            <w:r w:rsidR="00F02F1F"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 и соответствие их установленным Административным регламентом требованиям;</w:t>
            </w:r>
          </w:p>
          <w:p w:rsidR="004E4D31" w:rsidRPr="001A1665" w:rsidRDefault="004E4D31" w:rsidP="001909A8">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3</w:t>
            </w:r>
            <w:r w:rsidR="00404B18" w:rsidRPr="001A1665">
              <w:rPr>
                <w:rFonts w:ascii="Times New Roman" w:hAnsi="Times New Roman"/>
                <w:color w:val="000000" w:themeColor="text1"/>
              </w:rPr>
              <w:t xml:space="preserve">) </w:t>
            </w:r>
            <w:r w:rsidRPr="001A1665">
              <w:rPr>
                <w:rFonts w:ascii="Times New Roman" w:hAnsi="Times New Roman"/>
                <w:color w:val="000000" w:themeColor="text1"/>
              </w:rPr>
              <w:t>проверяет факт подписания документов усиленной квалифиц</w:t>
            </w:r>
            <w:r w:rsidR="001909A8">
              <w:rPr>
                <w:rFonts w:ascii="Times New Roman" w:hAnsi="Times New Roman"/>
                <w:color w:val="000000" w:themeColor="text1"/>
              </w:rPr>
              <w:t>ированной электронной подписью з</w:t>
            </w:r>
            <w:r w:rsidRPr="001A1665">
              <w:rPr>
                <w:rFonts w:ascii="Times New Roman" w:hAnsi="Times New Roman"/>
                <w:color w:val="000000" w:themeColor="text1"/>
              </w:rPr>
              <w:t>аявителя</w:t>
            </w:r>
            <w:r w:rsidR="001A3213" w:rsidRPr="001A1665">
              <w:rPr>
                <w:rFonts w:ascii="Times New Roman" w:hAnsi="Times New Roman"/>
                <w:color w:val="000000" w:themeColor="text1"/>
              </w:rPr>
              <w:t>.</w:t>
            </w:r>
          </w:p>
        </w:tc>
      </w:tr>
      <w:tr w:rsidR="00DD0735" w:rsidRPr="001A1665" w:rsidTr="001909A8">
        <w:trPr>
          <w:trHeight w:val="557"/>
        </w:trPr>
        <w:tc>
          <w:tcPr>
            <w:tcW w:w="2535" w:type="dxa"/>
            <w:tcBorders>
              <w:top w:val="single" w:sz="4" w:space="0" w:color="auto"/>
              <w:left w:val="single" w:sz="4" w:space="0" w:color="auto"/>
              <w:right w:val="single" w:sz="4" w:space="0" w:color="auto"/>
            </w:tcBorders>
          </w:tcPr>
          <w:p w:rsidR="00DD0735"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DD0735" w:rsidRPr="001A1665">
              <w:rPr>
                <w:rFonts w:ascii="Times New Roman" w:hAnsi="Times New Roman"/>
                <w:color w:val="000000" w:themeColor="text1"/>
              </w:rPr>
              <w:t>/</w:t>
            </w:r>
          </w:p>
          <w:p w:rsidR="00DD0735" w:rsidRPr="001A1665" w:rsidRDefault="00DD073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tc>
        <w:tc>
          <w:tcPr>
            <w:tcW w:w="2427" w:type="dxa"/>
            <w:tcBorders>
              <w:top w:val="single" w:sz="4" w:space="0" w:color="auto"/>
              <w:left w:val="single" w:sz="4" w:space="0" w:color="auto"/>
              <w:right w:val="single" w:sz="4" w:space="0" w:color="auto"/>
            </w:tcBorders>
          </w:tcPr>
          <w:p w:rsidR="00DD0735" w:rsidRPr="001A1665" w:rsidRDefault="00DD0735" w:rsidP="001909A8">
            <w:pPr>
              <w:widowControl w:val="0"/>
              <w:autoSpaceDE w:val="0"/>
              <w:autoSpaceDN w:val="0"/>
              <w:adjustRightInd w:val="0"/>
              <w:spacing w:after="0" w:line="240" w:lineRule="auto"/>
              <w:contextualSpacing/>
              <w:rPr>
                <w:rFonts w:ascii="Times New Roman" w:hAnsi="Times New Roman"/>
                <w:color w:val="000000" w:themeColor="text1"/>
              </w:rPr>
            </w:pPr>
            <w:r w:rsidRPr="001A1665">
              <w:rPr>
                <w:rFonts w:ascii="Times New Roman" w:hAnsi="Times New Roman"/>
                <w:color w:val="000000" w:themeColor="text1"/>
              </w:rPr>
              <w:t xml:space="preserve">Подготовка отказа в приеме документов и уведомление </w:t>
            </w:r>
            <w:r w:rsidR="001909A8">
              <w:rPr>
                <w:rFonts w:ascii="Times New Roman" w:hAnsi="Times New Roman"/>
                <w:color w:val="000000" w:themeColor="text1"/>
              </w:rPr>
              <w:t>з</w:t>
            </w:r>
            <w:r w:rsidRPr="001A1665">
              <w:rPr>
                <w:rFonts w:ascii="Times New Roman" w:hAnsi="Times New Roman"/>
                <w:color w:val="000000" w:themeColor="text1"/>
              </w:rPr>
              <w:t xml:space="preserve">аявителя </w:t>
            </w:r>
            <w:r w:rsidR="001909A8">
              <w:rPr>
                <w:rFonts w:ascii="Times New Roman" w:hAnsi="Times New Roman"/>
                <w:color w:val="000000" w:themeColor="text1"/>
              </w:rPr>
              <w:t>посредством изменения статуса з</w:t>
            </w:r>
            <w:r w:rsidRPr="001A1665">
              <w:rPr>
                <w:rFonts w:ascii="Times New Roman" w:hAnsi="Times New Roman"/>
                <w:color w:val="000000" w:themeColor="text1"/>
              </w:rPr>
              <w:t>аявления в личном кабинете РПГУ</w:t>
            </w:r>
          </w:p>
        </w:tc>
        <w:tc>
          <w:tcPr>
            <w:tcW w:w="2131" w:type="dxa"/>
            <w:tcBorders>
              <w:top w:val="single" w:sz="4" w:space="0" w:color="auto"/>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10 минут</w:t>
            </w:r>
          </w:p>
        </w:tc>
        <w:tc>
          <w:tcPr>
            <w:tcW w:w="5363" w:type="dxa"/>
            <w:tcBorders>
              <w:left w:val="single" w:sz="4" w:space="0" w:color="auto"/>
              <w:right w:val="single" w:sz="4" w:space="0" w:color="auto"/>
            </w:tcBorders>
          </w:tcPr>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наличия </w:t>
            </w:r>
            <w:r w:rsidRPr="001A1665">
              <w:rPr>
                <w:rFonts w:ascii="Times New Roman" w:hAnsi="Times New Roman"/>
                <w:color w:val="000000" w:themeColor="text1"/>
                <w:lang w:eastAsia="ru-RU"/>
              </w:rPr>
              <w:t>оснований из п</w:t>
            </w:r>
            <w:r w:rsidR="001909A8">
              <w:rPr>
                <w:rFonts w:ascii="Times New Roman" w:hAnsi="Times New Roman"/>
                <w:color w:val="000000" w:themeColor="text1"/>
                <w:lang w:eastAsia="ru-RU"/>
              </w:rPr>
              <w:t>.</w:t>
            </w:r>
            <w:r w:rsidRPr="001A1665">
              <w:rPr>
                <w:rFonts w:ascii="Times New Roman" w:hAnsi="Times New Roman"/>
                <w:color w:val="000000" w:themeColor="text1"/>
                <w:lang w:eastAsia="ru-RU"/>
              </w:rPr>
              <w:t xml:space="preserve"> 12 Административного регламента специалистом </w:t>
            </w:r>
            <w:r w:rsidR="001909A8">
              <w:rPr>
                <w:rFonts w:ascii="Times New Roman" w:hAnsi="Times New Roman"/>
                <w:color w:val="000000" w:themeColor="text1"/>
              </w:rPr>
              <w:t>Комитета имущественных отношений</w:t>
            </w:r>
            <w:r w:rsidR="001909A8" w:rsidRPr="001A1665">
              <w:rPr>
                <w:rFonts w:ascii="Times New Roman" w:hAnsi="Times New Roman"/>
                <w:color w:val="000000" w:themeColor="text1"/>
              </w:rPr>
              <w:t xml:space="preserve"> </w:t>
            </w:r>
            <w:r w:rsidRPr="001A1665">
              <w:rPr>
                <w:rFonts w:ascii="Times New Roman" w:hAnsi="Times New Roman"/>
                <w:color w:val="000000" w:themeColor="text1"/>
              </w:rPr>
              <w:t xml:space="preserve">осуществляется уведомление </w:t>
            </w:r>
            <w:r w:rsidR="001909A8">
              <w:rPr>
                <w:rFonts w:ascii="Times New Roman" w:hAnsi="Times New Roman"/>
                <w:color w:val="000000" w:themeColor="text1"/>
              </w:rPr>
              <w:t>заявителя</w:t>
            </w:r>
            <w:r w:rsidRPr="001A1665">
              <w:rPr>
                <w:rFonts w:ascii="Times New Roman" w:hAnsi="Times New Roman"/>
                <w:color w:val="000000" w:themeColor="text1"/>
              </w:rPr>
              <w:t xml:space="preserve"> об отказе в приеме документов с указанием причин отказа в первый рабочий день, следующий за днем подачи </w:t>
            </w:r>
            <w:r w:rsidR="001909A8">
              <w:rPr>
                <w:rFonts w:ascii="Times New Roman" w:hAnsi="Times New Roman"/>
                <w:color w:val="000000" w:themeColor="text1"/>
              </w:rPr>
              <w:t>з</w:t>
            </w:r>
            <w:r w:rsidRPr="001A1665">
              <w:rPr>
                <w:rFonts w:ascii="Times New Roman" w:hAnsi="Times New Roman"/>
                <w:color w:val="000000" w:themeColor="text1"/>
              </w:rPr>
              <w:t xml:space="preserve">аявления через РПГУ. </w:t>
            </w:r>
          </w:p>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отсутствия основания отказа в приеме документов и </w:t>
            </w:r>
            <w:r w:rsidR="001909A8">
              <w:rPr>
                <w:rFonts w:ascii="Times New Roman" w:hAnsi="Times New Roman"/>
                <w:color w:val="000000" w:themeColor="text1"/>
              </w:rPr>
              <w:t>з</w:t>
            </w:r>
            <w:r w:rsidRPr="001A1665">
              <w:rPr>
                <w:rFonts w:ascii="Times New Roman" w:hAnsi="Times New Roman"/>
                <w:color w:val="000000" w:themeColor="text1"/>
              </w:rPr>
              <w:t xml:space="preserve">аявителем представлены все необходимые документы для предоставления </w:t>
            </w:r>
            <w:r w:rsidR="001909A8">
              <w:rPr>
                <w:rFonts w:ascii="Times New Roman" w:hAnsi="Times New Roman"/>
                <w:color w:val="000000" w:themeColor="text1"/>
              </w:rPr>
              <w:t>м</w:t>
            </w:r>
            <w:r w:rsidRPr="001A1665">
              <w:rPr>
                <w:rFonts w:ascii="Times New Roman" w:hAnsi="Times New Roman"/>
                <w:color w:val="000000" w:themeColor="text1"/>
              </w:rPr>
              <w:t xml:space="preserve">униципальной услуги, </w:t>
            </w:r>
            <w:r w:rsidR="00921854" w:rsidRPr="001A1665">
              <w:rPr>
                <w:rFonts w:ascii="Times New Roman" w:hAnsi="Times New Roman"/>
                <w:color w:val="000000" w:themeColor="text1"/>
              </w:rPr>
              <w:t xml:space="preserve">специалист </w:t>
            </w:r>
            <w:r w:rsidR="001909A8">
              <w:rPr>
                <w:rFonts w:ascii="Times New Roman" w:hAnsi="Times New Roman"/>
                <w:color w:val="000000" w:themeColor="text1"/>
              </w:rPr>
              <w:t>Комитета имущественных отношений</w:t>
            </w:r>
            <w:r w:rsidR="001909A8" w:rsidRPr="001A1665">
              <w:rPr>
                <w:rFonts w:ascii="Times New Roman" w:hAnsi="Times New Roman"/>
                <w:color w:val="000000" w:themeColor="text1"/>
              </w:rPr>
              <w:t xml:space="preserve"> </w:t>
            </w:r>
            <w:r w:rsidR="001909A8">
              <w:rPr>
                <w:rFonts w:ascii="Times New Roman" w:hAnsi="Times New Roman"/>
                <w:color w:val="000000" w:themeColor="text1"/>
              </w:rPr>
              <w:t>регистрирует з</w:t>
            </w:r>
            <w:r w:rsidR="00921854" w:rsidRPr="001A1665">
              <w:rPr>
                <w:rFonts w:ascii="Times New Roman" w:hAnsi="Times New Roman"/>
                <w:color w:val="000000" w:themeColor="text1"/>
              </w:rPr>
              <w:t xml:space="preserve">аявление в Модуле оказания услуг ЕИС ОУ, осуществляется </w:t>
            </w:r>
            <w:r w:rsidRPr="001A1665">
              <w:rPr>
                <w:rFonts w:ascii="Times New Roman" w:hAnsi="Times New Roman"/>
                <w:color w:val="000000" w:themeColor="text1"/>
              </w:rPr>
              <w:t>переход к административной процедуре «Принятие решения».</w:t>
            </w:r>
          </w:p>
          <w:p w:rsidR="00DD0735" w:rsidRPr="001A1665" w:rsidRDefault="00DD0735"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При необходимости запроса, осуществляет переход к административной процедуре </w:t>
            </w:r>
            <w:r w:rsidRPr="001A1665">
              <w:rPr>
                <w:rFonts w:ascii="Times New Roman" w:hAnsi="Times New Roman"/>
                <w:color w:val="000000" w:themeColor="text1"/>
              </w:rPr>
              <w:lastRenderedPageBreak/>
              <w:t>«Формирование и направление межведомственных запросов в органы (организации)</w:t>
            </w:r>
            <w:r w:rsidR="001909A8">
              <w:rPr>
                <w:rFonts w:ascii="Times New Roman" w:hAnsi="Times New Roman"/>
                <w:color w:val="000000" w:themeColor="text1"/>
              </w:rPr>
              <w:t>, участвующие в предоставлении м</w:t>
            </w:r>
            <w:r w:rsidRPr="001A1665">
              <w:rPr>
                <w:rFonts w:ascii="Times New Roman" w:hAnsi="Times New Roman"/>
                <w:color w:val="000000" w:themeColor="text1"/>
              </w:rPr>
              <w:t>униципальной услуги».</w:t>
            </w:r>
          </w:p>
        </w:tc>
      </w:tr>
    </w:tbl>
    <w:p w:rsidR="00404B18" w:rsidRPr="00BF2DE7" w:rsidRDefault="00404B18" w:rsidP="004F04D9">
      <w:pPr>
        <w:spacing w:after="0" w:line="240" w:lineRule="auto"/>
        <w:contextualSpacing/>
        <w:jc w:val="both"/>
        <w:rPr>
          <w:rFonts w:ascii="Times New Roman" w:hAnsi="Times New Roman"/>
          <w:color w:val="000000" w:themeColor="text1"/>
          <w:sz w:val="24"/>
          <w:szCs w:val="24"/>
        </w:rPr>
      </w:pPr>
    </w:p>
    <w:p w:rsidR="001A166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34" w:name="_Toc474850951"/>
      <w:bookmarkStart w:id="335" w:name="_Toc476150569"/>
      <w:r w:rsidRPr="001A1665">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w:t>
      </w:r>
    </w:p>
    <w:p w:rsidR="00404B18" w:rsidRPr="001A1665" w:rsidRDefault="00404B18" w:rsidP="004F04D9">
      <w:pPr>
        <w:spacing w:after="0" w:line="240" w:lineRule="auto"/>
        <w:contextualSpacing/>
        <w:jc w:val="center"/>
        <w:outlineLvl w:val="1"/>
        <w:rPr>
          <w:rFonts w:ascii="Times New Roman" w:hAnsi="Times New Roman"/>
          <w:color w:val="000000" w:themeColor="text1"/>
          <w:sz w:val="24"/>
          <w:szCs w:val="24"/>
        </w:rPr>
      </w:pPr>
      <w:r w:rsidRPr="001A1665">
        <w:rPr>
          <w:rFonts w:ascii="Times New Roman" w:hAnsi="Times New Roman"/>
          <w:color w:val="000000" w:themeColor="text1"/>
          <w:sz w:val="24"/>
          <w:szCs w:val="24"/>
        </w:rPr>
        <w:t xml:space="preserve">в предоставлении </w:t>
      </w:r>
      <w:r w:rsidR="001A1665">
        <w:rPr>
          <w:rFonts w:ascii="Times New Roman" w:hAnsi="Times New Roman"/>
          <w:color w:val="000000" w:themeColor="text1"/>
          <w:sz w:val="24"/>
          <w:szCs w:val="24"/>
        </w:rPr>
        <w:t>м</w:t>
      </w:r>
      <w:r w:rsidR="00F919CC" w:rsidRPr="001A1665">
        <w:rPr>
          <w:rFonts w:ascii="Times New Roman" w:hAnsi="Times New Roman"/>
          <w:color w:val="000000" w:themeColor="text1"/>
          <w:sz w:val="24"/>
          <w:szCs w:val="24"/>
        </w:rPr>
        <w:t>униципальной</w:t>
      </w:r>
      <w:r w:rsidRPr="001A1665">
        <w:rPr>
          <w:rFonts w:ascii="Times New Roman" w:hAnsi="Times New Roman"/>
          <w:color w:val="000000" w:themeColor="text1"/>
          <w:sz w:val="24"/>
          <w:szCs w:val="24"/>
        </w:rPr>
        <w:t xml:space="preserve"> услуги.</w:t>
      </w:r>
      <w:bookmarkEnd w:id="334"/>
      <w:bookmarkEnd w:id="335"/>
      <w:r w:rsidRPr="001A166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both"/>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5358"/>
      </w:tblGrid>
      <w:tr w:rsidR="00404B18" w:rsidRPr="001A1665" w:rsidTr="00B03D90">
        <w:tc>
          <w:tcPr>
            <w:tcW w:w="2532"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6" w:name="_Toc440552919"/>
            <w:bookmarkStart w:id="337" w:name="_Toc440553527"/>
            <w:bookmarkStart w:id="338" w:name="_Toc446601977"/>
            <w:r w:rsidRPr="001A1665">
              <w:rPr>
                <w:rFonts w:ascii="Times New Roman" w:hAnsi="Times New Roman"/>
                <w:color w:val="000000" w:themeColor="text1"/>
              </w:rPr>
              <w:t>Место выполнения процедуры/ используемая ИС</w:t>
            </w:r>
            <w:bookmarkEnd w:id="336"/>
            <w:bookmarkEnd w:id="337"/>
            <w:bookmarkEnd w:id="338"/>
          </w:p>
        </w:tc>
        <w:tc>
          <w:tcPr>
            <w:tcW w:w="2564"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39" w:name="_Toc440552920"/>
            <w:bookmarkStart w:id="340" w:name="_Toc440553528"/>
            <w:bookmarkStart w:id="341" w:name="_Toc446601978"/>
            <w:r w:rsidRPr="001A1665">
              <w:rPr>
                <w:rFonts w:ascii="Times New Roman" w:hAnsi="Times New Roman"/>
                <w:color w:val="000000" w:themeColor="text1"/>
              </w:rPr>
              <w:t>Административные действия</w:t>
            </w:r>
            <w:bookmarkEnd w:id="339"/>
            <w:bookmarkEnd w:id="340"/>
            <w:bookmarkEnd w:id="341"/>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42" w:name="_Toc440552921"/>
            <w:bookmarkStart w:id="343" w:name="_Toc440553529"/>
            <w:bookmarkStart w:id="344" w:name="_Toc446601979"/>
            <w:r w:rsidRPr="001A1665">
              <w:rPr>
                <w:rFonts w:ascii="Times New Roman" w:hAnsi="Times New Roman"/>
                <w:color w:val="000000" w:themeColor="text1"/>
              </w:rPr>
              <w:t>Срок выполнения</w:t>
            </w:r>
            <w:bookmarkEnd w:id="342"/>
            <w:bookmarkEnd w:id="343"/>
            <w:bookmarkEnd w:id="344"/>
          </w:p>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04B18" w:rsidRPr="001A166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bookmarkStart w:id="345" w:name="_Toc440552922"/>
            <w:bookmarkStart w:id="346" w:name="_Toc440553530"/>
            <w:bookmarkStart w:id="347" w:name="_Toc446601980"/>
            <w:r w:rsidRPr="001A1665">
              <w:rPr>
                <w:rFonts w:ascii="Times New Roman" w:hAnsi="Times New Roman"/>
                <w:color w:val="000000" w:themeColor="text1"/>
              </w:rPr>
              <w:t>Содержание действия</w:t>
            </w:r>
            <w:bookmarkEnd w:id="345"/>
            <w:bookmarkEnd w:id="346"/>
            <w:bookmarkEnd w:id="347"/>
          </w:p>
        </w:tc>
      </w:tr>
      <w:tr w:rsidR="00404B18" w:rsidRPr="001A1665" w:rsidTr="00B03D90">
        <w:trPr>
          <w:trHeight w:val="698"/>
        </w:trPr>
        <w:tc>
          <w:tcPr>
            <w:tcW w:w="2532" w:type="dxa"/>
            <w:vMerge w:val="restart"/>
            <w:tcBorders>
              <w:top w:val="single" w:sz="4" w:space="0" w:color="auto"/>
              <w:left w:val="single" w:sz="4" w:space="0" w:color="auto"/>
              <w:right w:val="single" w:sz="4" w:space="0" w:color="auto"/>
            </w:tcBorders>
            <w:hideMark/>
          </w:tcPr>
          <w:p w:rsidR="00634B4D" w:rsidRPr="001A1665" w:rsidRDefault="002C4255" w:rsidP="00B03D90">
            <w:pPr>
              <w:widowControl w:val="0"/>
              <w:autoSpaceDE w:val="0"/>
              <w:autoSpaceDN w:val="0"/>
              <w:adjustRightInd w:val="0"/>
              <w:spacing w:after="0" w:line="240" w:lineRule="auto"/>
              <w:contextualSpacing/>
              <w:jc w:val="both"/>
              <w:rPr>
                <w:rFonts w:ascii="Times New Roman" w:hAnsi="Times New Roman"/>
                <w:color w:val="000000" w:themeColor="text1"/>
              </w:rPr>
            </w:pPr>
            <w:bookmarkStart w:id="348" w:name="_Toc440552923"/>
            <w:bookmarkStart w:id="349" w:name="_Toc440553531"/>
            <w:bookmarkStart w:id="350" w:name="_Toc446601981"/>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634B4D" w:rsidRPr="001A1665">
              <w:rPr>
                <w:rFonts w:ascii="Times New Roman" w:hAnsi="Times New Roman"/>
                <w:color w:val="000000" w:themeColor="text1"/>
              </w:rPr>
              <w:t>/</w:t>
            </w:r>
          </w:p>
          <w:p w:rsidR="00404B18" w:rsidRPr="001A1665" w:rsidRDefault="00634B4D" w:rsidP="00B03D90">
            <w:pPr>
              <w:suppressAutoHyphens/>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Модуль оказания услуг ЕИС ОУ </w:t>
            </w:r>
            <w:r w:rsidR="00404B18" w:rsidRPr="001A1665">
              <w:rPr>
                <w:rFonts w:ascii="Times New Roman" w:hAnsi="Times New Roman"/>
                <w:color w:val="000000" w:themeColor="text1"/>
              </w:rPr>
              <w:t>/</w:t>
            </w:r>
            <w:bookmarkEnd w:id="348"/>
            <w:bookmarkEnd w:id="349"/>
            <w:bookmarkEnd w:id="350"/>
          </w:p>
          <w:p w:rsidR="00404B18" w:rsidRPr="001A1665" w:rsidRDefault="00404B18" w:rsidP="00B03D90">
            <w:pPr>
              <w:suppressAutoHyphens/>
              <w:autoSpaceDE w:val="0"/>
              <w:autoSpaceDN w:val="0"/>
              <w:adjustRightInd w:val="0"/>
              <w:spacing w:after="0" w:line="240" w:lineRule="auto"/>
              <w:contextualSpacing/>
              <w:jc w:val="both"/>
              <w:rPr>
                <w:rFonts w:ascii="Times New Roman" w:hAnsi="Times New Roman"/>
                <w:strike/>
                <w:color w:val="000000" w:themeColor="text1"/>
              </w:rPr>
            </w:pPr>
            <w:bookmarkStart w:id="351" w:name="_Toc440552924"/>
            <w:bookmarkStart w:id="352" w:name="_Toc440553532"/>
            <w:bookmarkStart w:id="353" w:name="_Toc446601982"/>
            <w:r w:rsidRPr="001A1665">
              <w:rPr>
                <w:rFonts w:ascii="Times New Roman" w:hAnsi="Times New Roman"/>
                <w:color w:val="000000" w:themeColor="text1"/>
              </w:rPr>
              <w:t>СМЭВ</w:t>
            </w:r>
            <w:bookmarkEnd w:id="351"/>
            <w:bookmarkEnd w:id="352"/>
            <w:bookmarkEnd w:id="353"/>
          </w:p>
        </w:tc>
        <w:tc>
          <w:tcPr>
            <w:tcW w:w="2564"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bookmarkStart w:id="354" w:name="_Toc446601983"/>
            <w:r w:rsidRPr="001A1665">
              <w:rPr>
                <w:rFonts w:ascii="Times New Roman" w:hAnsi="Times New Roman"/>
                <w:color w:val="000000" w:themeColor="text1"/>
              </w:rPr>
              <w:t>Определение состава документов, подлежащих запросу.</w:t>
            </w:r>
          </w:p>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Направление межведомственных запросов.</w:t>
            </w:r>
            <w:bookmarkEnd w:id="354"/>
          </w:p>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CA0A15" w:rsidP="006317AA">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 xml:space="preserve">тот </w:t>
            </w:r>
            <w:r w:rsidR="00A373CF" w:rsidRPr="001A1665">
              <w:rPr>
                <w:rFonts w:ascii="Times New Roman" w:hAnsi="Times New Roman"/>
                <w:color w:val="000000" w:themeColor="text1"/>
              </w:rPr>
              <w:t>же</w:t>
            </w:r>
            <w:r w:rsidR="00674EBA" w:rsidRPr="001A1665">
              <w:rPr>
                <w:rFonts w:ascii="Times New Roman" w:hAnsi="Times New Roman"/>
                <w:color w:val="000000" w:themeColor="text1"/>
              </w:rPr>
              <w:t xml:space="preserve"> </w:t>
            </w:r>
            <w:r w:rsidR="006317AA">
              <w:rPr>
                <w:rFonts w:ascii="Times New Roman" w:hAnsi="Times New Roman"/>
                <w:color w:val="000000" w:themeColor="text1"/>
              </w:rPr>
              <w:t>рабочий</w:t>
            </w:r>
            <w:r w:rsidR="00674EBA" w:rsidRPr="001A1665">
              <w:rPr>
                <w:rFonts w:ascii="Times New Roman" w:hAnsi="Times New Roman"/>
                <w:color w:val="000000" w:themeColor="text1"/>
              </w:rPr>
              <w:t xml:space="preserve"> </w:t>
            </w:r>
            <w:r w:rsidR="00404B18" w:rsidRPr="001A1665">
              <w:rPr>
                <w:rFonts w:ascii="Times New Roman" w:hAnsi="Times New Roman"/>
                <w:color w:val="000000" w:themeColor="text1"/>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1A166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5 минут</w:t>
            </w:r>
          </w:p>
        </w:tc>
        <w:tc>
          <w:tcPr>
            <w:tcW w:w="5358" w:type="dxa"/>
            <w:tcBorders>
              <w:top w:val="single" w:sz="4" w:space="0" w:color="auto"/>
              <w:left w:val="single" w:sz="4" w:space="0" w:color="auto"/>
              <w:bottom w:val="single" w:sz="4" w:space="0" w:color="auto"/>
              <w:right w:val="single" w:sz="4" w:space="0" w:color="auto"/>
            </w:tcBorders>
            <w:hideMark/>
          </w:tcPr>
          <w:p w:rsidR="00404B18" w:rsidRPr="001A1665" w:rsidRDefault="00404B18" w:rsidP="002C4255">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1A1665">
              <w:rPr>
                <w:rFonts w:ascii="Times New Roman" w:hAnsi="Times New Roman"/>
                <w:color w:val="000000" w:themeColor="text1"/>
              </w:rPr>
              <w:t xml:space="preserve">Если отсутствуют необходимые для предоставления </w:t>
            </w:r>
            <w:r w:rsidR="00B03D90">
              <w:rPr>
                <w:rFonts w:ascii="Times New Roman" w:hAnsi="Times New Roman"/>
                <w:color w:val="000000" w:themeColor="text1"/>
              </w:rPr>
              <w:t>м</w:t>
            </w:r>
            <w:r w:rsidR="00F919CC" w:rsidRPr="001A1665">
              <w:rPr>
                <w:rFonts w:ascii="Times New Roman" w:hAnsi="Times New Roman"/>
                <w:color w:val="000000" w:themeColor="text1"/>
              </w:rPr>
              <w:t>униципальной</w:t>
            </w:r>
            <w:r w:rsidRPr="001A1665">
              <w:rPr>
                <w:rFonts w:ascii="Times New Roman" w:hAnsi="Times New Roman"/>
                <w:color w:val="000000" w:themeColor="text1"/>
              </w:rPr>
              <w:t xml:space="preserve"> услуги документы (сведения), указанные в п</w:t>
            </w:r>
            <w:r w:rsidR="002C4255">
              <w:rPr>
                <w:rFonts w:ascii="Times New Roman" w:hAnsi="Times New Roman"/>
                <w:color w:val="000000" w:themeColor="text1"/>
              </w:rPr>
              <w:t>.</w:t>
            </w:r>
            <w:r w:rsidRPr="001A1665">
              <w:rPr>
                <w:rFonts w:ascii="Times New Roman" w:hAnsi="Times New Roman"/>
                <w:color w:val="000000" w:themeColor="text1"/>
              </w:rPr>
              <w:t xml:space="preserve"> 11 Административного регламента, специалист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Pr="001A1665">
              <w:rPr>
                <w:rFonts w:ascii="Times New Roman" w:hAnsi="Times New Roman"/>
                <w:color w:val="000000" w:themeColor="text1"/>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1A1665" w:rsidTr="00B03D90">
        <w:trPr>
          <w:trHeight w:val="1029"/>
        </w:trPr>
        <w:tc>
          <w:tcPr>
            <w:tcW w:w="2532" w:type="dxa"/>
            <w:vMerge/>
            <w:tcBorders>
              <w:left w:val="single" w:sz="4" w:space="0" w:color="auto"/>
              <w:bottom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center"/>
              <w:outlineLvl w:val="2"/>
              <w:rPr>
                <w:rFonts w:ascii="Times New Roman" w:hAnsi="Times New Roman"/>
                <w:color w:val="000000" w:themeColor="text1"/>
              </w:rPr>
            </w:pPr>
          </w:p>
        </w:tc>
        <w:tc>
          <w:tcPr>
            <w:tcW w:w="2564" w:type="dxa"/>
            <w:tcBorders>
              <w:top w:val="single" w:sz="4" w:space="0" w:color="auto"/>
              <w:left w:val="single" w:sz="4" w:space="0" w:color="auto"/>
              <w:right w:val="single" w:sz="4" w:space="0" w:color="auto"/>
            </w:tcBorders>
          </w:tcPr>
          <w:p w:rsidR="00404B18" w:rsidRPr="001A166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1A1665" w:rsidRDefault="00404B18" w:rsidP="006317AA">
            <w:pPr>
              <w:suppressAutoHyphens/>
              <w:autoSpaceDE w:val="0"/>
              <w:autoSpaceDN w:val="0"/>
              <w:adjustRightInd w:val="0"/>
              <w:spacing w:after="0" w:line="240" w:lineRule="auto"/>
              <w:contextualSpacing/>
              <w:jc w:val="center"/>
              <w:rPr>
                <w:rFonts w:ascii="Times New Roman" w:hAnsi="Times New Roman"/>
                <w:color w:val="000000" w:themeColor="text1"/>
              </w:rPr>
            </w:pPr>
            <w:bookmarkStart w:id="355" w:name="_Toc446601985"/>
            <w:r w:rsidRPr="001A1665">
              <w:rPr>
                <w:rFonts w:ascii="Times New Roman" w:hAnsi="Times New Roman"/>
                <w:color w:val="000000" w:themeColor="text1"/>
              </w:rPr>
              <w:t xml:space="preserve">До </w:t>
            </w:r>
            <w:r w:rsidR="006317AA">
              <w:rPr>
                <w:rFonts w:ascii="Times New Roman" w:hAnsi="Times New Roman"/>
                <w:color w:val="000000" w:themeColor="text1"/>
              </w:rPr>
              <w:t>5</w:t>
            </w:r>
            <w:r w:rsidRPr="001A1665">
              <w:rPr>
                <w:rFonts w:ascii="Times New Roman" w:hAnsi="Times New Roman"/>
                <w:color w:val="000000" w:themeColor="text1"/>
              </w:rPr>
              <w:t xml:space="preserve"> </w:t>
            </w:r>
            <w:bookmarkEnd w:id="355"/>
            <w:r w:rsidR="006317AA">
              <w:rPr>
                <w:rFonts w:ascii="Times New Roman" w:hAnsi="Times New Roman"/>
                <w:color w:val="000000" w:themeColor="text1"/>
              </w:rPr>
              <w:t>рабочих</w:t>
            </w:r>
            <w:r w:rsidR="00674EBA" w:rsidRPr="001A1665">
              <w:rPr>
                <w:rFonts w:ascii="Times New Roman" w:hAnsi="Times New Roman"/>
                <w:color w:val="000000" w:themeColor="text1"/>
              </w:rPr>
              <w:t xml:space="preserve"> дней</w:t>
            </w:r>
          </w:p>
        </w:tc>
        <w:tc>
          <w:tcPr>
            <w:tcW w:w="2551" w:type="dxa"/>
            <w:tcBorders>
              <w:top w:val="single" w:sz="4" w:space="0" w:color="auto"/>
              <w:left w:val="single" w:sz="4" w:space="0" w:color="auto"/>
              <w:right w:val="single" w:sz="4" w:space="0" w:color="auto"/>
            </w:tcBorders>
          </w:tcPr>
          <w:p w:rsidR="00404B18" w:rsidRPr="001A1665" w:rsidRDefault="00674EBA" w:rsidP="006317AA">
            <w:pPr>
              <w:suppressAutoHyphens/>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 xml:space="preserve">До </w:t>
            </w:r>
            <w:r w:rsidR="006317AA">
              <w:rPr>
                <w:rFonts w:ascii="Times New Roman" w:hAnsi="Times New Roman"/>
                <w:color w:val="000000" w:themeColor="text1"/>
              </w:rPr>
              <w:t>5</w:t>
            </w:r>
            <w:r w:rsidRPr="001A1665">
              <w:rPr>
                <w:rFonts w:ascii="Times New Roman" w:hAnsi="Times New Roman"/>
                <w:color w:val="000000" w:themeColor="text1"/>
              </w:rPr>
              <w:t xml:space="preserve"> </w:t>
            </w:r>
            <w:r w:rsidR="006317AA">
              <w:rPr>
                <w:rFonts w:ascii="Times New Roman" w:hAnsi="Times New Roman"/>
                <w:color w:val="000000" w:themeColor="text1"/>
              </w:rPr>
              <w:t>рабочих</w:t>
            </w:r>
            <w:r w:rsidR="00404B18" w:rsidRPr="001A1665">
              <w:rPr>
                <w:rFonts w:ascii="Times New Roman" w:hAnsi="Times New Roman"/>
                <w:color w:val="000000" w:themeColor="text1"/>
              </w:rPr>
              <w:t xml:space="preserve"> дней </w:t>
            </w:r>
          </w:p>
        </w:tc>
        <w:tc>
          <w:tcPr>
            <w:tcW w:w="5358" w:type="dxa"/>
            <w:tcBorders>
              <w:top w:val="single" w:sz="4" w:space="0" w:color="auto"/>
              <w:left w:val="single" w:sz="4" w:space="0" w:color="auto"/>
              <w:right w:val="single" w:sz="4" w:space="0" w:color="auto"/>
            </w:tcBorders>
          </w:tcPr>
          <w:p w:rsidR="00404B18" w:rsidRPr="001A1665" w:rsidRDefault="00404B18" w:rsidP="004F04D9">
            <w:pPr>
              <w:autoSpaceDE w:val="0"/>
              <w:autoSpaceDN w:val="0"/>
              <w:adjustRightInd w:val="0"/>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Проверка поступления ответов на межведомственные запросы.</w:t>
            </w:r>
          </w:p>
          <w:p w:rsidR="00404B18" w:rsidRPr="001A1665" w:rsidRDefault="00404B18" w:rsidP="004F04D9">
            <w:pPr>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 xml:space="preserve">Ответы на межведомственные запросы поступают в </w:t>
            </w:r>
            <w:r w:rsidR="00674EBA" w:rsidRPr="001A1665">
              <w:rPr>
                <w:rFonts w:ascii="Times New Roman" w:hAnsi="Times New Roman"/>
                <w:color w:val="000000" w:themeColor="text1"/>
                <w:lang w:eastAsia="ru-RU"/>
              </w:rPr>
              <w:t>Модуль оказания услуг ЕИС ОУ</w:t>
            </w:r>
            <w:r w:rsidRPr="001A1665">
              <w:rPr>
                <w:rFonts w:ascii="Times New Roman" w:hAnsi="Times New Roman"/>
                <w:color w:val="000000" w:themeColor="text1"/>
                <w:lang w:eastAsia="ru-RU"/>
              </w:rPr>
              <w:t>.</w:t>
            </w:r>
          </w:p>
          <w:p w:rsidR="00404B18" w:rsidRPr="001A1665" w:rsidRDefault="00404B18" w:rsidP="002C4255">
            <w:pPr>
              <w:autoSpaceDE w:val="0"/>
              <w:autoSpaceDN w:val="0"/>
              <w:adjustRightInd w:val="0"/>
              <w:spacing w:after="0" w:line="240" w:lineRule="auto"/>
              <w:ind w:firstLine="425"/>
              <w:contextualSpacing/>
              <w:jc w:val="both"/>
              <w:rPr>
                <w:rFonts w:ascii="Times New Roman" w:hAnsi="Times New Roman"/>
                <w:color w:val="000000" w:themeColor="text1"/>
                <w:lang w:eastAsia="ru-RU"/>
              </w:rPr>
            </w:pPr>
            <w:r w:rsidRPr="001A1665">
              <w:rPr>
                <w:rFonts w:ascii="Times New Roman" w:hAnsi="Times New Roman"/>
                <w:color w:val="000000" w:themeColor="text1"/>
                <w:lang w:eastAsia="ru-RU"/>
              </w:rPr>
              <w:t>При поступлении ответов на запросы осуществляется переход к административной процедуре «Принятие решения»</w:t>
            </w:r>
          </w:p>
        </w:tc>
      </w:tr>
    </w:tbl>
    <w:p w:rsidR="00404B18" w:rsidRPr="00BF2DE7" w:rsidRDefault="00404B18" w:rsidP="004F04D9">
      <w:pPr>
        <w:spacing w:after="0" w:line="240" w:lineRule="auto"/>
        <w:contextualSpacing/>
        <w:jc w:val="both"/>
        <w:rPr>
          <w:rFonts w:ascii="Times New Roman" w:hAnsi="Times New Roman"/>
          <w:color w:val="000000" w:themeColor="text1"/>
          <w:sz w:val="28"/>
          <w:szCs w:val="28"/>
        </w:rPr>
      </w:pPr>
    </w:p>
    <w:p w:rsidR="00404B18" w:rsidRPr="001A1665" w:rsidRDefault="00404B18" w:rsidP="002C4255">
      <w:pPr>
        <w:spacing w:after="0" w:line="240" w:lineRule="auto"/>
        <w:contextualSpacing/>
        <w:jc w:val="center"/>
        <w:outlineLvl w:val="1"/>
        <w:rPr>
          <w:rFonts w:ascii="Times New Roman" w:hAnsi="Times New Roman"/>
          <w:color w:val="000000" w:themeColor="text1"/>
          <w:sz w:val="24"/>
          <w:szCs w:val="24"/>
        </w:rPr>
      </w:pPr>
      <w:bookmarkStart w:id="356" w:name="_Toc474850952"/>
      <w:bookmarkStart w:id="357" w:name="_Toc476150570"/>
      <w:r w:rsidRPr="001A1665">
        <w:rPr>
          <w:rFonts w:ascii="Times New Roman" w:hAnsi="Times New Roman"/>
          <w:color w:val="000000" w:themeColor="text1"/>
          <w:sz w:val="24"/>
          <w:szCs w:val="24"/>
        </w:rPr>
        <w:t>4. Принятие решения</w:t>
      </w:r>
      <w:bookmarkEnd w:id="356"/>
      <w:bookmarkEnd w:id="357"/>
    </w:p>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tbl>
      <w:tblPr>
        <w:tblStyle w:val="2f2"/>
        <w:tblW w:w="14992" w:type="dxa"/>
        <w:tblLayout w:type="fixed"/>
        <w:tblLook w:val="04A0"/>
      </w:tblPr>
      <w:tblGrid>
        <w:gridCol w:w="2518"/>
        <w:gridCol w:w="2552"/>
        <w:gridCol w:w="2172"/>
        <w:gridCol w:w="2364"/>
        <w:gridCol w:w="5386"/>
      </w:tblGrid>
      <w:tr w:rsidR="00404B18" w:rsidRPr="001A1665" w:rsidTr="002C4255">
        <w:tc>
          <w:tcPr>
            <w:tcW w:w="2518"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Место выполнения процедуры/</w:t>
            </w:r>
            <w:r w:rsidR="006317AA">
              <w:rPr>
                <w:color w:val="000000" w:themeColor="text1"/>
              </w:rPr>
              <w:t xml:space="preserve"> </w:t>
            </w:r>
            <w:r w:rsidRPr="001A1665">
              <w:rPr>
                <w:color w:val="000000" w:themeColor="text1"/>
              </w:rPr>
              <w:t>используемая ИС</w:t>
            </w:r>
          </w:p>
        </w:tc>
        <w:tc>
          <w:tcPr>
            <w:tcW w:w="2552"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rFonts w:cs="Arial"/>
                <w:color w:val="000000" w:themeColor="text1"/>
              </w:rPr>
              <w:t>Административные действия</w:t>
            </w:r>
          </w:p>
        </w:tc>
        <w:tc>
          <w:tcPr>
            <w:tcW w:w="2172"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Срок выполнения</w:t>
            </w: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Трудоёмкость</w:t>
            </w:r>
          </w:p>
        </w:tc>
        <w:tc>
          <w:tcPr>
            <w:tcW w:w="5386" w:type="dxa"/>
          </w:tcPr>
          <w:p w:rsidR="00404B18" w:rsidRPr="001A166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1A1665">
              <w:rPr>
                <w:color w:val="000000" w:themeColor="text1"/>
              </w:rPr>
              <w:t>Содержание действия</w:t>
            </w:r>
          </w:p>
        </w:tc>
      </w:tr>
      <w:tr w:rsidR="00674EBA" w:rsidRPr="001A1665" w:rsidTr="002C4255">
        <w:tc>
          <w:tcPr>
            <w:tcW w:w="2518" w:type="dxa"/>
          </w:tcPr>
          <w:p w:rsidR="00674EBA" w:rsidRPr="001A1665" w:rsidRDefault="002C4255"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Комитет имущественных отношений</w:t>
            </w:r>
            <w:r w:rsidRPr="001A1665">
              <w:rPr>
                <w:color w:val="000000" w:themeColor="text1"/>
              </w:rPr>
              <w:t xml:space="preserve"> </w:t>
            </w:r>
            <w:r w:rsidR="00674EBA" w:rsidRPr="001A1665">
              <w:rPr>
                <w:color w:val="000000" w:themeColor="text1"/>
              </w:rPr>
              <w:t>/</w:t>
            </w:r>
          </w:p>
          <w:p w:rsidR="00674EBA" w:rsidRPr="001A1665" w:rsidRDefault="00674EBA"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Модуль оказания услуг ЕИС ОУ</w:t>
            </w:r>
          </w:p>
        </w:tc>
        <w:tc>
          <w:tcPr>
            <w:tcW w:w="2552" w:type="dxa"/>
          </w:tcPr>
          <w:p w:rsidR="00674EBA" w:rsidRPr="001A1665" w:rsidRDefault="00D867F8" w:rsidP="002C4255">
            <w:pPr>
              <w:autoSpaceDE w:val="0"/>
              <w:autoSpaceDN w:val="0"/>
              <w:adjustRightInd w:val="0"/>
              <w:spacing w:after="0" w:line="240" w:lineRule="auto"/>
              <w:contextualSpacing/>
              <w:rPr>
                <w:color w:val="000000" w:themeColor="text1"/>
              </w:rPr>
            </w:pPr>
            <w:r w:rsidRPr="001A1665">
              <w:rPr>
                <w:color w:val="000000" w:themeColor="text1"/>
              </w:rPr>
              <w:t xml:space="preserve">Уведомление о предварительном положительном решении и необходимости представить оригиналы </w:t>
            </w:r>
            <w:r w:rsidRPr="001A1665">
              <w:rPr>
                <w:color w:val="000000" w:themeColor="text1"/>
              </w:rPr>
              <w:lastRenderedPageBreak/>
              <w:t xml:space="preserve">документов для сверки в </w:t>
            </w:r>
            <w:r w:rsidR="002C4255">
              <w:rPr>
                <w:color w:val="000000" w:themeColor="text1"/>
              </w:rPr>
              <w:t>МФЦ, в случае подачи з</w:t>
            </w:r>
            <w:r w:rsidRPr="001A1665">
              <w:rPr>
                <w:color w:val="000000" w:themeColor="text1"/>
              </w:rPr>
              <w:t xml:space="preserve">аявителем через РПГУ документов не подписанных </w:t>
            </w:r>
            <w:r w:rsidR="001A3213" w:rsidRPr="001A1665">
              <w:rPr>
                <w:color w:val="000000" w:themeColor="text1"/>
              </w:rPr>
              <w:t xml:space="preserve">усиленной квалифицированной электронной подписью </w:t>
            </w:r>
          </w:p>
        </w:tc>
        <w:tc>
          <w:tcPr>
            <w:tcW w:w="2172" w:type="dxa"/>
          </w:tcPr>
          <w:p w:rsidR="00674EBA" w:rsidRPr="001A1665" w:rsidRDefault="00A373CF" w:rsidP="006317AA">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lastRenderedPageBreak/>
              <w:t xml:space="preserve">Не позднее 7 </w:t>
            </w:r>
            <w:r w:rsidR="006317AA">
              <w:rPr>
                <w:color w:val="000000" w:themeColor="text1"/>
              </w:rPr>
              <w:t>рабочего</w:t>
            </w:r>
            <w:r w:rsidRPr="001A1665">
              <w:rPr>
                <w:color w:val="000000" w:themeColor="text1"/>
              </w:rPr>
              <w:t xml:space="preserve"> дня</w:t>
            </w:r>
          </w:p>
        </w:tc>
        <w:tc>
          <w:tcPr>
            <w:tcW w:w="2364" w:type="dxa"/>
          </w:tcPr>
          <w:p w:rsidR="00674EBA" w:rsidRPr="001A1665" w:rsidRDefault="00D867F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1A3213" w:rsidRPr="001A1665" w:rsidRDefault="001A3213" w:rsidP="004F04D9">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После получения ответов на межведомственные запросы, в случае отсутствия основан</w:t>
            </w:r>
            <w:r w:rsidR="002C4255">
              <w:rPr>
                <w:color w:val="000000" w:themeColor="text1"/>
              </w:rPr>
              <w:t>ий для отказа в предоставлении м</w:t>
            </w:r>
            <w:r w:rsidRPr="001A1665">
              <w:rPr>
                <w:color w:val="000000" w:themeColor="text1"/>
              </w:rPr>
              <w:t xml:space="preserve">униципальной услуги, не позднее </w:t>
            </w:r>
            <w:r w:rsidR="00972BCF">
              <w:rPr>
                <w:color w:val="000000" w:themeColor="text1"/>
              </w:rPr>
              <w:t xml:space="preserve">   </w:t>
            </w:r>
            <w:r w:rsidRPr="001A1665">
              <w:rPr>
                <w:color w:val="000000" w:themeColor="text1"/>
              </w:rPr>
              <w:t xml:space="preserve">7 </w:t>
            </w:r>
            <w:r w:rsidR="006317AA">
              <w:rPr>
                <w:color w:val="000000" w:themeColor="text1"/>
              </w:rPr>
              <w:t>рабочего</w:t>
            </w:r>
            <w:r w:rsidR="00972BCF">
              <w:rPr>
                <w:color w:val="000000" w:themeColor="text1"/>
              </w:rPr>
              <w:t xml:space="preserve"> </w:t>
            </w:r>
            <w:r w:rsidR="002C4255">
              <w:rPr>
                <w:color w:val="000000" w:themeColor="text1"/>
              </w:rPr>
              <w:t xml:space="preserve"> дня </w:t>
            </w:r>
            <w:r w:rsidR="00972BCF">
              <w:rPr>
                <w:color w:val="000000" w:themeColor="text1"/>
              </w:rPr>
              <w:t xml:space="preserve"> </w:t>
            </w:r>
            <w:r w:rsidR="002C4255">
              <w:rPr>
                <w:color w:val="000000" w:themeColor="text1"/>
              </w:rPr>
              <w:t>со дня регистрации з</w:t>
            </w:r>
            <w:r w:rsidRPr="001A1665">
              <w:rPr>
                <w:color w:val="000000" w:themeColor="text1"/>
              </w:rPr>
              <w:t xml:space="preserve">аявления </w:t>
            </w:r>
            <w:r w:rsidR="002C4255">
              <w:rPr>
                <w:color w:val="000000" w:themeColor="text1"/>
              </w:rPr>
              <w:t>з</w:t>
            </w:r>
            <w:r w:rsidRPr="001A1665">
              <w:rPr>
                <w:color w:val="000000" w:themeColor="text1"/>
              </w:rPr>
              <w:t xml:space="preserve">аявитель уведомляется о предварительном положительном решении и необходимости </w:t>
            </w:r>
            <w:r w:rsidRPr="001A1665">
              <w:rPr>
                <w:color w:val="000000" w:themeColor="text1"/>
              </w:rPr>
              <w:lastRenderedPageBreak/>
              <w:t>представить оригиналы документов в течени</w:t>
            </w:r>
            <w:r w:rsidR="004334EA" w:rsidRPr="001A1665">
              <w:rPr>
                <w:color w:val="000000" w:themeColor="text1"/>
              </w:rPr>
              <w:t>е</w:t>
            </w:r>
            <w:r w:rsidR="00972BCF">
              <w:rPr>
                <w:color w:val="000000" w:themeColor="text1"/>
              </w:rPr>
              <w:t xml:space="preserve"> </w:t>
            </w:r>
            <w:r w:rsidRPr="001A1665">
              <w:rPr>
                <w:color w:val="000000" w:themeColor="text1"/>
              </w:rPr>
              <w:t xml:space="preserve">5 </w:t>
            </w:r>
            <w:r w:rsidR="00972BCF">
              <w:rPr>
                <w:color w:val="000000" w:themeColor="text1"/>
              </w:rPr>
              <w:t>рабочих</w:t>
            </w:r>
            <w:r w:rsidRPr="001A1665">
              <w:rPr>
                <w:color w:val="000000" w:themeColor="text1"/>
              </w:rPr>
              <w:t xml:space="preserve"> дней для сверки в М</w:t>
            </w:r>
            <w:r w:rsidR="002C4255">
              <w:rPr>
                <w:color w:val="000000" w:themeColor="text1"/>
              </w:rPr>
              <w:t>ФЦ изменением текущего статуса з</w:t>
            </w:r>
            <w:r w:rsidRPr="001A1665">
              <w:rPr>
                <w:color w:val="000000" w:themeColor="text1"/>
              </w:rPr>
              <w:t xml:space="preserve">аявления в </w:t>
            </w:r>
            <w:r w:rsidR="00E14590" w:rsidRPr="001A1665">
              <w:rPr>
                <w:color w:val="000000" w:themeColor="text1"/>
              </w:rPr>
              <w:t>л</w:t>
            </w:r>
            <w:r w:rsidRPr="001A1665">
              <w:rPr>
                <w:color w:val="000000" w:themeColor="text1"/>
              </w:rPr>
              <w:t>ичном кабинете</w:t>
            </w:r>
            <w:r w:rsidR="004334EA" w:rsidRPr="001A1665">
              <w:rPr>
                <w:color w:val="000000" w:themeColor="text1"/>
              </w:rPr>
              <w:t xml:space="preserve"> на РПГУ</w:t>
            </w:r>
            <w:r w:rsidRPr="001A1665">
              <w:rPr>
                <w:color w:val="000000" w:themeColor="text1"/>
              </w:rPr>
              <w:t>.</w:t>
            </w:r>
          </w:p>
          <w:p w:rsidR="00674EBA" w:rsidRPr="001A1665" w:rsidRDefault="00674EBA" w:rsidP="004F04D9">
            <w:pPr>
              <w:suppressAutoHyphens w:val="0"/>
              <w:autoSpaceDE w:val="0"/>
              <w:autoSpaceDN w:val="0"/>
              <w:adjustRightInd w:val="0"/>
              <w:spacing w:after="0" w:line="240" w:lineRule="auto"/>
              <w:contextualSpacing/>
              <w:jc w:val="both"/>
              <w:rPr>
                <w:color w:val="000000" w:themeColor="text1"/>
              </w:rPr>
            </w:pPr>
          </w:p>
        </w:tc>
      </w:tr>
      <w:tr w:rsidR="00DD0735" w:rsidRPr="001A1665" w:rsidTr="002C4255">
        <w:tc>
          <w:tcPr>
            <w:tcW w:w="2518" w:type="dxa"/>
          </w:tcPr>
          <w:p w:rsidR="00DD0735" w:rsidRPr="001A1665" w:rsidRDefault="00DD0735" w:rsidP="00972BCF">
            <w:pPr>
              <w:widowControl w:val="0"/>
              <w:suppressAutoHyphens w:val="0"/>
              <w:autoSpaceDE w:val="0"/>
              <w:autoSpaceDN w:val="0"/>
              <w:adjustRightInd w:val="0"/>
              <w:spacing w:after="0" w:line="240" w:lineRule="auto"/>
              <w:contextualSpacing/>
              <w:rPr>
                <w:color w:val="000000" w:themeColor="text1"/>
              </w:rPr>
            </w:pPr>
            <w:r w:rsidRPr="001A1665">
              <w:rPr>
                <w:color w:val="000000" w:themeColor="text1"/>
              </w:rPr>
              <w:lastRenderedPageBreak/>
              <w:t>МФЦ/ Модуль МФЦ ЕИС ОУ</w:t>
            </w:r>
          </w:p>
        </w:tc>
        <w:tc>
          <w:tcPr>
            <w:tcW w:w="2552" w:type="dxa"/>
          </w:tcPr>
          <w:p w:rsidR="00DD0735" w:rsidRPr="001A1665" w:rsidRDefault="002C4255" w:rsidP="002C4255">
            <w:pPr>
              <w:suppressAutoHyphens w:val="0"/>
              <w:autoSpaceDE w:val="0"/>
              <w:autoSpaceDN w:val="0"/>
              <w:adjustRightInd w:val="0"/>
              <w:spacing w:after="0" w:line="240" w:lineRule="auto"/>
              <w:contextualSpacing/>
              <w:rPr>
                <w:color w:val="000000" w:themeColor="text1"/>
              </w:rPr>
            </w:pPr>
            <w:r>
              <w:rPr>
                <w:color w:val="000000" w:themeColor="text1"/>
              </w:rPr>
              <w:t xml:space="preserve">Представление заявителем </w:t>
            </w:r>
            <w:r w:rsidR="00DD0735" w:rsidRPr="001A1665">
              <w:rPr>
                <w:color w:val="000000" w:themeColor="text1"/>
              </w:rPr>
              <w:t>оригиналов документов для сверки в МФЦ</w:t>
            </w:r>
          </w:p>
        </w:tc>
        <w:tc>
          <w:tcPr>
            <w:tcW w:w="2172" w:type="dxa"/>
          </w:tcPr>
          <w:p w:rsidR="00DD0735" w:rsidRPr="001A1665" w:rsidRDefault="009413EB" w:rsidP="00972BCF">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В течение</w:t>
            </w:r>
            <w:r w:rsidR="00972BCF">
              <w:rPr>
                <w:color w:val="000000" w:themeColor="text1"/>
              </w:rPr>
              <w:t xml:space="preserve"> </w:t>
            </w:r>
            <w:r w:rsidR="00A373CF" w:rsidRPr="001A1665">
              <w:rPr>
                <w:color w:val="000000" w:themeColor="text1"/>
              </w:rPr>
              <w:t xml:space="preserve">5 </w:t>
            </w:r>
            <w:r w:rsidR="00972BCF">
              <w:rPr>
                <w:color w:val="000000" w:themeColor="text1"/>
              </w:rPr>
              <w:t>рабочих</w:t>
            </w:r>
            <w:r w:rsidR="00A373CF" w:rsidRPr="001A1665">
              <w:rPr>
                <w:color w:val="000000" w:themeColor="text1"/>
              </w:rPr>
              <w:t xml:space="preserve"> дней</w:t>
            </w:r>
          </w:p>
        </w:tc>
        <w:tc>
          <w:tcPr>
            <w:tcW w:w="2364" w:type="dxa"/>
          </w:tcPr>
          <w:p w:rsidR="00DD0735" w:rsidRPr="001A1665" w:rsidRDefault="0095459B"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DD0735" w:rsidRPr="001A1665" w:rsidRDefault="00DD0735"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Специалистом МФЦ в Модуле МФЦ ЕИС ОУ формиру</w:t>
            </w:r>
            <w:r w:rsidR="002C4255">
              <w:rPr>
                <w:color w:val="000000" w:themeColor="text1"/>
              </w:rPr>
              <w:t>ется акт сверки представленных з</w:t>
            </w:r>
            <w:r w:rsidRPr="001A1665">
              <w:rPr>
                <w:color w:val="000000" w:themeColor="text1"/>
              </w:rPr>
              <w:t>аявителем оригиналов документов и направляется в Модуль оказания услуг ЕИС ОУ</w:t>
            </w:r>
          </w:p>
        </w:tc>
      </w:tr>
      <w:tr w:rsidR="00404B18" w:rsidRPr="001A1665" w:rsidTr="002C4255">
        <w:tc>
          <w:tcPr>
            <w:tcW w:w="2518" w:type="dxa"/>
            <w:vMerge w:val="restart"/>
          </w:tcPr>
          <w:p w:rsidR="00D867F8" w:rsidRPr="001A1665" w:rsidRDefault="002C4255"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Комитет имущественных отношений</w:t>
            </w:r>
            <w:r w:rsidRPr="001A1665">
              <w:rPr>
                <w:color w:val="000000" w:themeColor="text1"/>
              </w:rPr>
              <w:t xml:space="preserve"> </w:t>
            </w:r>
            <w:r w:rsidR="00D867F8" w:rsidRPr="001A1665">
              <w:rPr>
                <w:color w:val="000000" w:themeColor="text1"/>
              </w:rPr>
              <w:t>/</w:t>
            </w:r>
          </w:p>
          <w:p w:rsidR="00404B18" w:rsidRPr="001A1665" w:rsidRDefault="00D867F8" w:rsidP="002C4255">
            <w:pPr>
              <w:suppressAutoHyphens w:val="0"/>
              <w:autoSpaceDE w:val="0"/>
              <w:autoSpaceDN w:val="0"/>
              <w:adjustRightInd w:val="0"/>
              <w:spacing w:after="0" w:line="240" w:lineRule="auto"/>
              <w:contextualSpacing/>
              <w:jc w:val="both"/>
              <w:rPr>
                <w:color w:val="000000" w:themeColor="text1"/>
              </w:rPr>
            </w:pPr>
            <w:r w:rsidRPr="001A1665">
              <w:rPr>
                <w:color w:val="000000" w:themeColor="text1"/>
              </w:rPr>
              <w:t>Модуль оказания услуг ЕИС ОУ</w:t>
            </w:r>
          </w:p>
        </w:tc>
        <w:tc>
          <w:tcPr>
            <w:tcW w:w="2552" w:type="dxa"/>
          </w:tcPr>
          <w:p w:rsidR="00404B18" w:rsidRPr="001A1665" w:rsidRDefault="0095459B" w:rsidP="002C4255">
            <w:pPr>
              <w:suppressAutoHyphens w:val="0"/>
              <w:autoSpaceDE w:val="0"/>
              <w:autoSpaceDN w:val="0"/>
              <w:adjustRightInd w:val="0"/>
              <w:spacing w:after="0" w:line="240" w:lineRule="auto"/>
              <w:contextualSpacing/>
              <w:jc w:val="both"/>
              <w:rPr>
                <w:rFonts w:cs="Arial"/>
                <w:color w:val="000000" w:themeColor="text1"/>
              </w:rPr>
            </w:pPr>
            <w:r w:rsidRPr="001A1665">
              <w:rPr>
                <w:color w:val="000000" w:themeColor="text1"/>
              </w:rPr>
              <w:t>П</w:t>
            </w:r>
            <w:r w:rsidR="00404B18" w:rsidRPr="001A1665">
              <w:rPr>
                <w:color w:val="000000" w:themeColor="text1"/>
              </w:rPr>
              <w:t>одготовка проекта решения</w:t>
            </w:r>
          </w:p>
        </w:tc>
        <w:tc>
          <w:tcPr>
            <w:tcW w:w="2172" w:type="dxa"/>
            <w:vMerge w:val="restart"/>
          </w:tcPr>
          <w:p w:rsidR="00404B18" w:rsidRPr="001A1665" w:rsidRDefault="00DD0735" w:rsidP="00972BCF">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 xml:space="preserve">3 </w:t>
            </w:r>
            <w:r w:rsidR="00972BCF">
              <w:rPr>
                <w:color w:val="000000" w:themeColor="text1"/>
              </w:rPr>
              <w:t>рабочих</w:t>
            </w:r>
            <w:r w:rsidRPr="001A1665">
              <w:rPr>
                <w:color w:val="000000" w:themeColor="text1"/>
              </w:rPr>
              <w:t xml:space="preserve"> дня </w:t>
            </w:r>
            <w:r w:rsidR="00404B18" w:rsidRPr="001A1665">
              <w:rPr>
                <w:color w:val="000000" w:themeColor="text1"/>
              </w:rPr>
              <w:t xml:space="preserve"> </w:t>
            </w: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15 минут</w:t>
            </w:r>
          </w:p>
        </w:tc>
        <w:tc>
          <w:tcPr>
            <w:tcW w:w="5386" w:type="dxa"/>
          </w:tcPr>
          <w:p w:rsidR="00404B18" w:rsidRPr="001A1665" w:rsidRDefault="0095459B" w:rsidP="004F04D9">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 xml:space="preserve">Специалист </w:t>
            </w:r>
            <w:r w:rsidR="002C4255">
              <w:rPr>
                <w:color w:val="000000" w:themeColor="text1"/>
              </w:rPr>
              <w:t>Комитета имущественных отношений</w:t>
            </w:r>
            <w:r w:rsidR="00404B18" w:rsidRPr="001A1665">
              <w:rPr>
                <w:color w:val="000000" w:themeColor="text1"/>
              </w:rPr>
              <w:t xml:space="preserve">, ответственный за предоставление </w:t>
            </w:r>
            <w:r w:rsidR="002C4255">
              <w:rPr>
                <w:color w:val="000000" w:themeColor="text1"/>
              </w:rPr>
              <w:t>м</w:t>
            </w:r>
            <w:r w:rsidRPr="001A1665">
              <w:rPr>
                <w:color w:val="000000" w:themeColor="text1"/>
              </w:rPr>
              <w:t xml:space="preserve">униципальной </w:t>
            </w:r>
            <w:r w:rsidR="00404B18" w:rsidRPr="001A1665">
              <w:rPr>
                <w:color w:val="000000" w:themeColor="text1"/>
              </w:rPr>
              <w:t xml:space="preserve">услуги, на основании собранного комплекта документов определяет возможность предоставления </w:t>
            </w:r>
            <w:r w:rsidR="002C4255">
              <w:rPr>
                <w:color w:val="000000" w:themeColor="text1"/>
              </w:rPr>
              <w:t>м</w:t>
            </w:r>
            <w:r w:rsidRPr="001A1665">
              <w:rPr>
                <w:color w:val="000000" w:themeColor="text1"/>
              </w:rPr>
              <w:t xml:space="preserve">униципальной </w:t>
            </w:r>
            <w:r w:rsidR="00404B18" w:rsidRPr="001A1665">
              <w:rPr>
                <w:color w:val="000000" w:themeColor="text1"/>
              </w:rPr>
              <w:t>услуги.</w:t>
            </w:r>
          </w:p>
          <w:p w:rsidR="00404B18" w:rsidRPr="001A166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При наличии оснований для отказа подготавливается проект Решения по ф</w:t>
            </w:r>
            <w:r w:rsidR="0095459B" w:rsidRPr="001A1665">
              <w:rPr>
                <w:color w:val="000000" w:themeColor="text1"/>
              </w:rPr>
              <w:t xml:space="preserve">орме, указанной в Приложении </w:t>
            </w:r>
            <w:r w:rsidR="002C4255">
              <w:rPr>
                <w:color w:val="000000" w:themeColor="text1"/>
              </w:rPr>
              <w:t xml:space="preserve">№ </w:t>
            </w:r>
            <w:r w:rsidR="0095459B" w:rsidRPr="001A1665">
              <w:rPr>
                <w:color w:val="000000" w:themeColor="text1"/>
              </w:rPr>
              <w:t>7</w:t>
            </w:r>
            <w:r w:rsidRPr="001A1665">
              <w:rPr>
                <w:color w:val="000000" w:themeColor="text1"/>
              </w:rPr>
              <w:t xml:space="preserve"> к Административному регламенту.</w:t>
            </w:r>
          </w:p>
          <w:p w:rsidR="00404B18" w:rsidRPr="002C4255" w:rsidRDefault="00404B18" w:rsidP="002C4255">
            <w:pPr>
              <w:suppressAutoHyphens w:val="0"/>
              <w:autoSpaceDE w:val="0"/>
              <w:autoSpaceDN w:val="0"/>
              <w:adjustRightInd w:val="0"/>
              <w:spacing w:after="0" w:line="240" w:lineRule="auto"/>
              <w:contextualSpacing/>
              <w:jc w:val="both"/>
              <w:rPr>
                <w:rFonts w:eastAsia="Calibri"/>
                <w:color w:val="000000" w:themeColor="text1"/>
              </w:rPr>
            </w:pPr>
            <w:r w:rsidRPr="001A1665">
              <w:rPr>
                <w:color w:val="000000" w:themeColor="text1"/>
              </w:rPr>
              <w:t>При отсутствии оснований для отказа подготавливается проект Решения по ф</w:t>
            </w:r>
            <w:r w:rsidR="0095459B" w:rsidRPr="001A1665">
              <w:rPr>
                <w:color w:val="000000" w:themeColor="text1"/>
              </w:rPr>
              <w:t xml:space="preserve">орме, указанной в Приложении </w:t>
            </w:r>
            <w:r w:rsidR="002C4255">
              <w:rPr>
                <w:color w:val="000000" w:themeColor="text1"/>
              </w:rPr>
              <w:t xml:space="preserve">№ </w:t>
            </w:r>
            <w:r w:rsidR="0095459B" w:rsidRPr="001A1665">
              <w:rPr>
                <w:color w:val="000000" w:themeColor="text1"/>
              </w:rPr>
              <w:t>6</w:t>
            </w:r>
            <w:r w:rsidRPr="001A1665">
              <w:rPr>
                <w:color w:val="000000" w:themeColor="text1"/>
              </w:rPr>
              <w:t xml:space="preserve"> к Административному регламенту.</w:t>
            </w:r>
          </w:p>
        </w:tc>
      </w:tr>
      <w:tr w:rsidR="00404B18" w:rsidRPr="001A1665" w:rsidTr="002C4255">
        <w:tc>
          <w:tcPr>
            <w:tcW w:w="2518" w:type="dxa"/>
            <w:vMerge/>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1A1665" w:rsidRDefault="00404B18" w:rsidP="002C4255">
            <w:pPr>
              <w:autoSpaceDE w:val="0"/>
              <w:autoSpaceDN w:val="0"/>
              <w:adjustRightInd w:val="0"/>
              <w:spacing w:after="0" w:line="240" w:lineRule="auto"/>
              <w:contextualSpacing/>
              <w:jc w:val="both"/>
              <w:rPr>
                <w:rFonts w:cs="Arial"/>
                <w:color w:val="000000" w:themeColor="text1"/>
              </w:rPr>
            </w:pPr>
            <w:r w:rsidRPr="001A1665">
              <w:rPr>
                <w:color w:val="000000" w:themeColor="text1"/>
              </w:rPr>
              <w:t xml:space="preserve">Направление проекта решения на подпись </w:t>
            </w:r>
            <w:r w:rsidR="0095459B" w:rsidRPr="001A1665">
              <w:rPr>
                <w:color w:val="000000" w:themeColor="text1"/>
              </w:rPr>
              <w:t xml:space="preserve">уполномоченного должностного лица </w:t>
            </w:r>
          </w:p>
        </w:tc>
        <w:tc>
          <w:tcPr>
            <w:tcW w:w="2172" w:type="dxa"/>
            <w:vMerge/>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364" w:type="dxa"/>
          </w:tcPr>
          <w:p w:rsidR="00404B18" w:rsidRPr="001A1665" w:rsidRDefault="00404B18"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5 минут</w:t>
            </w:r>
          </w:p>
        </w:tc>
        <w:tc>
          <w:tcPr>
            <w:tcW w:w="5386" w:type="dxa"/>
          </w:tcPr>
          <w:p w:rsidR="00404B18" w:rsidRPr="001A1665" w:rsidRDefault="00404B18" w:rsidP="004F04D9">
            <w:pPr>
              <w:autoSpaceDE w:val="0"/>
              <w:autoSpaceDN w:val="0"/>
              <w:adjustRightInd w:val="0"/>
              <w:spacing w:after="0" w:line="240" w:lineRule="auto"/>
              <w:contextualSpacing/>
              <w:rPr>
                <w:color w:val="000000" w:themeColor="text1"/>
              </w:rPr>
            </w:pPr>
            <w:r w:rsidRPr="001A1665">
              <w:rPr>
                <w:color w:val="000000" w:themeColor="text1"/>
              </w:rPr>
              <w:t xml:space="preserve">Проект решения вносится в </w:t>
            </w:r>
            <w:r w:rsidR="0095459B" w:rsidRPr="001A1665">
              <w:rPr>
                <w:color w:val="000000" w:themeColor="text1"/>
              </w:rPr>
              <w:t xml:space="preserve">Модуль оказания услуг ЕИС ОУ </w:t>
            </w:r>
            <w:r w:rsidRPr="001A1665">
              <w:rPr>
                <w:color w:val="000000" w:themeColor="text1"/>
              </w:rPr>
              <w:t xml:space="preserve">и направляется </w:t>
            </w:r>
            <w:r w:rsidR="0095459B" w:rsidRPr="001A1665">
              <w:rPr>
                <w:color w:val="000000" w:themeColor="text1"/>
              </w:rPr>
              <w:t xml:space="preserve">уполномоченному должностному лицу </w:t>
            </w:r>
            <w:r w:rsidR="0095459B" w:rsidRPr="00A70000">
              <w:rPr>
                <w:color w:val="000000" w:themeColor="text1"/>
              </w:rPr>
              <w:t>Администрации</w:t>
            </w:r>
            <w:r w:rsidR="0095459B" w:rsidRPr="001A1665">
              <w:rPr>
                <w:color w:val="000000" w:themeColor="text1"/>
              </w:rPr>
              <w:t xml:space="preserve">. </w:t>
            </w:r>
          </w:p>
        </w:tc>
      </w:tr>
      <w:tr w:rsidR="0095459B" w:rsidRPr="001A1665" w:rsidTr="002C4255">
        <w:trPr>
          <w:trHeight w:val="1302"/>
        </w:trPr>
        <w:tc>
          <w:tcPr>
            <w:tcW w:w="2518" w:type="dxa"/>
            <w:vMerge/>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95459B" w:rsidRPr="001A1665" w:rsidRDefault="0095459B" w:rsidP="002C4255">
            <w:pPr>
              <w:suppressAutoHyphens w:val="0"/>
              <w:autoSpaceDE w:val="0"/>
              <w:autoSpaceDN w:val="0"/>
              <w:adjustRightInd w:val="0"/>
              <w:spacing w:after="0" w:line="240" w:lineRule="auto"/>
              <w:contextualSpacing/>
              <w:jc w:val="both"/>
              <w:rPr>
                <w:color w:val="000000" w:themeColor="text1"/>
              </w:rPr>
            </w:pPr>
            <w:r w:rsidRPr="001A1665">
              <w:rPr>
                <w:rFonts w:cs="Arial"/>
                <w:color w:val="000000" w:themeColor="text1"/>
              </w:rPr>
              <w:t>Подписание решения</w:t>
            </w:r>
          </w:p>
        </w:tc>
        <w:tc>
          <w:tcPr>
            <w:tcW w:w="2172" w:type="dxa"/>
            <w:vMerge/>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p>
        </w:tc>
        <w:tc>
          <w:tcPr>
            <w:tcW w:w="2364" w:type="dxa"/>
          </w:tcPr>
          <w:p w:rsidR="0095459B" w:rsidRPr="001A1665" w:rsidRDefault="0095459B" w:rsidP="004F04D9">
            <w:pPr>
              <w:suppressAutoHyphens w:val="0"/>
              <w:autoSpaceDE w:val="0"/>
              <w:autoSpaceDN w:val="0"/>
              <w:adjustRightInd w:val="0"/>
              <w:spacing w:after="0" w:line="240" w:lineRule="auto"/>
              <w:contextualSpacing/>
              <w:jc w:val="center"/>
              <w:rPr>
                <w:color w:val="000000" w:themeColor="text1"/>
              </w:rPr>
            </w:pPr>
            <w:r w:rsidRPr="001A1665">
              <w:rPr>
                <w:color w:val="000000" w:themeColor="text1"/>
              </w:rPr>
              <w:t>15 минут</w:t>
            </w:r>
          </w:p>
        </w:tc>
        <w:tc>
          <w:tcPr>
            <w:tcW w:w="5386" w:type="dxa"/>
          </w:tcPr>
          <w:p w:rsidR="0095459B" w:rsidRPr="001A1665" w:rsidRDefault="0095459B" w:rsidP="002C4255">
            <w:pPr>
              <w:autoSpaceDE w:val="0"/>
              <w:autoSpaceDN w:val="0"/>
              <w:adjustRightInd w:val="0"/>
              <w:spacing w:after="0" w:line="240" w:lineRule="auto"/>
              <w:contextualSpacing/>
              <w:jc w:val="both"/>
              <w:rPr>
                <w:color w:val="000000" w:themeColor="text1"/>
              </w:rPr>
            </w:pPr>
            <w:r w:rsidRPr="001A1665">
              <w:rPr>
                <w:color w:val="000000" w:themeColor="text1"/>
              </w:rPr>
              <w:t xml:space="preserve">Уполномоченное должностное лицо </w:t>
            </w:r>
            <w:r w:rsidR="00A70000">
              <w:rPr>
                <w:color w:val="000000" w:themeColor="text1"/>
              </w:rPr>
              <w:t xml:space="preserve">Администрации </w:t>
            </w:r>
            <w:r w:rsidRPr="001A1665">
              <w:rPr>
                <w:color w:val="000000" w:themeColor="text1"/>
              </w:rPr>
              <w:t>исходя из критериев при</w:t>
            </w:r>
            <w:r w:rsidR="002C4255">
              <w:rPr>
                <w:color w:val="000000" w:themeColor="text1"/>
              </w:rPr>
              <w:t>нятия решения о предоставлении м</w:t>
            </w:r>
            <w:r w:rsidRPr="001A1665">
              <w:rPr>
                <w:color w:val="000000" w:themeColor="text1"/>
              </w:rPr>
              <w:t>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Default="002C32C8" w:rsidP="004F04D9">
      <w:pPr>
        <w:keepNext/>
        <w:spacing w:after="0" w:line="240" w:lineRule="auto"/>
        <w:ind w:left="360"/>
        <w:contextualSpacing/>
        <w:jc w:val="center"/>
        <w:outlineLvl w:val="1"/>
        <w:rPr>
          <w:rFonts w:ascii="Times New Roman" w:hAnsi="Times New Roman"/>
          <w:color w:val="000000" w:themeColor="text1"/>
          <w:sz w:val="24"/>
          <w:szCs w:val="24"/>
        </w:rPr>
      </w:pPr>
      <w:bookmarkStart w:id="358" w:name="_Toc459389746"/>
      <w:bookmarkStart w:id="359" w:name="_Toc476150571"/>
      <w:r w:rsidRPr="001A1665">
        <w:rPr>
          <w:rFonts w:ascii="Times New Roman" w:eastAsia="Times New Roman" w:hAnsi="Times New Roman"/>
          <w:bCs/>
          <w:iCs/>
          <w:color w:val="000000" w:themeColor="text1"/>
          <w:sz w:val="24"/>
          <w:szCs w:val="24"/>
          <w:lang w:eastAsia="ru-RU"/>
        </w:rPr>
        <w:lastRenderedPageBreak/>
        <w:t>5.</w:t>
      </w:r>
      <w:r w:rsidR="00404B18" w:rsidRPr="001A1665">
        <w:rPr>
          <w:rFonts w:ascii="Times New Roman" w:eastAsia="Times New Roman" w:hAnsi="Times New Roman"/>
          <w:bCs/>
          <w:iCs/>
          <w:color w:val="000000" w:themeColor="text1"/>
          <w:sz w:val="24"/>
          <w:szCs w:val="24"/>
          <w:lang w:eastAsia="ru-RU"/>
        </w:rPr>
        <w:t xml:space="preserve"> </w:t>
      </w:r>
      <w:bookmarkStart w:id="360" w:name="_Toc474850953"/>
      <w:bookmarkEnd w:id="358"/>
      <w:r w:rsidR="00404B18" w:rsidRPr="001A1665">
        <w:rPr>
          <w:rFonts w:ascii="Times New Roman" w:hAnsi="Times New Roman"/>
          <w:color w:val="000000" w:themeColor="text1"/>
          <w:sz w:val="24"/>
          <w:szCs w:val="24"/>
        </w:rPr>
        <w:t>Направление (выдача) результата</w:t>
      </w:r>
      <w:bookmarkEnd w:id="359"/>
      <w:bookmarkEnd w:id="360"/>
    </w:p>
    <w:p w:rsidR="001A1665" w:rsidRPr="001A1665" w:rsidRDefault="001A1665" w:rsidP="004F04D9">
      <w:pPr>
        <w:keepNext/>
        <w:spacing w:after="0" w:line="240" w:lineRule="auto"/>
        <w:ind w:left="360"/>
        <w:contextualSpacing/>
        <w:jc w:val="center"/>
        <w:outlineLvl w:val="1"/>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2268"/>
        <w:gridCol w:w="2268"/>
        <w:gridCol w:w="5386"/>
      </w:tblGrid>
      <w:tr w:rsidR="00404B18" w:rsidRPr="001A1665" w:rsidTr="002C4255">
        <w:trPr>
          <w:trHeight w:val="664"/>
          <w:tblHeader/>
        </w:trPr>
        <w:tc>
          <w:tcPr>
            <w:tcW w:w="2660"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Место выполнения процедуры/</w:t>
            </w:r>
            <w:r w:rsidR="00A60C0D">
              <w:rPr>
                <w:rFonts w:ascii="Times New Roman" w:hAnsi="Times New Roman"/>
                <w:color w:val="000000" w:themeColor="text1"/>
              </w:rPr>
              <w:t xml:space="preserve"> </w:t>
            </w:r>
            <w:r w:rsidRPr="001A1665">
              <w:rPr>
                <w:rFonts w:ascii="Times New Roman" w:hAnsi="Times New Roman"/>
                <w:color w:val="000000" w:themeColor="text1"/>
              </w:rPr>
              <w:t>используемая ИС</w:t>
            </w:r>
          </w:p>
        </w:tc>
        <w:tc>
          <w:tcPr>
            <w:tcW w:w="2410"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Административные действия</w:t>
            </w:r>
          </w:p>
        </w:tc>
        <w:tc>
          <w:tcPr>
            <w:tcW w:w="2268"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Средний срок выполнения</w:t>
            </w:r>
          </w:p>
        </w:tc>
        <w:tc>
          <w:tcPr>
            <w:tcW w:w="2268" w:type="dxa"/>
          </w:tcPr>
          <w:p w:rsidR="00404B18" w:rsidRPr="001A1665" w:rsidRDefault="00404B18" w:rsidP="002C4255">
            <w:pPr>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Трудоемкость</w:t>
            </w:r>
          </w:p>
        </w:tc>
        <w:tc>
          <w:tcPr>
            <w:tcW w:w="5386" w:type="dxa"/>
            <w:shd w:val="clear" w:color="auto" w:fill="auto"/>
          </w:tcPr>
          <w:p w:rsidR="00404B18" w:rsidRPr="001A1665" w:rsidRDefault="00404B18" w:rsidP="002C4255">
            <w:pPr>
              <w:autoSpaceDE w:val="0"/>
              <w:autoSpaceDN w:val="0"/>
              <w:adjustRightInd w:val="0"/>
              <w:spacing w:after="0" w:line="240" w:lineRule="auto"/>
              <w:contextualSpacing/>
              <w:jc w:val="center"/>
              <w:rPr>
                <w:rFonts w:ascii="Times New Roman" w:hAnsi="Times New Roman"/>
                <w:color w:val="000000" w:themeColor="text1"/>
              </w:rPr>
            </w:pPr>
            <w:r w:rsidRPr="001A1665">
              <w:rPr>
                <w:rFonts w:ascii="Times New Roman" w:hAnsi="Times New Roman"/>
                <w:color w:val="000000" w:themeColor="text1"/>
              </w:rPr>
              <w:t>Содержание действия:</w:t>
            </w:r>
          </w:p>
        </w:tc>
      </w:tr>
      <w:tr w:rsidR="00404B18" w:rsidRPr="001A1665" w:rsidTr="002C4255">
        <w:trPr>
          <w:trHeight w:val="2281"/>
        </w:trPr>
        <w:tc>
          <w:tcPr>
            <w:tcW w:w="2660" w:type="dxa"/>
            <w:shd w:val="clear" w:color="auto" w:fill="auto"/>
          </w:tcPr>
          <w:p w:rsidR="002C32C8"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1A1665">
              <w:rPr>
                <w:rFonts w:ascii="Times New Roman" w:hAnsi="Times New Roman"/>
                <w:color w:val="000000" w:themeColor="text1"/>
              </w:rPr>
              <w:t xml:space="preserve"> </w:t>
            </w:r>
            <w:r w:rsidR="002C32C8" w:rsidRPr="001A1665">
              <w:rPr>
                <w:rFonts w:ascii="Times New Roman" w:hAnsi="Times New Roman"/>
                <w:color w:val="000000" w:themeColor="text1"/>
              </w:rPr>
              <w:t>/</w:t>
            </w:r>
          </w:p>
          <w:p w:rsidR="00404B18" w:rsidRPr="001A1665" w:rsidRDefault="002C32C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w:t>
            </w: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p w:rsidR="00404B18" w:rsidRPr="001A1665" w:rsidRDefault="00404B18" w:rsidP="004F04D9">
            <w:pPr>
              <w:spacing w:after="0" w:line="240" w:lineRule="auto"/>
              <w:contextualSpacing/>
              <w:jc w:val="both"/>
              <w:rPr>
                <w:rFonts w:ascii="Times New Roman" w:hAnsi="Times New Roman"/>
                <w:color w:val="000000" w:themeColor="text1"/>
              </w:rPr>
            </w:pPr>
          </w:p>
        </w:tc>
        <w:tc>
          <w:tcPr>
            <w:tcW w:w="2410" w:type="dxa"/>
            <w:vMerge w:val="restart"/>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Направление (выдача) результата </w:t>
            </w:r>
          </w:p>
        </w:tc>
        <w:tc>
          <w:tcPr>
            <w:tcW w:w="2268" w:type="dxa"/>
            <w:vMerge w:val="restart"/>
            <w:shd w:val="clear" w:color="auto" w:fill="auto"/>
          </w:tcPr>
          <w:p w:rsidR="00404B18" w:rsidRPr="001A1665" w:rsidRDefault="00404B18" w:rsidP="00972BCF">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 </w:t>
            </w:r>
            <w:r w:rsidR="004334EA" w:rsidRPr="001A1665">
              <w:rPr>
                <w:rFonts w:ascii="Times New Roman" w:hAnsi="Times New Roman"/>
                <w:color w:val="000000" w:themeColor="text1"/>
              </w:rPr>
              <w:t>те же 3</w:t>
            </w:r>
            <w:r w:rsidR="00222047" w:rsidRPr="001A1665">
              <w:rPr>
                <w:rFonts w:ascii="Times New Roman" w:hAnsi="Times New Roman"/>
                <w:color w:val="000000" w:themeColor="text1"/>
              </w:rPr>
              <w:t xml:space="preserve"> </w:t>
            </w:r>
            <w:r w:rsidR="00972BCF">
              <w:rPr>
                <w:rFonts w:ascii="Times New Roman" w:hAnsi="Times New Roman"/>
                <w:color w:val="000000" w:themeColor="text1"/>
              </w:rPr>
              <w:t>рабочих</w:t>
            </w:r>
            <w:r w:rsidR="00222047" w:rsidRPr="001A1665">
              <w:rPr>
                <w:rFonts w:ascii="Times New Roman" w:hAnsi="Times New Roman"/>
                <w:color w:val="000000" w:themeColor="text1"/>
              </w:rPr>
              <w:t xml:space="preserve"> д</w:t>
            </w:r>
            <w:r w:rsidR="00940B95" w:rsidRPr="001A1665">
              <w:rPr>
                <w:rFonts w:ascii="Times New Roman" w:hAnsi="Times New Roman"/>
                <w:color w:val="000000" w:themeColor="text1"/>
              </w:rPr>
              <w:t>ня</w:t>
            </w:r>
          </w:p>
        </w:tc>
        <w:tc>
          <w:tcPr>
            <w:tcW w:w="2268" w:type="dxa"/>
          </w:tcPr>
          <w:p w:rsidR="00404B18" w:rsidRPr="001A1665" w:rsidRDefault="00404B18" w:rsidP="00972BCF">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404B18" w:rsidRPr="001A1665" w:rsidRDefault="00404B18" w:rsidP="004F04D9">
            <w:pPr>
              <w:spacing w:after="0" w:line="240" w:lineRule="auto"/>
              <w:contextualSpacing/>
              <w:jc w:val="both"/>
              <w:rPr>
                <w:rFonts w:ascii="Times New Roman" w:eastAsia="Times New Roman" w:hAnsi="Times New Roman"/>
                <w:color w:val="000000" w:themeColor="text1"/>
              </w:rPr>
            </w:pPr>
            <w:r w:rsidRPr="001A1665">
              <w:rPr>
                <w:rFonts w:ascii="Times New Roman" w:eastAsia="Times New Roman" w:hAnsi="Times New Roman"/>
                <w:color w:val="000000" w:themeColor="text1"/>
              </w:rPr>
              <w:t>Через РПГУ:</w:t>
            </w:r>
          </w:p>
          <w:p w:rsidR="00404B18" w:rsidRPr="001A166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1A1665">
              <w:rPr>
                <w:rFonts w:ascii="Times New Roman" w:eastAsia="Times New Roman" w:hAnsi="Times New Roman"/>
                <w:color w:val="000000" w:themeColor="text1"/>
              </w:rPr>
              <w:t>1)</w:t>
            </w:r>
            <w:r w:rsidRPr="001A1665">
              <w:rPr>
                <w:rFonts w:ascii="Times New Roman" w:eastAsia="Times New Roman" w:hAnsi="Times New Roman"/>
                <w:color w:val="000000" w:themeColor="text1"/>
              </w:rPr>
              <w:tab/>
              <w:t xml:space="preserve">Результат в виде решения направляется в личный кабинет </w:t>
            </w:r>
            <w:r w:rsidR="002C4255">
              <w:rPr>
                <w:rFonts w:ascii="Times New Roman" w:eastAsia="Times New Roman" w:hAnsi="Times New Roman"/>
                <w:color w:val="000000" w:themeColor="text1"/>
              </w:rPr>
              <w:t>з</w:t>
            </w:r>
            <w:r w:rsidRPr="001A1665">
              <w:rPr>
                <w:rFonts w:ascii="Times New Roman" w:eastAsia="Times New Roman" w:hAnsi="Times New Roman"/>
                <w:color w:val="000000" w:themeColor="text1"/>
              </w:rPr>
              <w:t xml:space="preserve">аявителю посредством РПГУ в виде электронного документа, подписанного ЭП </w:t>
            </w:r>
            <w:r w:rsidR="003A4FBB" w:rsidRPr="001A1665">
              <w:rPr>
                <w:rFonts w:ascii="Times New Roman" w:eastAsia="Times New Roman" w:hAnsi="Times New Roman"/>
                <w:color w:val="000000" w:themeColor="text1"/>
              </w:rPr>
              <w:t>уполномоченным должностным лицом</w:t>
            </w:r>
            <w:r w:rsidRPr="001A1665">
              <w:rPr>
                <w:rFonts w:ascii="Times New Roman" w:eastAsia="Times New Roman" w:hAnsi="Times New Roman"/>
                <w:color w:val="000000" w:themeColor="text1"/>
              </w:rPr>
              <w:t>.</w:t>
            </w:r>
          </w:p>
          <w:p w:rsidR="00404B18" w:rsidRPr="001A1665" w:rsidRDefault="002C4255" w:rsidP="004F04D9">
            <w:pPr>
              <w:autoSpaceDE w:val="0"/>
              <w:autoSpaceDN w:val="0"/>
              <w:adjustRightInd w:val="0"/>
              <w:spacing w:after="0" w:line="240" w:lineRule="auto"/>
              <w:contextualSpacing/>
              <w:jc w:val="both"/>
              <w:rPr>
                <w:rFonts w:ascii="Times New Roman" w:hAnsi="Times New Roman"/>
                <w:color w:val="000000" w:themeColor="text1"/>
              </w:rPr>
            </w:pPr>
            <w:r>
              <w:rPr>
                <w:rFonts w:ascii="Times New Roman" w:eastAsia="Times New Roman" w:hAnsi="Times New Roman"/>
                <w:color w:val="000000" w:themeColor="text1"/>
              </w:rPr>
              <w:t>2)</w:t>
            </w:r>
            <w:r>
              <w:rPr>
                <w:rFonts w:ascii="Times New Roman" w:eastAsia="Times New Roman" w:hAnsi="Times New Roman"/>
                <w:color w:val="000000" w:themeColor="text1"/>
              </w:rPr>
              <w:tab/>
              <w:t xml:space="preserve"> Направленный з</w:t>
            </w:r>
            <w:r w:rsidR="00404B18" w:rsidRPr="001A1665">
              <w:rPr>
                <w:rFonts w:ascii="Times New Roman" w:eastAsia="Times New Roman" w:hAnsi="Times New Roman"/>
                <w:color w:val="000000" w:themeColor="text1"/>
              </w:rPr>
              <w:t xml:space="preserve">аявителю результат фиксируется специалистом </w:t>
            </w:r>
            <w:r>
              <w:rPr>
                <w:rFonts w:ascii="Times New Roman" w:eastAsia="Times New Roman" w:hAnsi="Times New Roman"/>
                <w:color w:val="000000" w:themeColor="text1"/>
              </w:rPr>
              <w:t>Комитета имущественных отношений</w:t>
            </w:r>
            <w:r w:rsidR="00222047" w:rsidRPr="001A1665">
              <w:rPr>
                <w:rFonts w:ascii="Times New Roman" w:eastAsia="Times New Roman" w:hAnsi="Times New Roman"/>
                <w:color w:val="000000" w:themeColor="text1"/>
              </w:rPr>
              <w:t xml:space="preserve"> в </w:t>
            </w:r>
            <w:r w:rsidR="00222047" w:rsidRPr="001A1665">
              <w:rPr>
                <w:rFonts w:ascii="Times New Roman" w:hAnsi="Times New Roman"/>
                <w:color w:val="000000" w:themeColor="text1"/>
              </w:rPr>
              <w:t>Модуле оказания услуг ЕИС ОУ.</w:t>
            </w:r>
          </w:p>
          <w:p w:rsidR="00BF4A8E" w:rsidRPr="001A1665" w:rsidRDefault="00BF4A8E"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Разрешение на размещение объекта с приложением схемы границ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404B18" w:rsidRPr="001A1665" w:rsidRDefault="00404B18" w:rsidP="002C4255">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 xml:space="preserve">В случае необходимости </w:t>
            </w:r>
            <w:r w:rsidR="002C4255">
              <w:rPr>
                <w:rFonts w:ascii="Times New Roman" w:hAnsi="Times New Roman"/>
                <w:color w:val="000000" w:themeColor="text1"/>
              </w:rPr>
              <w:t>з</w:t>
            </w:r>
            <w:r w:rsidRPr="001A1665">
              <w:rPr>
                <w:rFonts w:ascii="Times New Roman" w:hAnsi="Times New Roman"/>
                <w:color w:val="000000" w:themeColor="text1"/>
              </w:rPr>
              <w:t xml:space="preserve">аявитель  дополнительно может получить результат через МФЦ </w:t>
            </w:r>
            <w:r w:rsidR="001F3F00" w:rsidRPr="001A1665">
              <w:rPr>
                <w:rFonts w:ascii="Times New Roman" w:hAnsi="Times New Roman"/>
                <w:color w:val="000000" w:themeColor="text1"/>
              </w:rPr>
              <w:t xml:space="preserve">или по почте </w:t>
            </w:r>
            <w:r w:rsidRPr="001A1665">
              <w:rPr>
                <w:rFonts w:ascii="Times New Roman" w:hAnsi="Times New Roman"/>
                <w:color w:val="000000" w:themeColor="text1"/>
              </w:rPr>
              <w:t xml:space="preserve">при условии указания соответствующего </w:t>
            </w:r>
            <w:r w:rsidR="002C4255">
              <w:rPr>
                <w:rFonts w:ascii="Times New Roman" w:hAnsi="Times New Roman"/>
                <w:color w:val="000000" w:themeColor="text1"/>
              </w:rPr>
              <w:t>способа получения результата в з</w:t>
            </w:r>
            <w:r w:rsidRPr="001A1665">
              <w:rPr>
                <w:rFonts w:ascii="Times New Roman" w:hAnsi="Times New Roman"/>
                <w:color w:val="000000" w:themeColor="text1"/>
              </w:rPr>
              <w:t>аявлении.</w:t>
            </w:r>
          </w:p>
        </w:tc>
      </w:tr>
      <w:tr w:rsidR="00404B18" w:rsidRPr="001A1665" w:rsidTr="002C4255">
        <w:trPr>
          <w:trHeight w:val="2602"/>
        </w:trPr>
        <w:tc>
          <w:tcPr>
            <w:tcW w:w="2660" w:type="dxa"/>
            <w:shd w:val="clear" w:color="auto" w:fill="auto"/>
          </w:tcPr>
          <w:p w:rsidR="00404B18" w:rsidRPr="001A1665" w:rsidRDefault="0022204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МФЦ/ Модуль МФЦ ЕИС ОУ</w:t>
            </w:r>
          </w:p>
        </w:tc>
        <w:tc>
          <w:tcPr>
            <w:tcW w:w="2410"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rPr>
            </w:pPr>
          </w:p>
        </w:tc>
        <w:tc>
          <w:tcPr>
            <w:tcW w:w="2268" w:type="dxa"/>
            <w:vMerge/>
            <w:shd w:val="clear" w:color="auto" w:fill="auto"/>
          </w:tcPr>
          <w:p w:rsidR="00404B18" w:rsidRPr="001A1665" w:rsidRDefault="00404B18" w:rsidP="004F04D9">
            <w:pPr>
              <w:spacing w:after="0" w:line="240" w:lineRule="auto"/>
              <w:contextualSpacing/>
              <w:jc w:val="both"/>
              <w:rPr>
                <w:rFonts w:ascii="Times New Roman" w:hAnsi="Times New Roman"/>
                <w:color w:val="000000" w:themeColor="text1"/>
              </w:rPr>
            </w:pPr>
          </w:p>
        </w:tc>
        <w:tc>
          <w:tcPr>
            <w:tcW w:w="2268" w:type="dxa"/>
          </w:tcPr>
          <w:p w:rsidR="00404B18" w:rsidRPr="001A1665" w:rsidRDefault="00404B18" w:rsidP="00972BCF">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404B18" w:rsidRPr="001A166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Через МФЦ:</w:t>
            </w:r>
          </w:p>
          <w:p w:rsidR="00404B18" w:rsidRPr="001A1665" w:rsidRDefault="002C4255" w:rsidP="004F04D9">
            <w:pPr>
              <w:numPr>
                <w:ilvl w:val="0"/>
                <w:numId w:val="39"/>
              </w:numPr>
              <w:autoSpaceDE w:val="0"/>
              <w:autoSpaceDN w:val="0"/>
              <w:adjustRightInd w:val="0"/>
              <w:spacing w:after="0" w:line="240" w:lineRule="auto"/>
              <w:ind w:left="33" w:firstLine="327"/>
              <w:contextualSpacing/>
              <w:jc w:val="both"/>
              <w:rPr>
                <w:rFonts w:ascii="Times New Roman" w:hAnsi="Times New Roman"/>
                <w:color w:val="000000" w:themeColor="text1"/>
              </w:rPr>
            </w:pPr>
            <w:r>
              <w:rPr>
                <w:rFonts w:ascii="Times New Roman" w:hAnsi="Times New Roman"/>
                <w:color w:val="000000" w:themeColor="text1"/>
              </w:rPr>
              <w:t xml:space="preserve"> </w:t>
            </w:r>
            <w:r w:rsidR="00404B18" w:rsidRPr="001A1665">
              <w:rPr>
                <w:rFonts w:ascii="Times New Roman" w:hAnsi="Times New Roman"/>
                <w:color w:val="000000" w:themeColor="text1"/>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404B18" w:rsidRPr="001A1665" w:rsidRDefault="002C4255" w:rsidP="004F04D9">
            <w:pPr>
              <w:numPr>
                <w:ilvl w:val="0"/>
                <w:numId w:val="39"/>
              </w:numPr>
              <w:autoSpaceDE w:val="0"/>
              <w:autoSpaceDN w:val="0"/>
              <w:adjustRightInd w:val="0"/>
              <w:spacing w:after="0" w:line="240" w:lineRule="auto"/>
              <w:ind w:left="33" w:firstLine="327"/>
              <w:contextualSpacing/>
              <w:jc w:val="both"/>
              <w:rPr>
                <w:rFonts w:ascii="Times New Roman" w:hAnsi="Times New Roman"/>
                <w:color w:val="000000" w:themeColor="text1"/>
              </w:rPr>
            </w:pPr>
            <w:r>
              <w:rPr>
                <w:rFonts w:ascii="Times New Roman" w:hAnsi="Times New Roman"/>
                <w:color w:val="000000" w:themeColor="text1"/>
              </w:rPr>
              <w:t xml:space="preserve"> Специалист МФЦ выдает з</w:t>
            </w:r>
            <w:r w:rsidR="00404B18" w:rsidRPr="001A1665">
              <w:rPr>
                <w:rFonts w:ascii="Times New Roman" w:hAnsi="Times New Roman"/>
                <w:color w:val="000000" w:themeColor="text1"/>
              </w:rPr>
              <w:t xml:space="preserve">аявителю </w:t>
            </w:r>
            <w:r>
              <w:rPr>
                <w:rFonts w:ascii="Times New Roman" w:hAnsi="Times New Roman"/>
                <w:color w:val="000000" w:themeColor="text1"/>
              </w:rPr>
              <w:t>результат, принимает у заявителя</w:t>
            </w:r>
            <w:r w:rsidR="00404B18" w:rsidRPr="001A1665">
              <w:rPr>
                <w:rFonts w:ascii="Times New Roman" w:hAnsi="Times New Roman"/>
                <w:color w:val="000000" w:themeColor="text1"/>
              </w:rPr>
              <w:t xml:space="preserve"> </w:t>
            </w:r>
            <w:r w:rsidR="002A78CC" w:rsidRPr="001A1665">
              <w:rPr>
                <w:rFonts w:ascii="Times New Roman" w:hAnsi="Times New Roman"/>
                <w:color w:val="000000" w:themeColor="text1"/>
              </w:rPr>
              <w:t>выписки</w:t>
            </w:r>
            <w:r w:rsidR="00404B18" w:rsidRPr="001A1665">
              <w:rPr>
                <w:rFonts w:ascii="Times New Roman" w:hAnsi="Times New Roman"/>
                <w:color w:val="000000" w:themeColor="text1"/>
              </w:rPr>
              <w:t xml:space="preserve"> о получении результата.</w:t>
            </w:r>
          </w:p>
          <w:p w:rsidR="00404B18" w:rsidRPr="001A1665" w:rsidRDefault="002C4255" w:rsidP="004F04D9">
            <w:pPr>
              <w:numPr>
                <w:ilvl w:val="0"/>
                <w:numId w:val="39"/>
              </w:numPr>
              <w:spacing w:after="0" w:line="240" w:lineRule="auto"/>
              <w:ind w:left="33" w:firstLine="327"/>
              <w:contextualSpacing/>
              <w:jc w:val="both"/>
              <w:rPr>
                <w:rFonts w:ascii="Times New Roman" w:hAnsi="Times New Roman"/>
                <w:color w:val="000000" w:themeColor="text1"/>
              </w:rPr>
            </w:pPr>
            <w:r>
              <w:rPr>
                <w:rFonts w:ascii="Times New Roman" w:eastAsia="Times New Roman" w:hAnsi="Times New Roman"/>
                <w:color w:val="000000" w:themeColor="text1"/>
              </w:rPr>
              <w:t xml:space="preserve"> </w:t>
            </w:r>
            <w:r w:rsidR="00404B18" w:rsidRPr="001A1665">
              <w:rPr>
                <w:rFonts w:ascii="Times New Roman" w:eastAsia="Times New Roman" w:hAnsi="Times New Roman"/>
                <w:color w:val="000000" w:themeColor="text1"/>
              </w:rPr>
              <w:t>проставляет отметку о выдаче результата в</w:t>
            </w:r>
            <w:r w:rsidR="00222047" w:rsidRPr="001A1665">
              <w:rPr>
                <w:color w:val="000000" w:themeColor="text1"/>
              </w:rPr>
              <w:t xml:space="preserve"> </w:t>
            </w:r>
            <w:r w:rsidR="00222047" w:rsidRPr="001A1665">
              <w:rPr>
                <w:rFonts w:ascii="Times New Roman" w:eastAsia="Times New Roman" w:hAnsi="Times New Roman"/>
                <w:color w:val="000000" w:themeColor="text1"/>
              </w:rPr>
              <w:t>Модуле МФЦ ЕИС ОУ</w:t>
            </w:r>
            <w:r w:rsidR="00404B18" w:rsidRPr="001A1665">
              <w:rPr>
                <w:rFonts w:ascii="Times New Roman" w:eastAsia="Times New Roman" w:hAnsi="Times New Roman"/>
                <w:color w:val="000000" w:themeColor="text1"/>
              </w:rPr>
              <w:t>.</w:t>
            </w:r>
          </w:p>
        </w:tc>
      </w:tr>
      <w:tr w:rsidR="00BD5677" w:rsidRPr="001A1665" w:rsidTr="002C4255">
        <w:trPr>
          <w:trHeight w:val="2764"/>
        </w:trPr>
        <w:tc>
          <w:tcPr>
            <w:tcW w:w="2660" w:type="dxa"/>
            <w:shd w:val="clear" w:color="auto" w:fill="auto"/>
          </w:tcPr>
          <w:p w:rsidR="00BD5677" w:rsidRPr="001A1665" w:rsidRDefault="002C4255"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1A1665">
              <w:rPr>
                <w:rFonts w:ascii="Times New Roman" w:hAnsi="Times New Roman"/>
                <w:color w:val="000000" w:themeColor="text1"/>
              </w:rPr>
              <w:t xml:space="preserve"> </w:t>
            </w:r>
            <w:r w:rsidR="00BD5677" w:rsidRPr="001A1665">
              <w:rPr>
                <w:rFonts w:ascii="Times New Roman" w:hAnsi="Times New Roman"/>
                <w:color w:val="000000" w:themeColor="text1"/>
              </w:rPr>
              <w:t>/</w:t>
            </w:r>
          </w:p>
          <w:p w:rsidR="00BD5677" w:rsidRPr="001A1665" w:rsidRDefault="00BD5677" w:rsidP="004F04D9">
            <w:pPr>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Модуль оказания услуг ЕИС ОУ/Почта</w:t>
            </w:r>
          </w:p>
        </w:tc>
        <w:tc>
          <w:tcPr>
            <w:tcW w:w="2410" w:type="dxa"/>
            <w:shd w:val="clear" w:color="auto" w:fill="auto"/>
          </w:tcPr>
          <w:p w:rsidR="00BD5677" w:rsidRPr="001A1665" w:rsidRDefault="00BD5677" w:rsidP="004F04D9">
            <w:pPr>
              <w:spacing w:after="0" w:line="240" w:lineRule="auto"/>
              <w:contextualSpacing/>
              <w:jc w:val="both"/>
              <w:rPr>
                <w:rFonts w:ascii="Times New Roman" w:hAnsi="Times New Roman"/>
                <w:color w:val="000000" w:themeColor="text1"/>
              </w:rPr>
            </w:pPr>
          </w:p>
        </w:tc>
        <w:tc>
          <w:tcPr>
            <w:tcW w:w="2268" w:type="dxa"/>
            <w:shd w:val="clear" w:color="auto" w:fill="auto"/>
          </w:tcPr>
          <w:p w:rsidR="00BD5677" w:rsidRPr="001A1665" w:rsidRDefault="00BD5677" w:rsidP="004F04D9">
            <w:pPr>
              <w:spacing w:after="0" w:line="240" w:lineRule="auto"/>
              <w:contextualSpacing/>
              <w:jc w:val="both"/>
              <w:rPr>
                <w:rFonts w:ascii="Times New Roman" w:hAnsi="Times New Roman"/>
                <w:color w:val="000000" w:themeColor="text1"/>
              </w:rPr>
            </w:pPr>
          </w:p>
        </w:tc>
        <w:tc>
          <w:tcPr>
            <w:tcW w:w="2268" w:type="dxa"/>
          </w:tcPr>
          <w:p w:rsidR="00BD5677" w:rsidRPr="001A1665" w:rsidRDefault="00BD5677" w:rsidP="00A60C0D">
            <w:pPr>
              <w:autoSpaceDE w:val="0"/>
              <w:autoSpaceDN w:val="0"/>
              <w:adjustRightInd w:val="0"/>
              <w:spacing w:after="0" w:line="240" w:lineRule="auto"/>
              <w:contextualSpacing/>
              <w:jc w:val="center"/>
              <w:rPr>
                <w:rFonts w:ascii="Times New Roman" w:eastAsia="Times New Roman" w:hAnsi="Times New Roman"/>
                <w:color w:val="000000" w:themeColor="text1"/>
              </w:rPr>
            </w:pPr>
            <w:r w:rsidRPr="001A1665">
              <w:rPr>
                <w:rFonts w:ascii="Times New Roman" w:eastAsia="Times New Roman" w:hAnsi="Times New Roman"/>
                <w:color w:val="000000" w:themeColor="text1"/>
              </w:rPr>
              <w:t>10 минут</w:t>
            </w:r>
          </w:p>
        </w:tc>
        <w:tc>
          <w:tcPr>
            <w:tcW w:w="5386" w:type="dxa"/>
            <w:shd w:val="clear" w:color="auto" w:fill="auto"/>
          </w:tcPr>
          <w:p w:rsidR="00BD5677" w:rsidRPr="001A1665" w:rsidRDefault="00BD567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По почте:</w:t>
            </w:r>
          </w:p>
          <w:p w:rsidR="00BD5677" w:rsidRPr="001A1665" w:rsidRDefault="00BD5677" w:rsidP="004F04D9">
            <w:pPr>
              <w:autoSpaceDE w:val="0"/>
              <w:autoSpaceDN w:val="0"/>
              <w:adjustRightInd w:val="0"/>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1)</w:t>
            </w:r>
            <w:r w:rsidRPr="001A1665">
              <w:rPr>
                <w:rFonts w:ascii="Times New Roman" w:hAnsi="Times New Roman"/>
                <w:color w:val="000000" w:themeColor="text1"/>
              </w:rPr>
              <w:tab/>
              <w:t xml:space="preserve">В этом случае, специалистом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Pr="001A1665">
              <w:rPr>
                <w:rFonts w:ascii="Times New Roman" w:hAnsi="Times New Roman"/>
                <w:color w:val="000000" w:themeColor="text1"/>
              </w:rPr>
              <w:t>распечатывается копия документа, зав</w:t>
            </w:r>
            <w:r w:rsidR="00C720F0" w:rsidRPr="001A1665">
              <w:rPr>
                <w:rFonts w:ascii="Times New Roman" w:hAnsi="Times New Roman"/>
                <w:color w:val="000000" w:themeColor="text1"/>
              </w:rPr>
              <w:t xml:space="preserve">еряется подписью </w:t>
            </w:r>
            <w:r w:rsidR="00A60C0D">
              <w:rPr>
                <w:rFonts w:ascii="Times New Roman" w:hAnsi="Times New Roman"/>
                <w:color w:val="000000" w:themeColor="text1"/>
              </w:rPr>
              <w:t>должностного лица</w:t>
            </w:r>
            <w:r w:rsidR="00C720F0" w:rsidRPr="001A1665">
              <w:rPr>
                <w:rFonts w:ascii="Times New Roman" w:hAnsi="Times New Roman"/>
                <w:color w:val="000000" w:themeColor="text1"/>
              </w:rPr>
              <w:t xml:space="preserve"> </w:t>
            </w:r>
            <w:r w:rsidR="002C4255">
              <w:rPr>
                <w:rFonts w:ascii="Times New Roman" w:hAnsi="Times New Roman"/>
                <w:color w:val="000000" w:themeColor="text1"/>
              </w:rPr>
              <w:t>Комитета имущественных отношений</w:t>
            </w:r>
            <w:r w:rsidRPr="001A1665">
              <w:rPr>
                <w:rFonts w:ascii="Times New Roman" w:hAnsi="Times New Roman"/>
                <w:color w:val="000000" w:themeColor="text1"/>
              </w:rPr>
              <w:t xml:space="preserve">, печатью и направляется </w:t>
            </w:r>
            <w:r w:rsidR="002C4255">
              <w:rPr>
                <w:rFonts w:ascii="Times New Roman" w:hAnsi="Times New Roman"/>
                <w:color w:val="000000" w:themeColor="text1"/>
              </w:rPr>
              <w:t>з</w:t>
            </w:r>
            <w:r w:rsidRPr="001A1665">
              <w:rPr>
                <w:rFonts w:ascii="Times New Roman" w:hAnsi="Times New Roman"/>
                <w:color w:val="000000" w:themeColor="text1"/>
              </w:rPr>
              <w:t xml:space="preserve">аявителю письмом по почте не позднее срока, установленного для предоставления </w:t>
            </w:r>
            <w:r w:rsidR="002C4255">
              <w:rPr>
                <w:rFonts w:ascii="Times New Roman" w:hAnsi="Times New Roman"/>
                <w:color w:val="000000" w:themeColor="text1"/>
              </w:rPr>
              <w:t>м</w:t>
            </w:r>
            <w:r w:rsidR="00F919CC" w:rsidRPr="001A1665">
              <w:rPr>
                <w:rFonts w:ascii="Times New Roman" w:hAnsi="Times New Roman"/>
                <w:color w:val="000000" w:themeColor="text1"/>
              </w:rPr>
              <w:t xml:space="preserve">униципальной </w:t>
            </w:r>
            <w:r w:rsidRPr="001A1665">
              <w:rPr>
                <w:rFonts w:ascii="Times New Roman" w:hAnsi="Times New Roman"/>
                <w:color w:val="000000" w:themeColor="text1"/>
              </w:rPr>
              <w:t>услуги.</w:t>
            </w:r>
          </w:p>
          <w:p w:rsidR="00BD5677" w:rsidRPr="001A1665" w:rsidRDefault="00C720F0" w:rsidP="002C4255">
            <w:pPr>
              <w:spacing w:after="0" w:line="240" w:lineRule="auto"/>
              <w:contextualSpacing/>
              <w:jc w:val="both"/>
              <w:rPr>
                <w:rFonts w:ascii="Times New Roman" w:hAnsi="Times New Roman"/>
                <w:color w:val="000000" w:themeColor="text1"/>
              </w:rPr>
            </w:pPr>
            <w:r w:rsidRPr="001A1665">
              <w:rPr>
                <w:rFonts w:ascii="Times New Roman" w:hAnsi="Times New Roman"/>
                <w:color w:val="000000" w:themeColor="text1"/>
              </w:rPr>
              <w:t>2)</w:t>
            </w:r>
            <w:r w:rsidRPr="001A1665">
              <w:rPr>
                <w:rFonts w:ascii="Times New Roman" w:hAnsi="Times New Roman"/>
                <w:color w:val="000000" w:themeColor="text1"/>
              </w:rPr>
              <w:tab/>
              <w:t xml:space="preserve">Специалист </w:t>
            </w:r>
            <w:r w:rsidR="002C4255">
              <w:rPr>
                <w:rFonts w:ascii="Times New Roman" w:hAnsi="Times New Roman"/>
                <w:color w:val="000000" w:themeColor="text1"/>
              </w:rPr>
              <w:t>Комитета имущественных отношений</w:t>
            </w:r>
            <w:r w:rsidR="002C4255" w:rsidRPr="001A1665">
              <w:rPr>
                <w:rFonts w:ascii="Times New Roman" w:hAnsi="Times New Roman"/>
                <w:color w:val="000000" w:themeColor="text1"/>
              </w:rPr>
              <w:t xml:space="preserve"> </w:t>
            </w:r>
            <w:r w:rsidR="00BD5677" w:rsidRPr="001A1665">
              <w:rPr>
                <w:rFonts w:ascii="Times New Roman" w:hAnsi="Times New Roman"/>
                <w:color w:val="000000" w:themeColor="text1"/>
              </w:rPr>
              <w:t>проставляет от</w:t>
            </w:r>
            <w:r w:rsidR="002C4255">
              <w:rPr>
                <w:rFonts w:ascii="Times New Roman" w:hAnsi="Times New Roman"/>
                <w:color w:val="000000" w:themeColor="text1"/>
              </w:rPr>
              <w:t>метку о направлении результата з</w:t>
            </w:r>
            <w:r w:rsidR="00BD5677" w:rsidRPr="001A1665">
              <w:rPr>
                <w:rFonts w:ascii="Times New Roman" w:hAnsi="Times New Roman"/>
                <w:color w:val="000000" w:themeColor="text1"/>
              </w:rPr>
              <w:t>аявителю по почте в</w:t>
            </w:r>
            <w:r w:rsidRPr="001A1665">
              <w:rPr>
                <w:rFonts w:ascii="Times New Roman" w:hAnsi="Times New Roman"/>
                <w:color w:val="000000" w:themeColor="text1"/>
              </w:rPr>
              <w:t xml:space="preserve"> Модуль оказания услуг ЕИС ОУ</w:t>
            </w:r>
            <w:r w:rsidR="00BD5677" w:rsidRPr="001A1665">
              <w:rPr>
                <w:rFonts w:ascii="Times New Roman" w:hAnsi="Times New Roman"/>
                <w:color w:val="000000" w:themeColor="text1"/>
              </w:rPr>
              <w:t>.</w:t>
            </w:r>
          </w:p>
        </w:tc>
      </w:tr>
    </w:tbl>
    <w:p w:rsidR="002C4255" w:rsidRDefault="002C4255" w:rsidP="004F04D9">
      <w:pPr>
        <w:keepNext/>
        <w:spacing w:after="0" w:line="240" w:lineRule="auto"/>
        <w:contextualSpacing/>
        <w:jc w:val="center"/>
        <w:outlineLvl w:val="0"/>
        <w:rPr>
          <w:rFonts w:ascii="Times New Roman" w:eastAsia="Times New Roman" w:hAnsi="Times New Roman"/>
          <w:bCs/>
          <w:iCs/>
          <w:color w:val="000000" w:themeColor="text1"/>
          <w:sz w:val="28"/>
          <w:szCs w:val="28"/>
          <w:lang w:eastAsia="ru-RU"/>
        </w:rPr>
      </w:pPr>
      <w:bookmarkStart w:id="361" w:name="_Toc474850954"/>
      <w:bookmarkStart w:id="362" w:name="_Toc476150572"/>
    </w:p>
    <w:p w:rsidR="002C4255" w:rsidRDefault="00404B18"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2C4255">
        <w:rPr>
          <w:rFonts w:ascii="Times New Roman" w:eastAsia="Times New Roman" w:hAnsi="Times New Roman"/>
          <w:bCs/>
          <w:iCs/>
          <w:color w:val="000000" w:themeColor="text1"/>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404B18" w:rsidRPr="002C4255" w:rsidRDefault="00404B18"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r w:rsidRPr="002C4255">
        <w:rPr>
          <w:rFonts w:ascii="Times New Roman" w:eastAsia="Times New Roman" w:hAnsi="Times New Roman"/>
          <w:bCs/>
          <w:iCs/>
          <w:color w:val="000000" w:themeColor="text1"/>
          <w:sz w:val="24"/>
          <w:szCs w:val="24"/>
          <w:lang w:eastAsia="ru-RU"/>
        </w:rPr>
        <w:t xml:space="preserve">за отзывом </w:t>
      </w:r>
      <w:r w:rsidR="002C4255">
        <w:rPr>
          <w:rFonts w:ascii="Times New Roman" w:eastAsia="Times New Roman" w:hAnsi="Times New Roman"/>
          <w:bCs/>
          <w:iCs/>
          <w:color w:val="000000" w:themeColor="text1"/>
          <w:sz w:val="24"/>
          <w:szCs w:val="24"/>
          <w:lang w:eastAsia="ru-RU"/>
        </w:rPr>
        <w:t>з</w:t>
      </w:r>
      <w:r w:rsidRPr="002C4255">
        <w:rPr>
          <w:rFonts w:ascii="Times New Roman" w:eastAsia="Times New Roman" w:hAnsi="Times New Roman"/>
          <w:bCs/>
          <w:iCs/>
          <w:color w:val="000000" w:themeColor="text1"/>
          <w:sz w:val="24"/>
          <w:szCs w:val="24"/>
          <w:lang w:eastAsia="ru-RU"/>
        </w:rPr>
        <w:t xml:space="preserve">аявления на предоставление </w:t>
      </w:r>
      <w:r w:rsidR="002C4255">
        <w:rPr>
          <w:rFonts w:ascii="Times New Roman" w:eastAsia="Times New Roman" w:hAnsi="Times New Roman"/>
          <w:bCs/>
          <w:iCs/>
          <w:color w:val="000000" w:themeColor="text1"/>
          <w:sz w:val="24"/>
          <w:szCs w:val="24"/>
          <w:lang w:eastAsia="ru-RU"/>
        </w:rPr>
        <w:t>м</w:t>
      </w:r>
      <w:r w:rsidR="00F919CC" w:rsidRPr="002C4255">
        <w:rPr>
          <w:rFonts w:ascii="Times New Roman" w:eastAsia="Times New Roman" w:hAnsi="Times New Roman"/>
          <w:bCs/>
          <w:iCs/>
          <w:color w:val="000000" w:themeColor="text1"/>
          <w:sz w:val="24"/>
          <w:szCs w:val="24"/>
          <w:lang w:eastAsia="ru-RU"/>
        </w:rPr>
        <w:t>униципальной</w:t>
      </w:r>
      <w:r w:rsidRPr="002C4255">
        <w:rPr>
          <w:rFonts w:ascii="Times New Roman" w:eastAsia="Times New Roman" w:hAnsi="Times New Roman"/>
          <w:bCs/>
          <w:iCs/>
          <w:color w:val="000000" w:themeColor="text1"/>
          <w:sz w:val="24"/>
          <w:szCs w:val="24"/>
          <w:lang w:eastAsia="ru-RU"/>
        </w:rPr>
        <w:t xml:space="preserve"> услуги.</w:t>
      </w:r>
      <w:bookmarkEnd w:id="361"/>
      <w:bookmarkEnd w:id="362"/>
    </w:p>
    <w:p w:rsidR="002C4255" w:rsidRPr="002C4255" w:rsidRDefault="002C4255" w:rsidP="004F04D9">
      <w:pPr>
        <w:keepNext/>
        <w:spacing w:after="0" w:line="240" w:lineRule="auto"/>
        <w:contextualSpacing/>
        <w:jc w:val="center"/>
        <w:outlineLvl w:val="0"/>
        <w:rPr>
          <w:rFonts w:ascii="Times New Roman" w:eastAsia="Times New Roman" w:hAnsi="Times New Roman"/>
          <w:bCs/>
          <w:iCs/>
          <w:color w:val="000000" w:themeColor="text1"/>
          <w:sz w:val="24"/>
          <w:szCs w:val="24"/>
          <w:lang w:eastAsia="ru-RU"/>
        </w:rPr>
      </w:pPr>
    </w:p>
    <w:p w:rsidR="00404B18" w:rsidRPr="002C4255" w:rsidRDefault="002C4255" w:rsidP="002C4255">
      <w:pPr>
        <w:autoSpaceDE w:val="0"/>
        <w:autoSpaceDN w:val="0"/>
        <w:adjustRightInd w:val="0"/>
        <w:spacing w:after="0" w:line="240" w:lineRule="auto"/>
        <w:contextualSpacing/>
        <w:jc w:val="center"/>
        <w:rPr>
          <w:rFonts w:ascii="Times New Roman" w:hAnsi="Times New Roman"/>
          <w:color w:val="000000" w:themeColor="text1"/>
          <w:sz w:val="24"/>
          <w:szCs w:val="24"/>
        </w:rPr>
      </w:pPr>
      <w:r w:rsidRPr="002C4255">
        <w:rPr>
          <w:rFonts w:ascii="Times New Roman" w:hAnsi="Times New Roman"/>
          <w:color w:val="000000" w:themeColor="text1"/>
          <w:sz w:val="24"/>
          <w:szCs w:val="24"/>
        </w:rPr>
        <w:t xml:space="preserve">1. </w:t>
      </w:r>
      <w:r w:rsidR="00404B18" w:rsidRPr="002C4255">
        <w:rPr>
          <w:rFonts w:ascii="Times New Roman" w:hAnsi="Times New Roman"/>
          <w:color w:val="000000" w:themeColor="text1"/>
          <w:sz w:val="24"/>
          <w:szCs w:val="24"/>
        </w:rPr>
        <w:t>Прием Заявления и документов.</w:t>
      </w:r>
    </w:p>
    <w:p w:rsidR="00404B18" w:rsidRPr="002C4255" w:rsidRDefault="00404B18" w:rsidP="004F04D9">
      <w:pPr>
        <w:spacing w:after="0" w:line="240" w:lineRule="auto"/>
        <w:contextualSpacing/>
        <w:rPr>
          <w:i/>
          <w:color w:val="000000" w:themeColor="text1"/>
          <w:sz w:val="24"/>
          <w:szCs w:val="24"/>
        </w:rPr>
      </w:pPr>
    </w:p>
    <w:p w:rsid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3" w:name="_Toc474850955"/>
      <w:bookmarkStart w:id="364" w:name="_Toc476150573"/>
      <w:r w:rsidRPr="002C4255">
        <w:rPr>
          <w:rFonts w:ascii="Times New Roman" w:hAnsi="Times New Roman"/>
          <w:color w:val="000000" w:themeColor="text1"/>
          <w:sz w:val="24"/>
          <w:szCs w:val="24"/>
        </w:rPr>
        <w:t xml:space="preserve">Порядок выполнения административных действий при личном обращении </w:t>
      </w:r>
      <w:r w:rsidR="002C4255">
        <w:rPr>
          <w:rFonts w:ascii="Times New Roman" w:hAnsi="Times New Roman"/>
          <w:color w:val="000000" w:themeColor="text1"/>
          <w:sz w:val="24"/>
          <w:szCs w:val="24"/>
        </w:rPr>
        <w:t xml:space="preserve">заявителя </w:t>
      </w:r>
      <w:r w:rsidRPr="002C4255">
        <w:rPr>
          <w:rFonts w:ascii="Times New Roman" w:hAnsi="Times New Roman"/>
          <w:color w:val="000000" w:themeColor="text1"/>
          <w:sz w:val="24"/>
          <w:szCs w:val="24"/>
        </w:rPr>
        <w:t>в МФЦ</w:t>
      </w:r>
      <w:r w:rsidRPr="002C4255">
        <w:rPr>
          <w:color w:val="000000" w:themeColor="text1"/>
          <w:sz w:val="24"/>
          <w:szCs w:val="24"/>
        </w:rPr>
        <w:t xml:space="preserve"> </w:t>
      </w:r>
      <w:r w:rsidR="002C4255">
        <w:rPr>
          <w:rFonts w:ascii="Times New Roman" w:hAnsi="Times New Roman"/>
          <w:color w:val="000000" w:themeColor="text1"/>
          <w:sz w:val="24"/>
          <w:szCs w:val="24"/>
        </w:rPr>
        <w:t>за отзывом з</w:t>
      </w:r>
      <w:r w:rsidRPr="002C4255">
        <w:rPr>
          <w:rFonts w:ascii="Times New Roman" w:hAnsi="Times New Roman"/>
          <w:color w:val="000000" w:themeColor="text1"/>
          <w:sz w:val="24"/>
          <w:szCs w:val="24"/>
        </w:rPr>
        <w:t xml:space="preserve">аявления </w:t>
      </w: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r w:rsidRPr="002C4255">
        <w:rPr>
          <w:rFonts w:ascii="Times New Roman" w:hAnsi="Times New Roman"/>
          <w:color w:val="000000" w:themeColor="text1"/>
          <w:sz w:val="24"/>
          <w:szCs w:val="24"/>
        </w:rPr>
        <w:t xml:space="preserve">на предоставление </w:t>
      </w:r>
      <w:r w:rsidR="002C4255">
        <w:rPr>
          <w:rFonts w:ascii="Times New Roman" w:hAnsi="Times New Roman"/>
          <w:color w:val="000000" w:themeColor="text1"/>
          <w:sz w:val="24"/>
          <w:szCs w:val="24"/>
        </w:rPr>
        <w:t>м</w:t>
      </w:r>
      <w:r w:rsidR="00F919CC" w:rsidRPr="002C4255">
        <w:rPr>
          <w:rFonts w:ascii="Times New Roman" w:hAnsi="Times New Roman"/>
          <w:color w:val="000000" w:themeColor="text1"/>
          <w:sz w:val="24"/>
          <w:szCs w:val="24"/>
        </w:rPr>
        <w:t>униципальной</w:t>
      </w:r>
      <w:r w:rsidRPr="002C4255">
        <w:rPr>
          <w:rFonts w:ascii="Times New Roman" w:hAnsi="Times New Roman"/>
          <w:color w:val="000000" w:themeColor="text1"/>
          <w:sz w:val="24"/>
          <w:szCs w:val="24"/>
        </w:rPr>
        <w:t xml:space="preserve"> услуги.</w:t>
      </w:r>
      <w:bookmarkEnd w:id="363"/>
      <w:bookmarkEnd w:id="364"/>
    </w:p>
    <w:p w:rsidR="00404B18" w:rsidRPr="002C4255" w:rsidRDefault="00404B18" w:rsidP="004F04D9">
      <w:pPr>
        <w:spacing w:after="0" w:line="240" w:lineRule="auto"/>
        <w:contextualSpacing/>
        <w:rPr>
          <w:i/>
          <w:color w:val="000000" w:themeColor="text1"/>
          <w:sz w:val="24"/>
          <w:szCs w:val="24"/>
        </w:rPr>
      </w:pPr>
    </w:p>
    <w:tbl>
      <w:tblPr>
        <w:tblW w:w="1494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522"/>
        <w:gridCol w:w="2334"/>
        <w:gridCol w:w="2387"/>
        <w:gridCol w:w="5342"/>
      </w:tblGrid>
      <w:tr w:rsidR="00F826FD" w:rsidRPr="002C4255" w:rsidTr="001A036B">
        <w:trPr>
          <w:trHeight w:val="100"/>
          <w:tblHeader/>
        </w:trPr>
        <w:tc>
          <w:tcPr>
            <w:tcW w:w="2363"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 используемая ИС</w:t>
            </w:r>
          </w:p>
        </w:tc>
        <w:tc>
          <w:tcPr>
            <w:tcW w:w="2522"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334"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eastAsia="Times New Roman" w:hAnsi="Times New Roman"/>
                <w:color w:val="000000" w:themeColor="text1"/>
              </w:rPr>
            </w:pPr>
            <w:r w:rsidRPr="002C4255">
              <w:rPr>
                <w:rFonts w:ascii="Times New Roman" w:eastAsia="Times New Roman" w:hAnsi="Times New Roman"/>
                <w:color w:val="000000" w:themeColor="text1"/>
              </w:rPr>
              <w:t xml:space="preserve">Средний </w:t>
            </w:r>
          </w:p>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eastAsia="Times New Roman" w:hAnsi="Times New Roman"/>
                <w:color w:val="000000" w:themeColor="text1"/>
              </w:rPr>
              <w:t>срок</w:t>
            </w:r>
            <w:r w:rsidRPr="002C4255">
              <w:rPr>
                <w:rFonts w:ascii="Times New Roman" w:hAnsi="Times New Roman"/>
                <w:color w:val="000000" w:themeColor="text1"/>
              </w:rPr>
              <w:t xml:space="preserve"> выполнения</w:t>
            </w:r>
          </w:p>
        </w:tc>
        <w:tc>
          <w:tcPr>
            <w:tcW w:w="2387" w:type="dxa"/>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Трудоёмкость</w:t>
            </w:r>
          </w:p>
        </w:tc>
        <w:tc>
          <w:tcPr>
            <w:tcW w:w="5342" w:type="dxa"/>
            <w:shd w:val="clear" w:color="auto" w:fill="auto"/>
          </w:tcPr>
          <w:p w:rsidR="00404B18" w:rsidRPr="002C4255" w:rsidRDefault="00404B18" w:rsidP="004F04D9">
            <w:pPr>
              <w:suppressAutoHyphens/>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F826FD" w:rsidRPr="002C4255" w:rsidTr="001A036B">
        <w:trPr>
          <w:trHeight w:val="1533"/>
        </w:trPr>
        <w:tc>
          <w:tcPr>
            <w:tcW w:w="2363" w:type="dxa"/>
            <w:vMerge w:val="restart"/>
            <w:shd w:val="clear" w:color="auto" w:fill="auto"/>
          </w:tcPr>
          <w:p w:rsidR="00404B18" w:rsidRPr="002C4255" w:rsidRDefault="00F826FD"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rPr>
              <w:t>МФЦ/ Модуль МФЦ ЕИС ОУ</w:t>
            </w:r>
          </w:p>
        </w:tc>
        <w:tc>
          <w:tcPr>
            <w:tcW w:w="2522" w:type="dxa"/>
            <w:shd w:val="clear" w:color="auto" w:fill="auto"/>
          </w:tcPr>
          <w:p w:rsidR="00404B18" w:rsidRPr="002C4255" w:rsidRDefault="00404B18" w:rsidP="002C4255">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Установление со</w:t>
            </w:r>
            <w:r w:rsidR="002C4255">
              <w:rPr>
                <w:rFonts w:ascii="Times New Roman" w:hAnsi="Times New Roman"/>
                <w:color w:val="000000" w:themeColor="text1"/>
                <w:lang w:eastAsia="ru-RU"/>
              </w:rPr>
              <w:t>ответствия личности з</w:t>
            </w:r>
            <w:r w:rsidR="00F826FD" w:rsidRPr="002C4255">
              <w:rPr>
                <w:rFonts w:ascii="Times New Roman" w:hAnsi="Times New Roman"/>
                <w:color w:val="000000" w:themeColor="text1"/>
                <w:lang w:eastAsia="ru-RU"/>
              </w:rPr>
              <w:t xml:space="preserve">аявителя </w:t>
            </w:r>
            <w:r w:rsidRPr="002C4255">
              <w:rPr>
                <w:rFonts w:ascii="Times New Roman" w:hAnsi="Times New Roman"/>
                <w:color w:val="000000" w:themeColor="text1"/>
                <w:lang w:eastAsia="ru-RU"/>
              </w:rPr>
              <w:t>документам, удостоверяющим личность</w:t>
            </w:r>
          </w:p>
        </w:tc>
        <w:tc>
          <w:tcPr>
            <w:tcW w:w="2334" w:type="dxa"/>
            <w:vMerge w:val="restart"/>
            <w:shd w:val="clear" w:color="auto" w:fill="auto"/>
          </w:tcPr>
          <w:p w:rsidR="00404B18" w:rsidRPr="002C4255" w:rsidRDefault="00F826FD" w:rsidP="004F04D9">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lang w:eastAsia="ru-RU"/>
              </w:rPr>
              <w:t xml:space="preserve">1 </w:t>
            </w:r>
            <w:r w:rsidR="00A60C0D">
              <w:rPr>
                <w:rFonts w:ascii="Times New Roman" w:hAnsi="Times New Roman"/>
                <w:color w:val="000000" w:themeColor="text1"/>
                <w:lang w:eastAsia="ru-RU"/>
              </w:rPr>
              <w:t>рабочий</w:t>
            </w:r>
            <w:r w:rsidR="00404B18" w:rsidRPr="002C4255">
              <w:rPr>
                <w:rFonts w:ascii="Times New Roman" w:hAnsi="Times New Roman"/>
                <w:color w:val="000000" w:themeColor="text1"/>
                <w:lang w:eastAsia="ru-RU"/>
              </w:rPr>
              <w:t xml:space="preserve"> день (не включается в общий срок </w:t>
            </w:r>
            <w:r w:rsidR="002C4255">
              <w:rPr>
                <w:rFonts w:ascii="Times New Roman" w:hAnsi="Times New Roman"/>
                <w:color w:val="000000" w:themeColor="text1"/>
                <w:lang w:eastAsia="ru-RU"/>
              </w:rPr>
              <w:t>рассмотрения з</w:t>
            </w:r>
            <w:r w:rsidRPr="002C4255">
              <w:rPr>
                <w:rFonts w:ascii="Times New Roman" w:hAnsi="Times New Roman"/>
                <w:color w:val="000000" w:themeColor="text1"/>
                <w:lang w:eastAsia="ru-RU"/>
              </w:rPr>
              <w:t>аявления на отзыв</w:t>
            </w:r>
            <w:r w:rsidR="00404B18" w:rsidRPr="002C4255">
              <w:rPr>
                <w:rFonts w:ascii="Times New Roman" w:hAnsi="Times New Roman"/>
                <w:color w:val="000000" w:themeColor="text1"/>
                <w:lang w:eastAsia="ru-RU"/>
              </w:rPr>
              <w:t xml:space="preserve">). </w:t>
            </w:r>
          </w:p>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Pr>
          <w:p w:rsidR="00404B1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2 минуты</w:t>
            </w:r>
          </w:p>
        </w:tc>
        <w:tc>
          <w:tcPr>
            <w:tcW w:w="5342" w:type="dxa"/>
            <w:vMerge w:val="restart"/>
            <w:shd w:val="clear" w:color="auto" w:fill="auto"/>
          </w:tcPr>
          <w:p w:rsidR="00404B18" w:rsidRPr="002C4255" w:rsidRDefault="00F826FD" w:rsidP="004D6933">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Документы проверяются на соответствие требованиям, указанным в пункте 14.5. и Приложении </w:t>
            </w:r>
            <w:r w:rsidR="002C4255">
              <w:rPr>
                <w:rFonts w:ascii="Times New Roman" w:hAnsi="Times New Roman"/>
                <w:color w:val="000000" w:themeColor="text1"/>
                <w:lang w:eastAsia="ru-RU"/>
              </w:rPr>
              <w:t xml:space="preserve">№ </w:t>
            </w:r>
            <w:r w:rsidRPr="002C4255">
              <w:rPr>
                <w:rFonts w:ascii="Times New Roman" w:hAnsi="Times New Roman"/>
                <w:color w:val="000000" w:themeColor="text1"/>
                <w:lang w:eastAsia="ru-RU"/>
              </w:rPr>
              <w:t>11 к Административ</w:t>
            </w:r>
            <w:r w:rsidR="002C4255">
              <w:rPr>
                <w:rFonts w:ascii="Times New Roman" w:hAnsi="Times New Roman"/>
                <w:color w:val="000000" w:themeColor="text1"/>
                <w:lang w:eastAsia="ru-RU"/>
              </w:rPr>
              <w:t>ному регламенту за исключением з</w:t>
            </w:r>
            <w:r w:rsidRPr="002C4255">
              <w:rPr>
                <w:rFonts w:ascii="Times New Roman" w:hAnsi="Times New Roman"/>
                <w:color w:val="000000" w:themeColor="text1"/>
                <w:lang w:eastAsia="ru-RU"/>
              </w:rPr>
              <w:t>аявления</w:t>
            </w:r>
            <w:r w:rsidR="002C4255">
              <w:rPr>
                <w:rFonts w:ascii="Times New Roman" w:hAnsi="Times New Roman"/>
                <w:color w:val="000000" w:themeColor="text1"/>
                <w:lang w:eastAsia="ru-RU"/>
              </w:rPr>
              <w:t xml:space="preserve"> в случае, если обращается сам з</w:t>
            </w:r>
            <w:r w:rsidR="004D6933">
              <w:rPr>
                <w:rFonts w:ascii="Times New Roman" w:hAnsi="Times New Roman"/>
                <w:color w:val="000000" w:themeColor="text1"/>
                <w:lang w:eastAsia="ru-RU"/>
              </w:rPr>
              <w:t>аявитель или представитель з</w:t>
            </w:r>
            <w:r w:rsidRPr="002C4255">
              <w:rPr>
                <w:rFonts w:ascii="Times New Roman" w:hAnsi="Times New Roman"/>
                <w:color w:val="000000" w:themeColor="text1"/>
                <w:lang w:eastAsia="ru-RU"/>
              </w:rPr>
              <w:t xml:space="preserve">аявителя, уполномоченный на подписание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аявления.</w:t>
            </w:r>
          </w:p>
        </w:tc>
      </w:tr>
      <w:tr w:rsidR="00F826FD" w:rsidRPr="002C4255" w:rsidTr="001A036B">
        <w:trPr>
          <w:trHeight w:val="1732"/>
        </w:trPr>
        <w:tc>
          <w:tcPr>
            <w:tcW w:w="2363" w:type="dxa"/>
            <w:vMerge/>
            <w:tcBorders>
              <w:bottom w:val="single" w:sz="4" w:space="0" w:color="auto"/>
            </w:tcBorders>
            <w:shd w:val="clear" w:color="auto" w:fill="auto"/>
          </w:tcPr>
          <w:p w:rsidR="00404B18" w:rsidRPr="002C4255" w:rsidRDefault="00404B18" w:rsidP="004F04D9">
            <w:pPr>
              <w:spacing w:after="0" w:line="240" w:lineRule="auto"/>
              <w:contextualSpacing/>
              <w:jc w:val="both"/>
              <w:rPr>
                <w:rFonts w:ascii="Times New Roman" w:hAnsi="Times New Roman"/>
                <w:color w:val="000000" w:themeColor="text1"/>
                <w:lang w:eastAsia="ru-RU"/>
              </w:rPr>
            </w:pPr>
          </w:p>
        </w:tc>
        <w:tc>
          <w:tcPr>
            <w:tcW w:w="2522" w:type="dxa"/>
            <w:tcBorders>
              <w:bottom w:val="single" w:sz="4" w:space="0" w:color="auto"/>
            </w:tcBorders>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Про</w:t>
            </w:r>
            <w:r w:rsidR="004D6933">
              <w:rPr>
                <w:rFonts w:ascii="Times New Roman" w:hAnsi="Times New Roman"/>
                <w:color w:val="000000" w:themeColor="text1"/>
                <w:lang w:eastAsia="ru-RU"/>
              </w:rPr>
              <w:t>верка полномочий представителя з</w:t>
            </w:r>
            <w:r w:rsidRPr="002C4255">
              <w:rPr>
                <w:rFonts w:ascii="Times New Roman" w:hAnsi="Times New Roman"/>
                <w:color w:val="000000" w:themeColor="text1"/>
                <w:lang w:eastAsia="ru-RU"/>
              </w:rPr>
              <w:t>аявителя на основании документа, удостоверяю</w:t>
            </w:r>
            <w:r w:rsidR="00F826FD" w:rsidRPr="002C4255">
              <w:rPr>
                <w:rFonts w:ascii="Times New Roman" w:hAnsi="Times New Roman"/>
                <w:color w:val="000000" w:themeColor="text1"/>
                <w:lang w:eastAsia="ru-RU"/>
              </w:rPr>
              <w:t>щего полномочия (при обращении п</w:t>
            </w:r>
            <w:r w:rsidRPr="002C4255">
              <w:rPr>
                <w:rFonts w:ascii="Times New Roman" w:hAnsi="Times New Roman"/>
                <w:color w:val="000000" w:themeColor="text1"/>
                <w:lang w:eastAsia="ru-RU"/>
              </w:rPr>
              <w:t>редставителя)</w:t>
            </w:r>
          </w:p>
        </w:tc>
        <w:tc>
          <w:tcPr>
            <w:tcW w:w="2334" w:type="dxa"/>
            <w:vMerge/>
            <w:tcBorders>
              <w:bottom w:val="single" w:sz="4" w:space="0" w:color="auto"/>
            </w:tcBorders>
            <w:shd w:val="clear" w:color="auto" w:fill="auto"/>
          </w:tcPr>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Borders>
              <w:bottom w:val="single" w:sz="4" w:space="0" w:color="auto"/>
            </w:tcBorders>
          </w:tcPr>
          <w:p w:rsidR="00404B1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2 минуты</w:t>
            </w:r>
          </w:p>
        </w:tc>
        <w:tc>
          <w:tcPr>
            <w:tcW w:w="5342" w:type="dxa"/>
            <w:vMerge/>
            <w:tcBorders>
              <w:bottom w:val="single" w:sz="4" w:space="0" w:color="auto"/>
            </w:tcBorders>
            <w:shd w:val="clear" w:color="auto" w:fill="auto"/>
          </w:tcPr>
          <w:p w:rsidR="00404B18" w:rsidRPr="002C4255" w:rsidRDefault="00404B18" w:rsidP="004F04D9">
            <w:pPr>
              <w:spacing w:after="0" w:line="240" w:lineRule="auto"/>
              <w:ind w:firstLine="596"/>
              <w:contextualSpacing/>
              <w:jc w:val="both"/>
              <w:rPr>
                <w:rFonts w:ascii="Times New Roman" w:hAnsi="Times New Roman"/>
                <w:color w:val="000000" w:themeColor="text1"/>
                <w:lang w:eastAsia="ru-RU"/>
              </w:rPr>
            </w:pPr>
          </w:p>
        </w:tc>
      </w:tr>
      <w:tr w:rsidR="00F826FD" w:rsidRPr="002C4255" w:rsidTr="001A036B">
        <w:trPr>
          <w:trHeight w:val="100"/>
        </w:trPr>
        <w:tc>
          <w:tcPr>
            <w:tcW w:w="2363" w:type="dxa"/>
            <w:vMerge/>
            <w:shd w:val="clear" w:color="auto" w:fill="auto"/>
          </w:tcPr>
          <w:p w:rsidR="00404B18" w:rsidRPr="002C4255" w:rsidRDefault="00404B18" w:rsidP="004F04D9">
            <w:pPr>
              <w:spacing w:after="0" w:line="240" w:lineRule="auto"/>
              <w:contextualSpacing/>
              <w:jc w:val="both"/>
              <w:rPr>
                <w:rFonts w:ascii="Times New Roman" w:hAnsi="Times New Roman"/>
                <w:color w:val="000000" w:themeColor="text1"/>
                <w:lang w:eastAsia="ru-RU"/>
              </w:rPr>
            </w:pPr>
          </w:p>
        </w:tc>
        <w:tc>
          <w:tcPr>
            <w:tcW w:w="252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Подготовка отказа в приеме документов </w:t>
            </w:r>
          </w:p>
        </w:tc>
        <w:tc>
          <w:tcPr>
            <w:tcW w:w="2334" w:type="dxa"/>
            <w:vMerge/>
            <w:shd w:val="clear" w:color="auto" w:fill="auto"/>
          </w:tcPr>
          <w:p w:rsidR="00404B18" w:rsidRPr="002C4255" w:rsidRDefault="00404B18" w:rsidP="004F04D9">
            <w:pPr>
              <w:spacing w:after="0" w:line="240" w:lineRule="auto"/>
              <w:contextualSpacing/>
              <w:jc w:val="center"/>
              <w:rPr>
                <w:rFonts w:ascii="Times New Roman" w:hAnsi="Times New Roman"/>
                <w:color w:val="000000" w:themeColor="text1"/>
                <w:lang w:eastAsia="ru-RU"/>
              </w:rPr>
            </w:pPr>
          </w:p>
        </w:tc>
        <w:tc>
          <w:tcPr>
            <w:tcW w:w="2387" w:type="dxa"/>
          </w:tcPr>
          <w:p w:rsidR="00404B18" w:rsidRPr="002C4255" w:rsidRDefault="00404B1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10 минут</w:t>
            </w:r>
          </w:p>
        </w:tc>
        <w:tc>
          <w:tcPr>
            <w:tcW w:w="5342" w:type="dxa"/>
            <w:shd w:val="clear" w:color="auto" w:fill="auto"/>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В случае наличия оснований из п</w:t>
            </w:r>
            <w:r w:rsidR="004D6933">
              <w:rPr>
                <w:rFonts w:ascii="Times New Roman" w:hAnsi="Times New Roman"/>
                <w:color w:val="000000" w:themeColor="text1"/>
                <w:lang w:eastAsia="ru-RU"/>
              </w:rPr>
              <w:t xml:space="preserve">. </w:t>
            </w:r>
            <w:r w:rsidR="0037521A" w:rsidRPr="002C4255">
              <w:rPr>
                <w:rFonts w:ascii="Times New Roman" w:hAnsi="Times New Roman"/>
                <w:color w:val="000000" w:themeColor="text1"/>
                <w:lang w:eastAsia="ru-RU"/>
              </w:rPr>
              <w:t>14.7.</w:t>
            </w:r>
            <w:r w:rsidRPr="002C4255">
              <w:rPr>
                <w:rFonts w:ascii="Times New Roman" w:hAnsi="Times New Roman"/>
                <w:color w:val="000000" w:themeColor="text1"/>
                <w:lang w:eastAsia="ru-RU"/>
              </w:rPr>
              <w:t xml:space="preserve"> Административного регламента специалистом МФЦ ос</w:t>
            </w:r>
            <w:r w:rsidR="004D6933">
              <w:rPr>
                <w:rFonts w:ascii="Times New Roman" w:hAnsi="Times New Roman"/>
                <w:color w:val="000000" w:themeColor="text1"/>
                <w:lang w:eastAsia="ru-RU"/>
              </w:rPr>
              <w:t>уществляется информирование з</w:t>
            </w:r>
            <w:r w:rsidRPr="002C4255">
              <w:rPr>
                <w:rFonts w:ascii="Times New Roman" w:hAnsi="Times New Roman"/>
                <w:color w:val="000000" w:themeColor="text1"/>
                <w:lang w:eastAsia="ru-RU"/>
              </w:rPr>
              <w:t xml:space="preserve">аявителя о необходимости предъявления документов для предоставления </w:t>
            </w:r>
            <w:r w:rsidR="004D6933">
              <w:rPr>
                <w:rFonts w:ascii="Times New Roman" w:hAnsi="Times New Roman"/>
                <w:color w:val="000000" w:themeColor="text1"/>
                <w:lang w:eastAsia="ru-RU"/>
              </w:rPr>
              <w:t>м</w:t>
            </w:r>
            <w:r w:rsidR="00F919CC" w:rsidRPr="002C4255">
              <w:rPr>
                <w:rFonts w:ascii="Times New Roman" w:hAnsi="Times New Roman"/>
                <w:color w:val="000000" w:themeColor="text1"/>
                <w:lang w:eastAsia="ru-RU"/>
              </w:rPr>
              <w:t>униципальной</w:t>
            </w:r>
            <w:r w:rsidRPr="002C4255">
              <w:rPr>
                <w:rFonts w:ascii="Times New Roman" w:hAnsi="Times New Roman"/>
                <w:color w:val="000000" w:themeColor="text1"/>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2C4255" w:rsidRDefault="00460458" w:rsidP="004D6933">
            <w:pPr>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По требова</w:t>
            </w:r>
            <w:r w:rsidR="004D6933">
              <w:rPr>
                <w:rFonts w:ascii="Times New Roman" w:hAnsi="Times New Roman"/>
                <w:color w:val="000000" w:themeColor="text1"/>
                <w:lang w:eastAsia="ru-RU"/>
              </w:rPr>
              <w:t>нию з</w:t>
            </w:r>
            <w:r w:rsidRPr="002C4255">
              <w:rPr>
                <w:rFonts w:ascii="Times New Roman" w:hAnsi="Times New Roman"/>
                <w:color w:val="000000" w:themeColor="text1"/>
                <w:lang w:eastAsia="ru-RU"/>
              </w:rPr>
              <w:t>аявителя уполномоченным специалистом МФЦ подписывается выдается решение об отказе в приеме документов с указанием причин отказа в срок не позднее 3</w:t>
            </w:r>
            <w:r w:rsidR="004D6933">
              <w:rPr>
                <w:rFonts w:ascii="Times New Roman" w:hAnsi="Times New Roman"/>
                <w:color w:val="000000" w:themeColor="text1"/>
                <w:lang w:eastAsia="ru-RU"/>
              </w:rPr>
              <w:t>0 минут с момента получения от з</w:t>
            </w:r>
            <w:r w:rsidRPr="002C4255">
              <w:rPr>
                <w:rFonts w:ascii="Times New Roman" w:hAnsi="Times New Roman"/>
                <w:color w:val="000000" w:themeColor="text1"/>
                <w:lang w:eastAsia="ru-RU"/>
              </w:rPr>
              <w:t>аявителя документов.</w:t>
            </w:r>
          </w:p>
        </w:tc>
      </w:tr>
      <w:tr w:rsidR="00460458" w:rsidRPr="002C4255" w:rsidTr="001A036B">
        <w:trPr>
          <w:trHeight w:val="6354"/>
        </w:trPr>
        <w:tc>
          <w:tcPr>
            <w:tcW w:w="2363" w:type="dxa"/>
            <w:vMerge/>
            <w:shd w:val="clear" w:color="auto" w:fill="auto"/>
          </w:tcPr>
          <w:p w:rsidR="00460458" w:rsidRPr="002C4255" w:rsidRDefault="00460458" w:rsidP="004F04D9">
            <w:pPr>
              <w:spacing w:after="0" w:line="240" w:lineRule="auto"/>
              <w:contextualSpacing/>
              <w:jc w:val="both"/>
              <w:rPr>
                <w:rFonts w:ascii="Times New Roman" w:hAnsi="Times New Roman"/>
                <w:color w:val="000000" w:themeColor="text1"/>
                <w:lang w:eastAsia="ru-RU"/>
              </w:rPr>
            </w:pPr>
          </w:p>
        </w:tc>
        <w:tc>
          <w:tcPr>
            <w:tcW w:w="2522" w:type="dxa"/>
            <w:shd w:val="clear" w:color="auto" w:fill="auto"/>
          </w:tcPr>
          <w:p w:rsidR="00460458" w:rsidRPr="002C4255" w:rsidRDefault="0046045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Заполнение заявления</w:t>
            </w:r>
          </w:p>
          <w:p w:rsidR="00460458" w:rsidRPr="002C4255" w:rsidRDefault="00460458" w:rsidP="004F04D9">
            <w:pPr>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и ф</w:t>
            </w:r>
            <w:r w:rsidRPr="002C4255">
              <w:rPr>
                <w:rFonts w:ascii="Times New Roman" w:eastAsia="Times New Roman" w:hAnsi="Times New Roman"/>
                <w:color w:val="000000" w:themeColor="text1"/>
              </w:rPr>
              <w:t xml:space="preserve">ормирование </w:t>
            </w:r>
            <w:r w:rsidR="00BF23D3" w:rsidRPr="002C4255">
              <w:rPr>
                <w:rFonts w:ascii="Times New Roman" w:eastAsia="Times New Roman" w:hAnsi="Times New Roman"/>
                <w:color w:val="000000" w:themeColor="text1"/>
              </w:rPr>
              <w:t>выписки</w:t>
            </w:r>
            <w:r w:rsidR="004D6933">
              <w:rPr>
                <w:rFonts w:ascii="Times New Roman" w:eastAsia="Times New Roman" w:hAnsi="Times New Roman"/>
                <w:color w:val="000000" w:themeColor="text1"/>
              </w:rPr>
              <w:t xml:space="preserve"> о приеме з</w:t>
            </w:r>
            <w:r w:rsidRPr="002C4255">
              <w:rPr>
                <w:rFonts w:ascii="Times New Roman" w:eastAsia="Times New Roman" w:hAnsi="Times New Roman"/>
                <w:color w:val="000000" w:themeColor="text1"/>
              </w:rPr>
              <w:t xml:space="preserve">аявления об отзыве </w:t>
            </w:r>
          </w:p>
        </w:tc>
        <w:tc>
          <w:tcPr>
            <w:tcW w:w="2334" w:type="dxa"/>
            <w:vMerge/>
            <w:shd w:val="clear" w:color="auto" w:fill="auto"/>
          </w:tcPr>
          <w:p w:rsidR="00460458" w:rsidRPr="002C4255" w:rsidRDefault="00460458" w:rsidP="004F04D9">
            <w:pPr>
              <w:spacing w:after="0" w:line="240" w:lineRule="auto"/>
              <w:contextualSpacing/>
              <w:jc w:val="center"/>
              <w:rPr>
                <w:rFonts w:ascii="Times New Roman" w:hAnsi="Times New Roman"/>
                <w:color w:val="000000" w:themeColor="text1"/>
                <w:lang w:eastAsia="ru-RU"/>
              </w:rPr>
            </w:pPr>
          </w:p>
        </w:tc>
        <w:tc>
          <w:tcPr>
            <w:tcW w:w="2387" w:type="dxa"/>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15 минут</w:t>
            </w:r>
          </w:p>
        </w:tc>
        <w:tc>
          <w:tcPr>
            <w:tcW w:w="5342" w:type="dxa"/>
            <w:shd w:val="clear" w:color="auto" w:fill="auto"/>
          </w:tcPr>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В случае отсутствия оснований отказа в приеме документов специалистом МФЦ заполняется карточка </w:t>
            </w:r>
            <w:r w:rsidR="004D6933">
              <w:rPr>
                <w:rFonts w:ascii="Times New Roman" w:hAnsi="Times New Roman"/>
                <w:color w:val="000000" w:themeColor="text1"/>
                <w:lang w:eastAsia="ru-RU"/>
              </w:rPr>
              <w:t>м</w:t>
            </w:r>
            <w:r w:rsidRPr="002C4255">
              <w:rPr>
                <w:rFonts w:ascii="Times New Roman" w:hAnsi="Times New Roman"/>
                <w:color w:val="000000" w:themeColor="text1"/>
                <w:lang w:eastAsia="ru-RU"/>
              </w:rPr>
              <w:t>униципальной услуги, вносятся сведения по всем полям в соответствии с инструкци</w:t>
            </w:r>
            <w:r w:rsidR="004D6933">
              <w:rPr>
                <w:rFonts w:ascii="Times New Roman" w:hAnsi="Times New Roman"/>
                <w:color w:val="000000" w:themeColor="text1"/>
                <w:lang w:eastAsia="ru-RU"/>
              </w:rPr>
              <w:t>ей, сканируются представленные з</w:t>
            </w:r>
            <w:r w:rsidRPr="002C4255">
              <w:rPr>
                <w:rFonts w:ascii="Times New Roman" w:hAnsi="Times New Roman"/>
                <w:color w:val="000000" w:themeColor="text1"/>
                <w:lang w:eastAsia="ru-RU"/>
              </w:rPr>
              <w:t xml:space="preserve">аявителем документы, формируется электронное дело. </w:t>
            </w:r>
          </w:p>
          <w:p w:rsidR="00460458" w:rsidRPr="002C4255" w:rsidRDefault="004D6933"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Pr>
                <w:rFonts w:ascii="Times New Roman" w:hAnsi="Times New Roman"/>
                <w:color w:val="000000" w:themeColor="text1"/>
                <w:lang w:eastAsia="ru-RU"/>
              </w:rPr>
              <w:t>В присутствии заявителя заполняется з</w:t>
            </w:r>
            <w:r w:rsidR="00460458" w:rsidRPr="002C4255">
              <w:rPr>
                <w:rFonts w:ascii="Times New Roman" w:hAnsi="Times New Roman"/>
                <w:color w:val="000000" w:themeColor="text1"/>
                <w:lang w:eastAsia="ru-RU"/>
              </w:rPr>
              <w:t xml:space="preserve">аявление. </w:t>
            </w:r>
          </w:p>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В случае обращения предс</w:t>
            </w:r>
            <w:r w:rsidR="004D6933">
              <w:rPr>
                <w:rFonts w:ascii="Times New Roman" w:hAnsi="Times New Roman"/>
                <w:color w:val="000000" w:themeColor="text1"/>
                <w:lang w:eastAsia="ru-RU"/>
              </w:rPr>
              <w:t>тавителя з</w:t>
            </w:r>
            <w:r w:rsidRPr="002C4255">
              <w:rPr>
                <w:rFonts w:ascii="Times New Roman" w:hAnsi="Times New Roman"/>
                <w:color w:val="000000" w:themeColor="text1"/>
                <w:lang w:eastAsia="ru-RU"/>
              </w:rPr>
              <w:t>аявителя</w:t>
            </w:r>
            <w:r w:rsidR="004D6933">
              <w:rPr>
                <w:rFonts w:ascii="Times New Roman" w:hAnsi="Times New Roman"/>
                <w:color w:val="000000" w:themeColor="text1"/>
                <w:lang w:eastAsia="ru-RU"/>
              </w:rPr>
              <w:t>,</w:t>
            </w:r>
            <w:r w:rsidRPr="002C4255">
              <w:rPr>
                <w:rFonts w:ascii="Times New Roman" w:hAnsi="Times New Roman"/>
                <w:color w:val="000000" w:themeColor="text1"/>
                <w:lang w:eastAsia="ru-RU"/>
              </w:rPr>
              <w:t xml:space="preserve"> не уполномоченного на подписание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аявления</w:t>
            </w:r>
            <w:r w:rsidR="004D6933">
              <w:rPr>
                <w:rFonts w:ascii="Times New Roman" w:hAnsi="Times New Roman"/>
                <w:color w:val="000000" w:themeColor="text1"/>
                <w:lang w:eastAsia="ru-RU"/>
              </w:rPr>
              <w:t>,</w:t>
            </w:r>
            <w:r w:rsidRPr="002C4255">
              <w:rPr>
                <w:rFonts w:ascii="Times New Roman" w:hAnsi="Times New Roman"/>
                <w:color w:val="000000" w:themeColor="text1"/>
                <w:lang w:eastAsia="ru-RU"/>
              </w:rPr>
              <w:t xml:space="preserve"> представляется подписанное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аявителем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аявление. Если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 xml:space="preserve">аявление не соответствует требованиям – специалист МФЦ информирует представителя </w:t>
            </w:r>
            <w:r w:rsidR="004D6933">
              <w:rPr>
                <w:rFonts w:ascii="Times New Roman" w:hAnsi="Times New Roman"/>
                <w:color w:val="000000" w:themeColor="text1"/>
                <w:lang w:eastAsia="ru-RU"/>
              </w:rPr>
              <w:t>з</w:t>
            </w:r>
            <w:r w:rsidRPr="002C4255">
              <w:rPr>
                <w:rFonts w:ascii="Times New Roman" w:hAnsi="Times New Roman"/>
                <w:color w:val="000000" w:themeColor="text1"/>
                <w:lang w:eastAsia="ru-RU"/>
              </w:rPr>
              <w:t>аявителя о необх</w:t>
            </w:r>
            <w:r w:rsidR="004D6933">
              <w:rPr>
                <w:rFonts w:ascii="Times New Roman" w:hAnsi="Times New Roman"/>
                <w:color w:val="000000" w:themeColor="text1"/>
                <w:lang w:eastAsia="ru-RU"/>
              </w:rPr>
              <w:t>одимости повторного заполнения з</w:t>
            </w:r>
            <w:r w:rsidRPr="002C4255">
              <w:rPr>
                <w:rFonts w:ascii="Times New Roman" w:hAnsi="Times New Roman"/>
                <w:color w:val="000000" w:themeColor="text1"/>
                <w:lang w:eastAsia="ru-RU"/>
              </w:rPr>
              <w:t>аявления.</w:t>
            </w:r>
          </w:p>
          <w:p w:rsidR="00460458" w:rsidRPr="002C4255" w:rsidRDefault="00460458"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Формируется </w:t>
            </w:r>
            <w:r w:rsidR="00BF23D3" w:rsidRPr="002C4255">
              <w:rPr>
                <w:rFonts w:ascii="Times New Roman" w:hAnsi="Times New Roman"/>
                <w:color w:val="000000" w:themeColor="text1"/>
                <w:lang w:eastAsia="ru-RU"/>
              </w:rPr>
              <w:t>выписка</w:t>
            </w:r>
            <w:r w:rsidRPr="002C4255">
              <w:rPr>
                <w:rFonts w:ascii="Times New Roman" w:hAnsi="Times New Roman"/>
                <w:color w:val="000000" w:themeColor="text1"/>
                <w:lang w:eastAsia="ru-RU"/>
              </w:rPr>
              <w:t xml:space="preserve">. В </w:t>
            </w:r>
            <w:r w:rsidR="00BF23D3" w:rsidRPr="002C4255">
              <w:rPr>
                <w:rFonts w:ascii="Times New Roman" w:hAnsi="Times New Roman"/>
                <w:color w:val="000000" w:themeColor="text1"/>
                <w:lang w:eastAsia="ru-RU"/>
              </w:rPr>
              <w:t>выписке</w:t>
            </w:r>
            <w:r w:rsidRPr="002C4255">
              <w:rPr>
                <w:rFonts w:ascii="Times New Roman" w:hAnsi="Times New Roman"/>
                <w:color w:val="000000" w:themeColor="text1"/>
                <w:lang w:eastAsia="ru-RU"/>
              </w:rPr>
              <w:t xml:space="preserve"> указывается перечень и количество листов, входящий номер, дата получения</w:t>
            </w:r>
            <w:r w:rsidR="00F5137D" w:rsidRPr="002C4255">
              <w:rPr>
                <w:rFonts w:ascii="Times New Roman" w:hAnsi="Times New Roman"/>
                <w:color w:val="000000" w:themeColor="text1"/>
                <w:lang w:eastAsia="ru-RU"/>
              </w:rPr>
              <w:t xml:space="preserve"> документов от </w:t>
            </w:r>
            <w:r w:rsidR="004D6933">
              <w:rPr>
                <w:rFonts w:ascii="Times New Roman" w:hAnsi="Times New Roman"/>
                <w:color w:val="000000" w:themeColor="text1"/>
                <w:lang w:eastAsia="ru-RU"/>
              </w:rPr>
              <w:t>з</w:t>
            </w:r>
            <w:r w:rsidR="00F5137D" w:rsidRPr="002C4255">
              <w:rPr>
                <w:rFonts w:ascii="Times New Roman" w:hAnsi="Times New Roman"/>
                <w:color w:val="000000" w:themeColor="text1"/>
                <w:lang w:eastAsia="ru-RU"/>
              </w:rPr>
              <w:t>аявителя</w:t>
            </w:r>
            <w:r w:rsidRPr="002C4255">
              <w:rPr>
                <w:rFonts w:ascii="Times New Roman" w:hAnsi="Times New Roman"/>
                <w:color w:val="000000" w:themeColor="text1"/>
                <w:lang w:eastAsia="ru-RU"/>
              </w:rPr>
              <w:t xml:space="preserve"> и дата готовности результата предоставления </w:t>
            </w:r>
            <w:r w:rsidR="004D6933">
              <w:rPr>
                <w:rFonts w:ascii="Times New Roman" w:hAnsi="Times New Roman"/>
                <w:color w:val="000000" w:themeColor="text1"/>
                <w:lang w:eastAsia="ru-RU"/>
              </w:rPr>
              <w:t>м</w:t>
            </w:r>
            <w:r w:rsidRPr="002C4255">
              <w:rPr>
                <w:rFonts w:ascii="Times New Roman" w:hAnsi="Times New Roman"/>
                <w:color w:val="000000" w:themeColor="text1"/>
                <w:lang w:eastAsia="ru-RU"/>
              </w:rPr>
              <w:t xml:space="preserve">униципальной услуги. </w:t>
            </w:r>
          </w:p>
          <w:p w:rsidR="00460458" w:rsidRPr="002C4255" w:rsidRDefault="004D6933" w:rsidP="004F04D9">
            <w:pPr>
              <w:autoSpaceDE w:val="0"/>
              <w:autoSpaceDN w:val="0"/>
              <w:adjustRightInd w:val="0"/>
              <w:spacing w:after="0" w:line="240" w:lineRule="auto"/>
              <w:ind w:firstLine="596"/>
              <w:contextualSpacing/>
              <w:jc w:val="both"/>
              <w:rPr>
                <w:rFonts w:ascii="Times New Roman" w:hAnsi="Times New Roman"/>
                <w:color w:val="000000" w:themeColor="text1"/>
                <w:lang w:eastAsia="ru-RU"/>
              </w:rPr>
            </w:pPr>
            <w:r>
              <w:rPr>
                <w:rFonts w:ascii="Times New Roman" w:hAnsi="Times New Roman"/>
                <w:color w:val="000000" w:themeColor="text1"/>
                <w:lang w:eastAsia="ru-RU"/>
              </w:rPr>
              <w:t>В</w:t>
            </w:r>
            <w:r w:rsidR="00BF23D3" w:rsidRPr="002C4255">
              <w:rPr>
                <w:rFonts w:ascii="Times New Roman" w:hAnsi="Times New Roman"/>
                <w:color w:val="000000" w:themeColor="text1"/>
                <w:lang w:eastAsia="ru-RU"/>
              </w:rPr>
              <w:t>ыписка</w:t>
            </w:r>
            <w:r w:rsidR="00460458" w:rsidRPr="002C4255">
              <w:rPr>
                <w:rFonts w:ascii="Times New Roman" w:hAnsi="Times New Roman"/>
                <w:color w:val="000000" w:themeColor="text1"/>
                <w:lang w:eastAsia="ru-RU"/>
              </w:rPr>
              <w:t xml:space="preserve"> подписывается специалистом МФЦ, принявшим документы </w:t>
            </w:r>
            <w:r>
              <w:rPr>
                <w:rFonts w:ascii="Times New Roman" w:hAnsi="Times New Roman"/>
                <w:color w:val="000000" w:themeColor="text1"/>
                <w:lang w:eastAsia="ru-RU"/>
              </w:rPr>
              <w:t>и з</w:t>
            </w:r>
            <w:r w:rsidR="00460458" w:rsidRPr="002C4255">
              <w:rPr>
                <w:rFonts w:ascii="Times New Roman" w:hAnsi="Times New Roman"/>
                <w:color w:val="000000" w:themeColor="text1"/>
                <w:lang w:eastAsia="ru-RU"/>
              </w:rPr>
              <w:t xml:space="preserve">аявителем. Экземпляр подписанной </w:t>
            </w:r>
            <w:r w:rsidR="00BF23D3" w:rsidRPr="002C4255">
              <w:rPr>
                <w:rFonts w:ascii="Times New Roman" w:hAnsi="Times New Roman"/>
                <w:color w:val="000000" w:themeColor="text1"/>
                <w:lang w:eastAsia="ru-RU"/>
              </w:rPr>
              <w:t>выписки</w:t>
            </w:r>
            <w:r>
              <w:rPr>
                <w:rFonts w:ascii="Times New Roman" w:hAnsi="Times New Roman"/>
                <w:color w:val="000000" w:themeColor="text1"/>
                <w:lang w:eastAsia="ru-RU"/>
              </w:rPr>
              <w:t xml:space="preserve"> передается заявителю</w:t>
            </w:r>
            <w:r w:rsidR="00460458" w:rsidRPr="002C4255">
              <w:rPr>
                <w:rFonts w:ascii="Times New Roman" w:hAnsi="Times New Roman"/>
                <w:color w:val="000000" w:themeColor="text1"/>
                <w:lang w:eastAsia="ru-RU"/>
              </w:rPr>
              <w:t>.</w:t>
            </w:r>
          </w:p>
          <w:p w:rsidR="00460458" w:rsidRPr="002C4255" w:rsidRDefault="00460458" w:rsidP="004F04D9">
            <w:pPr>
              <w:spacing w:after="0" w:line="240" w:lineRule="auto"/>
              <w:ind w:firstLine="596"/>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center"/>
        <w:rPr>
          <w:rFonts w:ascii="Times New Roman" w:hAnsi="Times New Roman"/>
          <w:b/>
          <w:color w:val="000000" w:themeColor="text1"/>
          <w:sz w:val="24"/>
          <w:szCs w:val="24"/>
        </w:rPr>
      </w:pPr>
    </w:p>
    <w:p w:rsidR="00064EF4"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5" w:name="_Toc474850956"/>
      <w:bookmarkStart w:id="366" w:name="_Toc476150574"/>
      <w:r w:rsidRPr="00064EF4">
        <w:rPr>
          <w:rFonts w:ascii="Times New Roman" w:hAnsi="Times New Roman"/>
          <w:color w:val="000000" w:themeColor="text1"/>
          <w:sz w:val="24"/>
          <w:szCs w:val="24"/>
        </w:rPr>
        <w:t>Порядок выполнения администр</w:t>
      </w:r>
      <w:r w:rsidR="00064EF4">
        <w:rPr>
          <w:rFonts w:ascii="Times New Roman" w:hAnsi="Times New Roman"/>
          <w:color w:val="000000" w:themeColor="text1"/>
          <w:sz w:val="24"/>
          <w:szCs w:val="24"/>
        </w:rPr>
        <w:t>ативных действий при обращении заявителя</w:t>
      </w:r>
      <w:r w:rsidRPr="00064EF4">
        <w:rPr>
          <w:rFonts w:ascii="Times New Roman" w:hAnsi="Times New Roman"/>
          <w:color w:val="000000" w:themeColor="text1"/>
          <w:sz w:val="24"/>
          <w:szCs w:val="24"/>
        </w:rPr>
        <w:t xml:space="preserve"> через РПГУ</w:t>
      </w:r>
      <w:r w:rsidRPr="00064EF4">
        <w:rPr>
          <w:color w:val="000000" w:themeColor="text1"/>
          <w:sz w:val="24"/>
          <w:szCs w:val="24"/>
        </w:rPr>
        <w:t xml:space="preserve"> </w:t>
      </w:r>
      <w:r w:rsidRPr="00064EF4">
        <w:rPr>
          <w:rFonts w:ascii="Times New Roman" w:hAnsi="Times New Roman"/>
          <w:color w:val="000000" w:themeColor="text1"/>
          <w:sz w:val="24"/>
          <w:szCs w:val="24"/>
        </w:rPr>
        <w:t xml:space="preserve">за отзывом </w:t>
      </w:r>
      <w:r w:rsidR="00064EF4">
        <w:rPr>
          <w:rFonts w:ascii="Times New Roman" w:hAnsi="Times New Roman"/>
          <w:color w:val="000000" w:themeColor="text1"/>
          <w:sz w:val="24"/>
          <w:szCs w:val="24"/>
        </w:rPr>
        <w:t>з</w:t>
      </w:r>
      <w:r w:rsidRPr="00064EF4">
        <w:rPr>
          <w:rFonts w:ascii="Times New Roman" w:hAnsi="Times New Roman"/>
          <w:color w:val="000000" w:themeColor="text1"/>
          <w:sz w:val="24"/>
          <w:szCs w:val="24"/>
        </w:rPr>
        <w:t xml:space="preserve">аявления </w:t>
      </w: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r w:rsidRPr="00064EF4">
        <w:rPr>
          <w:rFonts w:ascii="Times New Roman" w:hAnsi="Times New Roman"/>
          <w:color w:val="000000" w:themeColor="text1"/>
          <w:sz w:val="24"/>
          <w:szCs w:val="24"/>
        </w:rPr>
        <w:t xml:space="preserve">на предоставление </w:t>
      </w:r>
      <w:r w:rsidR="00064EF4">
        <w:rPr>
          <w:rFonts w:ascii="Times New Roman" w:hAnsi="Times New Roman"/>
          <w:color w:val="000000" w:themeColor="text1"/>
          <w:sz w:val="24"/>
          <w:szCs w:val="24"/>
        </w:rPr>
        <w:t>м</w:t>
      </w:r>
      <w:r w:rsidR="00F919CC" w:rsidRPr="00064EF4">
        <w:rPr>
          <w:rFonts w:ascii="Times New Roman" w:hAnsi="Times New Roman"/>
          <w:color w:val="000000" w:themeColor="text1"/>
          <w:sz w:val="24"/>
          <w:szCs w:val="24"/>
        </w:rPr>
        <w:t>униципальной</w:t>
      </w:r>
      <w:r w:rsidRPr="00064EF4">
        <w:rPr>
          <w:rFonts w:ascii="Times New Roman" w:hAnsi="Times New Roman"/>
          <w:color w:val="000000" w:themeColor="text1"/>
          <w:sz w:val="24"/>
          <w:szCs w:val="24"/>
        </w:rPr>
        <w:t xml:space="preserve"> услуги</w:t>
      </w:r>
      <w:bookmarkEnd w:id="365"/>
      <w:bookmarkEnd w:id="366"/>
      <w:r w:rsidRPr="002C4255">
        <w:rPr>
          <w:rFonts w:ascii="Times New Roman" w:hAnsi="Times New Roman"/>
          <w:color w:val="000000" w:themeColor="text1"/>
          <w:sz w:val="24"/>
          <w:szCs w:val="24"/>
        </w:rPr>
        <w:t xml:space="preserve"> </w:t>
      </w:r>
    </w:p>
    <w:p w:rsidR="00404B18" w:rsidRPr="00BF2DE7" w:rsidRDefault="00404B18" w:rsidP="004F04D9">
      <w:pPr>
        <w:spacing w:after="0" w:line="240" w:lineRule="auto"/>
        <w:contextualSpacing/>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5358"/>
      </w:tblGrid>
      <w:tr w:rsidR="00404B18" w:rsidRPr="002C4255" w:rsidTr="001A036B">
        <w:trPr>
          <w:tblHeader/>
        </w:trPr>
        <w:tc>
          <w:tcPr>
            <w:tcW w:w="2405"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Место выполнения процедуры/ используемая ИС</w:t>
            </w:r>
          </w:p>
        </w:tc>
        <w:tc>
          <w:tcPr>
            <w:tcW w:w="2552"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Административные действия</w:t>
            </w:r>
          </w:p>
        </w:tc>
        <w:tc>
          <w:tcPr>
            <w:tcW w:w="2268"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Средний рок выполнения</w:t>
            </w:r>
          </w:p>
        </w:tc>
        <w:tc>
          <w:tcPr>
            <w:tcW w:w="2409" w:type="dxa"/>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Трудоёмкость</w:t>
            </w:r>
          </w:p>
        </w:tc>
        <w:tc>
          <w:tcPr>
            <w:tcW w:w="5358" w:type="dxa"/>
            <w:shd w:val="clear" w:color="auto" w:fill="auto"/>
          </w:tcPr>
          <w:p w:rsidR="00404B18" w:rsidRPr="002C4255" w:rsidRDefault="00404B18" w:rsidP="004F04D9">
            <w:pPr>
              <w:autoSpaceDE w:val="0"/>
              <w:autoSpaceDN w:val="0"/>
              <w:adjustRightInd w:val="0"/>
              <w:spacing w:after="0" w:line="240" w:lineRule="auto"/>
              <w:contextualSpacing/>
              <w:jc w:val="center"/>
              <w:rPr>
                <w:rFonts w:ascii="Times New Roman" w:hAnsi="Times New Roman"/>
                <w:color w:val="000000" w:themeColor="text1"/>
                <w:lang w:eastAsia="ru-RU"/>
              </w:rPr>
            </w:pPr>
            <w:r w:rsidRPr="002C4255">
              <w:rPr>
                <w:rFonts w:ascii="Times New Roman" w:hAnsi="Times New Roman"/>
                <w:color w:val="000000" w:themeColor="text1"/>
                <w:lang w:eastAsia="ru-RU"/>
              </w:rPr>
              <w:t>Содержание действия</w:t>
            </w:r>
          </w:p>
        </w:tc>
      </w:tr>
      <w:tr w:rsidR="00404B18" w:rsidRPr="002C4255" w:rsidTr="001A036B">
        <w:tc>
          <w:tcPr>
            <w:tcW w:w="2405"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РПГУ/ </w:t>
            </w:r>
          </w:p>
          <w:p w:rsidR="00404B18" w:rsidRPr="002C4255" w:rsidRDefault="003A4FBB" w:rsidP="00A60C0D">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rPr>
              <w:t xml:space="preserve">Модуль оказания </w:t>
            </w:r>
            <w:r w:rsidRPr="002C4255">
              <w:rPr>
                <w:rFonts w:ascii="Times New Roman" w:hAnsi="Times New Roman"/>
                <w:color w:val="000000" w:themeColor="text1"/>
              </w:rPr>
              <w:lastRenderedPageBreak/>
              <w:t>услуг ЕИС ОУ</w:t>
            </w:r>
          </w:p>
        </w:tc>
        <w:tc>
          <w:tcPr>
            <w:tcW w:w="255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lastRenderedPageBreak/>
              <w:t xml:space="preserve">Поступление документов </w:t>
            </w:r>
          </w:p>
        </w:tc>
        <w:tc>
          <w:tcPr>
            <w:tcW w:w="2268" w:type="dxa"/>
            <w:shd w:val="clear" w:color="auto" w:fill="auto"/>
          </w:tcPr>
          <w:p w:rsidR="00404B18" w:rsidRPr="002C4255" w:rsidRDefault="00404B18" w:rsidP="00A60C0D">
            <w:pPr>
              <w:autoSpaceDE w:val="0"/>
              <w:autoSpaceDN w:val="0"/>
              <w:adjustRightInd w:val="0"/>
              <w:spacing w:after="0" w:line="240" w:lineRule="auto"/>
              <w:contextualSpacing/>
              <w:rPr>
                <w:rFonts w:ascii="Times New Roman" w:hAnsi="Times New Roman"/>
                <w:color w:val="000000" w:themeColor="text1"/>
                <w:lang w:eastAsia="ru-RU"/>
              </w:rPr>
            </w:pPr>
            <w:r w:rsidRPr="002C4255">
              <w:rPr>
                <w:rFonts w:ascii="Times New Roman" w:hAnsi="Times New Roman"/>
                <w:color w:val="000000" w:themeColor="text1"/>
                <w:lang w:eastAsia="ru-RU"/>
              </w:rPr>
              <w:t xml:space="preserve">1 </w:t>
            </w:r>
            <w:r w:rsidR="00A60C0D">
              <w:rPr>
                <w:rFonts w:ascii="Times New Roman" w:hAnsi="Times New Roman"/>
                <w:color w:val="000000" w:themeColor="text1"/>
                <w:lang w:eastAsia="ru-RU"/>
              </w:rPr>
              <w:t>рабочий</w:t>
            </w:r>
            <w:r w:rsidRPr="002C4255">
              <w:rPr>
                <w:rFonts w:ascii="Times New Roman" w:hAnsi="Times New Roman"/>
                <w:color w:val="000000" w:themeColor="text1"/>
                <w:lang w:eastAsia="ru-RU"/>
              </w:rPr>
              <w:t xml:space="preserve"> день </w:t>
            </w:r>
            <w:r w:rsidR="00A60C0D">
              <w:rPr>
                <w:rFonts w:ascii="Times New Roman" w:hAnsi="Times New Roman"/>
                <w:color w:val="000000" w:themeColor="text1"/>
                <w:lang w:eastAsia="ru-RU"/>
              </w:rPr>
              <w:t xml:space="preserve">       </w:t>
            </w:r>
            <w:r w:rsidRPr="002C4255">
              <w:rPr>
                <w:rFonts w:ascii="Times New Roman" w:hAnsi="Times New Roman"/>
                <w:color w:val="000000" w:themeColor="text1"/>
                <w:lang w:eastAsia="ru-RU"/>
              </w:rPr>
              <w:t xml:space="preserve">(не включается в </w:t>
            </w:r>
            <w:r w:rsidRPr="002C4255">
              <w:rPr>
                <w:rFonts w:ascii="Times New Roman" w:hAnsi="Times New Roman"/>
                <w:color w:val="000000" w:themeColor="text1"/>
                <w:lang w:eastAsia="ru-RU"/>
              </w:rPr>
              <w:lastRenderedPageBreak/>
              <w:t xml:space="preserve">общий срок предоставления </w:t>
            </w:r>
            <w:r w:rsidR="00064EF4">
              <w:rPr>
                <w:rFonts w:ascii="Times New Roman" w:hAnsi="Times New Roman"/>
                <w:color w:val="000000" w:themeColor="text1"/>
                <w:lang w:eastAsia="ru-RU"/>
              </w:rPr>
              <w:t>м</w:t>
            </w:r>
            <w:r w:rsidR="00F919CC" w:rsidRPr="002C4255">
              <w:rPr>
                <w:rFonts w:ascii="Times New Roman" w:hAnsi="Times New Roman"/>
                <w:color w:val="000000" w:themeColor="text1"/>
                <w:lang w:eastAsia="ru-RU"/>
              </w:rPr>
              <w:t xml:space="preserve">униципальной </w:t>
            </w:r>
            <w:r w:rsidRPr="002C4255">
              <w:rPr>
                <w:rFonts w:ascii="Times New Roman" w:hAnsi="Times New Roman"/>
                <w:color w:val="000000" w:themeColor="text1"/>
                <w:lang w:eastAsia="ru-RU"/>
              </w:rPr>
              <w:t xml:space="preserve">услуги). </w:t>
            </w:r>
          </w:p>
        </w:tc>
        <w:tc>
          <w:tcPr>
            <w:tcW w:w="2409" w:type="dxa"/>
          </w:tcPr>
          <w:p w:rsidR="00404B18" w:rsidRPr="002C4255" w:rsidRDefault="00404B18" w:rsidP="00A60C0D">
            <w:pPr>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lastRenderedPageBreak/>
              <w:t xml:space="preserve">1 </w:t>
            </w:r>
            <w:r w:rsidR="00A60C0D">
              <w:rPr>
                <w:rFonts w:ascii="Times New Roman" w:hAnsi="Times New Roman"/>
                <w:color w:val="000000" w:themeColor="text1"/>
                <w:lang w:eastAsia="ru-RU"/>
              </w:rPr>
              <w:t>рабочий</w:t>
            </w:r>
            <w:r w:rsidRPr="002C4255">
              <w:rPr>
                <w:rFonts w:ascii="Times New Roman" w:hAnsi="Times New Roman"/>
                <w:color w:val="000000" w:themeColor="text1"/>
                <w:lang w:eastAsia="ru-RU"/>
              </w:rPr>
              <w:t xml:space="preserve"> день</w:t>
            </w:r>
          </w:p>
        </w:tc>
        <w:tc>
          <w:tcPr>
            <w:tcW w:w="5358" w:type="dxa"/>
            <w:shd w:val="clear" w:color="auto" w:fill="auto"/>
          </w:tcPr>
          <w:p w:rsidR="00404B18" w:rsidRPr="002C4255" w:rsidRDefault="00404B18" w:rsidP="004F04D9">
            <w:pPr>
              <w:autoSpaceDE w:val="0"/>
              <w:autoSpaceDN w:val="0"/>
              <w:adjustRightInd w:val="0"/>
              <w:spacing w:after="0" w:line="240" w:lineRule="auto"/>
              <w:ind w:firstLine="601"/>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 xml:space="preserve">Заявитель вправе в электронном виде через </w:t>
            </w:r>
            <w:r w:rsidR="00E14590" w:rsidRPr="002C4255">
              <w:rPr>
                <w:rFonts w:ascii="Times New Roman" w:hAnsi="Times New Roman"/>
                <w:color w:val="000000" w:themeColor="text1"/>
                <w:lang w:eastAsia="ru-RU"/>
              </w:rPr>
              <w:t>л</w:t>
            </w:r>
            <w:r w:rsidR="00064EF4">
              <w:rPr>
                <w:rFonts w:ascii="Times New Roman" w:hAnsi="Times New Roman"/>
                <w:color w:val="000000" w:themeColor="text1"/>
                <w:lang w:eastAsia="ru-RU"/>
              </w:rPr>
              <w:t>ичный кабинет РПГУ направить з</w:t>
            </w:r>
            <w:r w:rsidRPr="002C4255">
              <w:rPr>
                <w:rFonts w:ascii="Times New Roman" w:hAnsi="Times New Roman"/>
                <w:color w:val="000000" w:themeColor="text1"/>
                <w:lang w:eastAsia="ru-RU"/>
              </w:rPr>
              <w:t>а</w:t>
            </w:r>
            <w:r w:rsidR="0012671F" w:rsidRPr="002C4255">
              <w:rPr>
                <w:rFonts w:ascii="Times New Roman" w:hAnsi="Times New Roman"/>
                <w:color w:val="000000" w:themeColor="text1"/>
                <w:lang w:eastAsia="ru-RU"/>
              </w:rPr>
              <w:t>явление</w:t>
            </w:r>
            <w:r w:rsidRPr="002C4255">
              <w:rPr>
                <w:rFonts w:ascii="Times New Roman" w:hAnsi="Times New Roman"/>
                <w:color w:val="000000" w:themeColor="text1"/>
                <w:lang w:eastAsia="ru-RU"/>
              </w:rPr>
              <w:t xml:space="preserve"> об </w:t>
            </w:r>
            <w:r w:rsidRPr="002C4255">
              <w:rPr>
                <w:rFonts w:ascii="Times New Roman" w:hAnsi="Times New Roman"/>
                <w:color w:val="000000" w:themeColor="text1"/>
                <w:lang w:eastAsia="ru-RU"/>
              </w:rPr>
              <w:lastRenderedPageBreak/>
              <w:t>отзыве.</w:t>
            </w:r>
          </w:p>
          <w:p w:rsidR="00404B18" w:rsidRPr="002C4255" w:rsidRDefault="0012671F" w:rsidP="004F04D9">
            <w:pPr>
              <w:widowControl w:val="0"/>
              <w:autoSpaceDE w:val="0"/>
              <w:autoSpaceDN w:val="0"/>
              <w:adjustRightInd w:val="0"/>
              <w:spacing w:after="0" w:line="240" w:lineRule="auto"/>
              <w:contextualSpacing/>
              <w:jc w:val="both"/>
              <w:rPr>
                <w:rFonts w:ascii="Times New Roman" w:hAnsi="Times New Roman"/>
                <w:color w:val="000000" w:themeColor="text1"/>
                <w:lang w:eastAsia="ru-RU"/>
              </w:rPr>
            </w:pPr>
            <w:r w:rsidRPr="002C4255">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7" w:name="_Toc474850957"/>
      <w:bookmarkStart w:id="368" w:name="_Toc476150575"/>
      <w:r w:rsidRPr="002C4255">
        <w:rPr>
          <w:rFonts w:ascii="Times New Roman" w:hAnsi="Times New Roman"/>
          <w:color w:val="000000" w:themeColor="text1"/>
          <w:sz w:val="24"/>
          <w:szCs w:val="24"/>
        </w:rPr>
        <w:t>2. Обработка и предварительное рассмотрение документов</w:t>
      </w:r>
      <w:bookmarkEnd w:id="367"/>
      <w:bookmarkEnd w:id="368"/>
    </w:p>
    <w:p w:rsidR="00404B18" w:rsidRPr="002C4255" w:rsidRDefault="00404B18" w:rsidP="004F04D9">
      <w:pPr>
        <w:spacing w:after="0" w:line="240" w:lineRule="auto"/>
        <w:contextualSpacing/>
        <w:jc w:val="both"/>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0"/>
        <w:gridCol w:w="2431"/>
        <w:gridCol w:w="2135"/>
        <w:gridCol w:w="2556"/>
        <w:gridCol w:w="5330"/>
      </w:tblGrid>
      <w:tr w:rsidR="00404B18" w:rsidRPr="002C4255" w:rsidTr="00BF04B4">
        <w:trPr>
          <w:trHeight w:val="239"/>
        </w:trPr>
        <w:tc>
          <w:tcPr>
            <w:tcW w:w="2540"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 используемая ИС</w:t>
            </w:r>
          </w:p>
        </w:tc>
        <w:tc>
          <w:tcPr>
            <w:tcW w:w="2431"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Срок выполнения</w:t>
            </w:r>
          </w:p>
        </w:tc>
        <w:tc>
          <w:tcPr>
            <w:tcW w:w="2556"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Трудоемкость</w:t>
            </w:r>
          </w:p>
        </w:tc>
        <w:tc>
          <w:tcPr>
            <w:tcW w:w="5330" w:type="dxa"/>
            <w:tcBorders>
              <w:top w:val="single" w:sz="4" w:space="0" w:color="auto"/>
              <w:left w:val="single" w:sz="4" w:space="0" w:color="auto"/>
              <w:bottom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404B18" w:rsidRPr="002C4255" w:rsidTr="00BF04B4">
        <w:trPr>
          <w:trHeight w:val="2136"/>
        </w:trPr>
        <w:tc>
          <w:tcPr>
            <w:tcW w:w="2540" w:type="dxa"/>
            <w:tcBorders>
              <w:top w:val="single" w:sz="4" w:space="0" w:color="auto"/>
              <w:left w:val="single" w:sz="4" w:space="0" w:color="auto"/>
              <w:bottom w:val="single" w:sz="4" w:space="0" w:color="auto"/>
              <w:right w:val="single" w:sz="4" w:space="0" w:color="auto"/>
            </w:tcBorders>
            <w:hideMark/>
          </w:tcPr>
          <w:p w:rsidR="00460458"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00460458" w:rsidRPr="002C4255">
              <w:rPr>
                <w:rFonts w:ascii="Times New Roman" w:hAnsi="Times New Roman"/>
                <w:color w:val="000000" w:themeColor="text1"/>
              </w:rPr>
              <w:t>/</w:t>
            </w:r>
          </w:p>
          <w:p w:rsidR="00404B18" w:rsidRPr="002C4255" w:rsidRDefault="0046045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Регистрация з</w:t>
            </w:r>
            <w:r w:rsidR="00404B18" w:rsidRPr="002C4255">
              <w:rPr>
                <w:rFonts w:ascii="Times New Roman" w:hAnsi="Times New Roman"/>
                <w:color w:val="000000" w:themeColor="text1"/>
              </w:rPr>
              <w:t>аявления об отзыве</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F60DCB"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 xml:space="preserve">1 рабочий </w:t>
            </w:r>
            <w:r w:rsidR="00404B18" w:rsidRPr="002C4255">
              <w:rPr>
                <w:rFonts w:ascii="Times New Roman" w:hAnsi="Times New Roman"/>
                <w:color w:val="000000" w:themeColor="text1"/>
              </w:rPr>
              <w:t>день</w:t>
            </w:r>
          </w:p>
        </w:tc>
        <w:tc>
          <w:tcPr>
            <w:tcW w:w="2556" w:type="dxa"/>
            <w:tcBorders>
              <w:left w:val="single" w:sz="4" w:space="0" w:color="auto"/>
              <w:right w:val="single" w:sz="4" w:space="0" w:color="auto"/>
            </w:tcBorders>
          </w:tcPr>
          <w:p w:rsidR="00404B18" w:rsidRPr="002C4255" w:rsidRDefault="0035247C" w:rsidP="00064EF4">
            <w:pPr>
              <w:pStyle w:val="a"/>
              <w:widowControl w:val="0"/>
              <w:numPr>
                <w:ilvl w:val="0"/>
                <w:numId w:val="0"/>
              </w:numPr>
              <w:autoSpaceDE w:val="0"/>
              <w:autoSpaceDN w:val="0"/>
              <w:adjustRightInd w:val="0"/>
              <w:spacing w:after="0" w:line="240" w:lineRule="auto"/>
              <w:ind w:firstLine="80"/>
              <w:jc w:val="center"/>
              <w:rPr>
                <w:color w:val="000000" w:themeColor="text1"/>
                <w:sz w:val="22"/>
                <w:szCs w:val="22"/>
              </w:rPr>
            </w:pPr>
            <w:r w:rsidRPr="002C4255">
              <w:rPr>
                <w:color w:val="000000" w:themeColor="text1"/>
                <w:sz w:val="22"/>
                <w:szCs w:val="22"/>
              </w:rPr>
              <w:t>5 минут</w:t>
            </w:r>
          </w:p>
        </w:tc>
        <w:tc>
          <w:tcPr>
            <w:tcW w:w="5330" w:type="dxa"/>
            <w:tcBorders>
              <w:left w:val="single" w:sz="4" w:space="0" w:color="auto"/>
              <w:right w:val="single" w:sz="4" w:space="0" w:color="auto"/>
            </w:tcBorders>
            <w:hideMark/>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При поступлении </w:t>
            </w:r>
            <w:r w:rsidR="007C4CC1" w:rsidRPr="002C4255">
              <w:rPr>
                <w:rFonts w:ascii="Times New Roman" w:hAnsi="Times New Roman"/>
                <w:color w:val="000000" w:themeColor="text1"/>
              </w:rPr>
              <w:t xml:space="preserve">электронных документов от </w:t>
            </w:r>
            <w:r w:rsidRPr="002C4255">
              <w:rPr>
                <w:rFonts w:ascii="Times New Roman" w:hAnsi="Times New Roman"/>
                <w:color w:val="000000" w:themeColor="text1"/>
              </w:rPr>
              <w:t>МФЦ специалист</w:t>
            </w:r>
            <w:r w:rsidR="00064EF4">
              <w:rPr>
                <w:rFonts w:ascii="Times New Roman" w:hAnsi="Times New Roman"/>
                <w:color w:val="000000" w:themeColor="text1"/>
              </w:rPr>
              <w:t xml:space="preserve"> Комитета имущественных отношений</w:t>
            </w:r>
            <w:r w:rsidRPr="002C4255">
              <w:rPr>
                <w:rFonts w:ascii="Times New Roman" w:hAnsi="Times New Roman"/>
                <w:color w:val="000000" w:themeColor="text1"/>
              </w:rPr>
              <w:t xml:space="preserve">, ответственный за прием и </w:t>
            </w:r>
            <w:r w:rsidR="0035247C" w:rsidRPr="002C4255">
              <w:rPr>
                <w:rFonts w:ascii="Times New Roman" w:hAnsi="Times New Roman"/>
                <w:color w:val="000000" w:themeColor="text1"/>
              </w:rPr>
              <w:t>проверку поступивших документов у</w:t>
            </w:r>
            <w:r w:rsidRPr="002C4255">
              <w:rPr>
                <w:rFonts w:ascii="Times New Roman" w:hAnsi="Times New Roman"/>
                <w:color w:val="000000" w:themeColor="text1"/>
              </w:rPr>
              <w:t xml:space="preserve">станавливает принято ли решение на предоставление </w:t>
            </w:r>
            <w:r w:rsidR="00064EF4">
              <w:rPr>
                <w:rFonts w:ascii="Times New Roman" w:hAnsi="Times New Roman"/>
                <w:color w:val="000000" w:themeColor="text1"/>
              </w:rPr>
              <w:t>м</w:t>
            </w:r>
            <w:r w:rsidR="0035247C" w:rsidRPr="002C4255">
              <w:rPr>
                <w:rFonts w:ascii="Times New Roman" w:hAnsi="Times New Roman"/>
                <w:color w:val="000000" w:themeColor="text1"/>
              </w:rPr>
              <w:t xml:space="preserve">униципальной </w:t>
            </w:r>
            <w:r w:rsidRPr="002C4255">
              <w:rPr>
                <w:rFonts w:ascii="Times New Roman" w:hAnsi="Times New Roman"/>
                <w:color w:val="000000" w:themeColor="text1"/>
              </w:rPr>
              <w:t>услуги.</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Осуществляется переход к административной процедуре «Принятие решения».</w:t>
            </w:r>
          </w:p>
        </w:tc>
      </w:tr>
      <w:tr w:rsidR="00404B18" w:rsidRPr="002C4255" w:rsidTr="00BF04B4">
        <w:trPr>
          <w:trHeight w:val="2136"/>
        </w:trPr>
        <w:tc>
          <w:tcPr>
            <w:tcW w:w="2540" w:type="dxa"/>
            <w:tcBorders>
              <w:top w:val="single" w:sz="4" w:space="0" w:color="auto"/>
              <w:left w:val="single" w:sz="4" w:space="0" w:color="auto"/>
              <w:bottom w:val="single" w:sz="4" w:space="0" w:color="auto"/>
              <w:right w:val="single" w:sz="4" w:space="0" w:color="auto"/>
            </w:tcBorders>
          </w:tcPr>
          <w:p w:rsidR="0035247C"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2C4255">
              <w:rPr>
                <w:rFonts w:ascii="Times New Roman" w:hAnsi="Times New Roman"/>
                <w:color w:val="000000" w:themeColor="text1"/>
              </w:rPr>
              <w:t xml:space="preserve"> </w:t>
            </w:r>
            <w:r w:rsidR="0035247C" w:rsidRPr="002C4255">
              <w:rPr>
                <w:rFonts w:ascii="Times New Roman" w:hAnsi="Times New Roman"/>
                <w:color w:val="000000" w:themeColor="text1"/>
              </w:rPr>
              <w:t>/</w:t>
            </w:r>
          </w:p>
          <w:p w:rsidR="00404B18"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Проверка комплектности представленных заявителем документов</w:t>
            </w:r>
            <w:r w:rsidR="0035247C" w:rsidRPr="002C4255">
              <w:rPr>
                <w:rFonts w:ascii="Times New Roman" w:hAnsi="Times New Roman"/>
                <w:color w:val="000000" w:themeColor="text1"/>
              </w:rPr>
              <w:t>,</w:t>
            </w:r>
          </w:p>
          <w:p w:rsidR="0035247C"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направленных через РПГУ</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6"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15 минут</w:t>
            </w:r>
          </w:p>
        </w:tc>
        <w:tc>
          <w:tcPr>
            <w:tcW w:w="5330"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При поступлении </w:t>
            </w:r>
            <w:r w:rsidR="00064EF4">
              <w:rPr>
                <w:rFonts w:ascii="Times New Roman" w:hAnsi="Times New Roman"/>
                <w:color w:val="000000" w:themeColor="text1"/>
              </w:rPr>
              <w:t>з</w:t>
            </w:r>
            <w:r w:rsidRPr="002C4255">
              <w:rPr>
                <w:rFonts w:ascii="Times New Roman" w:hAnsi="Times New Roman"/>
                <w:color w:val="000000" w:themeColor="text1"/>
              </w:rPr>
              <w:t xml:space="preserve">аявления об отзыве через РПГУ специалист </w:t>
            </w:r>
            <w:r w:rsidR="00064EF4">
              <w:rPr>
                <w:rFonts w:ascii="Times New Roman" w:hAnsi="Times New Roman"/>
                <w:color w:val="000000" w:themeColor="text1"/>
              </w:rPr>
              <w:t>Комитета имущественных отношений</w:t>
            </w:r>
            <w:r w:rsidRPr="002C4255">
              <w:rPr>
                <w:rFonts w:ascii="Times New Roman" w:hAnsi="Times New Roman"/>
                <w:color w:val="000000" w:themeColor="text1"/>
              </w:rPr>
              <w:t>, ответственный за прием и проверку поступивших документов.</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1) про</w:t>
            </w:r>
            <w:r w:rsidR="00064EF4">
              <w:rPr>
                <w:rFonts w:ascii="Times New Roman" w:hAnsi="Times New Roman"/>
                <w:color w:val="000000" w:themeColor="text1"/>
              </w:rPr>
              <w:t>веряет правильность оформления з</w:t>
            </w:r>
            <w:r w:rsidRPr="002C4255">
              <w:rPr>
                <w:rFonts w:ascii="Times New Roman" w:hAnsi="Times New Roman"/>
                <w:color w:val="000000" w:themeColor="text1"/>
              </w:rPr>
              <w:t>аявления об отзыве, комплектность представленных документов.</w:t>
            </w:r>
          </w:p>
          <w:p w:rsidR="0035247C"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2) </w:t>
            </w:r>
            <w:r w:rsidR="0035247C" w:rsidRPr="002C4255">
              <w:rPr>
                <w:rFonts w:ascii="Times New Roman" w:hAnsi="Times New Roman"/>
                <w:color w:val="000000" w:themeColor="text1"/>
              </w:rPr>
              <w:t xml:space="preserve">устанавливает принято ли решение на предоставление </w:t>
            </w:r>
            <w:r w:rsidR="00064EF4">
              <w:rPr>
                <w:rFonts w:ascii="Times New Roman" w:hAnsi="Times New Roman"/>
                <w:color w:val="000000" w:themeColor="text1"/>
              </w:rPr>
              <w:t>м</w:t>
            </w:r>
            <w:r w:rsidR="0035247C" w:rsidRPr="002C4255">
              <w:rPr>
                <w:rFonts w:ascii="Times New Roman" w:hAnsi="Times New Roman"/>
                <w:color w:val="000000" w:themeColor="text1"/>
              </w:rPr>
              <w:t>униципальной услуги.</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p>
        </w:tc>
      </w:tr>
      <w:tr w:rsidR="00404B18" w:rsidRPr="002C4255" w:rsidTr="00BF04B4">
        <w:trPr>
          <w:trHeight w:val="963"/>
        </w:trPr>
        <w:tc>
          <w:tcPr>
            <w:tcW w:w="2540" w:type="dxa"/>
            <w:tcBorders>
              <w:top w:val="single" w:sz="4" w:space="0" w:color="auto"/>
              <w:left w:val="single" w:sz="4" w:space="0" w:color="auto"/>
              <w:bottom w:val="single" w:sz="4" w:space="0" w:color="auto"/>
              <w:right w:val="single" w:sz="4" w:space="0" w:color="auto"/>
            </w:tcBorders>
          </w:tcPr>
          <w:p w:rsidR="0035247C" w:rsidRPr="002C4255" w:rsidRDefault="00064EF4"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t>Комитет имущественных отношений</w:t>
            </w:r>
            <w:r w:rsidRPr="002C4255">
              <w:rPr>
                <w:rFonts w:ascii="Times New Roman" w:hAnsi="Times New Roman"/>
                <w:color w:val="000000" w:themeColor="text1"/>
              </w:rPr>
              <w:t xml:space="preserve"> </w:t>
            </w:r>
            <w:r w:rsidR="0035247C" w:rsidRPr="002C4255">
              <w:rPr>
                <w:rFonts w:ascii="Times New Roman" w:hAnsi="Times New Roman"/>
                <w:color w:val="000000" w:themeColor="text1"/>
              </w:rPr>
              <w:t>/</w:t>
            </w:r>
          </w:p>
          <w:p w:rsidR="00404B18" w:rsidRPr="002C4255" w:rsidRDefault="0035247C" w:rsidP="004F04D9">
            <w:pPr>
              <w:widowControl w:val="0"/>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tc>
        <w:tc>
          <w:tcPr>
            <w:tcW w:w="2431"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rPr>
                <w:rFonts w:ascii="Times New Roman" w:hAnsi="Times New Roman"/>
                <w:color w:val="000000" w:themeColor="text1"/>
              </w:rPr>
            </w:pPr>
            <w:r w:rsidRPr="002C4255">
              <w:rPr>
                <w:rFonts w:ascii="Times New Roman" w:hAnsi="Times New Roman"/>
                <w:color w:val="000000" w:themeColor="text1"/>
              </w:rPr>
              <w:t>Подгот</w:t>
            </w:r>
            <w:r w:rsidR="003F6283" w:rsidRPr="002C4255">
              <w:rPr>
                <w:rFonts w:ascii="Times New Roman" w:hAnsi="Times New Roman"/>
                <w:color w:val="000000" w:themeColor="text1"/>
              </w:rPr>
              <w:t>овка отказа в приеме документов, направленных через РПГУ</w:t>
            </w:r>
          </w:p>
        </w:tc>
        <w:tc>
          <w:tcPr>
            <w:tcW w:w="2135" w:type="dxa"/>
            <w:tcBorders>
              <w:top w:val="single" w:sz="4" w:space="0" w:color="auto"/>
              <w:left w:val="single" w:sz="4" w:space="0" w:color="auto"/>
              <w:bottom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p>
        </w:tc>
        <w:tc>
          <w:tcPr>
            <w:tcW w:w="2556"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10 минут</w:t>
            </w:r>
          </w:p>
        </w:tc>
        <w:tc>
          <w:tcPr>
            <w:tcW w:w="5330" w:type="dxa"/>
            <w:tcBorders>
              <w:left w:val="single" w:sz="4" w:space="0" w:color="auto"/>
              <w:right w:val="single" w:sz="4" w:space="0" w:color="auto"/>
            </w:tcBorders>
          </w:tcPr>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 xml:space="preserve">В случае </w:t>
            </w:r>
            <w:r w:rsidR="0037521A" w:rsidRPr="002C4255">
              <w:rPr>
                <w:rFonts w:ascii="Times New Roman" w:hAnsi="Times New Roman"/>
                <w:color w:val="000000" w:themeColor="text1"/>
              </w:rPr>
              <w:t>наличия оснований, указанных в п</w:t>
            </w:r>
            <w:r w:rsidR="00064EF4">
              <w:rPr>
                <w:rFonts w:ascii="Times New Roman" w:hAnsi="Times New Roman"/>
                <w:color w:val="000000" w:themeColor="text1"/>
              </w:rPr>
              <w:t>.</w:t>
            </w:r>
            <w:r w:rsidR="0037521A" w:rsidRPr="002C4255">
              <w:rPr>
                <w:rFonts w:ascii="Times New Roman" w:hAnsi="Times New Roman"/>
                <w:color w:val="000000" w:themeColor="text1"/>
              </w:rPr>
              <w:t xml:space="preserve"> 14.7. </w:t>
            </w:r>
            <w:r w:rsidRPr="002C4255">
              <w:rPr>
                <w:rFonts w:ascii="Times New Roman" w:hAnsi="Times New Roman"/>
                <w:color w:val="000000" w:themeColor="text1"/>
              </w:rPr>
              <w:t>Административно</w:t>
            </w:r>
            <w:r w:rsidR="0037521A" w:rsidRPr="002C4255">
              <w:rPr>
                <w:rFonts w:ascii="Times New Roman" w:hAnsi="Times New Roman"/>
                <w:color w:val="000000" w:themeColor="text1"/>
              </w:rPr>
              <w:t>го</w:t>
            </w:r>
            <w:r w:rsidR="0035247C" w:rsidRPr="002C4255">
              <w:rPr>
                <w:rFonts w:ascii="Times New Roman" w:hAnsi="Times New Roman"/>
                <w:color w:val="000000" w:themeColor="text1"/>
              </w:rPr>
              <w:t xml:space="preserve"> регламент</w:t>
            </w:r>
            <w:r w:rsidR="0037521A" w:rsidRPr="002C4255">
              <w:rPr>
                <w:rFonts w:ascii="Times New Roman" w:hAnsi="Times New Roman"/>
                <w:color w:val="000000" w:themeColor="text1"/>
              </w:rPr>
              <w:t>а</w:t>
            </w:r>
            <w:r w:rsidR="0035247C" w:rsidRPr="002C4255">
              <w:rPr>
                <w:rFonts w:ascii="Times New Roman" w:hAnsi="Times New Roman"/>
                <w:color w:val="000000" w:themeColor="text1"/>
              </w:rPr>
              <w:t xml:space="preserve"> специалистом </w:t>
            </w:r>
            <w:r w:rsidR="00064EF4">
              <w:rPr>
                <w:rFonts w:ascii="Times New Roman" w:hAnsi="Times New Roman"/>
                <w:color w:val="000000" w:themeColor="text1"/>
              </w:rPr>
              <w:t>Комитета имущественных отношений</w:t>
            </w:r>
            <w:r w:rsidR="00064EF4" w:rsidRPr="002C4255">
              <w:rPr>
                <w:rFonts w:ascii="Times New Roman" w:hAnsi="Times New Roman"/>
                <w:color w:val="000000" w:themeColor="text1"/>
              </w:rPr>
              <w:t xml:space="preserve"> </w:t>
            </w:r>
            <w:r w:rsidR="00064EF4">
              <w:rPr>
                <w:rFonts w:ascii="Times New Roman" w:hAnsi="Times New Roman"/>
                <w:color w:val="000000" w:themeColor="text1"/>
              </w:rPr>
              <w:t>осуществляется информирование з</w:t>
            </w:r>
            <w:r w:rsidRPr="002C4255">
              <w:rPr>
                <w:rFonts w:ascii="Times New Roman" w:hAnsi="Times New Roman"/>
                <w:color w:val="000000" w:themeColor="text1"/>
              </w:rPr>
              <w:t xml:space="preserve">аявителя об отказе в приеме </w:t>
            </w:r>
            <w:r w:rsidR="00064EF4">
              <w:rPr>
                <w:rFonts w:ascii="Times New Roman" w:hAnsi="Times New Roman"/>
                <w:color w:val="000000" w:themeColor="text1"/>
              </w:rPr>
              <w:t>з</w:t>
            </w:r>
            <w:r w:rsidRPr="002C4255">
              <w:rPr>
                <w:rFonts w:ascii="Times New Roman" w:hAnsi="Times New Roman"/>
                <w:color w:val="000000" w:themeColor="text1"/>
              </w:rPr>
              <w:t xml:space="preserve">аявления на отзыв с указанием причин отказа в первый рабочий </w:t>
            </w:r>
            <w:r w:rsidR="00064EF4">
              <w:rPr>
                <w:rFonts w:ascii="Times New Roman" w:hAnsi="Times New Roman"/>
                <w:color w:val="000000" w:themeColor="text1"/>
              </w:rPr>
              <w:t xml:space="preserve">день, следующий за днем </w:t>
            </w:r>
            <w:r w:rsidR="00064EF4">
              <w:rPr>
                <w:rFonts w:ascii="Times New Roman" w:hAnsi="Times New Roman"/>
                <w:color w:val="000000" w:themeColor="text1"/>
              </w:rPr>
              <w:lastRenderedPageBreak/>
              <w:t>подачи з</w:t>
            </w:r>
            <w:r w:rsidRPr="002C4255">
              <w:rPr>
                <w:rFonts w:ascii="Times New Roman" w:hAnsi="Times New Roman"/>
                <w:color w:val="000000" w:themeColor="text1"/>
              </w:rPr>
              <w:t xml:space="preserve">аявления через РПГУ. </w:t>
            </w:r>
          </w:p>
          <w:p w:rsidR="00404B18" w:rsidRPr="002C4255" w:rsidRDefault="00404B18" w:rsidP="004F04D9">
            <w:pPr>
              <w:widowControl w:val="0"/>
              <w:autoSpaceDE w:val="0"/>
              <w:autoSpaceDN w:val="0"/>
              <w:adjustRightInd w:val="0"/>
              <w:spacing w:after="0" w:line="240" w:lineRule="auto"/>
              <w:ind w:firstLine="540"/>
              <w:contextualSpacing/>
              <w:jc w:val="both"/>
              <w:rPr>
                <w:rFonts w:ascii="Times New Roman" w:hAnsi="Times New Roman"/>
                <w:color w:val="000000" w:themeColor="text1"/>
              </w:rPr>
            </w:pPr>
            <w:r w:rsidRPr="002C4255">
              <w:rPr>
                <w:rFonts w:ascii="Times New Roman" w:hAnsi="Times New Roman"/>
                <w:color w:val="000000" w:themeColor="text1"/>
              </w:rPr>
              <w:t>В случае если отсутствуют основания отказа в при</w:t>
            </w:r>
            <w:r w:rsidR="0035247C" w:rsidRPr="002C4255">
              <w:rPr>
                <w:rFonts w:ascii="Times New Roman" w:hAnsi="Times New Roman"/>
                <w:color w:val="000000" w:themeColor="text1"/>
              </w:rPr>
              <w:t xml:space="preserve">еме документов специалистом </w:t>
            </w:r>
            <w:r w:rsidR="00064EF4">
              <w:rPr>
                <w:rFonts w:ascii="Times New Roman" w:hAnsi="Times New Roman"/>
                <w:color w:val="000000" w:themeColor="text1"/>
              </w:rPr>
              <w:t>Комитета имущественных отношений</w:t>
            </w:r>
            <w:r w:rsidR="00064EF4" w:rsidRPr="002C4255">
              <w:rPr>
                <w:rFonts w:ascii="Times New Roman" w:hAnsi="Times New Roman"/>
                <w:color w:val="000000" w:themeColor="text1"/>
              </w:rPr>
              <w:t xml:space="preserve"> </w:t>
            </w:r>
            <w:r w:rsidRPr="002C4255">
              <w:rPr>
                <w:rFonts w:ascii="Times New Roman" w:hAnsi="Times New Roman"/>
                <w:color w:val="000000" w:themeColor="text1"/>
              </w:rPr>
              <w:t>осуществляется переход к административной процедуре «Принятие решения».</w:t>
            </w:r>
          </w:p>
        </w:tc>
      </w:tr>
    </w:tbl>
    <w:p w:rsidR="00404B18" w:rsidRPr="00BF2DE7" w:rsidRDefault="00404B18" w:rsidP="004F04D9">
      <w:pPr>
        <w:spacing w:after="0" w:line="240" w:lineRule="auto"/>
        <w:contextualSpacing/>
        <w:jc w:val="both"/>
        <w:rPr>
          <w:rFonts w:ascii="Times New Roman" w:hAnsi="Times New Roman"/>
          <w:color w:val="000000" w:themeColor="text1"/>
          <w:sz w:val="28"/>
          <w:szCs w:val="28"/>
        </w:rPr>
      </w:pPr>
    </w:p>
    <w:p w:rsidR="00404B18" w:rsidRPr="002C4255" w:rsidRDefault="00404B18" w:rsidP="004F04D9">
      <w:pPr>
        <w:spacing w:after="0" w:line="240" w:lineRule="auto"/>
        <w:contextualSpacing/>
        <w:jc w:val="center"/>
        <w:outlineLvl w:val="1"/>
        <w:rPr>
          <w:rFonts w:ascii="Times New Roman" w:hAnsi="Times New Roman"/>
          <w:color w:val="000000" w:themeColor="text1"/>
          <w:sz w:val="24"/>
          <w:szCs w:val="24"/>
        </w:rPr>
      </w:pPr>
      <w:bookmarkStart w:id="369" w:name="_Toc474850958"/>
      <w:bookmarkStart w:id="370" w:name="_Toc476150576"/>
      <w:r w:rsidRPr="002C4255">
        <w:rPr>
          <w:rFonts w:ascii="Times New Roman" w:hAnsi="Times New Roman"/>
          <w:color w:val="000000" w:themeColor="text1"/>
          <w:sz w:val="24"/>
          <w:szCs w:val="24"/>
        </w:rPr>
        <w:t>3. Принятие решения</w:t>
      </w:r>
      <w:bookmarkEnd w:id="369"/>
      <w:bookmarkEnd w:id="370"/>
    </w:p>
    <w:p w:rsidR="00404B18" w:rsidRPr="002C4255" w:rsidRDefault="00404B18" w:rsidP="004F04D9">
      <w:pPr>
        <w:spacing w:after="0" w:line="240" w:lineRule="auto"/>
        <w:contextualSpacing/>
        <w:jc w:val="center"/>
        <w:rPr>
          <w:rFonts w:ascii="Times New Roman" w:hAnsi="Times New Roman"/>
          <w:b/>
          <w:color w:val="000000" w:themeColor="text1"/>
          <w:sz w:val="24"/>
          <w:szCs w:val="24"/>
        </w:rPr>
      </w:pPr>
    </w:p>
    <w:tbl>
      <w:tblPr>
        <w:tblStyle w:val="2f2"/>
        <w:tblW w:w="14992" w:type="dxa"/>
        <w:tblLayout w:type="fixed"/>
        <w:tblLook w:val="04A0"/>
      </w:tblPr>
      <w:tblGrid>
        <w:gridCol w:w="2518"/>
        <w:gridCol w:w="2552"/>
        <w:gridCol w:w="2172"/>
        <w:gridCol w:w="2512"/>
        <w:gridCol w:w="5238"/>
      </w:tblGrid>
      <w:tr w:rsidR="00404B18" w:rsidRPr="002C4255" w:rsidTr="00BF04B4">
        <w:trPr>
          <w:trHeight w:val="287"/>
        </w:trPr>
        <w:tc>
          <w:tcPr>
            <w:tcW w:w="2518"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Место выполнения процедуры/</w:t>
            </w:r>
            <w:r w:rsidR="00212C72">
              <w:rPr>
                <w:color w:val="000000" w:themeColor="text1"/>
              </w:rPr>
              <w:t xml:space="preserve"> </w:t>
            </w:r>
            <w:r w:rsidRPr="002C4255">
              <w:rPr>
                <w:color w:val="000000" w:themeColor="text1"/>
              </w:rPr>
              <w:t>используемая ИС</w:t>
            </w: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rFonts w:cs="Arial"/>
                <w:color w:val="000000" w:themeColor="text1"/>
              </w:rPr>
              <w:t>Административные действия</w:t>
            </w:r>
          </w:p>
        </w:tc>
        <w:tc>
          <w:tcPr>
            <w:tcW w:w="217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Срок выполнения</w:t>
            </w: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Трудоёмкость</w:t>
            </w:r>
          </w:p>
        </w:tc>
        <w:tc>
          <w:tcPr>
            <w:tcW w:w="5238" w:type="dxa"/>
          </w:tcPr>
          <w:p w:rsidR="00404B18" w:rsidRPr="002C4255" w:rsidRDefault="00404B18" w:rsidP="004F04D9">
            <w:pPr>
              <w:suppressAutoHyphens w:val="0"/>
              <w:autoSpaceDE w:val="0"/>
              <w:autoSpaceDN w:val="0"/>
              <w:adjustRightInd w:val="0"/>
              <w:spacing w:after="0" w:line="240" w:lineRule="auto"/>
              <w:contextualSpacing/>
              <w:jc w:val="center"/>
              <w:rPr>
                <w:rFonts w:eastAsia="Calibri"/>
                <w:color w:val="000000" w:themeColor="text1"/>
              </w:rPr>
            </w:pPr>
            <w:r w:rsidRPr="002C4255">
              <w:rPr>
                <w:color w:val="000000" w:themeColor="text1"/>
              </w:rPr>
              <w:t>Содержание действия</w:t>
            </w:r>
          </w:p>
        </w:tc>
      </w:tr>
      <w:tr w:rsidR="00404B18" w:rsidRPr="002C4255" w:rsidTr="00BF04B4">
        <w:trPr>
          <w:trHeight w:val="1334"/>
        </w:trPr>
        <w:tc>
          <w:tcPr>
            <w:tcW w:w="2518" w:type="dxa"/>
            <w:vMerge w:val="restart"/>
          </w:tcPr>
          <w:p w:rsidR="003F6283" w:rsidRPr="002C4255" w:rsidRDefault="00BF04B4" w:rsidP="004F04D9">
            <w:pPr>
              <w:widowControl w:val="0"/>
              <w:suppressAutoHyphens w:val="0"/>
              <w:autoSpaceDE w:val="0"/>
              <w:autoSpaceDN w:val="0"/>
              <w:adjustRightInd w:val="0"/>
              <w:spacing w:after="0" w:line="240" w:lineRule="auto"/>
              <w:contextualSpacing/>
              <w:jc w:val="both"/>
              <w:rPr>
                <w:color w:val="000000" w:themeColor="text1"/>
              </w:rPr>
            </w:pPr>
            <w:r>
              <w:rPr>
                <w:color w:val="000000" w:themeColor="text1"/>
              </w:rPr>
              <w:t xml:space="preserve">Комитет </w:t>
            </w:r>
            <w:r w:rsidR="00064EF4">
              <w:rPr>
                <w:color w:val="000000" w:themeColor="text1"/>
              </w:rPr>
              <w:t>имущественных отношений</w:t>
            </w:r>
            <w:r w:rsidR="00064EF4" w:rsidRPr="002C4255">
              <w:rPr>
                <w:color w:val="000000" w:themeColor="text1"/>
              </w:rPr>
              <w:t xml:space="preserve"> </w:t>
            </w:r>
            <w:r w:rsidR="003F6283" w:rsidRPr="002C4255">
              <w:rPr>
                <w:color w:val="000000" w:themeColor="text1"/>
              </w:rPr>
              <w:t>/</w:t>
            </w:r>
          </w:p>
          <w:p w:rsidR="00404B18" w:rsidRPr="002C4255" w:rsidRDefault="003F6283" w:rsidP="00064EF4">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Модуль оказания услуг ЕИС ОУ</w:t>
            </w: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rFonts w:cs="Arial"/>
                <w:color w:val="000000" w:themeColor="text1"/>
              </w:rPr>
            </w:pPr>
            <w:r w:rsidRPr="002C4255">
              <w:rPr>
                <w:color w:val="000000" w:themeColor="text1"/>
              </w:rPr>
              <w:t>подготовка проекта решения</w:t>
            </w:r>
          </w:p>
        </w:tc>
        <w:tc>
          <w:tcPr>
            <w:tcW w:w="2172" w:type="dxa"/>
            <w:vMerge w:val="restart"/>
          </w:tcPr>
          <w:p w:rsidR="00404B18" w:rsidRPr="002C4255" w:rsidRDefault="003F6283"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т</w:t>
            </w:r>
            <w:r w:rsidR="00F60DCB" w:rsidRPr="002C4255">
              <w:rPr>
                <w:color w:val="000000" w:themeColor="text1"/>
              </w:rPr>
              <w:t>от же рабочий</w:t>
            </w:r>
            <w:r w:rsidR="00404B18" w:rsidRPr="002C4255">
              <w:rPr>
                <w:color w:val="000000" w:themeColor="text1"/>
              </w:rPr>
              <w:t xml:space="preserve"> день</w:t>
            </w: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15 минут</w:t>
            </w:r>
          </w:p>
        </w:tc>
        <w:tc>
          <w:tcPr>
            <w:tcW w:w="5238" w:type="dxa"/>
          </w:tcPr>
          <w:p w:rsidR="00404B18" w:rsidRPr="002C425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Специалист</w:t>
            </w:r>
            <w:r w:rsidR="003F6283" w:rsidRPr="002C4255">
              <w:rPr>
                <w:color w:val="000000" w:themeColor="text1"/>
              </w:rPr>
              <w:t xml:space="preserve"> </w:t>
            </w:r>
            <w:r w:rsidR="00064EF4">
              <w:rPr>
                <w:color w:val="000000" w:themeColor="text1"/>
              </w:rPr>
              <w:t>Комитета имущественных отношений</w:t>
            </w:r>
            <w:r w:rsidRPr="002C4255">
              <w:rPr>
                <w:color w:val="000000" w:themeColor="text1"/>
              </w:rPr>
              <w:t xml:space="preserve">, ответственный за предоставление </w:t>
            </w:r>
            <w:r w:rsidR="00064EF4">
              <w:rPr>
                <w:color w:val="000000" w:themeColor="text1"/>
              </w:rPr>
              <w:t>м</w:t>
            </w:r>
            <w:r w:rsidR="003F6283" w:rsidRPr="002C4255">
              <w:rPr>
                <w:color w:val="000000" w:themeColor="text1"/>
              </w:rPr>
              <w:t xml:space="preserve">униципальной </w:t>
            </w:r>
            <w:r w:rsidRPr="002C4255">
              <w:rPr>
                <w:color w:val="000000" w:themeColor="text1"/>
              </w:rPr>
              <w:t xml:space="preserve">услуги, на основании собранного комплекта документов определяет возможность предоставления </w:t>
            </w:r>
            <w:r w:rsidR="00064EF4">
              <w:rPr>
                <w:color w:val="000000" w:themeColor="text1"/>
              </w:rPr>
              <w:t>м</w:t>
            </w:r>
            <w:r w:rsidR="003F6283" w:rsidRPr="002C4255">
              <w:rPr>
                <w:color w:val="000000" w:themeColor="text1"/>
              </w:rPr>
              <w:t xml:space="preserve">униципальной </w:t>
            </w:r>
            <w:r w:rsidRPr="002C4255">
              <w:rPr>
                <w:color w:val="000000" w:themeColor="text1"/>
              </w:rPr>
              <w:t>услуги.</w:t>
            </w:r>
          </w:p>
          <w:p w:rsidR="00404B18" w:rsidRPr="002C4255" w:rsidRDefault="00404B18" w:rsidP="004F04D9">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При наличии оснований для отказа подготавливается проект Решения по ф</w:t>
            </w:r>
            <w:r w:rsidR="003F6283" w:rsidRPr="002C4255">
              <w:rPr>
                <w:color w:val="000000" w:themeColor="text1"/>
              </w:rPr>
              <w:t xml:space="preserve">орме, указанной в Приложении </w:t>
            </w:r>
            <w:r w:rsidR="00064EF4">
              <w:rPr>
                <w:color w:val="000000" w:themeColor="text1"/>
              </w:rPr>
              <w:t xml:space="preserve">№ </w:t>
            </w:r>
            <w:r w:rsidR="003F6283" w:rsidRPr="002C4255">
              <w:rPr>
                <w:color w:val="000000" w:themeColor="text1"/>
              </w:rPr>
              <w:t>16</w:t>
            </w:r>
            <w:r w:rsidRPr="002C4255">
              <w:rPr>
                <w:color w:val="000000" w:themeColor="text1"/>
              </w:rPr>
              <w:t xml:space="preserve"> к Административному регламенту.</w:t>
            </w:r>
          </w:p>
          <w:p w:rsidR="00404B18" w:rsidRPr="00064EF4" w:rsidRDefault="00404B18" w:rsidP="00064EF4">
            <w:pPr>
              <w:suppressAutoHyphens w:val="0"/>
              <w:autoSpaceDE w:val="0"/>
              <w:autoSpaceDN w:val="0"/>
              <w:adjustRightInd w:val="0"/>
              <w:spacing w:after="0" w:line="240" w:lineRule="auto"/>
              <w:contextualSpacing/>
              <w:jc w:val="both"/>
              <w:rPr>
                <w:rFonts w:eastAsia="Calibri"/>
                <w:color w:val="000000" w:themeColor="text1"/>
              </w:rPr>
            </w:pPr>
            <w:r w:rsidRPr="002C4255">
              <w:rPr>
                <w:color w:val="000000" w:themeColor="text1"/>
              </w:rPr>
              <w:t xml:space="preserve">При отсутствии оснований для отказа подготавливается проект Решения по форме, указанной в </w:t>
            </w:r>
            <w:r w:rsidR="003F6283" w:rsidRPr="002C4255">
              <w:rPr>
                <w:color w:val="000000" w:themeColor="text1"/>
              </w:rPr>
              <w:t xml:space="preserve">Приложении </w:t>
            </w:r>
            <w:r w:rsidR="00064EF4">
              <w:rPr>
                <w:color w:val="000000" w:themeColor="text1"/>
              </w:rPr>
              <w:t xml:space="preserve">№ </w:t>
            </w:r>
            <w:r w:rsidR="003F6283" w:rsidRPr="002C4255">
              <w:rPr>
                <w:color w:val="000000" w:themeColor="text1"/>
              </w:rPr>
              <w:t>15</w:t>
            </w:r>
            <w:r w:rsidRPr="002C4255">
              <w:rPr>
                <w:color w:val="000000" w:themeColor="text1"/>
              </w:rPr>
              <w:t xml:space="preserve"> к Административному регламенту.</w:t>
            </w:r>
          </w:p>
        </w:tc>
      </w:tr>
      <w:tr w:rsidR="00404B18" w:rsidRPr="002C4255" w:rsidTr="00BF04B4">
        <w:trPr>
          <w:trHeight w:val="390"/>
        </w:trPr>
        <w:tc>
          <w:tcPr>
            <w:tcW w:w="2518"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2C4255" w:rsidRDefault="00404B18" w:rsidP="00064EF4">
            <w:pPr>
              <w:suppressAutoHyphens w:val="0"/>
              <w:autoSpaceDE w:val="0"/>
              <w:autoSpaceDN w:val="0"/>
              <w:adjustRightInd w:val="0"/>
              <w:spacing w:after="0" w:line="240" w:lineRule="auto"/>
              <w:contextualSpacing/>
              <w:jc w:val="center"/>
              <w:rPr>
                <w:rFonts w:cs="Arial"/>
                <w:color w:val="000000" w:themeColor="text1"/>
              </w:rPr>
            </w:pPr>
            <w:r w:rsidRPr="002C4255">
              <w:rPr>
                <w:color w:val="000000" w:themeColor="text1"/>
              </w:rPr>
              <w:t>Направление проекта решения на подпись уполн</w:t>
            </w:r>
            <w:r w:rsidR="003F6283" w:rsidRPr="002C4255">
              <w:rPr>
                <w:color w:val="000000" w:themeColor="text1"/>
              </w:rPr>
              <w:t xml:space="preserve">омоченному должностному лицу </w:t>
            </w:r>
          </w:p>
        </w:tc>
        <w:tc>
          <w:tcPr>
            <w:tcW w:w="2172"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5 минут</w:t>
            </w:r>
          </w:p>
        </w:tc>
        <w:tc>
          <w:tcPr>
            <w:tcW w:w="5238" w:type="dxa"/>
          </w:tcPr>
          <w:p w:rsidR="00404B18" w:rsidRPr="002C4255" w:rsidRDefault="00404B18" w:rsidP="00064EF4">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 xml:space="preserve">Проект решения вносится в </w:t>
            </w:r>
            <w:r w:rsidR="003F6283" w:rsidRPr="002C4255">
              <w:rPr>
                <w:color w:val="000000" w:themeColor="text1"/>
              </w:rPr>
              <w:t xml:space="preserve">Модуль оказания услуг ЕИС ОУ </w:t>
            </w:r>
            <w:r w:rsidRPr="002C4255">
              <w:rPr>
                <w:color w:val="000000" w:themeColor="text1"/>
              </w:rPr>
              <w:t>ИС направляется уполн</w:t>
            </w:r>
            <w:r w:rsidR="003F6283" w:rsidRPr="002C4255">
              <w:rPr>
                <w:color w:val="000000" w:themeColor="text1"/>
              </w:rPr>
              <w:t>омоченному должностному лицу</w:t>
            </w:r>
            <w:r w:rsidR="00212C72">
              <w:rPr>
                <w:color w:val="000000" w:themeColor="text1"/>
              </w:rPr>
              <w:t xml:space="preserve"> Комитета имущественных отноешний</w:t>
            </w:r>
            <w:r w:rsidR="00064EF4">
              <w:rPr>
                <w:color w:val="000000" w:themeColor="text1"/>
              </w:rPr>
              <w:t xml:space="preserve">. </w:t>
            </w:r>
          </w:p>
        </w:tc>
      </w:tr>
      <w:tr w:rsidR="00404B18" w:rsidRPr="002C4255" w:rsidTr="00BF04B4">
        <w:trPr>
          <w:trHeight w:val="671"/>
        </w:trPr>
        <w:tc>
          <w:tcPr>
            <w:tcW w:w="2518"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5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rFonts w:cs="Arial"/>
                <w:color w:val="000000" w:themeColor="text1"/>
              </w:rPr>
              <w:t>Подписание решения</w:t>
            </w:r>
          </w:p>
        </w:tc>
        <w:tc>
          <w:tcPr>
            <w:tcW w:w="2172" w:type="dxa"/>
            <w:vMerge/>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c>
          <w:tcPr>
            <w:tcW w:w="2512" w:type="dxa"/>
          </w:tcPr>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r w:rsidRPr="002C4255">
              <w:rPr>
                <w:color w:val="000000" w:themeColor="text1"/>
              </w:rPr>
              <w:t>5 минут</w:t>
            </w:r>
          </w:p>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p w:rsidR="00404B18" w:rsidRPr="002C4255" w:rsidRDefault="00404B18" w:rsidP="004F04D9">
            <w:pPr>
              <w:suppressAutoHyphens w:val="0"/>
              <w:spacing w:after="0" w:line="240" w:lineRule="auto"/>
              <w:contextualSpacing/>
              <w:rPr>
                <w:color w:val="000000" w:themeColor="text1"/>
              </w:rPr>
            </w:pPr>
          </w:p>
          <w:p w:rsidR="00404B18" w:rsidRPr="002C4255" w:rsidRDefault="00404B18" w:rsidP="004F04D9">
            <w:pPr>
              <w:suppressAutoHyphens w:val="0"/>
              <w:spacing w:after="0" w:line="240" w:lineRule="auto"/>
              <w:contextualSpacing/>
              <w:jc w:val="center"/>
              <w:rPr>
                <w:color w:val="000000" w:themeColor="text1"/>
              </w:rPr>
            </w:pPr>
          </w:p>
        </w:tc>
        <w:tc>
          <w:tcPr>
            <w:tcW w:w="5238" w:type="dxa"/>
          </w:tcPr>
          <w:p w:rsidR="00404B18" w:rsidRPr="002C4255" w:rsidRDefault="00404B18" w:rsidP="004F04D9">
            <w:pPr>
              <w:suppressAutoHyphens w:val="0"/>
              <w:autoSpaceDE w:val="0"/>
              <w:autoSpaceDN w:val="0"/>
              <w:adjustRightInd w:val="0"/>
              <w:spacing w:after="0" w:line="240" w:lineRule="auto"/>
              <w:contextualSpacing/>
              <w:jc w:val="both"/>
              <w:rPr>
                <w:color w:val="000000" w:themeColor="text1"/>
              </w:rPr>
            </w:pPr>
            <w:r w:rsidRPr="002C4255">
              <w:rPr>
                <w:color w:val="000000" w:themeColor="text1"/>
              </w:rPr>
              <w:t>Уполномоченное должностное лицо подписывает подготовленный проект решения либо возвращает проект решения для изменения решения.</w:t>
            </w:r>
          </w:p>
          <w:p w:rsidR="00404B18" w:rsidRPr="002C4255" w:rsidRDefault="00404B18" w:rsidP="004F04D9">
            <w:pPr>
              <w:suppressAutoHyphens w:val="0"/>
              <w:autoSpaceDE w:val="0"/>
              <w:autoSpaceDN w:val="0"/>
              <w:adjustRightInd w:val="0"/>
              <w:spacing w:after="0" w:line="240" w:lineRule="auto"/>
              <w:contextualSpacing/>
              <w:jc w:val="center"/>
              <w:rPr>
                <w:color w:val="000000" w:themeColor="text1"/>
              </w:rPr>
            </w:pPr>
          </w:p>
        </w:tc>
      </w:tr>
    </w:tbl>
    <w:p w:rsidR="00404B18" w:rsidRPr="00BF2DE7" w:rsidRDefault="00404B18" w:rsidP="004F04D9">
      <w:pPr>
        <w:spacing w:after="0" w:line="240" w:lineRule="auto"/>
        <w:contextualSpacing/>
        <w:jc w:val="both"/>
        <w:rPr>
          <w:rFonts w:ascii="Times New Roman" w:hAnsi="Times New Roman"/>
          <w:b/>
          <w:color w:val="000000" w:themeColor="text1"/>
          <w:sz w:val="24"/>
          <w:szCs w:val="24"/>
        </w:rPr>
      </w:pPr>
    </w:p>
    <w:p w:rsidR="00404B18" w:rsidRDefault="00404B18" w:rsidP="004F04D9">
      <w:pPr>
        <w:keepNext/>
        <w:spacing w:after="0" w:line="240" w:lineRule="auto"/>
        <w:ind w:left="360"/>
        <w:contextualSpacing/>
        <w:jc w:val="center"/>
        <w:outlineLvl w:val="1"/>
        <w:rPr>
          <w:rFonts w:ascii="Times New Roman" w:hAnsi="Times New Roman"/>
          <w:color w:val="000000" w:themeColor="text1"/>
          <w:sz w:val="24"/>
          <w:szCs w:val="24"/>
        </w:rPr>
      </w:pPr>
      <w:bookmarkStart w:id="371" w:name="_Toc474850959"/>
      <w:bookmarkStart w:id="372" w:name="_Toc476150577"/>
      <w:r w:rsidRPr="002C4255">
        <w:rPr>
          <w:rFonts w:ascii="Times New Roman" w:eastAsia="Times New Roman" w:hAnsi="Times New Roman"/>
          <w:bCs/>
          <w:iCs/>
          <w:color w:val="000000" w:themeColor="text1"/>
          <w:sz w:val="24"/>
          <w:szCs w:val="24"/>
          <w:lang w:eastAsia="ru-RU"/>
        </w:rPr>
        <w:t xml:space="preserve">4 </w:t>
      </w:r>
      <w:r w:rsidRPr="002C4255">
        <w:rPr>
          <w:rFonts w:ascii="Times New Roman" w:hAnsi="Times New Roman"/>
          <w:color w:val="000000" w:themeColor="text1"/>
          <w:sz w:val="24"/>
          <w:szCs w:val="24"/>
        </w:rPr>
        <w:t>Направление результата</w:t>
      </w:r>
      <w:bookmarkEnd w:id="371"/>
      <w:bookmarkEnd w:id="372"/>
    </w:p>
    <w:p w:rsidR="002C4255" w:rsidRPr="002C4255" w:rsidRDefault="002C4255" w:rsidP="004F04D9">
      <w:pPr>
        <w:keepNext/>
        <w:spacing w:after="0" w:line="240" w:lineRule="auto"/>
        <w:ind w:left="360"/>
        <w:contextualSpacing/>
        <w:jc w:val="center"/>
        <w:outlineLvl w:val="1"/>
        <w:rPr>
          <w:rFonts w:ascii="Times New Roman" w:hAnsi="Times New Roman"/>
          <w:color w:val="000000" w:themeColor="text1"/>
          <w:sz w:val="24"/>
          <w:szCs w:val="24"/>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2"/>
        <w:gridCol w:w="2562"/>
        <w:gridCol w:w="2420"/>
        <w:gridCol w:w="1939"/>
        <w:gridCol w:w="4814"/>
      </w:tblGrid>
      <w:tr w:rsidR="00404B18" w:rsidRPr="002C4255" w:rsidTr="00BF04B4">
        <w:trPr>
          <w:trHeight w:val="453"/>
          <w:tblHeader/>
        </w:trPr>
        <w:tc>
          <w:tcPr>
            <w:tcW w:w="3242"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Место выполнения процедуры/используемая ИС</w:t>
            </w:r>
          </w:p>
        </w:tc>
        <w:tc>
          <w:tcPr>
            <w:tcW w:w="2562"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Административные действия</w:t>
            </w:r>
          </w:p>
        </w:tc>
        <w:tc>
          <w:tcPr>
            <w:tcW w:w="2420"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Средний срок выполнения</w:t>
            </w:r>
          </w:p>
        </w:tc>
        <w:tc>
          <w:tcPr>
            <w:tcW w:w="1939" w:type="dxa"/>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Трудоемкость</w:t>
            </w:r>
          </w:p>
        </w:tc>
        <w:tc>
          <w:tcPr>
            <w:tcW w:w="4814" w:type="dxa"/>
            <w:shd w:val="clear" w:color="auto" w:fill="auto"/>
          </w:tcPr>
          <w:p w:rsidR="00404B18" w:rsidRPr="002C4255" w:rsidRDefault="00404B18" w:rsidP="00BF04B4">
            <w:pPr>
              <w:autoSpaceDE w:val="0"/>
              <w:autoSpaceDN w:val="0"/>
              <w:adjustRightInd w:val="0"/>
              <w:spacing w:after="0" w:line="240" w:lineRule="auto"/>
              <w:contextualSpacing/>
              <w:jc w:val="center"/>
              <w:rPr>
                <w:rFonts w:ascii="Times New Roman" w:hAnsi="Times New Roman"/>
                <w:color w:val="000000" w:themeColor="text1"/>
              </w:rPr>
            </w:pPr>
            <w:r w:rsidRPr="002C4255">
              <w:rPr>
                <w:rFonts w:ascii="Times New Roman" w:hAnsi="Times New Roman"/>
                <w:color w:val="000000" w:themeColor="text1"/>
              </w:rPr>
              <w:t>Содержание действия:</w:t>
            </w:r>
          </w:p>
        </w:tc>
      </w:tr>
      <w:tr w:rsidR="00404B18" w:rsidRPr="002C4255" w:rsidTr="00BF04B4">
        <w:trPr>
          <w:trHeight w:val="1825"/>
        </w:trPr>
        <w:tc>
          <w:tcPr>
            <w:tcW w:w="3242" w:type="dxa"/>
            <w:shd w:val="clear" w:color="auto" w:fill="auto"/>
          </w:tcPr>
          <w:p w:rsidR="003F6283" w:rsidRPr="002C4255" w:rsidRDefault="00BF04B4" w:rsidP="004F04D9">
            <w:pPr>
              <w:autoSpaceDE w:val="0"/>
              <w:autoSpaceDN w:val="0"/>
              <w:adjustRightInd w:val="0"/>
              <w:spacing w:after="0" w:line="240" w:lineRule="auto"/>
              <w:contextualSpacing/>
              <w:jc w:val="both"/>
              <w:rPr>
                <w:rFonts w:ascii="Times New Roman" w:hAnsi="Times New Roman"/>
                <w:color w:val="000000" w:themeColor="text1"/>
              </w:rPr>
            </w:pPr>
            <w:r>
              <w:rPr>
                <w:rFonts w:ascii="Times New Roman" w:hAnsi="Times New Roman"/>
                <w:color w:val="000000" w:themeColor="text1"/>
              </w:rPr>
              <w:lastRenderedPageBreak/>
              <w:t>Комитет имущественных отношений</w:t>
            </w:r>
            <w:r w:rsidRPr="002C4255">
              <w:rPr>
                <w:rFonts w:ascii="Times New Roman" w:hAnsi="Times New Roman"/>
                <w:color w:val="000000" w:themeColor="text1"/>
              </w:rPr>
              <w:t xml:space="preserve"> </w:t>
            </w:r>
            <w:r w:rsidR="003F6283" w:rsidRPr="002C4255">
              <w:rPr>
                <w:rFonts w:ascii="Times New Roman" w:hAnsi="Times New Roman"/>
                <w:color w:val="000000" w:themeColor="text1"/>
              </w:rPr>
              <w:t>/</w:t>
            </w:r>
          </w:p>
          <w:p w:rsidR="00404B18" w:rsidRPr="002C4255" w:rsidRDefault="003F6283" w:rsidP="004F04D9">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Модуль оказания услуг ЕИС ОУ</w:t>
            </w: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p w:rsidR="00404B18" w:rsidRPr="002C4255" w:rsidRDefault="00404B18" w:rsidP="004F04D9">
            <w:pPr>
              <w:spacing w:after="0" w:line="240" w:lineRule="auto"/>
              <w:contextualSpacing/>
              <w:jc w:val="both"/>
              <w:rPr>
                <w:rFonts w:ascii="Times New Roman" w:hAnsi="Times New Roman"/>
                <w:color w:val="000000" w:themeColor="text1"/>
              </w:rPr>
            </w:pPr>
          </w:p>
        </w:tc>
        <w:tc>
          <w:tcPr>
            <w:tcW w:w="2562"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 xml:space="preserve">Направление результата </w:t>
            </w:r>
          </w:p>
        </w:tc>
        <w:tc>
          <w:tcPr>
            <w:tcW w:w="2420" w:type="dxa"/>
            <w:shd w:val="clear" w:color="auto" w:fill="auto"/>
          </w:tcPr>
          <w:p w:rsidR="00404B18" w:rsidRPr="002C4255" w:rsidRDefault="00F60DCB" w:rsidP="004F04D9">
            <w:pPr>
              <w:spacing w:after="0" w:line="240" w:lineRule="auto"/>
              <w:contextualSpacing/>
              <w:jc w:val="both"/>
              <w:rPr>
                <w:rFonts w:ascii="Times New Roman" w:hAnsi="Times New Roman"/>
                <w:color w:val="000000" w:themeColor="text1"/>
              </w:rPr>
            </w:pPr>
            <w:r w:rsidRPr="002C4255">
              <w:rPr>
                <w:rFonts w:ascii="Times New Roman" w:hAnsi="Times New Roman"/>
                <w:color w:val="000000" w:themeColor="text1"/>
              </w:rPr>
              <w:t>Тот же рабочий</w:t>
            </w:r>
            <w:bookmarkStart w:id="373" w:name="_GoBack"/>
            <w:bookmarkEnd w:id="373"/>
            <w:r w:rsidR="00404B18" w:rsidRPr="002C4255">
              <w:rPr>
                <w:rFonts w:ascii="Times New Roman" w:hAnsi="Times New Roman"/>
                <w:color w:val="000000" w:themeColor="text1"/>
              </w:rPr>
              <w:t xml:space="preserve"> день</w:t>
            </w:r>
          </w:p>
          <w:p w:rsidR="00404B18" w:rsidRPr="002C4255" w:rsidRDefault="00404B18" w:rsidP="004F04D9">
            <w:pPr>
              <w:spacing w:after="0" w:line="240" w:lineRule="auto"/>
              <w:contextualSpacing/>
              <w:jc w:val="both"/>
              <w:rPr>
                <w:rFonts w:ascii="Times New Roman" w:hAnsi="Times New Roman"/>
                <w:color w:val="000000" w:themeColor="text1"/>
              </w:rPr>
            </w:pPr>
          </w:p>
        </w:tc>
        <w:tc>
          <w:tcPr>
            <w:tcW w:w="1939" w:type="dxa"/>
          </w:tcPr>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10 минут</w:t>
            </w:r>
          </w:p>
        </w:tc>
        <w:tc>
          <w:tcPr>
            <w:tcW w:w="4814" w:type="dxa"/>
            <w:shd w:val="clear" w:color="auto" w:fill="auto"/>
          </w:tcPr>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Через РПГУ:</w:t>
            </w:r>
          </w:p>
          <w:p w:rsidR="00404B18" w:rsidRPr="002C4255" w:rsidRDefault="00404B18" w:rsidP="004F04D9">
            <w:pPr>
              <w:autoSpaceDE w:val="0"/>
              <w:autoSpaceDN w:val="0"/>
              <w:adjustRightInd w:val="0"/>
              <w:spacing w:after="0" w:line="240" w:lineRule="auto"/>
              <w:contextualSpacing/>
              <w:jc w:val="both"/>
              <w:rPr>
                <w:rFonts w:ascii="Times New Roman" w:eastAsia="Times New Roman" w:hAnsi="Times New Roman"/>
                <w:color w:val="000000" w:themeColor="text1"/>
              </w:rPr>
            </w:pPr>
            <w:r w:rsidRPr="002C4255">
              <w:rPr>
                <w:rFonts w:ascii="Times New Roman" w:eastAsia="Times New Roman" w:hAnsi="Times New Roman"/>
                <w:color w:val="000000" w:themeColor="text1"/>
              </w:rPr>
              <w:t>1)</w:t>
            </w:r>
            <w:r w:rsidRPr="002C4255">
              <w:rPr>
                <w:rFonts w:ascii="Times New Roman" w:eastAsia="Times New Roman" w:hAnsi="Times New Roman"/>
                <w:color w:val="000000" w:themeColor="text1"/>
              </w:rPr>
              <w:tab/>
              <w:t>Результат в виде решения</w:t>
            </w:r>
            <w:r w:rsidR="00BF04B4">
              <w:rPr>
                <w:rFonts w:ascii="Times New Roman" w:eastAsia="Times New Roman" w:hAnsi="Times New Roman"/>
                <w:color w:val="000000" w:themeColor="text1"/>
              </w:rPr>
              <w:t xml:space="preserve"> направляется в личный кабинет заявителю</w:t>
            </w:r>
            <w:r w:rsidRPr="002C4255">
              <w:rPr>
                <w:rFonts w:ascii="Times New Roman" w:eastAsia="Times New Roman" w:hAnsi="Times New Roman"/>
                <w:color w:val="000000" w:themeColor="text1"/>
              </w:rPr>
              <w:t xml:space="preserve"> посредством РПГУ в виде электронного документа, подписанного ЭП уполномоченн</w:t>
            </w:r>
            <w:r w:rsidR="004F6367" w:rsidRPr="002C4255">
              <w:rPr>
                <w:rFonts w:ascii="Times New Roman" w:eastAsia="Times New Roman" w:hAnsi="Times New Roman"/>
                <w:color w:val="000000" w:themeColor="text1"/>
              </w:rPr>
              <w:t>ого</w:t>
            </w:r>
            <w:r w:rsidRPr="002C4255">
              <w:rPr>
                <w:rFonts w:ascii="Times New Roman" w:eastAsia="Times New Roman" w:hAnsi="Times New Roman"/>
                <w:color w:val="000000" w:themeColor="text1"/>
              </w:rPr>
              <w:t xml:space="preserve"> должностн</w:t>
            </w:r>
            <w:r w:rsidR="004F6367" w:rsidRPr="002C4255">
              <w:rPr>
                <w:rFonts w:ascii="Times New Roman" w:eastAsia="Times New Roman" w:hAnsi="Times New Roman"/>
                <w:color w:val="000000" w:themeColor="text1"/>
              </w:rPr>
              <w:t>ого</w:t>
            </w:r>
            <w:r w:rsidRPr="002C4255">
              <w:rPr>
                <w:rFonts w:ascii="Times New Roman" w:eastAsia="Times New Roman" w:hAnsi="Times New Roman"/>
                <w:color w:val="000000" w:themeColor="text1"/>
              </w:rPr>
              <w:t xml:space="preserve"> лиц</w:t>
            </w:r>
            <w:r w:rsidR="004F6367" w:rsidRPr="002C4255">
              <w:rPr>
                <w:rFonts w:ascii="Times New Roman" w:eastAsia="Times New Roman" w:hAnsi="Times New Roman"/>
                <w:color w:val="000000" w:themeColor="text1"/>
              </w:rPr>
              <w:t>а</w:t>
            </w:r>
            <w:r w:rsidR="003F6283" w:rsidRPr="002C4255">
              <w:rPr>
                <w:rFonts w:ascii="Times New Roman" w:eastAsia="Times New Roman" w:hAnsi="Times New Roman"/>
                <w:color w:val="000000" w:themeColor="text1"/>
              </w:rPr>
              <w:t>.</w:t>
            </w:r>
          </w:p>
          <w:p w:rsidR="00404B18" w:rsidRPr="002C4255" w:rsidRDefault="003F6283" w:rsidP="00BF04B4">
            <w:pPr>
              <w:autoSpaceDE w:val="0"/>
              <w:autoSpaceDN w:val="0"/>
              <w:adjustRightInd w:val="0"/>
              <w:spacing w:after="0" w:line="240" w:lineRule="auto"/>
              <w:contextualSpacing/>
              <w:jc w:val="both"/>
              <w:rPr>
                <w:rFonts w:ascii="Times New Roman" w:hAnsi="Times New Roman"/>
                <w:color w:val="000000" w:themeColor="text1"/>
              </w:rPr>
            </w:pPr>
            <w:r w:rsidRPr="002C4255">
              <w:rPr>
                <w:rFonts w:ascii="Times New Roman" w:eastAsia="Times New Roman" w:hAnsi="Times New Roman"/>
                <w:color w:val="000000" w:themeColor="text1"/>
              </w:rPr>
              <w:t>2)</w:t>
            </w:r>
            <w:r w:rsidRPr="002C4255">
              <w:rPr>
                <w:rFonts w:ascii="Times New Roman" w:eastAsia="Times New Roman" w:hAnsi="Times New Roman"/>
                <w:color w:val="000000" w:themeColor="text1"/>
              </w:rPr>
              <w:tab/>
            </w:r>
            <w:r w:rsidR="00E2271C" w:rsidRPr="002C4255">
              <w:rPr>
                <w:rFonts w:ascii="Times New Roman" w:eastAsia="Times New Roman" w:hAnsi="Times New Roman"/>
                <w:color w:val="000000" w:themeColor="text1"/>
              </w:rPr>
              <w:t>Факт предоставления р</w:t>
            </w:r>
            <w:r w:rsidR="00404B18" w:rsidRPr="002C4255">
              <w:rPr>
                <w:rFonts w:ascii="Times New Roman" w:eastAsia="Times New Roman" w:hAnsi="Times New Roman"/>
                <w:color w:val="000000" w:themeColor="text1"/>
              </w:rPr>
              <w:t>езультат</w:t>
            </w:r>
            <w:r w:rsidR="00BF04B4">
              <w:rPr>
                <w:rFonts w:ascii="Times New Roman" w:eastAsia="Times New Roman" w:hAnsi="Times New Roman"/>
                <w:color w:val="000000" w:themeColor="text1"/>
              </w:rPr>
              <w:t>а рассмотрения з</w:t>
            </w:r>
            <w:r w:rsidR="00E2271C" w:rsidRPr="002C4255">
              <w:rPr>
                <w:rFonts w:ascii="Times New Roman" w:eastAsia="Times New Roman" w:hAnsi="Times New Roman"/>
                <w:color w:val="000000" w:themeColor="text1"/>
              </w:rPr>
              <w:t>аявления об отзыве</w:t>
            </w:r>
            <w:r w:rsidR="00404B18" w:rsidRPr="002C4255">
              <w:rPr>
                <w:rFonts w:ascii="Times New Roman" w:eastAsia="Times New Roman" w:hAnsi="Times New Roman"/>
                <w:color w:val="000000" w:themeColor="text1"/>
              </w:rPr>
              <w:t xml:space="preserve"> фиксируется </w:t>
            </w:r>
            <w:r w:rsidR="00E2271C" w:rsidRPr="002C4255">
              <w:rPr>
                <w:rFonts w:ascii="Times New Roman" w:eastAsia="Times New Roman" w:hAnsi="Times New Roman"/>
                <w:color w:val="000000" w:themeColor="text1"/>
              </w:rPr>
              <w:t>в Модуле оказания услуг ЕИС ОУ.</w:t>
            </w:r>
          </w:p>
        </w:tc>
      </w:tr>
    </w:tbl>
    <w:p w:rsidR="001F3F00" w:rsidRDefault="001F3F00"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4F04D9">
      <w:pPr>
        <w:spacing w:after="0" w:line="240" w:lineRule="auto"/>
        <w:contextualSpacing/>
        <w:jc w:val="both"/>
        <w:rPr>
          <w:rFonts w:ascii="Times New Roman" w:hAnsi="Times New Roman"/>
          <w:color w:val="000000" w:themeColor="text1"/>
          <w:sz w:val="24"/>
          <w:szCs w:val="24"/>
          <w:lang w:eastAsia="ru-RU"/>
        </w:rPr>
      </w:pPr>
    </w:p>
    <w:p w:rsidR="00C95DBC" w:rsidRDefault="00C95DBC" w:rsidP="00C95DB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95DBC" w:rsidRPr="003B134E" w:rsidRDefault="00C95DBC" w:rsidP="00C95DB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95DBC" w:rsidRPr="00BF2DE7" w:rsidRDefault="00C95DBC" w:rsidP="004F04D9">
      <w:pPr>
        <w:spacing w:after="0" w:line="240" w:lineRule="auto"/>
        <w:contextualSpacing/>
        <w:jc w:val="both"/>
        <w:rPr>
          <w:rFonts w:ascii="Times New Roman" w:hAnsi="Times New Roman"/>
          <w:color w:val="000000" w:themeColor="text1"/>
          <w:sz w:val="24"/>
          <w:szCs w:val="24"/>
          <w:lang w:eastAsia="ru-RU"/>
        </w:rPr>
        <w:sectPr w:rsidR="00C95DBC" w:rsidRPr="00BF2DE7" w:rsidSect="00FB5EE4">
          <w:footerReference w:type="default" r:id="rId18"/>
          <w:pgSz w:w="16838" w:h="11906" w:orient="landscape" w:code="9"/>
          <w:pgMar w:top="1134" w:right="1440" w:bottom="567" w:left="1276" w:header="720" w:footer="720" w:gutter="0"/>
          <w:cols w:space="720"/>
          <w:noEndnote/>
          <w:docGrid w:linePitch="299"/>
        </w:sectPr>
      </w:pPr>
    </w:p>
    <w:p w:rsidR="001F14F9" w:rsidRPr="001F14F9" w:rsidRDefault="001F14F9" w:rsidP="001F14F9">
      <w:pPr>
        <w:pStyle w:val="12"/>
        <w:ind w:left="5103"/>
        <w:contextualSpacing/>
        <w:jc w:val="left"/>
        <w:rPr>
          <w:b w:val="0"/>
          <w:i w:val="0"/>
          <w:color w:val="000000" w:themeColor="text1"/>
        </w:rPr>
      </w:pPr>
      <w:bookmarkStart w:id="374" w:name="_Приложение_№15._Форма"/>
      <w:bookmarkStart w:id="375" w:name="_Приложение_№14._Форма"/>
      <w:bookmarkStart w:id="376" w:name="_Toc476150579"/>
      <w:bookmarkStart w:id="377" w:name="Приложение17"/>
      <w:bookmarkEnd w:id="374"/>
      <w:bookmarkEnd w:id="375"/>
      <w:r w:rsidRPr="00BF2DE7">
        <w:rPr>
          <w:b w:val="0"/>
          <w:i w:val="0"/>
          <w:color w:val="000000" w:themeColor="text1"/>
        </w:rPr>
        <w:lastRenderedPageBreak/>
        <w:t xml:space="preserve">Приложение </w:t>
      </w:r>
      <w:r>
        <w:rPr>
          <w:b w:val="0"/>
          <w:i w:val="0"/>
          <w:color w:val="000000" w:themeColor="text1"/>
        </w:rPr>
        <w:t>№ 21</w:t>
      </w:r>
    </w:p>
    <w:p w:rsid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1F14F9" w:rsidRPr="001F14F9" w:rsidRDefault="001F14F9" w:rsidP="001F14F9">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1F3F00" w:rsidRPr="00BF2DE7" w:rsidRDefault="002B5A5D" w:rsidP="004F04D9">
      <w:pPr>
        <w:pStyle w:val="12"/>
        <w:contextualSpacing/>
        <w:jc w:val="center"/>
        <w:rPr>
          <w:i w:val="0"/>
          <w:color w:val="000000" w:themeColor="text1"/>
        </w:rPr>
      </w:pPr>
      <w:r>
        <w:rPr>
          <w:i w:val="0"/>
          <w:color w:val="000000" w:themeColor="text1"/>
        </w:rPr>
        <w:t>Блок-схема предоставления м</w:t>
      </w:r>
      <w:r w:rsidR="001F3F00" w:rsidRPr="00BF2DE7">
        <w:rPr>
          <w:i w:val="0"/>
          <w:color w:val="000000" w:themeColor="text1"/>
        </w:rPr>
        <w:t>униципальной услуги</w:t>
      </w:r>
      <w:r w:rsidR="004F6367">
        <w:rPr>
          <w:i w:val="0"/>
          <w:color w:val="000000" w:themeColor="text1"/>
        </w:rPr>
        <w:t xml:space="preserve"> при обращении</w:t>
      </w:r>
      <w:r w:rsidR="001F3F00" w:rsidRPr="00BF2DE7">
        <w:rPr>
          <w:i w:val="0"/>
          <w:color w:val="000000" w:themeColor="text1"/>
        </w:rPr>
        <w:t xml:space="preserve"> через</w:t>
      </w:r>
      <w:r w:rsidR="00032F5E" w:rsidRPr="00BF2DE7">
        <w:rPr>
          <w:i w:val="0"/>
          <w:color w:val="000000" w:themeColor="text1"/>
        </w:rPr>
        <w:t xml:space="preserve"> </w:t>
      </w:r>
      <w:bookmarkEnd w:id="376"/>
      <w:r w:rsidR="00212C72">
        <w:rPr>
          <w:i w:val="0"/>
          <w:color w:val="000000" w:themeColor="text1"/>
        </w:rPr>
        <w:t>МФЦ</w:t>
      </w:r>
    </w:p>
    <w:bookmarkStart w:id="378" w:name="_Приложение_15._Форма"/>
    <w:bookmarkEnd w:id="377"/>
    <w:bookmarkEnd w:id="378"/>
    <w:p w:rsidR="002A78CC" w:rsidRPr="00BF2DE7" w:rsidRDefault="002B5A5D" w:rsidP="004F04D9">
      <w:pPr>
        <w:spacing w:after="0" w:line="240" w:lineRule="auto"/>
        <w:contextualSpacing/>
        <w:rPr>
          <w:color w:val="000000" w:themeColor="text1"/>
        </w:rPr>
      </w:pPr>
      <w:r w:rsidRPr="00BF2DE7">
        <w:rPr>
          <w:color w:val="000000" w:themeColor="text1"/>
        </w:rPr>
        <w:object w:dxaOrig="11023"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pt;height:557.65pt" o:ole="">
            <v:imagedata r:id="rId19" o:title=""/>
          </v:shape>
          <o:OLEObject Type="Embed" ProgID="Visio.Drawing.11" ShapeID="_x0000_i1025" DrawAspect="Content" ObjectID="_1557658998" r:id="rId20"/>
        </w:object>
      </w:r>
    </w:p>
    <w:p w:rsidR="004F6367" w:rsidRDefault="004F6367" w:rsidP="004F04D9">
      <w:pPr>
        <w:spacing w:after="0" w:line="240" w:lineRule="auto"/>
        <w:contextualSpacing/>
        <w:rPr>
          <w:rFonts w:ascii="Times New Roman" w:eastAsia="Times New Roman" w:hAnsi="Times New Roman"/>
          <w:b/>
          <w:bCs/>
          <w:iCs/>
          <w:color w:val="000000" w:themeColor="text1"/>
          <w:sz w:val="24"/>
          <w:szCs w:val="24"/>
          <w:lang w:eastAsia="ru-RU"/>
        </w:rPr>
      </w:pPr>
      <w:r>
        <w:rPr>
          <w:i/>
          <w:color w:val="000000" w:themeColor="text1"/>
        </w:rPr>
        <w:br w:type="page"/>
      </w:r>
    </w:p>
    <w:p w:rsidR="002A78CC" w:rsidRPr="00BF2DE7" w:rsidRDefault="002B5A5D" w:rsidP="004F04D9">
      <w:pPr>
        <w:pStyle w:val="12"/>
        <w:contextualSpacing/>
        <w:jc w:val="center"/>
        <w:rPr>
          <w:color w:val="000000" w:themeColor="text1"/>
        </w:rPr>
      </w:pPr>
      <w:r>
        <w:rPr>
          <w:i w:val="0"/>
          <w:color w:val="000000" w:themeColor="text1"/>
        </w:rPr>
        <w:lastRenderedPageBreak/>
        <w:t>Блок-схема предоставления м</w:t>
      </w:r>
      <w:r w:rsidR="004F6367" w:rsidRPr="00BF2DE7">
        <w:rPr>
          <w:i w:val="0"/>
          <w:color w:val="000000" w:themeColor="text1"/>
        </w:rPr>
        <w:t>униципальной услуги</w:t>
      </w:r>
      <w:r w:rsidR="004F6367">
        <w:rPr>
          <w:i w:val="0"/>
          <w:color w:val="000000" w:themeColor="text1"/>
        </w:rPr>
        <w:t xml:space="preserve"> при обращении</w:t>
      </w:r>
      <w:r w:rsidR="004F6367" w:rsidRPr="00BF2DE7">
        <w:rPr>
          <w:i w:val="0"/>
          <w:color w:val="000000" w:themeColor="text1"/>
        </w:rPr>
        <w:t xml:space="preserve"> через РПГУ</w:t>
      </w:r>
    </w:p>
    <w:p w:rsidR="00C95DBC" w:rsidRDefault="002B5A5D" w:rsidP="004F04D9">
      <w:pPr>
        <w:spacing w:after="0" w:line="240" w:lineRule="auto"/>
        <w:contextualSpacing/>
        <w:rPr>
          <w:rFonts w:ascii="Times New Roman" w:hAnsi="Times New Roman"/>
          <w:color w:val="000000" w:themeColor="text1"/>
          <w:sz w:val="24"/>
          <w:szCs w:val="24"/>
          <w:lang w:eastAsia="ru-RU"/>
        </w:rPr>
      </w:pPr>
      <w:r w:rsidRPr="00BF2DE7">
        <w:rPr>
          <w:color w:val="000000" w:themeColor="text1"/>
        </w:rPr>
        <w:object w:dxaOrig="10682" w:dyaOrig="14796">
          <v:shape id="_x0000_i1026" type="#_x0000_t75" style="width:500.6pt;height:633.75pt" o:ole="">
            <v:imagedata r:id="rId21" o:title=""/>
          </v:shape>
          <o:OLEObject Type="Embed" ProgID="Visio.Drawing.11" ShapeID="_x0000_i1026" DrawAspect="Content" ObjectID="_1557658999" r:id="rId22"/>
        </w:object>
      </w:r>
    </w:p>
    <w:p w:rsidR="00C95DBC" w:rsidRDefault="00C95DBC" w:rsidP="00C95DB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95DBC" w:rsidRPr="003B134E" w:rsidRDefault="00C95DBC" w:rsidP="00C95DB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F2AA7" w:rsidRPr="00C95DBC" w:rsidRDefault="004F2AA7" w:rsidP="00C95DBC">
      <w:pPr>
        <w:rPr>
          <w:rFonts w:ascii="Times New Roman" w:hAnsi="Times New Roman"/>
          <w:sz w:val="24"/>
          <w:szCs w:val="24"/>
          <w:lang w:eastAsia="ru-RU"/>
        </w:rPr>
      </w:pPr>
    </w:p>
    <w:sectPr w:rsidR="004F2AA7" w:rsidRPr="00C95DBC" w:rsidSect="006B7F0D">
      <w:headerReference w:type="default" r:id="rId23"/>
      <w:footerReference w:type="default" r:id="rId24"/>
      <w:pgSz w:w="11906" w:h="16838" w:code="9"/>
      <w:pgMar w:top="1440" w:right="991"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B3D" w:rsidRDefault="00A72B3D" w:rsidP="005F1EAE">
      <w:pPr>
        <w:spacing w:after="0" w:line="240" w:lineRule="auto"/>
      </w:pPr>
      <w:r>
        <w:separator/>
      </w:r>
    </w:p>
  </w:endnote>
  <w:endnote w:type="continuationSeparator" w:id="1">
    <w:p w:rsidR="00A72B3D" w:rsidRDefault="00A72B3D" w:rsidP="005F1EAE">
      <w:pPr>
        <w:spacing w:after="0" w:line="240" w:lineRule="auto"/>
      </w:pPr>
      <w:r>
        <w:continuationSeparator/>
      </w:r>
    </w:p>
  </w:endnote>
  <w:endnote w:type="continuationNotice" w:id="2">
    <w:p w:rsidR="00A72B3D" w:rsidRDefault="00A72B3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8A" w:rsidRDefault="0077038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8A" w:rsidRPr="00600B30" w:rsidRDefault="0077038A" w:rsidP="00600B30">
    <w:pPr>
      <w:pStyle w:val="aa"/>
      <w:jc w:val="right"/>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8A" w:rsidRPr="00FF3AC8" w:rsidRDefault="0077038A" w:rsidP="00113C60">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8A" w:rsidRPr="00FF3AC8" w:rsidRDefault="0077038A"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B3D" w:rsidRDefault="00A72B3D" w:rsidP="005F1EAE">
      <w:pPr>
        <w:spacing w:after="0" w:line="240" w:lineRule="auto"/>
      </w:pPr>
      <w:r>
        <w:separator/>
      </w:r>
    </w:p>
  </w:footnote>
  <w:footnote w:type="continuationSeparator" w:id="1">
    <w:p w:rsidR="00A72B3D" w:rsidRDefault="00A72B3D" w:rsidP="005F1EAE">
      <w:pPr>
        <w:spacing w:after="0" w:line="240" w:lineRule="auto"/>
      </w:pPr>
      <w:r>
        <w:continuationSeparator/>
      </w:r>
    </w:p>
  </w:footnote>
  <w:footnote w:type="continuationNotice" w:id="2">
    <w:p w:rsidR="00A72B3D" w:rsidRDefault="00A72B3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9602"/>
      <w:docPartObj>
        <w:docPartGallery w:val="Page Numbers (Top of Page)"/>
        <w:docPartUnique/>
      </w:docPartObj>
    </w:sdtPr>
    <w:sdtContent>
      <w:p w:rsidR="0077038A" w:rsidRDefault="009C09C9">
        <w:pPr>
          <w:pStyle w:val="a8"/>
          <w:jc w:val="center"/>
        </w:pPr>
        <w:fldSimple w:instr=" PAGE   \* MERGEFORMAT ">
          <w:r w:rsidR="00837943">
            <w:rPr>
              <w:noProof/>
            </w:rPr>
            <w:t>2</w:t>
          </w:r>
        </w:fldSimple>
      </w:p>
    </w:sdtContent>
  </w:sdt>
  <w:p w:rsidR="0077038A" w:rsidRDefault="0077038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7647"/>
      <w:docPartObj>
        <w:docPartGallery w:val="Page Numbers (Top of Page)"/>
        <w:docPartUnique/>
      </w:docPartObj>
    </w:sdtPr>
    <w:sdtContent>
      <w:p w:rsidR="0077038A" w:rsidRDefault="009C09C9">
        <w:pPr>
          <w:pStyle w:val="a8"/>
          <w:jc w:val="center"/>
        </w:pPr>
        <w:fldSimple w:instr=" PAGE   \* MERGEFORMAT ">
          <w:r w:rsidR="00837943">
            <w:rPr>
              <w:noProof/>
            </w:rPr>
            <w:t>65</w:t>
          </w:r>
        </w:fldSimple>
      </w:p>
    </w:sdtContent>
  </w:sdt>
  <w:p w:rsidR="0077038A" w:rsidRPr="00A35C85" w:rsidRDefault="0077038A" w:rsidP="00A35C8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8A" w:rsidRDefault="009C09C9">
    <w:pPr>
      <w:pStyle w:val="a8"/>
      <w:jc w:val="center"/>
    </w:pPr>
    <w:fldSimple w:instr=" PAGE   \* MERGEFORMAT ">
      <w:r w:rsidR="00837943">
        <w:rPr>
          <w:noProof/>
        </w:rPr>
        <w:t>67</w:t>
      </w:r>
    </w:fldSimple>
  </w:p>
  <w:p w:rsidR="0077038A" w:rsidRPr="008A44E3" w:rsidRDefault="0077038A"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B2E24"/>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0A46548D"/>
    <w:multiLevelType w:val="hybridMultilevel"/>
    <w:tmpl w:val="0FD02590"/>
    <w:lvl w:ilvl="0" w:tplc="04190011">
      <w:start w:val="1"/>
      <w:numFmt w:val="decimal"/>
      <w:lvlText w:val="%1)"/>
      <w:lvlJc w:val="left"/>
      <w:pPr>
        <w:ind w:left="1118"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726406"/>
    <w:multiLevelType w:val="multilevel"/>
    <w:tmpl w:val="0086551C"/>
    <w:lvl w:ilvl="0">
      <w:start w:val="19"/>
      <w:numFmt w:val="decimal"/>
      <w:pStyle w:val="2-"/>
      <w:lvlText w:val="%1."/>
      <w:lvlJc w:val="left"/>
      <w:pPr>
        <w:ind w:left="2912" w:hanging="360"/>
      </w:pPr>
      <w:rPr>
        <w:rFonts w:ascii="Times New Roman" w:eastAsia="Calibri" w:hAnsi="Times New Roman" w:cs="Times New Roman" w:hint="default"/>
        <w:sz w:val="24"/>
        <w:szCs w:val="24"/>
      </w:rPr>
    </w:lvl>
    <w:lvl w:ilvl="1">
      <w:start w:val="1"/>
      <w:numFmt w:val="decimal"/>
      <w:pStyle w:val="11"/>
      <w:isLgl/>
      <w:lvlText w:val="%1.%2."/>
      <w:lvlJc w:val="left"/>
      <w:pPr>
        <w:ind w:left="1571" w:hanging="720"/>
      </w:pPr>
      <w:rPr>
        <w:rFonts w:hint="default"/>
        <w:sz w:val="24"/>
        <w:szCs w:val="24"/>
      </w:rPr>
    </w:lvl>
    <w:lvl w:ilvl="2">
      <w:start w:val="1"/>
      <w:numFmt w:val="decimal"/>
      <w:pStyle w:val="111"/>
      <w:isLgl/>
      <w:lvlText w:val="%1.%2.%3."/>
      <w:lvlJc w:val="left"/>
      <w:pPr>
        <w:ind w:left="1997"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50187"/>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66ADE"/>
    <w:multiLevelType w:val="hybridMultilevel"/>
    <w:tmpl w:val="C524769A"/>
    <w:lvl w:ilvl="0" w:tplc="E836F65C">
      <w:start w:val="2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A3CFB"/>
    <w:multiLevelType w:val="hybridMultilevel"/>
    <w:tmpl w:val="D6C26CF6"/>
    <w:lvl w:ilvl="0" w:tplc="3E747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318C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A2CC3"/>
    <w:multiLevelType w:val="hybridMultilevel"/>
    <w:tmpl w:val="6C3CD4CA"/>
    <w:lvl w:ilvl="0" w:tplc="B6E26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7D2293"/>
    <w:multiLevelType w:val="hybridMultilevel"/>
    <w:tmpl w:val="D9DA4132"/>
    <w:lvl w:ilvl="0" w:tplc="F0D232A2">
      <w:start w:val="3"/>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AA0C4C"/>
    <w:multiLevelType w:val="hybridMultilevel"/>
    <w:tmpl w:val="948422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729C15B1"/>
    <w:multiLevelType w:val="hybridMultilevel"/>
    <w:tmpl w:val="008C64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1"/>
  </w:num>
  <w:num w:numId="4">
    <w:abstractNumId w:val="18"/>
  </w:num>
  <w:num w:numId="5">
    <w:abstractNumId w:val="18"/>
    <w:lvlOverride w:ilvl="0">
      <w:startOverride w:val="1"/>
    </w:lvlOverride>
  </w:num>
  <w:num w:numId="6">
    <w:abstractNumId w:val="0"/>
  </w:num>
  <w:num w:numId="7">
    <w:abstractNumId w:val="18"/>
    <w:lvlOverride w:ilvl="0">
      <w:startOverride w:val="1"/>
    </w:lvlOverride>
  </w:num>
  <w:num w:numId="8">
    <w:abstractNumId w:val="18"/>
    <w:lvlOverride w:ilvl="0">
      <w:startOverride w:val="1"/>
    </w:lvlOverride>
  </w:num>
  <w:num w:numId="9">
    <w:abstractNumId w:val="4"/>
  </w:num>
  <w:num w:numId="10">
    <w:abstractNumId w:val="0"/>
    <w:lvlOverride w:ilvl="0">
      <w:startOverride w:val="1"/>
    </w:lvlOverride>
  </w:num>
  <w:num w:numId="11">
    <w:abstractNumId w:val="4"/>
    <w:lvlOverride w:ilvl="0">
      <w:startOverride w:val="1"/>
    </w:lvlOverride>
  </w:num>
  <w:num w:numId="12">
    <w:abstractNumId w:val="13"/>
  </w:num>
  <w:num w:numId="13">
    <w:abstractNumId w:val="3"/>
  </w:num>
  <w:num w:numId="14">
    <w:abstractNumId w:val="30"/>
  </w:num>
  <w:num w:numId="15">
    <w:abstractNumId w:val="18"/>
    <w:lvlOverride w:ilvl="0">
      <w:startOverride w:val="1"/>
    </w:lvlOverride>
  </w:num>
  <w:num w:numId="16">
    <w:abstractNumId w:val="3"/>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19"/>
  </w:num>
  <w:num w:numId="27">
    <w:abstractNumId w:val="26"/>
  </w:num>
  <w:num w:numId="28">
    <w:abstractNumId w:val="4"/>
    <w:lvlOverride w:ilvl="0">
      <w:startOverride w:val="5"/>
    </w:lvlOverride>
  </w:num>
  <w:num w:numId="29">
    <w:abstractNumId w:val="6"/>
  </w:num>
  <w:num w:numId="30">
    <w:abstractNumId w:val="15"/>
  </w:num>
  <w:num w:numId="31">
    <w:abstractNumId w:val="29"/>
  </w:num>
  <w:num w:numId="32">
    <w:abstractNumId w:val="16"/>
  </w:num>
  <w:num w:numId="33">
    <w:abstractNumId w:val="22"/>
  </w:num>
  <w:num w:numId="3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34"/>
  </w:num>
  <w:num w:numId="38">
    <w:abstractNumId w:val="10"/>
  </w:num>
  <w:num w:numId="39">
    <w:abstractNumId w:val="28"/>
  </w:num>
  <w:num w:numId="40">
    <w:abstractNumId w:val="8"/>
  </w:num>
  <w:num w:numId="41">
    <w:abstractNumId w:val="4"/>
    <w:lvlOverride w:ilvl="0">
      <w:startOverride w:val="1"/>
    </w:lvlOverride>
  </w:num>
  <w:num w:numId="42">
    <w:abstractNumId w:val="4"/>
    <w:lvlOverride w:ilvl="0">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17"/>
  </w:num>
  <w:num w:numId="48">
    <w:abstractNumId w:val="32"/>
  </w:num>
  <w:num w:numId="49">
    <w:abstractNumId w:val="0"/>
    <w:lvlOverride w:ilvl="0">
      <w:startOverride w:val="15"/>
    </w:lvlOverride>
  </w:num>
  <w:num w:numId="50">
    <w:abstractNumId w:val="25"/>
  </w:num>
  <w:num w:numId="51">
    <w:abstractNumId w:val="4"/>
    <w:lvlOverride w:ilvl="0">
      <w:startOverride w:val="1"/>
    </w:lvlOverride>
  </w:num>
  <w:num w:numId="52">
    <w:abstractNumId w:val="12"/>
  </w:num>
  <w:num w:numId="53">
    <w:abstractNumId w:val="35"/>
  </w:num>
  <w:num w:numId="54">
    <w:abstractNumId w:val="2"/>
  </w:num>
  <w:num w:numId="55">
    <w:abstractNumId w:val="3"/>
    <w:lvlOverride w:ilvl="0">
      <w:startOverride w:val="27"/>
    </w:lvlOverride>
    <w:lvlOverride w:ilvl="1">
      <w:startOverride w:val="4"/>
    </w:lvlOverride>
  </w:num>
  <w:num w:numId="56">
    <w:abstractNumId w:val="1"/>
  </w:num>
  <w:num w:numId="57">
    <w:abstractNumId w:val="9"/>
  </w:num>
  <w:num w:numId="58">
    <w:abstractNumId w:val="31"/>
  </w:num>
  <w:num w:numId="59">
    <w:abstractNumId w:val="3"/>
    <w:lvlOverride w:ilvl="0">
      <w:startOverride w:val="27"/>
    </w:lvlOverride>
    <w:lvlOverride w:ilvl="1">
      <w:startOverride w:val="4"/>
    </w:lvlOverride>
  </w:num>
  <w:num w:numId="60">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41986"/>
  </w:hdrShapeDefaults>
  <w:footnotePr>
    <w:footnote w:id="0"/>
    <w:footnote w:id="1"/>
    <w:footnote w:id="2"/>
  </w:footnotePr>
  <w:endnotePr>
    <w:endnote w:id="0"/>
    <w:endnote w:id="1"/>
    <w:endnote w:id="2"/>
  </w:endnotePr>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8D0"/>
    <w:rsid w:val="00010ADB"/>
    <w:rsid w:val="00010B39"/>
    <w:rsid w:val="000112FD"/>
    <w:rsid w:val="0001146F"/>
    <w:rsid w:val="000114D8"/>
    <w:rsid w:val="00011BCA"/>
    <w:rsid w:val="00012056"/>
    <w:rsid w:val="000127DC"/>
    <w:rsid w:val="0001290F"/>
    <w:rsid w:val="0001360F"/>
    <w:rsid w:val="00013C4A"/>
    <w:rsid w:val="00013C96"/>
    <w:rsid w:val="00014530"/>
    <w:rsid w:val="00014F99"/>
    <w:rsid w:val="00015697"/>
    <w:rsid w:val="0001583E"/>
    <w:rsid w:val="00015DD3"/>
    <w:rsid w:val="00015F5C"/>
    <w:rsid w:val="000161F4"/>
    <w:rsid w:val="0001679B"/>
    <w:rsid w:val="00016CD5"/>
    <w:rsid w:val="00017494"/>
    <w:rsid w:val="00017550"/>
    <w:rsid w:val="0001765A"/>
    <w:rsid w:val="0001790A"/>
    <w:rsid w:val="00017BAF"/>
    <w:rsid w:val="00017D74"/>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F65"/>
    <w:rsid w:val="00030247"/>
    <w:rsid w:val="0003044E"/>
    <w:rsid w:val="0003089D"/>
    <w:rsid w:val="0003098F"/>
    <w:rsid w:val="00030CA8"/>
    <w:rsid w:val="00030E83"/>
    <w:rsid w:val="0003102D"/>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8C0"/>
    <w:rsid w:val="00053AE1"/>
    <w:rsid w:val="00053CDD"/>
    <w:rsid w:val="00054073"/>
    <w:rsid w:val="000540E5"/>
    <w:rsid w:val="000563B7"/>
    <w:rsid w:val="00056469"/>
    <w:rsid w:val="0005696C"/>
    <w:rsid w:val="000570F3"/>
    <w:rsid w:val="000574F6"/>
    <w:rsid w:val="00060208"/>
    <w:rsid w:val="0006048B"/>
    <w:rsid w:val="00060BAE"/>
    <w:rsid w:val="00060CF8"/>
    <w:rsid w:val="00061501"/>
    <w:rsid w:val="000619D5"/>
    <w:rsid w:val="00061F90"/>
    <w:rsid w:val="00062188"/>
    <w:rsid w:val="000622E7"/>
    <w:rsid w:val="000639FA"/>
    <w:rsid w:val="00064EF4"/>
    <w:rsid w:val="000650FD"/>
    <w:rsid w:val="000655D7"/>
    <w:rsid w:val="000656BC"/>
    <w:rsid w:val="000656E8"/>
    <w:rsid w:val="00065DE4"/>
    <w:rsid w:val="00065FB6"/>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562B"/>
    <w:rsid w:val="0008571B"/>
    <w:rsid w:val="00086297"/>
    <w:rsid w:val="000862A3"/>
    <w:rsid w:val="000870EA"/>
    <w:rsid w:val="000875E6"/>
    <w:rsid w:val="00090DA7"/>
    <w:rsid w:val="00091347"/>
    <w:rsid w:val="00091375"/>
    <w:rsid w:val="0009144E"/>
    <w:rsid w:val="00092048"/>
    <w:rsid w:val="0009284C"/>
    <w:rsid w:val="00093FB9"/>
    <w:rsid w:val="00094879"/>
    <w:rsid w:val="00094A7C"/>
    <w:rsid w:val="00094DB1"/>
    <w:rsid w:val="0009536D"/>
    <w:rsid w:val="0009637C"/>
    <w:rsid w:val="00096CC3"/>
    <w:rsid w:val="00096FE1"/>
    <w:rsid w:val="00097976"/>
    <w:rsid w:val="00097F77"/>
    <w:rsid w:val="000A095F"/>
    <w:rsid w:val="000A0DBC"/>
    <w:rsid w:val="000A17DB"/>
    <w:rsid w:val="000A3115"/>
    <w:rsid w:val="000A3C88"/>
    <w:rsid w:val="000A3D87"/>
    <w:rsid w:val="000A4EC9"/>
    <w:rsid w:val="000A4ED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03F"/>
    <w:rsid w:val="000D5ABF"/>
    <w:rsid w:val="000D729D"/>
    <w:rsid w:val="000D7705"/>
    <w:rsid w:val="000D7A0D"/>
    <w:rsid w:val="000E0898"/>
    <w:rsid w:val="000E1B4C"/>
    <w:rsid w:val="000E2EB6"/>
    <w:rsid w:val="000E2ED5"/>
    <w:rsid w:val="000E366A"/>
    <w:rsid w:val="000E3850"/>
    <w:rsid w:val="000E38BB"/>
    <w:rsid w:val="000E3AB2"/>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3DE5"/>
    <w:rsid w:val="0010442A"/>
    <w:rsid w:val="00104446"/>
    <w:rsid w:val="00104FB3"/>
    <w:rsid w:val="00105838"/>
    <w:rsid w:val="001059CA"/>
    <w:rsid w:val="00107B9A"/>
    <w:rsid w:val="00107C63"/>
    <w:rsid w:val="0011037E"/>
    <w:rsid w:val="001105E1"/>
    <w:rsid w:val="00110927"/>
    <w:rsid w:val="00110E98"/>
    <w:rsid w:val="001120B4"/>
    <w:rsid w:val="001132E0"/>
    <w:rsid w:val="001137E8"/>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57D"/>
    <w:rsid w:val="00124547"/>
    <w:rsid w:val="00124610"/>
    <w:rsid w:val="00125EC0"/>
    <w:rsid w:val="001260C8"/>
    <w:rsid w:val="0012671F"/>
    <w:rsid w:val="00126DE6"/>
    <w:rsid w:val="00130420"/>
    <w:rsid w:val="001304F0"/>
    <w:rsid w:val="0013083D"/>
    <w:rsid w:val="001309EA"/>
    <w:rsid w:val="00131443"/>
    <w:rsid w:val="00131B3B"/>
    <w:rsid w:val="00132A6A"/>
    <w:rsid w:val="00133A71"/>
    <w:rsid w:val="00134DFF"/>
    <w:rsid w:val="00135314"/>
    <w:rsid w:val="00135322"/>
    <w:rsid w:val="001353E6"/>
    <w:rsid w:val="001354ED"/>
    <w:rsid w:val="00135CA1"/>
    <w:rsid w:val="00135E66"/>
    <w:rsid w:val="00135F07"/>
    <w:rsid w:val="00136B31"/>
    <w:rsid w:val="001372C3"/>
    <w:rsid w:val="0014074C"/>
    <w:rsid w:val="00140B9D"/>
    <w:rsid w:val="00141253"/>
    <w:rsid w:val="0014290B"/>
    <w:rsid w:val="00143F1C"/>
    <w:rsid w:val="001443DC"/>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4949"/>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1E47"/>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9A8"/>
    <w:rsid w:val="00190D31"/>
    <w:rsid w:val="00191EB1"/>
    <w:rsid w:val="00192455"/>
    <w:rsid w:val="001929B6"/>
    <w:rsid w:val="00192D5C"/>
    <w:rsid w:val="001934F2"/>
    <w:rsid w:val="00194541"/>
    <w:rsid w:val="00194D31"/>
    <w:rsid w:val="00194DCB"/>
    <w:rsid w:val="001953EB"/>
    <w:rsid w:val="0019567B"/>
    <w:rsid w:val="00195F05"/>
    <w:rsid w:val="0019624A"/>
    <w:rsid w:val="00197CE9"/>
    <w:rsid w:val="001A005B"/>
    <w:rsid w:val="001A036B"/>
    <w:rsid w:val="001A0C3C"/>
    <w:rsid w:val="001A0FD6"/>
    <w:rsid w:val="001A11EE"/>
    <w:rsid w:val="001A11FC"/>
    <w:rsid w:val="001A1500"/>
    <w:rsid w:val="001A160B"/>
    <w:rsid w:val="001A1665"/>
    <w:rsid w:val="001A173C"/>
    <w:rsid w:val="001A1A96"/>
    <w:rsid w:val="001A2166"/>
    <w:rsid w:val="001A2B9D"/>
    <w:rsid w:val="001A2C02"/>
    <w:rsid w:val="001A3031"/>
    <w:rsid w:val="001A3163"/>
    <w:rsid w:val="001A3213"/>
    <w:rsid w:val="001A39A3"/>
    <w:rsid w:val="001A4048"/>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20B9"/>
    <w:rsid w:val="001B2A50"/>
    <w:rsid w:val="001B3A57"/>
    <w:rsid w:val="001B5057"/>
    <w:rsid w:val="001B52FC"/>
    <w:rsid w:val="001B5821"/>
    <w:rsid w:val="001B5B11"/>
    <w:rsid w:val="001B5FCF"/>
    <w:rsid w:val="001B7843"/>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C75B4"/>
    <w:rsid w:val="001D0BB5"/>
    <w:rsid w:val="001D17F2"/>
    <w:rsid w:val="001D1DCD"/>
    <w:rsid w:val="001D2031"/>
    <w:rsid w:val="001D22D1"/>
    <w:rsid w:val="001D460F"/>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6272"/>
    <w:rsid w:val="001E6B7F"/>
    <w:rsid w:val="001E6F19"/>
    <w:rsid w:val="001E7332"/>
    <w:rsid w:val="001E77EF"/>
    <w:rsid w:val="001E7E07"/>
    <w:rsid w:val="001F0229"/>
    <w:rsid w:val="001F04F9"/>
    <w:rsid w:val="001F0B84"/>
    <w:rsid w:val="001F0E50"/>
    <w:rsid w:val="001F14F9"/>
    <w:rsid w:val="001F1816"/>
    <w:rsid w:val="001F2673"/>
    <w:rsid w:val="001F29E4"/>
    <w:rsid w:val="001F2D7E"/>
    <w:rsid w:val="001F3533"/>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182E"/>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2C72"/>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77BD"/>
    <w:rsid w:val="00227E5A"/>
    <w:rsid w:val="00230BAE"/>
    <w:rsid w:val="00231549"/>
    <w:rsid w:val="0023169A"/>
    <w:rsid w:val="002316FC"/>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0EC"/>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07F4"/>
    <w:rsid w:val="00271696"/>
    <w:rsid w:val="002717EB"/>
    <w:rsid w:val="00271B89"/>
    <w:rsid w:val="00272992"/>
    <w:rsid w:val="00272D75"/>
    <w:rsid w:val="00273BE2"/>
    <w:rsid w:val="0027684B"/>
    <w:rsid w:val="00276CC5"/>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6A0"/>
    <w:rsid w:val="002B5705"/>
    <w:rsid w:val="002B5A5D"/>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255"/>
    <w:rsid w:val="002C464A"/>
    <w:rsid w:val="002C4A85"/>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58D"/>
    <w:rsid w:val="002D4D4C"/>
    <w:rsid w:val="002D59BA"/>
    <w:rsid w:val="002D5C27"/>
    <w:rsid w:val="002D629A"/>
    <w:rsid w:val="002D64A0"/>
    <w:rsid w:val="002D6574"/>
    <w:rsid w:val="002D6787"/>
    <w:rsid w:val="002D76B0"/>
    <w:rsid w:val="002E02A5"/>
    <w:rsid w:val="002E045F"/>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58A6"/>
    <w:rsid w:val="00306F52"/>
    <w:rsid w:val="0030723C"/>
    <w:rsid w:val="003105C6"/>
    <w:rsid w:val="003107A2"/>
    <w:rsid w:val="00311AE6"/>
    <w:rsid w:val="00311DC2"/>
    <w:rsid w:val="003121EE"/>
    <w:rsid w:val="003126C3"/>
    <w:rsid w:val="00312771"/>
    <w:rsid w:val="00312B5A"/>
    <w:rsid w:val="00312F35"/>
    <w:rsid w:val="003132D5"/>
    <w:rsid w:val="00313D6A"/>
    <w:rsid w:val="003140C9"/>
    <w:rsid w:val="00314125"/>
    <w:rsid w:val="0031467F"/>
    <w:rsid w:val="00315096"/>
    <w:rsid w:val="0031526A"/>
    <w:rsid w:val="00317B9C"/>
    <w:rsid w:val="00317F77"/>
    <w:rsid w:val="0032075A"/>
    <w:rsid w:val="00320B0B"/>
    <w:rsid w:val="00321723"/>
    <w:rsid w:val="0032247E"/>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C6"/>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34E"/>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905"/>
    <w:rsid w:val="003C0FCD"/>
    <w:rsid w:val="003C10A6"/>
    <w:rsid w:val="003C1FA2"/>
    <w:rsid w:val="003C2155"/>
    <w:rsid w:val="003C2192"/>
    <w:rsid w:val="003C4849"/>
    <w:rsid w:val="003C4C74"/>
    <w:rsid w:val="003C5373"/>
    <w:rsid w:val="003C6180"/>
    <w:rsid w:val="003C68BC"/>
    <w:rsid w:val="003C7227"/>
    <w:rsid w:val="003C74FB"/>
    <w:rsid w:val="003C7D36"/>
    <w:rsid w:val="003D0117"/>
    <w:rsid w:val="003D0696"/>
    <w:rsid w:val="003D0D34"/>
    <w:rsid w:val="003D0E43"/>
    <w:rsid w:val="003D2978"/>
    <w:rsid w:val="003D29A8"/>
    <w:rsid w:val="003D29FD"/>
    <w:rsid w:val="003D2E17"/>
    <w:rsid w:val="003D2FCD"/>
    <w:rsid w:val="003D3230"/>
    <w:rsid w:val="003D363B"/>
    <w:rsid w:val="003D371A"/>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4D0"/>
    <w:rsid w:val="003E27C4"/>
    <w:rsid w:val="003E2AB2"/>
    <w:rsid w:val="003E4064"/>
    <w:rsid w:val="003E4BA6"/>
    <w:rsid w:val="003E555F"/>
    <w:rsid w:val="003E5A6A"/>
    <w:rsid w:val="003E72EC"/>
    <w:rsid w:val="003E7710"/>
    <w:rsid w:val="003E7EFF"/>
    <w:rsid w:val="003F0E8F"/>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065"/>
    <w:rsid w:val="00401300"/>
    <w:rsid w:val="004013C3"/>
    <w:rsid w:val="00402034"/>
    <w:rsid w:val="004023BD"/>
    <w:rsid w:val="004026F6"/>
    <w:rsid w:val="004029F2"/>
    <w:rsid w:val="00402EAF"/>
    <w:rsid w:val="0040388E"/>
    <w:rsid w:val="00404038"/>
    <w:rsid w:val="00404594"/>
    <w:rsid w:val="0040459D"/>
    <w:rsid w:val="00404B18"/>
    <w:rsid w:val="00405087"/>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56EB0"/>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6B5"/>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4C42"/>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8A1"/>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B3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933"/>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04D9"/>
    <w:rsid w:val="004F15A2"/>
    <w:rsid w:val="004F1FE9"/>
    <w:rsid w:val="004F2AA7"/>
    <w:rsid w:val="004F2EA9"/>
    <w:rsid w:val="004F3FF4"/>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15C37"/>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45E34"/>
    <w:rsid w:val="00546EA9"/>
    <w:rsid w:val="005473B3"/>
    <w:rsid w:val="005504D2"/>
    <w:rsid w:val="00550A5A"/>
    <w:rsid w:val="00551131"/>
    <w:rsid w:val="00551182"/>
    <w:rsid w:val="0055309B"/>
    <w:rsid w:val="00553204"/>
    <w:rsid w:val="0055409C"/>
    <w:rsid w:val="005540B3"/>
    <w:rsid w:val="00554CAB"/>
    <w:rsid w:val="00554E9F"/>
    <w:rsid w:val="00555B57"/>
    <w:rsid w:val="00556DD2"/>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1C9"/>
    <w:rsid w:val="0058761B"/>
    <w:rsid w:val="005878D3"/>
    <w:rsid w:val="00590A4B"/>
    <w:rsid w:val="005915C8"/>
    <w:rsid w:val="00591E1A"/>
    <w:rsid w:val="00592586"/>
    <w:rsid w:val="00592818"/>
    <w:rsid w:val="00592EBB"/>
    <w:rsid w:val="00593683"/>
    <w:rsid w:val="00593A51"/>
    <w:rsid w:val="00594057"/>
    <w:rsid w:val="005944E7"/>
    <w:rsid w:val="00594CA9"/>
    <w:rsid w:val="0059547C"/>
    <w:rsid w:val="00595AE1"/>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15BD"/>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9BA"/>
    <w:rsid w:val="005E39F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7AA"/>
    <w:rsid w:val="00631F14"/>
    <w:rsid w:val="00632335"/>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7A64"/>
    <w:rsid w:val="006512AD"/>
    <w:rsid w:val="00651A2E"/>
    <w:rsid w:val="00651E11"/>
    <w:rsid w:val="0065362F"/>
    <w:rsid w:val="0065365B"/>
    <w:rsid w:val="006550B0"/>
    <w:rsid w:val="0065636C"/>
    <w:rsid w:val="00656707"/>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57EC"/>
    <w:rsid w:val="0066666B"/>
    <w:rsid w:val="00667335"/>
    <w:rsid w:val="006675EF"/>
    <w:rsid w:val="00667E9A"/>
    <w:rsid w:val="00670389"/>
    <w:rsid w:val="00670D1D"/>
    <w:rsid w:val="00671225"/>
    <w:rsid w:val="00671D1D"/>
    <w:rsid w:val="00671D81"/>
    <w:rsid w:val="0067292F"/>
    <w:rsid w:val="0067329B"/>
    <w:rsid w:val="00674EBA"/>
    <w:rsid w:val="006755AA"/>
    <w:rsid w:val="00675B2E"/>
    <w:rsid w:val="0067613C"/>
    <w:rsid w:val="006761D0"/>
    <w:rsid w:val="00677631"/>
    <w:rsid w:val="006801EC"/>
    <w:rsid w:val="006806CF"/>
    <w:rsid w:val="00680C4F"/>
    <w:rsid w:val="006812E4"/>
    <w:rsid w:val="00681C31"/>
    <w:rsid w:val="0068252A"/>
    <w:rsid w:val="0068312F"/>
    <w:rsid w:val="006833CC"/>
    <w:rsid w:val="006839E3"/>
    <w:rsid w:val="00683E1B"/>
    <w:rsid w:val="00684BF0"/>
    <w:rsid w:val="00684D0D"/>
    <w:rsid w:val="0068561A"/>
    <w:rsid w:val="00686C69"/>
    <w:rsid w:val="00687546"/>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0CEF"/>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741"/>
    <w:rsid w:val="006C2901"/>
    <w:rsid w:val="006C293E"/>
    <w:rsid w:val="006C311C"/>
    <w:rsid w:val="006C3164"/>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AC0"/>
    <w:rsid w:val="006D6CB0"/>
    <w:rsid w:val="006D7002"/>
    <w:rsid w:val="006D7438"/>
    <w:rsid w:val="006D77F1"/>
    <w:rsid w:val="006D79B7"/>
    <w:rsid w:val="006E028D"/>
    <w:rsid w:val="006E06E9"/>
    <w:rsid w:val="006E0A82"/>
    <w:rsid w:val="006E10EF"/>
    <w:rsid w:val="006E126B"/>
    <w:rsid w:val="006E167B"/>
    <w:rsid w:val="006E19EC"/>
    <w:rsid w:val="006E1B48"/>
    <w:rsid w:val="006E20EE"/>
    <w:rsid w:val="006E21AA"/>
    <w:rsid w:val="006E2361"/>
    <w:rsid w:val="006E27CD"/>
    <w:rsid w:val="006E2F1F"/>
    <w:rsid w:val="006E2FDA"/>
    <w:rsid w:val="006E3002"/>
    <w:rsid w:val="006E3572"/>
    <w:rsid w:val="006E3D02"/>
    <w:rsid w:val="006E3D52"/>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1BBE"/>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1D06"/>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20FC"/>
    <w:rsid w:val="00742AD4"/>
    <w:rsid w:val="00742BED"/>
    <w:rsid w:val="00742CC2"/>
    <w:rsid w:val="00742EB4"/>
    <w:rsid w:val="0074467D"/>
    <w:rsid w:val="007447A9"/>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823"/>
    <w:rsid w:val="00766456"/>
    <w:rsid w:val="007665E9"/>
    <w:rsid w:val="0076660E"/>
    <w:rsid w:val="007673B9"/>
    <w:rsid w:val="00767582"/>
    <w:rsid w:val="00767B90"/>
    <w:rsid w:val="0077038A"/>
    <w:rsid w:val="0077119F"/>
    <w:rsid w:val="0077125F"/>
    <w:rsid w:val="00771BC2"/>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1BF"/>
    <w:rsid w:val="007A7325"/>
    <w:rsid w:val="007A790B"/>
    <w:rsid w:val="007B01CA"/>
    <w:rsid w:val="007B070B"/>
    <w:rsid w:val="007B0EC8"/>
    <w:rsid w:val="007B1876"/>
    <w:rsid w:val="007B2979"/>
    <w:rsid w:val="007B2ED6"/>
    <w:rsid w:val="007B3281"/>
    <w:rsid w:val="007B3A08"/>
    <w:rsid w:val="007B3A74"/>
    <w:rsid w:val="007B42A2"/>
    <w:rsid w:val="007B43F1"/>
    <w:rsid w:val="007B4C95"/>
    <w:rsid w:val="007B4E5F"/>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851"/>
    <w:rsid w:val="007D6A5B"/>
    <w:rsid w:val="007D702D"/>
    <w:rsid w:val="007D737C"/>
    <w:rsid w:val="007D74DA"/>
    <w:rsid w:val="007D79C0"/>
    <w:rsid w:val="007D7E85"/>
    <w:rsid w:val="007E015C"/>
    <w:rsid w:val="007E06EA"/>
    <w:rsid w:val="007E15AE"/>
    <w:rsid w:val="007E1BD1"/>
    <w:rsid w:val="007E1E34"/>
    <w:rsid w:val="007E2B8A"/>
    <w:rsid w:val="007E30E4"/>
    <w:rsid w:val="007E36BB"/>
    <w:rsid w:val="007E37B1"/>
    <w:rsid w:val="007E3BD0"/>
    <w:rsid w:val="007E440A"/>
    <w:rsid w:val="007E44F1"/>
    <w:rsid w:val="007E4C71"/>
    <w:rsid w:val="007E4EA6"/>
    <w:rsid w:val="007E636D"/>
    <w:rsid w:val="007E660E"/>
    <w:rsid w:val="007E6E84"/>
    <w:rsid w:val="007E7053"/>
    <w:rsid w:val="007E7103"/>
    <w:rsid w:val="007E7E87"/>
    <w:rsid w:val="007F1603"/>
    <w:rsid w:val="007F1DB8"/>
    <w:rsid w:val="007F2E6C"/>
    <w:rsid w:val="007F38AE"/>
    <w:rsid w:val="007F3AE4"/>
    <w:rsid w:val="007F46F6"/>
    <w:rsid w:val="007F5E07"/>
    <w:rsid w:val="007F6507"/>
    <w:rsid w:val="007F6D0D"/>
    <w:rsid w:val="007F6E8C"/>
    <w:rsid w:val="007F7045"/>
    <w:rsid w:val="007F79B2"/>
    <w:rsid w:val="007F7F9F"/>
    <w:rsid w:val="008012EE"/>
    <w:rsid w:val="008015C7"/>
    <w:rsid w:val="00801D1B"/>
    <w:rsid w:val="008020B4"/>
    <w:rsid w:val="008022BB"/>
    <w:rsid w:val="00803B2C"/>
    <w:rsid w:val="00803DC9"/>
    <w:rsid w:val="00804578"/>
    <w:rsid w:val="00804991"/>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37943"/>
    <w:rsid w:val="008404AC"/>
    <w:rsid w:val="00840852"/>
    <w:rsid w:val="00840B4B"/>
    <w:rsid w:val="00840E0A"/>
    <w:rsid w:val="00841424"/>
    <w:rsid w:val="00841E8D"/>
    <w:rsid w:val="008423A1"/>
    <w:rsid w:val="008424A1"/>
    <w:rsid w:val="00842ADA"/>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66E3"/>
    <w:rsid w:val="00886A0D"/>
    <w:rsid w:val="00886F2D"/>
    <w:rsid w:val="008879AA"/>
    <w:rsid w:val="008908C5"/>
    <w:rsid w:val="00890B47"/>
    <w:rsid w:val="00891503"/>
    <w:rsid w:val="00891898"/>
    <w:rsid w:val="008925E5"/>
    <w:rsid w:val="00892DE5"/>
    <w:rsid w:val="00892E06"/>
    <w:rsid w:val="008934D9"/>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0AF"/>
    <w:rsid w:val="008A44E3"/>
    <w:rsid w:val="008A4AEE"/>
    <w:rsid w:val="008A5510"/>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AE6"/>
    <w:rsid w:val="008D13CC"/>
    <w:rsid w:val="008D1720"/>
    <w:rsid w:val="008D1CA1"/>
    <w:rsid w:val="008D201D"/>
    <w:rsid w:val="008D29BC"/>
    <w:rsid w:val="008D4E63"/>
    <w:rsid w:val="008D537F"/>
    <w:rsid w:val="008D5824"/>
    <w:rsid w:val="008D5E03"/>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0E0C"/>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B29"/>
    <w:rsid w:val="00910994"/>
    <w:rsid w:val="00910D1C"/>
    <w:rsid w:val="00910F81"/>
    <w:rsid w:val="00911059"/>
    <w:rsid w:val="00911F2A"/>
    <w:rsid w:val="0091286E"/>
    <w:rsid w:val="00912BCC"/>
    <w:rsid w:val="00913071"/>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17F4E"/>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235"/>
    <w:rsid w:val="009724BE"/>
    <w:rsid w:val="00972BCF"/>
    <w:rsid w:val="009732A5"/>
    <w:rsid w:val="00973AD9"/>
    <w:rsid w:val="00973F7B"/>
    <w:rsid w:val="00973FE7"/>
    <w:rsid w:val="009749B1"/>
    <w:rsid w:val="0097523C"/>
    <w:rsid w:val="0097542C"/>
    <w:rsid w:val="00975B72"/>
    <w:rsid w:val="00975D6E"/>
    <w:rsid w:val="00975DCF"/>
    <w:rsid w:val="0097613F"/>
    <w:rsid w:val="009763A6"/>
    <w:rsid w:val="009772D6"/>
    <w:rsid w:val="00980609"/>
    <w:rsid w:val="00980909"/>
    <w:rsid w:val="00980F16"/>
    <w:rsid w:val="00981672"/>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6AAF"/>
    <w:rsid w:val="00997066"/>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09C9"/>
    <w:rsid w:val="009C127A"/>
    <w:rsid w:val="009C1D1A"/>
    <w:rsid w:val="009C21A1"/>
    <w:rsid w:val="009C2A38"/>
    <w:rsid w:val="009C2EC8"/>
    <w:rsid w:val="009C5005"/>
    <w:rsid w:val="009C5316"/>
    <w:rsid w:val="009C74B8"/>
    <w:rsid w:val="009C75A8"/>
    <w:rsid w:val="009C7619"/>
    <w:rsid w:val="009D0A17"/>
    <w:rsid w:val="009D0CBD"/>
    <w:rsid w:val="009D14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3F9"/>
    <w:rsid w:val="009F5552"/>
    <w:rsid w:val="009F683C"/>
    <w:rsid w:val="009F698E"/>
    <w:rsid w:val="009F71BA"/>
    <w:rsid w:val="009F77FB"/>
    <w:rsid w:val="009F79B8"/>
    <w:rsid w:val="00A003B1"/>
    <w:rsid w:val="00A00D1E"/>
    <w:rsid w:val="00A00E4A"/>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2E74"/>
    <w:rsid w:val="00A140AC"/>
    <w:rsid w:val="00A141A2"/>
    <w:rsid w:val="00A14E50"/>
    <w:rsid w:val="00A150C8"/>
    <w:rsid w:val="00A1532B"/>
    <w:rsid w:val="00A15351"/>
    <w:rsid w:val="00A1680B"/>
    <w:rsid w:val="00A1696F"/>
    <w:rsid w:val="00A169B9"/>
    <w:rsid w:val="00A16B7D"/>
    <w:rsid w:val="00A17647"/>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161D"/>
    <w:rsid w:val="00A316EE"/>
    <w:rsid w:val="00A33706"/>
    <w:rsid w:val="00A339BD"/>
    <w:rsid w:val="00A346C0"/>
    <w:rsid w:val="00A34830"/>
    <w:rsid w:val="00A34924"/>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47FA9"/>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C0D"/>
    <w:rsid w:val="00A60F28"/>
    <w:rsid w:val="00A613CE"/>
    <w:rsid w:val="00A61B5F"/>
    <w:rsid w:val="00A61CFC"/>
    <w:rsid w:val="00A62E57"/>
    <w:rsid w:val="00A64493"/>
    <w:rsid w:val="00A647CB"/>
    <w:rsid w:val="00A649F9"/>
    <w:rsid w:val="00A66D80"/>
    <w:rsid w:val="00A70000"/>
    <w:rsid w:val="00A71992"/>
    <w:rsid w:val="00A71E04"/>
    <w:rsid w:val="00A72220"/>
    <w:rsid w:val="00A7224C"/>
    <w:rsid w:val="00A72366"/>
    <w:rsid w:val="00A72B3D"/>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524"/>
    <w:rsid w:val="00A86A42"/>
    <w:rsid w:val="00A86E22"/>
    <w:rsid w:val="00A87676"/>
    <w:rsid w:val="00A8793B"/>
    <w:rsid w:val="00A87CBB"/>
    <w:rsid w:val="00A87EC0"/>
    <w:rsid w:val="00A90007"/>
    <w:rsid w:val="00A9016A"/>
    <w:rsid w:val="00A90546"/>
    <w:rsid w:val="00A9079E"/>
    <w:rsid w:val="00A93A9B"/>
    <w:rsid w:val="00A9572D"/>
    <w:rsid w:val="00A957D7"/>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15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488"/>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50"/>
    <w:rsid w:val="00AF7774"/>
    <w:rsid w:val="00B0004E"/>
    <w:rsid w:val="00B0049A"/>
    <w:rsid w:val="00B01D72"/>
    <w:rsid w:val="00B028C2"/>
    <w:rsid w:val="00B02C39"/>
    <w:rsid w:val="00B02F4E"/>
    <w:rsid w:val="00B03057"/>
    <w:rsid w:val="00B0307B"/>
    <w:rsid w:val="00B03714"/>
    <w:rsid w:val="00B03D90"/>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5357"/>
    <w:rsid w:val="00B15A6D"/>
    <w:rsid w:val="00B1607A"/>
    <w:rsid w:val="00B16959"/>
    <w:rsid w:val="00B16A86"/>
    <w:rsid w:val="00B170BD"/>
    <w:rsid w:val="00B20A5B"/>
    <w:rsid w:val="00B20B7A"/>
    <w:rsid w:val="00B20E33"/>
    <w:rsid w:val="00B21395"/>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7594"/>
    <w:rsid w:val="00B575FF"/>
    <w:rsid w:val="00B57775"/>
    <w:rsid w:val="00B57D81"/>
    <w:rsid w:val="00B57DBB"/>
    <w:rsid w:val="00B60579"/>
    <w:rsid w:val="00B606D5"/>
    <w:rsid w:val="00B60C3C"/>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974"/>
    <w:rsid w:val="00B67DC4"/>
    <w:rsid w:val="00B70668"/>
    <w:rsid w:val="00B72F34"/>
    <w:rsid w:val="00B733B7"/>
    <w:rsid w:val="00B73FFF"/>
    <w:rsid w:val="00B7584B"/>
    <w:rsid w:val="00B76CAC"/>
    <w:rsid w:val="00B7735D"/>
    <w:rsid w:val="00B77FB8"/>
    <w:rsid w:val="00B80455"/>
    <w:rsid w:val="00B808BE"/>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1FA4"/>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04B4"/>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0D55"/>
    <w:rsid w:val="00C01DF7"/>
    <w:rsid w:val="00C03D45"/>
    <w:rsid w:val="00C03FFA"/>
    <w:rsid w:val="00C048B8"/>
    <w:rsid w:val="00C0543E"/>
    <w:rsid w:val="00C05845"/>
    <w:rsid w:val="00C05DDB"/>
    <w:rsid w:val="00C06706"/>
    <w:rsid w:val="00C069AC"/>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1F01"/>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705CF"/>
    <w:rsid w:val="00C70629"/>
    <w:rsid w:val="00C7178F"/>
    <w:rsid w:val="00C71A07"/>
    <w:rsid w:val="00C71B1C"/>
    <w:rsid w:val="00C720F0"/>
    <w:rsid w:val="00C726CE"/>
    <w:rsid w:val="00C73560"/>
    <w:rsid w:val="00C73A83"/>
    <w:rsid w:val="00C74752"/>
    <w:rsid w:val="00C769C3"/>
    <w:rsid w:val="00C76D65"/>
    <w:rsid w:val="00C77086"/>
    <w:rsid w:val="00C77C95"/>
    <w:rsid w:val="00C804B3"/>
    <w:rsid w:val="00C80E32"/>
    <w:rsid w:val="00C81481"/>
    <w:rsid w:val="00C81AED"/>
    <w:rsid w:val="00C81E1B"/>
    <w:rsid w:val="00C82566"/>
    <w:rsid w:val="00C82FA6"/>
    <w:rsid w:val="00C832A2"/>
    <w:rsid w:val="00C83A78"/>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5DBC"/>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4A05"/>
    <w:rsid w:val="00CA591B"/>
    <w:rsid w:val="00CA6C81"/>
    <w:rsid w:val="00CA6EBE"/>
    <w:rsid w:val="00CA7992"/>
    <w:rsid w:val="00CA7B90"/>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28"/>
    <w:rsid w:val="00CF7297"/>
    <w:rsid w:val="00CF78C7"/>
    <w:rsid w:val="00CF79C9"/>
    <w:rsid w:val="00D00804"/>
    <w:rsid w:val="00D00B98"/>
    <w:rsid w:val="00D02373"/>
    <w:rsid w:val="00D02C2F"/>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14"/>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3A3E"/>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2E32"/>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5968"/>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7B6"/>
    <w:rsid w:val="00DE417E"/>
    <w:rsid w:val="00DE4EE2"/>
    <w:rsid w:val="00DE56C0"/>
    <w:rsid w:val="00DE5BF4"/>
    <w:rsid w:val="00DE5CB8"/>
    <w:rsid w:val="00DE681E"/>
    <w:rsid w:val="00DE72FC"/>
    <w:rsid w:val="00DF03D3"/>
    <w:rsid w:val="00DF0779"/>
    <w:rsid w:val="00DF0806"/>
    <w:rsid w:val="00DF0C6B"/>
    <w:rsid w:val="00DF0D10"/>
    <w:rsid w:val="00DF1254"/>
    <w:rsid w:val="00DF1D61"/>
    <w:rsid w:val="00DF219F"/>
    <w:rsid w:val="00DF2704"/>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939"/>
    <w:rsid w:val="00E00BEC"/>
    <w:rsid w:val="00E00F4B"/>
    <w:rsid w:val="00E01DB8"/>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D9"/>
    <w:rsid w:val="00E202DA"/>
    <w:rsid w:val="00E20D57"/>
    <w:rsid w:val="00E21F70"/>
    <w:rsid w:val="00E22098"/>
    <w:rsid w:val="00E220A8"/>
    <w:rsid w:val="00E2250A"/>
    <w:rsid w:val="00E2269A"/>
    <w:rsid w:val="00E2271C"/>
    <w:rsid w:val="00E22B1E"/>
    <w:rsid w:val="00E23126"/>
    <w:rsid w:val="00E23D79"/>
    <w:rsid w:val="00E2404C"/>
    <w:rsid w:val="00E242E1"/>
    <w:rsid w:val="00E245DF"/>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2FB1"/>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885"/>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3B"/>
    <w:rsid w:val="00E8320A"/>
    <w:rsid w:val="00E839F8"/>
    <w:rsid w:val="00E83B2F"/>
    <w:rsid w:val="00E841DA"/>
    <w:rsid w:val="00E843E7"/>
    <w:rsid w:val="00E8458E"/>
    <w:rsid w:val="00E846F1"/>
    <w:rsid w:val="00E84977"/>
    <w:rsid w:val="00E84DF3"/>
    <w:rsid w:val="00E84E80"/>
    <w:rsid w:val="00E84FA3"/>
    <w:rsid w:val="00E86318"/>
    <w:rsid w:val="00E8631A"/>
    <w:rsid w:val="00E86547"/>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5BB"/>
    <w:rsid w:val="00EA4791"/>
    <w:rsid w:val="00EA4883"/>
    <w:rsid w:val="00EA4A62"/>
    <w:rsid w:val="00EA4BF2"/>
    <w:rsid w:val="00EA5084"/>
    <w:rsid w:val="00EA5254"/>
    <w:rsid w:val="00EA5C86"/>
    <w:rsid w:val="00EA60E3"/>
    <w:rsid w:val="00EA6B52"/>
    <w:rsid w:val="00EB1577"/>
    <w:rsid w:val="00EB1E42"/>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1996"/>
    <w:rsid w:val="00EE2405"/>
    <w:rsid w:val="00EE2777"/>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8F8"/>
    <w:rsid w:val="00EF1F8B"/>
    <w:rsid w:val="00EF2815"/>
    <w:rsid w:val="00EF3E28"/>
    <w:rsid w:val="00EF5246"/>
    <w:rsid w:val="00EF67F0"/>
    <w:rsid w:val="00EF6A91"/>
    <w:rsid w:val="00F003DF"/>
    <w:rsid w:val="00F00762"/>
    <w:rsid w:val="00F01148"/>
    <w:rsid w:val="00F01374"/>
    <w:rsid w:val="00F0162A"/>
    <w:rsid w:val="00F02109"/>
    <w:rsid w:val="00F02A94"/>
    <w:rsid w:val="00F02F1F"/>
    <w:rsid w:val="00F036ED"/>
    <w:rsid w:val="00F03C42"/>
    <w:rsid w:val="00F03DA0"/>
    <w:rsid w:val="00F045EC"/>
    <w:rsid w:val="00F0464B"/>
    <w:rsid w:val="00F04BC3"/>
    <w:rsid w:val="00F0618F"/>
    <w:rsid w:val="00F06790"/>
    <w:rsid w:val="00F06AC1"/>
    <w:rsid w:val="00F07012"/>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339B"/>
    <w:rsid w:val="00F43657"/>
    <w:rsid w:val="00F45232"/>
    <w:rsid w:val="00F4539A"/>
    <w:rsid w:val="00F456FA"/>
    <w:rsid w:val="00F45771"/>
    <w:rsid w:val="00F4610F"/>
    <w:rsid w:val="00F466F2"/>
    <w:rsid w:val="00F4675B"/>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B18"/>
    <w:rsid w:val="00F65D2D"/>
    <w:rsid w:val="00F65EC2"/>
    <w:rsid w:val="00F667CF"/>
    <w:rsid w:val="00F66917"/>
    <w:rsid w:val="00F669D9"/>
    <w:rsid w:val="00F679B1"/>
    <w:rsid w:val="00F702F4"/>
    <w:rsid w:val="00F717A1"/>
    <w:rsid w:val="00F7180B"/>
    <w:rsid w:val="00F71984"/>
    <w:rsid w:val="00F71E37"/>
    <w:rsid w:val="00F71F8D"/>
    <w:rsid w:val="00F7260C"/>
    <w:rsid w:val="00F72617"/>
    <w:rsid w:val="00F72B0C"/>
    <w:rsid w:val="00F72FC0"/>
    <w:rsid w:val="00F732B7"/>
    <w:rsid w:val="00F73FFE"/>
    <w:rsid w:val="00F7456E"/>
    <w:rsid w:val="00F74EC4"/>
    <w:rsid w:val="00F762E8"/>
    <w:rsid w:val="00F76934"/>
    <w:rsid w:val="00F769C5"/>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4B15"/>
    <w:rsid w:val="00F85A00"/>
    <w:rsid w:val="00F85B06"/>
    <w:rsid w:val="00F86B24"/>
    <w:rsid w:val="00F87406"/>
    <w:rsid w:val="00F905D2"/>
    <w:rsid w:val="00F91284"/>
    <w:rsid w:val="00F917D0"/>
    <w:rsid w:val="00F919CC"/>
    <w:rsid w:val="00F91A72"/>
    <w:rsid w:val="00F922FB"/>
    <w:rsid w:val="00F92731"/>
    <w:rsid w:val="00F92931"/>
    <w:rsid w:val="00F92E99"/>
    <w:rsid w:val="00F930FF"/>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2C3E"/>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3B8E"/>
    <w:rsid w:val="00FB4650"/>
    <w:rsid w:val="00FB554F"/>
    <w:rsid w:val="00FB5E65"/>
    <w:rsid w:val="00FB5EE4"/>
    <w:rsid w:val="00FB63AB"/>
    <w:rsid w:val="00FB69A2"/>
    <w:rsid w:val="00FB6A24"/>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EE"/>
    <w:rsid w:val="00FC5860"/>
    <w:rsid w:val="00FC604D"/>
    <w:rsid w:val="00FC6131"/>
    <w:rsid w:val="00FC6398"/>
    <w:rsid w:val="00FC6BEF"/>
    <w:rsid w:val="00FC7F7E"/>
    <w:rsid w:val="00FD1515"/>
    <w:rsid w:val="00FD1992"/>
    <w:rsid w:val="00FD22F0"/>
    <w:rsid w:val="00FD2A52"/>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ind w:left="92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ind w:left="144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1550043">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5938023">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85FF-8F50-49E6-8507-E9D0E2415DFF}">
  <ds:schemaRefs>
    <ds:schemaRef ds:uri="http://schemas.openxmlformats.org/officeDocument/2006/bibliography"/>
  </ds:schemaRefs>
</ds:datastoreItem>
</file>

<file path=customXml/itemProps2.xml><?xml version="1.0" encoding="utf-8"?>
<ds:datastoreItem xmlns:ds="http://schemas.openxmlformats.org/officeDocument/2006/customXml" ds:itemID="{0334E1AC-C8C7-4156-958F-4B73C94E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20070</Words>
  <Characters>114400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134202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87</cp:revision>
  <cp:lastPrinted>2017-05-16T13:17:00Z</cp:lastPrinted>
  <dcterms:created xsi:type="dcterms:W3CDTF">2017-04-06T08:58:00Z</dcterms:created>
  <dcterms:modified xsi:type="dcterms:W3CDTF">2017-05-30T11:17:00Z</dcterms:modified>
</cp:coreProperties>
</file>