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4C" w:rsidRDefault="00CB2F4C" w:rsidP="00CB2F4C">
      <w:pPr>
        <w:rPr>
          <w:rFonts w:ascii="Times New Roman" w:hAnsi="Times New Roman" w:cs="Times New Roman"/>
          <w:b/>
          <w:sz w:val="28"/>
          <w:szCs w:val="28"/>
        </w:rPr>
      </w:pPr>
      <w:r w:rsidRPr="00CB2F4C">
        <w:rPr>
          <w:rFonts w:ascii="Times New Roman" w:hAnsi="Times New Roman" w:cs="Times New Roman"/>
          <w:b/>
          <w:sz w:val="28"/>
          <w:szCs w:val="28"/>
        </w:rPr>
        <w:t>Злоупотребление должностными полномочиями</w:t>
      </w:r>
    </w:p>
    <w:p w:rsidR="00CB2F4C" w:rsidRDefault="00CB2F4C" w:rsidP="00CB2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62525" cy="3304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rJGBQtndJIb1x8OEMYTUFbKS4KW7K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481" cy="33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F4C" w:rsidRDefault="00CB2F4C" w:rsidP="00CB2F4C">
      <w:pPr>
        <w:rPr>
          <w:rFonts w:ascii="Times New Roman" w:hAnsi="Times New Roman" w:cs="Times New Roman"/>
          <w:b/>
          <w:sz w:val="28"/>
          <w:szCs w:val="28"/>
        </w:rPr>
      </w:pPr>
    </w:p>
    <w:p w:rsidR="00CB2F4C" w:rsidRPr="00CB2F4C" w:rsidRDefault="00CB2F4C" w:rsidP="00CB2F4C">
      <w:pPr>
        <w:rPr>
          <w:rFonts w:ascii="Times New Roman" w:hAnsi="Times New Roman" w:cs="Times New Roman"/>
          <w:sz w:val="24"/>
          <w:szCs w:val="24"/>
        </w:rPr>
      </w:pPr>
      <w:r w:rsidRPr="00CB2F4C">
        <w:rPr>
          <w:rFonts w:ascii="Times New Roman" w:hAnsi="Times New Roman" w:cs="Times New Roman"/>
          <w:sz w:val="24"/>
          <w:szCs w:val="24"/>
        </w:rPr>
        <w:t>Главным следственным управлением СК РФ по Московской области возбуждено уголовное дело в отношении директора Муниципального бюджетного учреждения «Орехово-Зуевское Городское предприятие Коммунального Хозяйства и Благоустройства» Орехово-Зуевского городского округа Московской области, по признакам преступления, предусмотренного частью 1 статьи 285 УК РФ.</w:t>
      </w:r>
    </w:p>
    <w:p w:rsidR="00CB2F4C" w:rsidRPr="00CB2F4C" w:rsidRDefault="00CB2F4C" w:rsidP="00CB2F4C">
      <w:pPr>
        <w:rPr>
          <w:rFonts w:ascii="Times New Roman" w:hAnsi="Times New Roman" w:cs="Times New Roman"/>
          <w:sz w:val="24"/>
          <w:szCs w:val="24"/>
        </w:rPr>
      </w:pPr>
    </w:p>
    <w:p w:rsidR="00CB2F4C" w:rsidRPr="00CB2F4C" w:rsidRDefault="00CB2F4C" w:rsidP="00CB2F4C">
      <w:pPr>
        <w:rPr>
          <w:rFonts w:ascii="Times New Roman" w:hAnsi="Times New Roman" w:cs="Times New Roman"/>
          <w:sz w:val="24"/>
          <w:szCs w:val="24"/>
        </w:rPr>
      </w:pPr>
      <w:r w:rsidRPr="00CB2F4C">
        <w:rPr>
          <w:rFonts w:ascii="Times New Roman" w:hAnsi="Times New Roman" w:cs="Times New Roman"/>
          <w:sz w:val="24"/>
          <w:szCs w:val="24"/>
        </w:rPr>
        <w:t>Директор, используя свои служебные полномочия, вопреки интересам службы, осуществлял премиальные выплаты сотрудникам из прибыли, полученной за счет средств возмещенных налогов, при наличии убытков по бухгалтерской отчетности за 2021 год.</w:t>
      </w:r>
    </w:p>
    <w:p w:rsidR="00CB2F4C" w:rsidRPr="00CB2F4C" w:rsidRDefault="00CB2F4C" w:rsidP="00CB2F4C">
      <w:pPr>
        <w:rPr>
          <w:rFonts w:ascii="Times New Roman" w:hAnsi="Times New Roman" w:cs="Times New Roman"/>
          <w:sz w:val="24"/>
          <w:szCs w:val="24"/>
        </w:rPr>
      </w:pPr>
    </w:p>
    <w:p w:rsidR="00CB2F4C" w:rsidRPr="00CB2F4C" w:rsidRDefault="00CB2F4C" w:rsidP="00CB2F4C">
      <w:pPr>
        <w:rPr>
          <w:rFonts w:ascii="Times New Roman" w:hAnsi="Times New Roman" w:cs="Times New Roman"/>
          <w:sz w:val="24"/>
          <w:szCs w:val="24"/>
        </w:rPr>
      </w:pPr>
      <w:r w:rsidRPr="00CB2F4C">
        <w:rPr>
          <w:rFonts w:ascii="Times New Roman" w:hAnsi="Times New Roman" w:cs="Times New Roman"/>
          <w:sz w:val="24"/>
          <w:szCs w:val="24"/>
        </w:rPr>
        <w:t>Постановлением Орехово-Зуевского городского суда Московской области директор Муниципального бюджетного учреждения «Орехово-Зуевское Городское предприятие Коммунального Хозяйства и Благоустройства» временно отстранен от должности на время проведения предварительного следствия.</w:t>
      </w:r>
    </w:p>
    <w:p w:rsidR="00CB2F4C" w:rsidRPr="00CB2F4C" w:rsidRDefault="00CB2F4C" w:rsidP="00CB2F4C">
      <w:pPr>
        <w:rPr>
          <w:rFonts w:ascii="Times New Roman" w:hAnsi="Times New Roman" w:cs="Times New Roman"/>
          <w:sz w:val="24"/>
          <w:szCs w:val="24"/>
        </w:rPr>
      </w:pPr>
    </w:p>
    <w:p w:rsidR="00CB2F4C" w:rsidRPr="00CB2F4C" w:rsidRDefault="00CB2F4C" w:rsidP="00CB2F4C">
      <w:pPr>
        <w:rPr>
          <w:rFonts w:ascii="Times New Roman" w:hAnsi="Times New Roman" w:cs="Times New Roman"/>
          <w:sz w:val="24"/>
          <w:szCs w:val="24"/>
        </w:rPr>
      </w:pPr>
      <w:r w:rsidRPr="00CB2F4C">
        <w:rPr>
          <w:rFonts w:ascii="Times New Roman" w:hAnsi="Times New Roman" w:cs="Times New Roman"/>
          <w:sz w:val="24"/>
          <w:szCs w:val="24"/>
        </w:rPr>
        <w:t>Злоупотребление должностными полномочиями относится к числу преступлений против государственной власти, интересов государственной службы, а также службы в органах местного самоуправления. Наказание за подобное преступление варьируется от штрафа в размере до 80-ти тысяч рублей до лишения свободы на срок до 4-х лет.</w:t>
      </w:r>
    </w:p>
    <w:p w:rsidR="00CB2F4C" w:rsidRPr="00CB2F4C" w:rsidRDefault="00CB2F4C" w:rsidP="00CB2F4C">
      <w:pPr>
        <w:rPr>
          <w:rFonts w:ascii="Times New Roman" w:hAnsi="Times New Roman" w:cs="Times New Roman"/>
          <w:sz w:val="24"/>
          <w:szCs w:val="24"/>
        </w:rPr>
      </w:pPr>
    </w:p>
    <w:p w:rsidR="00CB2F4C" w:rsidRPr="00CB2F4C" w:rsidRDefault="00CB2F4C" w:rsidP="00CB2F4C">
      <w:pPr>
        <w:rPr>
          <w:rFonts w:ascii="Times New Roman" w:hAnsi="Times New Roman" w:cs="Times New Roman"/>
          <w:sz w:val="24"/>
          <w:szCs w:val="24"/>
        </w:rPr>
      </w:pPr>
      <w:r w:rsidRPr="00CB2F4C">
        <w:rPr>
          <w:rFonts w:ascii="Times New Roman" w:hAnsi="Times New Roman" w:cs="Times New Roman"/>
          <w:sz w:val="24"/>
          <w:szCs w:val="24"/>
        </w:rPr>
        <w:t>Главное управление региональной безопасности Московской области на постоянной основе проводит профилактическу</w:t>
      </w:r>
      <w:bookmarkStart w:id="0" w:name="_GoBack"/>
      <w:bookmarkEnd w:id="0"/>
      <w:r w:rsidRPr="00CB2F4C">
        <w:rPr>
          <w:rFonts w:ascii="Times New Roman" w:hAnsi="Times New Roman" w:cs="Times New Roman"/>
          <w:sz w:val="24"/>
          <w:szCs w:val="24"/>
        </w:rPr>
        <w:t xml:space="preserve">ю работу по предупреждению коррупционных и иных правонарушений с лицами, находящимися на государственной гражданской и </w:t>
      </w:r>
      <w:r w:rsidRPr="00CB2F4C">
        <w:rPr>
          <w:rFonts w:ascii="Times New Roman" w:hAnsi="Times New Roman" w:cs="Times New Roman"/>
          <w:sz w:val="24"/>
          <w:szCs w:val="24"/>
        </w:rPr>
        <w:lastRenderedPageBreak/>
        <w:t>муниципальной службе, и предупреждает о неотвратимости наказания за коррупционные деяния.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C"/>
    <w:rsid w:val="00166365"/>
    <w:rsid w:val="00C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2E628-AA16-4BA2-8F1F-B777856D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2022-11-18T09:38:00Z</dcterms:created>
  <dcterms:modified xsi:type="dcterms:W3CDTF">2022-11-18T09:39:00Z</dcterms:modified>
</cp:coreProperties>
</file>