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F7" w:rsidRPr="008E60E9" w:rsidRDefault="00A251F7" w:rsidP="00A251F7">
      <w:pPr>
        <w:tabs>
          <w:tab w:val="left" w:pos="3686"/>
        </w:tabs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F7" w:rsidRDefault="00A251F7" w:rsidP="00A251F7">
      <w:pPr>
        <w:jc w:val="center"/>
        <w:rPr>
          <w:b/>
          <w:sz w:val="28"/>
          <w:szCs w:val="28"/>
        </w:rPr>
      </w:pPr>
    </w:p>
    <w:p w:rsidR="00A251F7" w:rsidRDefault="00A251F7" w:rsidP="00A251F7">
      <w:pPr>
        <w:jc w:val="center"/>
        <w:rPr>
          <w:b/>
          <w:sz w:val="28"/>
          <w:szCs w:val="28"/>
        </w:rPr>
      </w:pPr>
    </w:p>
    <w:p w:rsidR="00A251F7" w:rsidRDefault="00A251F7" w:rsidP="00A25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</w:t>
      </w:r>
    </w:p>
    <w:p w:rsidR="00A251F7" w:rsidRPr="003B744B" w:rsidRDefault="00A251F7" w:rsidP="00A25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СТРОИТЕЛЬСТВУ, АРХИТЕКТУРЕ И ЖИЛИЩНОЙ ПОЛИТИКЕ</w:t>
      </w:r>
    </w:p>
    <w:p w:rsidR="00A251F7" w:rsidRPr="003B744B" w:rsidRDefault="00A251F7" w:rsidP="00A251F7">
      <w:pPr>
        <w:jc w:val="center"/>
        <w:rPr>
          <w:b/>
          <w:sz w:val="28"/>
          <w:szCs w:val="28"/>
        </w:rPr>
      </w:pPr>
      <w:r w:rsidRPr="003B744B">
        <w:rPr>
          <w:b/>
          <w:sz w:val="28"/>
          <w:szCs w:val="28"/>
        </w:rPr>
        <w:t>АДМИНИСТРАЦИИ ГОРОДСКОГО ОКРУГА ЭЛЕКТРОСТАЛЬ</w:t>
      </w:r>
    </w:p>
    <w:p w:rsidR="00A251F7" w:rsidRPr="003B744B" w:rsidRDefault="00A251F7" w:rsidP="00A251F7">
      <w:pPr>
        <w:jc w:val="center"/>
        <w:rPr>
          <w:b/>
          <w:sz w:val="28"/>
          <w:szCs w:val="28"/>
        </w:rPr>
      </w:pPr>
      <w:r w:rsidRPr="003B744B">
        <w:rPr>
          <w:b/>
          <w:sz w:val="28"/>
          <w:szCs w:val="28"/>
        </w:rPr>
        <w:t>МОСКОВСКОЙ ОБЛАСТИ</w:t>
      </w:r>
    </w:p>
    <w:p w:rsidR="00A251F7" w:rsidRDefault="00A251F7" w:rsidP="00A251F7">
      <w:pPr>
        <w:jc w:val="center"/>
        <w:rPr>
          <w:b/>
        </w:rPr>
      </w:pPr>
    </w:p>
    <w:p w:rsidR="00A251F7" w:rsidRDefault="00A251F7" w:rsidP="00A251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A251F7" w:rsidRDefault="00A251F7" w:rsidP="00A251F7">
      <w:pPr>
        <w:jc w:val="center"/>
        <w:rPr>
          <w:b/>
          <w:sz w:val="36"/>
          <w:szCs w:val="36"/>
        </w:rPr>
      </w:pPr>
    </w:p>
    <w:p w:rsidR="00A251F7" w:rsidRDefault="00A251F7" w:rsidP="002715C9">
      <w:pPr>
        <w:tabs>
          <w:tab w:val="left" w:pos="1165"/>
          <w:tab w:val="left" w:pos="6870"/>
          <w:tab w:val="left" w:pos="8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147320</wp:posOffset>
                </wp:positionV>
                <wp:extent cx="1310640" cy="0"/>
                <wp:effectExtent l="13335" t="8890" r="952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51C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6pt" to="46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nNTgIAAFgEAAAOAAAAZHJzL2Uyb0RvYy54bWysVM1uEzEQviPxDpbv6e4m29C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"/>
            </w:pict>
          </mc:Fallback>
        </mc:AlternateContent>
      </w:r>
      <w:r>
        <w:t xml:space="preserve">От </w:t>
      </w:r>
      <w:r>
        <w:tab/>
      </w:r>
      <w:r w:rsidR="002715C9">
        <w:t>31.11.2018</w:t>
      </w:r>
      <w:r w:rsidR="002715C9">
        <w:tab/>
      </w:r>
      <w:r>
        <w:t>№</w:t>
      </w:r>
      <w:r w:rsidR="002715C9">
        <w:tab/>
        <w:t>21</w:t>
      </w:r>
      <w:bookmarkStart w:id="0" w:name="_GoBack"/>
      <w:bookmarkEnd w:id="0"/>
    </w:p>
    <w:p w:rsidR="00A251F7" w:rsidRPr="000F13C1" w:rsidRDefault="00A251F7" w:rsidP="00A251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501140" cy="0"/>
                <wp:effectExtent l="13335" t="12700" r="952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784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6pt" to="136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qJTQIAAFg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"/>
            </w:pict>
          </mc:Fallback>
        </mc:AlternateContent>
      </w:r>
    </w:p>
    <w:p w:rsidR="00550C84" w:rsidRPr="00EB1AF5" w:rsidRDefault="00EB1752" w:rsidP="00550C84">
      <w:pPr>
        <w:jc w:val="center"/>
      </w:pPr>
      <w:r>
        <w:t>Об утверждении реестра</w:t>
      </w:r>
      <w:r w:rsidR="00993524">
        <w:t xml:space="preserve"> объектов самовольного строительства</w:t>
      </w:r>
      <w:r w:rsidR="00550C84">
        <w:rPr>
          <w:rFonts w:cs="Times New Roman"/>
        </w:rPr>
        <w:t>, расположенных на территории городского округа Электросталь Московской области</w:t>
      </w:r>
    </w:p>
    <w:p w:rsidR="00550C84" w:rsidRDefault="00550C84" w:rsidP="00550C84">
      <w:pPr>
        <w:jc w:val="both"/>
      </w:pPr>
    </w:p>
    <w:p w:rsidR="00550C84" w:rsidRDefault="00550C84" w:rsidP="00550C84">
      <w:pPr>
        <w:jc w:val="both"/>
      </w:pPr>
    </w:p>
    <w:p w:rsidR="00550C84" w:rsidRDefault="00550C84" w:rsidP="00550C84">
      <w:pPr>
        <w:ind w:firstLine="624"/>
        <w:jc w:val="both"/>
      </w:pPr>
      <w:r>
        <w:rPr>
          <w:lang w:eastAsia="en-US"/>
        </w:rPr>
        <w:t xml:space="preserve">В соответствии с </w:t>
      </w:r>
      <w:r w:rsidRPr="00C13263">
        <w:rPr>
          <w:rFonts w:cs="Times New Roman"/>
        </w:rPr>
        <w:t>Гражданским кодексом Российской Федерации,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C13263">
        <w:t>,</w:t>
      </w:r>
      <w:r>
        <w:t xml:space="preserve"> на </w:t>
      </w:r>
      <w:r w:rsidRPr="00550C84">
        <w:t xml:space="preserve">основании Порядка </w:t>
      </w:r>
      <w:r w:rsidRPr="00550C84">
        <w:rPr>
          <w:rFonts w:cs="Times New Roman"/>
        </w:rPr>
        <w:t xml:space="preserve">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11.05.2018 № 395/5, </w:t>
      </w:r>
      <w:r w:rsidR="00993524">
        <w:rPr>
          <w:rFonts w:cs="Times New Roman"/>
        </w:rPr>
        <w:t xml:space="preserve">Протокола № 1 от 29.10.2018 по результатам объезда (обхода) объекта самовольного строительства, расположенного на территории </w:t>
      </w:r>
      <w:proofErr w:type="spellStart"/>
      <w:r w:rsidR="00993524">
        <w:rPr>
          <w:rFonts w:cs="Times New Roman"/>
        </w:rPr>
        <w:t>г.о</w:t>
      </w:r>
      <w:proofErr w:type="spellEnd"/>
      <w:r w:rsidR="00993524">
        <w:rPr>
          <w:rFonts w:cs="Times New Roman"/>
        </w:rPr>
        <w:t xml:space="preserve">. Электросталь Московской области, </w:t>
      </w:r>
      <w:r w:rsidRPr="00550C84">
        <w:rPr>
          <w:rFonts w:cs="Times New Roman"/>
        </w:rPr>
        <w:t xml:space="preserve">Комитет по строительству, архитектуре и жилищной политике </w:t>
      </w:r>
      <w:r w:rsidRPr="00550C84">
        <w:t>Администрации городского округа Электросталь Московской области ПРИКАЗЫВАЕТ:</w:t>
      </w:r>
    </w:p>
    <w:p w:rsidR="00EB1752" w:rsidRPr="00EB1752" w:rsidRDefault="00EB1752" w:rsidP="008F0D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</w:pPr>
      <w:r w:rsidRPr="00EB1752">
        <w:rPr>
          <w:spacing w:val="-4"/>
        </w:rPr>
        <w:t>Утвердить прилагаемый Реестр</w:t>
      </w:r>
      <w:r w:rsidR="00993524" w:rsidRPr="00EB1752">
        <w:rPr>
          <w:spacing w:val="-4"/>
        </w:rPr>
        <w:t xml:space="preserve"> объектов самовольного строительства, расположенных на территории городского округа </w:t>
      </w:r>
      <w:r>
        <w:rPr>
          <w:spacing w:val="-4"/>
        </w:rPr>
        <w:t>Электросталь Московской области.</w:t>
      </w:r>
    </w:p>
    <w:p w:rsidR="00550C84" w:rsidRDefault="00550C84" w:rsidP="008F0D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</w:pPr>
      <w:r>
        <w:t>Опубликовать настоящий приказ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550C84" w:rsidRDefault="00550C84" w:rsidP="00550C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</w:pPr>
      <w:r>
        <w:t>Контроль</w:t>
      </w:r>
      <w:r w:rsidR="00BC0F04">
        <w:t xml:space="preserve"> за исполнением настоящего приказа</w:t>
      </w:r>
      <w:r>
        <w:t xml:space="preserve"> </w:t>
      </w:r>
      <w:r w:rsidR="00BC0F04">
        <w:t>возложить на заместителя Председателя Комитета по строительству, архитектуре и жилищной политике Администрации городского округа Электросталь Московской области – Булатова Д.В.</w:t>
      </w:r>
    </w:p>
    <w:p w:rsidR="00550C84" w:rsidRDefault="00550C84" w:rsidP="00550C84">
      <w:pPr>
        <w:pStyle w:val="a6"/>
        <w:rPr>
          <w:rFonts w:ascii="Times New Roman" w:hAnsi="Times New Roman"/>
        </w:rPr>
      </w:pPr>
    </w:p>
    <w:p w:rsidR="00550C84" w:rsidRDefault="00550C84" w:rsidP="00550C84">
      <w:pPr>
        <w:pStyle w:val="a6"/>
        <w:rPr>
          <w:rFonts w:ascii="Times New Roman" w:hAnsi="Times New Roman"/>
        </w:rPr>
      </w:pPr>
    </w:p>
    <w:p w:rsidR="00550C84" w:rsidRDefault="00550C84" w:rsidP="00550C84">
      <w:pPr>
        <w:pStyle w:val="a6"/>
        <w:rPr>
          <w:rFonts w:ascii="Times New Roman" w:hAnsi="Times New Roman"/>
        </w:rPr>
      </w:pPr>
    </w:p>
    <w:p w:rsidR="00550C84" w:rsidRPr="00B46C60" w:rsidRDefault="00550C84" w:rsidP="00550C84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Председатель Комитета                                                                                                 И.А. Сутягин</w:t>
      </w:r>
    </w:p>
    <w:p w:rsidR="00550C84" w:rsidRDefault="00550C84" w:rsidP="00550C84">
      <w:pPr>
        <w:jc w:val="both"/>
      </w:pPr>
    </w:p>
    <w:p w:rsidR="00550C84" w:rsidRDefault="00550C84" w:rsidP="00550C84">
      <w:pPr>
        <w:jc w:val="both"/>
      </w:pPr>
    </w:p>
    <w:p w:rsidR="00550C84" w:rsidRDefault="00550C84" w:rsidP="00550C84">
      <w:pPr>
        <w:jc w:val="both"/>
      </w:pPr>
    </w:p>
    <w:p w:rsidR="00550C84" w:rsidRDefault="00550C84" w:rsidP="00550C84">
      <w:pPr>
        <w:jc w:val="both"/>
      </w:pPr>
    </w:p>
    <w:p w:rsidR="00550C84" w:rsidRDefault="00550C84" w:rsidP="00550C84">
      <w:pPr>
        <w:jc w:val="both"/>
      </w:pPr>
    </w:p>
    <w:p w:rsidR="00993524" w:rsidRDefault="00993524" w:rsidP="00550C84">
      <w:pPr>
        <w:jc w:val="both"/>
      </w:pPr>
    </w:p>
    <w:p w:rsidR="00993524" w:rsidRDefault="00993524" w:rsidP="00550C84">
      <w:pPr>
        <w:jc w:val="both"/>
      </w:pPr>
    </w:p>
    <w:p w:rsidR="00993524" w:rsidRDefault="00993524" w:rsidP="00550C84">
      <w:pPr>
        <w:jc w:val="both"/>
        <w:sectPr w:rsidR="00993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335" w:rsidRDefault="00A76335" w:rsidP="00A76335">
      <w:pPr>
        <w:ind w:left="9781"/>
        <w:rPr>
          <w:snapToGrid w:val="0"/>
        </w:rPr>
      </w:pPr>
      <w:r>
        <w:rPr>
          <w:snapToGrid w:val="0"/>
        </w:rPr>
        <w:lastRenderedPageBreak/>
        <w:t>УТВЕРЖДЕН</w:t>
      </w:r>
    </w:p>
    <w:p w:rsidR="00A76335" w:rsidRDefault="00A76335" w:rsidP="00A76335">
      <w:pPr>
        <w:ind w:left="9781"/>
        <w:rPr>
          <w:snapToGrid w:val="0"/>
        </w:rPr>
      </w:pPr>
      <w:r>
        <w:rPr>
          <w:snapToGrid w:val="0"/>
        </w:rPr>
        <w:t>приказом Комитета по строительству, архитектуре и жилищной политике Администрации городского округа Электросталь Московской области</w:t>
      </w:r>
    </w:p>
    <w:p w:rsidR="00A76335" w:rsidRDefault="00A76335" w:rsidP="00A76335">
      <w:pPr>
        <w:pStyle w:val="ConsPlusNormal"/>
        <w:ind w:left="978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____________ </w:t>
      </w:r>
      <w:r w:rsidRPr="00B55688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_________</w:t>
      </w:r>
    </w:p>
    <w:p w:rsidR="00993524" w:rsidRDefault="00993524" w:rsidP="00993524">
      <w:pPr>
        <w:ind w:left="9923"/>
        <w:jc w:val="both"/>
      </w:pPr>
    </w:p>
    <w:p w:rsidR="00993524" w:rsidRPr="00EB1AF5" w:rsidRDefault="00993524" w:rsidP="00993524">
      <w:pPr>
        <w:jc w:val="center"/>
      </w:pPr>
      <w:r w:rsidRPr="00EB1AF5">
        <w:rPr>
          <w:rFonts w:cs="Times New Roman"/>
        </w:rPr>
        <w:t>Реестр объектов самовольного строительства</w:t>
      </w:r>
      <w:r w:rsidR="00EB1752">
        <w:rPr>
          <w:rFonts w:cs="Times New Roman"/>
        </w:rPr>
        <w:t xml:space="preserve">, расположенных на территории </w:t>
      </w:r>
      <w:proofErr w:type="spellStart"/>
      <w:r w:rsidR="00EB1752">
        <w:rPr>
          <w:rFonts w:cs="Times New Roman"/>
        </w:rPr>
        <w:t>г.о</w:t>
      </w:r>
      <w:proofErr w:type="spellEnd"/>
      <w:r w:rsidR="00EB1752">
        <w:rPr>
          <w:rFonts w:cs="Times New Roman"/>
        </w:rPr>
        <w:t>. Электросталь Московской области</w:t>
      </w:r>
    </w:p>
    <w:p w:rsidR="00993524" w:rsidRPr="001444BA" w:rsidRDefault="00993524" w:rsidP="00993524">
      <w:pPr>
        <w:ind w:left="9923"/>
        <w:jc w:val="both"/>
      </w:pPr>
    </w:p>
    <w:tbl>
      <w:tblPr>
        <w:tblW w:w="154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2410"/>
        <w:gridCol w:w="2518"/>
        <w:gridCol w:w="2692"/>
        <w:gridCol w:w="2692"/>
      </w:tblGrid>
      <w:tr w:rsidR="00993524" w:rsidRPr="00DC6911" w:rsidTr="00EB1752">
        <w:trPr>
          <w:trHeight w:val="1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Наименование объекта самовольного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Адрес объекта самовольного строительства</w:t>
            </w:r>
          </w:p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4" w:rsidRPr="00EB1752" w:rsidRDefault="00993524" w:rsidP="00857277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993524" w:rsidRPr="00DC6911" w:rsidTr="00EB1752">
        <w:trPr>
          <w:trHeight w:val="1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29.10.2018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sz w:val="20"/>
                <w:szCs w:val="20"/>
              </w:rPr>
              <w:t xml:space="preserve">Московская область, г. Электросталь, ул. </w:t>
            </w:r>
            <w:proofErr w:type="spellStart"/>
            <w:r w:rsidRPr="00EB1752">
              <w:rPr>
                <w:sz w:val="20"/>
                <w:szCs w:val="20"/>
              </w:rPr>
              <w:t>Ялагина</w:t>
            </w:r>
            <w:proofErr w:type="spellEnd"/>
            <w:r w:rsidRPr="00EB1752">
              <w:rPr>
                <w:sz w:val="20"/>
                <w:szCs w:val="20"/>
              </w:rPr>
              <w:t>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EB1752" w:rsidP="00EB1752">
            <w:pPr>
              <w:shd w:val="clear" w:color="auto" w:fill="FFFFFF"/>
              <w:jc w:val="both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cs="Times New Roman"/>
                <w:sz w:val="20"/>
                <w:szCs w:val="20"/>
              </w:rPr>
              <w:t xml:space="preserve">Арендатором земельного участка на основании договора аренды земельного участка, заключаемого по результатам проведения торгов № 32-2018 от 13.09.2018 является гражданин РФ Волчков Олег Петрович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EB1752">
            <w:pPr>
              <w:shd w:val="clear" w:color="auto" w:fill="FFFFFF"/>
              <w:jc w:val="center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Объект расположен на </w:t>
            </w:r>
            <w:proofErr w:type="spellStart"/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>приаэродромной</w:t>
            </w:r>
            <w:proofErr w:type="spellEnd"/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 территории аэродромов «Чкаловский» и «Черное».</w:t>
            </w:r>
          </w:p>
          <w:p w:rsidR="00993524" w:rsidRPr="00EB1752" w:rsidRDefault="00993524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Pr="00EB1752" w:rsidRDefault="00993524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524" w:rsidRDefault="00993524" w:rsidP="00EB1752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B1752">
              <w:rPr>
                <w:rFonts w:eastAsia="Calibri" w:cs="Times New Roman"/>
                <w:sz w:val="20"/>
                <w:szCs w:val="20"/>
                <w:lang w:eastAsia="en-US"/>
              </w:rPr>
              <w:t>Не соответствует</w:t>
            </w:r>
          </w:p>
          <w:p w:rsidR="00EB1752" w:rsidRPr="00EB1752" w:rsidRDefault="00EB1752" w:rsidP="00EB1752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EB1752" w:rsidRPr="00EB1752" w:rsidRDefault="00EB1752" w:rsidP="00EB1752">
            <w:pPr>
              <w:jc w:val="both"/>
              <w:rPr>
                <w:sz w:val="20"/>
                <w:szCs w:val="20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 xml:space="preserve">- кадастровый номер земельного участка: </w:t>
            </w:r>
            <w:r w:rsidRPr="00EB1752">
              <w:rPr>
                <w:sz w:val="20"/>
                <w:szCs w:val="20"/>
              </w:rPr>
              <w:t>50:46:0050102:1654</w:t>
            </w:r>
            <w:r>
              <w:rPr>
                <w:sz w:val="20"/>
                <w:szCs w:val="20"/>
              </w:rPr>
              <w:t>;</w:t>
            </w:r>
          </w:p>
          <w:p w:rsidR="00EB1752" w:rsidRDefault="00EB1752" w:rsidP="00EB175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</w:p>
          <w:p w:rsidR="00EB1752" w:rsidRPr="00EB1752" w:rsidRDefault="00EB1752" w:rsidP="00EB1752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EB1752">
              <w:rPr>
                <w:sz w:val="20"/>
                <w:szCs w:val="20"/>
              </w:rPr>
              <w:t>-ВРИ: для размещения гостевой автостоянки</w:t>
            </w:r>
            <w:r>
              <w:rPr>
                <w:sz w:val="20"/>
                <w:szCs w:val="20"/>
              </w:rPr>
              <w:t>.</w:t>
            </w:r>
          </w:p>
          <w:p w:rsidR="00EB1752" w:rsidRPr="00EB1752" w:rsidRDefault="00EB1752" w:rsidP="00EB1752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EB1752" w:rsidRPr="00EB1752" w:rsidRDefault="00EB1752" w:rsidP="00EB1752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2D2D2D"/>
                <w:spacing w:val="2"/>
                <w:sz w:val="20"/>
                <w:szCs w:val="20"/>
              </w:rPr>
            </w:pPr>
            <w:r w:rsidRPr="00EB1752">
              <w:rPr>
                <w:rFonts w:cs="Times New Roman"/>
                <w:color w:val="2D2D2D"/>
                <w:spacing w:val="2"/>
                <w:sz w:val="20"/>
                <w:szCs w:val="20"/>
              </w:rPr>
              <w:t>Размещение объектов капитального строительства на участке не предусмотрено.</w:t>
            </w:r>
          </w:p>
          <w:p w:rsidR="00EB1752" w:rsidRPr="00EB1752" w:rsidRDefault="00EB1752" w:rsidP="00EB1752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</w:tbl>
    <w:p w:rsidR="00550C84" w:rsidRDefault="00550C84" w:rsidP="00EB1752">
      <w:pPr>
        <w:jc w:val="both"/>
      </w:pPr>
    </w:p>
    <w:sectPr w:rsidR="00550C84" w:rsidSect="00993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A335C"/>
    <w:multiLevelType w:val="hybridMultilevel"/>
    <w:tmpl w:val="9C0E5734"/>
    <w:lvl w:ilvl="0" w:tplc="E5989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F7"/>
    <w:rsid w:val="002715C9"/>
    <w:rsid w:val="004978CA"/>
    <w:rsid w:val="00550C84"/>
    <w:rsid w:val="005B2385"/>
    <w:rsid w:val="00694912"/>
    <w:rsid w:val="006A4985"/>
    <w:rsid w:val="00993524"/>
    <w:rsid w:val="00A251F7"/>
    <w:rsid w:val="00A76335"/>
    <w:rsid w:val="00BC0F04"/>
    <w:rsid w:val="00C75C49"/>
    <w:rsid w:val="00D528E8"/>
    <w:rsid w:val="00DE7610"/>
    <w:rsid w:val="00EB1752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FE42-EE52-40B2-A214-44F9E9A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F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50C84"/>
    <w:pPr>
      <w:jc w:val="both"/>
    </w:pPr>
    <w:rPr>
      <w:rFonts w:ascii="Arial" w:hAnsi="Arial" w:cs="Times New Roman"/>
      <w:szCs w:val="20"/>
    </w:rPr>
  </w:style>
  <w:style w:type="character" w:customStyle="1" w:styleId="a7">
    <w:name w:val="Основной текст Знак"/>
    <w:basedOn w:val="a0"/>
    <w:link w:val="a6"/>
    <w:rsid w:val="00550C8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A7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cp:keywords/>
  <dc:description/>
  <cp:lastModifiedBy>Пользователь Windows</cp:lastModifiedBy>
  <cp:revision>4</cp:revision>
  <cp:lastPrinted>2018-10-31T07:42:00Z</cp:lastPrinted>
  <dcterms:created xsi:type="dcterms:W3CDTF">2018-10-31T07:35:00Z</dcterms:created>
  <dcterms:modified xsi:type="dcterms:W3CDTF">2018-11-02T11:17:00Z</dcterms:modified>
</cp:coreProperties>
</file>