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8E" w:rsidRDefault="00AE158E" w:rsidP="00AE158E">
      <w:pPr>
        <w:ind w:left="-1560" w:right="-567"/>
        <w:jc w:val="center"/>
      </w:pPr>
      <w:r>
        <w:rPr>
          <w:noProof/>
          <w:lang w:eastAsia="ru-RU"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8E" w:rsidRPr="00537687" w:rsidRDefault="00AE158E" w:rsidP="00AE158E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E158E" w:rsidRPr="00AE158E" w:rsidRDefault="00AE158E" w:rsidP="00AE158E">
      <w:pPr>
        <w:ind w:left="-1560" w:right="-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E158E">
        <w:rPr>
          <w:rFonts w:ascii="Times New Roman" w:hAnsi="Times New Roman" w:cs="Times New Roman"/>
          <w:b/>
          <w:sz w:val="28"/>
        </w:rPr>
        <w:t>АДМИНИСТРАЦИЯ  ГОРОДСКОГО ОКРУГА ЭЛЕКТРОСТАЛЬ</w:t>
      </w:r>
    </w:p>
    <w:p w:rsidR="00AE158E" w:rsidRPr="00AE158E" w:rsidRDefault="00AE158E" w:rsidP="00AE158E">
      <w:pPr>
        <w:ind w:left="-1560" w:right="-567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E158E" w:rsidRPr="00AE158E" w:rsidRDefault="00AE158E" w:rsidP="00AE158E">
      <w:pPr>
        <w:ind w:left="-1560" w:right="-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E158E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AE158E" w:rsidRPr="00AE158E" w:rsidRDefault="00AE158E" w:rsidP="00AE158E">
      <w:pPr>
        <w:ind w:left="-1560" w:right="-567" w:firstLine="170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E158E" w:rsidRPr="00AE158E" w:rsidRDefault="00AE158E" w:rsidP="00AE158E">
      <w:pPr>
        <w:ind w:left="-1560" w:right="-567"/>
        <w:contextualSpacing/>
        <w:jc w:val="center"/>
        <w:rPr>
          <w:rFonts w:ascii="Times New Roman" w:hAnsi="Times New Roman" w:cs="Times New Roman"/>
          <w:b/>
          <w:sz w:val="44"/>
        </w:rPr>
      </w:pPr>
      <w:r w:rsidRPr="00AE158E">
        <w:rPr>
          <w:rFonts w:ascii="Times New Roman" w:hAnsi="Times New Roman" w:cs="Times New Roman"/>
          <w:b/>
          <w:sz w:val="44"/>
        </w:rPr>
        <w:t>ПОСТАНОВЛЕНИЕ</w:t>
      </w:r>
    </w:p>
    <w:p w:rsidR="00AE158E" w:rsidRPr="00537687" w:rsidRDefault="00AE158E" w:rsidP="00AE158E">
      <w:pPr>
        <w:ind w:left="-1560" w:right="-567"/>
        <w:jc w:val="center"/>
        <w:rPr>
          <w:b/>
        </w:rPr>
      </w:pPr>
    </w:p>
    <w:p w:rsidR="00AE158E" w:rsidRDefault="00AE158E" w:rsidP="00AE158E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______________ № ___________</w:t>
      </w:r>
    </w:p>
    <w:p w:rsidR="00AE158E" w:rsidRDefault="00AE158E" w:rsidP="00AE158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B1715" w:rsidRDefault="00CB1715" w:rsidP="00CA33A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государственной услуги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</w:t>
      </w:r>
    </w:p>
    <w:p w:rsidR="00CB1715" w:rsidRDefault="00CB1715" w:rsidP="00AE158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B1715" w:rsidRDefault="00CB1715" w:rsidP="00CB1715">
      <w:pPr>
        <w:pStyle w:val="a4"/>
        <w:jc w:val="both"/>
        <w:rPr>
          <w:rFonts w:ascii="Times New Roman" w:hAnsi="Times New Roman" w:cs="Arial"/>
          <w:color w:val="000000"/>
          <w:spacing w:val="-2"/>
          <w:sz w:val="24"/>
          <w:szCs w:val="24"/>
        </w:rPr>
      </w:pPr>
      <w:r>
        <w:rPr>
          <w:rFonts w:ascii="Times New Roman" w:hAnsi="Times New Roman" w:cs="Arial"/>
          <w:color w:val="000000"/>
          <w:spacing w:val="4"/>
          <w:sz w:val="24"/>
          <w:szCs w:val="24"/>
        </w:rPr>
        <w:t xml:space="preserve">          В соответствии с Федеральным законом от 06.10.2003 </w:t>
      </w:r>
      <w:r w:rsidRPr="00D45B2E">
        <w:rPr>
          <w:rFonts w:ascii="Times New Roman" w:hAnsi="Times New Roman"/>
          <w:color w:val="000000"/>
          <w:spacing w:val="4"/>
          <w:sz w:val="24"/>
          <w:szCs w:val="24"/>
        </w:rPr>
        <w:t>№</w:t>
      </w:r>
      <w:r w:rsidR="00D45B2E" w:rsidRPr="00D45B2E">
        <w:rPr>
          <w:rFonts w:ascii="Times New Roman" w:hAnsi="Times New Roman"/>
          <w:sz w:val="24"/>
          <w:szCs w:val="24"/>
        </w:rPr>
        <w:t> </w:t>
      </w:r>
      <w:r w:rsidRPr="00D45B2E">
        <w:rPr>
          <w:rFonts w:ascii="Times New Roman" w:hAnsi="Times New Roman"/>
          <w:color w:val="000000"/>
          <w:spacing w:val="4"/>
          <w:sz w:val="24"/>
          <w:szCs w:val="24"/>
        </w:rPr>
        <w:t>1</w:t>
      </w:r>
      <w:r>
        <w:rPr>
          <w:rFonts w:ascii="Times New Roman" w:hAnsi="Times New Roman" w:cs="Arial"/>
          <w:color w:val="000000"/>
          <w:spacing w:val="4"/>
          <w:sz w:val="24"/>
          <w:szCs w:val="24"/>
        </w:rPr>
        <w:t xml:space="preserve">31-ФЗ «Об общих 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330C57">
        <w:rPr>
          <w:rFonts w:ascii="Times New Roman" w:hAnsi="Times New Roman" w:cs="Arial"/>
          <w:color w:val="000000"/>
          <w:spacing w:val="7"/>
          <w:sz w:val="24"/>
          <w:szCs w:val="24"/>
        </w:rPr>
        <w:t>Постановлением Правительства Московской области от 24.08.2021 №</w:t>
      </w:r>
      <w:r w:rsidR="00D45B2E" w:rsidRPr="00D45B2E">
        <w:rPr>
          <w:rFonts w:ascii="Times New Roman" w:hAnsi="Times New Roman"/>
          <w:sz w:val="24"/>
          <w:szCs w:val="24"/>
        </w:rPr>
        <w:t> </w:t>
      </w:r>
      <w:r w:rsidR="00330C57">
        <w:rPr>
          <w:rFonts w:ascii="Times New Roman" w:hAnsi="Times New Roman" w:cs="Arial"/>
          <w:color w:val="000000"/>
          <w:spacing w:val="7"/>
          <w:sz w:val="24"/>
          <w:szCs w:val="24"/>
        </w:rPr>
        <w:t>710/29 «О внесении изменений в постановление Правительства Московской области от</w:t>
      </w:r>
      <w:r w:rsidR="00D45B2E" w:rsidRPr="00D45B2E">
        <w:rPr>
          <w:rFonts w:ascii="Times New Roman" w:hAnsi="Times New Roman"/>
          <w:sz w:val="24"/>
          <w:szCs w:val="24"/>
        </w:rPr>
        <w:t> </w:t>
      </w:r>
      <w:r w:rsidR="00330C57">
        <w:rPr>
          <w:rFonts w:ascii="Times New Roman" w:hAnsi="Times New Roman" w:cs="Arial"/>
          <w:color w:val="000000"/>
          <w:spacing w:val="7"/>
          <w:sz w:val="24"/>
          <w:szCs w:val="24"/>
        </w:rPr>
        <w:t>14.12.2007 №</w:t>
      </w:r>
      <w:r w:rsidR="00D45B2E" w:rsidRPr="00D45B2E">
        <w:rPr>
          <w:rFonts w:ascii="Times New Roman" w:hAnsi="Times New Roman"/>
          <w:sz w:val="24"/>
          <w:szCs w:val="24"/>
        </w:rPr>
        <w:t> </w:t>
      </w:r>
      <w:r w:rsidR="00330C57">
        <w:rPr>
          <w:rFonts w:ascii="Times New Roman" w:hAnsi="Times New Roman" w:cs="Arial"/>
          <w:color w:val="000000"/>
          <w:spacing w:val="7"/>
          <w:sz w:val="24"/>
          <w:szCs w:val="24"/>
        </w:rPr>
        <w:t>962/39 «О возложении государственных полномочий по опеке и попечительству в Московской области»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>,</w:t>
      </w:r>
      <w:r w:rsidR="00330C57"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в связи с </w:t>
      </w:r>
      <w:r w:rsidR="00330C57">
        <w:rPr>
          <w:rFonts w:ascii="Times New Roman" w:hAnsi="Times New Roman" w:cs="Arial"/>
          <w:color w:val="000000"/>
          <w:spacing w:val="7"/>
          <w:sz w:val="24"/>
          <w:szCs w:val="24"/>
        </w:rPr>
        <w:t>передачей с 01.01.2022 Министерству социального развития Московской области полномочий органа опеки и попечительства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>,</w:t>
      </w:r>
      <w:r w:rsidR="00330C57"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 осуществляемых Министерством образования Московской области, А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дминистрация городского округа Электросталь Московской области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ПОСТАНОВЛЯЕТ:</w:t>
      </w:r>
    </w:p>
    <w:p w:rsidR="00CA33A4" w:rsidRDefault="00CA33A4" w:rsidP="00CB171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129D4" w:rsidRDefault="00235E68" w:rsidP="00A12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5E47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государственной услуги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помещений», утвержденный постановлением Администрации городского округа Электросталь Московской области от 17.11.2017 №</w:t>
      </w:r>
      <w:r w:rsidR="00D45B2E" w:rsidRPr="00D45B2E">
        <w:rPr>
          <w:rFonts w:ascii="Times New Roman" w:hAnsi="Times New Roman" w:cs="Times New Roman"/>
          <w:sz w:val="24"/>
          <w:szCs w:val="24"/>
        </w:rPr>
        <w:t> </w:t>
      </w:r>
      <w:r w:rsidR="005E5E47">
        <w:rPr>
          <w:rFonts w:ascii="Times New Roman" w:hAnsi="Times New Roman" w:cs="Times New Roman"/>
          <w:sz w:val="24"/>
          <w:szCs w:val="24"/>
        </w:rPr>
        <w:t>824/11</w:t>
      </w:r>
      <w:r w:rsidR="00CA33A4">
        <w:rPr>
          <w:rFonts w:ascii="Times New Roman" w:hAnsi="Times New Roman" w:cs="Times New Roman"/>
          <w:sz w:val="24"/>
          <w:szCs w:val="24"/>
        </w:rPr>
        <w:t xml:space="preserve"> (</w:t>
      </w:r>
      <w:r w:rsidR="005E5E47">
        <w:rPr>
          <w:rFonts w:ascii="Times New Roman" w:hAnsi="Times New Roman" w:cs="Times New Roman"/>
          <w:sz w:val="24"/>
          <w:szCs w:val="24"/>
        </w:rPr>
        <w:t xml:space="preserve">с изменениями, внесенными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</w:t>
      </w:r>
      <w:r w:rsidR="00216D9A">
        <w:rPr>
          <w:rFonts w:ascii="Times New Roman" w:hAnsi="Times New Roman" w:cs="Times New Roman"/>
          <w:sz w:val="24"/>
          <w:szCs w:val="24"/>
        </w:rPr>
        <w:t>ой области от 19.01.2018 №</w:t>
      </w:r>
      <w:r w:rsidR="00D01C11" w:rsidRPr="00D45B2E">
        <w:rPr>
          <w:rFonts w:ascii="Times New Roman" w:hAnsi="Times New Roman" w:cs="Times New Roman"/>
          <w:sz w:val="24"/>
          <w:szCs w:val="24"/>
        </w:rPr>
        <w:t> </w:t>
      </w:r>
      <w:r w:rsidR="00216D9A">
        <w:rPr>
          <w:rFonts w:ascii="Times New Roman" w:hAnsi="Times New Roman" w:cs="Times New Roman"/>
          <w:sz w:val="24"/>
          <w:szCs w:val="24"/>
        </w:rPr>
        <w:t>10/1</w:t>
      </w:r>
      <w:r w:rsidR="00CA33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F5FBF">
        <w:rPr>
          <w:rFonts w:ascii="Times New Roman" w:hAnsi="Times New Roman" w:cs="Times New Roman"/>
          <w:sz w:val="24"/>
          <w:szCs w:val="24"/>
        </w:rPr>
        <w:t>Административный р</w:t>
      </w:r>
      <w:r>
        <w:rPr>
          <w:rFonts w:ascii="Times New Roman" w:hAnsi="Times New Roman" w:cs="Times New Roman"/>
          <w:sz w:val="24"/>
          <w:szCs w:val="24"/>
        </w:rPr>
        <w:t>егламент)</w:t>
      </w:r>
      <w:r w:rsidR="00216D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235E68" w:rsidRDefault="00235E68" w:rsidP="00A12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</w:t>
      </w:r>
      <w:r w:rsidR="00A87A8D">
        <w:rPr>
          <w:rFonts w:ascii="Times New Roman" w:hAnsi="Times New Roman" w:cs="Times New Roman"/>
          <w:sz w:val="24"/>
          <w:szCs w:val="24"/>
        </w:rPr>
        <w:t xml:space="preserve">дпункт 5.1 пункта 5 </w:t>
      </w:r>
      <w:r w:rsidR="00DF5FBF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A87A8D">
        <w:rPr>
          <w:rFonts w:ascii="Times New Roman" w:hAnsi="Times New Roman" w:cs="Times New Roman"/>
          <w:sz w:val="24"/>
          <w:szCs w:val="24"/>
        </w:rPr>
        <w:t xml:space="preserve">егламента изложить </w:t>
      </w:r>
      <w:r w:rsidR="00325180" w:rsidRPr="00325180">
        <w:rPr>
          <w:rFonts w:ascii="Times New Roman" w:hAnsi="Times New Roman" w:cs="Times New Roman"/>
          <w:sz w:val="24"/>
          <w:szCs w:val="24"/>
        </w:rPr>
        <w:t>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5E68" w:rsidRDefault="001B71A8" w:rsidP="001C3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«5.1. </w:t>
      </w:r>
      <w:r w:rsidR="00235E68">
        <w:rPr>
          <w:rFonts w:ascii="Times New Roman" w:hAnsi="Times New Roman" w:cs="Times New Roman"/>
          <w:sz w:val="24"/>
          <w:szCs w:val="24"/>
        </w:rPr>
        <w:t xml:space="preserve">Органы, ответственные за предоставление Государственной услуги. </w:t>
      </w:r>
    </w:p>
    <w:p w:rsidR="00235E68" w:rsidRDefault="00235E68" w:rsidP="001C3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Органом, ответственным за предоставление Государственной услуги, является структурное подразделение Администрации –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области.»</w:t>
      </w:r>
    </w:p>
    <w:p w:rsidR="001B71A8" w:rsidRDefault="00235E68" w:rsidP="001C3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129D4">
        <w:rPr>
          <w:rFonts w:ascii="Times New Roman" w:hAnsi="Times New Roman" w:cs="Times New Roman"/>
          <w:sz w:val="24"/>
          <w:szCs w:val="24"/>
        </w:rPr>
        <w:t>Раздел 3 п</w:t>
      </w:r>
      <w:r>
        <w:rPr>
          <w:rFonts w:ascii="Times New Roman" w:hAnsi="Times New Roman" w:cs="Times New Roman"/>
          <w:sz w:val="24"/>
          <w:szCs w:val="24"/>
        </w:rPr>
        <w:t>одпункт</w:t>
      </w:r>
      <w:r w:rsidR="00A129D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5.4 пункта 5 </w:t>
      </w:r>
      <w:r w:rsidR="00DF5FBF">
        <w:rPr>
          <w:rFonts w:ascii="Times New Roman" w:hAnsi="Times New Roman" w:cs="Times New Roman"/>
          <w:sz w:val="24"/>
          <w:szCs w:val="24"/>
        </w:rPr>
        <w:t>Административного р</w:t>
      </w:r>
      <w:r>
        <w:rPr>
          <w:rFonts w:ascii="Times New Roman" w:hAnsi="Times New Roman" w:cs="Times New Roman"/>
          <w:sz w:val="24"/>
          <w:szCs w:val="24"/>
        </w:rPr>
        <w:t xml:space="preserve">егламента </w:t>
      </w:r>
      <w:r w:rsidR="00325180" w:rsidRPr="00325180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29D4" w:rsidRDefault="001B71A8" w:rsidP="001C3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35E68" w:rsidRPr="00147369">
        <w:rPr>
          <w:rFonts w:ascii="Times New Roman" w:hAnsi="Times New Roman" w:cs="Times New Roman"/>
          <w:sz w:val="24"/>
          <w:szCs w:val="24"/>
        </w:rPr>
        <w:t xml:space="preserve">3. Министерством </w:t>
      </w:r>
      <w:r>
        <w:rPr>
          <w:rFonts w:ascii="Times New Roman" w:hAnsi="Times New Roman" w:cs="Times New Roman"/>
          <w:sz w:val="24"/>
          <w:szCs w:val="24"/>
        </w:rPr>
        <w:t>социального развития</w:t>
      </w:r>
      <w:r w:rsidR="00235E68" w:rsidRPr="00147369">
        <w:rPr>
          <w:rFonts w:ascii="Times New Roman" w:hAnsi="Times New Roman" w:cs="Times New Roman"/>
          <w:sz w:val="24"/>
          <w:szCs w:val="24"/>
        </w:rPr>
        <w:t xml:space="preserve"> Московской области по вопросу получения сведений о включении заявителя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помещениями, в текущем году в </w:t>
      </w:r>
      <w:r>
        <w:rPr>
          <w:rFonts w:ascii="Times New Roman" w:hAnsi="Times New Roman" w:cs="Times New Roman"/>
          <w:sz w:val="24"/>
          <w:szCs w:val="24"/>
        </w:rPr>
        <w:t xml:space="preserve">городском </w:t>
      </w:r>
      <w:r>
        <w:rPr>
          <w:rFonts w:ascii="Times New Roman" w:hAnsi="Times New Roman" w:cs="Times New Roman"/>
          <w:sz w:val="24"/>
          <w:szCs w:val="24"/>
        </w:rPr>
        <w:lastRenderedPageBreak/>
        <w:t>округе Электросталь</w:t>
      </w:r>
      <w:r w:rsidR="00235E68" w:rsidRPr="00147369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  <w:r w:rsidR="00A129D4">
        <w:rPr>
          <w:rFonts w:ascii="Times New Roman" w:hAnsi="Times New Roman" w:cs="Times New Roman"/>
          <w:sz w:val="24"/>
          <w:szCs w:val="24"/>
        </w:rPr>
        <w:t>»</w:t>
      </w:r>
    </w:p>
    <w:p w:rsidR="001B71A8" w:rsidRDefault="001B71A8" w:rsidP="001C3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Подпункт 11.1.2 пункта 11 </w:t>
      </w:r>
      <w:r w:rsidR="00DF5FBF">
        <w:rPr>
          <w:rFonts w:ascii="Times New Roman" w:hAnsi="Times New Roman" w:cs="Times New Roman"/>
          <w:sz w:val="24"/>
          <w:szCs w:val="24"/>
        </w:rPr>
        <w:t>Административного р</w:t>
      </w:r>
      <w:r>
        <w:rPr>
          <w:rFonts w:ascii="Times New Roman" w:hAnsi="Times New Roman" w:cs="Times New Roman"/>
          <w:sz w:val="24"/>
          <w:szCs w:val="24"/>
        </w:rPr>
        <w:t xml:space="preserve">егламента </w:t>
      </w:r>
      <w:r w:rsidR="00A87A8D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325180" w:rsidRPr="00325180">
        <w:rPr>
          <w:rFonts w:ascii="Times New Roman" w:hAnsi="Times New Roman" w:cs="Times New Roman"/>
          <w:sz w:val="24"/>
          <w:szCs w:val="24"/>
        </w:rPr>
        <w:t>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71A8" w:rsidRDefault="001B71A8" w:rsidP="001C3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«11.1.2. </w:t>
      </w:r>
      <w:r w:rsidRPr="00147369">
        <w:rPr>
          <w:rFonts w:ascii="Times New Roman" w:hAnsi="Times New Roman" w:cs="Times New Roman"/>
          <w:sz w:val="24"/>
          <w:szCs w:val="24"/>
        </w:rPr>
        <w:t xml:space="preserve">Информация о нахождении сведений о заявителе в сводном списке детей-сирот и детей, оставшихся без попечения родителей, лиц из их числа, подлежащих обеспечению жилыми помещениями, в текущем году в городском округе Электросталь Московской области запрашивается в Министерстве </w:t>
      </w:r>
      <w:r>
        <w:rPr>
          <w:rFonts w:ascii="Times New Roman" w:hAnsi="Times New Roman" w:cs="Times New Roman"/>
          <w:sz w:val="24"/>
          <w:szCs w:val="24"/>
        </w:rPr>
        <w:t>социального развития</w:t>
      </w:r>
      <w:r w:rsidRPr="00147369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F1BA4" w:rsidRDefault="001B71A8" w:rsidP="001C3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5A7B34">
        <w:rPr>
          <w:rFonts w:ascii="Times New Roman" w:hAnsi="Times New Roman" w:cs="Times New Roman"/>
          <w:sz w:val="24"/>
          <w:szCs w:val="24"/>
        </w:rPr>
        <w:t xml:space="preserve">Приложение 2 к </w:t>
      </w:r>
      <w:r w:rsidR="00216D9A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="005A7B34">
        <w:rPr>
          <w:rFonts w:ascii="Times New Roman" w:hAnsi="Times New Roman" w:cs="Times New Roman"/>
          <w:sz w:val="24"/>
          <w:szCs w:val="24"/>
        </w:rPr>
        <w:t xml:space="preserve">егламенту </w:t>
      </w:r>
      <w:r w:rsidR="00A87A8D">
        <w:rPr>
          <w:rFonts w:ascii="Times New Roman" w:hAnsi="Times New Roman" w:cs="Times New Roman"/>
          <w:sz w:val="24"/>
          <w:szCs w:val="24"/>
        </w:rPr>
        <w:t>изложить</w:t>
      </w:r>
      <w:r w:rsidR="005A7B34">
        <w:rPr>
          <w:rFonts w:ascii="Times New Roman" w:hAnsi="Times New Roman" w:cs="Times New Roman"/>
          <w:sz w:val="24"/>
          <w:szCs w:val="24"/>
        </w:rPr>
        <w:t xml:space="preserve"> в </w:t>
      </w:r>
      <w:r w:rsidR="00A87A8D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5A7B34">
        <w:rPr>
          <w:rFonts w:ascii="Times New Roman" w:hAnsi="Times New Roman" w:cs="Times New Roman"/>
          <w:sz w:val="24"/>
          <w:szCs w:val="24"/>
        </w:rPr>
        <w:t xml:space="preserve">редакции согласно </w:t>
      </w:r>
      <w:proofErr w:type="gramStart"/>
      <w:r w:rsidR="005A7B34">
        <w:rPr>
          <w:rFonts w:ascii="Times New Roman" w:hAnsi="Times New Roman" w:cs="Times New Roman"/>
          <w:sz w:val="24"/>
          <w:szCs w:val="24"/>
        </w:rPr>
        <w:t>приложени</w:t>
      </w:r>
      <w:r w:rsidR="001C3F17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5A7B34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7F1BA4" w:rsidRDefault="006F2CBF" w:rsidP="00FB5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"Официальный вестник" и разместить на официальном сайте городского округа Электросталь Московской области в сети Интернет </w:t>
      </w:r>
      <w:hyperlink r:id="rId9" w:history="1">
        <w:r w:rsidR="007F1BA4" w:rsidRPr="007F1B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Pr="007F1BA4">
        <w:rPr>
          <w:rFonts w:ascii="Times New Roman" w:hAnsi="Times New Roman" w:cs="Times New Roman"/>
          <w:sz w:val="24"/>
          <w:szCs w:val="24"/>
        </w:rPr>
        <w:t>.</w:t>
      </w:r>
    </w:p>
    <w:p w:rsidR="00DA0C2E" w:rsidRDefault="00DA0C2E" w:rsidP="00FB5817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A0C2E" w:rsidRDefault="00DA0C2E" w:rsidP="00FB5817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4. Контроль за выполнением настоящего постановления возложить на начальника Управления городского жилищного и коммунального хозяйства Администрации городского округа Электросталь Моск</w:t>
      </w:r>
      <w:r w:rsidR="00CB1715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овской области Александрову</w:t>
      </w:r>
      <w:r w:rsidR="00D01C11" w:rsidRPr="00D45B2E">
        <w:rPr>
          <w:rFonts w:ascii="Times New Roman" w:hAnsi="Times New Roman" w:cs="Times New Roman"/>
          <w:sz w:val="24"/>
          <w:szCs w:val="24"/>
        </w:rPr>
        <w:t> </w:t>
      </w:r>
      <w:r w:rsidR="00CB1715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А.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В.</w:t>
      </w:r>
    </w:p>
    <w:p w:rsidR="00A87A8D" w:rsidRDefault="00A87A8D" w:rsidP="00DA0C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7A8D" w:rsidRDefault="00A87A8D" w:rsidP="00A87A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41952" w:rsidRDefault="00441952" w:rsidP="00A87A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F2CBF" w:rsidRPr="00147369" w:rsidRDefault="006F2CBF" w:rsidP="00A87A8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Глава городского округа</w:t>
      </w:r>
      <w:r w:rsidR="00A87A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И.Ю. Волкова</w:t>
      </w:r>
    </w:p>
    <w:p w:rsidR="006F2CBF" w:rsidRPr="00147369" w:rsidRDefault="006F2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2CBF" w:rsidRDefault="006F2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1952" w:rsidRPr="00147369" w:rsidRDefault="004419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0816" w:rsidRDefault="00677ABD" w:rsidP="00DB0816">
      <w:pPr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Рассылка: </w:t>
      </w:r>
      <w:r w:rsidR="00DB0816">
        <w:rPr>
          <w:rFonts w:ascii="Times New Roman" w:hAnsi="Times New Roman"/>
          <w:sz w:val="24"/>
          <w:szCs w:val="24"/>
        </w:rPr>
        <w:t>Бор</w:t>
      </w:r>
      <w:r w:rsidR="00F501FA">
        <w:rPr>
          <w:rFonts w:ascii="Times New Roman" w:hAnsi="Times New Roman"/>
          <w:sz w:val="24"/>
          <w:szCs w:val="24"/>
        </w:rPr>
        <w:t xml:space="preserve">исову А.Ю., Александровой А.В., </w:t>
      </w:r>
      <w:r w:rsidR="00DB0816">
        <w:rPr>
          <w:rFonts w:ascii="Times New Roman" w:hAnsi="Times New Roman"/>
          <w:sz w:val="24"/>
          <w:szCs w:val="24"/>
        </w:rPr>
        <w:t xml:space="preserve">Булановой Л.В., </w:t>
      </w:r>
      <w:r w:rsidR="00F501FA">
        <w:rPr>
          <w:rFonts w:ascii="Times New Roman" w:hAnsi="Times New Roman"/>
          <w:sz w:val="24"/>
          <w:szCs w:val="24"/>
        </w:rPr>
        <w:t xml:space="preserve">Вишневой Э.В., </w:t>
      </w:r>
      <w:proofErr w:type="spellStart"/>
      <w:r w:rsidR="00DB0816">
        <w:rPr>
          <w:rFonts w:ascii="Times New Roman" w:hAnsi="Times New Roman"/>
          <w:sz w:val="24"/>
          <w:szCs w:val="24"/>
        </w:rPr>
        <w:t>Лемеховой</w:t>
      </w:r>
      <w:proofErr w:type="spellEnd"/>
      <w:r w:rsidR="00DB0816">
        <w:rPr>
          <w:rFonts w:ascii="Times New Roman" w:hAnsi="Times New Roman"/>
          <w:sz w:val="24"/>
          <w:szCs w:val="24"/>
        </w:rPr>
        <w:t xml:space="preserve"> М.И. – 2, в отдел по связям с общественностью, в </w:t>
      </w:r>
      <w:r w:rsidR="00DB08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МФЦ, в </w:t>
      </w:r>
      <w:r w:rsidR="00DB0816">
        <w:rPr>
          <w:rFonts w:ascii="Times New Roman" w:hAnsi="Times New Roman"/>
          <w:sz w:val="24"/>
          <w:szCs w:val="24"/>
        </w:rPr>
        <w:t>прокуратуру, ООО «ЭЛКОД», в регистр муниципальных нормативных правовых актов, в дело.</w:t>
      </w:r>
    </w:p>
    <w:p w:rsidR="006F2CBF" w:rsidRPr="00147369" w:rsidRDefault="006F2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5712" w:rsidRDefault="0011571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4017" w:rsidRP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 xml:space="preserve">Приложение к постановлению </w:t>
      </w:r>
    </w:p>
    <w:p w:rsidR="00E84017" w:rsidRP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 xml:space="preserve">Администрации городского округа </w:t>
      </w:r>
    </w:p>
    <w:p w:rsidR="00E84017" w:rsidRP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 xml:space="preserve">Электросталь Московской области </w:t>
      </w:r>
    </w:p>
    <w:p w:rsid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от_______________2022 №__________</w:t>
      </w:r>
      <w:r w:rsidRPr="00E840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4017" w:rsidRP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>«УТВЕРЖДЕН</w:t>
      </w:r>
    </w:p>
    <w:p w:rsidR="00E84017" w:rsidRP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E84017" w:rsidRP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Электросталь </w:t>
      </w:r>
    </w:p>
    <w:p w:rsid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17.11.2017 </w:t>
      </w:r>
    </w:p>
    <w:p w:rsid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D45B2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824/11</w:t>
      </w:r>
      <w:r>
        <w:rPr>
          <w:rFonts w:ascii="Times New Roman" w:hAnsi="Times New Roman" w:cs="Times New Roman"/>
          <w:sz w:val="24"/>
          <w:szCs w:val="24"/>
        </w:rPr>
        <w:t xml:space="preserve"> (в ред. постановления </w:t>
      </w:r>
    </w:p>
    <w:p w:rsidR="00E84017" w:rsidRDefault="00E84017" w:rsidP="00E84017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E84017">
        <w:rPr>
          <w:rFonts w:ascii="Times New Roman" w:hAnsi="Times New Roman" w:cs="Times New Roman"/>
          <w:sz w:val="24"/>
          <w:szCs w:val="24"/>
        </w:rPr>
        <w:t>от 19.01.2018 № 10/1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4017" w:rsidRDefault="00E84017" w:rsidP="00E84017">
      <w:pPr>
        <w:pStyle w:val="ConsPlusNormal"/>
        <w:ind w:firstLine="496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4017" w:rsidRDefault="00E84017" w:rsidP="00E84017">
      <w:pPr>
        <w:pStyle w:val="ConsPlusNormal"/>
        <w:ind w:firstLine="496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E84017">
      <w:pPr>
        <w:pStyle w:val="ConsPlusNormal"/>
        <w:ind w:firstLine="4962"/>
        <w:outlineLvl w:val="1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2672E" w:rsidRPr="00147369" w:rsidRDefault="00A2672E" w:rsidP="00E84017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О МЕСТЕ НАХОЖДЕНИЯ, ГРАФИКЕ РАБОТЫ, КОНТАКТНЫХ ТЕЛЕФОНАХ,</w:t>
      </w: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АДРЕСАХ ЭЛЕКТРОННОЙ ПОЧТЫ АДМИНИСТРАЦИИ, МФЦ, УЧАСТВУЮЩИХ</w:t>
      </w: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В ПРЕДОСТАВЛЕНИИ И ИНФОРМИРОВАНИИ О ПОРЯДКЕ ПРЕДОСТАВЛЕНИЯ</w:t>
      </w: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1. Администрация городского округа Электросталь Московской области.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E84017">
        <w:rPr>
          <w:rFonts w:ascii="Times New Roman" w:hAnsi="Times New Roman" w:cs="Times New Roman"/>
          <w:sz w:val="24"/>
          <w:szCs w:val="24"/>
        </w:rPr>
        <w:t>А</w:t>
      </w:r>
      <w:r w:rsidRPr="00147369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Электросталь Московской области: </w:t>
      </w:r>
      <w:r w:rsidR="00873CD9">
        <w:rPr>
          <w:rFonts w:ascii="Times New Roman" w:hAnsi="Times New Roman" w:cs="Times New Roman"/>
          <w:sz w:val="24"/>
          <w:szCs w:val="24"/>
        </w:rPr>
        <w:t xml:space="preserve">г. Электросталь, </w:t>
      </w:r>
      <w:r w:rsidRPr="00147369">
        <w:rPr>
          <w:rFonts w:ascii="Times New Roman" w:hAnsi="Times New Roman" w:cs="Times New Roman"/>
          <w:sz w:val="24"/>
          <w:szCs w:val="24"/>
        </w:rPr>
        <w:t>ул. Мира, д. 5.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E84017">
        <w:rPr>
          <w:rFonts w:ascii="Times New Roman" w:hAnsi="Times New Roman" w:cs="Times New Roman"/>
          <w:sz w:val="24"/>
          <w:szCs w:val="24"/>
        </w:rPr>
        <w:t>А</w:t>
      </w:r>
      <w:r w:rsidRPr="00147369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Московской области:</w:t>
      </w: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669"/>
      </w:tblGrid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16.45,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График приема заявлений в </w:t>
      </w:r>
      <w:r w:rsidR="00E84017">
        <w:rPr>
          <w:rFonts w:ascii="Times New Roman" w:hAnsi="Times New Roman" w:cs="Times New Roman"/>
          <w:sz w:val="24"/>
          <w:szCs w:val="24"/>
        </w:rPr>
        <w:t>А</w:t>
      </w:r>
      <w:r w:rsidRPr="00147369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Московской области:</w:t>
      </w: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669"/>
      </w:tblGrid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9.00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9.00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9.00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9.00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Отдел по жилищной политике </w:t>
      </w:r>
      <w:r>
        <w:rPr>
          <w:rFonts w:ascii="Times New Roman" w:hAnsi="Times New Roman" w:cs="Times New Roman"/>
          <w:sz w:val="24"/>
          <w:szCs w:val="24"/>
        </w:rPr>
        <w:t>Управления городского жилищного и коммунального хозяйства А</w:t>
      </w:r>
      <w:r w:rsidRPr="00147369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Московской области.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E84017">
        <w:rPr>
          <w:rFonts w:ascii="Times New Roman" w:hAnsi="Times New Roman" w:cs="Times New Roman"/>
          <w:sz w:val="24"/>
          <w:szCs w:val="24"/>
        </w:rPr>
        <w:t>А</w:t>
      </w:r>
      <w:r w:rsidRPr="00147369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Электросталь Московской области, </w:t>
      </w:r>
      <w:r w:rsidR="004E44F3">
        <w:rPr>
          <w:rFonts w:ascii="Times New Roman" w:hAnsi="Times New Roman" w:cs="Times New Roman"/>
          <w:sz w:val="24"/>
          <w:szCs w:val="24"/>
        </w:rPr>
        <w:t xml:space="preserve">г. Электросталь, </w:t>
      </w:r>
      <w:r w:rsidRPr="00147369">
        <w:rPr>
          <w:rFonts w:ascii="Times New Roman" w:hAnsi="Times New Roman" w:cs="Times New Roman"/>
          <w:sz w:val="24"/>
          <w:szCs w:val="24"/>
        </w:rPr>
        <w:t>ул. Мира, дом 5.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График работы подразделения:</w:t>
      </w: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669"/>
      </w:tblGrid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16.45,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Почтовый адрес: 144003, Московск</w:t>
      </w:r>
      <w:r w:rsidR="004E44F3">
        <w:rPr>
          <w:rFonts w:ascii="Times New Roman" w:hAnsi="Times New Roman" w:cs="Times New Roman"/>
          <w:sz w:val="24"/>
          <w:szCs w:val="24"/>
        </w:rPr>
        <w:t>ая область, г. Электросталь,</w:t>
      </w:r>
      <w:r w:rsidRPr="00147369">
        <w:rPr>
          <w:rFonts w:ascii="Times New Roman" w:hAnsi="Times New Roman" w:cs="Times New Roman"/>
          <w:sz w:val="24"/>
          <w:szCs w:val="24"/>
        </w:rPr>
        <w:t xml:space="preserve"> ул. Мира, дом 5.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Контактные телефоны: (849657) 1-98-42, (849657) 1-98-24, (849657) 1-99-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47369">
        <w:rPr>
          <w:rFonts w:ascii="Times New Roman" w:hAnsi="Times New Roman" w:cs="Times New Roman"/>
          <w:sz w:val="24"/>
          <w:szCs w:val="24"/>
        </w:rPr>
        <w:t>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Официальный сайт городского округа Электросталь Московской области в сети Интернет: www.electrostal.ru.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686591">
        <w:rPr>
          <w:rFonts w:ascii="Times New Roman" w:hAnsi="Times New Roman" w:cs="Times New Roman"/>
          <w:sz w:val="24"/>
          <w:szCs w:val="24"/>
        </w:rPr>
        <w:t>А</w:t>
      </w:r>
      <w:r w:rsidRPr="00147369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Московской области в сети Интернет: elstal@mosreg.ru.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"Горячая линия" Губернатора Московской области: 8-800-550-50-30.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2. Справочная информация о месте нахождения МФЦ, осуществляющих прием документов от заявителей (представителей заявителей) на предоставление государственной услуги, графике работы, контактных телефонах, адресах электронной почты.</w:t>
      </w:r>
    </w:p>
    <w:p w:rsidR="00DF5FBF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Информация приведена на сайтах: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- РПГУ: uslugi.mosreg.ru;</w:t>
      </w:r>
    </w:p>
    <w:p w:rsidR="00DF5FBF" w:rsidRDefault="00A2672E" w:rsidP="00DA0C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- МФЦ: mfc.mosreg.ru.</w:t>
      </w:r>
    </w:p>
    <w:p w:rsidR="00DF5FBF" w:rsidRDefault="00982A76" w:rsidP="00982A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6B28D5" w:rsidRDefault="006B28D5" w:rsidP="006B28D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Верно:</w:t>
      </w:r>
      <w:bookmarkStart w:id="0" w:name="_GoBack"/>
      <w:bookmarkEnd w:id="0"/>
    </w:p>
    <w:sectPr w:rsidR="006B28D5" w:rsidSect="005E5E47">
      <w:headerReference w:type="default" r:id="rId10"/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712" w:rsidRDefault="00115712" w:rsidP="00115712">
      <w:r>
        <w:separator/>
      </w:r>
    </w:p>
  </w:endnote>
  <w:endnote w:type="continuationSeparator" w:id="0">
    <w:p w:rsidR="00115712" w:rsidRDefault="00115712" w:rsidP="0011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712" w:rsidRDefault="00115712" w:rsidP="00115712">
      <w:r>
        <w:separator/>
      </w:r>
    </w:p>
  </w:footnote>
  <w:footnote w:type="continuationSeparator" w:id="0">
    <w:p w:rsidR="00115712" w:rsidRDefault="00115712" w:rsidP="0011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2BC" w:rsidRDefault="008B22BC">
    <w:pPr>
      <w:pStyle w:val="a7"/>
      <w:jc w:val="center"/>
    </w:pPr>
  </w:p>
  <w:p w:rsidR="008B22BC" w:rsidRDefault="008B22BC">
    <w:pPr>
      <w:pStyle w:val="a7"/>
      <w:jc w:val="center"/>
    </w:pPr>
    <w:sdt>
      <w:sdtPr>
        <w:id w:val="117561695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B28D5">
          <w:rPr>
            <w:noProof/>
          </w:rPr>
          <w:t>3</w:t>
        </w:r>
        <w:r>
          <w:fldChar w:fldCharType="end"/>
        </w:r>
      </w:sdtContent>
    </w:sdt>
  </w:p>
  <w:p w:rsidR="008B22BC" w:rsidRDefault="008B22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49B7"/>
    <w:multiLevelType w:val="hybridMultilevel"/>
    <w:tmpl w:val="5BBA5154"/>
    <w:lvl w:ilvl="0" w:tplc="B316DE80">
      <w:start w:val="2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CBF"/>
    <w:rsid w:val="00050967"/>
    <w:rsid w:val="00051BF3"/>
    <w:rsid w:val="00071273"/>
    <w:rsid w:val="00115712"/>
    <w:rsid w:val="00147369"/>
    <w:rsid w:val="00151621"/>
    <w:rsid w:val="001A522C"/>
    <w:rsid w:val="001B3A3F"/>
    <w:rsid w:val="001B71A8"/>
    <w:rsid w:val="001C3F17"/>
    <w:rsid w:val="00216D9A"/>
    <w:rsid w:val="00235E68"/>
    <w:rsid w:val="002656E4"/>
    <w:rsid w:val="003008BF"/>
    <w:rsid w:val="00325180"/>
    <w:rsid w:val="00330C57"/>
    <w:rsid w:val="00356F4B"/>
    <w:rsid w:val="00441952"/>
    <w:rsid w:val="004E44F3"/>
    <w:rsid w:val="005A7B34"/>
    <w:rsid w:val="005E5E47"/>
    <w:rsid w:val="00666407"/>
    <w:rsid w:val="00677ABD"/>
    <w:rsid w:val="00686591"/>
    <w:rsid w:val="006A69EC"/>
    <w:rsid w:val="006B28D5"/>
    <w:rsid w:val="006F2CBF"/>
    <w:rsid w:val="007650D7"/>
    <w:rsid w:val="007F1BA4"/>
    <w:rsid w:val="00873CD9"/>
    <w:rsid w:val="008B22BC"/>
    <w:rsid w:val="008C5EC4"/>
    <w:rsid w:val="0095638E"/>
    <w:rsid w:val="00982A76"/>
    <w:rsid w:val="009F1631"/>
    <w:rsid w:val="00A129D4"/>
    <w:rsid w:val="00A2672E"/>
    <w:rsid w:val="00A87A8D"/>
    <w:rsid w:val="00AE158E"/>
    <w:rsid w:val="00BD2979"/>
    <w:rsid w:val="00CA33A4"/>
    <w:rsid w:val="00CB1715"/>
    <w:rsid w:val="00D01C11"/>
    <w:rsid w:val="00D45B2E"/>
    <w:rsid w:val="00D5087B"/>
    <w:rsid w:val="00DA0C2E"/>
    <w:rsid w:val="00DA66E6"/>
    <w:rsid w:val="00DB0816"/>
    <w:rsid w:val="00DF5FBF"/>
    <w:rsid w:val="00E817DE"/>
    <w:rsid w:val="00E84017"/>
    <w:rsid w:val="00F501FA"/>
    <w:rsid w:val="00FB5817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B533849-27F5-48AD-BC70-24BE969E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CBF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F2CBF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2CBF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F2CBF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2CBF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F2CBF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2CBF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6F2CBF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DF5FBF"/>
    <w:rPr>
      <w:color w:val="0000FF" w:themeColor="hyperlink"/>
      <w:u w:val="single"/>
    </w:rPr>
  </w:style>
  <w:style w:type="paragraph" w:styleId="a4">
    <w:name w:val="No Spacing"/>
    <w:uiPriority w:val="1"/>
    <w:qFormat/>
    <w:rsid w:val="00AE158E"/>
    <w:pPr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15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5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57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5712"/>
  </w:style>
  <w:style w:type="paragraph" w:styleId="a9">
    <w:name w:val="footer"/>
    <w:basedOn w:val="a"/>
    <w:link w:val="aa"/>
    <w:uiPriority w:val="99"/>
    <w:unhideWhenUsed/>
    <w:rsid w:val="001157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53581-DE5A-41E5-B6F1-7111FC93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</dc:creator>
  <cp:lastModifiedBy>Ольга Старова</cp:lastModifiedBy>
  <cp:revision>38</cp:revision>
  <cp:lastPrinted>2022-07-12T11:50:00Z</cp:lastPrinted>
  <dcterms:created xsi:type="dcterms:W3CDTF">2022-06-30T13:28:00Z</dcterms:created>
  <dcterms:modified xsi:type="dcterms:W3CDTF">2022-07-13T07:59:00Z</dcterms:modified>
</cp:coreProperties>
</file>