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2" w:rsidRDefault="001E0DA2" w:rsidP="001E0DA2">
      <w:pPr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3425" cy="847725"/>
            <wp:effectExtent l="0" t="0" r="9525" b="9525"/>
            <wp:docPr id="11" name="Рисунок 1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A2" w:rsidRPr="001E0DA2" w:rsidRDefault="001E0DA2" w:rsidP="001E0D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ЭЛЕКТРОСТАЛЬ</w:t>
      </w:r>
    </w:p>
    <w:p w:rsid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DA2">
        <w:rPr>
          <w:rFonts w:ascii="Times New Roman" w:hAnsi="Times New Roman"/>
          <w:b/>
          <w:bCs/>
          <w:sz w:val="28"/>
          <w:szCs w:val="28"/>
        </w:rPr>
        <w:t>МОСКОВСКОЙ   ОБЛАСТИ</w:t>
      </w: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1E0DA2"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p w:rsidR="001E0DA2" w:rsidRPr="00796711" w:rsidRDefault="001E0DA2" w:rsidP="001E0DA2">
      <w:pPr>
        <w:spacing w:after="0" w:line="240" w:lineRule="auto"/>
        <w:jc w:val="center"/>
        <w:rPr>
          <w:rFonts w:ascii="CyrillicTimes" w:hAnsi="CyrillicTimes" w:cs="CyrillicTimes"/>
          <w:b/>
          <w:bCs/>
          <w:sz w:val="42"/>
          <w:szCs w:val="44"/>
        </w:rPr>
      </w:pPr>
    </w:p>
    <w:p w:rsidR="001E0DA2" w:rsidRPr="007F75DA" w:rsidRDefault="001E0DA2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5DA">
        <w:rPr>
          <w:rFonts w:ascii="Times New Roman" w:hAnsi="Times New Roman"/>
          <w:bCs/>
          <w:sz w:val="24"/>
          <w:szCs w:val="24"/>
        </w:rPr>
        <w:t xml:space="preserve">От </w:t>
      </w:r>
      <w:r w:rsidRPr="007F75DA">
        <w:rPr>
          <w:rFonts w:ascii="Times New Roman" w:hAnsi="Times New Roman"/>
          <w:sz w:val="24"/>
          <w:szCs w:val="24"/>
        </w:rPr>
        <w:t>_</w:t>
      </w:r>
      <w:r w:rsidR="007F75DA">
        <w:rPr>
          <w:rFonts w:ascii="Times New Roman" w:hAnsi="Times New Roman"/>
          <w:sz w:val="24"/>
          <w:szCs w:val="24"/>
        </w:rPr>
        <w:t>______________</w:t>
      </w:r>
      <w:r w:rsidRPr="007F75DA">
        <w:rPr>
          <w:rFonts w:ascii="Times New Roman" w:hAnsi="Times New Roman"/>
          <w:sz w:val="24"/>
          <w:szCs w:val="24"/>
        </w:rPr>
        <w:t>_</w:t>
      </w:r>
      <w:r w:rsidRPr="007F75DA">
        <w:rPr>
          <w:rFonts w:ascii="Times New Roman" w:hAnsi="Times New Roman"/>
          <w:bCs/>
          <w:sz w:val="24"/>
          <w:szCs w:val="24"/>
        </w:rPr>
        <w:t xml:space="preserve">№ </w:t>
      </w:r>
      <w:r w:rsidRPr="007F75DA">
        <w:rPr>
          <w:rFonts w:ascii="Times New Roman" w:hAnsi="Times New Roman"/>
          <w:sz w:val="24"/>
          <w:szCs w:val="24"/>
        </w:rPr>
        <w:t xml:space="preserve">  _</w:t>
      </w:r>
      <w:r w:rsidR="007F75DA" w:rsidRPr="00E83C3E">
        <w:rPr>
          <w:rFonts w:ascii="Times New Roman" w:hAnsi="Times New Roman"/>
          <w:sz w:val="24"/>
          <w:szCs w:val="24"/>
        </w:rPr>
        <w:t>_____________</w:t>
      </w:r>
      <w:r w:rsidR="00E83C3E">
        <w:rPr>
          <w:rFonts w:ascii="Times New Roman" w:hAnsi="Times New Roman"/>
          <w:sz w:val="24"/>
          <w:szCs w:val="24"/>
        </w:rPr>
        <w:t xml:space="preserve">_  </w:t>
      </w:r>
    </w:p>
    <w:p w:rsidR="001E0DA2" w:rsidRPr="001E0DA2" w:rsidRDefault="00860E73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25pt,12.6pt" to="202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" o:allowincell="f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9" o:spid="_x0000_s102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2.6pt" to="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rESgIAAFY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" o:allowincell="f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8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5pt,12.6pt" to="202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" o:allowincell="f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2.6pt" to="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" o:allowincell="f"/>
        </w:pict>
      </w:r>
    </w:p>
    <w:p w:rsidR="001E0DA2" w:rsidRPr="00F0646F" w:rsidRDefault="007F75DA" w:rsidP="00F0646F">
      <w:pPr>
        <w:widowControl w:val="0"/>
        <w:autoSpaceDE w:val="0"/>
        <w:autoSpaceDN w:val="0"/>
        <w:adjustRightInd w:val="0"/>
        <w:spacing w:after="0" w:line="240" w:lineRule="auto"/>
        <w:ind w:right="439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064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«Снижение административных барьеров,</w:t>
      </w:r>
      <w:r w:rsidR="00E83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и доступности предоставления</w:t>
      </w:r>
      <w:r w:rsidR="00E83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и муниципальных услуг, в том числе на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</w:p>
    <w:p w:rsidR="001E0DA2" w:rsidRPr="001E0DA2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20"/>
        </w:rPr>
      </w:pPr>
    </w:p>
    <w:p w:rsidR="001E0DA2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13BB3" w:rsidRPr="001E0DA2" w:rsidRDefault="00113BB3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E0DA2" w:rsidRPr="001E0DA2" w:rsidRDefault="001E0DA2" w:rsidP="00495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 xml:space="preserve">В соответствии со ст. 179 Бюджетного кодекса Российской Федерации, Федеральным законом от 27.07.2010 </w:t>
      </w:r>
      <w:r w:rsidR="007F75DA">
        <w:rPr>
          <w:rFonts w:ascii="Times New Roman" w:hAnsi="Times New Roman"/>
          <w:sz w:val="24"/>
          <w:szCs w:val="24"/>
        </w:rPr>
        <w:t>№</w:t>
      </w:r>
      <w:r w:rsidRPr="001E0DA2">
        <w:rPr>
          <w:rFonts w:ascii="Times New Roman" w:hAnsi="Times New Roman"/>
          <w:sz w:val="24"/>
          <w:szCs w:val="24"/>
        </w:rPr>
        <w:t xml:space="preserve"> 210-ФЗ </w:t>
      </w:r>
      <w:r w:rsidR="007F75DA">
        <w:rPr>
          <w:rFonts w:ascii="Times New Roman" w:hAnsi="Times New Roman"/>
          <w:sz w:val="24"/>
          <w:szCs w:val="24"/>
        </w:rPr>
        <w:t>«</w:t>
      </w:r>
      <w:r w:rsidRPr="001E0DA2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F75DA">
        <w:rPr>
          <w:rFonts w:ascii="Times New Roman" w:hAnsi="Times New Roman"/>
          <w:sz w:val="24"/>
          <w:szCs w:val="24"/>
        </w:rPr>
        <w:t>»</w:t>
      </w:r>
      <w:r w:rsidRPr="001E0DA2">
        <w:rPr>
          <w:rFonts w:ascii="Times New Roman" w:hAnsi="Times New Roman"/>
          <w:sz w:val="24"/>
          <w:szCs w:val="24"/>
        </w:rPr>
        <w:t>, постановлением Администрации городского округа Электросталь Московской области от</w:t>
      </w:r>
      <w:r w:rsidR="007F75DA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постановления Администрации городского округа Электросталь Московской области от</w:t>
      </w:r>
      <w:r w:rsidR="007F75DA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 xml:space="preserve">06.11.2015 №931/16), </w:t>
      </w:r>
      <w:r w:rsidR="00557088">
        <w:rPr>
          <w:rFonts w:ascii="Times New Roman" w:hAnsi="Times New Roman"/>
          <w:sz w:val="24"/>
          <w:szCs w:val="24"/>
        </w:rPr>
        <w:t>на основании решения Совета депутатов городского округа Электросталь Московской области от 14.03.2017 № 154/28</w:t>
      </w:r>
      <w:r w:rsidR="004951D4">
        <w:rPr>
          <w:rFonts w:ascii="Times New Roman" w:hAnsi="Times New Roman"/>
          <w:sz w:val="24"/>
          <w:szCs w:val="24"/>
        </w:rPr>
        <w:t xml:space="preserve"> «</w:t>
      </w:r>
      <w:r w:rsidR="004951D4" w:rsidRPr="004951D4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4951D4">
        <w:rPr>
          <w:rFonts w:ascii="Times New Roman" w:hAnsi="Times New Roman"/>
          <w:sz w:val="24"/>
          <w:szCs w:val="24"/>
        </w:rPr>
        <w:t xml:space="preserve"> </w:t>
      </w:r>
      <w:r w:rsidR="004951D4" w:rsidRPr="004951D4">
        <w:rPr>
          <w:rFonts w:ascii="Times New Roman" w:hAnsi="Times New Roman"/>
          <w:sz w:val="24"/>
          <w:szCs w:val="24"/>
        </w:rPr>
        <w:t>Совета депутатов городского округа Электросталь Московской области от 23.12.2016 № 130/24 «О бюджете городского округа Электросталь</w:t>
      </w:r>
      <w:r w:rsidR="004951D4">
        <w:rPr>
          <w:rFonts w:ascii="Times New Roman" w:hAnsi="Times New Roman"/>
          <w:sz w:val="24"/>
          <w:szCs w:val="24"/>
        </w:rPr>
        <w:t xml:space="preserve"> </w:t>
      </w:r>
      <w:r w:rsidR="004951D4" w:rsidRPr="004951D4">
        <w:rPr>
          <w:rFonts w:ascii="Times New Roman" w:hAnsi="Times New Roman"/>
          <w:sz w:val="24"/>
          <w:szCs w:val="24"/>
        </w:rPr>
        <w:t>Московской области на 2017 год и на плановый период 2018 и 2019 годов» и приложения к нему</w:t>
      </w:r>
      <w:r w:rsidR="004951D4">
        <w:rPr>
          <w:rFonts w:ascii="Times New Roman" w:hAnsi="Times New Roman"/>
          <w:sz w:val="24"/>
          <w:szCs w:val="24"/>
        </w:rPr>
        <w:t>»</w:t>
      </w:r>
      <w:r w:rsidR="00557088">
        <w:rPr>
          <w:rFonts w:ascii="Times New Roman" w:hAnsi="Times New Roman"/>
          <w:sz w:val="24"/>
          <w:szCs w:val="24"/>
        </w:rPr>
        <w:t xml:space="preserve">, </w:t>
      </w:r>
      <w:r w:rsidRPr="001E0DA2">
        <w:rPr>
          <w:rFonts w:ascii="Times New Roman" w:hAnsi="Times New Roman"/>
          <w:sz w:val="24"/>
          <w:szCs w:val="24"/>
        </w:rPr>
        <w:t>Администрация городского округа Э</w:t>
      </w:r>
      <w:r w:rsidR="0042713F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1E0DA2">
        <w:rPr>
          <w:rFonts w:ascii="Times New Roman" w:hAnsi="Times New Roman"/>
          <w:sz w:val="24"/>
          <w:szCs w:val="24"/>
        </w:rPr>
        <w:t>ПОСТАНОВЛЯЕТ:</w:t>
      </w:r>
    </w:p>
    <w:p w:rsidR="001E0DA2" w:rsidRPr="00796711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24"/>
        </w:rPr>
      </w:pPr>
    </w:p>
    <w:p w:rsidR="001E0DA2" w:rsidRDefault="001E0DA2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1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 w:rsidR="00E83C3E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55708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274F3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утвержденную постановлением Администрации городского округа Электросталь Московской области </w:t>
      </w:r>
      <w:r w:rsidR="00EF7C5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14.12.2016 № 908/16</w:t>
      </w:r>
      <w:r w:rsidR="0042713F" w:rsidRPr="0042713F">
        <w:t xml:space="preserve"> </w:t>
      </w:r>
      <w:r w:rsidR="0042713F">
        <w:t>«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Об утверждении муниципальной программы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«Снижение административных барьеров,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повышение качества и доступности предоставления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государственных и муниципальных услуг, в том числе на базе многофункциональных центров предоставления государственных и муниципальных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услуг» на 2017-2021 годы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».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DA2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E0DA2">
        <w:rPr>
          <w:rFonts w:ascii="Times New Roman" w:hAnsi="Times New Roman"/>
          <w:sz w:val="24"/>
          <w:szCs w:val="24"/>
          <w:lang w:val="en-US"/>
        </w:rPr>
        <w:t>www</w:t>
      </w:r>
      <w:r w:rsidRPr="001E0DA2">
        <w:rPr>
          <w:rFonts w:ascii="Times New Roman" w:hAnsi="Times New Roman"/>
          <w:sz w:val="24"/>
          <w:szCs w:val="24"/>
        </w:rPr>
        <w:t>.</w:t>
      </w:r>
      <w:r w:rsidRPr="001E0DA2">
        <w:rPr>
          <w:rFonts w:ascii="Times New Roman" w:hAnsi="Times New Roman"/>
          <w:sz w:val="24"/>
          <w:szCs w:val="24"/>
          <w:lang w:val="en-US"/>
        </w:rPr>
        <w:t>electrostal</w:t>
      </w:r>
      <w:r w:rsidRPr="001E0DA2">
        <w:rPr>
          <w:rFonts w:ascii="Times New Roman" w:hAnsi="Times New Roman"/>
          <w:sz w:val="24"/>
          <w:szCs w:val="24"/>
        </w:rPr>
        <w:t>.</w:t>
      </w:r>
      <w:r w:rsidRPr="001E0DA2">
        <w:rPr>
          <w:rFonts w:ascii="Times New Roman" w:hAnsi="Times New Roman"/>
          <w:sz w:val="24"/>
          <w:szCs w:val="24"/>
          <w:lang w:val="en-US"/>
        </w:rPr>
        <w:t>ru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E0DA2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Pr="001E0DA2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E0DA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  <w:t>В.Я.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Пекарев</w:t>
      </w:r>
    </w:p>
    <w:p w:rsidR="00860E73" w:rsidRDefault="00860E73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E73" w:rsidRDefault="00860E73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0E73" w:rsidSect="00860E73">
          <w:pgSz w:w="11906" w:h="16838"/>
          <w:pgMar w:top="1134" w:right="851" w:bottom="567" w:left="851" w:header="709" w:footer="709" w:gutter="0"/>
          <w:cols w:space="708"/>
          <w:titlePg/>
          <w:docGrid w:linePitch="360"/>
        </w:sectPr>
      </w:pPr>
    </w:p>
    <w:p w:rsidR="00860E73" w:rsidRPr="001E0DA2" w:rsidRDefault="00860E73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6711" w:rsidRPr="00F06141" w:rsidRDefault="00796711" w:rsidP="00796711">
      <w:pPr>
        <w:keepNext/>
        <w:keepLines/>
        <w:spacing w:after="0" w:line="240" w:lineRule="auto"/>
        <w:ind w:left="10635" w:firstLine="709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  <w:r>
        <w:rPr>
          <w:rFonts w:ascii="Times New Roman" w:hAnsi="Times New Roman"/>
          <w:bCs/>
          <w:sz w:val="24"/>
          <w:szCs w:val="28"/>
          <w:lang w:eastAsia="ru-RU"/>
        </w:rPr>
        <w:t>Ы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F06141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городского округа Электросталь 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Московской области </w:t>
      </w:r>
    </w:p>
    <w:p w:rsidR="00796711" w:rsidRPr="00F0614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       </w:t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>от _____________ № _________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муниципальную программу </w:t>
      </w:r>
      <w:r w:rsidRPr="00796711">
        <w:rPr>
          <w:rFonts w:ascii="Times New Roman" w:hAnsi="Times New Roman"/>
          <w:sz w:val="24"/>
          <w:szCs w:val="26"/>
        </w:rPr>
        <w:t xml:space="preserve">«Снижение административных барьеров, повышение качества и доступности предоставления государственных </w:t>
      </w:r>
      <w:r w:rsidR="00C51F41">
        <w:rPr>
          <w:rFonts w:ascii="Times New Roman" w:hAnsi="Times New Roman"/>
          <w:sz w:val="24"/>
          <w:szCs w:val="26"/>
        </w:rPr>
        <w:br/>
      </w:r>
      <w:r w:rsidRPr="00796711">
        <w:rPr>
          <w:rFonts w:ascii="Times New Roman" w:hAnsi="Times New Roman"/>
          <w:sz w:val="24"/>
          <w:szCs w:val="26"/>
        </w:rPr>
        <w:t>и муниципальных услуг, в том числе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</w:t>
      </w:r>
      <w:r>
        <w:rPr>
          <w:rFonts w:ascii="Times New Roman" w:hAnsi="Times New Roman"/>
          <w:sz w:val="24"/>
          <w:szCs w:val="26"/>
        </w:rPr>
        <w:t>ской области» на 2017-2021 годы</w:t>
      </w:r>
    </w:p>
    <w:p w:rsidR="00796711" w:rsidRDefault="00796711" w:rsidP="00796711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6"/>
        </w:rPr>
      </w:pPr>
    </w:p>
    <w:p w:rsidR="00742E1A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r w:rsidR="00796711">
        <w:rPr>
          <w:rFonts w:ascii="Times New Roman" w:hAnsi="Times New Roman"/>
          <w:sz w:val="24"/>
          <w:szCs w:val="26"/>
        </w:rPr>
        <w:t>В р</w:t>
      </w:r>
      <w:r>
        <w:rPr>
          <w:rFonts w:ascii="Times New Roman" w:hAnsi="Times New Roman"/>
          <w:sz w:val="24"/>
          <w:szCs w:val="26"/>
        </w:rPr>
        <w:t>аздел</w:t>
      </w:r>
      <w:r w:rsidR="00796711">
        <w:rPr>
          <w:rFonts w:ascii="Times New Roman" w:hAnsi="Times New Roman"/>
          <w:sz w:val="24"/>
          <w:szCs w:val="26"/>
        </w:rPr>
        <w:t>е</w:t>
      </w:r>
      <w:r>
        <w:rPr>
          <w:rFonts w:ascii="Times New Roman" w:hAnsi="Times New Roman"/>
          <w:sz w:val="24"/>
          <w:szCs w:val="26"/>
        </w:rPr>
        <w:t xml:space="preserve"> </w:t>
      </w:r>
      <w:r w:rsidR="0037647C" w:rsidRPr="00113BB3">
        <w:rPr>
          <w:rFonts w:ascii="Times New Roman" w:hAnsi="Times New Roman"/>
          <w:sz w:val="24"/>
          <w:szCs w:val="26"/>
        </w:rPr>
        <w:t xml:space="preserve">1 </w:t>
      </w:r>
      <w:r w:rsidR="00796711">
        <w:rPr>
          <w:rFonts w:ascii="Times New Roman" w:hAnsi="Times New Roman"/>
          <w:sz w:val="24"/>
          <w:szCs w:val="26"/>
        </w:rPr>
        <w:t>«</w:t>
      </w:r>
      <w:r w:rsidR="00887337" w:rsidRPr="00113BB3">
        <w:rPr>
          <w:rFonts w:ascii="Times New Roman" w:hAnsi="Times New Roman"/>
          <w:sz w:val="24"/>
          <w:szCs w:val="26"/>
        </w:rPr>
        <w:t>Паспорт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6"/>
        </w:rPr>
        <w:t xml:space="preserve"> на 2017-2021 годы</w:t>
      </w:r>
      <w:r w:rsidR="00742E1A">
        <w:rPr>
          <w:rFonts w:ascii="Times New Roman" w:hAnsi="Times New Roman"/>
          <w:sz w:val="24"/>
          <w:szCs w:val="26"/>
        </w:rPr>
        <w:t>»</w:t>
      </w:r>
      <w:r w:rsidR="006647B7">
        <w:rPr>
          <w:rFonts w:ascii="Times New Roman" w:hAnsi="Times New Roman"/>
          <w:sz w:val="24"/>
          <w:szCs w:val="26"/>
        </w:rPr>
        <w:t xml:space="preserve"> </w:t>
      </w:r>
      <w:r w:rsidR="00742E1A">
        <w:rPr>
          <w:rFonts w:ascii="Times New Roman" w:hAnsi="Times New Roman"/>
          <w:sz w:val="24"/>
          <w:szCs w:val="26"/>
        </w:rPr>
        <w:t>позицию «</w:t>
      </w:r>
      <w:r w:rsidR="00742E1A" w:rsidRPr="00742E1A">
        <w:rPr>
          <w:rFonts w:ascii="Times New Roman" w:hAnsi="Times New Roman"/>
          <w:sz w:val="24"/>
          <w:szCs w:val="26"/>
        </w:rPr>
        <w:t>Источники финансирования программы по годам реализации и главным распорядителям бюджетных средств, в том числе по годам</w:t>
      </w:r>
      <w:r w:rsidR="00742E1A">
        <w:rPr>
          <w:rFonts w:ascii="Times New Roman" w:hAnsi="Times New Roman"/>
          <w:sz w:val="24"/>
          <w:szCs w:val="26"/>
        </w:rPr>
        <w:t>» изложить в следующей редакции:</w:t>
      </w:r>
    </w:p>
    <w:p w:rsidR="00742E1A" w:rsidRPr="00113BB3" w:rsidRDefault="00742E1A" w:rsidP="00742E1A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05"/>
        <w:gridCol w:w="1876"/>
        <w:gridCol w:w="2125"/>
        <w:gridCol w:w="1133"/>
        <w:gridCol w:w="1277"/>
        <w:gridCol w:w="1133"/>
        <w:gridCol w:w="1136"/>
        <w:gridCol w:w="1284"/>
        <w:gridCol w:w="1201"/>
      </w:tblGrid>
      <w:tr w:rsidR="00887337" w:rsidRPr="00093C72" w:rsidTr="00022AB5">
        <w:trPr>
          <w:cantSplit/>
          <w:trHeight w:val="180"/>
        </w:trPr>
        <w:tc>
          <w:tcPr>
            <w:tcW w:w="646" w:type="pct"/>
            <w:vMerge w:val="restart"/>
          </w:tcPr>
          <w:p w:rsidR="00887337" w:rsidRPr="00093C72" w:rsidRDefault="0037647C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="00887337"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по годам реализации и главным распорядителям бюджетных средств,</w:t>
            </w:r>
            <w:r w:rsid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87337"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718" w:type="pct"/>
            <w:vMerge w:val="restart"/>
          </w:tcPr>
          <w:p w:rsidR="00887337" w:rsidRPr="00093C72" w:rsidRDefault="0037647C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87337"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11" w:type="pct"/>
            <w:vMerge w:val="restart"/>
          </w:tcPr>
          <w:p w:rsidR="00887337" w:rsidRPr="00093C72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OLE_LINK50"/>
            <w:bookmarkStart w:id="2" w:name="OLE_LINK51"/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  <w:bookmarkEnd w:id="2"/>
          </w:p>
        </w:tc>
        <w:tc>
          <w:tcPr>
            <w:tcW w:w="692" w:type="pct"/>
            <w:vMerge w:val="restart"/>
          </w:tcPr>
          <w:p w:rsidR="00887337" w:rsidRPr="00093C72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33" w:type="pct"/>
            <w:gridSpan w:val="6"/>
            <w:vAlign w:val="center"/>
          </w:tcPr>
          <w:p w:rsidR="00887337" w:rsidRPr="00093C72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87337" w:rsidRPr="00B45F44" w:rsidTr="00022AB5">
        <w:trPr>
          <w:cantSplit/>
          <w:trHeight w:val="144"/>
        </w:trPr>
        <w:tc>
          <w:tcPr>
            <w:tcW w:w="646" w:type="pct"/>
            <w:vMerge/>
          </w:tcPr>
          <w:p w:rsidR="00887337" w:rsidRPr="00B45F44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887337" w:rsidRPr="00B45F44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887337" w:rsidRPr="00B45F44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vMerge/>
          </w:tcPr>
          <w:p w:rsidR="00887337" w:rsidRPr="00B45F44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2017 год</w:t>
            </w:r>
          </w:p>
        </w:tc>
        <w:tc>
          <w:tcPr>
            <w:tcW w:w="416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2018 год</w:t>
            </w:r>
          </w:p>
        </w:tc>
        <w:tc>
          <w:tcPr>
            <w:tcW w:w="369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2019 год</w:t>
            </w:r>
          </w:p>
        </w:tc>
        <w:tc>
          <w:tcPr>
            <w:tcW w:w="370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2020 год</w:t>
            </w:r>
          </w:p>
        </w:tc>
        <w:tc>
          <w:tcPr>
            <w:tcW w:w="418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2021 год</w:t>
            </w:r>
          </w:p>
        </w:tc>
        <w:tc>
          <w:tcPr>
            <w:tcW w:w="391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Итого</w:t>
            </w:r>
          </w:p>
        </w:tc>
      </w:tr>
      <w:tr w:rsidR="00CA0AE5" w:rsidRPr="00B45F44" w:rsidTr="00D4605D">
        <w:trPr>
          <w:cantSplit/>
        </w:trPr>
        <w:tc>
          <w:tcPr>
            <w:tcW w:w="646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 w:val="restart"/>
          </w:tcPr>
          <w:p w:rsidR="00CA0AE5" w:rsidRPr="00B45F44" w:rsidRDefault="00F06141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6141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11" w:type="pct"/>
            <w:vMerge w:val="restart"/>
          </w:tcPr>
          <w:p w:rsidR="00CA0AE5" w:rsidRPr="00B45F44" w:rsidRDefault="0056186A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CA0A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CA0A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CA0A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Электросталь </w:t>
            </w:r>
            <w:r w:rsidR="00CA0AE5" w:rsidRPr="000C53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692" w:type="pct"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77 648,00  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82 352,00  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87 340,00 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92 581,00 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A0AE5" w:rsidRPr="00B45F44" w:rsidTr="00D4605D">
        <w:trPr>
          <w:cantSplit/>
          <w:trHeight w:val="676"/>
        </w:trPr>
        <w:tc>
          <w:tcPr>
            <w:tcW w:w="646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FF4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городского округа Электросталь 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77 648,00  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82 352,00  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87 340,00 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92 581,00 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7647C" w:rsidRDefault="00742E1A" w:rsidP="00742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42E1A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б</w:t>
      </w:r>
      <w:r w:rsidRPr="006647B7">
        <w:rPr>
          <w:rFonts w:ascii="Times New Roman" w:hAnsi="Times New Roman"/>
          <w:sz w:val="24"/>
          <w:szCs w:val="28"/>
          <w:lang w:eastAsia="ru-RU"/>
        </w:rPr>
        <w:t>»</w:t>
      </w:r>
      <w:r w:rsidR="006647B7" w:rsidRPr="006647B7">
        <w:rPr>
          <w:rFonts w:ascii="Times New Roman" w:hAnsi="Times New Roman"/>
          <w:sz w:val="24"/>
          <w:szCs w:val="28"/>
          <w:lang w:eastAsia="ru-RU"/>
        </w:rPr>
        <w:t>.</w:t>
      </w:r>
    </w:p>
    <w:p w:rsidR="00742E1A" w:rsidRDefault="00742E1A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2E1A" w:rsidRPr="00B45F44" w:rsidRDefault="00742E1A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742E1A" w:rsidRPr="00B45F44" w:rsidSect="001E0DA2"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887337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951D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аздел </w:t>
      </w:r>
      <w:r w:rsidR="00887337" w:rsidRPr="00113B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25990">
        <w:rPr>
          <w:rFonts w:ascii="Times New Roman" w:hAnsi="Times New Roman"/>
          <w:sz w:val="24"/>
          <w:szCs w:val="24"/>
        </w:rPr>
        <w:t>«</w:t>
      </w:r>
      <w:r w:rsidR="00887337" w:rsidRPr="00113BB3">
        <w:rPr>
          <w:rFonts w:ascii="Times New Roman" w:hAnsi="Times New Roman"/>
          <w:sz w:val="24"/>
          <w:szCs w:val="24"/>
        </w:rPr>
        <w:t>Перечень мероприятий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4"/>
        </w:rPr>
        <w:t xml:space="preserve"> на 2017-2021 годы</w:t>
      </w:r>
      <w:r w:rsidR="00125990">
        <w:rPr>
          <w:rFonts w:ascii="Times New Roman" w:hAnsi="Times New Roman"/>
          <w:sz w:val="24"/>
          <w:szCs w:val="24"/>
        </w:rPr>
        <w:t>»</w:t>
      </w:r>
      <w:r w:rsidR="006647B7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6647B7" w:rsidRDefault="006647B7" w:rsidP="006647B7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708"/>
        <w:gridCol w:w="1417"/>
        <w:gridCol w:w="1134"/>
        <w:gridCol w:w="1134"/>
        <w:gridCol w:w="992"/>
        <w:gridCol w:w="993"/>
        <w:gridCol w:w="992"/>
        <w:gridCol w:w="992"/>
        <w:gridCol w:w="1276"/>
        <w:gridCol w:w="1417"/>
        <w:gridCol w:w="2269"/>
      </w:tblGrid>
      <w:tr w:rsidR="006647B7" w:rsidRPr="00113BB3" w:rsidTr="00A176AF">
        <w:trPr>
          <w:trHeight w:val="262"/>
          <w:tblHeader/>
        </w:trPr>
        <w:tc>
          <w:tcPr>
            <w:tcW w:w="709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Срок исполне-ния меро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финанси-рования меропри-ятия в 2016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Всего (тыс.руб.)</w:t>
            </w:r>
          </w:p>
        </w:tc>
        <w:tc>
          <w:tcPr>
            <w:tcW w:w="5245" w:type="dxa"/>
            <w:gridSpan w:val="5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6647B7" w:rsidRPr="00113BB3" w:rsidTr="00A176AF">
        <w:trPr>
          <w:trHeight w:val="846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2017год</w:t>
            </w:r>
          </w:p>
        </w:tc>
        <w:tc>
          <w:tcPr>
            <w:tcW w:w="993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6647B7" w:rsidRPr="00B45F44" w:rsidRDefault="006647B7" w:rsidP="006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3"/>
        <w:gridCol w:w="709"/>
        <w:gridCol w:w="1406"/>
        <w:gridCol w:w="1124"/>
        <w:gridCol w:w="21"/>
        <w:gridCol w:w="1134"/>
        <w:gridCol w:w="29"/>
        <w:gridCol w:w="963"/>
        <w:gridCol w:w="29"/>
        <w:gridCol w:w="928"/>
        <w:gridCol w:w="1008"/>
        <w:gridCol w:w="20"/>
        <w:gridCol w:w="992"/>
        <w:gridCol w:w="1280"/>
        <w:gridCol w:w="1417"/>
        <w:gridCol w:w="2268"/>
      </w:tblGrid>
      <w:tr w:rsidR="006647B7" w:rsidRPr="00F828DB" w:rsidTr="00A176AF"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5" w:type="dxa"/>
            <w:gridSpan w:val="2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28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80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6647B7" w:rsidRPr="00F828DB" w:rsidTr="00A176AF">
        <w:trPr>
          <w:trHeight w:val="5859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124" w:type="dxa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59 099,79</w:t>
            </w:r>
          </w:p>
        </w:tc>
        <w:tc>
          <w:tcPr>
            <w:tcW w:w="1184" w:type="dxa"/>
            <w:gridSpan w:val="3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413 675,02</w:t>
            </w:r>
          </w:p>
        </w:tc>
        <w:tc>
          <w:tcPr>
            <w:tcW w:w="992" w:type="dxa"/>
            <w:gridSpan w:val="2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73 754,02</w:t>
            </w:r>
          </w:p>
        </w:tc>
        <w:tc>
          <w:tcPr>
            <w:tcW w:w="928" w:type="dxa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77 648,00</w:t>
            </w:r>
          </w:p>
        </w:tc>
        <w:tc>
          <w:tcPr>
            <w:tcW w:w="1008" w:type="dxa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82 352,00</w:t>
            </w:r>
          </w:p>
        </w:tc>
        <w:tc>
          <w:tcPr>
            <w:tcW w:w="1012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87 340,00</w:t>
            </w:r>
          </w:p>
        </w:tc>
        <w:tc>
          <w:tcPr>
            <w:tcW w:w="1280" w:type="dxa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92 581,00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Достигнуты значения целевых показателей по задаче</w:t>
            </w:r>
          </w:p>
        </w:tc>
      </w:tr>
      <w:tr w:rsidR="006647B7" w:rsidRPr="00F828DB" w:rsidTr="006647B7">
        <w:trPr>
          <w:trHeight w:val="3429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</w:tcPr>
          <w:p w:rsidR="006647B7" w:rsidRPr="00E83C3E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28" w:type="dxa"/>
            <w:gridSpan w:val="11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Реализованы меры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повышению качества и доступности муниципальных услуг на территории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городского округа Электросталь Московской области</w:t>
            </w:r>
          </w:p>
        </w:tc>
      </w:tr>
      <w:tr w:rsidR="006647B7" w:rsidRPr="00F828DB" w:rsidTr="006647B7">
        <w:trPr>
          <w:trHeight w:val="2982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6647B7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eastAsia="Times New Roman" w:hAnsi="Times New Roman"/>
                <w:spacing w:val="-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28" w:type="dxa"/>
            <w:gridSpan w:val="11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647B7" w:rsidRPr="006647B7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hAnsi="Times New Roman"/>
                <w:spacing w:val="-4"/>
              </w:rPr>
              <w:t xml:space="preserve">управление по организационной работе и общим вопросам, МКУ МФЦ городского округа Электросталь Московской области 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Внедрены услуги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экстерриториальному принципу, по жизненным ситуациям</w:t>
            </w:r>
          </w:p>
        </w:tc>
      </w:tr>
      <w:tr w:rsidR="006647B7" w:rsidRPr="00F828DB" w:rsidTr="006647B7">
        <w:trPr>
          <w:trHeight w:val="2881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hAnsi="Times New Roman"/>
                <w:spacing w:val="-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28" w:type="dxa"/>
            <w:gridSpan w:val="11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Проведен мониторинг качества и доступности предоставления муниципальных услуг, в том числе по принципу «одного окна», </w:t>
            </w:r>
          </w:p>
        </w:tc>
      </w:tr>
      <w:tr w:rsidR="006647B7" w:rsidRPr="00F828DB" w:rsidTr="00A176AF"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59 099,79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413 675,02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73 754,02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77 648,00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82 352,00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87 340,00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92 581,00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7B7" w:rsidRPr="00CA0AE5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CA0AE5">
              <w:rPr>
                <w:rFonts w:ascii="Times New Roman" w:hAnsi="Times New Roman"/>
              </w:rPr>
              <w:t xml:space="preserve">учета, контроля, сводной отчетности и архивной </w:t>
            </w:r>
            <w:r w:rsidRPr="00E83C3E">
              <w:rPr>
                <w:rFonts w:ascii="Times New Roman" w:hAnsi="Times New Roman"/>
              </w:rPr>
              <w:t>деятельности, МКУ МФЦ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МКУ МФЦ </w:t>
            </w:r>
            <w:r w:rsidRPr="00F828DB">
              <w:rPr>
                <w:rFonts w:ascii="Times New Roman" w:hAnsi="Times New Roman"/>
              </w:rPr>
              <w:t>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6647B7" w:rsidRPr="00F828DB" w:rsidTr="00A176AF"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59 099,79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413 561,10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73 640,10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77 648,00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82 352,00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87 340,00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92 581,00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185"/>
        </w:trPr>
        <w:tc>
          <w:tcPr>
            <w:tcW w:w="708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372 109,00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65 993,00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69 925,00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74 190,00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78 641,00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372 109,00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65 993,00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69 925,00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74 190,00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78 641,00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83 360,00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225"/>
        </w:trPr>
        <w:tc>
          <w:tcPr>
            <w:tcW w:w="708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Материально-техническое обеспечение МФЦ</w:t>
            </w:r>
            <w:r>
              <w:rPr>
                <w:rFonts w:ascii="Times New Roman" w:eastAsia="Times New Roman" w:hAnsi="Times New Roman"/>
                <w:lang w:eastAsia="ru-RU"/>
              </w:rPr>
              <w:t>, из них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41 566,02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7 761,02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7 723,00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8 162,00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8 699,00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9 221,00</w:t>
            </w:r>
          </w:p>
        </w:tc>
        <w:tc>
          <w:tcPr>
            <w:tcW w:w="1417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60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41 566,02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7 761,02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7 723,00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8 162,00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8 699,00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9 221,00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155"/>
        </w:trPr>
        <w:tc>
          <w:tcPr>
            <w:tcW w:w="708" w:type="dxa"/>
            <w:vMerge w:val="restart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1.2.2.1.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47B7" w:rsidRPr="00F828DB" w:rsidRDefault="006647B7" w:rsidP="006647B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647B7" w:rsidRPr="00E83C3E" w:rsidRDefault="006647B7" w:rsidP="006647B7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1245"/>
        </w:trPr>
        <w:tc>
          <w:tcPr>
            <w:tcW w:w="708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6647B7" w:rsidRPr="00E83C3E" w:rsidRDefault="006647B7" w:rsidP="006647B7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Заключен договор о техническом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сопровождени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 Модуля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МФЦ ЕИСОУ</w:t>
            </w:r>
          </w:p>
        </w:tc>
      </w:tr>
      <w:tr w:rsidR="006647B7" w:rsidRPr="00F828DB" w:rsidTr="006647B7">
        <w:trPr>
          <w:trHeight w:val="351"/>
        </w:trPr>
        <w:tc>
          <w:tcPr>
            <w:tcW w:w="5951" w:type="dxa"/>
            <w:gridSpan w:val="6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 по программе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</w:rPr>
              <w:t>413 675,02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</w:rPr>
              <w:t>73 754,02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77 648,00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82 352,00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87 340,00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92 581,00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47B7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47B7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647B7" w:rsidRDefault="006647B7" w:rsidP="006647B7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6647B7">
        <w:rPr>
          <w:rFonts w:ascii="Times New Roman" w:hAnsi="Times New Roman"/>
          <w:color w:val="FFFFFF" w:themeColor="background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».</w:t>
      </w:r>
    </w:p>
    <w:sectPr w:rsidR="006647B7" w:rsidSect="006647B7">
      <w:headerReference w:type="default" r:id="rId9"/>
      <w:headerReference w:type="first" r:id="rId10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7E" w:rsidRDefault="002F377E">
      <w:pPr>
        <w:spacing w:after="0" w:line="240" w:lineRule="auto"/>
      </w:pPr>
      <w:r>
        <w:separator/>
      </w:r>
    </w:p>
  </w:endnote>
  <w:endnote w:type="continuationSeparator" w:id="0">
    <w:p w:rsidR="002F377E" w:rsidRDefault="002F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7E" w:rsidRDefault="002F377E">
      <w:pPr>
        <w:spacing w:after="0" w:line="240" w:lineRule="auto"/>
      </w:pPr>
      <w:r>
        <w:separator/>
      </w:r>
    </w:p>
  </w:footnote>
  <w:footnote w:type="continuationSeparator" w:id="0">
    <w:p w:rsidR="002F377E" w:rsidRDefault="002F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DA" w:rsidRPr="00DB551F" w:rsidRDefault="007F75DA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860E73">
      <w:rPr>
        <w:rFonts w:ascii="Times New Roman" w:hAnsi="Times New Roman"/>
        <w:noProof/>
        <w:sz w:val="24"/>
        <w:szCs w:val="24"/>
      </w:rPr>
      <w:t>4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DA" w:rsidRPr="00C27F75" w:rsidRDefault="007F75DA">
    <w:pPr>
      <w:pStyle w:val="13"/>
      <w:jc w:val="center"/>
      <w:rPr>
        <w:rFonts w:ascii="Times New Roman" w:hAnsi="Times New Roman"/>
      </w:rPr>
    </w:pPr>
  </w:p>
  <w:p w:rsidR="007F75DA" w:rsidRDefault="007F75D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4320"/>
    <w:rsid w:val="00004598"/>
    <w:rsid w:val="000108A4"/>
    <w:rsid w:val="00010CDB"/>
    <w:rsid w:val="00015AA8"/>
    <w:rsid w:val="00016F35"/>
    <w:rsid w:val="00021417"/>
    <w:rsid w:val="00022AB5"/>
    <w:rsid w:val="00024947"/>
    <w:rsid w:val="000251BC"/>
    <w:rsid w:val="00026CCD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81678"/>
    <w:rsid w:val="00081D24"/>
    <w:rsid w:val="0008518A"/>
    <w:rsid w:val="00086200"/>
    <w:rsid w:val="00086A86"/>
    <w:rsid w:val="000932EC"/>
    <w:rsid w:val="00093C72"/>
    <w:rsid w:val="00094126"/>
    <w:rsid w:val="000A07E3"/>
    <w:rsid w:val="000A1552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2157"/>
    <w:rsid w:val="000D6182"/>
    <w:rsid w:val="000D7703"/>
    <w:rsid w:val="000D7F89"/>
    <w:rsid w:val="000E04F2"/>
    <w:rsid w:val="000E42BB"/>
    <w:rsid w:val="000F1951"/>
    <w:rsid w:val="000F1FCE"/>
    <w:rsid w:val="000F3C1D"/>
    <w:rsid w:val="00101A2D"/>
    <w:rsid w:val="00105C63"/>
    <w:rsid w:val="00107BAB"/>
    <w:rsid w:val="00111219"/>
    <w:rsid w:val="00112011"/>
    <w:rsid w:val="001134D9"/>
    <w:rsid w:val="00113BB3"/>
    <w:rsid w:val="00114A64"/>
    <w:rsid w:val="0011638B"/>
    <w:rsid w:val="00123050"/>
    <w:rsid w:val="0012599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642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38EB"/>
    <w:rsid w:val="001C60F4"/>
    <w:rsid w:val="001C65F1"/>
    <w:rsid w:val="001C6715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A42"/>
    <w:rsid w:val="002415AD"/>
    <w:rsid w:val="00250C34"/>
    <w:rsid w:val="00250F72"/>
    <w:rsid w:val="00252DD1"/>
    <w:rsid w:val="00257301"/>
    <w:rsid w:val="00260C3A"/>
    <w:rsid w:val="00261EAC"/>
    <w:rsid w:val="0027154B"/>
    <w:rsid w:val="00274F36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C32BC"/>
    <w:rsid w:val="002C32FD"/>
    <w:rsid w:val="002C3B75"/>
    <w:rsid w:val="002C43A0"/>
    <w:rsid w:val="002D2B6D"/>
    <w:rsid w:val="002D6CA8"/>
    <w:rsid w:val="002E5EB9"/>
    <w:rsid w:val="002F0749"/>
    <w:rsid w:val="002F377E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660"/>
    <w:rsid w:val="00335433"/>
    <w:rsid w:val="003434A9"/>
    <w:rsid w:val="00344EF4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F28"/>
    <w:rsid w:val="003C64F9"/>
    <w:rsid w:val="003D0B40"/>
    <w:rsid w:val="003D0DB2"/>
    <w:rsid w:val="003D6847"/>
    <w:rsid w:val="003D74EB"/>
    <w:rsid w:val="003E27CE"/>
    <w:rsid w:val="003E3676"/>
    <w:rsid w:val="003F11F9"/>
    <w:rsid w:val="003F1D7B"/>
    <w:rsid w:val="003F498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1D6"/>
    <w:rsid w:val="00422A92"/>
    <w:rsid w:val="004239FC"/>
    <w:rsid w:val="00424B99"/>
    <w:rsid w:val="0042713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82DA4"/>
    <w:rsid w:val="00485D7D"/>
    <w:rsid w:val="00490198"/>
    <w:rsid w:val="00491AEB"/>
    <w:rsid w:val="004929D3"/>
    <w:rsid w:val="004951D4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503C54"/>
    <w:rsid w:val="00505B74"/>
    <w:rsid w:val="00511E6D"/>
    <w:rsid w:val="005120AE"/>
    <w:rsid w:val="005137DB"/>
    <w:rsid w:val="005138AA"/>
    <w:rsid w:val="00516A94"/>
    <w:rsid w:val="00520100"/>
    <w:rsid w:val="005210D8"/>
    <w:rsid w:val="0052587F"/>
    <w:rsid w:val="00532020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8A9"/>
    <w:rsid w:val="00554371"/>
    <w:rsid w:val="00556999"/>
    <w:rsid w:val="00557088"/>
    <w:rsid w:val="0056083E"/>
    <w:rsid w:val="0056186A"/>
    <w:rsid w:val="00562CD8"/>
    <w:rsid w:val="005746A7"/>
    <w:rsid w:val="00575F91"/>
    <w:rsid w:val="00576396"/>
    <w:rsid w:val="005816E4"/>
    <w:rsid w:val="0058306D"/>
    <w:rsid w:val="00584D33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C2FE1"/>
    <w:rsid w:val="005C5274"/>
    <w:rsid w:val="005D1705"/>
    <w:rsid w:val="005D1800"/>
    <w:rsid w:val="005D40A5"/>
    <w:rsid w:val="005E0332"/>
    <w:rsid w:val="005E07B0"/>
    <w:rsid w:val="005E3A11"/>
    <w:rsid w:val="005F0ACC"/>
    <w:rsid w:val="005F1387"/>
    <w:rsid w:val="005F40E4"/>
    <w:rsid w:val="005F4BC5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47B7"/>
    <w:rsid w:val="00665E85"/>
    <w:rsid w:val="00665E95"/>
    <w:rsid w:val="006731DA"/>
    <w:rsid w:val="00675332"/>
    <w:rsid w:val="006808C7"/>
    <w:rsid w:val="00685A76"/>
    <w:rsid w:val="00690012"/>
    <w:rsid w:val="006952B3"/>
    <w:rsid w:val="006A63D0"/>
    <w:rsid w:val="006A775F"/>
    <w:rsid w:val="006B4A1C"/>
    <w:rsid w:val="006B735C"/>
    <w:rsid w:val="006C3C83"/>
    <w:rsid w:val="006C44F4"/>
    <w:rsid w:val="006C5E2E"/>
    <w:rsid w:val="006D282F"/>
    <w:rsid w:val="006D65B6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1703"/>
    <w:rsid w:val="0073178B"/>
    <w:rsid w:val="00735A34"/>
    <w:rsid w:val="007366E5"/>
    <w:rsid w:val="00736E02"/>
    <w:rsid w:val="0074126C"/>
    <w:rsid w:val="00742879"/>
    <w:rsid w:val="00742E1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6AF1"/>
    <w:rsid w:val="007649B8"/>
    <w:rsid w:val="00770875"/>
    <w:rsid w:val="00770895"/>
    <w:rsid w:val="00771C9D"/>
    <w:rsid w:val="007733EB"/>
    <w:rsid w:val="00774137"/>
    <w:rsid w:val="0078393B"/>
    <w:rsid w:val="00785D00"/>
    <w:rsid w:val="00790423"/>
    <w:rsid w:val="007908FE"/>
    <w:rsid w:val="00795856"/>
    <w:rsid w:val="00796711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29CB"/>
    <w:rsid w:val="007C7673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DA"/>
    <w:rsid w:val="0080072A"/>
    <w:rsid w:val="0080089B"/>
    <w:rsid w:val="008008FA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31CFD"/>
    <w:rsid w:val="00832FB0"/>
    <w:rsid w:val="0083490A"/>
    <w:rsid w:val="00836F99"/>
    <w:rsid w:val="008454D0"/>
    <w:rsid w:val="00845DFC"/>
    <w:rsid w:val="00851CEE"/>
    <w:rsid w:val="0085287E"/>
    <w:rsid w:val="00853E4E"/>
    <w:rsid w:val="0085460C"/>
    <w:rsid w:val="00855E43"/>
    <w:rsid w:val="00856C20"/>
    <w:rsid w:val="00860E73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930E6"/>
    <w:rsid w:val="009A0C24"/>
    <w:rsid w:val="009A7488"/>
    <w:rsid w:val="009B0298"/>
    <w:rsid w:val="009B0822"/>
    <w:rsid w:val="009B3D08"/>
    <w:rsid w:val="009C0EC4"/>
    <w:rsid w:val="009C2601"/>
    <w:rsid w:val="009C595D"/>
    <w:rsid w:val="009D1D59"/>
    <w:rsid w:val="009E24C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DFC"/>
    <w:rsid w:val="00A2132F"/>
    <w:rsid w:val="00A221EA"/>
    <w:rsid w:val="00A31854"/>
    <w:rsid w:val="00A335AB"/>
    <w:rsid w:val="00A342CC"/>
    <w:rsid w:val="00A34C41"/>
    <w:rsid w:val="00A4162F"/>
    <w:rsid w:val="00A51506"/>
    <w:rsid w:val="00A52E6B"/>
    <w:rsid w:val="00A531EE"/>
    <w:rsid w:val="00A53A3E"/>
    <w:rsid w:val="00A53FA5"/>
    <w:rsid w:val="00A5732B"/>
    <w:rsid w:val="00A607E9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6BF"/>
    <w:rsid w:val="00A87944"/>
    <w:rsid w:val="00A942B8"/>
    <w:rsid w:val="00AA14F0"/>
    <w:rsid w:val="00AA2210"/>
    <w:rsid w:val="00AA2EDF"/>
    <w:rsid w:val="00AA3E78"/>
    <w:rsid w:val="00AB2625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3063A"/>
    <w:rsid w:val="00B349A4"/>
    <w:rsid w:val="00B34D52"/>
    <w:rsid w:val="00B43342"/>
    <w:rsid w:val="00B45F44"/>
    <w:rsid w:val="00B47EC3"/>
    <w:rsid w:val="00B5055B"/>
    <w:rsid w:val="00B525CD"/>
    <w:rsid w:val="00B647FD"/>
    <w:rsid w:val="00B70098"/>
    <w:rsid w:val="00B70180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857"/>
    <w:rsid w:val="00BA7641"/>
    <w:rsid w:val="00BA7C08"/>
    <w:rsid w:val="00BB10F3"/>
    <w:rsid w:val="00BB2B29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C0008A"/>
    <w:rsid w:val="00C17BC7"/>
    <w:rsid w:val="00C20C72"/>
    <w:rsid w:val="00C24CC2"/>
    <w:rsid w:val="00C25B80"/>
    <w:rsid w:val="00C26A95"/>
    <w:rsid w:val="00C313A5"/>
    <w:rsid w:val="00C35C7E"/>
    <w:rsid w:val="00C35DF7"/>
    <w:rsid w:val="00C374EE"/>
    <w:rsid w:val="00C45B0B"/>
    <w:rsid w:val="00C46908"/>
    <w:rsid w:val="00C47284"/>
    <w:rsid w:val="00C515EF"/>
    <w:rsid w:val="00C51F41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82675"/>
    <w:rsid w:val="00C921CC"/>
    <w:rsid w:val="00C92910"/>
    <w:rsid w:val="00C931D8"/>
    <w:rsid w:val="00C93F0C"/>
    <w:rsid w:val="00C96813"/>
    <w:rsid w:val="00CA0AE5"/>
    <w:rsid w:val="00CA781D"/>
    <w:rsid w:val="00CB2DB7"/>
    <w:rsid w:val="00CB34F3"/>
    <w:rsid w:val="00CB38E3"/>
    <w:rsid w:val="00CB5DE8"/>
    <w:rsid w:val="00CB7181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1063"/>
    <w:rsid w:val="00D11825"/>
    <w:rsid w:val="00D12F2D"/>
    <w:rsid w:val="00D13539"/>
    <w:rsid w:val="00D14371"/>
    <w:rsid w:val="00D1622E"/>
    <w:rsid w:val="00D25E72"/>
    <w:rsid w:val="00D32F34"/>
    <w:rsid w:val="00D33EB5"/>
    <w:rsid w:val="00D35CB8"/>
    <w:rsid w:val="00D41645"/>
    <w:rsid w:val="00D4605D"/>
    <w:rsid w:val="00D505C8"/>
    <w:rsid w:val="00D54799"/>
    <w:rsid w:val="00D54E66"/>
    <w:rsid w:val="00D54E73"/>
    <w:rsid w:val="00D602DC"/>
    <w:rsid w:val="00D6121A"/>
    <w:rsid w:val="00D669D3"/>
    <w:rsid w:val="00D71384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B20"/>
    <w:rsid w:val="00E12C20"/>
    <w:rsid w:val="00E1703F"/>
    <w:rsid w:val="00E212BE"/>
    <w:rsid w:val="00E24D8A"/>
    <w:rsid w:val="00E277B5"/>
    <w:rsid w:val="00E330AF"/>
    <w:rsid w:val="00E37111"/>
    <w:rsid w:val="00E41F2A"/>
    <w:rsid w:val="00E47CAD"/>
    <w:rsid w:val="00E536EF"/>
    <w:rsid w:val="00E55416"/>
    <w:rsid w:val="00E61AAF"/>
    <w:rsid w:val="00E62E98"/>
    <w:rsid w:val="00E6351B"/>
    <w:rsid w:val="00E64F1B"/>
    <w:rsid w:val="00E67003"/>
    <w:rsid w:val="00E70BBD"/>
    <w:rsid w:val="00E7272C"/>
    <w:rsid w:val="00E76D11"/>
    <w:rsid w:val="00E8199E"/>
    <w:rsid w:val="00E8282C"/>
    <w:rsid w:val="00E83C3E"/>
    <w:rsid w:val="00E86D40"/>
    <w:rsid w:val="00E91635"/>
    <w:rsid w:val="00E91972"/>
    <w:rsid w:val="00E96B66"/>
    <w:rsid w:val="00EA3AD9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3D7E"/>
    <w:rsid w:val="00EF34B9"/>
    <w:rsid w:val="00EF449D"/>
    <w:rsid w:val="00EF56FB"/>
    <w:rsid w:val="00EF7C59"/>
    <w:rsid w:val="00F04741"/>
    <w:rsid w:val="00F04AED"/>
    <w:rsid w:val="00F06141"/>
    <w:rsid w:val="00F0646F"/>
    <w:rsid w:val="00F110B6"/>
    <w:rsid w:val="00F12175"/>
    <w:rsid w:val="00F148DB"/>
    <w:rsid w:val="00F20B72"/>
    <w:rsid w:val="00F25F65"/>
    <w:rsid w:val="00F269DC"/>
    <w:rsid w:val="00F310FA"/>
    <w:rsid w:val="00F31346"/>
    <w:rsid w:val="00F35157"/>
    <w:rsid w:val="00F361B9"/>
    <w:rsid w:val="00F37459"/>
    <w:rsid w:val="00F40D41"/>
    <w:rsid w:val="00F44050"/>
    <w:rsid w:val="00F44CA3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0778CBB-7D56-45C1-B50A-95C8B07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8ED4-94F8-412B-9D35-0B98DC1F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27</cp:revision>
  <cp:lastPrinted>2017-05-23T09:33:00Z</cp:lastPrinted>
  <dcterms:created xsi:type="dcterms:W3CDTF">2016-12-16T05:34:00Z</dcterms:created>
  <dcterms:modified xsi:type="dcterms:W3CDTF">2017-05-24T11:27:00Z</dcterms:modified>
</cp:coreProperties>
</file>