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Default="00CE0E94" w:rsidP="00CE0E94">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537687" w:rsidRDefault="00CE0E94" w:rsidP="00CE0E94">
      <w:pPr>
        <w:ind w:left="-1560" w:right="-567" w:firstLine="1701"/>
        <w:rPr>
          <w:b/>
        </w:rPr>
      </w:pPr>
      <w:r w:rsidRPr="00537687">
        <w:tab/>
      </w:r>
      <w:r w:rsidRPr="00537687">
        <w:tab/>
      </w:r>
    </w:p>
    <w:p w:rsidR="00CE0E94" w:rsidRDefault="00CE0E94" w:rsidP="00CE0E94">
      <w:pPr>
        <w:ind w:left="-1560" w:right="-567"/>
        <w:contextualSpacing/>
        <w:jc w:val="center"/>
        <w:rPr>
          <w:b/>
        </w:rPr>
      </w:pPr>
      <w:r>
        <w:rPr>
          <w:b/>
        </w:rPr>
        <w:t>АДМИНИСТРАЦИЯ  ГОРОДСКОГО ОКРУГА ЭЛЕКТРОСТАЛЬ</w:t>
      </w:r>
    </w:p>
    <w:p w:rsidR="00CE0E94" w:rsidRPr="00FC1C14" w:rsidRDefault="00CE0E94" w:rsidP="00CE0E94">
      <w:pPr>
        <w:ind w:left="-1560" w:right="-567"/>
        <w:contextualSpacing/>
        <w:jc w:val="center"/>
        <w:rPr>
          <w:b/>
          <w:sz w:val="12"/>
          <w:szCs w:val="12"/>
        </w:rPr>
      </w:pPr>
    </w:p>
    <w:p w:rsidR="00CE0E94" w:rsidRDefault="00CE0E94" w:rsidP="00CE0E94">
      <w:pPr>
        <w:ind w:left="-1560" w:right="-567"/>
        <w:contextualSpacing/>
        <w:jc w:val="center"/>
        <w:rPr>
          <w:b/>
        </w:rPr>
      </w:pPr>
      <w:r>
        <w:rPr>
          <w:b/>
        </w:rPr>
        <w:t>МОСКОВСКОЙ   ОБЛАСТИ</w:t>
      </w:r>
    </w:p>
    <w:p w:rsidR="00CE0E94" w:rsidRPr="0058294C" w:rsidRDefault="00CE0E94" w:rsidP="00CE0E94">
      <w:pPr>
        <w:ind w:left="-1560" w:right="-567" w:firstLine="1701"/>
        <w:contextualSpacing/>
        <w:jc w:val="center"/>
        <w:rPr>
          <w:sz w:val="16"/>
          <w:szCs w:val="16"/>
        </w:rPr>
      </w:pPr>
    </w:p>
    <w:p w:rsidR="00CE0E94" w:rsidRDefault="00CE0E94" w:rsidP="00CE0E94">
      <w:pPr>
        <w:ind w:left="-1560" w:right="-567"/>
        <w:contextualSpacing/>
        <w:jc w:val="center"/>
        <w:rPr>
          <w:b/>
          <w:sz w:val="44"/>
        </w:rPr>
      </w:pPr>
      <w:r>
        <w:rPr>
          <w:b/>
          <w:sz w:val="44"/>
        </w:rPr>
        <w:t>ПОСТАНОВЛЕНИЕ</w:t>
      </w:r>
    </w:p>
    <w:p w:rsidR="00CE0E94" w:rsidRPr="00537687" w:rsidRDefault="00CE0E94" w:rsidP="00CE0E94">
      <w:pPr>
        <w:ind w:left="-1560" w:right="-567"/>
        <w:jc w:val="center"/>
        <w:rPr>
          <w:b/>
        </w:rPr>
      </w:pPr>
    </w:p>
    <w:p w:rsidR="00CE0E94" w:rsidRDefault="00CE0E94" w:rsidP="00CE0E94">
      <w:pPr>
        <w:ind w:left="-1560" w:right="-567"/>
        <w:jc w:val="center"/>
        <w:outlineLvl w:val="0"/>
      </w:pPr>
      <w:r w:rsidRPr="00537687">
        <w:t xml:space="preserve"> _</w:t>
      </w:r>
      <w:r>
        <w:t>_______________ № ___________</w:t>
      </w:r>
    </w:p>
    <w:p w:rsidR="00165C8C" w:rsidRPr="00E729DB" w:rsidRDefault="00165C8C"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276285">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w:t>
      </w:r>
      <w:r w:rsidR="00CE0E94">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CE0E94">
        <w:t xml:space="preserve"> </w:t>
      </w:r>
      <w:r>
        <w:t xml:space="preserve">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C6435C">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00C6435C">
        <w:rPr>
          <w:rFonts w:cs="Times New Roman"/>
        </w:rPr>
        <w:t xml:space="preserve"> </w:t>
      </w:r>
      <w:r w:rsidRPr="0032735B">
        <w:rPr>
          <w:rFonts w:cs="Times New Roman"/>
          <w:kern w:val="16"/>
        </w:rPr>
        <w:t>«О бюджете городского округа  Электросталь</w:t>
      </w:r>
      <w:r w:rsidR="00C6435C">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 xml:space="preserve">2                        </w:t>
      </w:r>
      <w:r>
        <w:rPr>
          <w:rFonts w:ascii="Times New Roman" w:hAnsi="Times New Roman"/>
        </w:rPr>
        <w:t>(с изменениями, внесенными постановлениями Администрации</w:t>
      </w:r>
      <w:r w:rsidR="00C6435C">
        <w:rPr>
          <w:rFonts w:ascii="Times New Roman" w:hAnsi="Times New Roman"/>
        </w:rPr>
        <w:t xml:space="preserve"> </w:t>
      </w:r>
      <w:r w:rsidR="003620EB">
        <w:rPr>
          <w:rFonts w:ascii="Times New Roman" w:hAnsi="Times New Roman"/>
        </w:rPr>
        <w:t>от 14.02.2020 № 85/2,</w:t>
      </w:r>
      <w:r w:rsidR="00C6435C">
        <w:rPr>
          <w:rFonts w:ascii="Times New Roman" w:hAnsi="Times New Roman"/>
        </w:rPr>
        <w:t xml:space="preserve">          </w:t>
      </w:r>
      <w:r>
        <w:rPr>
          <w:rFonts w:ascii="Times New Roman" w:hAnsi="Times New Roman"/>
        </w:rPr>
        <w:t>от 14.02.2020 № 90/2, от 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Контроль за исполнением настоящего постановления возложить на</w:t>
      </w:r>
      <w:r w:rsidR="00C6435C">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Default="003620EB" w:rsidP="003620EB">
      <w:pPr>
        <w:jc w:val="both"/>
        <w:rPr>
          <w:rFonts w:cs="Times New Roman"/>
        </w:rPr>
      </w:pPr>
    </w:p>
    <w:p w:rsidR="003620EB" w:rsidRDefault="003620EB" w:rsidP="003620EB">
      <w:pPr>
        <w:jc w:val="both"/>
        <w:rPr>
          <w:rFonts w:cs="Times New Roman"/>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Pr="00F9568E">
        <w:t xml:space="preserve"> И.Ю. Волкова</w:t>
      </w:r>
    </w:p>
    <w:p w:rsidR="003620EB" w:rsidRDefault="003620EB" w:rsidP="003620EB">
      <w:pPr>
        <w:jc w:val="both"/>
      </w:pPr>
    </w:p>
    <w:p w:rsidR="003620EB" w:rsidRPr="009120FA" w:rsidRDefault="003620EB" w:rsidP="003620EB">
      <w:pPr>
        <w:jc w:val="both"/>
      </w:pPr>
    </w:p>
    <w:p w:rsidR="00223A48" w:rsidRDefault="00223A48" w:rsidP="00142282">
      <w:pPr>
        <w:autoSpaceDE w:val="0"/>
        <w:autoSpaceDN w:val="0"/>
        <w:adjustRightInd w:val="0"/>
        <w:spacing w:line="240" w:lineRule="exact"/>
        <w:ind w:left="4820"/>
        <w:rPr>
          <w:rFonts w:cs="Times New Roman"/>
          <w:color w:val="000000" w:themeColor="text1"/>
        </w:rPr>
      </w:pPr>
    </w:p>
    <w:p w:rsidR="00223A48" w:rsidRDefault="00223A48" w:rsidP="00142282">
      <w:pPr>
        <w:autoSpaceDE w:val="0"/>
        <w:autoSpaceDN w:val="0"/>
        <w:adjustRightInd w:val="0"/>
        <w:spacing w:line="240" w:lineRule="exact"/>
        <w:ind w:left="4820"/>
        <w:rPr>
          <w:rFonts w:cs="Times New Roman"/>
          <w:color w:val="000000" w:themeColor="text1"/>
        </w:rPr>
      </w:pPr>
    </w:p>
    <w:p w:rsidR="00223A48" w:rsidRDefault="00223A48" w:rsidP="00142282">
      <w:pPr>
        <w:autoSpaceDE w:val="0"/>
        <w:autoSpaceDN w:val="0"/>
        <w:adjustRightInd w:val="0"/>
        <w:spacing w:line="240" w:lineRule="exact"/>
        <w:ind w:left="4820"/>
        <w:rPr>
          <w:rFonts w:cs="Times New Roman"/>
          <w:color w:val="000000" w:themeColor="text1"/>
        </w:rPr>
      </w:pPr>
    </w:p>
    <w:p w:rsidR="00223A48" w:rsidRDefault="00223A48" w:rsidP="00142282">
      <w:pPr>
        <w:autoSpaceDE w:val="0"/>
        <w:autoSpaceDN w:val="0"/>
        <w:adjustRightInd w:val="0"/>
        <w:spacing w:line="240" w:lineRule="exact"/>
        <w:ind w:left="4820"/>
        <w:rPr>
          <w:rFonts w:cs="Times New Roman"/>
          <w:color w:val="000000" w:themeColor="text1"/>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276285">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276285">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8D5FFC">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D041FC" w:rsidRDefault="00E00DD9" w:rsidP="00C0625E">
            <w:pPr>
              <w:jc w:val="center"/>
              <w:rPr>
                <w:rFonts w:cs="Times New Roman"/>
              </w:rPr>
            </w:pPr>
            <w:r>
              <w:rPr>
                <w:rFonts w:cs="Times New Roman"/>
              </w:rPr>
              <w:t>11666,0</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2425,0</w:t>
            </w:r>
          </w:p>
        </w:tc>
        <w:tc>
          <w:tcPr>
            <w:tcW w:w="993"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2429,0</w:t>
            </w:r>
          </w:p>
        </w:tc>
        <w:tc>
          <w:tcPr>
            <w:tcW w:w="992"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3354,5</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7278CC" w:rsidRPr="00D041FC" w:rsidRDefault="00E00DD9"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115101,7</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E00DD9"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32717,2</w:t>
            </w:r>
          </w:p>
        </w:tc>
        <w:tc>
          <w:tcPr>
            <w:tcW w:w="992" w:type="dxa"/>
          </w:tcPr>
          <w:p w:rsidR="007278CC" w:rsidRPr="00D041FC" w:rsidRDefault="00E00DD9"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15829,0</w:t>
            </w:r>
          </w:p>
        </w:tc>
        <w:tc>
          <w:tcPr>
            <w:tcW w:w="993" w:type="dxa"/>
          </w:tcPr>
          <w:p w:rsidR="007278CC" w:rsidRPr="00D041FC" w:rsidRDefault="00E00DD9"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27457,0</w:t>
            </w:r>
          </w:p>
        </w:tc>
        <w:tc>
          <w:tcPr>
            <w:tcW w:w="992" w:type="dxa"/>
          </w:tcPr>
          <w:p w:rsidR="007278CC" w:rsidRPr="00D041FC" w:rsidRDefault="00E00DD9"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26889,7</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lastRenderedPageBreak/>
              <w:t>Средства федерального бюджета</w:t>
            </w:r>
          </w:p>
        </w:tc>
        <w:tc>
          <w:tcPr>
            <w:tcW w:w="1134" w:type="dxa"/>
          </w:tcPr>
          <w:p w:rsidR="003F3CFA" w:rsidRPr="00D041FC" w:rsidRDefault="00E00DD9" w:rsidP="00B7675A">
            <w:pPr>
              <w:jc w:val="center"/>
              <w:rPr>
                <w:rFonts w:cs="Times New Roman"/>
              </w:rPr>
            </w:pPr>
            <w:r>
              <w:rPr>
                <w:rFonts w:cs="Times New Roman"/>
              </w:rPr>
              <w:t>1947,5</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E00DD9" w:rsidP="00B7675A">
            <w:pPr>
              <w:jc w:val="center"/>
              <w:rPr>
                <w:rFonts w:cs="Times New Roman"/>
              </w:rPr>
            </w:pPr>
            <w:r>
              <w:rPr>
                <w:rFonts w:cs="Times New Roman"/>
              </w:rPr>
              <w:t>334,0</w:t>
            </w:r>
          </w:p>
        </w:tc>
        <w:tc>
          <w:tcPr>
            <w:tcW w:w="993" w:type="dxa"/>
          </w:tcPr>
          <w:p w:rsidR="003F3CFA" w:rsidRPr="00D041FC" w:rsidRDefault="00E00DD9" w:rsidP="00B7675A">
            <w:pPr>
              <w:jc w:val="center"/>
              <w:rPr>
                <w:rFonts w:cs="Times New Roman"/>
              </w:rPr>
            </w:pPr>
            <w:r>
              <w:rPr>
                <w:rFonts w:cs="Times New Roman"/>
              </w:rPr>
              <w:t>329,0</w:t>
            </w:r>
          </w:p>
        </w:tc>
        <w:tc>
          <w:tcPr>
            <w:tcW w:w="992" w:type="dxa"/>
          </w:tcPr>
          <w:p w:rsidR="003F3CFA" w:rsidRPr="00D041FC" w:rsidRDefault="00E00DD9" w:rsidP="00B7675A">
            <w:pPr>
              <w:jc w:val="center"/>
              <w:rPr>
                <w:rFonts w:cs="Times New Roman"/>
              </w:rPr>
            </w:pPr>
            <w:r>
              <w:rPr>
                <w:rFonts w:cs="Times New Roman"/>
              </w:rPr>
              <w:t>520,5</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E00DD9"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155249,5</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E00DD9" w:rsidP="007039FE">
            <w:pPr>
              <w:tabs>
                <w:tab w:val="center" w:pos="4677"/>
                <w:tab w:val="right" w:pos="9355"/>
              </w:tabs>
              <w:autoSpaceDE w:val="0"/>
              <w:autoSpaceDN w:val="0"/>
              <w:adjustRightInd w:val="0"/>
              <w:jc w:val="center"/>
              <w:rPr>
                <w:rFonts w:cs="Times New Roman"/>
              </w:rPr>
            </w:pPr>
            <w:r>
              <w:rPr>
                <w:rFonts w:cs="Times New Roman"/>
              </w:rPr>
              <w:t>37010,7</w:t>
            </w:r>
          </w:p>
        </w:tc>
        <w:tc>
          <w:tcPr>
            <w:tcW w:w="992" w:type="dxa"/>
          </w:tcPr>
          <w:p w:rsidR="003F3CFA" w:rsidRPr="00D041FC" w:rsidRDefault="00E00DD9" w:rsidP="003F474F">
            <w:pPr>
              <w:tabs>
                <w:tab w:val="center" w:pos="4677"/>
                <w:tab w:val="right" w:pos="9355"/>
              </w:tabs>
              <w:autoSpaceDE w:val="0"/>
              <w:autoSpaceDN w:val="0"/>
              <w:adjustRightInd w:val="0"/>
              <w:jc w:val="center"/>
              <w:rPr>
                <w:rFonts w:cs="Times New Roman"/>
              </w:rPr>
            </w:pPr>
            <w:r>
              <w:rPr>
                <w:rFonts w:cs="Times New Roman"/>
              </w:rPr>
              <w:t>25279,2</w:t>
            </w:r>
          </w:p>
        </w:tc>
        <w:tc>
          <w:tcPr>
            <w:tcW w:w="993" w:type="dxa"/>
          </w:tcPr>
          <w:p w:rsidR="003F3CFA" w:rsidRPr="00D041FC" w:rsidRDefault="00E00DD9" w:rsidP="003F474F">
            <w:pPr>
              <w:tabs>
                <w:tab w:val="center" w:pos="4677"/>
                <w:tab w:val="right" w:pos="9355"/>
              </w:tabs>
              <w:autoSpaceDE w:val="0"/>
              <w:autoSpaceDN w:val="0"/>
              <w:adjustRightInd w:val="0"/>
              <w:jc w:val="center"/>
              <w:rPr>
                <w:rFonts w:cs="Times New Roman"/>
              </w:rPr>
            </w:pPr>
            <w:r>
              <w:rPr>
                <w:rFonts w:cs="Times New Roman"/>
              </w:rPr>
              <w:t>36906,2</w:t>
            </w:r>
          </w:p>
        </w:tc>
        <w:tc>
          <w:tcPr>
            <w:tcW w:w="992" w:type="dxa"/>
          </w:tcPr>
          <w:p w:rsidR="003F3CFA" w:rsidRPr="00D041FC" w:rsidRDefault="00E00DD9" w:rsidP="003F474F">
            <w:pPr>
              <w:tabs>
                <w:tab w:val="center" w:pos="4677"/>
                <w:tab w:val="right" w:pos="9355"/>
              </w:tabs>
              <w:autoSpaceDE w:val="0"/>
              <w:autoSpaceDN w:val="0"/>
              <w:adjustRightInd w:val="0"/>
              <w:jc w:val="center"/>
              <w:rPr>
                <w:rFonts w:cs="Times New Roman"/>
              </w:rPr>
            </w:pPr>
            <w:r>
              <w:rPr>
                <w:rFonts w:cs="Times New Roman"/>
              </w:rPr>
              <w:t>37455,9</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1" w:name="Par139"/>
      <w:bookmarkEnd w:id="1"/>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w:t>
      </w:r>
      <w:r w:rsidRPr="00064476">
        <w:rPr>
          <w:rFonts w:cs="Times New Roman"/>
          <w:color w:val="000000" w:themeColor="text1"/>
        </w:rPr>
        <w:lastRenderedPageBreak/>
        <w:t>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2" w:name="Par158"/>
      <w:bookmarkEnd w:id="2"/>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w:t>
      </w:r>
      <w:r w:rsidRPr="006D2467">
        <w:rPr>
          <w:rFonts w:cs="Times New Roman"/>
        </w:rPr>
        <w:lastRenderedPageBreak/>
        <w:t>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F363E9">
        <w:rPr>
          <w:rFonts w:cs="Times New Roman"/>
          <w:color w:val="000000" w:themeColor="text1"/>
        </w:rPr>
        <w:t xml:space="preserve"> </w:t>
      </w:r>
      <w:r w:rsidR="009A2F92">
        <w:rPr>
          <w:rFonts w:cs="Times New Roman"/>
          <w:color w:val="000000" w:themeColor="text1"/>
          <w:lang w:val="en-US"/>
        </w:rPr>
        <w:t>I</w:t>
      </w:r>
      <w:r w:rsidR="00F363E9">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276285">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E11005">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276285">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F363E9">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F363E9">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276285">
        <w:rPr>
          <w:rFonts w:cs="Times New Roman"/>
        </w:rPr>
        <w:t xml:space="preserve"> </w:t>
      </w:r>
      <w:r w:rsidR="004D6B49">
        <w:rPr>
          <w:rFonts w:cs="Times New Roman"/>
          <w:lang w:val="en-US"/>
        </w:rPr>
        <w:t>III</w:t>
      </w:r>
      <w:r w:rsidR="00276285">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276285">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3D1261">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w:t>
      </w:r>
      <w:r w:rsidRPr="00484537">
        <w:rPr>
          <w:rFonts w:cs="Times New Roman"/>
        </w:rPr>
        <w:lastRenderedPageBreak/>
        <w:t xml:space="preserve">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D1261">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3" w:name="Par178"/>
      <w:bookmarkStart w:id="4" w:name="Par201"/>
      <w:bookmarkEnd w:id="3"/>
      <w:bookmarkEnd w:id="4"/>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default" r:id="rId11"/>
          <w:headerReference w:type="first" r:id="rId12"/>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A00E07">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513CA9">
        <w:trPr>
          <w:trHeight w:val="407"/>
        </w:trPr>
        <w:tc>
          <w:tcPr>
            <w:tcW w:w="748" w:type="dxa"/>
            <w:tcBorders>
              <w:top w:val="single" w:sz="4" w:space="0" w:color="auto"/>
            </w:tcBorders>
          </w:tcPr>
          <w:p w:rsidR="002877EE" w:rsidRPr="001E22B1"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1.4</w:t>
            </w:r>
          </w:p>
        </w:tc>
        <w:tc>
          <w:tcPr>
            <w:tcW w:w="4355" w:type="dxa"/>
            <w:tcBorders>
              <w:top w:val="single" w:sz="4" w:space="0" w:color="auto"/>
            </w:tcBorders>
          </w:tcPr>
          <w:p w:rsidR="002877EE" w:rsidRPr="001E22B1" w:rsidRDefault="002877EE" w:rsidP="00A15A09">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r w:rsidRPr="001E22B1">
              <w:rPr>
                <w:rFonts w:cs="Times New Roman"/>
                <w:sz w:val="20"/>
                <w:szCs w:val="20"/>
              </w:rPr>
              <w:lastRenderedPageBreak/>
              <w:t>соинвесторов</w:t>
            </w:r>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B215E2">
              <w:rPr>
                <w:rFonts w:cs="Times New Roman"/>
                <w:sz w:val="20"/>
                <w:szCs w:val="20"/>
              </w:rPr>
              <w:t>5</w:t>
            </w:r>
          </w:p>
        </w:tc>
        <w:tc>
          <w:tcPr>
            <w:tcW w:w="4355" w:type="dxa"/>
          </w:tcPr>
          <w:p w:rsidR="00E560DF" w:rsidRPr="001E22B1" w:rsidRDefault="00E560DF" w:rsidP="002877EE">
            <w:pPr>
              <w:tabs>
                <w:tab w:val="center" w:pos="4677"/>
                <w:tab w:val="right" w:pos="9355"/>
              </w:tabs>
              <w:autoSpaceDE w:val="0"/>
              <w:autoSpaceDN w:val="0"/>
              <w:adjustRightInd w:val="0"/>
              <w:rPr>
                <w:rFonts w:cs="Times New Roman"/>
                <w:sz w:val="20"/>
                <w:szCs w:val="20"/>
              </w:rPr>
            </w:pPr>
            <w:r w:rsidRPr="001E22B1">
              <w:rPr>
                <w:rFonts w:cs="Times New Roman"/>
                <w:sz w:val="20"/>
                <w:szCs w:val="20"/>
              </w:rPr>
              <w:t>«</w:t>
            </w:r>
            <w:r w:rsidR="002877E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1E22B1">
              <w:rPr>
                <w:rFonts w:cs="Times New Roman"/>
                <w:sz w:val="20"/>
                <w:szCs w:val="20"/>
              </w:rPr>
              <w:t>»</w:t>
            </w:r>
          </w:p>
        </w:tc>
        <w:tc>
          <w:tcPr>
            <w:tcW w:w="1754" w:type="dxa"/>
          </w:tcPr>
          <w:p w:rsidR="00E560DF" w:rsidRPr="001E22B1"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w:t>
            </w:r>
            <w:r w:rsidR="002877EE">
              <w:rPr>
                <w:rFonts w:cs="Times New Roman"/>
                <w:sz w:val="20"/>
                <w:szCs w:val="20"/>
              </w:rPr>
              <w:t>45</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D041FC" w:rsidRDefault="005D2E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w:t>
            </w:r>
            <w:r w:rsidR="00554C29" w:rsidRPr="001772E7">
              <w:rPr>
                <w:rFonts w:cs="Times New Roman"/>
                <w:sz w:val="20"/>
                <w:szCs w:val="20"/>
              </w:rPr>
              <w:lastRenderedPageBreak/>
              <w:t>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w:t>
            </w:r>
            <w:r>
              <w:rPr>
                <w:rFonts w:cs="Times New Roman"/>
                <w:sz w:val="20"/>
                <w:szCs w:val="20"/>
              </w:rPr>
              <w:lastRenderedPageBreak/>
              <w:t>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84"/>
        <w:gridCol w:w="1843"/>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637CDF">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7229"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CB0774">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843"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637CDF">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7229"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843"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ударственног</w:t>
            </w:r>
            <w:r>
              <w:rPr>
                <w:rFonts w:eastAsia="Calibri" w:cs="Times New Roman"/>
                <w:color w:val="000000" w:themeColor="text1"/>
              </w:rPr>
              <w:lastRenderedPageBreak/>
              <w:t xml:space="preserve">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3C69E6" w:rsidRPr="00DE7FFB" w:rsidTr="00637CDF">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7229" w:type="dxa"/>
            <w:gridSpan w:val="2"/>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w:t>
            </w:r>
            <w:r w:rsidRPr="001E22B1">
              <w:rPr>
                <w:rFonts w:cs="Times New Roman"/>
              </w:rPr>
              <w:lastRenderedPageBreak/>
              <w:t>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1843"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637CDF">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7229" w:type="dxa"/>
            <w:gridSpan w:val="2"/>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lastRenderedPageBreak/>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w:t>
            </w:r>
            <w:r w:rsidRPr="001E22B1">
              <w:rPr>
                <w:rFonts w:cs="Times New Roman"/>
              </w:rPr>
              <w:lastRenderedPageBreak/>
              <w:t xml:space="preserve">(переписка)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33533A">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r w:rsidRPr="001E22B1">
              <w:rPr>
                <w:rFonts w:cs="Times New Roman"/>
              </w:rPr>
              <w:lastRenderedPageBreak/>
              <w:t>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 xml:space="preserve">открытие новой застройки инвестору на территории данного муниципального образования с условием обеспечения им </w:t>
            </w:r>
            <w:r w:rsidRPr="001E22B1">
              <w:rPr>
                <w:rFonts w:cs="Times New Roman"/>
              </w:rPr>
              <w:lastRenderedPageBreak/>
              <w:t>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1843"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0F15B1" w:rsidRPr="00DE7FFB" w:rsidTr="00637CDF">
        <w:trPr>
          <w:trHeight w:val="2813"/>
        </w:trPr>
        <w:tc>
          <w:tcPr>
            <w:tcW w:w="462" w:type="dxa"/>
          </w:tcPr>
          <w:p w:rsidR="000F15B1" w:rsidRPr="001E22B1" w:rsidRDefault="000F15B1" w:rsidP="000F15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86" w:type="dxa"/>
          </w:tcPr>
          <w:p w:rsidR="000F15B1" w:rsidRPr="000F15B1" w:rsidRDefault="000F15B1" w:rsidP="00F63870">
            <w:pPr>
              <w:rPr>
                <w:rFonts w:cs="Times New Roman"/>
              </w:rPr>
            </w:pPr>
            <w:r w:rsidRPr="000F15B1">
              <w:rPr>
                <w:rFonts w:cs="Times New Roman"/>
                <w:sz w:val="22"/>
              </w:rPr>
              <w:t>«Решаем проблемы дольщиков. Сопровождение проблемных объектов до восстановления прав пострадавших граждан»</w:t>
            </w:r>
          </w:p>
        </w:tc>
        <w:tc>
          <w:tcPr>
            <w:tcW w:w="1276" w:type="dxa"/>
          </w:tcPr>
          <w:p w:rsidR="000F15B1" w:rsidRPr="001E22B1" w:rsidRDefault="000F15B1" w:rsidP="00F63870">
            <w:pPr>
              <w:widowControl w:val="0"/>
              <w:autoSpaceDE w:val="0"/>
              <w:autoSpaceDN w:val="0"/>
              <w:adjustRightInd w:val="0"/>
              <w:jc w:val="center"/>
              <w:rPr>
                <w:rFonts w:cs="Times New Roman"/>
              </w:rPr>
            </w:pPr>
            <w:r>
              <w:rPr>
                <w:rFonts w:cs="Times New Roman"/>
              </w:rPr>
              <w:t>%</w:t>
            </w:r>
          </w:p>
        </w:tc>
        <w:tc>
          <w:tcPr>
            <w:tcW w:w="7229" w:type="dxa"/>
            <w:gridSpan w:val="2"/>
          </w:tcPr>
          <w:p w:rsidR="000F15B1" w:rsidRPr="000F15B1" w:rsidRDefault="000F15B1" w:rsidP="000F15B1">
            <w:pPr>
              <w:widowControl w:val="0"/>
              <w:autoSpaceDE w:val="0"/>
              <w:autoSpaceDN w:val="0"/>
              <w:adjustRightInd w:val="0"/>
              <w:rPr>
                <w:rFonts w:cs="Times New Roman"/>
              </w:rPr>
            </w:pPr>
            <w:r w:rsidRPr="000F15B1">
              <w:rPr>
                <w:rFonts w:cs="Times New Roman"/>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0F15B1">
              <w:rPr>
                <w:rFonts w:cs="Times New Roman"/>
              </w:rPr>
              <w:br/>
              <w:t xml:space="preserve">ВППГ = </w:t>
            </w:r>
            <m:oMath>
              <m:f>
                <m:fPr>
                  <m:ctrlPr>
                    <w:rPr>
                      <w:rFonts w:ascii="Cambria Math" w:hAnsi="Cambria Math" w:cs="Times New Roman"/>
                    </w:rPr>
                  </m:ctrlPr>
                </m:fPr>
                <m:num>
                  <m:r>
                    <m:rPr>
                      <m:sty m:val="p"/>
                    </m:rPr>
                    <w:rPr>
                      <w:rFonts w:ascii="Cambria Math" w:cs="Times New Roman"/>
                    </w:rPr>
                    <m:t>МКДкнм</m:t>
                  </m:r>
                </m:num>
                <m:den>
                  <m:r>
                    <m:rPr>
                      <m:sty m:val="p"/>
                    </m:rPr>
                    <w:rPr>
                      <w:rFonts w:ascii="Cambria Math" w:cs="Times New Roman"/>
                    </w:rPr>
                    <m:t>МКДк</m:t>
                  </m:r>
                </m:den>
              </m:f>
            </m:oMath>
            <w:r w:rsidRPr="000F15B1">
              <w:rPr>
                <w:rFonts w:cs="Times New Roman"/>
              </w:rPr>
              <w:t>*100%*К</w:t>
            </w:r>
            <w:r w:rsidRPr="000F15B1">
              <w:rPr>
                <w:rFonts w:cs="Times New Roman"/>
                <w:vertAlign w:val="subscript"/>
              </w:rPr>
              <w:t>общ</w:t>
            </w:r>
            <w:r w:rsidRPr="000F15B1">
              <w:rPr>
                <w:rFonts w:cs="Times New Roman"/>
              </w:rPr>
              <w:t>*К</w:t>
            </w:r>
            <w:r w:rsidRPr="000F15B1">
              <w:rPr>
                <w:rFonts w:cs="Times New Roman"/>
                <w:vertAlign w:val="subscript"/>
              </w:rPr>
              <w:t>ВГ</w:t>
            </w:r>
            <w:r w:rsidRPr="000F15B1">
              <w:rPr>
                <w:rFonts w:cs="Times New Roman"/>
              </w:rPr>
              <w:t>, где</w:t>
            </w:r>
          </w:p>
          <w:p w:rsidR="000F15B1" w:rsidRPr="000F15B1" w:rsidRDefault="000F15B1" w:rsidP="000F15B1">
            <w:pPr>
              <w:widowControl w:val="0"/>
              <w:autoSpaceDE w:val="0"/>
              <w:autoSpaceDN w:val="0"/>
              <w:adjustRightInd w:val="0"/>
              <w:rPr>
                <w:rFonts w:cs="Times New Roman"/>
              </w:rPr>
            </w:pPr>
          </w:p>
          <w:p w:rsidR="000F15B1" w:rsidRPr="000F15B1" w:rsidRDefault="000F15B1" w:rsidP="000F15B1">
            <w:pPr>
              <w:widowControl w:val="0"/>
              <w:autoSpaceDE w:val="0"/>
              <w:autoSpaceDN w:val="0"/>
              <w:adjustRightInd w:val="0"/>
              <w:rPr>
                <w:rFonts w:cs="Times New Roman"/>
              </w:rPr>
            </w:pPr>
            <m:oMath>
              <m:r>
                <m:rPr>
                  <m:sty m:val="p"/>
                </m:rPr>
                <w:rPr>
                  <w:rFonts w:ascii="Cambria Math" w:cs="Times New Roman"/>
                </w:rPr>
                <m:t>МКДкнм</m:t>
              </m:r>
            </m:oMath>
            <w:r w:rsidRPr="000F15B1">
              <w:rPr>
                <w:rFonts w:cs="Times New Roman"/>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Pr="000F15B1">
              <w:rPr>
                <w:rFonts w:cs="Times New Roman"/>
              </w:rPr>
              <w:br/>
              <w:t xml:space="preserve">ни одной меры либо сумма меньше единицы из нижеперечисленных мер </w:t>
            </w:r>
            <w:r w:rsidRPr="000F15B1">
              <w:rPr>
                <w:rFonts w:cs="Times New Roman"/>
              </w:rPr>
              <w:b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0F15B1" w:rsidRPr="000F15B1" w:rsidRDefault="000F15B1" w:rsidP="000F15B1">
            <w:pPr>
              <w:widowControl w:val="0"/>
              <w:autoSpaceDE w:val="0"/>
              <w:autoSpaceDN w:val="0"/>
              <w:adjustRightInd w:val="0"/>
              <w:rPr>
                <w:rFonts w:cs="Times New Roman"/>
              </w:rPr>
            </w:pPr>
            <w:r w:rsidRPr="000F15B1">
              <w:rPr>
                <w:rFonts w:cs="Times New Roman"/>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0F15B1">
              <w:rPr>
                <w:rFonts w:cs="Times New Roman"/>
              </w:rPr>
              <w:br/>
              <w:t>по состоянию на первое число отчетного периода.</w:t>
            </w:r>
          </w:p>
          <w:p w:rsidR="000F15B1" w:rsidRPr="001E22B1" w:rsidRDefault="000F15B1" w:rsidP="00F63870">
            <w:pPr>
              <w:widowControl w:val="0"/>
              <w:autoSpaceDE w:val="0"/>
              <w:autoSpaceDN w:val="0"/>
              <w:adjustRightInd w:val="0"/>
              <w:rPr>
                <w:rFonts w:cs="Times New Roman"/>
              </w:rPr>
            </w:pPr>
          </w:p>
        </w:tc>
        <w:tc>
          <w:tcPr>
            <w:tcW w:w="1843" w:type="dxa"/>
          </w:tcPr>
          <w:p w:rsidR="000F15B1" w:rsidRPr="001E22B1" w:rsidRDefault="000F15B1" w:rsidP="00F63870">
            <w:pPr>
              <w:widowControl w:val="0"/>
              <w:autoSpaceDE w:val="0"/>
              <w:autoSpaceDN w:val="0"/>
              <w:adjustRightInd w:val="0"/>
              <w:jc w:val="center"/>
              <w:rPr>
                <w:rFonts w:eastAsiaTheme="minorEastAsia" w:cs="Times New Roman"/>
                <w:highlight w:val="yellow"/>
              </w:rPr>
            </w:pPr>
          </w:p>
        </w:tc>
        <w:tc>
          <w:tcPr>
            <w:tcW w:w="1499" w:type="dxa"/>
          </w:tcPr>
          <w:p w:rsidR="000F15B1" w:rsidRPr="001E22B1" w:rsidRDefault="000F15B1" w:rsidP="00F63870">
            <w:pPr>
              <w:widowControl w:val="0"/>
              <w:autoSpaceDE w:val="0"/>
              <w:autoSpaceDN w:val="0"/>
              <w:adjustRightInd w:val="0"/>
              <w:jc w:val="center"/>
              <w:rPr>
                <w:rFonts w:cs="Times New Roman"/>
              </w:rPr>
            </w:pPr>
            <w:r w:rsidRPr="001E22B1">
              <w:rPr>
                <w:rFonts w:cs="Times New Roman"/>
              </w:rPr>
              <w:t>Квартал</w:t>
            </w:r>
          </w:p>
        </w:tc>
      </w:tr>
      <w:tr w:rsidR="00A600EB" w:rsidRPr="00834D4A" w:rsidTr="00637CDF">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7229"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w:t>
            </w:r>
            <w:r w:rsidR="00A115CB" w:rsidRPr="00187CFD">
              <w:rPr>
                <w:rFonts w:cs="Times New Roman"/>
              </w:rPr>
              <w:lastRenderedPageBreak/>
              <w:t>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1843"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5" w:name="Par223"/>
            <w:bookmarkStart w:id="6" w:name="Par368"/>
            <w:bookmarkStart w:id="7" w:name="Par381"/>
            <w:bookmarkEnd w:id="5"/>
            <w:bookmarkEnd w:id="6"/>
            <w:bookmarkEnd w:id="7"/>
          </w:p>
        </w:tc>
        <w:tc>
          <w:tcPr>
            <w:tcW w:w="15133" w:type="dxa"/>
            <w:gridSpan w:val="6"/>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F26895">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26895">
              <w:rPr>
                <w:rFonts w:cs="Times New Roman"/>
                <w:color w:val="000000" w:themeColor="text1"/>
              </w:rPr>
              <w:t xml:space="preserve"> </w:t>
            </w:r>
            <w:r w:rsidR="00F834A3">
              <w:rPr>
                <w:rFonts w:cs="Times New Roman"/>
                <w:color w:val="000000" w:themeColor="text1"/>
                <w:lang w:val="en-US"/>
              </w:rPr>
              <w:t>II</w:t>
            </w:r>
            <w:r w:rsidR="00F26895">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gridSpan w:val="2"/>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w:t>
            </w:r>
            <w:r w:rsidR="00DC58CA" w:rsidRPr="000E3265">
              <w:rPr>
                <w:rFonts w:cs="Times New Roman"/>
                <w:color w:val="000000" w:themeColor="text1"/>
              </w:rPr>
              <w:lastRenderedPageBreak/>
              <w:t>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E2221B">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gridSpan w:val="2"/>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gridSpan w:val="2"/>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w:t>
            </w:r>
            <w:r w:rsidR="00A115CB" w:rsidRPr="001A617C">
              <w:rPr>
                <w:rFonts w:cs="Times New Roman"/>
                <w:color w:val="000000" w:themeColor="text1"/>
              </w:rPr>
              <w:lastRenderedPageBreak/>
              <w:t>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E2221B">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xml:space="preserve">, </w:t>
            </w:r>
            <w:r w:rsidRPr="001A617C">
              <w:rPr>
                <w:rFonts w:cs="Times New Roman"/>
                <w:color w:val="000000" w:themeColor="text1"/>
              </w:rPr>
              <w:lastRenderedPageBreak/>
              <w:t>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gridSpan w:val="2"/>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6"/>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00F26895">
              <w:rPr>
                <w:rFonts w:ascii="Times New Roman" w:hAnsi="Times New Roman" w:cs="Times New Roman"/>
                <w:sz w:val="24"/>
                <w:szCs w:val="24"/>
              </w:rPr>
              <w:t xml:space="preserve"> </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gridSpan w:val="2"/>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3"/>
          <w:headerReference w:type="default" r:id="rId14"/>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E2221B">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8" w:name="Par2255"/>
      <w:bookmarkEnd w:id="8"/>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5553F1"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107053">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0B1252" w:rsidRPr="005553F1" w:rsidRDefault="000B1252" w:rsidP="005553F1">
            <w:pPr>
              <w:ind w:firstLine="709"/>
              <w:jc w:val="center"/>
              <w:rPr>
                <w:rFonts w:cs="Times New Roman"/>
                <w:color w:val="FF0000"/>
                <w:sz w:val="22"/>
                <w:szCs w:val="22"/>
              </w:rPr>
            </w:pPr>
          </w:p>
          <w:p w:rsidR="000B1252" w:rsidRPr="005553F1"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p w:rsidR="000B1252"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val="restart"/>
            <w:tcBorders>
              <w:left w:val="single" w:sz="4" w:space="0" w:color="auto"/>
              <w:right w:val="single" w:sz="4" w:space="0" w:color="auto"/>
            </w:tcBorders>
          </w:tcPr>
          <w:p w:rsidR="000B1252" w:rsidRPr="005553F1" w:rsidRDefault="000B1252" w:rsidP="00107053">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0B1252" w:rsidRPr="005553F1"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7553CC">
            <w:pPr>
              <w:rPr>
                <w:rFonts w:cs="Times New Roman"/>
                <w:sz w:val="22"/>
                <w:szCs w:val="22"/>
              </w:rPr>
            </w:pPr>
            <w:r w:rsidRPr="00107053">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tcBorders>
              <w:left w:val="single" w:sz="4" w:space="0" w:color="auto"/>
              <w:bottom w:val="single" w:sz="4" w:space="0" w:color="auto"/>
              <w:right w:val="single" w:sz="4" w:space="0" w:color="auto"/>
            </w:tcBorders>
          </w:tcPr>
          <w:p w:rsidR="000B1252" w:rsidRDefault="000B1252" w:rsidP="00A15A09">
            <w:pPr>
              <w:jc w:val="center"/>
              <w:rPr>
                <w:rFonts w:cs="Times New Roman"/>
                <w:sz w:val="22"/>
                <w:szCs w:val="22"/>
              </w:rPr>
            </w:pP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7D6315">
        <w:rPr>
          <w:rFonts w:cs="Times New Roman"/>
        </w:rPr>
        <w:t xml:space="preserve"> </w:t>
      </w:r>
      <w:r w:rsidRPr="00587225">
        <w:rPr>
          <w:rFonts w:cs="Times New Roman"/>
          <w:bCs/>
        </w:rPr>
        <w:t>Подпрограммы</w:t>
      </w:r>
      <w:r w:rsidR="007D6315">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370C41">
        <w:rPr>
          <w:rFonts w:cs="Times New Roman"/>
        </w:rPr>
        <w:t xml:space="preserve"> </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w:t>
      </w:r>
      <w:r w:rsidR="00D041FC">
        <w:rPr>
          <w:rFonts w:cs="Times New Roman"/>
        </w:rPr>
        <w:t xml:space="preserve"> </w:t>
      </w:r>
      <w:r w:rsidRPr="00587225">
        <w:rPr>
          <w:rFonts w:cs="Times New Roman"/>
        </w:rPr>
        <w:t>Подпрограмма</w:t>
      </w:r>
      <w:r w:rsidR="00D041FC">
        <w:rPr>
          <w:rFonts w:cs="Times New Roman"/>
        </w:rPr>
        <w:t xml:space="preserve"> </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370C41">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223A48"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74A2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9" w:name="P584"/>
      <w:bookmarkEnd w:id="9"/>
      <w:r w:rsidRPr="0023342D">
        <w:rPr>
          <w:rFonts w:ascii="Times New Roman" w:hAnsi="Times New Roman" w:cs="Times New Roman"/>
          <w:color w:val="000000" w:themeColor="text1"/>
          <w:sz w:val="24"/>
          <w:szCs w:val="24"/>
        </w:rPr>
        <w:lastRenderedPageBreak/>
        <w:t>3. Перечень мероприятий подпрограммы</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212"/>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2"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212"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793"/>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w:t>
            </w:r>
            <w:r w:rsidRPr="004D1154">
              <w:rPr>
                <w:rFonts w:cs="Times New Roman"/>
                <w:sz w:val="20"/>
                <w:szCs w:val="20"/>
              </w:rPr>
              <w:lastRenderedPageBreak/>
              <w:t>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Управление городского жилищного и </w:t>
            </w:r>
            <w:r w:rsidRPr="004D1154">
              <w:rPr>
                <w:rFonts w:cs="Times New Roman"/>
                <w:sz w:val="20"/>
                <w:szCs w:val="20"/>
              </w:rPr>
              <w:lastRenderedPageBreak/>
              <w:t>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lastRenderedPageBreak/>
              <w:t xml:space="preserve">Обеспечение проживающих в городском округе и </w:t>
            </w:r>
            <w:r w:rsidRPr="004D1154">
              <w:rPr>
                <w:rFonts w:cs="Times New Roman"/>
                <w:sz w:val="20"/>
                <w:szCs w:val="20"/>
              </w:rPr>
              <w:lastRenderedPageBreak/>
              <w:t>нуждающихся в жилых помещениях малоимущих граждан жилыми помещениями</w:t>
            </w:r>
          </w:p>
        </w:tc>
      </w:tr>
      <w:tr w:rsidR="003C3593" w:rsidRPr="004D1154" w:rsidTr="00C24982">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C3593" w:rsidRPr="001E22B1" w:rsidRDefault="003C3593" w:rsidP="006C4A6B">
            <w:pPr>
              <w:rPr>
                <w:rFonts w:cs="Times New Roman"/>
                <w:sz w:val="20"/>
                <w:szCs w:val="20"/>
              </w:rPr>
            </w:pPr>
            <w:r w:rsidRPr="001E22B1">
              <w:rPr>
                <w:rFonts w:cs="Times New Roman"/>
                <w:sz w:val="20"/>
                <w:szCs w:val="20"/>
              </w:rPr>
              <w:t>Мероприятие 04.01</w:t>
            </w:r>
            <w:r>
              <w:rPr>
                <w:rFonts w:cs="Times New Roman"/>
                <w:sz w:val="20"/>
                <w:szCs w:val="20"/>
              </w:rPr>
              <w:t>Н</w:t>
            </w:r>
            <w:r w:rsidRPr="001E22B1">
              <w:rPr>
                <w:rFonts w:cs="Times New Roman"/>
                <w:sz w:val="20"/>
                <w:szCs w:val="20"/>
              </w:rPr>
              <w:t xml:space="preserve">аправленные на </w:t>
            </w:r>
            <w:r w:rsidRPr="001E22B1">
              <w:rPr>
                <w:rFonts w:cs="Times New Roman"/>
                <w:sz w:val="20"/>
                <w:szCs w:val="20"/>
              </w:rPr>
              <w:lastRenderedPageBreak/>
              <w:t>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годы</w:t>
            </w:r>
          </w:p>
        </w:tc>
        <w:tc>
          <w:tcPr>
            <w:tcW w:w="1212" w:type="dxa"/>
            <w:tcBorders>
              <w:top w:val="single" w:sz="4" w:space="0" w:color="auto"/>
            </w:tcBorders>
            <w:shd w:val="clear" w:color="auto" w:fill="auto"/>
          </w:tcPr>
          <w:p w:rsidR="003C3593" w:rsidRPr="001E22B1" w:rsidRDefault="003C3593" w:rsidP="006C4A6B">
            <w:pPr>
              <w:rPr>
                <w:rFonts w:cs="Times New Roman"/>
                <w:sz w:val="20"/>
                <w:szCs w:val="20"/>
              </w:rPr>
            </w:pPr>
          </w:p>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C24982">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212"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1193,0</w:t>
            </w:r>
          </w:p>
        </w:tc>
        <w:tc>
          <w:tcPr>
            <w:tcW w:w="692"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830"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32"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29"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1078" w:type="dxa"/>
            <w:gridSpan w:val="3"/>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w:t>
            </w:r>
            <w:r w:rsidRPr="004D1154">
              <w:rPr>
                <w:rFonts w:cs="Times New Roman"/>
                <w:sz w:val="20"/>
                <w:szCs w:val="20"/>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8F0E89" w:rsidRPr="004D1154" w:rsidRDefault="008F0E89" w:rsidP="006C4A6B">
            <w:pPr>
              <w:rPr>
                <w:rFonts w:cs="Times New Roman"/>
                <w:sz w:val="20"/>
                <w:szCs w:val="20"/>
              </w:rPr>
            </w:pPr>
            <w:r>
              <w:rPr>
                <w:rFonts w:cs="Times New Roman"/>
                <w:sz w:val="20"/>
                <w:szCs w:val="20"/>
              </w:rPr>
              <w:t>Мероприятие 07.01.</w:t>
            </w:r>
          </w:p>
          <w:p w:rsidR="008F0E89" w:rsidRPr="004D1154" w:rsidRDefault="008F0E8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4D1154">
              <w:rPr>
                <w:rFonts w:cs="Times New Roman"/>
                <w:sz w:val="20"/>
                <w:szCs w:val="20"/>
              </w:rPr>
              <w:lastRenderedPageBreak/>
              <w:t xml:space="preserve">градостроительной деятельности </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p w:rsidR="008F0E89" w:rsidRPr="004D1154" w:rsidRDefault="008F0E89" w:rsidP="006C4A6B">
            <w:pPr>
              <w:rPr>
                <w:rFonts w:cs="Times New Roman"/>
                <w:sz w:val="20"/>
                <w:szCs w:val="20"/>
              </w:rPr>
            </w:pP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8</w:t>
            </w:r>
            <w:r w:rsidRPr="004D1154">
              <w:rPr>
                <w:rFonts w:cs="Times New Roman"/>
                <w:sz w:val="20"/>
                <w:szCs w:val="20"/>
              </w:rPr>
              <w:t>,0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p>
        </w:tc>
        <w:tc>
          <w:tcPr>
            <w:tcW w:w="2907" w:type="dxa"/>
            <w:vMerge w:val="restart"/>
            <w:shd w:val="clear" w:color="auto" w:fill="auto"/>
          </w:tcPr>
          <w:p w:rsidR="008F0E89" w:rsidRPr="004D1154" w:rsidRDefault="008F0E89"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p>
        </w:tc>
        <w:tc>
          <w:tcPr>
            <w:tcW w:w="1985" w:type="dxa"/>
            <w:vMerge w:val="restart"/>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29"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0" w:name="Par436"/>
      <w:bookmarkEnd w:id="10"/>
      <w:r w:rsidRPr="004B191F">
        <w:rPr>
          <w:rFonts w:cs="Times New Roman"/>
        </w:rPr>
        <w:t xml:space="preserve">1. </w:t>
      </w:r>
      <w:r w:rsidR="005F3A65" w:rsidRPr="004B191F">
        <w:rPr>
          <w:rFonts w:cs="Times New Roman"/>
        </w:rPr>
        <w:t>Паспорт</w:t>
      </w:r>
      <w:r w:rsidR="00F363E9">
        <w:rPr>
          <w:rFonts w:cs="Times New Roman"/>
        </w:rPr>
        <w:t xml:space="preserve"> </w:t>
      </w:r>
      <w:r w:rsidR="007E1C94" w:rsidRPr="004B191F">
        <w:rPr>
          <w:rFonts w:cs="Times New Roman"/>
        </w:rPr>
        <w:t>П</w:t>
      </w:r>
      <w:r w:rsidR="005F3A65" w:rsidRPr="004B191F">
        <w:rPr>
          <w:rFonts w:cs="Times New Roman"/>
        </w:rPr>
        <w:t>одпрограммы</w:t>
      </w:r>
      <w:r w:rsidR="00F363E9">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5D2E13" w:rsidRPr="00111742" w:rsidTr="000A09C0">
        <w:trPr>
          <w:jc w:val="center"/>
        </w:trPr>
        <w:tc>
          <w:tcPr>
            <w:tcW w:w="4480" w:type="dxa"/>
            <w:gridSpan w:val="2"/>
            <w:vMerge w:val="restart"/>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5D2E13" w:rsidRPr="00111742" w:rsidTr="000A09C0">
        <w:trPr>
          <w:trHeight w:val="20"/>
          <w:jc w:val="center"/>
        </w:trPr>
        <w:tc>
          <w:tcPr>
            <w:tcW w:w="4480" w:type="dxa"/>
            <w:gridSpan w:val="2"/>
            <w:vMerge/>
            <w:tcBorders>
              <w:left w:val="single" w:sz="4" w:space="0" w:color="auto"/>
              <w:right w:val="single" w:sz="4" w:space="0" w:color="auto"/>
            </w:tcBorders>
          </w:tcPr>
          <w:p w:rsidR="005D2E13" w:rsidRPr="00111742" w:rsidRDefault="005D2E13" w:rsidP="000A09C0">
            <w:pPr>
              <w:ind w:firstLine="709"/>
              <w:jc w:val="center"/>
              <w:rPr>
                <w:rFonts w:cs="Times New Roman"/>
                <w:color w:val="FF0000"/>
                <w:sz w:val="20"/>
                <w:szCs w:val="20"/>
              </w:rPr>
            </w:pPr>
          </w:p>
        </w:tc>
        <w:tc>
          <w:tcPr>
            <w:tcW w:w="229" w:type="dxa"/>
            <w:tcBorders>
              <w:top w:val="nil"/>
              <w:left w:val="single" w:sz="4" w:space="0" w:color="auto"/>
              <w:right w:val="nil"/>
            </w:tcBorders>
            <w:hideMark/>
          </w:tcPr>
          <w:p w:rsidR="005D2E13" w:rsidRPr="00111742" w:rsidRDefault="005D2E13" w:rsidP="000A09C0">
            <w:pPr>
              <w:rPr>
                <w:rFonts w:cs="Times New Roman"/>
                <w:sz w:val="20"/>
                <w:szCs w:val="20"/>
              </w:rPr>
            </w:pPr>
          </w:p>
        </w:tc>
        <w:tc>
          <w:tcPr>
            <w:tcW w:w="10314" w:type="dxa"/>
            <w:gridSpan w:val="7"/>
            <w:tcBorders>
              <w:top w:val="nil"/>
              <w:left w:val="nil"/>
              <w:bottom w:val="single" w:sz="4" w:space="0" w:color="auto"/>
              <w:right w:val="single" w:sz="4" w:space="0" w:color="auto"/>
            </w:tcBorders>
            <w:hideMark/>
          </w:tcPr>
          <w:p w:rsidR="005D2E13" w:rsidRPr="00111742" w:rsidRDefault="005D2E13" w:rsidP="000A09C0">
            <w:pPr>
              <w:rPr>
                <w:rFonts w:cs="Times New Roman"/>
                <w:sz w:val="20"/>
                <w:szCs w:val="20"/>
              </w:rPr>
            </w:pPr>
          </w:p>
        </w:tc>
      </w:tr>
      <w:tr w:rsidR="005D2E13" w:rsidRPr="00111742" w:rsidTr="000A09C0">
        <w:trPr>
          <w:trHeight w:val="89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1134" w:type="dxa"/>
            <w:tcBorders>
              <w:top w:val="single" w:sz="4" w:space="0" w:color="auto"/>
              <w:left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Всего</w:t>
            </w:r>
          </w:p>
          <w:p w:rsidR="005D2E13" w:rsidRPr="00111742" w:rsidRDefault="005D2E13" w:rsidP="000A09C0">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5D2E13" w:rsidRPr="00111742" w:rsidTr="000A09C0">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Всего по подпрограмме, в том числе:</w:t>
            </w:r>
          </w:p>
          <w:p w:rsidR="005D2E13" w:rsidRPr="00111742" w:rsidRDefault="005D2E13"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41638,4</w:t>
            </w:r>
          </w:p>
        </w:tc>
        <w:tc>
          <w:tcPr>
            <w:tcW w:w="1276"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9869,2</w:t>
            </w:r>
          </w:p>
        </w:tc>
        <w:tc>
          <w:tcPr>
            <w:tcW w:w="1418"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9872,2</w:t>
            </w:r>
          </w:p>
        </w:tc>
        <w:tc>
          <w:tcPr>
            <w:tcW w:w="1417"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11395,6</w:t>
            </w:r>
          </w:p>
        </w:tc>
        <w:tc>
          <w:tcPr>
            <w:tcW w:w="2322" w:type="dxa"/>
            <w:vMerge w:val="restart"/>
            <w:tcBorders>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5D2E13" w:rsidRPr="00111742" w:rsidTr="000A09C0">
        <w:trPr>
          <w:trHeight w:val="493"/>
          <w:jc w:val="center"/>
        </w:trPr>
        <w:tc>
          <w:tcPr>
            <w:tcW w:w="2427" w:type="dxa"/>
            <w:vMerge w:val="restart"/>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jc w:val="center"/>
              <w:rPr>
                <w:rFonts w:cs="Times New Roman"/>
                <w:strike/>
                <w:sz w:val="20"/>
                <w:szCs w:val="20"/>
              </w:rPr>
            </w:pPr>
            <w:r>
              <w:rPr>
                <w:rFonts w:cs="Times New Roman"/>
                <w:sz w:val="20"/>
                <w:szCs w:val="20"/>
              </w:rPr>
              <w:t>7367,4</w:t>
            </w:r>
          </w:p>
        </w:tc>
        <w:tc>
          <w:tcPr>
            <w:tcW w:w="1276"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2352,2</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89"/>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6846,9</w:t>
            </w:r>
          </w:p>
        </w:tc>
        <w:tc>
          <w:tcPr>
            <w:tcW w:w="1276"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97"/>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Дополнительные социальные выплаты:</w:t>
            </w:r>
          </w:p>
          <w:p w:rsidR="005D2E13" w:rsidRPr="00111742" w:rsidRDefault="005D2E13" w:rsidP="000A09C0">
            <w:pPr>
              <w:rPr>
                <w:rFonts w:cs="Times New Roman"/>
                <w:sz w:val="20"/>
                <w:szCs w:val="20"/>
              </w:rPr>
            </w:pP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ind w:hanging="15"/>
              <w:jc w:val="center"/>
              <w:rPr>
                <w:rFonts w:cs="Times New Roman"/>
                <w:sz w:val="20"/>
                <w:szCs w:val="20"/>
              </w:rPr>
            </w:pPr>
            <w:r>
              <w:rPr>
                <w:rFonts w:cs="Times New Roman"/>
                <w:sz w:val="20"/>
                <w:szCs w:val="20"/>
              </w:rPr>
              <w:t>520,5</w:t>
            </w:r>
          </w:p>
          <w:p w:rsidR="005D2E13" w:rsidRPr="00111742" w:rsidRDefault="005D2E13" w:rsidP="000A09C0">
            <w:pPr>
              <w:ind w:hanging="15"/>
              <w:jc w:val="center"/>
              <w:rPr>
                <w:rFonts w:cs="Times New Roman"/>
                <w:sz w:val="20"/>
                <w:szCs w:val="20"/>
              </w:rPr>
            </w:pPr>
          </w:p>
          <w:p w:rsidR="005D2E13" w:rsidRPr="00111742" w:rsidRDefault="005D2E13" w:rsidP="000A09C0">
            <w:pPr>
              <w:ind w:hanging="15"/>
              <w:jc w:val="center"/>
              <w:rPr>
                <w:rFonts w:cs="Times New Roman"/>
                <w:sz w:val="20"/>
                <w:szCs w:val="20"/>
              </w:rPr>
            </w:pPr>
          </w:p>
        </w:tc>
        <w:tc>
          <w:tcPr>
            <w:tcW w:w="1276"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0,0</w:t>
            </w:r>
          </w:p>
        </w:tc>
        <w:tc>
          <w:tcPr>
            <w:tcW w:w="1330"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Pr>
                <w:rFonts w:cs="Times New Roman"/>
                <w:sz w:val="20"/>
                <w:szCs w:val="20"/>
              </w:rPr>
              <w:t>0</w:t>
            </w:r>
            <w:r w:rsidRPr="00111742">
              <w:rPr>
                <w:rFonts w:cs="Times New Roman"/>
                <w:sz w:val="20"/>
                <w:szCs w:val="20"/>
              </w:rPr>
              <w:t>,0</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0,0</w:t>
            </w:r>
          </w:p>
        </w:tc>
        <w:tc>
          <w:tcPr>
            <w:tcW w:w="1418"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0,0</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28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6847,7</w:t>
            </w:r>
          </w:p>
        </w:tc>
        <w:tc>
          <w:tcPr>
            <w:tcW w:w="1276"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1424,8</w:t>
            </w:r>
          </w:p>
        </w:tc>
        <w:tc>
          <w:tcPr>
            <w:tcW w:w="1330"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32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b/>
                <w:sz w:val="20"/>
                <w:szCs w:val="20"/>
              </w:rPr>
            </w:pPr>
            <w:r w:rsidRPr="00111742">
              <w:rPr>
                <w:rFonts w:cs="Times New Roman"/>
                <w:sz w:val="20"/>
                <w:szCs w:val="20"/>
              </w:rPr>
              <w:t>1947,5</w:t>
            </w:r>
          </w:p>
        </w:tc>
        <w:tc>
          <w:tcPr>
            <w:tcW w:w="1276"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613,3</w:t>
            </w:r>
          </w:p>
        </w:tc>
        <w:tc>
          <w:tcPr>
            <w:tcW w:w="1330"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150,7</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334,0</w:t>
            </w:r>
          </w:p>
        </w:tc>
        <w:tc>
          <w:tcPr>
            <w:tcW w:w="1418"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329,0</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5D2E13" w:rsidRPr="00111742" w:rsidRDefault="005D2E13"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1" w:name="Par598"/>
      <w:bookmarkEnd w:id="11"/>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3A66FF">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3A66FF">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107AD0">
        <w:rPr>
          <w:rFonts w:cs="Times New Roman"/>
        </w:rPr>
        <w:t xml:space="preserve"> </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CD7EE6">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1" w:history="1">
        <w:r w:rsidRPr="00D2778A">
          <w:rPr>
            <w:rFonts w:cs="Times New Roman"/>
          </w:rPr>
          <w:t>подпрограммы 2</w:t>
        </w:r>
      </w:hyperlink>
      <w:r w:rsidR="00FF3F12">
        <w:t xml:space="preserve"> </w:t>
      </w:r>
      <w:r>
        <w:rPr>
          <w:rFonts w:cs="Times New Roman"/>
        </w:rPr>
        <w:t>«</w:t>
      </w:r>
      <w:r w:rsidRPr="00D2778A">
        <w:rPr>
          <w:rFonts w:cs="Times New Roman"/>
        </w:rPr>
        <w:t>Обеспечение жильем молодых семей</w:t>
      </w:r>
      <w:r>
        <w:rPr>
          <w:rFonts w:cs="Times New Roman"/>
        </w:rPr>
        <w:t>»</w:t>
      </w:r>
      <w:r w:rsidR="00FF3F12">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7F24CA">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FF3F12">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077132">
        <w:rPr>
          <w:rFonts w:cs="Times New Roman"/>
        </w:rPr>
        <w:t xml:space="preserve"> </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786CF6">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786CF6">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786CF6">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786CF6">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786CF6">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00483971" w:rsidRPr="00483971">
        <w:rPr>
          <w:rFonts w:cs="Times New Roman"/>
          <w:color w:val="000000" w:themeColor="text1"/>
        </w:rPr>
        <w:t xml:space="preserve"> </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2" w:name="Par614"/>
      <w:bookmarkEnd w:id="12"/>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307B5F">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70017E">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307B5F">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307B5F">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2" w:history="1">
        <w:r w:rsidRPr="005C7BB6">
          <w:rPr>
            <w:rFonts w:cs="Times New Roman"/>
          </w:rPr>
          <w:t>пунктами 27</w:t>
        </w:r>
      </w:hyperlink>
      <w:r w:rsidRPr="005C7BB6">
        <w:rPr>
          <w:rFonts w:cs="Times New Roman"/>
        </w:rPr>
        <w:t xml:space="preserve"> и </w:t>
      </w:r>
      <w:hyperlink r:id="rId23"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w:t>
      </w:r>
      <w:r w:rsidR="00443D75">
        <w:rPr>
          <w:rFonts w:cs="Times New Roman"/>
        </w:rPr>
        <w:t xml:space="preserve"> </w:t>
      </w:r>
      <w:r w:rsidR="004942D3" w:rsidRPr="005C7BB6">
        <w:rPr>
          <w:rFonts w:cs="Times New Roman"/>
        </w:rPr>
        <w:t>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312F6C" w:rsidRPr="00312F6C">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Pr="005C7BB6">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757878">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4"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Pr>
          <w:rFonts w:cs="Times New Roman"/>
        </w:rPr>
        <w:t xml:space="preserve"> </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5"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Pr>
          <w:rFonts w:cs="Times New Roman"/>
        </w:rPr>
        <w:t xml:space="preserve"> </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307B5F">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3" w:name="Par8"/>
      <w:bookmarkEnd w:id="13"/>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307B5F">
        <w:rPr>
          <w:rFonts w:cs="Times New Roman"/>
          <w:bCs/>
        </w:rPr>
        <w:t xml:space="preserve"> </w:t>
      </w:r>
      <w:r w:rsidRPr="00222AA6">
        <w:rPr>
          <w:rFonts w:cs="Times New Roman"/>
          <w:bCs/>
        </w:rPr>
        <w:t>модернизации, преобразования жилищной политики в сфере</w:t>
      </w:r>
      <w:r w:rsidR="00307B5F">
        <w:rPr>
          <w:rFonts w:cs="Times New Roman"/>
          <w:bCs/>
        </w:rPr>
        <w:t xml:space="preserve"> </w:t>
      </w:r>
      <w:r w:rsidRPr="00222AA6">
        <w:rPr>
          <w:rFonts w:cs="Times New Roman"/>
          <w:bCs/>
        </w:rPr>
        <w:t>государственной поддержки молодых семей при улучшении ими</w:t>
      </w:r>
      <w:r w:rsidR="00307B5F">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sidRPr="00483971">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00483971" w:rsidRPr="00483971">
        <w:rPr>
          <w:rFonts w:cs="Times New Roman"/>
        </w:rPr>
        <w:t xml:space="preserve"> </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5A6B04" w:rsidRPr="005A6B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5A6B04" w:rsidRPr="005A6B04">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7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315"/>
        <w:gridCol w:w="992"/>
        <w:gridCol w:w="992"/>
        <w:gridCol w:w="993"/>
        <w:gridCol w:w="992"/>
        <w:gridCol w:w="992"/>
        <w:gridCol w:w="1559"/>
        <w:gridCol w:w="1418"/>
      </w:tblGrid>
      <w:tr w:rsidR="000A09C0" w:rsidRPr="00250CDB" w:rsidTr="000A09C0">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488"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0A09C0" w:rsidRPr="00250CDB" w:rsidTr="000A09C0">
        <w:trPr>
          <w:trHeight w:val="757"/>
        </w:trPr>
        <w:tc>
          <w:tcPr>
            <w:tcW w:w="612" w:type="dxa"/>
            <w:vMerge/>
          </w:tcPr>
          <w:p w:rsidR="000A09C0" w:rsidRPr="00250CDB" w:rsidRDefault="000A09C0" w:rsidP="000A09C0">
            <w:pPr>
              <w:rPr>
                <w:rFonts w:cs="Times New Roman"/>
                <w:sz w:val="20"/>
                <w:szCs w:val="20"/>
              </w:rPr>
            </w:pPr>
          </w:p>
        </w:tc>
        <w:tc>
          <w:tcPr>
            <w:tcW w:w="1442" w:type="dxa"/>
            <w:vMerge/>
          </w:tcPr>
          <w:p w:rsidR="000A09C0" w:rsidRPr="00250CDB" w:rsidRDefault="000A09C0" w:rsidP="000A09C0">
            <w:pPr>
              <w:rPr>
                <w:rFonts w:cs="Times New Roman"/>
                <w:sz w:val="20"/>
                <w:szCs w:val="20"/>
              </w:rPr>
            </w:pPr>
          </w:p>
        </w:tc>
        <w:tc>
          <w:tcPr>
            <w:tcW w:w="953" w:type="dxa"/>
            <w:vMerge/>
          </w:tcPr>
          <w:p w:rsidR="000A09C0" w:rsidRPr="00250CDB" w:rsidRDefault="000A09C0" w:rsidP="000A09C0">
            <w:pPr>
              <w:rPr>
                <w:rFonts w:cs="Times New Roman"/>
                <w:sz w:val="20"/>
                <w:szCs w:val="20"/>
              </w:rPr>
            </w:pPr>
          </w:p>
        </w:tc>
        <w:tc>
          <w:tcPr>
            <w:tcW w:w="2488" w:type="dxa"/>
            <w:gridSpan w:val="2"/>
            <w:vMerge/>
          </w:tcPr>
          <w:p w:rsidR="000A09C0" w:rsidRPr="00250CDB" w:rsidRDefault="000A09C0" w:rsidP="000A09C0">
            <w:pPr>
              <w:rPr>
                <w:rFonts w:cs="Times New Roman"/>
                <w:sz w:val="20"/>
                <w:szCs w:val="20"/>
              </w:rPr>
            </w:pPr>
          </w:p>
        </w:tc>
        <w:tc>
          <w:tcPr>
            <w:tcW w:w="1315" w:type="dxa"/>
            <w:vMerge/>
          </w:tcPr>
          <w:p w:rsidR="000A09C0" w:rsidRPr="00250CDB" w:rsidRDefault="000A09C0" w:rsidP="000A09C0">
            <w:pPr>
              <w:rPr>
                <w:rFonts w:cs="Times New Roman"/>
                <w:sz w:val="20"/>
                <w:szCs w:val="20"/>
              </w:rPr>
            </w:pP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0A09C0" w:rsidRPr="00250CDB" w:rsidRDefault="000A09C0" w:rsidP="000A09C0">
            <w:pPr>
              <w:rPr>
                <w:rFonts w:cs="Times New Roman"/>
                <w:sz w:val="20"/>
                <w:szCs w:val="20"/>
              </w:rPr>
            </w:pPr>
          </w:p>
        </w:tc>
        <w:tc>
          <w:tcPr>
            <w:tcW w:w="1418" w:type="dxa"/>
            <w:vMerge/>
          </w:tcPr>
          <w:p w:rsidR="000A09C0" w:rsidRPr="00250CDB" w:rsidRDefault="000A09C0" w:rsidP="000A09C0">
            <w:pPr>
              <w:rPr>
                <w:rFonts w:cs="Times New Roman"/>
                <w:sz w:val="20"/>
                <w:szCs w:val="20"/>
              </w:rPr>
            </w:pPr>
          </w:p>
        </w:tc>
      </w:tr>
      <w:tr w:rsidR="000A09C0" w:rsidRPr="00F64133" w:rsidTr="000A09C0">
        <w:trPr>
          <w:trHeight w:val="31"/>
        </w:trPr>
        <w:tc>
          <w:tcPr>
            <w:tcW w:w="61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488" w:type="dxa"/>
            <w:gridSpan w:val="2"/>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A09C0" w:rsidRPr="00F64133" w:rsidTr="000A09C0">
        <w:trPr>
          <w:trHeight w:val="86"/>
        </w:trPr>
        <w:tc>
          <w:tcPr>
            <w:tcW w:w="612"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vMerge w:val="restart"/>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Основное мероприятие 01.</w:t>
            </w:r>
          </w:p>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53" w:type="dxa"/>
            <w:vMerge w:val="restart"/>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2020-2024</w:t>
            </w:r>
            <w:r>
              <w:rPr>
                <w:rFonts w:ascii="Times New Roman" w:hAnsi="Times New Roman" w:cs="Times New Roman"/>
                <w:sz w:val="20"/>
                <w:szCs w:val="20"/>
              </w:rPr>
              <w:t xml:space="preserve"> </w:t>
            </w:r>
            <w:r w:rsidRPr="005C7BB6">
              <w:rPr>
                <w:rFonts w:ascii="Times New Roman" w:hAnsi="Times New Roman" w:cs="Times New Roman"/>
                <w:sz w:val="20"/>
                <w:szCs w:val="20"/>
              </w:rPr>
              <w:t>годы</w:t>
            </w: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0A09C0" w:rsidRPr="005C7BB6" w:rsidRDefault="000A09C0"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41638,4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0A09C0" w:rsidRPr="00F64133" w:rsidRDefault="000A09C0" w:rsidP="000A09C0">
            <w:pPr>
              <w:rPr>
                <w:rFonts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5C7BB6" w:rsidRDefault="000A09C0" w:rsidP="000A09C0">
            <w:pPr>
              <w:pStyle w:val="ConsPlusNormal"/>
              <w:rPr>
                <w:rFonts w:ascii="Times New Roman" w:hAnsi="Times New Roman" w:cs="Times New Roman"/>
                <w:sz w:val="20"/>
                <w:szCs w:val="20"/>
              </w:rPr>
            </w:pPr>
          </w:p>
        </w:tc>
        <w:tc>
          <w:tcPr>
            <w:tcW w:w="953" w:type="dxa"/>
            <w:vMerge/>
          </w:tcPr>
          <w:p w:rsidR="000A09C0" w:rsidRPr="005C7BB6" w:rsidRDefault="000A09C0" w:rsidP="000A09C0">
            <w:pPr>
              <w:pStyle w:val="ConsPlusNormal"/>
              <w:jc w:val="center"/>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449"/>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5C7BB6" w:rsidRDefault="000A09C0" w:rsidP="000A09C0">
            <w:pPr>
              <w:pStyle w:val="ConsPlusNormal"/>
              <w:rPr>
                <w:rFonts w:ascii="Times New Roman" w:hAnsi="Times New Roman" w:cs="Times New Roman"/>
                <w:sz w:val="20"/>
                <w:szCs w:val="20"/>
              </w:rPr>
            </w:pPr>
          </w:p>
        </w:tc>
        <w:tc>
          <w:tcPr>
            <w:tcW w:w="953" w:type="dxa"/>
            <w:vMerge/>
          </w:tcPr>
          <w:p w:rsidR="000A09C0" w:rsidRPr="005C7BB6"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p w:rsidR="000A09C0" w:rsidRPr="005C7BB6" w:rsidRDefault="000A09C0" w:rsidP="000A09C0">
            <w:pPr>
              <w:pStyle w:val="ConsPlusNormal"/>
              <w:jc w:val="center"/>
              <w:rPr>
                <w:rFonts w:ascii="Times New Roman" w:hAnsi="Times New Roman" w:cs="Times New Roman"/>
                <w:strike/>
                <w:sz w:val="20"/>
                <w:szCs w:val="20"/>
              </w:rPr>
            </w:pP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rPr>
                <w:rFonts w:cs="Times New Roman"/>
                <w:sz w:val="20"/>
                <w:szCs w:val="20"/>
              </w:rPr>
            </w:pPr>
          </w:p>
        </w:tc>
        <w:tc>
          <w:tcPr>
            <w:tcW w:w="1270" w:type="dxa"/>
            <w:vMerge w:val="restart"/>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Всего: </w:t>
            </w:r>
          </w:p>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в том числе:</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2352,2</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0"/>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rPr>
                <w:rFonts w:cs="Times New Roman"/>
                <w:sz w:val="20"/>
                <w:szCs w:val="20"/>
              </w:rPr>
            </w:pPr>
          </w:p>
        </w:tc>
        <w:tc>
          <w:tcPr>
            <w:tcW w:w="1270" w:type="dxa"/>
            <w:vMerge/>
          </w:tcPr>
          <w:p w:rsidR="000A09C0" w:rsidRPr="005C7BB6" w:rsidRDefault="000A09C0" w:rsidP="000A09C0">
            <w:pPr>
              <w:pStyle w:val="ConsPlusNormal"/>
              <w:rPr>
                <w:rFonts w:ascii="Times New Roman" w:hAnsi="Times New Roman" w:cs="Times New Roman"/>
                <w:sz w:val="20"/>
                <w:szCs w:val="20"/>
              </w:rPr>
            </w:pP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1831,7</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81"/>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rPr>
                <w:rFonts w:cs="Times New Roman"/>
                <w:sz w:val="20"/>
                <w:szCs w:val="20"/>
              </w:rPr>
            </w:pPr>
          </w:p>
        </w:tc>
        <w:tc>
          <w:tcPr>
            <w:tcW w:w="1270" w:type="dxa"/>
            <w:vMerge/>
          </w:tcPr>
          <w:p w:rsidR="000A09C0" w:rsidRPr="005C7BB6" w:rsidRDefault="000A09C0" w:rsidP="000A09C0">
            <w:pPr>
              <w:pStyle w:val="ConsPlusNormal"/>
              <w:rPr>
                <w:rFonts w:ascii="Times New Roman" w:hAnsi="Times New Roman" w:cs="Times New Roman"/>
                <w:sz w:val="20"/>
                <w:szCs w:val="20"/>
              </w:rPr>
            </w:pP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520,5</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0A09C0" w:rsidRPr="005C7BB6" w:rsidRDefault="000A09C0" w:rsidP="000A09C0">
            <w:pPr>
              <w:jc w:val="center"/>
              <w:rPr>
                <w:rFonts w:cs="Times New Roman"/>
                <w:sz w:val="20"/>
                <w:szCs w:val="20"/>
              </w:rPr>
            </w:pPr>
            <w:r>
              <w:rPr>
                <w:rFonts w:cs="Times New Roman"/>
                <w:sz w:val="20"/>
                <w:szCs w:val="20"/>
              </w:rPr>
              <w:t>0,0</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0,0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0,0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520,5</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433"/>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rPr>
                <w:rFonts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442" w:type="dxa"/>
            <w:vMerge w:val="restart"/>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Мероприятие 01.01.</w:t>
            </w:r>
          </w:p>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Реализация мероприятий по </w:t>
            </w:r>
            <w:r w:rsidRPr="005C7BB6">
              <w:rPr>
                <w:rFonts w:ascii="Times New Roman" w:hAnsi="Times New Roman" w:cs="Times New Roman"/>
                <w:sz w:val="20"/>
                <w:szCs w:val="20"/>
              </w:rPr>
              <w:lastRenderedPageBreak/>
              <w:t>обеспечению жильем молодых семей</w:t>
            </w:r>
          </w:p>
        </w:tc>
        <w:tc>
          <w:tcPr>
            <w:tcW w:w="953" w:type="dxa"/>
            <w:vMerge w:val="restart"/>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2020-2024</w:t>
            </w:r>
          </w:p>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годы</w:t>
            </w: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41638,4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Отдел по жилищной политике УГЖКХ, управление </w:t>
            </w:r>
            <w:r w:rsidRPr="00F64133">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 xml:space="preserve">Перечисление социальной выплаты на банковский счет молодой </w:t>
            </w:r>
            <w:r w:rsidRPr="00F64133">
              <w:rPr>
                <w:rFonts w:ascii="Times New Roman" w:hAnsi="Times New Roman" w:cs="Times New Roman"/>
                <w:sz w:val="20"/>
                <w:szCs w:val="20"/>
              </w:rPr>
              <w:lastRenderedPageBreak/>
              <w:t xml:space="preserve">семьи, владельца свидетельства </w:t>
            </w:r>
          </w:p>
        </w:tc>
      </w:tr>
      <w:tr w:rsidR="000A09C0" w:rsidRPr="00F64133" w:rsidTr="000A09C0">
        <w:trPr>
          <w:trHeight w:val="20"/>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rPr>
                <w:rFonts w:cs="Times New Roman"/>
                <w:sz w:val="20"/>
                <w:szCs w:val="20"/>
              </w:rPr>
            </w:pPr>
          </w:p>
        </w:tc>
        <w:tc>
          <w:tcPr>
            <w:tcW w:w="1442" w:type="dxa"/>
            <w:vMerge/>
          </w:tcPr>
          <w:p w:rsidR="000A09C0" w:rsidRPr="00F64133" w:rsidRDefault="000A09C0" w:rsidP="000A09C0">
            <w:pPr>
              <w:rPr>
                <w:rFonts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Средства федерального </w:t>
            </w:r>
            <w:r w:rsidRPr="005C7BB6">
              <w:rPr>
                <w:rFonts w:ascii="Times New Roman" w:hAnsi="Times New Roman" w:cs="Times New Roman"/>
                <w:sz w:val="20"/>
                <w:szCs w:val="20"/>
              </w:rPr>
              <w:lastRenderedPageBreak/>
              <w:t>бюджета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1947,5</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1270" w:type="dxa"/>
            <w:vMerge w:val="restart"/>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Всего: в том числе:</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rPr>
                <w:rFonts w:cs="Times New Roman"/>
                <w:sz w:val="20"/>
                <w:szCs w:val="20"/>
              </w:rPr>
            </w:pPr>
            <w:r w:rsidRPr="005C7BB6">
              <w:rPr>
                <w:rFonts w:cs="Times New Roman"/>
                <w:sz w:val="20"/>
                <w:szCs w:val="20"/>
              </w:rPr>
              <w:t>2352,2</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1270" w:type="dxa"/>
            <w:vMerge/>
          </w:tcPr>
          <w:p w:rsidR="000A09C0" w:rsidRPr="005C7BB6" w:rsidRDefault="000A09C0" w:rsidP="000A09C0">
            <w:pPr>
              <w:pStyle w:val="ConsPlusNormal"/>
              <w:rPr>
                <w:rFonts w:ascii="Times New Roman" w:hAnsi="Times New Roman" w:cs="Times New Roman"/>
                <w:sz w:val="20"/>
                <w:szCs w:val="20"/>
              </w:rPr>
            </w:pP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rPr>
                <w:rFonts w:cs="Times New Roman"/>
                <w:sz w:val="20"/>
                <w:szCs w:val="20"/>
              </w:rPr>
            </w:pPr>
            <w:r w:rsidRPr="005C7BB6">
              <w:rPr>
                <w:rFonts w:cs="Times New Roman"/>
                <w:sz w:val="20"/>
                <w:szCs w:val="20"/>
              </w:rPr>
              <w:t>1831,7</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1270" w:type="dxa"/>
            <w:vMerge/>
          </w:tcPr>
          <w:p w:rsidR="000A09C0" w:rsidRPr="005C7BB6" w:rsidRDefault="000A09C0" w:rsidP="000A09C0">
            <w:pPr>
              <w:pStyle w:val="ConsPlusNormal"/>
              <w:rPr>
                <w:rFonts w:ascii="Times New Roman" w:hAnsi="Times New Roman" w:cs="Times New Roman"/>
                <w:sz w:val="20"/>
                <w:szCs w:val="20"/>
              </w:rPr>
            </w:pP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520,5</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0A09C0" w:rsidRPr="005C7BB6" w:rsidRDefault="000A09C0" w:rsidP="000A09C0">
            <w:pPr>
              <w:jc w:val="center"/>
              <w:rPr>
                <w:rFonts w:cs="Times New Roman"/>
                <w:sz w:val="20"/>
                <w:szCs w:val="20"/>
              </w:rPr>
            </w:pPr>
            <w:r>
              <w:rPr>
                <w:rFonts w:cs="Times New Roman"/>
                <w:sz w:val="20"/>
                <w:szCs w:val="20"/>
              </w:rPr>
              <w:t>0,0</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0,0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0,0</w:t>
            </w:r>
          </w:p>
        </w:tc>
        <w:tc>
          <w:tcPr>
            <w:tcW w:w="992" w:type="dxa"/>
          </w:tcPr>
          <w:p w:rsidR="000A09C0" w:rsidRPr="005C7BB6" w:rsidRDefault="000A09C0" w:rsidP="000A09C0">
            <w:pPr>
              <w:rPr>
                <w:rFonts w:cs="Times New Roman"/>
                <w:sz w:val="20"/>
                <w:szCs w:val="20"/>
              </w:rPr>
            </w:pPr>
            <w:r w:rsidRPr="005C7BB6">
              <w:rPr>
                <w:rFonts w:cs="Times New Roman"/>
                <w:sz w:val="20"/>
                <w:szCs w:val="20"/>
              </w:rPr>
              <w:t>520,5</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val="restart"/>
          </w:tcPr>
          <w:p w:rsidR="000A09C0" w:rsidRPr="00F64133" w:rsidRDefault="000A09C0" w:rsidP="000A09C0">
            <w:pPr>
              <w:pStyle w:val="ConsPlusNormal"/>
              <w:rPr>
                <w:rFonts w:ascii="Times New Roman" w:hAnsi="Times New Roman" w:cs="Times New Roman"/>
                <w:sz w:val="20"/>
                <w:szCs w:val="20"/>
              </w:rPr>
            </w:pPr>
          </w:p>
        </w:tc>
        <w:tc>
          <w:tcPr>
            <w:tcW w:w="1442" w:type="dxa"/>
            <w:vMerge w:val="restart"/>
          </w:tcPr>
          <w:p w:rsidR="000A09C0" w:rsidRPr="00F64133" w:rsidRDefault="000A09C0" w:rsidP="000A09C0">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II</w:t>
            </w:r>
          </w:p>
        </w:tc>
        <w:tc>
          <w:tcPr>
            <w:tcW w:w="953" w:type="dxa"/>
            <w:vMerge w:val="restart"/>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p w:rsidR="000A09C0" w:rsidRPr="005C7BB6" w:rsidRDefault="000A09C0" w:rsidP="000A09C0">
            <w:pPr>
              <w:rPr>
                <w:rFonts w:cs="Times New Roman"/>
                <w:sz w:val="20"/>
                <w:szCs w:val="20"/>
              </w:rPr>
            </w:pP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41638,4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0A09C0" w:rsidRPr="005C7BB6" w:rsidRDefault="000A09C0" w:rsidP="000A09C0">
            <w:pPr>
              <w:pStyle w:val="ConsPlusNormal"/>
              <w:rPr>
                <w:rFonts w:ascii="Times New Roman" w:hAnsi="Times New Roman" w:cs="Times New Roman"/>
                <w:sz w:val="20"/>
                <w:szCs w:val="20"/>
              </w:rPr>
            </w:pPr>
          </w:p>
        </w:tc>
        <w:tc>
          <w:tcPr>
            <w:tcW w:w="1418" w:type="dxa"/>
            <w:vMerge w:val="restart"/>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2352,2</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bl>
    <w:p w:rsidR="00250CDB" w:rsidRPr="000A595D"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4" w:name="Par998"/>
      <w:bookmarkEnd w:id="14"/>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3A023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307B5F">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307B5F">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077132">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077132"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307B5F">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w:t>
      </w:r>
      <w:r w:rsidRPr="00AC1B47">
        <w:rPr>
          <w:color w:val="000000"/>
          <w:sz w:val="24"/>
          <w:szCs w:val="24"/>
          <w:lang w:bidi="ru-RU"/>
        </w:rPr>
        <w:lastRenderedPageBreak/>
        <w:t>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307B5F">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lastRenderedPageBreak/>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7"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lastRenderedPageBreak/>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307B5F">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F331F9">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 xml:space="preserve">детей, в части погашения обязательств по ипотечным жилищным кредитам, предусмотренных Федеральным законом «О мерах государственной поддержки семей, </w:t>
      </w:r>
      <w:r w:rsidR="00434227" w:rsidRPr="00CB61B6">
        <w:rPr>
          <w:rFonts w:cs="Times New Roman"/>
          <w:color w:val="000000" w:themeColor="text1"/>
        </w:rP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lastRenderedPageBreak/>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F331F9">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F331F9">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F331F9">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 xml:space="preserve">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w:t>
      </w:r>
      <w:r w:rsidRPr="004C4E26">
        <w:rPr>
          <w:rFonts w:cs="Times New Roman"/>
        </w:rPr>
        <w:lastRenderedPageBreak/>
        <w:t>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8"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9"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8" w:name="Par4"/>
      <w:bookmarkEnd w:id="18"/>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w:t>
      </w:r>
      <w:r w:rsidR="00C7014C" w:rsidRPr="00B81A11">
        <w:rPr>
          <w:rFonts w:cs="Times New Roman"/>
          <w:color w:val="000000" w:themeColor="text1"/>
        </w:rPr>
        <w:lastRenderedPageBreak/>
        <w:t>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0"/>
          <w:headerReference w:type="default" r:id="rId31"/>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3D1261">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CD42D5" w:rsidRDefault="00CD42D5" w:rsidP="00905742">
            <w:pPr>
              <w:rPr>
                <w:rFonts w:cs="Times New Roman"/>
                <w:sz w:val="22"/>
                <w:szCs w:val="22"/>
              </w:rPr>
            </w:pPr>
            <w:r w:rsidRPr="005553F1">
              <w:rPr>
                <w:rFonts w:cs="Times New Roman"/>
                <w:sz w:val="22"/>
                <w:szCs w:val="22"/>
              </w:rPr>
              <w:t>Муниципальный заказчик подпрограммы</w:t>
            </w:r>
          </w:p>
          <w:p w:rsidR="00CD42D5" w:rsidRPr="005553F1" w:rsidRDefault="00CD42D5" w:rsidP="00CD42D5">
            <w:pP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CD42D5" w:rsidRPr="005553F1" w:rsidRDefault="00CD42D5" w:rsidP="00905742">
            <w:pPr>
              <w:rPr>
                <w:rFonts w:cs="Times New Roman"/>
                <w:sz w:val="22"/>
                <w:szCs w:val="22"/>
              </w:rPr>
            </w:pPr>
            <w:r>
              <w:rPr>
                <w:rFonts w:cs="Times New Roman"/>
              </w:rPr>
              <w:t>Комитет имущественных отношений Администрации городского округа Электросталь</w:t>
            </w:r>
          </w:p>
        </w:tc>
      </w:tr>
      <w:tr w:rsidR="00CD42D5" w:rsidRPr="005553F1" w:rsidTr="00CD42D5">
        <w:trPr>
          <w:trHeight w:val="20"/>
          <w:jc w:val="center"/>
        </w:trPr>
        <w:tc>
          <w:tcPr>
            <w:tcW w:w="4565" w:type="dxa"/>
            <w:vMerge/>
            <w:tcBorders>
              <w:left w:val="single" w:sz="4" w:space="0" w:color="auto"/>
              <w:right w:val="single" w:sz="4" w:space="0" w:color="auto"/>
            </w:tcBorders>
          </w:tcPr>
          <w:p w:rsidR="00CD42D5" w:rsidRPr="005553F1" w:rsidRDefault="00CD42D5" w:rsidP="00905742">
            <w:pPr>
              <w:ind w:firstLine="709"/>
              <w:jc w:val="center"/>
              <w:rPr>
                <w:rFonts w:cs="Times New Roman"/>
                <w:color w:val="FF0000"/>
                <w:sz w:val="22"/>
                <w:szCs w:val="22"/>
              </w:rPr>
            </w:pPr>
          </w:p>
        </w:tc>
        <w:tc>
          <w:tcPr>
            <w:tcW w:w="144" w:type="dxa"/>
            <w:tcBorders>
              <w:top w:val="nil"/>
              <w:left w:val="single" w:sz="4" w:space="0" w:color="auto"/>
              <w:right w:val="nil"/>
            </w:tcBorders>
            <w:hideMark/>
          </w:tcPr>
          <w:p w:rsidR="00CD42D5" w:rsidRPr="005553F1" w:rsidRDefault="00CD42D5" w:rsidP="00905742">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CD42D5" w:rsidRPr="005553F1" w:rsidRDefault="00CD42D5" w:rsidP="00905742">
            <w:pPr>
              <w:ind w:firstLine="709"/>
              <w:jc w:val="center"/>
              <w:rPr>
                <w:rFonts w:cs="Times New Roman"/>
                <w:sz w:val="22"/>
                <w:szCs w:val="22"/>
              </w:rPr>
            </w:pPr>
          </w:p>
        </w:tc>
      </w:tr>
      <w:tr w:rsidR="00CD42D5" w:rsidRPr="005553F1" w:rsidTr="00905742">
        <w:trPr>
          <w:trHeight w:val="926"/>
          <w:jc w:val="center"/>
        </w:trPr>
        <w:tc>
          <w:tcPr>
            <w:tcW w:w="4565" w:type="dxa"/>
            <w:tcBorders>
              <w:left w:val="single" w:sz="4" w:space="0" w:color="auto"/>
              <w:right w:val="single" w:sz="4" w:space="0" w:color="auto"/>
            </w:tcBorders>
            <w:vAlign w:val="center"/>
            <w:hideMark/>
          </w:tcPr>
          <w:p w:rsidR="00CD42D5" w:rsidRPr="005553F1" w:rsidRDefault="00CD42D5" w:rsidP="00905742">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CD42D5" w:rsidRPr="005553F1" w:rsidRDefault="00CD42D5" w:rsidP="00905742">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Pr="005553F1" w:rsidRDefault="00CD42D5" w:rsidP="00905742">
            <w:pPr>
              <w:rPr>
                <w:rFonts w:cs="Times New Roman"/>
                <w:sz w:val="22"/>
                <w:szCs w:val="22"/>
              </w:rPr>
            </w:pPr>
          </w:p>
        </w:tc>
        <w:tc>
          <w:tcPr>
            <w:tcW w:w="1134" w:type="dxa"/>
            <w:tcBorders>
              <w:top w:val="single" w:sz="4" w:space="0" w:color="auto"/>
              <w:left w:val="nil"/>
              <w:right w:val="single" w:sz="4" w:space="0" w:color="auto"/>
            </w:tcBorders>
            <w:hideMark/>
          </w:tcPr>
          <w:p w:rsidR="00CD42D5" w:rsidRPr="005553F1" w:rsidRDefault="00CD42D5" w:rsidP="00905742">
            <w:pPr>
              <w:rPr>
                <w:rFonts w:cs="Times New Roman"/>
                <w:sz w:val="22"/>
                <w:szCs w:val="22"/>
              </w:rPr>
            </w:pPr>
            <w:r>
              <w:rPr>
                <w:rFonts w:cs="Times New Roman"/>
                <w:sz w:val="22"/>
                <w:szCs w:val="22"/>
              </w:rPr>
              <w:t>Всего</w:t>
            </w:r>
          </w:p>
          <w:p w:rsidR="00CD42D5" w:rsidRPr="005553F1" w:rsidRDefault="00CD42D5" w:rsidP="00905742">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CD42D5" w:rsidRPr="005553F1" w:rsidRDefault="00CD42D5"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CD42D5" w:rsidRPr="005553F1" w:rsidTr="00BB1ACE">
        <w:trPr>
          <w:trHeight w:val="569"/>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CD42D5" w:rsidRPr="005553F1" w:rsidRDefault="00CD42D5" w:rsidP="00BB1ACE">
            <w:pPr>
              <w:rPr>
                <w:rFonts w:cs="Times New Roman"/>
                <w:sz w:val="22"/>
                <w:szCs w:val="22"/>
              </w:rPr>
            </w:pP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344438" w:rsidP="007D0B35">
            <w:pPr>
              <w:pStyle w:val="ConsPlusNormal"/>
              <w:jc w:val="center"/>
              <w:rPr>
                <w:rFonts w:ascii="Times New Roman" w:hAnsi="Times New Roman" w:cs="Times New Roman"/>
                <w:highlight w:val="yellow"/>
              </w:rPr>
            </w:pPr>
            <w:r w:rsidRPr="00910CB4">
              <w:rPr>
                <w:rFonts w:ascii="Times New Roman" w:eastAsia="Calibri" w:hAnsi="Times New Roman" w:cs="Times New Roman"/>
              </w:rPr>
              <w:t>102813,0</w:t>
            </w:r>
          </w:p>
        </w:tc>
        <w:tc>
          <w:tcPr>
            <w:tcW w:w="1276" w:type="dxa"/>
            <w:tcBorders>
              <w:left w:val="single" w:sz="4" w:space="0" w:color="auto"/>
              <w:bottom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11538,0</w:t>
            </w:r>
          </w:p>
        </w:tc>
        <w:tc>
          <w:tcPr>
            <w:tcW w:w="1276" w:type="dxa"/>
            <w:tcBorders>
              <w:left w:val="single" w:sz="4" w:space="0" w:color="auto"/>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szCs w:val="20"/>
              </w:rPr>
            </w:pPr>
            <w:r w:rsidRPr="00910CB4">
              <w:rPr>
                <w:rFonts w:ascii="Times New Roman" w:hAnsi="Times New Roman" w:cs="Times New Roman"/>
                <w:szCs w:val="20"/>
              </w:rPr>
              <w:t>24149</w:t>
            </w:r>
            <w:r w:rsidR="003D1261" w:rsidRPr="00910CB4">
              <w:rPr>
                <w:rFonts w:ascii="Times New Roman" w:hAnsi="Times New Roman" w:cs="Times New Roman"/>
                <w:szCs w:val="20"/>
              </w:rPr>
              <w:t>,0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14950,0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26574,0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Pr>
                <w:rFonts w:ascii="Times New Roman" w:hAnsi="Times New Roman" w:cs="Times New Roman"/>
                <w:szCs w:val="20"/>
              </w:rPr>
              <w:t>25602</w:t>
            </w:r>
            <w:r w:rsidRPr="00885061">
              <w:rPr>
                <w:rFonts w:ascii="Times New Roman" w:hAnsi="Times New Roman" w:cs="Times New Roman"/>
                <w:szCs w:val="20"/>
              </w:rPr>
              <w:t>,0</w:t>
            </w:r>
          </w:p>
        </w:tc>
        <w:tc>
          <w:tcPr>
            <w:tcW w:w="2801" w:type="dxa"/>
            <w:vMerge w:val="restart"/>
            <w:tcBorders>
              <w:left w:val="single" w:sz="4" w:space="0" w:color="auto"/>
              <w:right w:val="single" w:sz="4" w:space="0" w:color="auto"/>
            </w:tcBorders>
          </w:tcPr>
          <w:p w:rsidR="00CD42D5" w:rsidRPr="005553F1" w:rsidRDefault="0012795B" w:rsidP="00905742">
            <w:pPr>
              <w:rPr>
                <w:rFonts w:cs="Times New Roman"/>
                <w:sz w:val="22"/>
                <w:szCs w:val="22"/>
              </w:rPr>
            </w:pPr>
            <w:r>
              <w:rPr>
                <w:rFonts w:cs="Times New Roman"/>
                <w:sz w:val="22"/>
                <w:szCs w:val="22"/>
              </w:rPr>
              <w:t>Комитет имущественных отношений</w:t>
            </w:r>
          </w:p>
        </w:tc>
      </w:tr>
      <w:tr w:rsidR="00CD42D5" w:rsidRPr="005553F1" w:rsidTr="00BB1ACE">
        <w:trPr>
          <w:trHeight w:val="783"/>
          <w:jc w:val="center"/>
        </w:trPr>
        <w:tc>
          <w:tcPr>
            <w:tcW w:w="4565" w:type="dxa"/>
            <w:tcBorders>
              <w:left w:val="single" w:sz="4" w:space="0" w:color="auto"/>
              <w:right w:val="single" w:sz="4" w:space="0" w:color="auto"/>
            </w:tcBorders>
            <w:vAlign w:val="center"/>
            <w:hideMark/>
          </w:tcPr>
          <w:p w:rsidR="00CD42D5" w:rsidRDefault="00CD42D5" w:rsidP="00905742">
            <w:pPr>
              <w:rPr>
                <w:rFonts w:cs="Times New Roman"/>
                <w:sz w:val="22"/>
                <w:szCs w:val="22"/>
              </w:rPr>
            </w:pPr>
            <w:r w:rsidRPr="00107053">
              <w:rPr>
                <w:rFonts w:cs="Times New Roman"/>
                <w:sz w:val="22"/>
                <w:szCs w:val="22"/>
              </w:rPr>
              <w:t>Средства бюджета городского округа Электросталь Московской области</w:t>
            </w:r>
          </w:p>
          <w:p w:rsidR="00CD42D5" w:rsidRPr="00BB1ACE" w:rsidRDefault="00CD42D5" w:rsidP="00905742">
            <w:pPr>
              <w:rPr>
                <w:rFonts w:cs="Times New Roman"/>
                <w:sz w:val="16"/>
                <w:szCs w:val="16"/>
              </w:rPr>
            </w:pPr>
          </w:p>
        </w:tc>
        <w:tc>
          <w:tcPr>
            <w:tcW w:w="144" w:type="dxa"/>
            <w:tcBorders>
              <w:left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7D0B35" w:rsidP="00905742">
            <w:pPr>
              <w:pStyle w:val="ConsPlusNormal"/>
              <w:jc w:val="center"/>
              <w:rPr>
                <w:rFonts w:ascii="Times New Roman" w:hAnsi="Times New Roman" w:cs="Times New Roman"/>
                <w:szCs w:val="20"/>
                <w:highlight w:val="yellow"/>
              </w:rPr>
            </w:pPr>
            <w:r w:rsidRPr="00910CB4">
              <w:rPr>
                <w:rFonts w:ascii="Times New Roman" w:hAnsi="Times New Roman" w:cs="Times New Roman"/>
                <w:szCs w:val="20"/>
              </w:rPr>
              <w:t>4</w:t>
            </w:r>
            <w:r w:rsidR="00CD42D5" w:rsidRPr="00910CB4">
              <w:rPr>
                <w:rFonts w:ascii="Times New Roman" w:hAnsi="Times New Roman" w:cs="Times New Roman"/>
                <w:szCs w:val="20"/>
              </w:rPr>
              <w:t>210,0</w:t>
            </w:r>
          </w:p>
        </w:tc>
        <w:tc>
          <w:tcPr>
            <w:tcW w:w="1276" w:type="dxa"/>
            <w:tcBorders>
              <w:left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1210,0</w:t>
            </w:r>
          </w:p>
        </w:tc>
        <w:tc>
          <w:tcPr>
            <w:tcW w:w="1276" w:type="dxa"/>
            <w:tcBorders>
              <w:left w:val="single" w:sz="4" w:space="0" w:color="auto"/>
              <w:right w:val="single" w:sz="4" w:space="0" w:color="auto"/>
            </w:tcBorders>
            <w:hideMark/>
          </w:tcPr>
          <w:p w:rsidR="00CD42D5" w:rsidRPr="00910CB4" w:rsidRDefault="003D1261" w:rsidP="00905742">
            <w:pPr>
              <w:pStyle w:val="ConsPlusNormal"/>
              <w:jc w:val="center"/>
              <w:rPr>
                <w:rFonts w:ascii="Times New Roman" w:hAnsi="Times New Roman" w:cs="Times New Roman"/>
                <w:szCs w:val="20"/>
              </w:rPr>
            </w:pPr>
            <w:r w:rsidRPr="00910CB4">
              <w:rPr>
                <w:rFonts w:ascii="Times New Roman" w:hAnsi="Times New Roman" w:cs="Times New Roman"/>
                <w:szCs w:val="20"/>
              </w:rPr>
              <w:t>0,0</w:t>
            </w:r>
          </w:p>
        </w:tc>
        <w:tc>
          <w:tcPr>
            <w:tcW w:w="1275"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2801" w:type="dxa"/>
            <w:vMerge/>
            <w:tcBorders>
              <w:left w:val="single" w:sz="4" w:space="0" w:color="auto"/>
              <w:right w:val="single" w:sz="4" w:space="0" w:color="auto"/>
            </w:tcBorders>
          </w:tcPr>
          <w:p w:rsidR="00CD42D5" w:rsidRDefault="00CD42D5" w:rsidP="00905742">
            <w:pPr>
              <w:jc w:val="center"/>
              <w:rPr>
                <w:rFonts w:cs="Times New Roman"/>
                <w:sz w:val="22"/>
                <w:szCs w:val="22"/>
              </w:rPr>
            </w:pPr>
          </w:p>
        </w:tc>
      </w:tr>
      <w:tr w:rsidR="00CD42D5" w:rsidRPr="005553F1"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025001">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highlight w:val="yellow"/>
              </w:rPr>
            </w:pPr>
            <w:r w:rsidRPr="00910CB4">
              <w:rPr>
                <w:rFonts w:ascii="Times New Roman" w:hAnsi="Times New Roman" w:cs="Times New Roman"/>
              </w:rPr>
              <w:t>98603,0</w:t>
            </w:r>
          </w:p>
        </w:tc>
        <w:tc>
          <w:tcPr>
            <w:tcW w:w="1276" w:type="dxa"/>
            <w:tcBorders>
              <w:left w:val="single" w:sz="4" w:space="0" w:color="auto"/>
              <w:bottom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10328,0</w:t>
            </w:r>
          </w:p>
        </w:tc>
        <w:tc>
          <w:tcPr>
            <w:tcW w:w="1276" w:type="dxa"/>
            <w:tcBorders>
              <w:left w:val="single" w:sz="4" w:space="0" w:color="auto"/>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szCs w:val="20"/>
              </w:rPr>
            </w:pPr>
            <w:r w:rsidRPr="00910CB4">
              <w:rPr>
                <w:rFonts w:ascii="Times New Roman" w:hAnsi="Times New Roman" w:cs="Times New Roman"/>
                <w:szCs w:val="20"/>
              </w:rPr>
              <w:t>24149,0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13950,0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25574,0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24</w:t>
            </w:r>
            <w:r>
              <w:rPr>
                <w:rFonts w:ascii="Times New Roman" w:hAnsi="Times New Roman" w:cs="Times New Roman"/>
                <w:szCs w:val="20"/>
              </w:rPr>
              <w:t>6</w:t>
            </w:r>
            <w:r w:rsidRPr="00885061">
              <w:rPr>
                <w:rFonts w:ascii="Times New Roman" w:hAnsi="Times New Roman" w:cs="Times New Roman"/>
                <w:szCs w:val="20"/>
              </w:rPr>
              <w:t>02</w:t>
            </w:r>
            <w:r>
              <w:rPr>
                <w:rFonts w:ascii="Times New Roman" w:hAnsi="Times New Roman" w:cs="Times New Roman"/>
                <w:szCs w:val="20"/>
              </w:rPr>
              <w:t>,0</w:t>
            </w:r>
          </w:p>
        </w:tc>
        <w:tc>
          <w:tcPr>
            <w:tcW w:w="2801" w:type="dxa"/>
            <w:vMerge/>
            <w:tcBorders>
              <w:left w:val="single" w:sz="4" w:space="0" w:color="auto"/>
              <w:bottom w:val="single" w:sz="4" w:space="0" w:color="auto"/>
              <w:right w:val="single" w:sz="4" w:space="0" w:color="auto"/>
            </w:tcBorders>
          </w:tcPr>
          <w:p w:rsidR="00CD42D5" w:rsidRDefault="00CD42D5" w:rsidP="00905742">
            <w:pPr>
              <w:jc w:val="center"/>
              <w:rPr>
                <w:rFonts w:cs="Times New Roman"/>
                <w:sz w:val="22"/>
                <w:szCs w:val="22"/>
              </w:rPr>
            </w:pPr>
          </w:p>
        </w:tc>
      </w:tr>
    </w:tbl>
    <w:p w:rsidR="00CD42D5" w:rsidRDefault="00CD42D5" w:rsidP="007506E2">
      <w:pPr>
        <w:jc w:val="center"/>
        <w:rPr>
          <w:rFonts w:cs="Times New Roman"/>
          <w:color w:val="000000" w:themeColor="text1"/>
        </w:rPr>
      </w:pPr>
    </w:p>
    <w:p w:rsidR="00CD42D5" w:rsidRDefault="00CD42D5" w:rsidP="007506E2">
      <w:pPr>
        <w:jc w:val="center"/>
        <w:rPr>
          <w:rFonts w:cs="Times New Roman"/>
          <w:color w:val="000000" w:themeColor="text1"/>
        </w:rPr>
      </w:pPr>
    </w:p>
    <w:p w:rsidR="00CD42D5" w:rsidRPr="00DE3346" w:rsidRDefault="00CD42D5" w:rsidP="007506E2">
      <w:pPr>
        <w:jc w:val="center"/>
        <w:rPr>
          <w:rFonts w:cs="Times New Roman"/>
          <w:color w:val="000000" w:themeColor="text1"/>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19" w:name="Par1711"/>
      <w:bookmarkEnd w:id="19"/>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F331F9">
        <w:rPr>
          <w:color w:val="000000" w:themeColor="text1"/>
        </w:rPr>
        <w:t xml:space="preserve"> </w:t>
      </w:r>
      <w:r w:rsidR="00B21796">
        <w:rPr>
          <w:color w:val="000000" w:themeColor="text1"/>
        </w:rPr>
        <w:t>подпрограммы</w:t>
      </w:r>
      <w:r w:rsidR="00F331F9">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6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992"/>
        <w:gridCol w:w="992"/>
        <w:gridCol w:w="908"/>
        <w:gridCol w:w="790"/>
        <w:gridCol w:w="995"/>
        <w:gridCol w:w="849"/>
        <w:gridCol w:w="2093"/>
        <w:gridCol w:w="1985"/>
      </w:tblGrid>
      <w:tr w:rsidR="003F0DC9" w:rsidRPr="000E71A8" w:rsidTr="003F0DC9">
        <w:trPr>
          <w:trHeight w:val="20"/>
        </w:trPr>
        <w:tc>
          <w:tcPr>
            <w:tcW w:w="506"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3F0DC9" w:rsidRPr="000E71A8" w:rsidTr="003F0DC9">
        <w:trPr>
          <w:trHeight w:val="20"/>
        </w:trPr>
        <w:tc>
          <w:tcPr>
            <w:tcW w:w="506" w:type="dxa"/>
            <w:vMerge/>
          </w:tcPr>
          <w:p w:rsidR="003F0DC9" w:rsidRPr="000E71A8" w:rsidRDefault="003F0DC9" w:rsidP="00C407FE">
            <w:pPr>
              <w:rPr>
                <w:rFonts w:cs="Times New Roman"/>
                <w:sz w:val="20"/>
                <w:szCs w:val="20"/>
              </w:rPr>
            </w:pPr>
          </w:p>
        </w:tc>
        <w:tc>
          <w:tcPr>
            <w:tcW w:w="2050" w:type="dxa"/>
            <w:vMerge/>
          </w:tcPr>
          <w:p w:rsidR="003F0DC9" w:rsidRPr="000E71A8" w:rsidRDefault="003F0DC9" w:rsidP="00C407FE">
            <w:pPr>
              <w:rPr>
                <w:rFonts w:cs="Times New Roman"/>
                <w:sz w:val="20"/>
                <w:szCs w:val="20"/>
              </w:rPr>
            </w:pPr>
          </w:p>
        </w:tc>
        <w:tc>
          <w:tcPr>
            <w:tcW w:w="1139" w:type="dxa"/>
            <w:vMerge/>
          </w:tcPr>
          <w:p w:rsidR="003F0DC9" w:rsidRPr="000E71A8" w:rsidRDefault="003F0DC9" w:rsidP="00C407FE">
            <w:pPr>
              <w:rPr>
                <w:rFonts w:cs="Times New Roman"/>
                <w:sz w:val="20"/>
                <w:szCs w:val="20"/>
              </w:rPr>
            </w:pPr>
          </w:p>
        </w:tc>
        <w:tc>
          <w:tcPr>
            <w:tcW w:w="1317" w:type="dxa"/>
            <w:vMerge/>
          </w:tcPr>
          <w:p w:rsidR="003F0DC9" w:rsidRPr="000E71A8" w:rsidRDefault="003F0DC9" w:rsidP="00C407FE">
            <w:pPr>
              <w:rPr>
                <w:rFonts w:cs="Times New Roman"/>
                <w:sz w:val="20"/>
                <w:szCs w:val="20"/>
              </w:rPr>
            </w:pPr>
          </w:p>
        </w:tc>
        <w:tc>
          <w:tcPr>
            <w:tcW w:w="992" w:type="dxa"/>
            <w:vMerge/>
          </w:tcPr>
          <w:p w:rsidR="003F0DC9" w:rsidRPr="000E71A8" w:rsidRDefault="003F0DC9" w:rsidP="00C407FE">
            <w:pPr>
              <w:rPr>
                <w:rFonts w:cs="Times New Roman"/>
                <w:sz w:val="20"/>
                <w:szCs w:val="20"/>
              </w:rPr>
            </w:pP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3F0DC9" w:rsidRPr="000E71A8" w:rsidRDefault="003F0DC9" w:rsidP="00C407FE">
            <w:pPr>
              <w:rPr>
                <w:rFonts w:cs="Times New Roman"/>
                <w:sz w:val="20"/>
                <w:szCs w:val="20"/>
              </w:rPr>
            </w:pPr>
            <w:r w:rsidRPr="000E71A8">
              <w:rPr>
                <w:rFonts w:cs="Times New Roman"/>
                <w:sz w:val="20"/>
                <w:szCs w:val="20"/>
              </w:rPr>
              <w:t>2024</w:t>
            </w:r>
          </w:p>
          <w:p w:rsidR="003F0DC9" w:rsidRPr="000E71A8" w:rsidRDefault="003F0DC9" w:rsidP="00C407FE">
            <w:pPr>
              <w:rPr>
                <w:rFonts w:cs="Times New Roman"/>
                <w:sz w:val="20"/>
                <w:szCs w:val="20"/>
              </w:rPr>
            </w:pPr>
            <w:r w:rsidRPr="000E71A8">
              <w:rPr>
                <w:rFonts w:cs="Times New Roman"/>
                <w:sz w:val="20"/>
                <w:szCs w:val="20"/>
              </w:rPr>
              <w:t>год</w:t>
            </w:r>
          </w:p>
        </w:tc>
        <w:tc>
          <w:tcPr>
            <w:tcW w:w="2093" w:type="dxa"/>
            <w:vMerge/>
          </w:tcPr>
          <w:p w:rsidR="003F0DC9" w:rsidRPr="000E71A8" w:rsidRDefault="003F0DC9" w:rsidP="00C407FE">
            <w:pPr>
              <w:rPr>
                <w:rFonts w:cs="Times New Roman"/>
                <w:sz w:val="20"/>
                <w:szCs w:val="20"/>
              </w:rPr>
            </w:pPr>
          </w:p>
        </w:tc>
        <w:tc>
          <w:tcPr>
            <w:tcW w:w="1985" w:type="dxa"/>
            <w:vMerge/>
          </w:tcPr>
          <w:p w:rsidR="003F0DC9" w:rsidRPr="000E71A8" w:rsidRDefault="003F0DC9" w:rsidP="00C407FE">
            <w:pPr>
              <w:rPr>
                <w:rFonts w:cs="Times New Roman"/>
                <w:sz w:val="20"/>
                <w:szCs w:val="20"/>
              </w:rPr>
            </w:pPr>
          </w:p>
        </w:tc>
      </w:tr>
      <w:tr w:rsidR="003F0DC9" w:rsidRPr="000E71A8" w:rsidTr="003F0DC9">
        <w:trPr>
          <w:trHeight w:val="31"/>
        </w:trPr>
        <w:tc>
          <w:tcPr>
            <w:tcW w:w="506"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3F0DC9" w:rsidRPr="009B7D94" w:rsidRDefault="003F0DC9"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10CB4" w:rsidRDefault="00453273" w:rsidP="006E436F">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Cs w:val="20"/>
              </w:rPr>
              <w:t>11538,0</w:t>
            </w:r>
          </w:p>
        </w:tc>
        <w:tc>
          <w:tcPr>
            <w:tcW w:w="908" w:type="dxa"/>
          </w:tcPr>
          <w:p w:rsidR="003F0DC9" w:rsidRPr="00910CB4" w:rsidRDefault="00453273" w:rsidP="006E436F">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934A5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14950,0</w:t>
            </w:r>
          </w:p>
        </w:tc>
        <w:tc>
          <w:tcPr>
            <w:tcW w:w="995"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B9720D">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B9720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2151C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B9720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13950,0</w:t>
            </w:r>
          </w:p>
        </w:tc>
        <w:tc>
          <w:tcPr>
            <w:tcW w:w="995"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6E436F"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лицам из числа детей-сирот и детей, оставшихся без попечения  родителей,</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10CB4" w:rsidRDefault="00453273" w:rsidP="006E436F">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11538,0</w:t>
            </w:r>
          </w:p>
        </w:tc>
        <w:tc>
          <w:tcPr>
            <w:tcW w:w="908" w:type="dxa"/>
          </w:tcPr>
          <w:p w:rsidR="003F0DC9" w:rsidRPr="00910CB4" w:rsidRDefault="00453273" w:rsidP="006E436F">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3F0DC9" w:rsidRPr="009B7D94" w:rsidRDefault="003F0DC9" w:rsidP="00C407FE">
            <w:pPr>
              <w:pStyle w:val="ConsPlusNormal"/>
              <w:rPr>
                <w:rFonts w:ascii="Times New Roman" w:hAnsi="Times New Roman" w:cs="Times New Roman"/>
                <w:sz w:val="20"/>
                <w:szCs w:val="20"/>
              </w:rPr>
            </w:pPr>
          </w:p>
          <w:p w:rsidR="003F0DC9" w:rsidRPr="009B7D94" w:rsidRDefault="003F0DC9" w:rsidP="00C407FE">
            <w:pPr>
              <w:pStyle w:val="ConsPlusNormal"/>
              <w:rPr>
                <w:rFonts w:ascii="Times New Roman" w:hAnsi="Times New Roman" w:cs="Times New Roman"/>
                <w:sz w:val="20"/>
                <w:szCs w:val="20"/>
              </w:rPr>
            </w:pP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родителей, лиц из </w:t>
            </w:r>
            <w:r w:rsidRPr="009B7D94">
              <w:rPr>
                <w:rFonts w:ascii="Times New Roman" w:hAnsi="Times New Roman" w:cs="Times New Roman"/>
                <w:sz w:val="20"/>
                <w:szCs w:val="20"/>
              </w:rPr>
              <w:lastRenderedPageBreak/>
              <w:t>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Электросталь Московской </w:t>
            </w:r>
            <w:r w:rsidRPr="009B7D94">
              <w:rPr>
                <w:rFonts w:ascii="Times New Roman" w:hAnsi="Times New Roman" w:cs="Times New Roman"/>
                <w:sz w:val="20"/>
                <w:szCs w:val="20"/>
              </w:rPr>
              <w:lastRenderedPageBreak/>
              <w:t>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lastRenderedPageBreak/>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885061">
            <w:pPr>
              <w:pStyle w:val="ConsPlusNormal"/>
              <w:rPr>
                <w:rFonts w:ascii="Times New Roman" w:hAnsi="Times New Roman" w:cs="Times New Roman"/>
                <w:sz w:val="20"/>
                <w:szCs w:val="20"/>
              </w:rPr>
            </w:pPr>
          </w:p>
        </w:tc>
        <w:tc>
          <w:tcPr>
            <w:tcW w:w="2050" w:type="dxa"/>
            <w:vMerge w:val="restart"/>
          </w:tcPr>
          <w:p w:rsidR="003F0DC9" w:rsidRPr="009B7D94" w:rsidRDefault="003F0DC9" w:rsidP="00885061">
            <w:pPr>
              <w:pStyle w:val="ConsPlusNormal"/>
              <w:rPr>
                <w:rFonts w:ascii="Times New Roman" w:hAnsi="Times New Roman" w:cs="Times New Roman"/>
                <w:sz w:val="20"/>
                <w:szCs w:val="20"/>
                <w:lang w:val="en-US"/>
              </w:rPr>
            </w:pPr>
            <w:r w:rsidRPr="009B7D94">
              <w:rPr>
                <w:rFonts w:ascii="Times New Roman" w:hAnsi="Times New Roman" w:cs="Times New Roman"/>
                <w:sz w:val="20"/>
                <w:szCs w:val="20"/>
              </w:rPr>
              <w:t>Всего по Подпрограмме</w:t>
            </w:r>
            <w:r w:rsidRPr="009B7D94">
              <w:rPr>
                <w:rFonts w:ascii="Times New Roman" w:hAnsi="Times New Roman" w:cs="Times New Roman"/>
                <w:sz w:val="20"/>
                <w:szCs w:val="20"/>
                <w:lang w:val="en-US"/>
              </w:rPr>
              <w:t xml:space="preserve"> III</w:t>
            </w:r>
          </w:p>
        </w:tc>
        <w:tc>
          <w:tcPr>
            <w:tcW w:w="1139" w:type="dxa"/>
            <w:vMerge w:val="restart"/>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Всего</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11538,0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4078" w:type="dxa"/>
            <w:gridSpan w:val="2"/>
            <w:vMerge w:val="restart"/>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3F0DC9" w:rsidP="0088506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bl>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D155F0" w:rsidRPr="009B7D94" w:rsidRDefault="00D155F0" w:rsidP="00773682">
      <w:pPr>
        <w:autoSpaceDE w:val="0"/>
        <w:autoSpaceDN w:val="0"/>
        <w:adjustRightInd w:val="0"/>
        <w:ind w:left="10206"/>
        <w:outlineLvl w:val="3"/>
        <w:rPr>
          <w:rFonts w:cs="Times New Roman"/>
        </w:rPr>
      </w:pPr>
    </w:p>
    <w:p w:rsidR="00CB61B6" w:rsidRDefault="00CB61B6"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Pr="009B7D94" w:rsidRDefault="004B4D90" w:rsidP="00CB61B6">
      <w:pPr>
        <w:autoSpaceDE w:val="0"/>
        <w:autoSpaceDN w:val="0"/>
        <w:adjustRightInd w:val="0"/>
        <w:outlineLvl w:val="3"/>
        <w:rPr>
          <w:rFonts w:cs="Times New Roman"/>
        </w:r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7"/>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11284A" w:rsidRPr="00032E9C" w:rsidTr="00D17DA7">
        <w:trPr>
          <w:trHeight w:val="926"/>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tc>
        <w:tc>
          <w:tcPr>
            <w:tcW w:w="1134" w:type="dxa"/>
            <w:tcBorders>
              <w:top w:val="single" w:sz="4" w:space="0" w:color="auto"/>
              <w:left w:val="nil"/>
              <w:right w:val="single" w:sz="4" w:space="0" w:color="auto"/>
            </w:tcBorders>
            <w:hideMark/>
          </w:tcPr>
          <w:p w:rsidR="0011284A" w:rsidRPr="00032E9C" w:rsidRDefault="0011284A" w:rsidP="00D17DA7">
            <w:pPr>
              <w:rPr>
                <w:rFonts w:cs="Times New Roman"/>
              </w:rPr>
            </w:pPr>
            <w:r w:rsidRPr="00032E9C">
              <w:rPr>
                <w:rFonts w:cs="Times New Roman"/>
              </w:rPr>
              <w:t>Всего</w:t>
            </w:r>
          </w:p>
          <w:p w:rsidR="0011284A" w:rsidRPr="00032E9C" w:rsidRDefault="0011284A" w:rsidP="00D17DA7">
            <w:pPr>
              <w:jc w:val="center"/>
              <w:rPr>
                <w:rFonts w:cs="Times New Roman"/>
              </w:rPr>
            </w:pP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Наименование главного распорядителя бюджетных средств</w:t>
            </w:r>
          </w:p>
        </w:tc>
      </w:tr>
      <w:tr w:rsidR="0011284A" w:rsidRPr="00032E9C" w:rsidTr="00D17DA7">
        <w:trPr>
          <w:trHeight w:val="713"/>
          <w:jc w:val="center"/>
        </w:trPr>
        <w:tc>
          <w:tcPr>
            <w:tcW w:w="4565" w:type="dxa"/>
            <w:tcBorders>
              <w:left w:val="single" w:sz="4" w:space="0" w:color="auto"/>
              <w:bottom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Всего по подпрограмме, в том числе:</w:t>
            </w:r>
          </w:p>
          <w:p w:rsidR="0011284A" w:rsidRPr="00032E9C" w:rsidRDefault="0011284A" w:rsidP="00D17DA7">
            <w:pPr>
              <w:rPr>
                <w:rFonts w:cs="Times New Roman"/>
              </w:rPr>
            </w:pPr>
          </w:p>
        </w:tc>
        <w:tc>
          <w:tcPr>
            <w:tcW w:w="144" w:type="dxa"/>
            <w:tcBorders>
              <w:left w:val="single" w:sz="4" w:space="0" w:color="auto"/>
              <w:bottom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1103,6</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220,3</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221,0</w:t>
            </w:r>
          </w:p>
        </w:tc>
        <w:tc>
          <w:tcPr>
            <w:tcW w:w="1275"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220,3</w:t>
            </w:r>
          </w:p>
        </w:tc>
        <w:tc>
          <w:tcPr>
            <w:tcW w:w="2801" w:type="dxa"/>
            <w:vMerge w:val="restart"/>
            <w:tcBorders>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Администрация городского округа Электросталь Московской области</w:t>
            </w:r>
          </w:p>
        </w:tc>
      </w:tr>
      <w:tr w:rsidR="0011284A" w:rsidRPr="00032E9C" w:rsidTr="00D17DA7">
        <w:trPr>
          <w:trHeight w:val="734"/>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13,6</w:t>
            </w:r>
          </w:p>
        </w:tc>
        <w:tc>
          <w:tcPr>
            <w:tcW w:w="1276"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2801" w:type="dxa"/>
            <w:vMerge/>
            <w:tcBorders>
              <w:left w:val="single" w:sz="4" w:space="0" w:color="auto"/>
              <w:right w:val="single" w:sz="4" w:space="0" w:color="auto"/>
            </w:tcBorders>
          </w:tcPr>
          <w:p w:rsidR="0011284A" w:rsidRPr="00032E9C" w:rsidRDefault="0011284A" w:rsidP="00D17DA7">
            <w:pPr>
              <w:jc w:val="center"/>
              <w:rPr>
                <w:rFonts w:cs="Times New Roman"/>
              </w:rPr>
            </w:pPr>
          </w:p>
        </w:tc>
      </w:tr>
      <w:tr w:rsidR="0011284A" w:rsidRPr="00032E9C" w:rsidTr="00D17DA7">
        <w:trPr>
          <w:trHeight w:val="467"/>
          <w:jc w:val="center"/>
        </w:trPr>
        <w:tc>
          <w:tcPr>
            <w:tcW w:w="4565" w:type="dxa"/>
            <w:tcBorders>
              <w:left w:val="single" w:sz="4" w:space="0" w:color="auto"/>
              <w:bottom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1090,0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1275"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2801" w:type="dxa"/>
            <w:vMerge/>
            <w:tcBorders>
              <w:left w:val="single" w:sz="4" w:space="0" w:color="auto"/>
              <w:bottom w:val="single" w:sz="4" w:space="0" w:color="auto"/>
              <w:right w:val="single" w:sz="4" w:space="0" w:color="auto"/>
            </w:tcBorders>
          </w:tcPr>
          <w:p w:rsidR="0011284A" w:rsidRPr="00032E9C" w:rsidRDefault="0011284A" w:rsidP="00D17DA7">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4A0304">
        <w:t xml:space="preserve"> </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F331F9">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2"/>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F331F9">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F331F9">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F331F9">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F331F9">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3"/>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4"/>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F331F9">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F331F9">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F331F9">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026852" w:rsidRPr="00F64133" w:rsidTr="00D17DA7">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026852" w:rsidRPr="00F64133" w:rsidTr="00D17DA7">
        <w:trPr>
          <w:trHeight w:val="20"/>
        </w:trPr>
        <w:tc>
          <w:tcPr>
            <w:tcW w:w="538" w:type="dxa"/>
            <w:vMerge/>
          </w:tcPr>
          <w:p w:rsidR="00026852" w:rsidRPr="00F64133" w:rsidRDefault="00026852" w:rsidP="00D17DA7">
            <w:pPr>
              <w:rPr>
                <w:rFonts w:cs="Times New Roman"/>
                <w:sz w:val="20"/>
                <w:szCs w:val="20"/>
              </w:rPr>
            </w:pPr>
          </w:p>
        </w:tc>
        <w:tc>
          <w:tcPr>
            <w:tcW w:w="1783" w:type="dxa"/>
            <w:vMerge/>
          </w:tcPr>
          <w:p w:rsidR="00026852" w:rsidRPr="00F64133" w:rsidRDefault="00026852" w:rsidP="00D17DA7">
            <w:pPr>
              <w:rPr>
                <w:rFonts w:cs="Times New Roman"/>
                <w:sz w:val="20"/>
                <w:szCs w:val="20"/>
              </w:rPr>
            </w:pPr>
          </w:p>
        </w:tc>
        <w:tc>
          <w:tcPr>
            <w:tcW w:w="1222" w:type="dxa"/>
            <w:vMerge/>
          </w:tcPr>
          <w:p w:rsidR="00026852" w:rsidRPr="00F64133" w:rsidRDefault="00026852" w:rsidP="00D17DA7">
            <w:pPr>
              <w:rPr>
                <w:rFonts w:cs="Times New Roman"/>
                <w:sz w:val="20"/>
                <w:szCs w:val="20"/>
              </w:rPr>
            </w:pPr>
          </w:p>
        </w:tc>
        <w:tc>
          <w:tcPr>
            <w:tcW w:w="1376" w:type="dxa"/>
            <w:gridSpan w:val="2"/>
            <w:vMerge/>
          </w:tcPr>
          <w:p w:rsidR="00026852" w:rsidRPr="00F64133" w:rsidRDefault="00026852" w:rsidP="00D17DA7">
            <w:pPr>
              <w:rPr>
                <w:rFonts w:cs="Times New Roman"/>
                <w:sz w:val="20"/>
                <w:szCs w:val="20"/>
              </w:rPr>
            </w:pPr>
          </w:p>
        </w:tc>
        <w:tc>
          <w:tcPr>
            <w:tcW w:w="965" w:type="dxa"/>
            <w:gridSpan w:val="2"/>
            <w:vMerge/>
          </w:tcPr>
          <w:p w:rsidR="00026852" w:rsidRPr="00F64133" w:rsidRDefault="00026852" w:rsidP="00D17DA7">
            <w:pPr>
              <w:rPr>
                <w:rFonts w:cs="Times New Roman"/>
                <w:sz w:val="20"/>
                <w:szCs w:val="20"/>
              </w:rPr>
            </w:pP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026852" w:rsidRPr="00F64133" w:rsidRDefault="00026852" w:rsidP="00D17DA7">
            <w:pPr>
              <w:jc w:val="center"/>
              <w:rPr>
                <w:rFonts w:cs="Times New Roman"/>
                <w:sz w:val="20"/>
                <w:szCs w:val="20"/>
              </w:rPr>
            </w:pPr>
            <w:r w:rsidRPr="00F64133">
              <w:rPr>
                <w:rFonts w:cs="Times New Roman"/>
                <w:sz w:val="20"/>
                <w:szCs w:val="20"/>
              </w:rPr>
              <w:t>2024</w:t>
            </w:r>
          </w:p>
          <w:p w:rsidR="00026852" w:rsidRPr="00F64133" w:rsidRDefault="00026852" w:rsidP="00D17DA7">
            <w:pPr>
              <w:jc w:val="center"/>
              <w:rPr>
                <w:rFonts w:cs="Times New Roman"/>
                <w:sz w:val="20"/>
                <w:szCs w:val="20"/>
              </w:rPr>
            </w:pPr>
            <w:r w:rsidRPr="00F64133">
              <w:rPr>
                <w:rFonts w:cs="Times New Roman"/>
                <w:sz w:val="20"/>
                <w:szCs w:val="20"/>
              </w:rPr>
              <w:t>год</w:t>
            </w:r>
          </w:p>
        </w:tc>
        <w:tc>
          <w:tcPr>
            <w:tcW w:w="1987" w:type="dxa"/>
            <w:vMerge/>
          </w:tcPr>
          <w:p w:rsidR="00026852" w:rsidRPr="00F64133" w:rsidRDefault="00026852" w:rsidP="00D17DA7">
            <w:pPr>
              <w:rPr>
                <w:rFonts w:cs="Times New Roman"/>
                <w:sz w:val="20"/>
                <w:szCs w:val="20"/>
              </w:rPr>
            </w:pPr>
          </w:p>
        </w:tc>
        <w:tc>
          <w:tcPr>
            <w:tcW w:w="2126" w:type="dxa"/>
            <w:vMerge/>
          </w:tcPr>
          <w:p w:rsidR="00026852" w:rsidRPr="00F64133" w:rsidRDefault="00026852" w:rsidP="00D17DA7">
            <w:pPr>
              <w:rPr>
                <w:rFonts w:cs="Times New Roman"/>
                <w:sz w:val="20"/>
                <w:szCs w:val="20"/>
              </w:rPr>
            </w:pPr>
          </w:p>
        </w:tc>
      </w:tr>
      <w:tr w:rsidR="00026852" w:rsidRPr="00F64133" w:rsidTr="00D17DA7">
        <w:trPr>
          <w:trHeight w:val="31"/>
        </w:trPr>
        <w:tc>
          <w:tcPr>
            <w:tcW w:w="538"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26852" w:rsidRPr="00F64133" w:rsidTr="00D17DA7">
        <w:trPr>
          <w:trHeight w:val="20"/>
        </w:trPr>
        <w:tc>
          <w:tcPr>
            <w:tcW w:w="538"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026852" w:rsidRPr="00F64133" w:rsidRDefault="00026852" w:rsidP="00D17DA7">
            <w:pPr>
              <w:jc w:val="center"/>
            </w:pPr>
            <w:r w:rsidRPr="00F64133">
              <w:rPr>
                <w:rFonts w:cs="Times New Roman"/>
                <w:sz w:val="20"/>
                <w:szCs w:val="20"/>
              </w:rPr>
              <w:t>220,3</w:t>
            </w:r>
          </w:p>
        </w:tc>
        <w:tc>
          <w:tcPr>
            <w:tcW w:w="838"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2"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0"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29" w:type="dxa"/>
            <w:gridSpan w:val="2"/>
          </w:tcPr>
          <w:p w:rsidR="00026852" w:rsidRPr="00F64133" w:rsidRDefault="00026852" w:rsidP="00D17DA7">
            <w:pPr>
              <w:jc w:val="center"/>
            </w:pPr>
            <w:r w:rsidRPr="00F64133">
              <w:rPr>
                <w:rFonts w:cs="Times New Roman"/>
                <w:sz w:val="20"/>
                <w:szCs w:val="20"/>
              </w:rPr>
              <w:t>220,3</w:t>
            </w:r>
          </w:p>
        </w:tc>
        <w:tc>
          <w:tcPr>
            <w:tcW w:w="1987" w:type="dxa"/>
            <w:vMerge w:val="restart"/>
          </w:tcPr>
          <w:p w:rsidR="00026852" w:rsidRPr="00F1781A" w:rsidRDefault="00026852" w:rsidP="00D17DA7">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 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tc>
        <w:tc>
          <w:tcPr>
            <w:tcW w:w="2126"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026852" w:rsidRPr="00F64133" w:rsidRDefault="00026852" w:rsidP="00D17DA7">
            <w:pPr>
              <w:pStyle w:val="ConsPlusNormal"/>
              <w:rPr>
                <w:rFonts w:ascii="Times New Roman" w:hAnsi="Times New Roman" w:cs="Times New Roman"/>
                <w:sz w:val="20"/>
                <w:szCs w:val="20"/>
              </w:rPr>
            </w:pPr>
          </w:p>
        </w:tc>
        <w:tc>
          <w:tcPr>
            <w:tcW w:w="2126" w:type="dxa"/>
            <w:vMerge/>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026852" w:rsidRPr="00F64133" w:rsidRDefault="00026852" w:rsidP="00D17DA7">
            <w:pPr>
              <w:jc w:val="center"/>
            </w:pPr>
            <w:r w:rsidRPr="00F64133">
              <w:rPr>
                <w:rFonts w:cs="Times New Roman"/>
                <w:sz w:val="20"/>
                <w:szCs w:val="20"/>
              </w:rPr>
              <w:t>218,0</w:t>
            </w:r>
          </w:p>
        </w:tc>
        <w:tc>
          <w:tcPr>
            <w:tcW w:w="838" w:type="dxa"/>
            <w:gridSpan w:val="2"/>
          </w:tcPr>
          <w:p w:rsidR="00026852" w:rsidRPr="00F64133" w:rsidRDefault="00026852" w:rsidP="00D17DA7">
            <w:pPr>
              <w:jc w:val="center"/>
            </w:pPr>
            <w:r w:rsidRPr="00F64133">
              <w:rPr>
                <w:rFonts w:cs="Times New Roman"/>
                <w:sz w:val="20"/>
                <w:szCs w:val="20"/>
              </w:rPr>
              <w:t>218,0</w:t>
            </w:r>
          </w:p>
        </w:tc>
        <w:tc>
          <w:tcPr>
            <w:tcW w:w="832" w:type="dxa"/>
            <w:gridSpan w:val="2"/>
          </w:tcPr>
          <w:p w:rsidR="00026852" w:rsidRPr="00F64133" w:rsidRDefault="00026852" w:rsidP="00D17DA7">
            <w:pPr>
              <w:jc w:val="center"/>
            </w:pPr>
            <w:r w:rsidRPr="00F64133">
              <w:rPr>
                <w:rFonts w:cs="Times New Roman"/>
                <w:sz w:val="20"/>
                <w:szCs w:val="20"/>
              </w:rPr>
              <w:t>218,0</w:t>
            </w:r>
          </w:p>
        </w:tc>
        <w:tc>
          <w:tcPr>
            <w:tcW w:w="830" w:type="dxa"/>
            <w:gridSpan w:val="2"/>
          </w:tcPr>
          <w:p w:rsidR="00026852" w:rsidRPr="00F64133" w:rsidRDefault="00026852" w:rsidP="00D17DA7">
            <w:pPr>
              <w:jc w:val="center"/>
            </w:pPr>
            <w:r w:rsidRPr="00F64133">
              <w:rPr>
                <w:rFonts w:cs="Times New Roman"/>
                <w:sz w:val="20"/>
                <w:szCs w:val="20"/>
              </w:rPr>
              <w:t>218,0</w:t>
            </w:r>
          </w:p>
        </w:tc>
        <w:tc>
          <w:tcPr>
            <w:tcW w:w="829" w:type="dxa"/>
            <w:gridSpan w:val="2"/>
          </w:tcPr>
          <w:p w:rsidR="00026852" w:rsidRPr="00F64133" w:rsidRDefault="00026852" w:rsidP="00D17DA7">
            <w:pPr>
              <w:jc w:val="center"/>
            </w:pPr>
            <w:r w:rsidRPr="00F64133">
              <w:rPr>
                <w:rFonts w:cs="Times New Roman"/>
                <w:sz w:val="20"/>
                <w:szCs w:val="20"/>
              </w:rPr>
              <w:t>218,0</w:t>
            </w:r>
          </w:p>
        </w:tc>
        <w:tc>
          <w:tcPr>
            <w:tcW w:w="1987" w:type="dxa"/>
            <w:vMerge/>
          </w:tcPr>
          <w:p w:rsidR="00026852" w:rsidRPr="00F64133" w:rsidRDefault="00026852" w:rsidP="00D17DA7">
            <w:pPr>
              <w:pStyle w:val="ConsPlusNormal"/>
              <w:rPr>
                <w:rFonts w:ascii="Times New Roman" w:hAnsi="Times New Roman" w:cs="Times New Roman"/>
                <w:sz w:val="20"/>
                <w:szCs w:val="20"/>
              </w:rPr>
            </w:pPr>
          </w:p>
        </w:tc>
        <w:tc>
          <w:tcPr>
            <w:tcW w:w="2126" w:type="dxa"/>
            <w:vMerge/>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026852" w:rsidRPr="00F64133" w:rsidRDefault="00026852" w:rsidP="00D17DA7">
            <w:pPr>
              <w:pStyle w:val="ConsPlusNormal"/>
              <w:rPr>
                <w:rFonts w:ascii="Times New Roman" w:hAnsi="Times New Roman" w:cs="Times New Roman"/>
                <w:sz w:val="20"/>
                <w:szCs w:val="20"/>
              </w:rPr>
            </w:pPr>
          </w:p>
          <w:p w:rsidR="00026852" w:rsidRPr="00F64133" w:rsidRDefault="00026852" w:rsidP="00D17DA7">
            <w:pPr>
              <w:pStyle w:val="ConsPlusNormal"/>
              <w:rPr>
                <w:rFonts w:ascii="Times New Roman" w:hAnsi="Times New Roman" w:cs="Times New Roman"/>
                <w:sz w:val="20"/>
                <w:szCs w:val="20"/>
              </w:rPr>
            </w:pPr>
          </w:p>
        </w:tc>
        <w:tc>
          <w:tcPr>
            <w:tcW w:w="1222"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2020-2024 г.</w:t>
            </w: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026852" w:rsidRPr="00F64133" w:rsidRDefault="00026852" w:rsidP="00D17DA7">
            <w:pPr>
              <w:jc w:val="center"/>
            </w:pPr>
            <w:r w:rsidRPr="00F64133">
              <w:rPr>
                <w:rFonts w:cs="Times New Roman"/>
                <w:sz w:val="20"/>
                <w:szCs w:val="20"/>
              </w:rPr>
              <w:t>220,3</w:t>
            </w:r>
          </w:p>
        </w:tc>
        <w:tc>
          <w:tcPr>
            <w:tcW w:w="838"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2"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0"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29" w:type="dxa"/>
            <w:gridSpan w:val="2"/>
          </w:tcPr>
          <w:p w:rsidR="00026852" w:rsidRPr="00F64133" w:rsidRDefault="00026852" w:rsidP="00D17DA7">
            <w:pPr>
              <w:jc w:val="center"/>
            </w:pPr>
            <w:r w:rsidRPr="00F64133">
              <w:rPr>
                <w:rFonts w:cs="Times New Roman"/>
                <w:sz w:val="20"/>
                <w:szCs w:val="20"/>
              </w:rPr>
              <w:t>220,3</w:t>
            </w:r>
          </w:p>
        </w:tc>
        <w:tc>
          <w:tcPr>
            <w:tcW w:w="1987" w:type="dxa"/>
            <w:vMerge w:val="restart"/>
          </w:tcPr>
          <w:p w:rsidR="00026852" w:rsidRPr="00F64133" w:rsidRDefault="00026852" w:rsidP="00D17DA7">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 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p w:rsidR="00026852" w:rsidRPr="00F64133" w:rsidRDefault="00026852" w:rsidP="00D17DA7">
            <w:pPr>
              <w:pStyle w:val="ConsPlusNormal"/>
              <w:rPr>
                <w:rFonts w:ascii="Times New Roman" w:hAnsi="Times New Roman" w:cs="Times New Roman"/>
                <w:sz w:val="20"/>
                <w:szCs w:val="20"/>
              </w:rPr>
            </w:pPr>
          </w:p>
        </w:tc>
        <w:tc>
          <w:tcPr>
            <w:tcW w:w="2126"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026852" w:rsidRPr="00F64133" w:rsidRDefault="00026852" w:rsidP="00D17DA7">
            <w:pPr>
              <w:pStyle w:val="ConsPlusNormal"/>
              <w:rPr>
                <w:rFonts w:ascii="Times New Roman" w:hAnsi="Times New Roman" w:cs="Times New Roman"/>
                <w:sz w:val="20"/>
                <w:szCs w:val="20"/>
              </w:rPr>
            </w:pPr>
          </w:p>
        </w:tc>
        <w:tc>
          <w:tcPr>
            <w:tcW w:w="2126" w:type="dxa"/>
            <w:vMerge/>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026852" w:rsidRPr="00F64133" w:rsidRDefault="00026852" w:rsidP="00D17DA7">
            <w:pPr>
              <w:jc w:val="center"/>
            </w:pPr>
            <w:r w:rsidRPr="00F64133">
              <w:rPr>
                <w:rFonts w:cs="Times New Roman"/>
                <w:sz w:val="20"/>
                <w:szCs w:val="20"/>
              </w:rPr>
              <w:t>218,0</w:t>
            </w:r>
          </w:p>
        </w:tc>
        <w:tc>
          <w:tcPr>
            <w:tcW w:w="838" w:type="dxa"/>
            <w:gridSpan w:val="2"/>
          </w:tcPr>
          <w:p w:rsidR="00026852" w:rsidRPr="00F64133" w:rsidRDefault="00026852" w:rsidP="00D17DA7">
            <w:pPr>
              <w:jc w:val="center"/>
            </w:pPr>
            <w:r w:rsidRPr="00F64133">
              <w:rPr>
                <w:rFonts w:cs="Times New Roman"/>
                <w:sz w:val="20"/>
                <w:szCs w:val="20"/>
              </w:rPr>
              <w:t>218,0</w:t>
            </w:r>
          </w:p>
        </w:tc>
        <w:tc>
          <w:tcPr>
            <w:tcW w:w="832" w:type="dxa"/>
            <w:gridSpan w:val="2"/>
          </w:tcPr>
          <w:p w:rsidR="00026852" w:rsidRPr="00F64133" w:rsidRDefault="00026852" w:rsidP="00D17DA7">
            <w:pPr>
              <w:jc w:val="center"/>
            </w:pPr>
            <w:r w:rsidRPr="00F64133">
              <w:rPr>
                <w:rFonts w:cs="Times New Roman"/>
                <w:sz w:val="20"/>
                <w:szCs w:val="20"/>
              </w:rPr>
              <w:t>218,0</w:t>
            </w:r>
          </w:p>
        </w:tc>
        <w:tc>
          <w:tcPr>
            <w:tcW w:w="830" w:type="dxa"/>
            <w:gridSpan w:val="2"/>
          </w:tcPr>
          <w:p w:rsidR="00026852" w:rsidRPr="00F64133" w:rsidRDefault="00026852" w:rsidP="00D17DA7">
            <w:pPr>
              <w:jc w:val="center"/>
            </w:pPr>
            <w:r w:rsidRPr="00F64133">
              <w:rPr>
                <w:rFonts w:cs="Times New Roman"/>
                <w:sz w:val="20"/>
                <w:szCs w:val="20"/>
              </w:rPr>
              <w:t>218,0</w:t>
            </w:r>
          </w:p>
        </w:tc>
        <w:tc>
          <w:tcPr>
            <w:tcW w:w="829" w:type="dxa"/>
            <w:gridSpan w:val="2"/>
          </w:tcPr>
          <w:p w:rsidR="00026852" w:rsidRPr="00F64133" w:rsidRDefault="00026852" w:rsidP="00D17DA7">
            <w:pPr>
              <w:jc w:val="center"/>
            </w:pPr>
            <w:r w:rsidRPr="00F64133">
              <w:rPr>
                <w:rFonts w:cs="Times New Roman"/>
                <w:sz w:val="20"/>
                <w:szCs w:val="20"/>
              </w:rPr>
              <w:t>218,0</w:t>
            </w:r>
          </w:p>
        </w:tc>
        <w:tc>
          <w:tcPr>
            <w:tcW w:w="1987" w:type="dxa"/>
            <w:vMerge/>
          </w:tcPr>
          <w:p w:rsidR="00026852" w:rsidRPr="00F64133" w:rsidRDefault="00026852" w:rsidP="00D17DA7">
            <w:pPr>
              <w:pStyle w:val="ConsPlusNormal"/>
              <w:rPr>
                <w:rFonts w:ascii="Times New Roman" w:hAnsi="Times New Roman" w:cs="Times New Roman"/>
                <w:sz w:val="20"/>
                <w:szCs w:val="20"/>
              </w:rPr>
            </w:pPr>
          </w:p>
        </w:tc>
        <w:tc>
          <w:tcPr>
            <w:tcW w:w="2126" w:type="dxa"/>
            <w:vMerge/>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val="restart"/>
          </w:tcPr>
          <w:p w:rsidR="00026852" w:rsidRPr="00F64133" w:rsidRDefault="00026852" w:rsidP="00D17DA7">
            <w:pPr>
              <w:pStyle w:val="ConsPlusNormal"/>
              <w:rPr>
                <w:rFonts w:ascii="Times New Roman" w:hAnsi="Times New Roman" w:cs="Times New Roman"/>
                <w:sz w:val="20"/>
                <w:szCs w:val="20"/>
              </w:rPr>
            </w:pPr>
          </w:p>
        </w:tc>
        <w:tc>
          <w:tcPr>
            <w:tcW w:w="1783" w:type="dxa"/>
            <w:vMerge w:val="restart"/>
          </w:tcPr>
          <w:p w:rsidR="00026852" w:rsidRPr="00F64133" w:rsidRDefault="00026852" w:rsidP="00D17DA7">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026852" w:rsidRPr="00F64133" w:rsidRDefault="00026852" w:rsidP="00D17DA7">
            <w:pPr>
              <w:pStyle w:val="ConsPlusNormal"/>
              <w:rPr>
                <w:rFonts w:ascii="Times New Roman" w:hAnsi="Times New Roman" w:cs="Times New Roman"/>
                <w:sz w:val="20"/>
                <w:szCs w:val="20"/>
              </w:rPr>
            </w:pPr>
          </w:p>
        </w:tc>
        <w:tc>
          <w:tcPr>
            <w:tcW w:w="1368" w:type="dxa"/>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026852" w:rsidRPr="00F64133" w:rsidRDefault="00026852" w:rsidP="00D17DA7">
            <w:pPr>
              <w:jc w:val="center"/>
            </w:pPr>
            <w:r w:rsidRPr="00F64133">
              <w:rPr>
                <w:rFonts w:cs="Times New Roman"/>
                <w:sz w:val="20"/>
                <w:szCs w:val="20"/>
              </w:rPr>
              <w:t>220,3</w:t>
            </w:r>
          </w:p>
        </w:tc>
        <w:tc>
          <w:tcPr>
            <w:tcW w:w="838"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2"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0"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29" w:type="dxa"/>
            <w:gridSpan w:val="2"/>
          </w:tcPr>
          <w:p w:rsidR="00026852" w:rsidRPr="00F64133" w:rsidRDefault="00026852" w:rsidP="00D17DA7">
            <w:pPr>
              <w:jc w:val="center"/>
            </w:pPr>
            <w:r w:rsidRPr="00F64133">
              <w:rPr>
                <w:rFonts w:cs="Times New Roman"/>
                <w:sz w:val="20"/>
                <w:szCs w:val="20"/>
              </w:rPr>
              <w:t>220,3</w:t>
            </w:r>
          </w:p>
        </w:tc>
        <w:tc>
          <w:tcPr>
            <w:tcW w:w="4121" w:type="dxa"/>
            <w:gridSpan w:val="3"/>
            <w:vMerge w:val="restart"/>
            <w:tcBorders>
              <w:top w:val="nil"/>
            </w:tcBorders>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68" w:type="dxa"/>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4121" w:type="dxa"/>
            <w:gridSpan w:val="3"/>
            <w:vMerge/>
            <w:tcBorders>
              <w:top w:val="nil"/>
            </w:tcBorders>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68" w:type="dxa"/>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026852" w:rsidRPr="00F64133" w:rsidRDefault="00026852" w:rsidP="00D17DA7">
            <w:pPr>
              <w:jc w:val="center"/>
            </w:pPr>
            <w:r w:rsidRPr="00F64133">
              <w:rPr>
                <w:rFonts w:cs="Times New Roman"/>
                <w:sz w:val="20"/>
                <w:szCs w:val="20"/>
              </w:rPr>
              <w:t>218,0</w:t>
            </w:r>
          </w:p>
        </w:tc>
        <w:tc>
          <w:tcPr>
            <w:tcW w:w="838" w:type="dxa"/>
            <w:gridSpan w:val="2"/>
          </w:tcPr>
          <w:p w:rsidR="00026852" w:rsidRPr="00F64133" w:rsidRDefault="00026852" w:rsidP="00D17DA7">
            <w:pPr>
              <w:jc w:val="center"/>
            </w:pPr>
            <w:r w:rsidRPr="00F64133">
              <w:rPr>
                <w:rFonts w:cs="Times New Roman"/>
                <w:sz w:val="20"/>
                <w:szCs w:val="20"/>
              </w:rPr>
              <w:t>218,0</w:t>
            </w:r>
          </w:p>
        </w:tc>
        <w:tc>
          <w:tcPr>
            <w:tcW w:w="832" w:type="dxa"/>
            <w:gridSpan w:val="2"/>
          </w:tcPr>
          <w:p w:rsidR="00026852" w:rsidRPr="00F64133" w:rsidRDefault="00026852" w:rsidP="00D17DA7">
            <w:pPr>
              <w:jc w:val="center"/>
            </w:pPr>
            <w:r w:rsidRPr="00F64133">
              <w:rPr>
                <w:rFonts w:cs="Times New Roman"/>
                <w:sz w:val="20"/>
                <w:szCs w:val="20"/>
              </w:rPr>
              <w:t>218,0</w:t>
            </w:r>
          </w:p>
        </w:tc>
        <w:tc>
          <w:tcPr>
            <w:tcW w:w="830" w:type="dxa"/>
            <w:gridSpan w:val="2"/>
          </w:tcPr>
          <w:p w:rsidR="00026852" w:rsidRPr="00F64133" w:rsidRDefault="00026852" w:rsidP="00D17DA7">
            <w:pPr>
              <w:jc w:val="center"/>
            </w:pPr>
            <w:r w:rsidRPr="00F64133">
              <w:rPr>
                <w:rFonts w:cs="Times New Roman"/>
                <w:sz w:val="20"/>
                <w:szCs w:val="20"/>
              </w:rPr>
              <w:t>218,0</w:t>
            </w:r>
          </w:p>
        </w:tc>
        <w:tc>
          <w:tcPr>
            <w:tcW w:w="829" w:type="dxa"/>
            <w:gridSpan w:val="2"/>
          </w:tcPr>
          <w:p w:rsidR="00026852" w:rsidRPr="00F64133" w:rsidRDefault="00026852" w:rsidP="00D17DA7">
            <w:pPr>
              <w:jc w:val="center"/>
            </w:pPr>
            <w:r w:rsidRPr="00F64133">
              <w:rPr>
                <w:rFonts w:cs="Times New Roman"/>
                <w:sz w:val="20"/>
                <w:szCs w:val="20"/>
              </w:rPr>
              <w:t>218,0</w:t>
            </w:r>
          </w:p>
        </w:tc>
        <w:tc>
          <w:tcPr>
            <w:tcW w:w="4121" w:type="dxa"/>
            <w:gridSpan w:val="3"/>
            <w:vMerge/>
            <w:tcBorders>
              <w:top w:val="nil"/>
            </w:tcBorders>
          </w:tcPr>
          <w:p w:rsidR="00026852" w:rsidRPr="00F64133" w:rsidRDefault="00026852" w:rsidP="00D17DA7">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F331F9">
        <w:rPr>
          <w:rFonts w:cs="Times New Roman"/>
        </w:rPr>
        <w:t xml:space="preserve"> </w:t>
      </w:r>
      <w:r w:rsidRPr="00F64133">
        <w:rPr>
          <w:rFonts w:cs="Times New Roman"/>
        </w:rPr>
        <w:t>городского округа Электросталь</w:t>
      </w:r>
      <w:r w:rsidR="00F331F9">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F331F9">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F331F9">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F331F9">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w:t>
      </w:r>
      <w:r w:rsidR="00077132">
        <w:rPr>
          <w:rFonts w:cs="Times New Roman"/>
        </w:rPr>
        <w:t xml:space="preserve"> </w:t>
      </w:r>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7443,0</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35"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004A0304">
        <w:rPr>
          <w:rFonts w:cs="Times New Roman"/>
        </w:rPr>
        <w:t xml:space="preserve"> </w:t>
      </w:r>
      <w:r w:rsidRPr="00F64133">
        <w:rPr>
          <w:rFonts w:cs="Times New Roman"/>
          <w:bCs/>
        </w:rPr>
        <w:t xml:space="preserve">разработана в целях реализации </w:t>
      </w:r>
      <w:hyperlink r:id="rId36"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910CB4">
      <w:pPr>
        <w:autoSpaceDE w:val="0"/>
        <w:autoSpaceDN w:val="0"/>
        <w:adjustRightInd w:val="0"/>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E73AD1">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E73AD1">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213F40" w:rsidRPr="009B7D94">
        <w:rPr>
          <w:rFonts w:cs="Times New Roman"/>
        </w:rPr>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3D0D6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3C314D">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C120F4">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A05511" w:rsidRPr="009B7D94">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E73AD1" w:rsidRPr="00910CB4">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213F40" w:rsidRPr="00910CB4">
        <w:rPr>
          <w:rFonts w:cs="Times New Roman"/>
        </w:rPr>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213F40" w:rsidRPr="00910CB4">
        <w:rPr>
          <w:rFonts w:cs="Times New Roman"/>
        </w:rPr>
        <w:t xml:space="preserve"> </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0" w:name="Par23"/>
      <w:bookmarkEnd w:id="20"/>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r w:rsidR="00782AED" w:rsidRPr="009B7D94">
        <w:rPr>
          <w:rFonts w:cs="Times New Roman"/>
        </w:rPr>
        <w:t xml:space="preserve"> </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F70098" w:rsidRPr="00910CB4">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w:t>
      </w:r>
      <w:r w:rsidR="00061433" w:rsidRPr="00910CB4">
        <w:rPr>
          <w:rFonts w:cs="Times New Roman"/>
        </w:rPr>
        <w:t xml:space="preserve"> </w:t>
      </w:r>
      <w:r w:rsidRPr="00910CB4">
        <w:rPr>
          <w:rFonts w:cs="Times New Roman"/>
        </w:rPr>
        <w:t>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прграмм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наступление следующих </w:t>
      </w:r>
      <w:r w:rsidRPr="00910CB4">
        <w:rPr>
          <w:rFonts w:cs="Times New Roman"/>
        </w:rPr>
        <w:lastRenderedPageBreak/>
        <w:t>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w:t>
      </w:r>
      <w:r w:rsidRPr="00910CB4">
        <w:rPr>
          <w:rFonts w:cs="Times New Roman"/>
        </w:rPr>
        <w:t xml:space="preserve"> </w:t>
      </w:r>
      <w:r w:rsidR="00061433" w:rsidRPr="00910CB4">
        <w:rPr>
          <w:rFonts w:cs="Times New Roman"/>
        </w:rPr>
        <w:t>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797C82">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5A6435">
          <w:pgSz w:w="16838" w:h="11906" w:orient="landscape"/>
          <w:pgMar w:top="1701" w:right="567" w:bottom="1134" w:left="1134" w:header="567" w:footer="567" w:gutter="0"/>
          <w:pgNumType w:start="85"/>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CA395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CA395C">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1" w:name="Par13"/>
      <w:bookmarkEnd w:id="21"/>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7"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2" w:name="Par22"/>
      <w:bookmarkEnd w:id="22"/>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CA395C">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CA395C">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3" w:name="Par42"/>
      <w:bookmarkEnd w:id="23"/>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4" w:name="Par44"/>
      <w:bookmarkEnd w:id="24"/>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5" w:name="Par45"/>
      <w:bookmarkEnd w:id="25"/>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6" w:name="Par46"/>
      <w:bookmarkEnd w:id="26"/>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7" w:name="Par47"/>
      <w:bookmarkEnd w:id="27"/>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8" w:name="Par48"/>
      <w:bookmarkEnd w:id="28"/>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29" w:name="Par49"/>
      <w:bookmarkEnd w:id="29"/>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0" w:name="Par50"/>
      <w:bookmarkEnd w:id="30"/>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1" w:name="Par51"/>
      <w:bookmarkEnd w:id="31"/>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2" w:name="Par52"/>
      <w:bookmarkEnd w:id="32"/>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3" w:name="Par55"/>
      <w:bookmarkEnd w:id="33"/>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4" w:name="Par57"/>
      <w:bookmarkEnd w:id="34"/>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5" w:name="Par58"/>
      <w:bookmarkEnd w:id="35"/>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6" w:name="Par59"/>
      <w:bookmarkEnd w:id="36"/>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CA395C">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CA395C">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7" w:name="Par95"/>
      <w:bookmarkEnd w:id="37"/>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CA395C">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A395C">
        <w:rPr>
          <w:rFonts w:cs="Times New Roman"/>
        </w:rPr>
        <w:t xml:space="preserve"> </w:t>
      </w:r>
      <w:r w:rsidR="00DC04B0" w:rsidRPr="00F64133">
        <w:rPr>
          <w:rFonts w:cs="Times New Roman"/>
        </w:rPr>
        <w:t xml:space="preserve">с приложением решения, указанного в </w:t>
      </w:r>
      <w:hyperlink r:id="rId38"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CF470C">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8" w:name="Par119"/>
      <w:bookmarkEnd w:id="38"/>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A395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D17DA7" w:rsidRDefault="00D17DA7" w:rsidP="00BF3579">
      <w:pPr>
        <w:autoSpaceDE w:val="0"/>
        <w:autoSpaceDN w:val="0"/>
        <w:adjustRightInd w:val="0"/>
        <w:ind w:firstLine="709"/>
        <w:jc w:val="both"/>
        <w:rPr>
          <w:rFonts w:cs="Times New Roman"/>
        </w:rPr>
      </w:pPr>
    </w:p>
    <w:p w:rsidR="00D17DA7" w:rsidRDefault="00D17DA7" w:rsidP="00BF3579">
      <w:pPr>
        <w:autoSpaceDE w:val="0"/>
        <w:autoSpaceDN w:val="0"/>
        <w:adjustRightInd w:val="0"/>
        <w:ind w:firstLine="709"/>
        <w:jc w:val="both"/>
        <w:rPr>
          <w:rFonts w:cs="Times New Roman"/>
        </w:rPr>
      </w:pPr>
    </w:p>
    <w:p w:rsidR="00D17DA7" w:rsidRDefault="00D17DA7" w:rsidP="00BF3579">
      <w:pPr>
        <w:autoSpaceDE w:val="0"/>
        <w:autoSpaceDN w:val="0"/>
        <w:adjustRightInd w:val="0"/>
        <w:ind w:firstLine="709"/>
        <w:jc w:val="both"/>
        <w:rPr>
          <w:rFonts w:cs="Times New Roman"/>
        </w:rPr>
      </w:pP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A395C">
        <w:rPr>
          <w:rFonts w:cs="Times New Roman"/>
        </w:rPr>
        <w:t xml:space="preserve"> </w:t>
      </w:r>
      <w:r w:rsidR="00777427" w:rsidRPr="00F64133">
        <w:rPr>
          <w:rFonts w:cs="Times New Roman"/>
        </w:rPr>
        <w:t>способом, позволяющим</w:t>
      </w:r>
      <w:r w:rsidR="00CA395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CA395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Default="00BD6B37" w:rsidP="003E61F0">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3E61F0" w:rsidRDefault="003E61F0"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Pr="003B5525" w:rsidRDefault="003B5525" w:rsidP="003E61F0">
      <w:pPr>
        <w:autoSpaceDE w:val="0"/>
        <w:autoSpaceDN w:val="0"/>
        <w:adjustRightInd w:val="0"/>
        <w:jc w:val="both"/>
        <w:rPr>
          <w:rFonts w:cs="Times New Roman"/>
          <w:sz w:val="10"/>
          <w:szCs w:val="10"/>
        </w:rPr>
      </w:pPr>
      <w:bookmarkStart w:id="39" w:name="_GoBack"/>
      <w:bookmarkEnd w:id="39"/>
    </w:p>
    <w:sectPr w:rsidR="003B5525" w:rsidRPr="003B5525" w:rsidSect="00D17DA7">
      <w:pgSz w:w="11906" w:h="16838"/>
      <w:pgMar w:top="1134" w:right="567" w:bottom="1135" w:left="1701" w:header="567" w:footer="567" w:gutter="0"/>
      <w:pgNumType w:start="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A7" w:rsidRDefault="00D17DA7">
      <w:r>
        <w:separator/>
      </w:r>
    </w:p>
  </w:endnote>
  <w:endnote w:type="continuationSeparator" w:id="0">
    <w:p w:rsidR="00D17DA7" w:rsidRDefault="00D1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A7" w:rsidRDefault="00D17DA7">
      <w:r>
        <w:separator/>
      </w:r>
    </w:p>
  </w:footnote>
  <w:footnote w:type="continuationSeparator" w:id="0">
    <w:p w:rsidR="00D17DA7" w:rsidRDefault="00D1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D17DA7" w:rsidRDefault="00223A48" w:rsidP="00FE5FF5">
        <w:pPr>
          <w:pStyle w:val="a9"/>
          <w:jc w:val="center"/>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A7" w:rsidRDefault="00D17DA7"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A7" w:rsidRDefault="00D17DA7"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17DA7" w:rsidRDefault="00D17DA7">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D17DA7" w:rsidRDefault="00223A48">
        <w:pPr>
          <w:pStyle w:val="a9"/>
          <w:jc w:val="center"/>
        </w:pPr>
        <w:r>
          <w:rPr>
            <w:noProof/>
          </w:rPr>
          <w:fldChar w:fldCharType="begin"/>
        </w:r>
        <w:r>
          <w:rPr>
            <w:noProof/>
          </w:rPr>
          <w:instrText>PAGE   \* MERGEFORMAT</w:instrText>
        </w:r>
        <w:r>
          <w:rPr>
            <w:noProof/>
          </w:rPr>
          <w:fldChar w:fldCharType="separate"/>
        </w:r>
        <w:r>
          <w:rPr>
            <w:noProof/>
          </w:rPr>
          <w:t>25</w:t>
        </w:r>
        <w:r>
          <w:rPr>
            <w:noProof/>
          </w:rPr>
          <w:fldChar w:fldCharType="end"/>
        </w:r>
      </w:p>
    </w:sdtContent>
  </w:sdt>
  <w:p w:rsidR="00D17DA7" w:rsidRDefault="00D17DA7"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A7" w:rsidRPr="00857506" w:rsidRDefault="00D17DA7"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D17DA7" w:rsidRDefault="00223A48" w:rsidP="00612327">
        <w:pPr>
          <w:pStyle w:val="a9"/>
          <w:jc w:val="center"/>
        </w:pPr>
        <w:r>
          <w:rPr>
            <w:noProof/>
          </w:rPr>
          <w:fldChar w:fldCharType="begin"/>
        </w:r>
        <w:r>
          <w:rPr>
            <w:noProof/>
          </w:rPr>
          <w:instrText>PAGE   \* MERGEFORMAT</w:instrText>
        </w:r>
        <w:r>
          <w:rPr>
            <w:noProof/>
          </w:rPr>
          <w:fldChar w:fldCharType="separate"/>
        </w:r>
        <w:r>
          <w:rPr>
            <w:noProof/>
          </w:rPr>
          <w:t>46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D17DA7" w:rsidRPr="000D6AD1" w:rsidRDefault="00223A48" w:rsidP="001E2CEB">
        <w:pPr>
          <w:pStyle w:val="a9"/>
          <w:jc w:val="center"/>
        </w:pPr>
        <w:r>
          <w:rPr>
            <w:noProof/>
          </w:rPr>
          <w:fldChar w:fldCharType="begin"/>
        </w:r>
        <w:r>
          <w:rPr>
            <w:noProof/>
          </w:rPr>
          <w:instrText>PAGE   \* MERGEFORMAT</w:instrText>
        </w:r>
        <w:r>
          <w:rPr>
            <w:noProof/>
          </w:rPr>
          <w:fldChar w:fldCharType="separate"/>
        </w:r>
        <w:r>
          <w:rPr>
            <w:noProof/>
          </w:rPr>
          <w:t>31</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A7" w:rsidRDefault="00D17DA7"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17DA7" w:rsidRDefault="00D17DA7">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D17DA7" w:rsidRDefault="00223A48" w:rsidP="006104B4">
        <w:pPr>
          <w:pStyle w:val="a9"/>
          <w:jc w:val="center"/>
        </w:pPr>
        <w:r>
          <w:rPr>
            <w:noProof/>
          </w:rPr>
          <w:fldChar w:fldCharType="begin"/>
        </w:r>
        <w:r>
          <w:rPr>
            <w:noProof/>
          </w:rPr>
          <w:instrText>PAGE   \* MERGEFORMAT</w:instrText>
        </w:r>
        <w:r>
          <w:rPr>
            <w:noProof/>
          </w:rPr>
          <w:fldChar w:fldCharType="separate"/>
        </w:r>
        <w:r>
          <w:rPr>
            <w:noProof/>
          </w:rPr>
          <w:t>95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27"/>
  </w:num>
  <w:num w:numId="4">
    <w:abstractNumId w:val="19"/>
  </w:num>
  <w:num w:numId="5">
    <w:abstractNumId w:val="7"/>
  </w:num>
  <w:num w:numId="6">
    <w:abstractNumId w:val="31"/>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5"/>
  </w:num>
  <w:num w:numId="17">
    <w:abstractNumId w:val="9"/>
  </w:num>
  <w:num w:numId="18">
    <w:abstractNumId w:val="26"/>
  </w:num>
  <w:num w:numId="19">
    <w:abstractNumId w:val="29"/>
  </w:num>
  <w:num w:numId="20">
    <w:abstractNumId w:val="6"/>
  </w:num>
  <w:num w:numId="21">
    <w:abstractNumId w:val="28"/>
  </w:num>
  <w:num w:numId="22">
    <w:abstractNumId w:val="10"/>
  </w:num>
  <w:num w:numId="23">
    <w:abstractNumId w:val="14"/>
  </w:num>
  <w:num w:numId="24">
    <w:abstractNumId w:val="24"/>
  </w:num>
  <w:num w:numId="25">
    <w:abstractNumId w:val="21"/>
  </w:num>
  <w:num w:numId="26">
    <w:abstractNumId w:val="22"/>
  </w:num>
  <w:num w:numId="27">
    <w:abstractNumId w:val="30"/>
  </w:num>
  <w:num w:numId="28">
    <w:abstractNumId w:val="20"/>
  </w:num>
  <w:num w:numId="29">
    <w:abstractNumId w:val="1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2477"/>
    <w:rsid w:val="00012D7D"/>
    <w:rsid w:val="00012E50"/>
    <w:rsid w:val="00013515"/>
    <w:rsid w:val="00013B61"/>
    <w:rsid w:val="000154CF"/>
    <w:rsid w:val="000158C4"/>
    <w:rsid w:val="00015E32"/>
    <w:rsid w:val="00020021"/>
    <w:rsid w:val="0002009B"/>
    <w:rsid w:val="0002026F"/>
    <w:rsid w:val="00021F75"/>
    <w:rsid w:val="000253C8"/>
    <w:rsid w:val="00025CEE"/>
    <w:rsid w:val="00026124"/>
    <w:rsid w:val="00026852"/>
    <w:rsid w:val="00026B46"/>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5BA4"/>
    <w:rsid w:val="000568BA"/>
    <w:rsid w:val="00056942"/>
    <w:rsid w:val="000572C2"/>
    <w:rsid w:val="0006068C"/>
    <w:rsid w:val="00061433"/>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7132"/>
    <w:rsid w:val="000801EF"/>
    <w:rsid w:val="00080323"/>
    <w:rsid w:val="00083A43"/>
    <w:rsid w:val="00083A79"/>
    <w:rsid w:val="00085E77"/>
    <w:rsid w:val="00087275"/>
    <w:rsid w:val="00091C22"/>
    <w:rsid w:val="00091D2D"/>
    <w:rsid w:val="00092867"/>
    <w:rsid w:val="00093CE1"/>
    <w:rsid w:val="0009571C"/>
    <w:rsid w:val="0009585E"/>
    <w:rsid w:val="000A0946"/>
    <w:rsid w:val="000A09C0"/>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586"/>
    <w:rsid w:val="000B378A"/>
    <w:rsid w:val="000B3BB6"/>
    <w:rsid w:val="000B4208"/>
    <w:rsid w:val="000B4F87"/>
    <w:rsid w:val="000B5EA8"/>
    <w:rsid w:val="000B6BF0"/>
    <w:rsid w:val="000B6C4D"/>
    <w:rsid w:val="000C0751"/>
    <w:rsid w:val="000C1D11"/>
    <w:rsid w:val="000C23F9"/>
    <w:rsid w:val="000C291D"/>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4529"/>
    <w:rsid w:val="000D58D4"/>
    <w:rsid w:val="000D5B3A"/>
    <w:rsid w:val="000D6077"/>
    <w:rsid w:val="000D6521"/>
    <w:rsid w:val="000D7EAB"/>
    <w:rsid w:val="000E07A5"/>
    <w:rsid w:val="000E0A88"/>
    <w:rsid w:val="000E133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5C8C"/>
    <w:rsid w:val="001660BD"/>
    <w:rsid w:val="00166B2A"/>
    <w:rsid w:val="0016711A"/>
    <w:rsid w:val="00167227"/>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7C83"/>
    <w:rsid w:val="00187CFD"/>
    <w:rsid w:val="00187E9F"/>
    <w:rsid w:val="00191C57"/>
    <w:rsid w:val="00195254"/>
    <w:rsid w:val="00195427"/>
    <w:rsid w:val="001966E1"/>
    <w:rsid w:val="00196BB5"/>
    <w:rsid w:val="001A064C"/>
    <w:rsid w:val="001A0DE9"/>
    <w:rsid w:val="001A1A88"/>
    <w:rsid w:val="001A617C"/>
    <w:rsid w:val="001A6C72"/>
    <w:rsid w:val="001A7DCC"/>
    <w:rsid w:val="001B21C9"/>
    <w:rsid w:val="001B2B38"/>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E22B1"/>
    <w:rsid w:val="001E2CEB"/>
    <w:rsid w:val="001E59E4"/>
    <w:rsid w:val="001E5B45"/>
    <w:rsid w:val="001E75E9"/>
    <w:rsid w:val="001F18D0"/>
    <w:rsid w:val="001F4258"/>
    <w:rsid w:val="001F46ED"/>
    <w:rsid w:val="001F49CF"/>
    <w:rsid w:val="001F6440"/>
    <w:rsid w:val="001F65BD"/>
    <w:rsid w:val="001F6CF8"/>
    <w:rsid w:val="00200829"/>
    <w:rsid w:val="00202B3F"/>
    <w:rsid w:val="00203C02"/>
    <w:rsid w:val="00204917"/>
    <w:rsid w:val="00210856"/>
    <w:rsid w:val="00210EC7"/>
    <w:rsid w:val="002117D7"/>
    <w:rsid w:val="002120D7"/>
    <w:rsid w:val="00212288"/>
    <w:rsid w:val="002131AA"/>
    <w:rsid w:val="00213F40"/>
    <w:rsid w:val="002151CB"/>
    <w:rsid w:val="0021712D"/>
    <w:rsid w:val="00217B02"/>
    <w:rsid w:val="002201E9"/>
    <w:rsid w:val="00221C0C"/>
    <w:rsid w:val="00222AA6"/>
    <w:rsid w:val="00223057"/>
    <w:rsid w:val="00223320"/>
    <w:rsid w:val="00223A48"/>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2E09"/>
    <w:rsid w:val="00294A2D"/>
    <w:rsid w:val="0029605B"/>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D1386"/>
    <w:rsid w:val="002D1A93"/>
    <w:rsid w:val="002D3638"/>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C41"/>
    <w:rsid w:val="00370EB4"/>
    <w:rsid w:val="00372DA1"/>
    <w:rsid w:val="00373F26"/>
    <w:rsid w:val="0037412C"/>
    <w:rsid w:val="003768DE"/>
    <w:rsid w:val="0037695D"/>
    <w:rsid w:val="00381051"/>
    <w:rsid w:val="00381F3E"/>
    <w:rsid w:val="003856F6"/>
    <w:rsid w:val="00386250"/>
    <w:rsid w:val="00387E29"/>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66FF"/>
    <w:rsid w:val="003A678E"/>
    <w:rsid w:val="003A6E19"/>
    <w:rsid w:val="003A7CF1"/>
    <w:rsid w:val="003A7EEF"/>
    <w:rsid w:val="003B00B5"/>
    <w:rsid w:val="003B0A17"/>
    <w:rsid w:val="003B0DD0"/>
    <w:rsid w:val="003B3A60"/>
    <w:rsid w:val="003B3E72"/>
    <w:rsid w:val="003B4492"/>
    <w:rsid w:val="003B45FF"/>
    <w:rsid w:val="003B5525"/>
    <w:rsid w:val="003B5894"/>
    <w:rsid w:val="003C314D"/>
    <w:rsid w:val="003C3593"/>
    <w:rsid w:val="003C47D1"/>
    <w:rsid w:val="003C546B"/>
    <w:rsid w:val="003C6270"/>
    <w:rsid w:val="003C69E6"/>
    <w:rsid w:val="003D050E"/>
    <w:rsid w:val="003D0D6C"/>
    <w:rsid w:val="003D1261"/>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6D6E"/>
    <w:rsid w:val="004179FB"/>
    <w:rsid w:val="00420CBF"/>
    <w:rsid w:val="004216CD"/>
    <w:rsid w:val="004258EB"/>
    <w:rsid w:val="004306AB"/>
    <w:rsid w:val="0043262F"/>
    <w:rsid w:val="00434227"/>
    <w:rsid w:val="00435F2B"/>
    <w:rsid w:val="004363F4"/>
    <w:rsid w:val="004400D8"/>
    <w:rsid w:val="00440346"/>
    <w:rsid w:val="00441235"/>
    <w:rsid w:val="00441E17"/>
    <w:rsid w:val="00443D75"/>
    <w:rsid w:val="00445E69"/>
    <w:rsid w:val="00446744"/>
    <w:rsid w:val="00446787"/>
    <w:rsid w:val="004472F0"/>
    <w:rsid w:val="004473D2"/>
    <w:rsid w:val="00450C40"/>
    <w:rsid w:val="00452350"/>
    <w:rsid w:val="00453273"/>
    <w:rsid w:val="00457B2F"/>
    <w:rsid w:val="00465C27"/>
    <w:rsid w:val="00466067"/>
    <w:rsid w:val="00466C84"/>
    <w:rsid w:val="0046772E"/>
    <w:rsid w:val="00467860"/>
    <w:rsid w:val="00467DC3"/>
    <w:rsid w:val="00470E0E"/>
    <w:rsid w:val="00471B4F"/>
    <w:rsid w:val="00472414"/>
    <w:rsid w:val="004745DB"/>
    <w:rsid w:val="00474BD4"/>
    <w:rsid w:val="0048012E"/>
    <w:rsid w:val="00481576"/>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D4C"/>
    <w:rsid w:val="004A75E2"/>
    <w:rsid w:val="004B046A"/>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2152"/>
    <w:rsid w:val="00512DCD"/>
    <w:rsid w:val="00513CA9"/>
    <w:rsid w:val="00515A05"/>
    <w:rsid w:val="00515EC2"/>
    <w:rsid w:val="00521D33"/>
    <w:rsid w:val="00524E6F"/>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E84"/>
    <w:rsid w:val="005527DF"/>
    <w:rsid w:val="005532A1"/>
    <w:rsid w:val="00553D4B"/>
    <w:rsid w:val="00554C29"/>
    <w:rsid w:val="005553F1"/>
    <w:rsid w:val="005567DE"/>
    <w:rsid w:val="0056032B"/>
    <w:rsid w:val="00560412"/>
    <w:rsid w:val="00564187"/>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6146"/>
    <w:rsid w:val="00596228"/>
    <w:rsid w:val="00597A76"/>
    <w:rsid w:val="005A0177"/>
    <w:rsid w:val="005A2D3E"/>
    <w:rsid w:val="005A2E8E"/>
    <w:rsid w:val="005A378E"/>
    <w:rsid w:val="005A3B2C"/>
    <w:rsid w:val="005A46AE"/>
    <w:rsid w:val="005A5436"/>
    <w:rsid w:val="005A6435"/>
    <w:rsid w:val="005A64F8"/>
    <w:rsid w:val="005A66FC"/>
    <w:rsid w:val="005A6B04"/>
    <w:rsid w:val="005B1B2B"/>
    <w:rsid w:val="005B1E7A"/>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62F6"/>
    <w:rsid w:val="005D64F1"/>
    <w:rsid w:val="005E1E94"/>
    <w:rsid w:val="005E223C"/>
    <w:rsid w:val="005E3A5E"/>
    <w:rsid w:val="005E47B1"/>
    <w:rsid w:val="005E6B3D"/>
    <w:rsid w:val="005F071E"/>
    <w:rsid w:val="005F3A65"/>
    <w:rsid w:val="005F3CDF"/>
    <w:rsid w:val="005F4EA1"/>
    <w:rsid w:val="005F572B"/>
    <w:rsid w:val="005F5BB2"/>
    <w:rsid w:val="005F67A5"/>
    <w:rsid w:val="005F72FF"/>
    <w:rsid w:val="005F7F0F"/>
    <w:rsid w:val="00600326"/>
    <w:rsid w:val="00601149"/>
    <w:rsid w:val="006032A9"/>
    <w:rsid w:val="006043D6"/>
    <w:rsid w:val="00605A37"/>
    <w:rsid w:val="00607D0A"/>
    <w:rsid w:val="006104B4"/>
    <w:rsid w:val="006105BD"/>
    <w:rsid w:val="006121E0"/>
    <w:rsid w:val="00612327"/>
    <w:rsid w:val="0061321E"/>
    <w:rsid w:val="006137BE"/>
    <w:rsid w:val="00615060"/>
    <w:rsid w:val="00615AA4"/>
    <w:rsid w:val="0061797E"/>
    <w:rsid w:val="0062203D"/>
    <w:rsid w:val="006259DD"/>
    <w:rsid w:val="00626048"/>
    <w:rsid w:val="00626370"/>
    <w:rsid w:val="0062702D"/>
    <w:rsid w:val="00627BF2"/>
    <w:rsid w:val="00630469"/>
    <w:rsid w:val="006318C2"/>
    <w:rsid w:val="00632CDB"/>
    <w:rsid w:val="00635464"/>
    <w:rsid w:val="00636A2F"/>
    <w:rsid w:val="00637CDF"/>
    <w:rsid w:val="006407A3"/>
    <w:rsid w:val="00640EEB"/>
    <w:rsid w:val="00640F9C"/>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5A54"/>
    <w:rsid w:val="00667C02"/>
    <w:rsid w:val="00667EB7"/>
    <w:rsid w:val="00671E1B"/>
    <w:rsid w:val="00671F45"/>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C4F"/>
    <w:rsid w:val="0071388B"/>
    <w:rsid w:val="007141DA"/>
    <w:rsid w:val="00714CFF"/>
    <w:rsid w:val="00714F51"/>
    <w:rsid w:val="007163C3"/>
    <w:rsid w:val="007166EA"/>
    <w:rsid w:val="00716E2B"/>
    <w:rsid w:val="007175C9"/>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496A"/>
    <w:rsid w:val="00734DE6"/>
    <w:rsid w:val="00734E27"/>
    <w:rsid w:val="00735619"/>
    <w:rsid w:val="00736967"/>
    <w:rsid w:val="00736F62"/>
    <w:rsid w:val="00742B41"/>
    <w:rsid w:val="00742BA7"/>
    <w:rsid w:val="00745074"/>
    <w:rsid w:val="00745D62"/>
    <w:rsid w:val="007472BB"/>
    <w:rsid w:val="007506E2"/>
    <w:rsid w:val="00751FB1"/>
    <w:rsid w:val="00753BCF"/>
    <w:rsid w:val="00755341"/>
    <w:rsid w:val="007553CC"/>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3682"/>
    <w:rsid w:val="007749CE"/>
    <w:rsid w:val="007749D7"/>
    <w:rsid w:val="007753A7"/>
    <w:rsid w:val="00775414"/>
    <w:rsid w:val="00775E74"/>
    <w:rsid w:val="00775EE2"/>
    <w:rsid w:val="00777258"/>
    <w:rsid w:val="00777427"/>
    <w:rsid w:val="00777471"/>
    <w:rsid w:val="007776C6"/>
    <w:rsid w:val="007802FB"/>
    <w:rsid w:val="00780C70"/>
    <w:rsid w:val="00782A26"/>
    <w:rsid w:val="00782AED"/>
    <w:rsid w:val="007868C9"/>
    <w:rsid w:val="00786CF6"/>
    <w:rsid w:val="007909D9"/>
    <w:rsid w:val="007919A6"/>
    <w:rsid w:val="0079586E"/>
    <w:rsid w:val="00797C82"/>
    <w:rsid w:val="00797FF4"/>
    <w:rsid w:val="007A045F"/>
    <w:rsid w:val="007A0B5A"/>
    <w:rsid w:val="007A16EC"/>
    <w:rsid w:val="007A370D"/>
    <w:rsid w:val="007A3D61"/>
    <w:rsid w:val="007A3FD9"/>
    <w:rsid w:val="007A4F9A"/>
    <w:rsid w:val="007A51B8"/>
    <w:rsid w:val="007A5D68"/>
    <w:rsid w:val="007A7085"/>
    <w:rsid w:val="007B0183"/>
    <w:rsid w:val="007B15D4"/>
    <w:rsid w:val="007B1869"/>
    <w:rsid w:val="007B2E30"/>
    <w:rsid w:val="007B4F5A"/>
    <w:rsid w:val="007B58F2"/>
    <w:rsid w:val="007B6079"/>
    <w:rsid w:val="007C1C40"/>
    <w:rsid w:val="007C3469"/>
    <w:rsid w:val="007C35B3"/>
    <w:rsid w:val="007C4AA2"/>
    <w:rsid w:val="007C5E22"/>
    <w:rsid w:val="007C6E22"/>
    <w:rsid w:val="007D041A"/>
    <w:rsid w:val="007D04DD"/>
    <w:rsid w:val="007D0B35"/>
    <w:rsid w:val="007D0FD2"/>
    <w:rsid w:val="007D2334"/>
    <w:rsid w:val="007D2590"/>
    <w:rsid w:val="007D2FA8"/>
    <w:rsid w:val="007D3114"/>
    <w:rsid w:val="007D4B8D"/>
    <w:rsid w:val="007D6315"/>
    <w:rsid w:val="007D7E63"/>
    <w:rsid w:val="007E0936"/>
    <w:rsid w:val="007E1C94"/>
    <w:rsid w:val="007E2B1A"/>
    <w:rsid w:val="007E74FE"/>
    <w:rsid w:val="007F0362"/>
    <w:rsid w:val="007F0B15"/>
    <w:rsid w:val="007F0BE0"/>
    <w:rsid w:val="007F24CA"/>
    <w:rsid w:val="007F26DE"/>
    <w:rsid w:val="007F5145"/>
    <w:rsid w:val="007F5410"/>
    <w:rsid w:val="007F5FE8"/>
    <w:rsid w:val="007F698B"/>
    <w:rsid w:val="007F7378"/>
    <w:rsid w:val="00800057"/>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A129E"/>
    <w:rsid w:val="008A1AE6"/>
    <w:rsid w:val="008A2151"/>
    <w:rsid w:val="008A2BF7"/>
    <w:rsid w:val="008A2D37"/>
    <w:rsid w:val="008A4AAC"/>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6F7A"/>
    <w:rsid w:val="008D0BCD"/>
    <w:rsid w:val="008D149E"/>
    <w:rsid w:val="008D1968"/>
    <w:rsid w:val="008D4BAF"/>
    <w:rsid w:val="008D5FFC"/>
    <w:rsid w:val="008D60EB"/>
    <w:rsid w:val="008D7258"/>
    <w:rsid w:val="008D76B0"/>
    <w:rsid w:val="008D7B53"/>
    <w:rsid w:val="008E09C9"/>
    <w:rsid w:val="008E1629"/>
    <w:rsid w:val="008E3931"/>
    <w:rsid w:val="008E463E"/>
    <w:rsid w:val="008E575F"/>
    <w:rsid w:val="008E685C"/>
    <w:rsid w:val="008E7933"/>
    <w:rsid w:val="008F0E89"/>
    <w:rsid w:val="008F18EF"/>
    <w:rsid w:val="008F1C9B"/>
    <w:rsid w:val="008F2CE8"/>
    <w:rsid w:val="008F5C66"/>
    <w:rsid w:val="008F61EB"/>
    <w:rsid w:val="008F75A2"/>
    <w:rsid w:val="0090115C"/>
    <w:rsid w:val="009012DE"/>
    <w:rsid w:val="0090130A"/>
    <w:rsid w:val="009014D2"/>
    <w:rsid w:val="00901BE8"/>
    <w:rsid w:val="009030E5"/>
    <w:rsid w:val="0090379A"/>
    <w:rsid w:val="00903A09"/>
    <w:rsid w:val="009042C1"/>
    <w:rsid w:val="00904BC0"/>
    <w:rsid w:val="00905742"/>
    <w:rsid w:val="00905792"/>
    <w:rsid w:val="00907D48"/>
    <w:rsid w:val="00910C35"/>
    <w:rsid w:val="00910CB4"/>
    <w:rsid w:val="00911B6B"/>
    <w:rsid w:val="009122D3"/>
    <w:rsid w:val="00912443"/>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49A6"/>
    <w:rsid w:val="0096556F"/>
    <w:rsid w:val="00966693"/>
    <w:rsid w:val="00966805"/>
    <w:rsid w:val="0096713D"/>
    <w:rsid w:val="00967BF9"/>
    <w:rsid w:val="00970503"/>
    <w:rsid w:val="0097168F"/>
    <w:rsid w:val="00974962"/>
    <w:rsid w:val="0097737A"/>
    <w:rsid w:val="00980879"/>
    <w:rsid w:val="00984AE4"/>
    <w:rsid w:val="0098506D"/>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D13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23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6D1F"/>
    <w:rsid w:val="00A600EB"/>
    <w:rsid w:val="00A60137"/>
    <w:rsid w:val="00A619D6"/>
    <w:rsid w:val="00A629C2"/>
    <w:rsid w:val="00A6342C"/>
    <w:rsid w:val="00A654A7"/>
    <w:rsid w:val="00A65B00"/>
    <w:rsid w:val="00A65ED4"/>
    <w:rsid w:val="00A6744E"/>
    <w:rsid w:val="00A70C9F"/>
    <w:rsid w:val="00A70D5A"/>
    <w:rsid w:val="00A740AE"/>
    <w:rsid w:val="00A745BC"/>
    <w:rsid w:val="00A75886"/>
    <w:rsid w:val="00A76E41"/>
    <w:rsid w:val="00A80793"/>
    <w:rsid w:val="00A8249F"/>
    <w:rsid w:val="00A82D48"/>
    <w:rsid w:val="00A83889"/>
    <w:rsid w:val="00A85D7C"/>
    <w:rsid w:val="00A901C0"/>
    <w:rsid w:val="00A921BC"/>
    <w:rsid w:val="00A9326C"/>
    <w:rsid w:val="00A93501"/>
    <w:rsid w:val="00A96982"/>
    <w:rsid w:val="00AA06F6"/>
    <w:rsid w:val="00AA2FF4"/>
    <w:rsid w:val="00AA34BA"/>
    <w:rsid w:val="00AA4D3E"/>
    <w:rsid w:val="00AA4DE8"/>
    <w:rsid w:val="00AA6A7B"/>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70ED"/>
    <w:rsid w:val="00AC75C6"/>
    <w:rsid w:val="00AC79B8"/>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5A7"/>
    <w:rsid w:val="00B3373D"/>
    <w:rsid w:val="00B33946"/>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7C61"/>
    <w:rsid w:val="00BB107B"/>
    <w:rsid w:val="00BB1ACE"/>
    <w:rsid w:val="00BB2071"/>
    <w:rsid w:val="00BB25E9"/>
    <w:rsid w:val="00BB2793"/>
    <w:rsid w:val="00BB3CCA"/>
    <w:rsid w:val="00BB40AD"/>
    <w:rsid w:val="00BB4376"/>
    <w:rsid w:val="00BB4B7C"/>
    <w:rsid w:val="00BB53D5"/>
    <w:rsid w:val="00BB6084"/>
    <w:rsid w:val="00BB7F7F"/>
    <w:rsid w:val="00BC125D"/>
    <w:rsid w:val="00BC1AC9"/>
    <w:rsid w:val="00BC3AF2"/>
    <w:rsid w:val="00BC69CD"/>
    <w:rsid w:val="00BC7C53"/>
    <w:rsid w:val="00BD018A"/>
    <w:rsid w:val="00BD2145"/>
    <w:rsid w:val="00BD2C27"/>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5259"/>
    <w:rsid w:val="00C15591"/>
    <w:rsid w:val="00C15AB6"/>
    <w:rsid w:val="00C20257"/>
    <w:rsid w:val="00C212C9"/>
    <w:rsid w:val="00C24982"/>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03FC"/>
    <w:rsid w:val="00C51284"/>
    <w:rsid w:val="00C51C8A"/>
    <w:rsid w:val="00C52475"/>
    <w:rsid w:val="00C52EFF"/>
    <w:rsid w:val="00C5308B"/>
    <w:rsid w:val="00C54DE0"/>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5AED"/>
    <w:rsid w:val="00C85C8A"/>
    <w:rsid w:val="00C87363"/>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395C"/>
    <w:rsid w:val="00CA6EEA"/>
    <w:rsid w:val="00CA7E14"/>
    <w:rsid w:val="00CB0774"/>
    <w:rsid w:val="00CB082D"/>
    <w:rsid w:val="00CB0900"/>
    <w:rsid w:val="00CB0E57"/>
    <w:rsid w:val="00CB110A"/>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CDC"/>
    <w:rsid w:val="00CE6D33"/>
    <w:rsid w:val="00CF252C"/>
    <w:rsid w:val="00CF378C"/>
    <w:rsid w:val="00CF470C"/>
    <w:rsid w:val="00CF4B65"/>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EAA"/>
    <w:rsid w:val="00D524D9"/>
    <w:rsid w:val="00D52B5F"/>
    <w:rsid w:val="00D560D8"/>
    <w:rsid w:val="00D571D9"/>
    <w:rsid w:val="00D575F5"/>
    <w:rsid w:val="00D57A90"/>
    <w:rsid w:val="00D57DA5"/>
    <w:rsid w:val="00D60890"/>
    <w:rsid w:val="00D60D78"/>
    <w:rsid w:val="00D60F37"/>
    <w:rsid w:val="00D616D4"/>
    <w:rsid w:val="00D634EE"/>
    <w:rsid w:val="00D6732A"/>
    <w:rsid w:val="00D67F26"/>
    <w:rsid w:val="00D70BEC"/>
    <w:rsid w:val="00D7282B"/>
    <w:rsid w:val="00D72B11"/>
    <w:rsid w:val="00D734B8"/>
    <w:rsid w:val="00D73778"/>
    <w:rsid w:val="00D75264"/>
    <w:rsid w:val="00D80968"/>
    <w:rsid w:val="00D811FB"/>
    <w:rsid w:val="00D820D0"/>
    <w:rsid w:val="00D822C4"/>
    <w:rsid w:val="00D8418B"/>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3822"/>
    <w:rsid w:val="00DA4E37"/>
    <w:rsid w:val="00DA4EFE"/>
    <w:rsid w:val="00DA5B55"/>
    <w:rsid w:val="00DA7D3C"/>
    <w:rsid w:val="00DB4389"/>
    <w:rsid w:val="00DB569B"/>
    <w:rsid w:val="00DC04B0"/>
    <w:rsid w:val="00DC260B"/>
    <w:rsid w:val="00DC54B5"/>
    <w:rsid w:val="00DC58CA"/>
    <w:rsid w:val="00DC7792"/>
    <w:rsid w:val="00DC7900"/>
    <w:rsid w:val="00DD0E85"/>
    <w:rsid w:val="00DD3A8D"/>
    <w:rsid w:val="00DD5444"/>
    <w:rsid w:val="00DD69A2"/>
    <w:rsid w:val="00DD7B48"/>
    <w:rsid w:val="00DE2A46"/>
    <w:rsid w:val="00DE3043"/>
    <w:rsid w:val="00DE3346"/>
    <w:rsid w:val="00DE3B31"/>
    <w:rsid w:val="00DE6169"/>
    <w:rsid w:val="00DE7FFB"/>
    <w:rsid w:val="00DF02BD"/>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EED"/>
    <w:rsid w:val="00E130B2"/>
    <w:rsid w:val="00E13426"/>
    <w:rsid w:val="00E17AFF"/>
    <w:rsid w:val="00E2040C"/>
    <w:rsid w:val="00E2046E"/>
    <w:rsid w:val="00E21025"/>
    <w:rsid w:val="00E21169"/>
    <w:rsid w:val="00E211D6"/>
    <w:rsid w:val="00E2221B"/>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739A"/>
    <w:rsid w:val="00EC7C24"/>
    <w:rsid w:val="00ED1659"/>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3F4A"/>
    <w:rsid w:val="00EF6387"/>
    <w:rsid w:val="00EF6527"/>
    <w:rsid w:val="00EF7AA3"/>
    <w:rsid w:val="00F01867"/>
    <w:rsid w:val="00F01935"/>
    <w:rsid w:val="00F031F5"/>
    <w:rsid w:val="00F0337E"/>
    <w:rsid w:val="00F07920"/>
    <w:rsid w:val="00F12448"/>
    <w:rsid w:val="00F154D8"/>
    <w:rsid w:val="00F16A59"/>
    <w:rsid w:val="00F1732C"/>
    <w:rsid w:val="00F1781A"/>
    <w:rsid w:val="00F17831"/>
    <w:rsid w:val="00F20157"/>
    <w:rsid w:val="00F20579"/>
    <w:rsid w:val="00F20D4F"/>
    <w:rsid w:val="00F21BD0"/>
    <w:rsid w:val="00F241E8"/>
    <w:rsid w:val="00F24E1C"/>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41150"/>
    <w:rsid w:val="00F420BA"/>
    <w:rsid w:val="00F42F75"/>
    <w:rsid w:val="00F4384E"/>
    <w:rsid w:val="00F43999"/>
    <w:rsid w:val="00F46770"/>
    <w:rsid w:val="00F501F9"/>
    <w:rsid w:val="00F508AC"/>
    <w:rsid w:val="00F524CB"/>
    <w:rsid w:val="00F529BE"/>
    <w:rsid w:val="00F52B09"/>
    <w:rsid w:val="00F53521"/>
    <w:rsid w:val="00F57881"/>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6EC"/>
    <w:rsid w:val="00F7288A"/>
    <w:rsid w:val="00F73972"/>
    <w:rsid w:val="00F74508"/>
    <w:rsid w:val="00F74C38"/>
    <w:rsid w:val="00F755FB"/>
    <w:rsid w:val="00F80E4F"/>
    <w:rsid w:val="00F8162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1"/>
    <o:shapelayout v:ext="edit">
      <o:idmap v:ext="edit" data="1"/>
    </o:shapelayout>
  </w:shapeDefaults>
  <w:decimalSymbol w:val=","/>
  <w:listSeparator w:val=";"/>
  <w15:docId w15:val="{C5D0541B-08F9-4652-BE6C-880224B0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yperlink" Target="consultantplus://offline/ref=DA3B29E4406FB70779488200D556CFD5CEF68D0F656C0398FDD3F41275B2639667A5F7AF042BBFA092D16751C6ED5BE5449E9C676DA2FCF1xBP0N" TargetMode="External"/><Relationship Id="rId39" Type="http://schemas.openxmlformats.org/officeDocument/2006/relationships/fontTable" Target="fontTable.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consultantplus://offline/ref=9A9229B19D7CC72ED35DE87D7A7527ECC8F589454C9539887A5A8EB897363DA72F3AC1E050CFE336839A0F8A7D7A828248CCA76E8552BB52WBK2M" TargetMode="External"/><Relationship Id="rId33" Type="http://schemas.openxmlformats.org/officeDocument/2006/relationships/image" Target="media/image3.wmf"/><Relationship Id="rId38" Type="http://schemas.openxmlformats.org/officeDocument/2006/relationships/hyperlink" Target="consultantplus://offline/ref=1D807DFF9C71C8ABE3E22593FE8AC449F650C54A3D513F55B653FD00D3EAA75C77E6D4AEB7ADAD78DB3B82E69B60AC89884E2B1FD5E94004rDlA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hyperlink" Target="consultantplus://offline/ref=3A9698E32EF77EBCFFFAE5E01DBA7BEF6DF766D5B55C0413094C9050D96B489E833BB1DB2137DD67A50C03D6A38B78F853B7EDCD2D7F37B95F1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A9229B19D7CC72ED35DE9736F7527ECC8F089444E9C39887A5A8EB897363DA72F3AC1E050CDE03E829A0F8A7D7A828248CCA76E8552BB52WBK2M" TargetMode="External"/><Relationship Id="rId32" Type="http://schemas.openxmlformats.org/officeDocument/2006/relationships/image" Target="media/image2.wmf"/><Relationship Id="rId37" Type="http://schemas.openxmlformats.org/officeDocument/2006/relationships/hyperlink" Target="consultantplus://offline/ref=7C3F1961BE3F3A86BDF9B842E3E211A34C7ED787967C7E7BD460B16ED5202993DB547E0A5E19E514D69717ABA5FAE7F038B15FB55865E08FM2wA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7BC4CDBF18746B8889721BD4D0AC016164D8FE005E9BAEB69DB4A0E778594B37AAC6520CA82198660752479B2C629A579A6A590E40726532m4d6H" TargetMode="External"/><Relationship Id="rId28" Type="http://schemas.openxmlformats.org/officeDocument/2006/relationships/hyperlink" Target="consultantplus://offline/ref=330C09FA77FE374433D6184EA03426E75E32462FA2FE373EB35EF5F2E83BB93C41FDAEB2032E6374E0D9ECFB57W7lBH" TargetMode="External"/><Relationship Id="rId36" Type="http://schemas.openxmlformats.org/officeDocument/2006/relationships/hyperlink" Target="consultantplus://offline/ref=3B38958A7486B48CA736B3C8B36B6AAD674260F14CE697BF756A123A35831E06FD1666960E7E1DC34615FCEAF7mFXDN"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7BC4CDBF18746B8889721BD4D0AC016164D8FE005E9BAEB69DB4A0E778594B37AAC6520CA82198660652479B2C629A579A6A590E40726532m4d6H" TargetMode="External"/><Relationship Id="rId27" Type="http://schemas.openxmlformats.org/officeDocument/2006/relationships/hyperlink" Target="consultantplus://offline/ref=C3FD94B4F5EDCD74AFDB2E5E9111F3B73C7C4E44AD04A60E9F912D7BD86E5E1E5C6D7AAD9BC72C43EF7C60EF2384133043B50EF5EE0C4312a9h4G" TargetMode="External"/><Relationship Id="rId30" Type="http://schemas.openxmlformats.org/officeDocument/2006/relationships/header" Target="header8.xml"/><Relationship Id="rId35" Type="http://schemas.openxmlformats.org/officeDocument/2006/relationships/hyperlink" Target="consultantplus://offline/ref=E04ED31AD18D0E3B6CA0A28620CEA312C55BD05FF458BC47EC7A9AE12721156234BAB1E69517185592EE86D4C7aAaFO"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93A48-922C-407B-B661-A3A29E18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6076</TotalTime>
  <Pages>96</Pages>
  <Words>36633</Words>
  <Characters>208814</Characters>
  <Application>Microsoft Office Word</Application>
  <DocSecurity>0</DocSecurity>
  <Lines>1740</Lines>
  <Paragraphs>489</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________________ № ___________</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244958</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377</cp:revision>
  <cp:lastPrinted>2021-11-19T12:33:00Z</cp:lastPrinted>
  <dcterms:created xsi:type="dcterms:W3CDTF">2019-10-21T09:33:00Z</dcterms:created>
  <dcterms:modified xsi:type="dcterms:W3CDTF">2021-11-19T13:35:00Z</dcterms:modified>
</cp:coreProperties>
</file>