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6E" w:rsidRPr="00144A6E" w:rsidRDefault="00144A6E" w:rsidP="00144A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A6E">
        <w:rPr>
          <w:rFonts w:ascii="Times New Roman" w:hAnsi="Times New Roman" w:cs="Times New Roman"/>
          <w:sz w:val="28"/>
          <w:szCs w:val="28"/>
        </w:rPr>
        <w:t>Прокуратурой города проведена проверка содержания детских и спортивных площадок и подготовка их к летнему сезону. В результате проверки выявлены нарушения законодательства о благоустройстве Московской области. Так, на детских площадках имеются поврежденные элементы, повреждение лак-красочного покрытия, не заглушенные соединения, торчащие болты.</w:t>
      </w:r>
    </w:p>
    <w:p w:rsidR="009C51DD" w:rsidRPr="00144A6E" w:rsidRDefault="00144A6E" w:rsidP="00144A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A6E"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 ответственные за содержание детских площадок должностные лица привлечены к административной ответственности.  </w:t>
      </w:r>
      <w:bookmarkStart w:id="0" w:name="_GoBack"/>
      <w:bookmarkEnd w:id="0"/>
    </w:p>
    <w:sectPr w:rsidR="009C51DD" w:rsidRPr="00144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6E"/>
    <w:rsid w:val="00144A6E"/>
    <w:rsid w:val="009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5EC2"/>
  <w15:chartTrackingRefBased/>
  <w15:docId w15:val="{617C8AF8-B251-486C-8E8E-FB37DA19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Шаферова Евгения Александровна</dc:creator>
  <cp:keywords/>
  <dc:description/>
  <cp:lastModifiedBy>Шаферова Евгения Александровна</cp:lastModifiedBy>
  <cp:revision>1</cp:revision>
  <dcterms:created xsi:type="dcterms:W3CDTF">2021-06-09T06:03:00Z</dcterms:created>
  <dcterms:modified xsi:type="dcterms:W3CDTF">2021-06-09T06:08:00Z</dcterms:modified>
</cp:coreProperties>
</file>