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ул.Победы,13к4,13к5,15к1,15к4,17к1,2к1а,2к1,2к2,2кЗ,2к4,2к5,4к1,4кЗ,4к5,6к1,6к2,6кЗ,6к4,8к1,8кЗ,10к1,10кЗ,12к1,12к2,14к1,18к2,18кЗ,18к4,18к5,20к2,20кЗ,20к4,20к5,22к2,22кЗ,22к4,24к2,1к1,1к2,1кЗ,1к4,1к5,1кб,3к</w:t>
      </w:r>
      <w:proofErr w:type="gramStart"/>
      <w:r w:rsidRPr="00E5448C">
        <w:rPr>
          <w:sz w:val="20"/>
          <w:szCs w:val="20"/>
        </w:rPr>
        <w:t>1,ЗкЗ</w:t>
      </w:r>
      <w:proofErr w:type="gramEnd"/>
      <w:r w:rsidRPr="00E5448C">
        <w:rPr>
          <w:sz w:val="20"/>
          <w:szCs w:val="20"/>
        </w:rPr>
        <w:t>,Зк4,Зк5,Зкб,Зк7,5к1,9к1,9к2,11к1,11к2,11кЗ,13к1,13к2,13кЗ,15к2,15кЗ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ул.Мира,22в,286,30,32,34,34а,15,17а,18,20,20а,206,21а,22,22а,236,24,24а,246,25в,26,26а,28,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28а,30а,30в,30б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ул.Тевосяна,10,10а,10б,10в,12а,12б,14,14а,16,16б,21,40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 xml:space="preserve">ул. 8 </w:t>
      </w:r>
      <w:proofErr w:type="gramStart"/>
      <w:r w:rsidRPr="00E5448C">
        <w:rPr>
          <w:sz w:val="20"/>
          <w:szCs w:val="20"/>
        </w:rPr>
        <w:t>Марта,35.43</w:t>
      </w:r>
      <w:proofErr w:type="gramEnd"/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Радио,10,14,15,17,42а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Чернышевского,48,50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Николаева,44а,55а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proofErr w:type="spellStart"/>
      <w:r w:rsidRPr="00E5448C">
        <w:rPr>
          <w:sz w:val="20"/>
          <w:szCs w:val="20"/>
        </w:rPr>
        <w:t>Фрязевское</w:t>
      </w:r>
      <w:proofErr w:type="spellEnd"/>
      <w:r w:rsidRPr="00E5448C">
        <w:rPr>
          <w:sz w:val="20"/>
          <w:szCs w:val="20"/>
        </w:rPr>
        <w:t xml:space="preserve"> шоссе,50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Островского, 1,3,5,16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пр. Южный,1к1,1к2,1кЗ,1к4,</w:t>
      </w:r>
      <w:r>
        <w:rPr>
          <w:sz w:val="20"/>
          <w:szCs w:val="20"/>
        </w:rPr>
        <w:t xml:space="preserve"> </w:t>
      </w:r>
      <w:r w:rsidRPr="00E5448C">
        <w:rPr>
          <w:sz w:val="20"/>
          <w:szCs w:val="20"/>
        </w:rPr>
        <w:t>1К6,3к</w:t>
      </w:r>
      <w:proofErr w:type="gramStart"/>
      <w:r w:rsidRPr="00E5448C">
        <w:rPr>
          <w:sz w:val="20"/>
          <w:szCs w:val="20"/>
        </w:rPr>
        <w:t>1,Зк</w:t>
      </w:r>
      <w:proofErr w:type="gramEnd"/>
      <w:r w:rsidRPr="00E5448C">
        <w:rPr>
          <w:sz w:val="20"/>
          <w:szCs w:val="20"/>
        </w:rPr>
        <w:t>2,ЗкЗ,Зк4,5к2,5кЗ,7к1,7кЗ,7к5,7кб,7к7,9к1,9к2,9кЗ,9к4,11к1,11к2,11кЗ,11к4,11к5,11кб,13к1,15к1,17к1,17к2,17кЗ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2-я Поселковая улица, 22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Пионерская, 17,17а</w:t>
      </w:r>
    </w:p>
    <w:p w:rsidR="00E12967" w:rsidRPr="00E5448C" w:rsidRDefault="00E12967" w:rsidP="00E12967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Красная,80</w:t>
      </w:r>
    </w:p>
    <w:p w:rsidR="00166365" w:rsidRDefault="00E12967" w:rsidP="00E12967">
      <w:r w:rsidRPr="00E5448C">
        <w:rPr>
          <w:sz w:val="20"/>
          <w:szCs w:val="20"/>
        </w:rPr>
        <w:t>ул. Первомайская,46а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2D"/>
    <w:rsid w:val="00166365"/>
    <w:rsid w:val="00350E2D"/>
    <w:rsid w:val="00E1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8CBF-723A-4FBC-B276-8304CC51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2022-05-11T09:34:00Z</dcterms:created>
  <dcterms:modified xsi:type="dcterms:W3CDTF">2022-05-11T09:34:00Z</dcterms:modified>
</cp:coreProperties>
</file>