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Pr="00BF01B6" w:rsidRDefault="00BF01B6">
      <w:pPr>
        <w:rPr>
          <w:rFonts w:ascii="Times New Roman" w:hAnsi="Times New Roman" w:cs="Times New Roman"/>
          <w:b/>
          <w:sz w:val="28"/>
          <w:szCs w:val="28"/>
        </w:rPr>
      </w:pPr>
      <w:r w:rsidRPr="00BF01B6">
        <w:rPr>
          <w:rFonts w:ascii="Times New Roman" w:hAnsi="Times New Roman" w:cs="Times New Roman"/>
          <w:b/>
          <w:sz w:val="28"/>
          <w:szCs w:val="28"/>
        </w:rPr>
        <w:t>Генпрокурор России принял участие в заседании Межгосударственного Совета по противодействию коррупции</w:t>
      </w:r>
    </w:p>
    <w:p w:rsidR="00BF01B6" w:rsidRDefault="00BF01B6">
      <w:r>
        <w:rPr>
          <w:noProof/>
          <w:lang w:eastAsia="ru-RU"/>
        </w:rPr>
        <w:drawing>
          <wp:inline distT="0" distB="0" distL="0" distR="0">
            <wp:extent cx="5940425" cy="3970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2FwDrsFSyghbtP8XbeQqTs5QsnyeyM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01B6" w:rsidRDefault="00BF01B6"/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  <w:r w:rsidRPr="00BF01B6">
        <w:rPr>
          <w:rFonts w:ascii="Times New Roman" w:hAnsi="Times New Roman" w:cs="Times New Roman"/>
          <w:sz w:val="24"/>
          <w:szCs w:val="24"/>
        </w:rPr>
        <w:t>26 октября 2022 года Генеральный прокурор Российской Федерации Игорь Краснов принял участие в 7-м заседании Межгосударственного Совета по противодействию коррупции в режиме ВКС. В мероприятии также участвовали Генеральные прокуроры Республики Армения, Республики Беларусь, Киргизской Республики, руководители антикоррупционных ведомств Республики Казахстан и Республики Таджикистан, а также Исполнительного комитета Содружества Независимых Государств.</w:t>
      </w: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  <w:r w:rsidRPr="00BF01B6">
        <w:rPr>
          <w:rFonts w:ascii="Times New Roman" w:hAnsi="Times New Roman" w:cs="Times New Roman"/>
          <w:sz w:val="24"/>
          <w:szCs w:val="24"/>
        </w:rPr>
        <w:t xml:space="preserve">В своем докладе Игорь Краснов отметил непрерывное совершенствование системы контроля за доходами, расходами, оборотом имущества государственных служащих и членов их семей. В частности, с прошлого года антикоррупционный контроль распространился и на </w:t>
      </w:r>
      <w:proofErr w:type="spellStart"/>
      <w:r w:rsidRPr="00BF01B6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BF01B6">
        <w:rPr>
          <w:rFonts w:ascii="Times New Roman" w:hAnsi="Times New Roman" w:cs="Times New Roman"/>
          <w:sz w:val="24"/>
          <w:szCs w:val="24"/>
        </w:rPr>
        <w:t>, а также на иные цифровые финансовые активы, с марта текущего года законодательно установлены новые механизмы контроля за доходами чиновников.</w:t>
      </w: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  <w:r w:rsidRPr="00BF01B6">
        <w:rPr>
          <w:rFonts w:ascii="Times New Roman" w:hAnsi="Times New Roman" w:cs="Times New Roman"/>
          <w:sz w:val="24"/>
          <w:szCs w:val="24"/>
        </w:rPr>
        <w:t>Речь идет о проведении специальных проверок в случаях, если на принадлежащие чиновникам или членам их семей банковские счета поступили денежные средства, превышающие совокупный доход за три последних года.</w:t>
      </w: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  <w:r w:rsidRPr="00BF01B6">
        <w:rPr>
          <w:rFonts w:ascii="Times New Roman" w:hAnsi="Times New Roman" w:cs="Times New Roman"/>
          <w:sz w:val="24"/>
          <w:szCs w:val="24"/>
        </w:rPr>
        <w:lastRenderedPageBreak/>
        <w:t xml:space="preserve">Глава российского надзорного ведомства отметил положительный эффект от реализации прокурорами полномочий по изъятию у чиновников имущества, легальность происхождения которых ими не доказана. За последние два года </w:t>
      </w:r>
      <w:proofErr w:type="gramStart"/>
      <w:r w:rsidRPr="00BF01B6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Pr="00BF01B6">
        <w:rPr>
          <w:rFonts w:ascii="Times New Roman" w:hAnsi="Times New Roman" w:cs="Times New Roman"/>
          <w:sz w:val="24"/>
          <w:szCs w:val="24"/>
        </w:rPr>
        <w:t xml:space="preserve"> инициированных прокурорами антикоррупционных мероприятий судами с таких должностных лиц взыскано свыше 117 миллиардов рублей.</w:t>
      </w: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  <w:r w:rsidRPr="00BF01B6">
        <w:rPr>
          <w:rFonts w:ascii="Times New Roman" w:hAnsi="Times New Roman" w:cs="Times New Roman"/>
          <w:sz w:val="24"/>
          <w:szCs w:val="24"/>
        </w:rPr>
        <w:t>В этом году по иску прокуратуры в доход государства изъято 22 объекта недвижимости стоимостью свыше 50 миллионов рублей, которые за время службы бывший высокопоставленный коррупционер успел приобрести и оформить в собственность на себя и родственников.</w:t>
      </w: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</w:p>
    <w:p w:rsidR="00BF01B6" w:rsidRPr="00BF01B6" w:rsidRDefault="00BF01B6" w:rsidP="00BF01B6">
      <w:pPr>
        <w:rPr>
          <w:rFonts w:ascii="Times New Roman" w:hAnsi="Times New Roman" w:cs="Times New Roman"/>
          <w:sz w:val="24"/>
          <w:szCs w:val="24"/>
        </w:rPr>
      </w:pPr>
      <w:r w:rsidRPr="00BF01B6">
        <w:rPr>
          <w:rFonts w:ascii="Times New Roman" w:hAnsi="Times New Roman" w:cs="Times New Roman"/>
          <w:sz w:val="24"/>
          <w:szCs w:val="24"/>
        </w:rPr>
        <w:t>По итогам заседания принят ряд решений, направленных на укрепление международного взаимодействия. В частности, поддержана инициатива Генпрокурора России о проведении молодежного конкурса социальной антикоррупционной рекламы «Вместе против коррупции!», направленного на привлечение внимания общественности к вопросам противодействия коррупции и роли государственных органов в этой сфере под эгидой Межгосударственного Совета по противодействию коррупции.</w:t>
      </w:r>
    </w:p>
    <w:sectPr w:rsidR="00BF01B6" w:rsidRPr="00BF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B6"/>
    <w:rsid w:val="00166365"/>
    <w:rsid w:val="00B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0C6BC-DFC9-4A13-9EE3-E48CCD53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2022-11-03T06:55:00Z</dcterms:created>
  <dcterms:modified xsi:type="dcterms:W3CDTF">2022-11-03T06:56:00Z</dcterms:modified>
</cp:coreProperties>
</file>