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D1C" w:rsidRDefault="008A0BB3">
      <w:pPr>
        <w:spacing w:after="54"/>
        <w:ind w:left="-1" w:right="-8"/>
      </w:pPr>
      <w:r>
        <w:t>Прокуратурой города проведена проверка исполнения жилищного законодательства организац</w:t>
      </w:r>
      <w:bookmarkStart w:id="0" w:name="_GoBack"/>
      <w:bookmarkEnd w:id="0"/>
      <w:r>
        <w:t>иями, осуществляющими деятельность по управлению многоквартирными домами на территории г.о. Электросталь.</w:t>
      </w:r>
    </w:p>
    <w:p w:rsidR="00AD5D1C" w:rsidRDefault="008A0BB3">
      <w:pPr>
        <w:ind w:left="-1" w:right="-8"/>
      </w:pPr>
      <w:r>
        <w:t>Установлено, что кооперативами, осуществляющими управление многоквартирными домами на территории г.о. Электросталь, проведение диагностирования внутридомового газового оборудования в многоквартирных домах в нарушение действующего законодательства не обеспечено.</w:t>
      </w:r>
    </w:p>
    <w:p w:rsidR="00AD5D1C" w:rsidRDefault="008A0BB3">
      <w:pPr>
        <w:ind w:left="-1" w:right="-8"/>
      </w:pPr>
      <w:r>
        <w:t>Установлено, что всего диагностирование ВДГО не проведено в более чем 10 многоквартирных домах.</w:t>
      </w:r>
    </w:p>
    <w:p w:rsidR="00AD5D1C" w:rsidRDefault="008A0BB3">
      <w:pPr>
        <w:ind w:left="-1" w:right="-8"/>
      </w:pPr>
      <w:r>
        <w:t>Неисполнение указанных требований закона способствует созданию аварийных ситуаций и может повлечь вред здоровью и жизни граждан, а также наступление иных негативных последствий.</w:t>
      </w:r>
    </w:p>
    <w:p w:rsidR="008A0BB3" w:rsidRPr="00481905" w:rsidRDefault="008A0BB3" w:rsidP="008A0BB3">
      <w:pPr>
        <w:spacing w:after="6607" w:line="242" w:lineRule="auto"/>
        <w:ind w:firstLine="671"/>
        <w:rPr>
          <w:szCs w:val="28"/>
        </w:rPr>
      </w:pPr>
      <w:r w:rsidRPr="00481905">
        <w:rPr>
          <w:szCs w:val="28"/>
        </w:rPr>
        <w:t>В связи с выявленными нарушениями председателям десяти специализированных кооперативов внесены представления об их устранении.</w:t>
      </w:r>
    </w:p>
    <w:p w:rsidR="008A0BB3" w:rsidRPr="008A0BB3" w:rsidRDefault="008A0BB3" w:rsidP="008A0BB3">
      <w:pPr>
        <w:spacing w:after="6607" w:line="242" w:lineRule="auto"/>
        <w:ind w:firstLine="671"/>
        <w:rPr>
          <w:sz w:val="26"/>
        </w:rPr>
      </w:pPr>
    </w:p>
    <w:p w:rsidR="00AD5D1C" w:rsidRDefault="00AD5D1C">
      <w:pPr>
        <w:spacing w:after="0" w:line="259" w:lineRule="auto"/>
        <w:ind w:left="5767" w:right="0" w:firstLine="0"/>
        <w:jc w:val="left"/>
      </w:pPr>
    </w:p>
    <w:sectPr w:rsidR="00AD5D1C" w:rsidSect="005226BF">
      <w:pgSz w:w="12240" w:h="15840"/>
      <w:pgMar w:top="1440" w:right="947" w:bottom="1440" w:left="175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AD5D1C"/>
    <w:rsid w:val="00481905"/>
    <w:rsid w:val="005226BF"/>
    <w:rsid w:val="008A0BB3"/>
    <w:rsid w:val="00AD5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6BF"/>
    <w:pPr>
      <w:spacing w:after="15" w:line="232" w:lineRule="auto"/>
      <w:ind w:left="7" w:right="7" w:firstLine="66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Князева Ольга Николаевна</dc:creator>
  <cp:keywords/>
  <cp:lastModifiedBy>Пользователь</cp:lastModifiedBy>
  <cp:revision>3</cp:revision>
  <dcterms:created xsi:type="dcterms:W3CDTF">2020-03-12T07:46:00Z</dcterms:created>
  <dcterms:modified xsi:type="dcterms:W3CDTF">2020-03-12T08:05:00Z</dcterms:modified>
</cp:coreProperties>
</file>