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8A" w:rsidRDefault="005B578A" w:rsidP="005B578A">
      <w:pPr>
        <w:ind w:left="-1560" w:right="-567"/>
        <w:jc w:val="center"/>
      </w:pPr>
      <w:r>
        <w:rPr>
          <w:noProof/>
        </w:rPr>
        <w:drawing>
          <wp:inline distT="0" distB="0" distL="0" distR="0" wp14:anchorId="2299084F" wp14:editId="63E072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A" w:rsidRPr="00537687" w:rsidRDefault="005B578A" w:rsidP="005B578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B578A" w:rsidRDefault="005B578A" w:rsidP="005B578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B578A" w:rsidRPr="00FC1C14" w:rsidRDefault="005B578A" w:rsidP="005B578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B578A" w:rsidRDefault="005B578A" w:rsidP="005B578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B578A" w:rsidRPr="0058294C" w:rsidRDefault="005B578A" w:rsidP="005B578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B578A" w:rsidRDefault="005B578A" w:rsidP="005B578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B578A" w:rsidRPr="00537687" w:rsidRDefault="005B578A" w:rsidP="005B578A">
      <w:pPr>
        <w:ind w:left="-1560" w:right="-567"/>
        <w:jc w:val="center"/>
        <w:rPr>
          <w:b/>
        </w:rPr>
      </w:pPr>
    </w:p>
    <w:p w:rsidR="005B578A" w:rsidRDefault="005B578A" w:rsidP="005B578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BE19D0">
        <w:rPr>
          <w:u w:val="single"/>
        </w:rPr>
        <w:t>_______</w:t>
      </w:r>
      <w:r>
        <w:t>_____ № ____</w:t>
      </w:r>
      <w:r w:rsidR="00BE19D0">
        <w:t>_____</w:t>
      </w:r>
      <w:r>
        <w:t>_____</w:t>
      </w:r>
    </w:p>
    <w:p w:rsidR="005B578A" w:rsidRDefault="005B578A" w:rsidP="005B578A">
      <w:pPr>
        <w:ind w:left="-1560" w:right="-567"/>
        <w:jc w:val="center"/>
        <w:outlineLvl w:val="0"/>
      </w:pPr>
    </w:p>
    <w:p w:rsidR="006B0779" w:rsidRPr="00537687" w:rsidRDefault="006B0779" w:rsidP="006B077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B0779" w:rsidRDefault="006B0779" w:rsidP="004E35B9">
      <w:pPr>
        <w:spacing w:line="240" w:lineRule="exact"/>
        <w:contextualSpacing/>
        <w:jc w:val="center"/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390808">
        <w:t xml:space="preserve">Положения о порядке оказания платных услуг </w:t>
      </w:r>
      <w:r w:rsidR="00197438">
        <w:t>муниципальн</w:t>
      </w:r>
      <w:r w:rsidR="00390808">
        <w:t>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</w:t>
      </w:r>
      <w:r w:rsidR="00BE19D0">
        <w:t xml:space="preserve">, </w:t>
      </w:r>
      <w:r w:rsidR="00BE19D0" w:rsidRPr="00BE19D0">
        <w:t>утвержденно</w:t>
      </w:r>
      <w:r w:rsidR="00BE19D0">
        <w:t>го</w:t>
      </w:r>
      <w:r w:rsidR="00BE19D0" w:rsidRPr="00BE19D0">
        <w:t xml:space="preserve"> постановлением Администрации городского округа Электросталь Московской области от 19.08.2016 №576/10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BE19D0" w:rsidRDefault="00390808" w:rsidP="00BE19D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E19D0"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D548E4" w:rsidRPr="00BE19D0">
        <w:rPr>
          <w:rFonts w:cs="Times New Roman"/>
          <w:color w:val="000000"/>
        </w:rPr>
        <w:t xml:space="preserve">в </w:t>
      </w:r>
      <w:r w:rsidR="00760AC1" w:rsidRPr="00BE19D0">
        <w:rPr>
          <w:rFonts w:cs="Times New Roman"/>
          <w:color w:val="000000"/>
        </w:rPr>
        <w:t>целях приведения муниципальных правовых актов</w:t>
      </w:r>
      <w:r w:rsidR="00D548E4" w:rsidRPr="00BE19D0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760AC1" w:rsidRPr="00BE19D0">
        <w:rPr>
          <w:rFonts w:cs="Times New Roman"/>
          <w:color w:val="000000"/>
        </w:rPr>
        <w:t xml:space="preserve">в соответствие с </w:t>
      </w:r>
      <w:r w:rsidR="00D548E4" w:rsidRPr="00BE19D0">
        <w:rPr>
          <w:rFonts w:cs="Times New Roman"/>
          <w:color w:val="000000"/>
        </w:rPr>
        <w:t xml:space="preserve">действующим </w:t>
      </w:r>
      <w:r w:rsidR="00760AC1" w:rsidRPr="00BE19D0">
        <w:rPr>
          <w:rFonts w:cs="Times New Roman"/>
          <w:color w:val="000000"/>
        </w:rPr>
        <w:t>законодательством</w:t>
      </w:r>
      <w:r w:rsidRPr="00BE19D0">
        <w:rPr>
          <w:rFonts w:cs="Times New Roman"/>
          <w:color w:val="000000"/>
        </w:rPr>
        <w:t xml:space="preserve">, </w:t>
      </w:r>
      <w:r w:rsidRPr="00BE19D0">
        <w:t>Администрация городского округа Электросталь Московской области ПОСТАНОВЛЯЕТ</w:t>
      </w:r>
      <w:r w:rsidR="00760AC1" w:rsidRPr="00BE19D0">
        <w:rPr>
          <w:rFonts w:cs="Times New Roman"/>
        </w:rPr>
        <w:t>:</w:t>
      </w:r>
    </w:p>
    <w:p w:rsidR="00D548E4" w:rsidRPr="00BE19D0" w:rsidRDefault="00760AC1" w:rsidP="004E35B9">
      <w:pPr>
        <w:pStyle w:val="NoSpacing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BE19D0">
        <w:rPr>
          <w:sz w:val="24"/>
          <w:szCs w:val="24"/>
        </w:rPr>
        <w:t xml:space="preserve">Признать утратившим силу </w:t>
      </w:r>
      <w:r w:rsidR="00703854" w:rsidRPr="00BE19D0">
        <w:rPr>
          <w:sz w:val="24"/>
          <w:szCs w:val="24"/>
        </w:rPr>
        <w:t xml:space="preserve">Положение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области, утвержденное </w:t>
      </w:r>
      <w:r w:rsidR="00C55ABE" w:rsidRPr="00BE19D0">
        <w:rPr>
          <w:sz w:val="24"/>
          <w:szCs w:val="24"/>
        </w:rPr>
        <w:t>постановление</w:t>
      </w:r>
      <w:r w:rsidR="00703854" w:rsidRPr="00BE19D0">
        <w:rPr>
          <w:sz w:val="24"/>
          <w:szCs w:val="24"/>
        </w:rPr>
        <w:t>м</w:t>
      </w:r>
      <w:r w:rsidRPr="00BE19D0">
        <w:rPr>
          <w:sz w:val="24"/>
          <w:szCs w:val="24"/>
        </w:rPr>
        <w:t xml:space="preserve"> А</w:t>
      </w:r>
      <w:r w:rsidR="00E62BC0" w:rsidRPr="00BE19D0">
        <w:rPr>
          <w:sz w:val="24"/>
          <w:szCs w:val="24"/>
        </w:rPr>
        <w:t xml:space="preserve">дминистрации городского округа </w:t>
      </w:r>
      <w:r w:rsidRPr="00BE19D0">
        <w:rPr>
          <w:sz w:val="24"/>
          <w:szCs w:val="24"/>
        </w:rPr>
        <w:t xml:space="preserve">Электросталь Московской области от </w:t>
      </w:r>
      <w:r w:rsidR="00703854" w:rsidRPr="00BE19D0">
        <w:rPr>
          <w:sz w:val="24"/>
          <w:szCs w:val="24"/>
        </w:rPr>
        <w:t>19.08.2016 №576/10</w:t>
      </w:r>
      <w:r w:rsidR="005C0AFA" w:rsidRPr="00BE19D0">
        <w:rPr>
          <w:sz w:val="24"/>
          <w:szCs w:val="24"/>
        </w:rPr>
        <w:t>.</w:t>
      </w:r>
    </w:p>
    <w:p w:rsidR="00760AC1" w:rsidRPr="00BE19D0" w:rsidRDefault="00760AC1" w:rsidP="004E35B9">
      <w:pPr>
        <w:pStyle w:val="NoSpacing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BE19D0">
        <w:rPr>
          <w:sz w:val="24"/>
          <w:szCs w:val="24"/>
        </w:rPr>
        <w:t xml:space="preserve">Опубликовать настоящее </w:t>
      </w:r>
      <w:r w:rsidR="008A5815" w:rsidRPr="00BE19D0">
        <w:rPr>
          <w:sz w:val="24"/>
          <w:szCs w:val="24"/>
        </w:rPr>
        <w:t>постановление</w:t>
      </w:r>
      <w:r w:rsidRPr="00BE19D0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r w:rsidRPr="00BE19D0">
        <w:rPr>
          <w:sz w:val="24"/>
          <w:szCs w:val="24"/>
          <w:lang w:val="en-US"/>
        </w:rPr>
        <w:t>www</w:t>
      </w:r>
      <w:r w:rsidRPr="00BE19D0">
        <w:rPr>
          <w:sz w:val="24"/>
          <w:szCs w:val="24"/>
        </w:rPr>
        <w:t>.</w:t>
      </w:r>
      <w:proofErr w:type="spellStart"/>
      <w:r w:rsidRPr="00BE19D0">
        <w:rPr>
          <w:sz w:val="24"/>
          <w:szCs w:val="24"/>
          <w:lang w:val="en-US"/>
        </w:rPr>
        <w:t>electrostal</w:t>
      </w:r>
      <w:proofErr w:type="spellEnd"/>
      <w:r w:rsidRPr="00BE19D0">
        <w:rPr>
          <w:sz w:val="24"/>
          <w:szCs w:val="24"/>
        </w:rPr>
        <w:t>.</w:t>
      </w:r>
      <w:proofErr w:type="spellStart"/>
      <w:r w:rsidRPr="00BE19D0">
        <w:rPr>
          <w:sz w:val="24"/>
          <w:szCs w:val="24"/>
          <w:lang w:val="en-US"/>
        </w:rPr>
        <w:t>ru</w:t>
      </w:r>
      <w:proofErr w:type="spellEnd"/>
      <w:r w:rsidRPr="00BE19D0">
        <w:rPr>
          <w:color w:val="000000" w:themeColor="text1"/>
          <w:sz w:val="24"/>
          <w:szCs w:val="24"/>
        </w:rPr>
        <w:t>.</w:t>
      </w:r>
    </w:p>
    <w:p w:rsidR="00760AC1" w:rsidRPr="00BE19D0" w:rsidRDefault="00067041" w:rsidP="004E35B9">
      <w:pPr>
        <w:pStyle w:val="BodyText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Источником </w:t>
      </w:r>
      <w:r w:rsidR="00760AC1" w:rsidRPr="00BE19D0">
        <w:rPr>
          <w:sz w:val="24"/>
          <w:szCs w:val="24"/>
        </w:rPr>
        <w:t xml:space="preserve">финансирования </w:t>
      </w:r>
      <w:r w:rsidRPr="00BE19D0">
        <w:rPr>
          <w:sz w:val="24"/>
          <w:szCs w:val="24"/>
        </w:rPr>
        <w:t xml:space="preserve">размещения настоящего </w:t>
      </w:r>
      <w:r w:rsidR="008A5815" w:rsidRPr="00BE19D0">
        <w:rPr>
          <w:sz w:val="24"/>
          <w:szCs w:val="24"/>
        </w:rPr>
        <w:t>постановле</w:t>
      </w:r>
      <w:r w:rsidRPr="00BE19D0">
        <w:rPr>
          <w:sz w:val="24"/>
          <w:szCs w:val="24"/>
        </w:rPr>
        <w:t xml:space="preserve">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BE19D0">
        <w:rPr>
          <w:sz w:val="24"/>
          <w:szCs w:val="24"/>
        </w:rPr>
        <w:t>0113 «Другие общегосударственные вопросы» раздела 0100.</w:t>
      </w:r>
    </w:p>
    <w:p w:rsidR="00197438" w:rsidRPr="00BE19D0" w:rsidRDefault="00197438" w:rsidP="004E35B9">
      <w:pPr>
        <w:pStyle w:val="BodyText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Настоящее </w:t>
      </w:r>
      <w:r w:rsidR="008A5815" w:rsidRPr="00BE19D0">
        <w:rPr>
          <w:sz w:val="24"/>
          <w:szCs w:val="24"/>
        </w:rPr>
        <w:t xml:space="preserve">постановление </w:t>
      </w:r>
      <w:r w:rsidRPr="00BE19D0">
        <w:rPr>
          <w:sz w:val="24"/>
          <w:szCs w:val="24"/>
        </w:rPr>
        <w:t>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BE19D0" w:rsidRDefault="00BE19D0" w:rsidP="004E35B9">
      <w:pPr>
        <w:contextualSpacing/>
        <w:jc w:val="both"/>
        <w:rPr>
          <w:rFonts w:cs="Times New Roman"/>
          <w:color w:val="000000"/>
        </w:rPr>
      </w:pPr>
    </w:p>
    <w:p w:rsidR="002269E3" w:rsidRDefault="002269E3" w:rsidP="004E35B9">
      <w:pPr>
        <w:contextualSpacing/>
        <w:jc w:val="both"/>
        <w:rPr>
          <w:rFonts w:cs="Times New Roman"/>
          <w:color w:val="000000"/>
        </w:rPr>
      </w:pPr>
    </w:p>
    <w:p w:rsidR="002269E3" w:rsidRPr="00CE0511" w:rsidRDefault="002269E3" w:rsidP="004E35B9">
      <w:pPr>
        <w:contextualSpacing/>
        <w:jc w:val="both"/>
        <w:rPr>
          <w:rFonts w:cs="Times New Roman"/>
          <w:color w:val="000000"/>
        </w:rPr>
      </w:pPr>
    </w:p>
    <w:p w:rsidR="00BE19D0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Временно исполняющий полномочия </w:t>
      </w:r>
    </w:p>
    <w:p w:rsidR="00D82ACC" w:rsidRPr="00CE0511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Главы</w:t>
      </w:r>
      <w:r w:rsidR="005C0AFA">
        <w:rPr>
          <w:rFonts w:cs="Times New Roman"/>
          <w:color w:val="000000"/>
        </w:rPr>
        <w:t xml:space="preserve"> городского округа </w:t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И.Ю. Волкова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  <w:bookmarkStart w:id="0" w:name="_GoBack"/>
      <w:bookmarkEnd w:id="0"/>
    </w:p>
    <w:sectPr w:rsidR="005C0AFA" w:rsidSect="004674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0C" w:rsidRDefault="001F2A0C">
      <w:r>
        <w:separator/>
      </w:r>
    </w:p>
  </w:endnote>
  <w:endnote w:type="continuationSeparator" w:id="0">
    <w:p w:rsidR="001F2A0C" w:rsidRDefault="001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0C" w:rsidRDefault="001F2A0C">
      <w:r>
        <w:separator/>
      </w:r>
    </w:p>
  </w:footnote>
  <w:footnote w:type="continuationSeparator" w:id="0">
    <w:p w:rsidR="001F2A0C" w:rsidRDefault="001F2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B3" w:rsidRDefault="001F2A0C">
    <w:pPr>
      <w:pStyle w:val="Header"/>
      <w:jc w:val="center"/>
    </w:pPr>
  </w:p>
  <w:p w:rsidR="004674B3" w:rsidRDefault="001F2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0E0DD7"/>
    <w:rsid w:val="00145E15"/>
    <w:rsid w:val="0015432D"/>
    <w:rsid w:val="0018741C"/>
    <w:rsid w:val="00197438"/>
    <w:rsid w:val="001C289D"/>
    <w:rsid w:val="001F2A0C"/>
    <w:rsid w:val="002269E3"/>
    <w:rsid w:val="00237D7E"/>
    <w:rsid w:val="002537D3"/>
    <w:rsid w:val="003641C4"/>
    <w:rsid w:val="00390808"/>
    <w:rsid w:val="003C7FA3"/>
    <w:rsid w:val="004749A5"/>
    <w:rsid w:val="004E35B9"/>
    <w:rsid w:val="00507F1C"/>
    <w:rsid w:val="005B3046"/>
    <w:rsid w:val="005B578A"/>
    <w:rsid w:val="005C0AFA"/>
    <w:rsid w:val="005C7AD9"/>
    <w:rsid w:val="00614C93"/>
    <w:rsid w:val="00692875"/>
    <w:rsid w:val="006B0779"/>
    <w:rsid w:val="00703854"/>
    <w:rsid w:val="0071014E"/>
    <w:rsid w:val="00737F23"/>
    <w:rsid w:val="00760AC1"/>
    <w:rsid w:val="008A5815"/>
    <w:rsid w:val="00911EFF"/>
    <w:rsid w:val="00935777"/>
    <w:rsid w:val="00950F94"/>
    <w:rsid w:val="0095415E"/>
    <w:rsid w:val="00987582"/>
    <w:rsid w:val="009C6E9E"/>
    <w:rsid w:val="00B643D1"/>
    <w:rsid w:val="00BD3A6A"/>
    <w:rsid w:val="00BE19D0"/>
    <w:rsid w:val="00BE6BCC"/>
    <w:rsid w:val="00C50F27"/>
    <w:rsid w:val="00C55ABE"/>
    <w:rsid w:val="00CA53AD"/>
    <w:rsid w:val="00CD36B7"/>
    <w:rsid w:val="00D548E4"/>
    <w:rsid w:val="00D82ACC"/>
    <w:rsid w:val="00DD1132"/>
    <w:rsid w:val="00DF57CF"/>
    <w:rsid w:val="00E62B10"/>
    <w:rsid w:val="00E62BC0"/>
    <w:rsid w:val="00E83A31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0AC1"/>
    <w:rPr>
      <w:color w:val="0000FF"/>
      <w:u w:val="single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34"/>
    <w:locked/>
    <w:rsid w:val="00760AC1"/>
  </w:style>
  <w:style w:type="paragraph" w:styleId="ListParagraph">
    <w:name w:val="List Paragraph"/>
    <w:aliases w:val="мой"/>
    <w:basedOn w:val="Normal"/>
    <w:link w:val="ListParagraphChar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NoSpacing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E0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DD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7</cp:revision>
  <cp:lastPrinted>2019-12-09T07:12:00Z</cp:lastPrinted>
  <dcterms:created xsi:type="dcterms:W3CDTF">2020-10-12T08:04:00Z</dcterms:created>
  <dcterms:modified xsi:type="dcterms:W3CDTF">2020-10-12T12:46:00Z</dcterms:modified>
</cp:coreProperties>
</file>