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5464D4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A921EC" w:rsidRDefault="00A921EC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4A129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007762" w:rsidRDefault="00007762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BC0774" w:rsidRPr="009956DA" w:rsidRDefault="00BC0774" w:rsidP="00EC5A44">
      <w:pPr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9956DA">
        <w:rPr>
          <w:rFonts w:ascii="Times New Roman" w:hAnsi="Times New Roman"/>
          <w:sz w:val="28"/>
          <w:szCs w:val="28"/>
        </w:rPr>
        <w:t xml:space="preserve">Итоги проведенной подмосковным </w:t>
      </w:r>
      <w:proofErr w:type="spellStart"/>
      <w:r w:rsidRPr="009956DA">
        <w:rPr>
          <w:rFonts w:ascii="Times New Roman" w:hAnsi="Times New Roman"/>
          <w:sz w:val="28"/>
          <w:szCs w:val="28"/>
        </w:rPr>
        <w:t>Росреес</w:t>
      </w:r>
      <w:r w:rsidR="00EC5A44" w:rsidRPr="009956DA">
        <w:rPr>
          <w:rFonts w:ascii="Times New Roman" w:hAnsi="Times New Roman"/>
          <w:sz w:val="28"/>
          <w:szCs w:val="28"/>
        </w:rPr>
        <w:t>тром</w:t>
      </w:r>
      <w:proofErr w:type="spellEnd"/>
      <w:r w:rsidR="00EC5A44" w:rsidRPr="009956DA">
        <w:rPr>
          <w:rFonts w:ascii="Times New Roman" w:hAnsi="Times New Roman"/>
          <w:sz w:val="28"/>
          <w:szCs w:val="28"/>
        </w:rPr>
        <w:t xml:space="preserve"> «горячей телефонной линии» </w:t>
      </w:r>
      <w:r w:rsidRPr="009956DA">
        <w:rPr>
          <w:rFonts w:ascii="Times New Roman" w:hAnsi="Times New Roman"/>
          <w:sz w:val="28"/>
          <w:szCs w:val="28"/>
        </w:rPr>
        <w:t>по вопросам порядка обжалования решений о приостановлении</w:t>
      </w:r>
      <w:r w:rsidR="00EC5A44" w:rsidRPr="009956DA">
        <w:rPr>
          <w:rFonts w:ascii="Times New Roman" w:hAnsi="Times New Roman"/>
          <w:sz w:val="28"/>
          <w:szCs w:val="28"/>
        </w:rPr>
        <w:t xml:space="preserve"> осуществления </w:t>
      </w:r>
      <w:r w:rsidRPr="009956DA">
        <w:rPr>
          <w:rFonts w:ascii="Times New Roman" w:hAnsi="Times New Roman"/>
          <w:sz w:val="28"/>
          <w:szCs w:val="28"/>
        </w:rPr>
        <w:t>учетно-регистрационных действий в Апелляционной комиссии</w:t>
      </w:r>
      <w:bookmarkEnd w:id="0"/>
    </w:p>
    <w:p w:rsidR="00765FE9" w:rsidRPr="00765FE9" w:rsidRDefault="00765FE9" w:rsidP="00765FE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C0774" w:rsidRPr="00765FE9" w:rsidRDefault="00BC0774" w:rsidP="00765FE9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65FE9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Московская область, 21 сентября</w:t>
      </w:r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–</w:t>
      </w:r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20 </w:t>
      </w:r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сентября 2017 года состоялась совместная «горячая телефонная линия» Управления Росреестра по Московской области (Управление) и филиала ФГБУ «Федеральная кадастровая палата Росреестра» по Московской области (Филиал) по вопросам работы Апелляционной комиссии 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 при Управлении (Апелляционная комиссия).</w:t>
      </w:r>
    </w:p>
    <w:p w:rsidR="00BC0774" w:rsidRPr="00765FE9" w:rsidRDefault="00BC0774" w:rsidP="00765FE9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 вопросы граждан отвечали: </w:t>
      </w:r>
      <w:proofErr w:type="spellStart"/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и.о</w:t>
      </w:r>
      <w:proofErr w:type="spellEnd"/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заместителя руководителя Управления Артур Салгереев, главный специалист-эксперт отдела государственного кадастрового учета и государственной регистрации прав Управления </w:t>
      </w:r>
      <w:r w:rsid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Ирина </w:t>
      </w:r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Дронова, заместитель начальника отдела обеспечения учетно-регистрационных действий Филиала Евгения </w:t>
      </w:r>
      <w:proofErr w:type="spellStart"/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Пермякова</w:t>
      </w:r>
      <w:proofErr w:type="spellEnd"/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BC0774" w:rsidRPr="00765FE9" w:rsidRDefault="00BC0774" w:rsidP="00765FE9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Состоявшаяся «горячая телефонная линия» вызвала живой отклик у г</w:t>
      </w:r>
      <w:r w:rsidR="00EC5A4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раждан </w:t>
      </w:r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 представителей организаций. Всего поступило более 15 звонков. Дозвонившихся на «горячую телефонную линию» интересовал не только порядок подачи заявлений об обжаловании решений о приостановлении у</w:t>
      </w:r>
      <w:r w:rsidR="00EC5A4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четно-регистрационных действий </w:t>
      </w:r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Апелляционную комиссию, но и иные вопросы, непосредственно касающиеся причин, послуживших основанием для приостановления государственного кадастрового учета по конкретным заявлениям: о наложении границ земельных участков, изменении статуса земельного участка с временного на учтенный, пересечения границ земельных участков с границами населенных пунктов, постановке на кадастровый учет земельного участка под многоквартирным жилым домом, об ошибках, допускаемых при проведении кадастровых работ, и т.д.</w:t>
      </w:r>
    </w:p>
    <w:p w:rsidR="00BC0774" w:rsidRPr="00765FE9" w:rsidRDefault="00BC0774" w:rsidP="00765FE9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 все прозвучавшие в ходе «горячей телефонной линии» вопросы были даны исчерпывающие ответы.</w:t>
      </w:r>
    </w:p>
    <w:p w:rsidR="00BC0774" w:rsidRPr="00765FE9" w:rsidRDefault="00BC0774" w:rsidP="00765FE9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Напоминаем, что апелляционные ком</w:t>
      </w:r>
      <w:r w:rsidR="00EC5A4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иссии созданы в каждом регионе </w:t>
      </w:r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 территориальных органах Росреестра в соответствии с вступившим в силу 1 января 2017 года Федеральным законом № 21</w:t>
      </w:r>
      <w:r w:rsidR="00EC5A4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8-ФЗ «О государственной </w:t>
      </w:r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регистрации недвижимости».</w:t>
      </w:r>
    </w:p>
    <w:p w:rsidR="00BC0774" w:rsidRPr="00765FE9" w:rsidRDefault="00BC0774" w:rsidP="00765FE9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>Физические лица, юридические лица, а также кадастровые инженеры могут подать заявление об обжаловании решения о приостановлении в апелляционную комиссию в течение 30 дней с даты принятия такого решения. Заявление подается в письменной форме при личном обращении, посредством почтового отправления либо в электронной форме с использованием информационно-телекоммуникационных сетей общего пользования, в том числе сети «Интернет».</w:t>
      </w:r>
    </w:p>
    <w:p w:rsidR="00BC0774" w:rsidRPr="00765FE9" w:rsidRDefault="00BC0774" w:rsidP="00765FE9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Прием заявлений в Апелляционную комиссию при личном обращении осуществляется с понедельника по пятницу с 10:00 до 13:00 по адресу: г. Мо</w:t>
      </w:r>
      <w:r w:rsidR="00EC5A4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сква, ул. Обручева, д. 46, </w:t>
      </w:r>
      <w:proofErr w:type="spellStart"/>
      <w:r w:rsidR="00EC5A4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каб</w:t>
      </w:r>
      <w:proofErr w:type="spellEnd"/>
      <w:r w:rsidR="00EC5A44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</w:t>
      </w:r>
      <w:r w:rsidRPr="00765FE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715. Получить подробную информацию можно по телефону: +7 (499) 264-14-45 (доб. 16-79).</w:t>
      </w:r>
    </w:p>
    <w:p w:rsidR="004A1293" w:rsidRPr="00765FE9" w:rsidRDefault="004A1293" w:rsidP="00765FE9">
      <w:pPr>
        <w:spacing w:after="0" w:line="240" w:lineRule="auto"/>
        <w:ind w:right="333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341D09" w:rsidRPr="00765FE9" w:rsidRDefault="00341D09" w:rsidP="00765FE9">
      <w:pPr>
        <w:spacing w:after="0" w:line="240" w:lineRule="auto"/>
        <w:ind w:right="333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341D09" w:rsidRDefault="00341D09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07762" w:rsidRDefault="0000776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07762" w:rsidRDefault="0000776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07762" w:rsidRDefault="0000776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07762" w:rsidRDefault="0000776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C0774" w:rsidRDefault="00BC077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C0774" w:rsidRDefault="00BC077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C0774" w:rsidRDefault="00BC077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C0774" w:rsidRDefault="00BC077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C0774" w:rsidRDefault="00BC077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C0774" w:rsidRDefault="00BC077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C0774" w:rsidRDefault="00BC077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C0774" w:rsidRDefault="00BC077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C0774" w:rsidRDefault="00BC077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C0774" w:rsidRDefault="00BC077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C0774" w:rsidRDefault="00BC077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C0774" w:rsidRDefault="00BC077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BC0774" w:rsidRDefault="00BC077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07762" w:rsidRDefault="0000776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07762" w:rsidRDefault="0000776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007762" w:rsidRDefault="00007762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C5A44" w:rsidRDefault="00EC5A4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C5A44" w:rsidRDefault="00EC5A4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C5A44" w:rsidRDefault="00EC5A4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EC5A44" w:rsidRPr="005829B3" w:rsidRDefault="00EC5A4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BC0774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="00C34B83"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="00394BE9" w:rsidRPr="001500E5">
          <w:rPr>
            <w:rStyle w:val="a5"/>
          </w:rPr>
          <w:t>ypravleniemo@yandex.ru</w:t>
        </w:r>
      </w:hyperlink>
      <w:r w:rsidR="00C34B83"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A921EC">
      <w:pgSz w:w="12240" w:h="15840"/>
      <w:pgMar w:top="1134" w:right="900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07762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B1FB7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53A4D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1D09"/>
    <w:rsid w:val="0034333D"/>
    <w:rsid w:val="00343C35"/>
    <w:rsid w:val="003610B8"/>
    <w:rsid w:val="003631B6"/>
    <w:rsid w:val="00390E2E"/>
    <w:rsid w:val="00392884"/>
    <w:rsid w:val="0039350C"/>
    <w:rsid w:val="00394BE9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1293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464D4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D37A2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D561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65FE9"/>
    <w:rsid w:val="00775DC8"/>
    <w:rsid w:val="00777EB3"/>
    <w:rsid w:val="0078052F"/>
    <w:rsid w:val="00785439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1706A"/>
    <w:rsid w:val="00920CBA"/>
    <w:rsid w:val="009216AC"/>
    <w:rsid w:val="00957B28"/>
    <w:rsid w:val="0096366E"/>
    <w:rsid w:val="00966CDD"/>
    <w:rsid w:val="00973129"/>
    <w:rsid w:val="00973813"/>
    <w:rsid w:val="009745AE"/>
    <w:rsid w:val="009850AF"/>
    <w:rsid w:val="00986BBC"/>
    <w:rsid w:val="00986D5A"/>
    <w:rsid w:val="00992BE0"/>
    <w:rsid w:val="009956DA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7BD"/>
    <w:rsid w:val="00A35F78"/>
    <w:rsid w:val="00A42634"/>
    <w:rsid w:val="00A43E28"/>
    <w:rsid w:val="00A62AE9"/>
    <w:rsid w:val="00A921EC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0774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2A3"/>
    <w:rsid w:val="00E95E41"/>
    <w:rsid w:val="00EA2D8B"/>
    <w:rsid w:val="00EB0993"/>
    <w:rsid w:val="00EB1BC1"/>
    <w:rsid w:val="00EC1042"/>
    <w:rsid w:val="00EC37FA"/>
    <w:rsid w:val="00EC5A44"/>
    <w:rsid w:val="00EC613E"/>
    <w:rsid w:val="00EC69CE"/>
    <w:rsid w:val="00EF3322"/>
    <w:rsid w:val="00F0231E"/>
    <w:rsid w:val="00F034CB"/>
    <w:rsid w:val="00F04C95"/>
    <w:rsid w:val="00F071EA"/>
    <w:rsid w:val="00F1594E"/>
    <w:rsid w:val="00F52849"/>
    <w:rsid w:val="00F5310E"/>
    <w:rsid w:val="00F53BDC"/>
    <w:rsid w:val="00F61297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15FFE83-126B-41AB-A44A-74767F7C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9170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pravleniem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0968D-7B16-4185-A586-801DED8E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6</cp:revision>
  <cp:lastPrinted>2017-08-30T10:40:00Z</cp:lastPrinted>
  <dcterms:created xsi:type="dcterms:W3CDTF">2017-09-04T11:50:00Z</dcterms:created>
  <dcterms:modified xsi:type="dcterms:W3CDTF">2017-10-02T09:19:00Z</dcterms:modified>
</cp:coreProperties>
</file>