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9C0DC0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E308B9" w:rsidRPr="00EA495A" w:rsidRDefault="00E308B9" w:rsidP="00E308B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пересмотра результатов определения кадастровой стоимости остаются одним из самых актуальных для владельцев недвижимости в Московской области</w:t>
      </w:r>
    </w:p>
    <w:p w:rsidR="00E308B9" w:rsidRDefault="00E308B9" w:rsidP="00E308B9">
      <w:pPr>
        <w:jc w:val="both"/>
        <w:rPr>
          <w:b/>
          <w:sz w:val="28"/>
          <w:szCs w:val="28"/>
        </w:rPr>
      </w:pPr>
    </w:p>
    <w:p w:rsidR="00E308B9" w:rsidRPr="00E308B9" w:rsidRDefault="00E308B9" w:rsidP="00E308B9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r w:rsidRPr="00E308B9">
        <w:rPr>
          <w:rFonts w:asciiTheme="minorHAnsi" w:hAnsiTheme="minorHAnsi"/>
          <w:sz w:val="26"/>
          <w:szCs w:val="26"/>
        </w:rPr>
        <w:t xml:space="preserve">15 марта 2018 года в Управлении Росреестра по Московской области </w:t>
      </w:r>
      <w:r w:rsidR="00B8117A">
        <w:rPr>
          <w:rFonts w:asciiTheme="minorHAnsi" w:hAnsiTheme="minorHAnsi"/>
          <w:sz w:val="26"/>
          <w:szCs w:val="26"/>
        </w:rPr>
        <w:t>(</w:t>
      </w:r>
      <w:r w:rsidRPr="00E308B9">
        <w:rPr>
          <w:rFonts w:asciiTheme="minorHAnsi" w:hAnsiTheme="minorHAnsi"/>
          <w:sz w:val="26"/>
          <w:szCs w:val="26"/>
        </w:rPr>
        <w:t xml:space="preserve">Управление) состоялась «горячая линия» по вопросам </w:t>
      </w:r>
      <w:proofErr w:type="gramStart"/>
      <w:r w:rsidRPr="00E308B9">
        <w:rPr>
          <w:rFonts w:asciiTheme="minorHAnsi" w:hAnsiTheme="minorHAnsi"/>
          <w:sz w:val="26"/>
          <w:szCs w:val="26"/>
        </w:rPr>
        <w:t>пересмотра результатов определения кадастровой стоимости объектов недвижимости</w:t>
      </w:r>
      <w:proofErr w:type="gramEnd"/>
      <w:r w:rsidRPr="00E308B9">
        <w:rPr>
          <w:rFonts w:asciiTheme="minorHAnsi" w:hAnsiTheme="minorHAnsi"/>
          <w:sz w:val="26"/>
          <w:szCs w:val="26"/>
        </w:rPr>
        <w:t xml:space="preserve">. </w:t>
      </w:r>
    </w:p>
    <w:p w:rsidR="00E308B9" w:rsidRPr="00E308B9" w:rsidRDefault="00E308B9" w:rsidP="00E308B9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proofErr w:type="gramStart"/>
      <w:r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На вопросы граждан отвечали: заместитель руководителя Управления </w:t>
      </w:r>
      <w:r w:rsidRPr="00E308B9">
        <w:rPr>
          <w:rStyle w:val="0pt"/>
          <w:rFonts w:asciiTheme="minorHAnsi" w:eastAsia="Calibri" w:hAnsiTheme="minorHAnsi"/>
          <w:sz w:val="26"/>
          <w:szCs w:val="26"/>
        </w:rPr>
        <w:t xml:space="preserve">Андрей Меркульян, </w:t>
      </w:r>
      <w:r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начальник отдела землеустройства, мониторинга земель и кадастровой оценки недвижимости Управления </w:t>
      </w:r>
      <w:r w:rsidRPr="00E308B9">
        <w:rPr>
          <w:rStyle w:val="0pt"/>
          <w:rFonts w:asciiTheme="minorHAnsi" w:eastAsia="Calibri" w:hAnsiTheme="minorHAnsi"/>
          <w:sz w:val="26"/>
          <w:szCs w:val="26"/>
        </w:rPr>
        <w:t xml:space="preserve">Елена Аносова, </w:t>
      </w:r>
      <w:r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заместители начальника отдела землеустройства, мониторинга земель и кадастровой оценки недвижимости Управления </w:t>
      </w:r>
      <w:r w:rsidRPr="00E308B9">
        <w:rPr>
          <w:rStyle w:val="0pt"/>
          <w:rFonts w:asciiTheme="minorHAnsi" w:eastAsia="Calibri" w:hAnsiTheme="minorHAnsi"/>
          <w:sz w:val="26"/>
          <w:szCs w:val="26"/>
        </w:rPr>
        <w:t xml:space="preserve">Екатерина Шувалова и Карина Резник, </w:t>
      </w:r>
      <w:r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а также заместитель начальника отдела определения кадастровой стоимости </w:t>
      </w:r>
      <w:r w:rsidRPr="00E308B9">
        <w:rPr>
          <w:rFonts w:asciiTheme="minorHAnsi" w:hAnsiTheme="minorHAnsi"/>
          <w:sz w:val="26"/>
          <w:szCs w:val="26"/>
        </w:rPr>
        <w:t>филиала ФГБУ «ФКП Росреестра» по Московской области</w:t>
      </w:r>
      <w:r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 </w:t>
      </w:r>
      <w:r w:rsidRPr="00E308B9">
        <w:rPr>
          <w:rStyle w:val="0pt"/>
          <w:rFonts w:asciiTheme="minorHAnsi" w:eastAsia="Calibri" w:hAnsiTheme="minorHAnsi"/>
          <w:sz w:val="26"/>
          <w:szCs w:val="26"/>
        </w:rPr>
        <w:t>Елена Малюкова.</w:t>
      </w:r>
      <w:proofErr w:type="gramEnd"/>
    </w:p>
    <w:p w:rsidR="00E308B9" w:rsidRPr="00E308B9" w:rsidRDefault="00E308B9" w:rsidP="00E308B9">
      <w:pPr>
        <w:spacing w:after="0"/>
        <w:ind w:firstLine="567"/>
        <w:jc w:val="both"/>
        <w:rPr>
          <w:rFonts w:asciiTheme="minorHAnsi" w:hAnsiTheme="minorHAnsi"/>
          <w:color w:val="000000"/>
          <w:sz w:val="26"/>
          <w:szCs w:val="26"/>
          <w:lang w:bidi="ru-RU"/>
        </w:rPr>
      </w:pPr>
      <w:proofErr w:type="gramStart"/>
      <w:r w:rsidRPr="00E308B9">
        <w:rPr>
          <w:rFonts w:asciiTheme="minorHAnsi" w:hAnsiTheme="minorHAnsi"/>
          <w:sz w:val="26"/>
          <w:szCs w:val="26"/>
        </w:rPr>
        <w:t>В ходе «горячей линии», за два с лишним часа, сотрудниками Управления было рассмотрено порядка сорока вопросов, таких как:</w:t>
      </w:r>
      <w:r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 актуальность сведений Единого государственного реестра недвижимости в отношении кадастровой стоимости объектов недвижимости, расположенных на территории Московской области, разъяснение результатов определения кадастровой стоимости, предоставлена информация о нормативных документах, на основании которых определялась кадастровая стоимость, а также перечень необходимых документов и особенности обращения в</w:t>
      </w:r>
      <w:proofErr w:type="gramEnd"/>
      <w:r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 комиссию по рассмотрению споров о результатах определения кадастровой стоимости при Управлении (Комиссия) и последовательность действий.</w:t>
      </w:r>
    </w:p>
    <w:p w:rsidR="00E308B9" w:rsidRPr="00E308B9" w:rsidRDefault="00B8117A" w:rsidP="00B8117A">
      <w:pPr>
        <w:spacing w:after="0"/>
        <w:ind w:firstLine="709"/>
        <w:jc w:val="both"/>
        <w:rPr>
          <w:rFonts w:asciiTheme="minorHAnsi" w:hAnsiTheme="minorHAnsi"/>
          <w:sz w:val="26"/>
          <w:szCs w:val="26"/>
        </w:rPr>
      </w:pPr>
      <w:proofErr w:type="gramStart"/>
      <w:r>
        <w:rPr>
          <w:rFonts w:asciiTheme="minorHAnsi" w:hAnsiTheme="minorHAnsi"/>
          <w:sz w:val="26"/>
          <w:szCs w:val="26"/>
        </w:rPr>
        <w:t>С</w:t>
      </w:r>
      <w:r w:rsidR="00E308B9" w:rsidRPr="00E308B9">
        <w:rPr>
          <w:rFonts w:asciiTheme="minorHAnsi" w:hAnsiTheme="minorHAnsi"/>
          <w:sz w:val="26"/>
          <w:szCs w:val="26"/>
        </w:rPr>
        <w:t>отрудники</w:t>
      </w:r>
      <w:r>
        <w:rPr>
          <w:rFonts w:asciiTheme="minorHAnsi" w:hAnsiTheme="minorHAnsi"/>
          <w:sz w:val="26"/>
          <w:szCs w:val="26"/>
        </w:rPr>
        <w:t xml:space="preserve"> Управления</w:t>
      </w:r>
      <w:r w:rsidR="00E308B9" w:rsidRPr="00E308B9">
        <w:rPr>
          <w:rFonts w:asciiTheme="minorHAnsi" w:hAnsiTheme="minorHAnsi"/>
          <w:sz w:val="26"/>
          <w:szCs w:val="26"/>
        </w:rPr>
        <w:t>, проводившие «горячую линию», информировали</w:t>
      </w:r>
      <w:r w:rsidRPr="00E308B9">
        <w:rPr>
          <w:rFonts w:asciiTheme="minorHAnsi" w:hAnsiTheme="minorHAnsi"/>
          <w:sz w:val="26"/>
          <w:szCs w:val="26"/>
        </w:rPr>
        <w:t xml:space="preserve"> граждан и юридических лиц</w:t>
      </w:r>
      <w:r>
        <w:rPr>
          <w:rFonts w:asciiTheme="minorHAnsi" w:hAnsiTheme="minorHAnsi"/>
          <w:sz w:val="26"/>
          <w:szCs w:val="26"/>
        </w:rPr>
        <w:t xml:space="preserve"> о том, что </w:t>
      </w:r>
      <w:r w:rsidRPr="00E308B9">
        <w:rPr>
          <w:rFonts w:asciiTheme="minorHAnsi" w:hAnsiTheme="minorHAnsi"/>
          <w:sz w:val="26"/>
          <w:szCs w:val="26"/>
        </w:rPr>
        <w:t xml:space="preserve">ГБУ Московской области «Центр кадастровой оценки» </w:t>
      </w:r>
      <w:r>
        <w:rPr>
          <w:rFonts w:asciiTheme="minorHAnsi" w:hAnsiTheme="minorHAnsi"/>
          <w:sz w:val="26"/>
          <w:szCs w:val="26"/>
        </w:rPr>
        <w:t xml:space="preserve">начинает работу </w:t>
      </w:r>
      <w:r w:rsidRPr="00E308B9">
        <w:rPr>
          <w:rFonts w:asciiTheme="minorHAnsi" w:hAnsiTheme="minorHAnsi"/>
          <w:sz w:val="26"/>
          <w:szCs w:val="26"/>
        </w:rPr>
        <w:t>по актуализации результатов определения кадастровой стоимости всех видов объектов недвижимости, а также всех категорий земель на территории Московской области</w:t>
      </w:r>
      <w:r>
        <w:rPr>
          <w:rFonts w:asciiTheme="minorHAnsi" w:hAnsiTheme="minorHAnsi"/>
          <w:sz w:val="26"/>
          <w:szCs w:val="26"/>
        </w:rPr>
        <w:t>.</w:t>
      </w:r>
      <w:proofErr w:type="gramEnd"/>
      <w:r>
        <w:rPr>
          <w:rFonts w:asciiTheme="minorHAnsi" w:hAnsiTheme="minorHAnsi"/>
          <w:sz w:val="26"/>
          <w:szCs w:val="26"/>
        </w:rPr>
        <w:t xml:space="preserve"> </w:t>
      </w:r>
      <w:r w:rsidR="00E308B9" w:rsidRPr="00E308B9">
        <w:rPr>
          <w:rFonts w:asciiTheme="minorHAnsi" w:hAnsiTheme="minorHAnsi"/>
          <w:sz w:val="26"/>
          <w:szCs w:val="26"/>
        </w:rPr>
        <w:t>Такие работы будут утверждены распоряжением Министерства имущественных отношений и для целей налогообложения вступят в силу с 01.01.2019.</w:t>
      </w:r>
      <w:r w:rsidR="00E308B9" w:rsidRPr="00E308B9">
        <w:rPr>
          <w:rFonts w:asciiTheme="minorHAnsi" w:hAnsiTheme="minorHAnsi"/>
          <w:color w:val="000000"/>
          <w:sz w:val="26"/>
          <w:szCs w:val="26"/>
          <w:lang w:bidi="ru-RU"/>
        </w:rPr>
        <w:t xml:space="preserve"> </w:t>
      </w:r>
    </w:p>
    <w:p w:rsidR="00E308B9" w:rsidRPr="00E308B9" w:rsidRDefault="00E308B9" w:rsidP="00E308B9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r w:rsidRPr="00E308B9">
        <w:rPr>
          <w:rFonts w:asciiTheme="minorHAnsi" w:hAnsiTheme="minorHAnsi"/>
          <w:sz w:val="26"/>
          <w:szCs w:val="26"/>
        </w:rPr>
        <w:lastRenderedPageBreak/>
        <w:t>Кроме того, часть обращений касалась начисления налогов на объекты недвижимости, информация о которых в ЕГРН не соответствует реальной ситуации. В таком случае гражданам советовали оперативно обратиться с заявлением о внесении изменений в ЕГРН или о постановке объекта на кадастровый учет, снятии с учета.</w:t>
      </w:r>
    </w:p>
    <w:p w:rsidR="00E308B9" w:rsidRPr="00E308B9" w:rsidRDefault="00E308B9" w:rsidP="00E308B9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r w:rsidRPr="00E308B9">
        <w:rPr>
          <w:rFonts w:asciiTheme="minorHAnsi" w:hAnsiTheme="minorHAnsi"/>
          <w:sz w:val="26"/>
          <w:szCs w:val="26"/>
        </w:rPr>
        <w:t>Среди заявителей также были граждане, обнаружившие резкое снижение кадастровой стоимости недвижимого имущества.</w:t>
      </w:r>
    </w:p>
    <w:p w:rsidR="00E308B9" w:rsidRPr="00E308B9" w:rsidRDefault="00E308B9" w:rsidP="00E308B9">
      <w:pPr>
        <w:spacing w:after="0"/>
        <w:ind w:firstLine="567"/>
        <w:jc w:val="both"/>
        <w:rPr>
          <w:rFonts w:asciiTheme="minorHAnsi" w:hAnsiTheme="minorHAnsi"/>
          <w:sz w:val="26"/>
          <w:szCs w:val="26"/>
        </w:rPr>
      </w:pPr>
      <w:r w:rsidRPr="00E308B9">
        <w:rPr>
          <w:rFonts w:asciiTheme="minorHAnsi" w:hAnsiTheme="minorHAnsi"/>
          <w:sz w:val="26"/>
          <w:szCs w:val="26"/>
        </w:rPr>
        <w:t>Вопросы снижения кадастровой стоимости объектов недвижимости и работы Комиссии по рассмотрению споров о результатах определения кадастровой стоимости при Управлении остаются одними из самых актуальных для владельцев недвижимости в Московской области</w:t>
      </w:r>
      <w:proofErr w:type="gramStart"/>
      <w:r w:rsidRPr="00E308B9">
        <w:rPr>
          <w:rFonts w:asciiTheme="minorHAnsi" w:hAnsiTheme="minorHAnsi"/>
          <w:sz w:val="26"/>
          <w:szCs w:val="26"/>
        </w:rPr>
        <w:t>.</w:t>
      </w:r>
      <w:proofErr w:type="gramEnd"/>
      <w:r w:rsidRPr="00E308B9">
        <w:rPr>
          <w:rFonts w:asciiTheme="minorHAnsi" w:hAnsiTheme="minorHAnsi"/>
          <w:sz w:val="26"/>
          <w:szCs w:val="26"/>
        </w:rPr>
        <w:t xml:space="preserve"> </w:t>
      </w:r>
      <w:r w:rsidR="00B8117A">
        <w:rPr>
          <w:rFonts w:asciiTheme="minorHAnsi" w:hAnsiTheme="minorHAnsi"/>
          <w:sz w:val="26"/>
          <w:szCs w:val="26"/>
        </w:rPr>
        <w:t>К</w:t>
      </w:r>
      <w:r w:rsidRPr="00E308B9">
        <w:rPr>
          <w:rFonts w:asciiTheme="minorHAnsi" w:hAnsiTheme="minorHAnsi"/>
          <w:sz w:val="26"/>
          <w:szCs w:val="26"/>
        </w:rPr>
        <w:t>онс</w:t>
      </w:r>
      <w:bookmarkStart w:id="0" w:name="_GoBack"/>
      <w:bookmarkEnd w:id="0"/>
      <w:r w:rsidRPr="00E308B9">
        <w:rPr>
          <w:rFonts w:asciiTheme="minorHAnsi" w:hAnsiTheme="minorHAnsi"/>
          <w:sz w:val="26"/>
          <w:szCs w:val="26"/>
        </w:rPr>
        <w:t>ультации по вопросам работы комиссии можно получит</w:t>
      </w:r>
      <w:r w:rsidR="00003FD3">
        <w:rPr>
          <w:rFonts w:asciiTheme="minorHAnsi" w:hAnsiTheme="minorHAnsi"/>
          <w:sz w:val="26"/>
          <w:szCs w:val="26"/>
        </w:rPr>
        <w:t>ь по телефону 8 (499) 264-40-22.</w:t>
      </w:r>
    </w:p>
    <w:p w:rsidR="00E73CAF" w:rsidRPr="00E308B9" w:rsidRDefault="00E73CAF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0F0C47" w:rsidRPr="00E308B9" w:rsidRDefault="000F0C47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16EF0" w:rsidRPr="00E308B9" w:rsidRDefault="00E16EF0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404013" w:rsidRPr="00E308B9" w:rsidRDefault="00CF44DC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  <w:r w:rsidRPr="00E308B9">
        <w:rPr>
          <w:rFonts w:ascii="Segoe UI" w:hAnsi="Segoe UI" w:cs="Segoe UI"/>
          <w:b/>
          <w:sz w:val="26"/>
          <w:szCs w:val="26"/>
        </w:rPr>
        <w:t xml:space="preserve"> </w:t>
      </w:r>
    </w:p>
    <w:p w:rsidR="00CF44DC" w:rsidRPr="00E308B9" w:rsidRDefault="00CF44DC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P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26"/>
          <w:szCs w:val="26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308B9" w:rsidRDefault="00E308B9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003FD3" w:rsidP="009C0DC0">
      <w:pPr>
        <w:spacing w:after="0"/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A565A0">
      <w:pgSz w:w="12240" w:h="15840"/>
      <w:pgMar w:top="851" w:right="567" w:bottom="1135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03FD3"/>
    <w:rsid w:val="000170AE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0D00"/>
    <w:rsid w:val="003241EE"/>
    <w:rsid w:val="00327AAD"/>
    <w:rsid w:val="00330F81"/>
    <w:rsid w:val="00331DE0"/>
    <w:rsid w:val="0033266D"/>
    <w:rsid w:val="00335163"/>
    <w:rsid w:val="003360C0"/>
    <w:rsid w:val="00337798"/>
    <w:rsid w:val="00340A8C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4013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25A05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2F6C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117A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60D9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44DC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08B9"/>
    <w:rsid w:val="00E3278D"/>
    <w:rsid w:val="00E32963"/>
    <w:rsid w:val="00E3569A"/>
    <w:rsid w:val="00E54D9B"/>
    <w:rsid w:val="00E551A3"/>
    <w:rsid w:val="00E55524"/>
    <w:rsid w:val="00E57CBC"/>
    <w:rsid w:val="00E57F90"/>
    <w:rsid w:val="00E6341B"/>
    <w:rsid w:val="00E65650"/>
    <w:rsid w:val="00E71F3E"/>
    <w:rsid w:val="00E73CAF"/>
    <w:rsid w:val="00E758B4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customStyle="1" w:styleId="0pt">
    <w:name w:val="Основной текст + Полужирный;Интервал 0 pt"/>
    <w:rsid w:val="00E30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  <w:style w:type="character" w:customStyle="1" w:styleId="0pt">
    <w:name w:val="Основной текст + Полужирный;Интервал 0 pt"/>
    <w:rsid w:val="00E308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3C0D1-5E29-43B4-B9BE-02681E1C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3071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2018-02-20T11:50:00Z</cp:lastPrinted>
  <dcterms:created xsi:type="dcterms:W3CDTF">2018-03-20T08:00:00Z</dcterms:created>
  <dcterms:modified xsi:type="dcterms:W3CDTF">2018-03-22T08:36:00Z</dcterms:modified>
</cp:coreProperties>
</file>