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31A" w:rsidRPr="003E7F50" w:rsidRDefault="009E731A" w:rsidP="009E731A">
      <w:pPr>
        <w:jc w:val="center"/>
        <w:rPr>
          <w:sz w:val="28"/>
          <w:szCs w:val="28"/>
        </w:rPr>
      </w:pPr>
      <w:r w:rsidRPr="003E7F50">
        <w:rPr>
          <w:sz w:val="28"/>
          <w:szCs w:val="28"/>
        </w:rPr>
        <w:t>АДМИНИСТРАЦИЯ ГОРОДСКОГО ОКРУГА ЭЛЕКТРОСТАЛЬ</w:t>
      </w:r>
    </w:p>
    <w:p w:rsidR="009E731A" w:rsidRPr="003E7F50" w:rsidRDefault="009E731A" w:rsidP="009E731A">
      <w:pPr>
        <w:jc w:val="center"/>
        <w:rPr>
          <w:sz w:val="28"/>
          <w:szCs w:val="28"/>
        </w:rPr>
      </w:pPr>
    </w:p>
    <w:p w:rsidR="009E731A" w:rsidRPr="003E7F50" w:rsidRDefault="003E7F50" w:rsidP="009E731A">
      <w:pPr>
        <w:jc w:val="center"/>
        <w:rPr>
          <w:sz w:val="28"/>
          <w:szCs w:val="28"/>
        </w:rPr>
      </w:pPr>
      <w:r w:rsidRPr="003E7F50">
        <w:rPr>
          <w:sz w:val="28"/>
          <w:szCs w:val="28"/>
        </w:rPr>
        <w:t xml:space="preserve">МОСКОВСКОЙ </w:t>
      </w:r>
      <w:r w:rsidR="009E731A" w:rsidRPr="003E7F50">
        <w:rPr>
          <w:sz w:val="28"/>
          <w:szCs w:val="28"/>
        </w:rPr>
        <w:t>ОБЛАСТИ</w:t>
      </w:r>
    </w:p>
    <w:p w:rsidR="009E731A" w:rsidRPr="003E7F50" w:rsidRDefault="009E731A" w:rsidP="009E731A">
      <w:pPr>
        <w:jc w:val="center"/>
        <w:rPr>
          <w:sz w:val="28"/>
          <w:szCs w:val="28"/>
        </w:rPr>
      </w:pPr>
    </w:p>
    <w:p w:rsidR="009E731A" w:rsidRPr="00AD0D9E" w:rsidRDefault="00AD0D9E" w:rsidP="003E7F50">
      <w:pPr>
        <w:jc w:val="center"/>
        <w:rPr>
          <w:rFonts w:cs="Times New Roman"/>
          <w:sz w:val="44"/>
        </w:rPr>
      </w:pPr>
      <w:r>
        <w:rPr>
          <w:rFonts w:cs="Times New Roman"/>
          <w:sz w:val="44"/>
        </w:rPr>
        <w:t>РАСПОРЯ</w:t>
      </w:r>
      <w:r w:rsidR="009E731A" w:rsidRPr="00AD0D9E">
        <w:rPr>
          <w:rFonts w:cs="Times New Roman"/>
          <w:sz w:val="44"/>
        </w:rPr>
        <w:t>Ж</w:t>
      </w:r>
      <w:r>
        <w:rPr>
          <w:rFonts w:cs="Times New Roman"/>
          <w:sz w:val="44"/>
        </w:rPr>
        <w:t>ЕНИ</w:t>
      </w:r>
      <w:r w:rsidR="009E731A" w:rsidRPr="00AD0D9E">
        <w:rPr>
          <w:rFonts w:cs="Times New Roman"/>
          <w:sz w:val="44"/>
        </w:rPr>
        <w:t>Е</w:t>
      </w:r>
    </w:p>
    <w:p w:rsidR="009E731A" w:rsidRPr="00AD0D9E" w:rsidRDefault="009E731A" w:rsidP="003E7F50">
      <w:pPr>
        <w:jc w:val="center"/>
        <w:rPr>
          <w:rFonts w:ascii="CyrillicTimes" w:hAnsi="CyrillicTimes"/>
          <w:sz w:val="44"/>
        </w:rPr>
      </w:pPr>
    </w:p>
    <w:p w:rsidR="009E731A" w:rsidRPr="00A029C1" w:rsidRDefault="00AD0D9E" w:rsidP="009E731A">
      <w:r>
        <w:t>о</w:t>
      </w:r>
      <w:r w:rsidR="009E731A" w:rsidRPr="00A029C1">
        <w:t xml:space="preserve">т </w:t>
      </w:r>
      <w:r>
        <w:t xml:space="preserve">18.08.2017 </w:t>
      </w:r>
      <w:r w:rsidR="009E731A" w:rsidRPr="00A029C1">
        <w:t xml:space="preserve">№ </w:t>
      </w:r>
      <w:r>
        <w:t>462-р</w:t>
      </w:r>
    </w:p>
    <w:p w:rsidR="009E731A" w:rsidRDefault="009E731A" w:rsidP="009E731A"/>
    <w:p w:rsidR="009E731A" w:rsidRDefault="00D65959" w:rsidP="00AD0D9E">
      <w:pPr>
        <w:ind w:right="4535"/>
      </w:pPr>
      <w:r>
        <w:t>О внесении изменений</w:t>
      </w:r>
      <w:r w:rsidR="009E731A">
        <w:t xml:space="preserve"> в распоряжение</w:t>
      </w:r>
      <w:r w:rsidR="00AD0D9E">
        <w:t xml:space="preserve"> </w:t>
      </w:r>
      <w:r w:rsidR="009E731A">
        <w:t>Администрации городского округа Электросталь</w:t>
      </w:r>
      <w:r w:rsidR="00AD0D9E">
        <w:t xml:space="preserve"> </w:t>
      </w:r>
      <w:r w:rsidR="009E731A">
        <w:t>Московской области от 28.07.2017 № 428-р</w:t>
      </w:r>
      <w:r w:rsidR="00AD0D9E">
        <w:t xml:space="preserve"> </w:t>
      </w:r>
      <w:r w:rsidR="009E731A">
        <w:t>«Об организации работы Трудовых отрядов</w:t>
      </w:r>
      <w:r w:rsidR="00AD0D9E">
        <w:t xml:space="preserve"> </w:t>
      </w:r>
      <w:r w:rsidR="009E731A">
        <w:t>Главы городского округа Электросталь Московской области в августе 2017 года» и приложение к нему</w:t>
      </w:r>
    </w:p>
    <w:p w:rsidR="009E731A" w:rsidRDefault="009E731A" w:rsidP="009E731A"/>
    <w:p w:rsidR="009E731A" w:rsidRDefault="009E731A" w:rsidP="009E731A"/>
    <w:p w:rsidR="009E731A" w:rsidRDefault="004664A1" w:rsidP="00AD0D9E">
      <w:pPr>
        <w:spacing w:line="276" w:lineRule="auto"/>
        <w:ind w:firstLine="708"/>
        <w:jc w:val="both"/>
      </w:pPr>
      <w:r>
        <w:t xml:space="preserve">В соответствии с решением Совета депутатов городского округа Электросталь Московской области от </w:t>
      </w:r>
      <w:r>
        <w:rPr>
          <w:color w:val="000000" w:themeColor="text1"/>
        </w:rPr>
        <w:t>02.08</w:t>
      </w:r>
      <w:r w:rsidRPr="005D0BD7">
        <w:rPr>
          <w:color w:val="000000" w:themeColor="text1"/>
        </w:rPr>
        <w:t xml:space="preserve">.2017 № </w:t>
      </w:r>
      <w:r>
        <w:rPr>
          <w:color w:val="000000" w:themeColor="text1"/>
        </w:rPr>
        <w:t xml:space="preserve">191/35 «О внесении изменений в решение Совета депутатов городского округа Электросталь Московской области от </w:t>
      </w:r>
      <w:r w:rsidRPr="005D0BD7">
        <w:rPr>
          <w:color w:val="000000" w:themeColor="text1"/>
        </w:rPr>
        <w:t>23.12.2016 № 130/24</w:t>
      </w:r>
      <w:r>
        <w:rPr>
          <w:color w:val="000000" w:themeColor="text1"/>
        </w:rPr>
        <w:t xml:space="preserve"> «О бюджете городского округа Электросталь Московской области на 2017 год и на плановый период </w:t>
      </w:r>
      <w:r w:rsidRPr="005D0BD7">
        <w:rPr>
          <w:color w:val="000000" w:themeColor="text1"/>
        </w:rPr>
        <w:t>2018 и 2019</w:t>
      </w:r>
      <w:r>
        <w:rPr>
          <w:color w:val="000000" w:themeColor="text1"/>
        </w:rPr>
        <w:t xml:space="preserve"> годов» и приложений к нему:</w:t>
      </w:r>
    </w:p>
    <w:p w:rsidR="004664A1" w:rsidRDefault="00AD0D9E" w:rsidP="004664A1">
      <w:pPr>
        <w:spacing w:line="276" w:lineRule="auto"/>
        <w:ind w:firstLine="709"/>
        <w:jc w:val="both"/>
      </w:pPr>
      <w:r>
        <w:t xml:space="preserve">1. Внести </w:t>
      </w:r>
      <w:r w:rsidR="004664A1">
        <w:t>в распоряжение Администрации городского округа Электросталь Мос</w:t>
      </w:r>
      <w:r>
        <w:t xml:space="preserve">ковской области от 28.07.2017 № 428-р </w:t>
      </w:r>
      <w:r w:rsidR="004664A1">
        <w:t>«Об организации работы Трудовых отрядов Главы городского округа Электросталь Московской области в августе 2017 года»</w:t>
      </w:r>
      <w:r w:rsidR="00D65959">
        <w:t xml:space="preserve"> следующие изменения</w:t>
      </w:r>
      <w:r>
        <w:t>:</w:t>
      </w:r>
    </w:p>
    <w:p w:rsidR="008B2E5E" w:rsidRDefault="008B2E5E" w:rsidP="004664A1">
      <w:pPr>
        <w:spacing w:line="276" w:lineRule="auto"/>
        <w:ind w:firstLine="709"/>
        <w:jc w:val="both"/>
      </w:pPr>
      <w:r>
        <w:t>1.1.</w:t>
      </w:r>
      <w:r w:rsidR="000E32B5">
        <w:t xml:space="preserve"> В подпункте 1.2 слова «на 41 (сорок один)» заменить на слова «на 71 (семьдесят один)».</w:t>
      </w:r>
    </w:p>
    <w:p w:rsidR="004664A1" w:rsidRPr="00AD0D9E" w:rsidRDefault="008B2E5E" w:rsidP="004664A1">
      <w:pPr>
        <w:spacing w:line="276" w:lineRule="auto"/>
        <w:ind w:firstLine="709"/>
        <w:jc w:val="both"/>
        <w:rPr>
          <w:color w:val="000000" w:themeColor="text1"/>
        </w:rPr>
      </w:pPr>
      <w:r>
        <w:t>1.2</w:t>
      </w:r>
      <w:r w:rsidR="00AD0D9E">
        <w:t xml:space="preserve">. В пункте 6 </w:t>
      </w:r>
      <w:r w:rsidR="004664A1">
        <w:t>слова «793 191 (семьсот девяносто три тысячи сто девяносто один) рубль</w:t>
      </w:r>
      <w:r w:rsidR="009F4880">
        <w:t xml:space="preserve"> 71 копейка</w:t>
      </w:r>
      <w:r w:rsidR="004664A1" w:rsidRPr="00DB7ACE">
        <w:t xml:space="preserve">» заменить на слова </w:t>
      </w:r>
      <w:r w:rsidR="004664A1">
        <w:rPr>
          <w:color w:val="000000" w:themeColor="text1"/>
        </w:rPr>
        <w:t>«1 382 084 (один миллион триста восемьдесят две тысячи восемьдесят четыре) рубля 26 копеек</w:t>
      </w:r>
      <w:r w:rsidR="004664A1" w:rsidRPr="00DB7ACE">
        <w:rPr>
          <w:color w:val="000000" w:themeColor="text1"/>
        </w:rPr>
        <w:t>».</w:t>
      </w:r>
    </w:p>
    <w:p w:rsidR="004664A1" w:rsidRDefault="004664A1" w:rsidP="004664A1">
      <w:pPr>
        <w:spacing w:line="276" w:lineRule="auto"/>
        <w:ind w:firstLine="709"/>
        <w:jc w:val="both"/>
      </w:pPr>
      <w:r>
        <w:t xml:space="preserve">2. Смету </w:t>
      </w:r>
      <w:r w:rsidR="00CD78A3">
        <w:t>расходов на организацию работы Т</w:t>
      </w:r>
      <w:r>
        <w:t xml:space="preserve">рудовых отрядов Главы </w:t>
      </w:r>
      <w:r w:rsidR="00AD0D9E">
        <w:t xml:space="preserve">городского округа Электросталь </w:t>
      </w:r>
      <w:r>
        <w:t>Московской области на</w:t>
      </w:r>
      <w:r w:rsidR="000E32B5">
        <w:t xml:space="preserve"> </w:t>
      </w:r>
      <w:r w:rsidR="00CD78A3">
        <w:t>август</w:t>
      </w:r>
      <w:r w:rsidR="00AD0D9E">
        <w:t xml:space="preserve"> </w:t>
      </w:r>
      <w:r>
        <w:t>2017 года</w:t>
      </w:r>
      <w:r w:rsidR="00CD78A3">
        <w:t>, утвержденную распоряжением</w:t>
      </w:r>
      <w:r>
        <w:t xml:space="preserve"> Администрации городского округа Электросталь Московской области от </w:t>
      </w:r>
      <w:r w:rsidR="00AD0D9E">
        <w:t xml:space="preserve">28.07.2017 </w:t>
      </w:r>
      <w:r w:rsidR="00CD78A3">
        <w:t>№ 428-р</w:t>
      </w:r>
      <w:r>
        <w:t xml:space="preserve"> «Об организации работы трудовых отрядов Главы городского округа Э</w:t>
      </w:r>
      <w:r w:rsidR="00CD78A3">
        <w:t>лектросталь Московской области в августе 2017 года</w:t>
      </w:r>
      <w:r w:rsidR="00AD0D9E">
        <w:t xml:space="preserve">» </w:t>
      </w:r>
      <w:r>
        <w:t xml:space="preserve">изложить в новой редакции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4664A1" w:rsidRDefault="004664A1" w:rsidP="00AD0D9E">
      <w:pPr>
        <w:spacing w:line="276" w:lineRule="auto"/>
        <w:ind w:firstLine="709"/>
        <w:jc w:val="both"/>
      </w:pPr>
      <w:r>
        <w:t>3.</w:t>
      </w:r>
      <w:r w:rsidR="00AD0D9E">
        <w:t xml:space="preserve"> Начальнику отдела по связям с </w:t>
      </w:r>
      <w:r>
        <w:t xml:space="preserve">общественностью Администрации городского округа Электросталь Московской области (Белоусова С.А.) опубликовать настоящее </w:t>
      </w:r>
      <w:r w:rsidR="006B3872">
        <w:t>распоряжение</w:t>
      </w:r>
      <w:r>
        <w:t xml:space="preserve"> в газете «Официальный вестник» и разместить на официальном сайте городского округа Электросталь Московской области: </w:t>
      </w:r>
      <w:proofErr w:type="gramStart"/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electrostal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 w:rsidR="00AD0D9E">
        <w:t xml:space="preserve"> </w:t>
      </w:r>
      <w:r>
        <w:t>.</w:t>
      </w:r>
      <w:proofErr w:type="gramEnd"/>
    </w:p>
    <w:p w:rsidR="004664A1" w:rsidRDefault="004664A1" w:rsidP="004664A1">
      <w:pPr>
        <w:spacing w:line="276" w:lineRule="auto"/>
        <w:ind w:firstLine="709"/>
        <w:jc w:val="both"/>
      </w:pPr>
      <w:r>
        <w:t>4. Источником финансирования публикации настоящего постановления принять средства по подразделу 0113 раздела 0100 «Другие общегосударственные вопросы».</w:t>
      </w:r>
    </w:p>
    <w:p w:rsidR="004664A1" w:rsidRDefault="004664A1" w:rsidP="004664A1"/>
    <w:p w:rsidR="009E731A" w:rsidRDefault="009E731A" w:rsidP="009E731A"/>
    <w:p w:rsidR="009E731A" w:rsidRDefault="009E731A" w:rsidP="009E731A">
      <w:r>
        <w:t>Глава городского округа                                                                                          В.Я. Пекарев</w:t>
      </w:r>
    </w:p>
    <w:p w:rsidR="000E32B5" w:rsidRDefault="0058578E" w:rsidP="000E32B5">
      <w:pPr>
        <w:ind w:left="3792" w:firstLine="708"/>
        <w:jc w:val="both"/>
      </w:pPr>
      <w:r>
        <w:lastRenderedPageBreak/>
        <w:t>Приложение</w:t>
      </w:r>
    </w:p>
    <w:p w:rsidR="000E32B5" w:rsidRDefault="000E32B5" w:rsidP="000E32B5">
      <w:pPr>
        <w:ind w:left="4500"/>
        <w:jc w:val="both"/>
      </w:pPr>
      <w:r>
        <w:t>к распоряжению Администрации городского округа Электросталь Московской области</w:t>
      </w:r>
    </w:p>
    <w:p w:rsidR="000E32B5" w:rsidRDefault="0058578E" w:rsidP="000E32B5">
      <w:pPr>
        <w:ind w:left="4500"/>
        <w:jc w:val="both"/>
      </w:pPr>
      <w:r>
        <w:t>о</w:t>
      </w:r>
      <w:r w:rsidRPr="00A029C1">
        <w:t xml:space="preserve">т </w:t>
      </w:r>
      <w:r>
        <w:t xml:space="preserve">18.08.2017 </w:t>
      </w:r>
      <w:r w:rsidRPr="00A029C1">
        <w:t xml:space="preserve">№ </w:t>
      </w:r>
      <w:r>
        <w:t>462-р</w:t>
      </w:r>
    </w:p>
    <w:p w:rsidR="000E32B5" w:rsidRDefault="000E32B5" w:rsidP="000E32B5">
      <w:pPr>
        <w:jc w:val="both"/>
      </w:pPr>
    </w:p>
    <w:p w:rsidR="000E32B5" w:rsidRDefault="000E32B5" w:rsidP="000E32B5">
      <w:pPr>
        <w:ind w:left="3792" w:firstLine="708"/>
        <w:jc w:val="both"/>
      </w:pPr>
      <w:r>
        <w:t>«УТВЕРЖДЕНА</w:t>
      </w:r>
    </w:p>
    <w:p w:rsidR="000E32B5" w:rsidRDefault="000E32B5" w:rsidP="000E32B5">
      <w:pPr>
        <w:ind w:firstLine="4500"/>
        <w:jc w:val="both"/>
      </w:pPr>
      <w:r>
        <w:t>распоряжением Администрации</w:t>
      </w:r>
    </w:p>
    <w:p w:rsidR="000E32B5" w:rsidRDefault="000E32B5" w:rsidP="000E32B5">
      <w:pPr>
        <w:ind w:firstLine="4500"/>
        <w:jc w:val="both"/>
      </w:pPr>
      <w:r>
        <w:t>городского округа Электросталь</w:t>
      </w:r>
    </w:p>
    <w:p w:rsidR="000E32B5" w:rsidRDefault="000E32B5" w:rsidP="000E32B5">
      <w:pPr>
        <w:ind w:firstLine="4500"/>
        <w:jc w:val="both"/>
      </w:pPr>
      <w:r>
        <w:t>Московской области</w:t>
      </w:r>
    </w:p>
    <w:p w:rsidR="000E32B5" w:rsidRDefault="000E32B5" w:rsidP="000E32B5">
      <w:pPr>
        <w:ind w:firstLine="4500"/>
        <w:jc w:val="both"/>
      </w:pPr>
      <w:r>
        <w:t xml:space="preserve">от </w:t>
      </w:r>
      <w:r w:rsidR="0058578E">
        <w:t xml:space="preserve">18.08.2017 </w:t>
      </w:r>
      <w:r w:rsidR="0058578E" w:rsidRPr="00A029C1">
        <w:t xml:space="preserve">№ </w:t>
      </w:r>
      <w:r w:rsidR="0058578E">
        <w:t>462-р</w:t>
      </w:r>
    </w:p>
    <w:p w:rsidR="000E32B5" w:rsidRDefault="000E32B5" w:rsidP="000E32B5">
      <w:pPr>
        <w:ind w:right="-2"/>
      </w:pPr>
    </w:p>
    <w:p w:rsidR="0058578E" w:rsidRDefault="0058578E" w:rsidP="000E32B5">
      <w:pPr>
        <w:ind w:right="-2"/>
      </w:pPr>
    </w:p>
    <w:p w:rsidR="000E32B5" w:rsidRDefault="000E32B5" w:rsidP="000E32B5">
      <w:pPr>
        <w:jc w:val="center"/>
      </w:pPr>
      <w:r>
        <w:t>Смета</w:t>
      </w:r>
    </w:p>
    <w:p w:rsidR="000E32B5" w:rsidRDefault="003D224A" w:rsidP="009F4880">
      <w:pPr>
        <w:jc w:val="center"/>
      </w:pPr>
      <w:r>
        <w:t>расходов на организацию работы Т</w:t>
      </w:r>
      <w:r w:rsidR="000E32B5">
        <w:t>рудовых отрядов Главы городского округа Электросталь Московской облас</w:t>
      </w:r>
      <w:r>
        <w:t>ти на август</w:t>
      </w:r>
      <w:r w:rsidR="0058578E">
        <w:t xml:space="preserve"> 2017 года</w:t>
      </w:r>
    </w:p>
    <w:p w:rsidR="000E32B5" w:rsidRPr="0058578E" w:rsidRDefault="000E32B5" w:rsidP="000E32B5">
      <w:pPr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3668"/>
        <w:gridCol w:w="2393"/>
      </w:tblGrid>
      <w:tr w:rsidR="007E3DC4" w:rsidRPr="007E3DC4" w:rsidTr="007E3DC4">
        <w:tc>
          <w:tcPr>
            <w:tcW w:w="817" w:type="dxa"/>
          </w:tcPr>
          <w:p w:rsidR="007E3DC4" w:rsidRPr="007E3DC4" w:rsidRDefault="007E3DC4" w:rsidP="000E32B5">
            <w:pPr>
              <w:jc w:val="center"/>
            </w:pPr>
            <w:r w:rsidRPr="007E3DC4">
              <w:t>п/п</w:t>
            </w:r>
          </w:p>
        </w:tc>
        <w:tc>
          <w:tcPr>
            <w:tcW w:w="2693" w:type="dxa"/>
          </w:tcPr>
          <w:p w:rsidR="007E3DC4" w:rsidRPr="007E3DC4" w:rsidRDefault="007E3DC4" w:rsidP="000E32B5">
            <w:pPr>
              <w:jc w:val="center"/>
            </w:pPr>
            <w:r w:rsidRPr="007E3DC4">
              <w:t>Статья расходов</w:t>
            </w:r>
          </w:p>
        </w:tc>
        <w:tc>
          <w:tcPr>
            <w:tcW w:w="3668" w:type="dxa"/>
          </w:tcPr>
          <w:p w:rsidR="007E3DC4" w:rsidRPr="007E3DC4" w:rsidRDefault="007E3DC4" w:rsidP="000E32B5">
            <w:pPr>
              <w:jc w:val="center"/>
            </w:pPr>
            <w:r w:rsidRPr="007E3DC4">
              <w:t>Финансовые затраты (руб.)</w:t>
            </w:r>
          </w:p>
        </w:tc>
        <w:tc>
          <w:tcPr>
            <w:tcW w:w="2393" w:type="dxa"/>
          </w:tcPr>
          <w:p w:rsidR="007E3DC4" w:rsidRPr="007E3DC4" w:rsidRDefault="007E3DC4" w:rsidP="000E32B5">
            <w:pPr>
              <w:jc w:val="center"/>
            </w:pPr>
            <w:r w:rsidRPr="007E3DC4">
              <w:t>Источник финансирования</w:t>
            </w:r>
          </w:p>
        </w:tc>
      </w:tr>
      <w:tr w:rsidR="007E3DC4" w:rsidRPr="007E3DC4" w:rsidTr="007E3DC4">
        <w:tc>
          <w:tcPr>
            <w:tcW w:w="817" w:type="dxa"/>
          </w:tcPr>
          <w:p w:rsidR="007E3DC4" w:rsidRPr="007E3DC4" w:rsidRDefault="007E3DC4" w:rsidP="000E32B5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7E3DC4" w:rsidRDefault="007E3DC4" w:rsidP="000E32B5">
            <w:pPr>
              <w:jc w:val="center"/>
            </w:pPr>
            <w:r>
              <w:t>Заработная  плата</w:t>
            </w:r>
          </w:p>
          <w:p w:rsidR="007E3DC4" w:rsidRDefault="007E3DC4" w:rsidP="000E32B5">
            <w:pPr>
              <w:jc w:val="center"/>
            </w:pPr>
            <w:r>
              <w:t>Оклад уборщика территорий</w:t>
            </w:r>
          </w:p>
          <w:p w:rsidR="007E3DC4" w:rsidRDefault="007E3DC4" w:rsidP="000E32B5">
            <w:pPr>
              <w:jc w:val="center"/>
            </w:pPr>
          </w:p>
          <w:p w:rsidR="007E3DC4" w:rsidRDefault="007E3DC4" w:rsidP="000E32B5">
            <w:pPr>
              <w:jc w:val="center"/>
            </w:pPr>
            <w:r>
              <w:t>Доплата до минимального размера оплаты труда</w:t>
            </w:r>
          </w:p>
          <w:p w:rsidR="007E3DC4" w:rsidRDefault="007E3DC4" w:rsidP="000E32B5">
            <w:pPr>
              <w:jc w:val="center"/>
            </w:pPr>
          </w:p>
          <w:p w:rsidR="007E3DC4" w:rsidRDefault="007E3DC4" w:rsidP="000E32B5">
            <w:pPr>
              <w:jc w:val="center"/>
            </w:pPr>
            <w:r>
              <w:t>Компенсация за неиспользованный отпуск</w:t>
            </w:r>
          </w:p>
          <w:p w:rsidR="007E3DC4" w:rsidRDefault="007E3DC4" w:rsidP="000E32B5">
            <w:pPr>
              <w:jc w:val="center"/>
            </w:pPr>
          </w:p>
          <w:p w:rsidR="007E3DC4" w:rsidRPr="007E3DC4" w:rsidRDefault="007E3DC4" w:rsidP="000E32B5">
            <w:pPr>
              <w:jc w:val="center"/>
            </w:pPr>
            <w:r>
              <w:t>Взносы во внебюджетные фонды – 30,2%</w:t>
            </w:r>
          </w:p>
        </w:tc>
        <w:tc>
          <w:tcPr>
            <w:tcW w:w="3668" w:type="dxa"/>
          </w:tcPr>
          <w:p w:rsidR="007E3DC4" w:rsidRDefault="007E3DC4" w:rsidP="000E32B5">
            <w:pPr>
              <w:jc w:val="center"/>
            </w:pPr>
            <w:r>
              <w:t>7706 руб. х 0,5 х130 чел. = 500 890,00 руб.</w:t>
            </w:r>
          </w:p>
          <w:p w:rsidR="007E3DC4" w:rsidRDefault="007E3DC4" w:rsidP="000E32B5">
            <w:pPr>
              <w:jc w:val="center"/>
            </w:pPr>
          </w:p>
          <w:p w:rsidR="007E3DC4" w:rsidRDefault="007E3DC4" w:rsidP="000E32B5">
            <w:pPr>
              <w:jc w:val="center"/>
            </w:pPr>
          </w:p>
          <w:p w:rsidR="007E3DC4" w:rsidRDefault="007E3DC4" w:rsidP="000E32B5">
            <w:pPr>
              <w:jc w:val="center"/>
            </w:pPr>
            <w:r>
              <w:t xml:space="preserve">3 022,00 руб. х 130 чел. = </w:t>
            </w:r>
          </w:p>
          <w:p w:rsidR="007E3DC4" w:rsidRDefault="007E3DC4" w:rsidP="000E32B5">
            <w:pPr>
              <w:jc w:val="center"/>
            </w:pPr>
            <w:r>
              <w:t>392 860,00 руб.</w:t>
            </w:r>
          </w:p>
          <w:p w:rsidR="007E3DC4" w:rsidRDefault="007E3DC4" w:rsidP="000E32B5">
            <w:pPr>
              <w:jc w:val="center"/>
            </w:pPr>
          </w:p>
          <w:p w:rsidR="007E3DC4" w:rsidRDefault="007E3DC4" w:rsidP="000E32B5">
            <w:pPr>
              <w:jc w:val="center"/>
            </w:pPr>
          </w:p>
          <w:p w:rsidR="007E3DC4" w:rsidRDefault="007E3DC4" w:rsidP="000E32B5">
            <w:pPr>
              <w:jc w:val="center"/>
            </w:pPr>
            <w:r>
              <w:t xml:space="preserve">605,37 руб. х 130 чел. = </w:t>
            </w:r>
          </w:p>
          <w:p w:rsidR="007E3DC4" w:rsidRDefault="007E3DC4" w:rsidP="000E32B5">
            <w:pPr>
              <w:jc w:val="center"/>
            </w:pPr>
            <w:r>
              <w:t>78 698,10 руб.</w:t>
            </w:r>
          </w:p>
          <w:p w:rsidR="007E3DC4" w:rsidRDefault="007E3DC4" w:rsidP="000E32B5">
            <w:pPr>
              <w:jc w:val="center"/>
            </w:pPr>
          </w:p>
          <w:p w:rsidR="007E3DC4" w:rsidRDefault="007E3DC4" w:rsidP="000E32B5">
            <w:pPr>
              <w:jc w:val="center"/>
            </w:pPr>
            <w:r>
              <w:t xml:space="preserve">972 448,10 руб. х 0,302 = </w:t>
            </w:r>
          </w:p>
          <w:p w:rsidR="007E3DC4" w:rsidRPr="007E3DC4" w:rsidRDefault="007E3DC4" w:rsidP="000E32B5">
            <w:pPr>
              <w:jc w:val="center"/>
            </w:pPr>
            <w:r>
              <w:t>293 679,32 руб.</w:t>
            </w:r>
          </w:p>
        </w:tc>
        <w:tc>
          <w:tcPr>
            <w:tcW w:w="2393" w:type="dxa"/>
          </w:tcPr>
          <w:p w:rsidR="007E3DC4" w:rsidRPr="007E3DC4" w:rsidRDefault="007E3DC4" w:rsidP="000E32B5">
            <w:pPr>
              <w:jc w:val="center"/>
            </w:pPr>
            <w:r>
              <w:t>Целевые средства Муниципального учреждения по работе с молодежью «Молодежный Центр»</w:t>
            </w:r>
          </w:p>
        </w:tc>
      </w:tr>
      <w:tr w:rsidR="007E3DC4" w:rsidRPr="007E3DC4" w:rsidTr="007E3DC4">
        <w:tc>
          <w:tcPr>
            <w:tcW w:w="817" w:type="dxa"/>
          </w:tcPr>
          <w:p w:rsidR="007E3DC4" w:rsidRDefault="007E3DC4" w:rsidP="000E32B5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7E3DC4" w:rsidRDefault="007E3DC4" w:rsidP="00D82FF8">
            <w:pPr>
              <w:jc w:val="center"/>
            </w:pPr>
            <w:r>
              <w:t>Заработная  плата</w:t>
            </w:r>
          </w:p>
          <w:p w:rsidR="007E3DC4" w:rsidRDefault="007E3DC4" w:rsidP="00D82FF8">
            <w:pPr>
              <w:jc w:val="center"/>
            </w:pPr>
            <w:r>
              <w:t>Оклад уборщика территорий</w:t>
            </w:r>
          </w:p>
          <w:p w:rsidR="007E3DC4" w:rsidRDefault="007E3DC4" w:rsidP="00D82FF8">
            <w:pPr>
              <w:jc w:val="center"/>
            </w:pPr>
          </w:p>
          <w:p w:rsidR="007E3DC4" w:rsidRDefault="007E3DC4" w:rsidP="00D82FF8">
            <w:pPr>
              <w:jc w:val="center"/>
            </w:pPr>
            <w:r>
              <w:t>Доплата до минимального размера оплаты труда</w:t>
            </w:r>
          </w:p>
          <w:p w:rsidR="007E3DC4" w:rsidRDefault="007E3DC4" w:rsidP="00D82FF8">
            <w:pPr>
              <w:jc w:val="center"/>
            </w:pPr>
          </w:p>
          <w:p w:rsidR="007E3DC4" w:rsidRDefault="007E3DC4" w:rsidP="00D82FF8">
            <w:pPr>
              <w:jc w:val="center"/>
            </w:pPr>
            <w:r>
              <w:t>Компенсация за неиспользованный отпуск</w:t>
            </w:r>
          </w:p>
          <w:p w:rsidR="007E3DC4" w:rsidRDefault="007E3DC4" w:rsidP="00D82FF8">
            <w:pPr>
              <w:jc w:val="center"/>
            </w:pPr>
          </w:p>
          <w:p w:rsidR="007E3DC4" w:rsidRPr="007E3DC4" w:rsidRDefault="007E3DC4" w:rsidP="00D82FF8">
            <w:pPr>
              <w:jc w:val="center"/>
            </w:pPr>
            <w:r>
              <w:t>Взносы во внебюджетные фонды – 30,2%</w:t>
            </w:r>
          </w:p>
        </w:tc>
        <w:tc>
          <w:tcPr>
            <w:tcW w:w="3668" w:type="dxa"/>
          </w:tcPr>
          <w:p w:rsidR="007E3DC4" w:rsidRDefault="007E3DC4" w:rsidP="000E32B5">
            <w:pPr>
              <w:jc w:val="center"/>
            </w:pPr>
            <w:r>
              <w:t xml:space="preserve">7 706 руб. х 0,75 х 8 чел. = </w:t>
            </w:r>
          </w:p>
          <w:p w:rsidR="007E3DC4" w:rsidRDefault="007E3DC4" w:rsidP="000E32B5">
            <w:pPr>
              <w:jc w:val="center"/>
            </w:pPr>
            <w:r>
              <w:t>46 236,00 руб.</w:t>
            </w:r>
          </w:p>
          <w:p w:rsidR="007E3DC4" w:rsidRDefault="007E3DC4" w:rsidP="000E32B5">
            <w:pPr>
              <w:jc w:val="center"/>
            </w:pPr>
          </w:p>
          <w:p w:rsidR="007E3DC4" w:rsidRDefault="007E3DC4" w:rsidP="000E32B5">
            <w:pPr>
              <w:jc w:val="center"/>
            </w:pPr>
          </w:p>
          <w:p w:rsidR="007E3DC4" w:rsidRDefault="007E3DC4" w:rsidP="000E32B5">
            <w:pPr>
              <w:jc w:val="center"/>
            </w:pPr>
            <w:r>
              <w:t xml:space="preserve">4 533,00 руб. х 8 чел. = </w:t>
            </w:r>
          </w:p>
          <w:p w:rsidR="007E3DC4" w:rsidRDefault="007E3DC4" w:rsidP="000E32B5">
            <w:pPr>
              <w:jc w:val="center"/>
            </w:pPr>
            <w:r>
              <w:t>36 264,00 руб.</w:t>
            </w:r>
          </w:p>
          <w:p w:rsidR="007E3DC4" w:rsidRDefault="007E3DC4" w:rsidP="000E32B5">
            <w:pPr>
              <w:jc w:val="center"/>
            </w:pPr>
          </w:p>
          <w:p w:rsidR="007E3DC4" w:rsidRDefault="007E3DC4" w:rsidP="000E32B5">
            <w:pPr>
              <w:jc w:val="center"/>
            </w:pPr>
          </w:p>
          <w:p w:rsidR="007E3DC4" w:rsidRDefault="007E3DC4" w:rsidP="000E32B5">
            <w:pPr>
              <w:jc w:val="center"/>
            </w:pPr>
            <w:r>
              <w:t xml:space="preserve">820,07 руб. х 8 чел. = </w:t>
            </w:r>
          </w:p>
          <w:p w:rsidR="007E3DC4" w:rsidRDefault="007E3DC4" w:rsidP="000E32B5">
            <w:pPr>
              <w:jc w:val="center"/>
            </w:pPr>
            <w:r>
              <w:t>6 560,56 руб.</w:t>
            </w:r>
          </w:p>
          <w:p w:rsidR="007E3DC4" w:rsidRDefault="007E3DC4" w:rsidP="000E32B5">
            <w:pPr>
              <w:jc w:val="center"/>
            </w:pPr>
          </w:p>
          <w:p w:rsidR="007E3DC4" w:rsidRDefault="007E3DC4" w:rsidP="000E32B5">
            <w:pPr>
              <w:jc w:val="center"/>
            </w:pPr>
            <w:r>
              <w:t xml:space="preserve">89 060,56 руб. х 0,302 = </w:t>
            </w:r>
          </w:p>
          <w:p w:rsidR="007E3DC4" w:rsidRDefault="007E3DC4" w:rsidP="000E32B5">
            <w:pPr>
              <w:jc w:val="center"/>
            </w:pPr>
            <w:r>
              <w:t>26 896,28 руб.</w:t>
            </w:r>
          </w:p>
        </w:tc>
        <w:tc>
          <w:tcPr>
            <w:tcW w:w="2393" w:type="dxa"/>
          </w:tcPr>
          <w:p w:rsidR="007E3DC4" w:rsidRDefault="007E3DC4" w:rsidP="000E32B5">
            <w:pPr>
              <w:jc w:val="center"/>
            </w:pPr>
          </w:p>
        </w:tc>
      </w:tr>
      <w:tr w:rsidR="007E3DC4" w:rsidRPr="007E3DC4" w:rsidTr="007E3DC4">
        <w:tc>
          <w:tcPr>
            <w:tcW w:w="817" w:type="dxa"/>
          </w:tcPr>
          <w:p w:rsidR="007E3DC4" w:rsidRDefault="007E3DC4" w:rsidP="000E32B5">
            <w:pPr>
              <w:jc w:val="center"/>
            </w:pPr>
          </w:p>
        </w:tc>
        <w:tc>
          <w:tcPr>
            <w:tcW w:w="2693" w:type="dxa"/>
          </w:tcPr>
          <w:p w:rsidR="007E3DC4" w:rsidRDefault="007E3DC4" w:rsidP="00D82FF8">
            <w:pPr>
              <w:jc w:val="center"/>
            </w:pPr>
            <w:r>
              <w:t>Итого:</w:t>
            </w:r>
          </w:p>
        </w:tc>
        <w:tc>
          <w:tcPr>
            <w:tcW w:w="3668" w:type="dxa"/>
          </w:tcPr>
          <w:p w:rsidR="007E3DC4" w:rsidRDefault="007E3DC4" w:rsidP="000E32B5">
            <w:pPr>
              <w:jc w:val="center"/>
            </w:pPr>
            <w:r>
              <w:t>1 382 084,26 руб.</w:t>
            </w:r>
          </w:p>
        </w:tc>
        <w:tc>
          <w:tcPr>
            <w:tcW w:w="2393" w:type="dxa"/>
          </w:tcPr>
          <w:p w:rsidR="007E3DC4" w:rsidRDefault="007E3DC4" w:rsidP="000E32B5">
            <w:pPr>
              <w:jc w:val="center"/>
            </w:pPr>
          </w:p>
        </w:tc>
      </w:tr>
    </w:tbl>
    <w:p w:rsidR="000E32B5" w:rsidRDefault="000E32B5" w:rsidP="00D65959"/>
    <w:p w:rsidR="0058578E" w:rsidRDefault="0058578E" w:rsidP="00D65959">
      <w:bookmarkStart w:id="0" w:name="_GoBack"/>
      <w:bookmarkEnd w:id="0"/>
    </w:p>
    <w:p w:rsidR="000E32B5" w:rsidRPr="007E3DC4" w:rsidRDefault="007E3DC4" w:rsidP="000E32B5">
      <w:pPr>
        <w:jc w:val="both"/>
        <w:rPr>
          <w:color w:val="000000"/>
        </w:rPr>
      </w:pPr>
      <w:r w:rsidRPr="007E3DC4">
        <w:rPr>
          <w:color w:val="000000"/>
        </w:rPr>
        <w:t xml:space="preserve">Всего: </w:t>
      </w:r>
      <w:r>
        <w:rPr>
          <w:color w:val="000000"/>
        </w:rPr>
        <w:t>1 382 084 (один миллион триста восемьдесят две</w:t>
      </w:r>
      <w:r w:rsidR="00C91C54">
        <w:rPr>
          <w:color w:val="000000"/>
        </w:rPr>
        <w:t xml:space="preserve"> тысячи восемьдесят четыре) рубля 26 копеек</w:t>
      </w:r>
      <w:r w:rsidR="00D65959">
        <w:rPr>
          <w:color w:val="000000"/>
        </w:rPr>
        <w:t>»</w:t>
      </w:r>
    </w:p>
    <w:sectPr w:rsidR="000E32B5" w:rsidRPr="007E3DC4" w:rsidSect="003E7F50"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F54" w:rsidRDefault="00EE2F54" w:rsidP="00050AA8">
      <w:r>
        <w:separator/>
      </w:r>
    </w:p>
  </w:endnote>
  <w:endnote w:type="continuationSeparator" w:id="0">
    <w:p w:rsidR="00EE2F54" w:rsidRDefault="00EE2F54" w:rsidP="0005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F54" w:rsidRDefault="00EE2F54" w:rsidP="00050AA8">
      <w:r>
        <w:separator/>
      </w:r>
    </w:p>
  </w:footnote>
  <w:footnote w:type="continuationSeparator" w:id="0">
    <w:p w:rsidR="00EE2F54" w:rsidRDefault="00EE2F54" w:rsidP="00050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31A"/>
    <w:rsid w:val="00001F04"/>
    <w:rsid w:val="00050AA8"/>
    <w:rsid w:val="000E32B5"/>
    <w:rsid w:val="003C76B9"/>
    <w:rsid w:val="003D224A"/>
    <w:rsid w:val="003E7F50"/>
    <w:rsid w:val="004664A1"/>
    <w:rsid w:val="0058578E"/>
    <w:rsid w:val="006B3872"/>
    <w:rsid w:val="006C47C1"/>
    <w:rsid w:val="006E30F6"/>
    <w:rsid w:val="007E3DC4"/>
    <w:rsid w:val="008B2E5E"/>
    <w:rsid w:val="009E731A"/>
    <w:rsid w:val="009F4880"/>
    <w:rsid w:val="00A54FF0"/>
    <w:rsid w:val="00AD0D9E"/>
    <w:rsid w:val="00C91C54"/>
    <w:rsid w:val="00CD78A3"/>
    <w:rsid w:val="00D65959"/>
    <w:rsid w:val="00EE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AD27B-A3E0-4E48-B04D-E7C06D35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31A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E73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73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31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50A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AA8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50A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AA8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86875-E528-4E8A-A21C-684FD79D6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Татьяна A. Побежимова</cp:lastModifiedBy>
  <cp:revision>16</cp:revision>
  <cp:lastPrinted>2017-08-08T12:35:00Z</cp:lastPrinted>
  <dcterms:created xsi:type="dcterms:W3CDTF">2017-08-08T11:50:00Z</dcterms:created>
  <dcterms:modified xsi:type="dcterms:W3CDTF">2017-08-18T12:02:00Z</dcterms:modified>
</cp:coreProperties>
</file>