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7D" w:rsidRPr="003A6E5A" w:rsidRDefault="00D6487D" w:rsidP="00D648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Извлечение из Правил предоставления молодым семьям социальных выплат на приобретение жилого помещения или строительство индивидуального жилого дома</w:t>
      </w:r>
    </w:p>
    <w:p w:rsidR="00D6487D" w:rsidRPr="003A6E5A" w:rsidRDefault="00D6487D" w:rsidP="00D6487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подпрограммы «Обеспечение жильем молодых семей» государственной программы Московской области «Жилище» на 2017-2027 годы, утвержденной </w:t>
      </w:r>
      <w:bookmarkStart w:id="0" w:name="Par0"/>
      <w:bookmarkEnd w:id="0"/>
      <w:r w:rsidRPr="003A6E5A">
        <w:rPr>
          <w:rFonts w:ascii="Times New Roman" w:hAnsi="Times New Roman" w:cs="Times New Roman"/>
          <w:sz w:val="24"/>
          <w:szCs w:val="24"/>
        </w:rPr>
        <w:t>постановлением Правительства МО от 25.10.2016 N 790/39 «Об утверждении государственной программы Московской области «Жилище» на 2017-2027 годы"</w:t>
      </w:r>
    </w:p>
    <w:p w:rsidR="00D6487D" w:rsidRPr="003A6E5A" w:rsidRDefault="00D6487D" w:rsidP="008B1E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6E5A" w:rsidRPr="003A6E5A" w:rsidRDefault="00D6487D" w:rsidP="003A6E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«</w:t>
      </w:r>
      <w:r w:rsidR="003A6E5A" w:rsidRPr="003A6E5A">
        <w:rPr>
          <w:rFonts w:ascii="Times New Roman" w:hAnsi="Times New Roman" w:cs="Times New Roman"/>
          <w:b/>
          <w:bCs/>
          <w:sz w:val="24"/>
          <w:szCs w:val="24"/>
        </w:rPr>
        <w:t>10. Порядок предоставления молодой семье - участнице</w:t>
      </w:r>
    </w:p>
    <w:p w:rsidR="003A6E5A" w:rsidRPr="003A6E5A" w:rsidRDefault="003A6E5A" w:rsidP="003A6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E5A">
        <w:rPr>
          <w:rFonts w:ascii="Times New Roman" w:hAnsi="Times New Roman" w:cs="Times New Roman"/>
          <w:b/>
          <w:bCs/>
          <w:sz w:val="24"/>
          <w:szCs w:val="24"/>
        </w:rPr>
        <w:t>основного мероприятия федеральной госпрограммы</w:t>
      </w:r>
    </w:p>
    <w:p w:rsidR="003A6E5A" w:rsidRPr="003A6E5A" w:rsidRDefault="003A6E5A" w:rsidP="003A6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E5A">
        <w:rPr>
          <w:rFonts w:ascii="Times New Roman" w:hAnsi="Times New Roman" w:cs="Times New Roman"/>
          <w:b/>
          <w:bCs/>
          <w:sz w:val="24"/>
          <w:szCs w:val="24"/>
        </w:rPr>
        <w:t>и Подпрограммы при рождении (усыновлении или удочерении)</w:t>
      </w:r>
    </w:p>
    <w:p w:rsidR="003A6E5A" w:rsidRPr="003A6E5A" w:rsidRDefault="003A6E5A" w:rsidP="003A6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E5A">
        <w:rPr>
          <w:rFonts w:ascii="Times New Roman" w:hAnsi="Times New Roman" w:cs="Times New Roman"/>
          <w:b/>
          <w:bCs/>
          <w:sz w:val="24"/>
          <w:szCs w:val="24"/>
        </w:rPr>
        <w:t xml:space="preserve">одного ребенка дополнительной социальной выплаты </w:t>
      </w:r>
      <w:proofErr w:type="gramStart"/>
      <w:r w:rsidRPr="003A6E5A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</w:p>
    <w:p w:rsidR="003A6E5A" w:rsidRPr="003A6E5A" w:rsidRDefault="003A6E5A" w:rsidP="003A6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E5A">
        <w:rPr>
          <w:rFonts w:ascii="Times New Roman" w:hAnsi="Times New Roman" w:cs="Times New Roman"/>
          <w:b/>
          <w:bCs/>
          <w:sz w:val="24"/>
          <w:szCs w:val="24"/>
        </w:rPr>
        <w:t>погашения части расходов, связанных с приобретением жилого</w:t>
      </w:r>
    </w:p>
    <w:p w:rsidR="003A6E5A" w:rsidRPr="003A6E5A" w:rsidRDefault="003A6E5A" w:rsidP="003A6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E5A">
        <w:rPr>
          <w:rFonts w:ascii="Times New Roman" w:hAnsi="Times New Roman" w:cs="Times New Roman"/>
          <w:b/>
          <w:bCs/>
          <w:sz w:val="24"/>
          <w:szCs w:val="24"/>
        </w:rPr>
        <w:t>помещения или созданием объекта индивидуального</w:t>
      </w:r>
    </w:p>
    <w:p w:rsidR="003A6E5A" w:rsidRPr="003A6E5A" w:rsidRDefault="003A6E5A" w:rsidP="003A6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E5A">
        <w:rPr>
          <w:rFonts w:ascii="Times New Roman" w:hAnsi="Times New Roman" w:cs="Times New Roman"/>
          <w:b/>
          <w:bCs/>
          <w:sz w:val="24"/>
          <w:szCs w:val="24"/>
        </w:rPr>
        <w:t>жилищного строительства</w:t>
      </w:r>
    </w:p>
    <w:p w:rsidR="003A6E5A" w:rsidRPr="003A6E5A" w:rsidRDefault="003A6E5A" w:rsidP="003A6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A6E5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3A6E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A6E5A">
        <w:rPr>
          <w:rFonts w:ascii="Times New Roman" w:hAnsi="Times New Roman" w:cs="Times New Roman"/>
          <w:sz w:val="24"/>
          <w:szCs w:val="24"/>
        </w:rPr>
        <w:t xml:space="preserve"> Правительства МО</w:t>
      </w:r>
      <w:proofErr w:type="gramEnd"/>
    </w:p>
    <w:p w:rsidR="003A6E5A" w:rsidRPr="003A6E5A" w:rsidRDefault="003A6E5A" w:rsidP="003A6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от 23.01.2018 N 32/3)</w:t>
      </w:r>
    </w:p>
    <w:p w:rsidR="003A6E5A" w:rsidRPr="003A6E5A" w:rsidRDefault="003A6E5A" w:rsidP="003A6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E5A" w:rsidRPr="003A6E5A" w:rsidRDefault="003A6E5A" w:rsidP="003A6E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70. </w:t>
      </w:r>
      <w:proofErr w:type="gramStart"/>
      <w:r w:rsidRPr="003A6E5A">
        <w:rPr>
          <w:rFonts w:ascii="Times New Roman" w:hAnsi="Times New Roman" w:cs="Times New Roman"/>
          <w:sz w:val="24"/>
          <w:szCs w:val="24"/>
        </w:rPr>
        <w:t xml:space="preserve">Молодой семье - участнице основного мероприятия федеральной </w:t>
      </w:r>
      <w:hyperlink r:id="rId5" w:history="1">
        <w:r w:rsidRPr="003A6E5A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3A6E5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3A6E5A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3A6E5A">
        <w:rPr>
          <w:rFonts w:ascii="Times New Roman" w:hAnsi="Times New Roman" w:cs="Times New Roman"/>
          <w:sz w:val="24"/>
          <w:szCs w:val="24"/>
        </w:rPr>
        <w:t xml:space="preserve"> при рождении (усыновлении или удочерении) одного ребенка предоставляется дополнительная социальная выплата за счет средств бюджетов муниципальных образований Московской области в размере 5 процентов расчетной стоимости жилья для погашения части расходов, связанных с приобретением жилого помещения или созданием объекта индивидуального жилищного строительства (далее - дополнительная социальная выплата).</w:t>
      </w:r>
      <w:proofErr w:type="gramEnd"/>
    </w:p>
    <w:p w:rsidR="003A6E5A" w:rsidRPr="003A6E5A" w:rsidRDefault="003A6E5A" w:rsidP="003A6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6E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6E5A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7" w:history="1">
        <w:r w:rsidRPr="003A6E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A6E5A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</w:p>
    <w:p w:rsidR="003A6E5A" w:rsidRPr="003A6E5A" w:rsidRDefault="003A6E5A" w:rsidP="003A6E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71. Дополнительная социальная выплата предоставляется молодой семье - участнице основного мероприятия федеральной </w:t>
      </w:r>
      <w:hyperlink r:id="rId8" w:history="1">
        <w:r w:rsidRPr="003A6E5A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3A6E5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3A6E5A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3A6E5A">
        <w:rPr>
          <w:rFonts w:ascii="Times New Roman" w:hAnsi="Times New Roman" w:cs="Times New Roman"/>
          <w:sz w:val="24"/>
          <w:szCs w:val="24"/>
        </w:rPr>
        <w:t xml:space="preserve">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</w:t>
      </w:r>
      <w:proofErr w:type="gramStart"/>
      <w:r w:rsidRPr="003A6E5A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3A6E5A">
        <w:rPr>
          <w:rFonts w:ascii="Times New Roman" w:hAnsi="Times New Roman" w:cs="Times New Roman"/>
          <w:sz w:val="24"/>
          <w:szCs w:val="24"/>
        </w:rPr>
        <w:t>ет оплаты приобретаемого жилого помещения.</w:t>
      </w:r>
    </w:p>
    <w:p w:rsidR="003A6E5A" w:rsidRPr="003A6E5A" w:rsidRDefault="003A6E5A" w:rsidP="003A6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6E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6E5A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0" w:history="1">
        <w:r w:rsidRPr="003A6E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A6E5A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</w:p>
    <w:p w:rsidR="003A6E5A" w:rsidRPr="003A6E5A" w:rsidRDefault="003A6E5A" w:rsidP="003A6E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72. Для получения дополнительной социальной выплаты молодая семья - участница основного мероприятия федеральной </w:t>
      </w:r>
      <w:hyperlink r:id="rId11" w:history="1">
        <w:r w:rsidRPr="003A6E5A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3A6E5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3A6E5A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3A6E5A">
        <w:rPr>
          <w:rFonts w:ascii="Times New Roman" w:hAnsi="Times New Roman" w:cs="Times New Roman"/>
          <w:sz w:val="24"/>
          <w:szCs w:val="24"/>
        </w:rPr>
        <w:t xml:space="preserve"> в срок не позднее 30 рабочих дней </w:t>
      </w:r>
      <w:proofErr w:type="gramStart"/>
      <w:r w:rsidRPr="003A6E5A">
        <w:rPr>
          <w:rFonts w:ascii="Times New Roman" w:hAnsi="Times New Roman" w:cs="Times New Roman"/>
          <w:sz w:val="24"/>
          <w:szCs w:val="24"/>
        </w:rPr>
        <w:t>с даты рождения</w:t>
      </w:r>
      <w:proofErr w:type="gramEnd"/>
      <w:r w:rsidRPr="003A6E5A">
        <w:rPr>
          <w:rFonts w:ascii="Times New Roman" w:hAnsi="Times New Roman" w:cs="Times New Roman"/>
          <w:sz w:val="24"/>
          <w:szCs w:val="24"/>
        </w:rPr>
        <w:t xml:space="preserve"> (усыновления или удочерения) одного ребенка представляет в уполномоченный орган следующие документы:</w:t>
      </w:r>
    </w:p>
    <w:p w:rsidR="003A6E5A" w:rsidRPr="003A6E5A" w:rsidRDefault="003A6E5A" w:rsidP="003A6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3A6E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A6E5A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</w:p>
    <w:p w:rsidR="003A6E5A" w:rsidRPr="003A6E5A" w:rsidRDefault="003A6E5A" w:rsidP="003A6E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заявление о предоставлении дополнительной социальной выплаты в случае рождения (усыновления или удочерения) одного ребенка в период реализации основного мероприятия федеральной </w:t>
      </w:r>
      <w:hyperlink r:id="rId14" w:history="1">
        <w:r w:rsidRPr="003A6E5A">
          <w:rPr>
            <w:rFonts w:ascii="Times New Roman" w:hAnsi="Times New Roman" w:cs="Times New Roman"/>
            <w:color w:val="0000FF"/>
            <w:sz w:val="24"/>
            <w:szCs w:val="24"/>
          </w:rPr>
          <w:t>госпрограммы</w:t>
        </w:r>
      </w:hyperlink>
      <w:r w:rsidRPr="003A6E5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3A6E5A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3A6E5A">
        <w:rPr>
          <w:rFonts w:ascii="Times New Roman" w:hAnsi="Times New Roman" w:cs="Times New Roman"/>
          <w:sz w:val="24"/>
          <w:szCs w:val="24"/>
        </w:rPr>
        <w:t>;</w:t>
      </w:r>
    </w:p>
    <w:p w:rsidR="003A6E5A" w:rsidRPr="003A6E5A" w:rsidRDefault="003A6E5A" w:rsidP="003A6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3A6E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A6E5A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</w:p>
    <w:p w:rsidR="003A6E5A" w:rsidRPr="003A6E5A" w:rsidRDefault="003A6E5A" w:rsidP="003A6E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либо документы, подтверждающие усыновление или удочерение ребенка.</w:t>
      </w:r>
    </w:p>
    <w:p w:rsidR="003A6E5A" w:rsidRPr="003A6E5A" w:rsidRDefault="003A6E5A" w:rsidP="003A6E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73. Уполномоченный орган организует работу по проверке сведений, содержащихся в документах, и в течение 5 рабочих дней </w:t>
      </w:r>
      <w:proofErr w:type="gramStart"/>
      <w:r w:rsidRPr="003A6E5A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3A6E5A">
        <w:rPr>
          <w:rFonts w:ascii="Times New Roman" w:hAnsi="Times New Roman" w:cs="Times New Roman"/>
          <w:sz w:val="24"/>
          <w:szCs w:val="24"/>
        </w:rPr>
        <w:t xml:space="preserve"> этих документов осуществляет расчет дополнительной социальной выплаты.</w:t>
      </w:r>
    </w:p>
    <w:p w:rsidR="003A6E5A" w:rsidRPr="003A6E5A" w:rsidRDefault="003A6E5A" w:rsidP="003A6E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74. Расчет дополнительной социальной выплаты осуществляется исходя из расчетной (средней) стоимости жилья, рассчитанной на момент выдачи основного свидетельства.</w:t>
      </w:r>
    </w:p>
    <w:p w:rsidR="003A6E5A" w:rsidRPr="003A6E5A" w:rsidRDefault="003A6E5A" w:rsidP="003A6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3A6E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6E5A">
        <w:rPr>
          <w:rFonts w:ascii="Times New Roman" w:hAnsi="Times New Roman" w:cs="Times New Roman"/>
          <w:sz w:val="24"/>
          <w:szCs w:val="24"/>
        </w:rPr>
        <w:t xml:space="preserve">. 74 в ред. </w:t>
      </w:r>
      <w:hyperlink r:id="rId17" w:history="1">
        <w:r w:rsidRPr="003A6E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A6E5A">
        <w:rPr>
          <w:rFonts w:ascii="Times New Roman" w:hAnsi="Times New Roman" w:cs="Times New Roman"/>
          <w:sz w:val="24"/>
          <w:szCs w:val="24"/>
        </w:rPr>
        <w:t xml:space="preserve"> Правительства МО от 23.01.2018 N 32/3)</w:t>
      </w:r>
    </w:p>
    <w:p w:rsidR="003A6E5A" w:rsidRPr="003A6E5A" w:rsidRDefault="003A6E5A" w:rsidP="003A6E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75. Уполномоченный орган направляет Государственному заказчику </w:t>
      </w:r>
      <w:hyperlink r:id="rId18" w:history="1">
        <w:r w:rsidRPr="003A6E5A">
          <w:rPr>
            <w:rFonts w:ascii="Times New Roman" w:hAnsi="Times New Roman" w:cs="Times New Roman"/>
            <w:color w:val="0000FF"/>
            <w:sz w:val="24"/>
            <w:szCs w:val="24"/>
          </w:rPr>
          <w:t>расчет</w:t>
        </w:r>
      </w:hyperlink>
      <w:r w:rsidRPr="003A6E5A">
        <w:rPr>
          <w:rFonts w:ascii="Times New Roman" w:hAnsi="Times New Roman" w:cs="Times New Roman"/>
          <w:sz w:val="24"/>
          <w:szCs w:val="24"/>
        </w:rPr>
        <w:t xml:space="preserve"> размера дополнительной социальной выплаты на согласование по форме согласно приложению 8 к настоящим Правилам.</w:t>
      </w:r>
    </w:p>
    <w:p w:rsidR="003A6E5A" w:rsidRPr="003A6E5A" w:rsidRDefault="003A6E5A" w:rsidP="003A6E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76. На основании данных, полученных от уполномоченных органов, Государственный заказчик вносит изменения в список претендентов в порядке, установленном Государственным заказчиком.</w:t>
      </w:r>
    </w:p>
    <w:p w:rsidR="003A6E5A" w:rsidRPr="003A6E5A" w:rsidRDefault="003A6E5A" w:rsidP="003A6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6E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6E5A">
        <w:rPr>
          <w:rFonts w:ascii="Times New Roman" w:hAnsi="Times New Roman" w:cs="Times New Roman"/>
          <w:sz w:val="24"/>
          <w:szCs w:val="24"/>
        </w:rPr>
        <w:t xml:space="preserve">. 76 в ред. </w:t>
      </w:r>
      <w:hyperlink r:id="rId19" w:history="1">
        <w:r w:rsidRPr="003A6E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A6E5A">
        <w:rPr>
          <w:rFonts w:ascii="Times New Roman" w:hAnsi="Times New Roman" w:cs="Times New Roman"/>
          <w:sz w:val="24"/>
          <w:szCs w:val="24"/>
        </w:rPr>
        <w:t xml:space="preserve"> Правительства МО от 04.06.2018 N 363/20)</w:t>
      </w:r>
    </w:p>
    <w:p w:rsidR="003A6E5A" w:rsidRPr="003A6E5A" w:rsidRDefault="003A6E5A" w:rsidP="003A6E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77. Уполномоченный орган в течение срока действия свидетельства производит оформление </w:t>
      </w:r>
      <w:hyperlink r:id="rId20" w:history="1">
        <w:r w:rsidRPr="003A6E5A">
          <w:rPr>
            <w:rFonts w:ascii="Times New Roman" w:hAnsi="Times New Roman" w:cs="Times New Roman"/>
            <w:color w:val="0000FF"/>
            <w:sz w:val="24"/>
            <w:szCs w:val="24"/>
          </w:rPr>
          <w:t>свидетельств</w:t>
        </w:r>
      </w:hyperlink>
      <w:r w:rsidRPr="003A6E5A">
        <w:rPr>
          <w:rFonts w:ascii="Times New Roman" w:hAnsi="Times New Roman" w:cs="Times New Roman"/>
          <w:sz w:val="24"/>
          <w:szCs w:val="24"/>
        </w:rPr>
        <w:t xml:space="preserve"> на получение дополнительной социальной выплаты по форме согласно приложению 14 к настоящим Правилам и выдачу их молодым семьям.</w:t>
      </w:r>
    </w:p>
    <w:p w:rsidR="003A6E5A" w:rsidRPr="003A6E5A" w:rsidRDefault="003A6E5A" w:rsidP="003A6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6E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6E5A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1" w:history="1">
        <w:r w:rsidRPr="003A6E5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A6E5A">
        <w:rPr>
          <w:rFonts w:ascii="Times New Roman" w:hAnsi="Times New Roman" w:cs="Times New Roman"/>
          <w:sz w:val="24"/>
          <w:szCs w:val="24"/>
        </w:rPr>
        <w:t xml:space="preserve"> Правительства МО от 04.06.2018 N 363/20)</w:t>
      </w:r>
    </w:p>
    <w:p w:rsidR="003A6E5A" w:rsidRPr="003A6E5A" w:rsidRDefault="003A6E5A" w:rsidP="003A6E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Размер дополнительной социальной выплаты рассчитывается на дату выдачи основного свидетельства, указывается в свидетельстве на получение дополнительной социальной выплаты и остается неизменным в течение всего срока его действия. Срок действия свидетельства на получение дополнительной социальной выплаты ограничивается сроком действия основного свидетельства.</w:t>
      </w:r>
    </w:p>
    <w:p w:rsidR="003A6E5A" w:rsidRPr="003A6E5A" w:rsidRDefault="003A6E5A" w:rsidP="003A6E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 xml:space="preserve">78. Срок представления свидетельства на получение дополнительной социальной выплаты в банк составляет не более одного месяца </w:t>
      </w:r>
      <w:proofErr w:type="gramStart"/>
      <w:r w:rsidRPr="003A6E5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A6E5A">
        <w:rPr>
          <w:rFonts w:ascii="Times New Roman" w:hAnsi="Times New Roman" w:cs="Times New Roman"/>
          <w:sz w:val="24"/>
          <w:szCs w:val="24"/>
        </w:rPr>
        <w:t xml:space="preserve"> его выдачи.</w:t>
      </w:r>
    </w:p>
    <w:p w:rsidR="008B1E28" w:rsidRPr="003A6E5A" w:rsidRDefault="003A6E5A" w:rsidP="003A6E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6E5A">
        <w:rPr>
          <w:rFonts w:ascii="Times New Roman" w:hAnsi="Times New Roman" w:cs="Times New Roman"/>
          <w:sz w:val="24"/>
          <w:szCs w:val="24"/>
        </w:rPr>
        <w:t>79. 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органом местного самоуправления</w:t>
      </w:r>
      <w:proofErr w:type="gramStart"/>
      <w:r w:rsidRPr="003A6E5A">
        <w:rPr>
          <w:rFonts w:ascii="Times New Roman" w:hAnsi="Times New Roman" w:cs="Times New Roman"/>
          <w:sz w:val="24"/>
          <w:szCs w:val="24"/>
        </w:rPr>
        <w:t>.</w:t>
      </w:r>
      <w:r w:rsidR="00D6487D" w:rsidRPr="003A6E5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17027" w:rsidRDefault="00417027" w:rsidP="00D6487D">
      <w:pPr>
        <w:spacing w:after="0" w:line="240" w:lineRule="auto"/>
      </w:pPr>
    </w:p>
    <w:sectPr w:rsidR="00417027" w:rsidSect="001A3AE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E28"/>
    <w:rsid w:val="003A6E5A"/>
    <w:rsid w:val="00417027"/>
    <w:rsid w:val="008B1E28"/>
    <w:rsid w:val="00D6487D"/>
    <w:rsid w:val="00FD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82D30CE82D333A12311DDF2047E9F00683755E1F516848862B9545357D7C5FC1E98CE262FAF900C2171273F6998F4C187FFD62AEF355BZEu8G" TargetMode="External"/><Relationship Id="rId13" Type="http://schemas.openxmlformats.org/officeDocument/2006/relationships/hyperlink" Target="consultantplus://offline/ref=53982D30CE82D333A12310D3E7047E9F016C3052E8F216848862B9545357D7C5FC1E98CE262EAE93032171273F6998F4C187FFD62AEF355BZEu8G" TargetMode="External"/><Relationship Id="rId18" Type="http://schemas.openxmlformats.org/officeDocument/2006/relationships/hyperlink" Target="consultantplus://offline/ref=53982D30CE82D333A12310D3E7047E9F01633251E2F516848862B9545357D7C5FC1E98CE262BAD940D2171273F6998F4C187FFD62AEF355BZEu8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3982D30CE82D333A12310D3E7047E9F016D3250E3F616848862B9545357D7C5FC1E98CE262EAC94012171273F6998F4C187FFD62AEF355BZEu8G" TargetMode="External"/><Relationship Id="rId7" Type="http://schemas.openxmlformats.org/officeDocument/2006/relationships/hyperlink" Target="consultantplus://offline/ref=53982D30CE82D333A12310D3E7047E9F016C3052E8F216848862B9545357D7C5FC1E98CE262EAE93072171273F6998F4C187FFD62AEF355BZEu8G" TargetMode="External"/><Relationship Id="rId12" Type="http://schemas.openxmlformats.org/officeDocument/2006/relationships/hyperlink" Target="consultantplus://offline/ref=53982D30CE82D333A12310D3E7047E9F01633251E2F516848862B9545357D7C5FC1E98CE262EA994072171273F6998F4C187FFD62AEF355BZEu8G" TargetMode="External"/><Relationship Id="rId17" Type="http://schemas.openxmlformats.org/officeDocument/2006/relationships/hyperlink" Target="consultantplus://offline/ref=53982D30CE82D333A12310D3E7047E9F016C3052E8F216848862B9545357D7C5FC1E98CE262EAE930D2171273F6998F4C187FFD62AEF355BZEu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982D30CE82D333A12310D3E7047E9F016C3052E8F216848862B9545357D7C5FC1E98CE262EAE93022171273F6998F4C187FFD62AEF355BZEu8G" TargetMode="External"/><Relationship Id="rId20" Type="http://schemas.openxmlformats.org/officeDocument/2006/relationships/hyperlink" Target="consultantplus://offline/ref=53982D30CE82D333A12310D3E7047E9F01633251E2F516848862B9545357D7C5FC1E98CE262BAC95042171273F6998F4C187FFD62AEF355BZEu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982D30CE82D333A12310D3E7047E9F01633251E2F516848862B9545357D7C5FC1E98CE262EA994072171273F6998F4C187FFD62AEF355BZEu8G" TargetMode="External"/><Relationship Id="rId11" Type="http://schemas.openxmlformats.org/officeDocument/2006/relationships/hyperlink" Target="consultantplus://offline/ref=53982D30CE82D333A12311DDF2047E9F00683755E1F516848862B9545357D7C5FC1E98CE262FAF900C2171273F6998F4C187FFD62AEF355BZEu8G" TargetMode="External"/><Relationship Id="rId5" Type="http://schemas.openxmlformats.org/officeDocument/2006/relationships/hyperlink" Target="consultantplus://offline/ref=53982D30CE82D333A12311DDF2047E9F00683755E1F516848862B9545357D7C5FC1E98CE262FAF900C2171273F6998F4C187FFD62AEF355BZEu8G" TargetMode="External"/><Relationship Id="rId15" Type="http://schemas.openxmlformats.org/officeDocument/2006/relationships/hyperlink" Target="consultantplus://offline/ref=53982D30CE82D333A12310D3E7047E9F01633251E2F516848862B9545357D7C5FC1E98CE262EA994072171273F6998F4C187FFD62AEF355BZEu8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3982D30CE82D333A12310D3E7047E9F016C3052E8F216848862B9545357D7C5FC1E98CE262EAE93012171273F6998F4C187FFD62AEF355BZEu8G" TargetMode="External"/><Relationship Id="rId19" Type="http://schemas.openxmlformats.org/officeDocument/2006/relationships/hyperlink" Target="consultantplus://offline/ref=53982D30CE82D333A12310D3E7047E9F016D3250E3F616848862B9545357D7C5FC1E98CE262EAC94072171273F6998F4C187FFD62AEF355BZEu8G" TargetMode="External"/><Relationship Id="rId4" Type="http://schemas.openxmlformats.org/officeDocument/2006/relationships/hyperlink" Target="consultantplus://offline/ref=53982D30CE82D333A12310D3E7047E9F016C3052E8F216848862B9545357D7C5FC1E98CE262EAE93052171273F6998F4C187FFD62AEF355BZEu8G" TargetMode="External"/><Relationship Id="rId9" Type="http://schemas.openxmlformats.org/officeDocument/2006/relationships/hyperlink" Target="consultantplus://offline/ref=53982D30CE82D333A12310D3E7047E9F01633251E2F516848862B9545357D7C5FC1E98CE262EA994072171273F6998F4C187FFD62AEF355BZEu8G" TargetMode="External"/><Relationship Id="rId14" Type="http://schemas.openxmlformats.org/officeDocument/2006/relationships/hyperlink" Target="consultantplus://offline/ref=53982D30CE82D333A12311DDF2047E9F00683755E1F516848862B9545357D7C5FC1E98CE262FAF900C2171273F6998F4C187FFD62AEF355BZEu8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SereginaGL</cp:lastModifiedBy>
  <cp:revision>4</cp:revision>
  <dcterms:created xsi:type="dcterms:W3CDTF">2018-02-08T10:44:00Z</dcterms:created>
  <dcterms:modified xsi:type="dcterms:W3CDTF">2019-06-25T06:46:00Z</dcterms:modified>
</cp:coreProperties>
</file>