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03" w:rsidRDefault="00246403" w:rsidP="00246403">
      <w:pPr>
        <w:ind w:firstLine="993"/>
        <w:jc w:val="both"/>
        <w:rPr>
          <w:sz w:val="28"/>
          <w:szCs w:val="28"/>
        </w:rPr>
      </w:pPr>
    </w:p>
    <w:p w:rsidR="00246403" w:rsidRDefault="00246403" w:rsidP="00246403">
      <w:pPr>
        <w:ind w:firstLine="993"/>
        <w:jc w:val="both"/>
        <w:rPr>
          <w:sz w:val="28"/>
          <w:szCs w:val="28"/>
        </w:rPr>
      </w:pPr>
    </w:p>
    <w:p w:rsidR="00246403" w:rsidRDefault="00246403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246403">
        <w:rPr>
          <w:sz w:val="28"/>
          <w:szCs w:val="28"/>
        </w:rPr>
        <w:t>Согласно ч. 4 ст. 12 Федерального закона от 25.12.2008 № 273-ФЗ                 «О противодействии коррупции», работодатель при заключении трудового или гражданско-правового договора на вы</w:t>
      </w:r>
      <w:r w:rsidR="007103D5">
        <w:rPr>
          <w:sz w:val="28"/>
          <w:szCs w:val="28"/>
        </w:rPr>
        <w:t>полнение работ (оказание услуг)</w:t>
      </w:r>
      <w:r w:rsidRPr="00246403">
        <w:rPr>
          <w:sz w:val="28"/>
          <w:szCs w:val="28"/>
        </w:rPr>
        <w:t xml:space="preserve">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246403" w:rsidRDefault="007103D5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не</w:t>
      </w:r>
      <w:r w:rsidR="00246403">
        <w:rPr>
          <w:sz w:val="28"/>
          <w:szCs w:val="28"/>
        </w:rPr>
        <w:t>направление</w:t>
      </w:r>
      <w:proofErr w:type="spellEnd"/>
      <w:r w:rsidR="00246403">
        <w:rPr>
          <w:sz w:val="28"/>
          <w:szCs w:val="28"/>
        </w:rPr>
        <w:t xml:space="preserve"> в установленный законом срок указанной информации предусмотрена административная ответственность по ст. 19.29 КоАП РФ.</w:t>
      </w:r>
    </w:p>
    <w:p w:rsidR="00246403" w:rsidRDefault="00246403" w:rsidP="00246403">
      <w:pPr>
        <w:autoSpaceDE w:val="0"/>
        <w:autoSpaceDN w:val="0"/>
        <w:adjustRightInd w:val="0"/>
        <w:ind w:firstLine="90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Санкцией ст. 19.29 КоАП РФ установлен штраф </w:t>
      </w:r>
      <w:r>
        <w:rPr>
          <w:rFonts w:eastAsiaTheme="minorHAnsi"/>
          <w:sz w:val="28"/>
          <w:szCs w:val="28"/>
          <w:lang w:eastAsia="en-US"/>
        </w:rPr>
        <w:t xml:space="preserve"> на граждан в размере от двух тысяч до четырех тысяч рублей; на </w:t>
      </w:r>
      <w:hyperlink r:id="rId4" w:history="1">
        <w:r w:rsidRPr="00246403">
          <w:rPr>
            <w:rFonts w:eastAsiaTheme="minorHAnsi"/>
            <w:sz w:val="28"/>
            <w:szCs w:val="28"/>
            <w:lang w:eastAsia="en-US"/>
          </w:rPr>
          <w:t>должностных лиц</w:t>
        </w:r>
      </w:hyperlink>
      <w:r>
        <w:rPr>
          <w:rFonts w:eastAsiaTheme="minorHAnsi"/>
          <w:sz w:val="28"/>
          <w:szCs w:val="28"/>
          <w:lang w:eastAsia="en-US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p w:rsidR="0043300D" w:rsidRPr="00246403" w:rsidRDefault="0043300D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bookmarkStart w:id="0" w:name="_GoBack"/>
      <w:bookmarkEnd w:id="0"/>
    </w:p>
    <w:p w:rsidR="00246403" w:rsidRPr="00246403" w:rsidRDefault="00246403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46403" w:rsidRDefault="0043300D" w:rsidP="004330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города  </w:t>
      </w:r>
    </w:p>
    <w:p w:rsidR="0043300D" w:rsidRDefault="0043300D" w:rsidP="004330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Булдакова Т.А.</w:t>
      </w:r>
    </w:p>
    <w:p w:rsidR="00246403" w:rsidRDefault="00246403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2153A" w:rsidRDefault="00A2153A"/>
    <w:sectPr w:rsidR="00A2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1A"/>
    <w:rsid w:val="00246403"/>
    <w:rsid w:val="002A7D42"/>
    <w:rsid w:val="0034069A"/>
    <w:rsid w:val="0043300D"/>
    <w:rsid w:val="007103D5"/>
    <w:rsid w:val="00A10A1A"/>
    <w:rsid w:val="00A2153A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0BEC4-D134-4F9B-8026-8198583D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06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6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29EB6199BA9C93B7373A258BFD4E81DBECF33C87B1B28E0DFE7FD5331F03A66578C920ECCED82C411F51E08AFA2207C82B5A2C698C7EB1WA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6</cp:revision>
  <cp:lastPrinted>2021-01-18T06:49:00Z</cp:lastPrinted>
  <dcterms:created xsi:type="dcterms:W3CDTF">2021-01-18T06:49:00Z</dcterms:created>
  <dcterms:modified xsi:type="dcterms:W3CDTF">2021-01-20T12:25:00Z</dcterms:modified>
</cp:coreProperties>
</file>