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Номер извещения: 0348300044617000075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Наименование объекта закупки</w:t>
      </w:r>
      <w:proofErr w:type="gramStart"/>
      <w:r>
        <w:rPr>
          <w:rFonts w:ascii="Tahoma" w:hAnsi="Tahoma" w:cs="Tahoma"/>
          <w:color w:val="535353"/>
          <w:lang w:val="en-US"/>
        </w:rPr>
        <w:t>:   Оснащение</w:t>
      </w:r>
      <w:proofErr w:type="gramEnd"/>
      <w:r>
        <w:rPr>
          <w:rFonts w:ascii="Tahoma" w:hAnsi="Tahoma" w:cs="Tahoma"/>
          <w:color w:val="535353"/>
          <w:lang w:val="en-US"/>
        </w:rPr>
        <w:t xml:space="preserve"> (монтаж и пуско-наладочные работы) системой охранной и тревожной сигнализации помещений военно-учетного стола Администрации городского округа Электросталь Московской области.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Начальная (максимальная) цена контракта: 121 794.74 Российский рубль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Дата и время окончания подачи заявок: 14.04.2017 10:30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 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Номер извещения: 0348300044617000076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Наименование объекта закупки</w:t>
      </w:r>
      <w:proofErr w:type="gramStart"/>
      <w:r>
        <w:rPr>
          <w:rFonts w:ascii="Tahoma" w:hAnsi="Tahoma" w:cs="Tahoma"/>
          <w:color w:val="535353"/>
          <w:lang w:val="en-US"/>
        </w:rPr>
        <w:t>:   Приобретение</w:t>
      </w:r>
      <w:proofErr w:type="gramEnd"/>
      <w:r>
        <w:rPr>
          <w:rFonts w:ascii="Tahoma" w:hAnsi="Tahoma" w:cs="Tahoma"/>
          <w:color w:val="535353"/>
          <w:lang w:val="en-US"/>
        </w:rPr>
        <w:t xml:space="preserve"> компьютерной техники, комплектующих и расходных материалов, периферийных устройств для нужд Комитета имущественных отношений Администрации городского округа Электросталь Московской области.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Начальная (максимальная) цена контракта: 191 968.004 Российский рубль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Дата и время окончания подачи заявок: 14.04.2017 09:30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 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Номер извещения: 0348300044617000079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Наименование объекта закупки</w:t>
      </w:r>
      <w:proofErr w:type="gramStart"/>
      <w:r>
        <w:rPr>
          <w:rFonts w:ascii="Tahoma" w:hAnsi="Tahoma" w:cs="Tahoma"/>
          <w:color w:val="535353"/>
          <w:lang w:val="en-US"/>
        </w:rPr>
        <w:t>:   Поставка</w:t>
      </w:r>
      <w:proofErr w:type="gramEnd"/>
      <w:r>
        <w:rPr>
          <w:rFonts w:ascii="Tahoma" w:hAnsi="Tahoma" w:cs="Tahoma"/>
          <w:color w:val="535353"/>
          <w:lang w:val="en-US"/>
        </w:rPr>
        <w:t xml:space="preserve"> компьютеров и оргтехники.</w:t>
      </w:r>
    </w:p>
    <w:p w:rsidR="006E75F3" w:rsidRDefault="006E75F3" w:rsidP="006E75F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Начальная (максимальная) цена контракта: 150 000.00 Российский рубль</w:t>
      </w:r>
    </w:p>
    <w:p w:rsidR="00F1094E" w:rsidRPr="00585CDA" w:rsidRDefault="006E75F3" w:rsidP="006E75F3">
      <w:pPr>
        <w:tabs>
          <w:tab w:val="left" w:pos="8374"/>
        </w:tabs>
      </w:pPr>
      <w:r>
        <w:rPr>
          <w:rFonts w:ascii="Tahoma" w:hAnsi="Tahoma" w:cs="Tahoma"/>
          <w:color w:val="535353"/>
          <w:lang w:val="en-US"/>
        </w:rPr>
        <w:t>Дата и время окончания подачи заявок: 17.04.2017 09:30</w:t>
      </w:r>
      <w:bookmarkStart w:id="0" w:name="_GoBack"/>
      <w:bookmarkEnd w:id="0"/>
    </w:p>
    <w:sectPr w:rsidR="00F1094E" w:rsidRPr="00585CDA" w:rsidSect="00F339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E"/>
    <w:rsid w:val="00585CDA"/>
    <w:rsid w:val="006E75F3"/>
    <w:rsid w:val="0077718E"/>
    <w:rsid w:val="00821550"/>
    <w:rsid w:val="00D52474"/>
    <w:rsid w:val="00F1094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57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Трубкина</dc:creator>
  <cp:keywords/>
  <dc:description/>
  <cp:lastModifiedBy>Ирина Трубкина</cp:lastModifiedBy>
  <cp:revision>2</cp:revision>
  <dcterms:created xsi:type="dcterms:W3CDTF">2017-05-18T08:49:00Z</dcterms:created>
  <dcterms:modified xsi:type="dcterms:W3CDTF">2017-05-18T08:49:00Z</dcterms:modified>
</cp:coreProperties>
</file>