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3DC5" w:rsidRPr="00043DC5" w:rsidRDefault="00043DC5" w:rsidP="00043DC5">
      <w:pPr>
        <w:pStyle w:val="a8"/>
        <w:shd w:val="clear" w:color="auto" w:fill="FFFFFF"/>
        <w:spacing w:before="0" w:beforeAutospacing="0" w:line="360" w:lineRule="auto"/>
        <w:ind w:firstLine="709"/>
        <w:jc w:val="center"/>
        <w:rPr>
          <w:rStyle w:val="layout"/>
          <w:b/>
          <w:sz w:val="36"/>
        </w:rPr>
      </w:pPr>
      <w:r w:rsidRPr="00043DC5">
        <w:rPr>
          <w:rStyle w:val="layout"/>
          <w:b/>
          <w:sz w:val="36"/>
        </w:rPr>
        <w:t>Кто может оформить страховую пенсию по старости в 2024 году?</w:t>
      </w:r>
    </w:p>
    <w:p w:rsidR="00043DC5" w:rsidRDefault="00BC69B8" w:rsidP="00043DC5">
      <w:pPr>
        <w:pStyle w:val="a8"/>
        <w:shd w:val="clear" w:color="auto" w:fill="FFFFFF"/>
        <w:spacing w:before="0" w:beforeAutospacing="0" w:line="360" w:lineRule="auto"/>
        <w:ind w:firstLine="709"/>
        <w:jc w:val="both"/>
        <w:rPr>
          <w:rStyle w:val="layout"/>
          <w:sz w:val="28"/>
        </w:rPr>
      </w:pPr>
      <w:r w:rsidRPr="00B0346A">
        <w:rPr>
          <w:spacing w:val="2"/>
          <w:sz w:val="28"/>
          <w:szCs w:val="28"/>
        </w:rPr>
        <w:t xml:space="preserve">Филиал № 7 Отделения Фонда пенсионного и социального страхования Российской Федерации по </w:t>
      </w:r>
      <w:proofErr w:type="gramStart"/>
      <w:r w:rsidRPr="00B0346A">
        <w:rPr>
          <w:spacing w:val="2"/>
          <w:sz w:val="28"/>
          <w:szCs w:val="28"/>
        </w:rPr>
        <w:t>г</w:t>
      </w:r>
      <w:proofErr w:type="gramEnd"/>
      <w:r w:rsidRPr="00B0346A">
        <w:rPr>
          <w:spacing w:val="2"/>
          <w:sz w:val="28"/>
          <w:szCs w:val="28"/>
        </w:rPr>
        <w:t xml:space="preserve">. Москве и Московской области </w:t>
      </w:r>
      <w:r w:rsidR="002C1316">
        <w:rPr>
          <w:spacing w:val="2"/>
          <w:sz w:val="28"/>
          <w:szCs w:val="28"/>
        </w:rPr>
        <w:t>напоминает</w:t>
      </w:r>
      <w:r w:rsidR="00C80AEB" w:rsidRPr="00B0346A">
        <w:rPr>
          <w:spacing w:val="2"/>
          <w:sz w:val="28"/>
          <w:szCs w:val="28"/>
        </w:rPr>
        <w:t>,</w:t>
      </w:r>
      <w:r w:rsidR="00B95285" w:rsidRPr="00B0346A">
        <w:rPr>
          <w:spacing w:val="2"/>
          <w:sz w:val="28"/>
          <w:szCs w:val="28"/>
        </w:rPr>
        <w:t xml:space="preserve"> </w:t>
      </w:r>
      <w:r w:rsidR="002C65DD" w:rsidRPr="00B0346A">
        <w:rPr>
          <w:spacing w:val="2"/>
          <w:sz w:val="28"/>
          <w:szCs w:val="28"/>
        </w:rPr>
        <w:t>что</w:t>
      </w:r>
      <w:r w:rsidR="00A923E5" w:rsidRPr="00B0346A">
        <w:rPr>
          <w:spacing w:val="2"/>
          <w:sz w:val="28"/>
          <w:szCs w:val="28"/>
        </w:rPr>
        <w:t xml:space="preserve"> </w:t>
      </w:r>
      <w:bookmarkStart w:id="0" w:name="_GoBack"/>
      <w:bookmarkEnd w:id="0"/>
      <w:r w:rsidR="00043DC5" w:rsidRPr="00043DC5">
        <w:rPr>
          <w:rStyle w:val="layout"/>
          <w:sz w:val="28"/>
        </w:rPr>
        <w:t>в этом году на страховую пенсию по старости смогут выйти:</w:t>
      </w:r>
    </w:p>
    <w:p w:rsidR="00043DC5" w:rsidRPr="00043DC5" w:rsidRDefault="00043DC5" w:rsidP="00043DC5">
      <w:pPr>
        <w:pStyle w:val="a8"/>
        <w:numPr>
          <w:ilvl w:val="0"/>
          <w:numId w:val="44"/>
        </w:numPr>
        <w:shd w:val="clear" w:color="auto" w:fill="FFFFFF"/>
        <w:spacing w:before="0" w:beforeAutospacing="0" w:line="360" w:lineRule="auto"/>
        <w:jc w:val="both"/>
        <w:rPr>
          <w:sz w:val="28"/>
        </w:rPr>
      </w:pPr>
      <w:r w:rsidRPr="00043DC5">
        <w:rPr>
          <w:rStyle w:val="layout"/>
          <w:sz w:val="28"/>
        </w:rPr>
        <w:t xml:space="preserve">Женщины 1966 года рождения; </w:t>
      </w:r>
    </w:p>
    <w:p w:rsidR="00043DC5" w:rsidRPr="00043DC5" w:rsidRDefault="00043DC5" w:rsidP="00043DC5">
      <w:pPr>
        <w:pStyle w:val="a8"/>
        <w:numPr>
          <w:ilvl w:val="0"/>
          <w:numId w:val="44"/>
        </w:numPr>
        <w:shd w:val="clear" w:color="auto" w:fill="FFFFFF"/>
        <w:spacing w:before="0" w:beforeAutospacing="0" w:line="360" w:lineRule="auto"/>
        <w:jc w:val="both"/>
        <w:rPr>
          <w:rStyle w:val="layout"/>
          <w:spacing w:val="2"/>
          <w:sz w:val="32"/>
          <w:szCs w:val="28"/>
        </w:rPr>
      </w:pPr>
      <w:r w:rsidRPr="00043DC5">
        <w:rPr>
          <w:rStyle w:val="layout"/>
          <w:sz w:val="28"/>
        </w:rPr>
        <w:t>Мужчины 1961 года рождения</w:t>
      </w:r>
      <w:r>
        <w:rPr>
          <w:rStyle w:val="layout"/>
          <w:sz w:val="28"/>
        </w:rPr>
        <w:t>.</w:t>
      </w:r>
    </w:p>
    <w:p w:rsidR="00043DC5" w:rsidRPr="00043DC5" w:rsidRDefault="00043DC5" w:rsidP="00043DC5">
      <w:pPr>
        <w:pStyle w:val="a8"/>
        <w:shd w:val="clear" w:color="auto" w:fill="FFFFFF"/>
        <w:spacing w:before="0" w:beforeAutospacing="0" w:line="360" w:lineRule="auto"/>
        <w:ind w:firstLine="709"/>
        <w:jc w:val="both"/>
        <w:rPr>
          <w:b/>
          <w:i/>
          <w:sz w:val="28"/>
          <w:u w:val="single"/>
        </w:rPr>
      </w:pPr>
      <w:r w:rsidRPr="00043DC5">
        <w:rPr>
          <w:rStyle w:val="layout"/>
          <w:b/>
          <w:i/>
          <w:sz w:val="28"/>
          <w:u w:val="single"/>
        </w:rPr>
        <w:t xml:space="preserve">Для назначения пенсии необходимо одновременное соблюдение трех условий: </w:t>
      </w:r>
    </w:p>
    <w:p w:rsidR="00043DC5" w:rsidRDefault="00043DC5" w:rsidP="00043DC5">
      <w:pPr>
        <w:pStyle w:val="a8"/>
        <w:numPr>
          <w:ilvl w:val="0"/>
          <w:numId w:val="45"/>
        </w:numPr>
        <w:shd w:val="clear" w:color="auto" w:fill="FFFFFF"/>
        <w:spacing w:before="0" w:beforeAutospacing="0" w:line="360" w:lineRule="auto"/>
        <w:jc w:val="both"/>
        <w:rPr>
          <w:rStyle w:val="layout"/>
          <w:sz w:val="28"/>
        </w:rPr>
      </w:pPr>
      <w:r>
        <w:rPr>
          <w:rStyle w:val="layout"/>
          <w:sz w:val="28"/>
        </w:rPr>
        <w:t>Д</w:t>
      </w:r>
      <w:r w:rsidRPr="00043DC5">
        <w:rPr>
          <w:rStyle w:val="layout"/>
          <w:sz w:val="28"/>
        </w:rPr>
        <w:t xml:space="preserve">остижение общеустановленного возраста (для женщин — 58 лет, для мужчин — 63 года); </w:t>
      </w:r>
    </w:p>
    <w:p w:rsidR="00043DC5" w:rsidRPr="00043DC5" w:rsidRDefault="00043DC5" w:rsidP="00043DC5">
      <w:pPr>
        <w:pStyle w:val="a8"/>
        <w:numPr>
          <w:ilvl w:val="0"/>
          <w:numId w:val="45"/>
        </w:numPr>
        <w:shd w:val="clear" w:color="auto" w:fill="FFFFFF"/>
        <w:spacing w:before="0" w:beforeAutospacing="0" w:line="360" w:lineRule="auto"/>
        <w:jc w:val="both"/>
        <w:rPr>
          <w:sz w:val="28"/>
        </w:rPr>
      </w:pPr>
      <w:r>
        <w:rPr>
          <w:rStyle w:val="layout"/>
          <w:sz w:val="28"/>
        </w:rPr>
        <w:t>Н</w:t>
      </w:r>
      <w:r w:rsidRPr="00043DC5">
        <w:rPr>
          <w:rStyle w:val="layout"/>
          <w:sz w:val="28"/>
        </w:rPr>
        <w:t xml:space="preserve">аличие не менее 28,2 индивидуального пенсионного коэффициента; </w:t>
      </w:r>
    </w:p>
    <w:p w:rsidR="00043DC5" w:rsidRPr="00043DC5" w:rsidRDefault="00043DC5" w:rsidP="00043DC5">
      <w:pPr>
        <w:pStyle w:val="a8"/>
        <w:numPr>
          <w:ilvl w:val="0"/>
          <w:numId w:val="45"/>
        </w:numPr>
        <w:shd w:val="clear" w:color="auto" w:fill="FFFFFF"/>
        <w:spacing w:before="0" w:beforeAutospacing="0" w:line="360" w:lineRule="auto"/>
        <w:jc w:val="both"/>
        <w:rPr>
          <w:sz w:val="28"/>
        </w:rPr>
      </w:pPr>
      <w:r>
        <w:rPr>
          <w:rStyle w:val="layout"/>
          <w:sz w:val="28"/>
        </w:rPr>
        <w:t>Н</w:t>
      </w:r>
      <w:r w:rsidRPr="00043DC5">
        <w:rPr>
          <w:rStyle w:val="layout"/>
          <w:sz w:val="28"/>
        </w:rPr>
        <w:t xml:space="preserve">аличие не менее 15 лет страхового стажа. </w:t>
      </w:r>
    </w:p>
    <w:p w:rsidR="00043DC5" w:rsidRPr="00043DC5" w:rsidRDefault="00043DC5" w:rsidP="00043DC5">
      <w:pPr>
        <w:pStyle w:val="a8"/>
        <w:shd w:val="clear" w:color="auto" w:fill="FFFFFF"/>
        <w:spacing w:before="0" w:beforeAutospacing="0" w:line="360" w:lineRule="auto"/>
        <w:ind w:firstLine="709"/>
        <w:jc w:val="both"/>
        <w:rPr>
          <w:sz w:val="28"/>
        </w:rPr>
      </w:pPr>
      <w:r w:rsidRPr="00043DC5">
        <w:rPr>
          <w:rStyle w:val="layout"/>
          <w:sz w:val="28"/>
        </w:rPr>
        <w:t xml:space="preserve">В стаж включаются периоды трудовой деятельности и так называемые </w:t>
      </w:r>
      <w:proofErr w:type="spellStart"/>
      <w:r w:rsidRPr="00043DC5">
        <w:rPr>
          <w:rStyle w:val="layout"/>
          <w:sz w:val="28"/>
        </w:rPr>
        <w:t>нестраховые</w:t>
      </w:r>
      <w:proofErr w:type="spellEnd"/>
      <w:r w:rsidRPr="00043DC5">
        <w:rPr>
          <w:rStyle w:val="layout"/>
          <w:sz w:val="28"/>
        </w:rPr>
        <w:t xml:space="preserve"> периоды: уход за детьми до 1,5 лет, за нетрудоспособными пожилыми гражданами, людьми с инвалидностью 1 группы, за детьми с инвалидностью, а также служба в армии. </w:t>
      </w:r>
    </w:p>
    <w:p w:rsidR="00043DC5" w:rsidRPr="00043DC5" w:rsidRDefault="00043DC5" w:rsidP="00043DC5">
      <w:pPr>
        <w:pStyle w:val="a8"/>
        <w:shd w:val="clear" w:color="auto" w:fill="FFFFFF"/>
        <w:spacing w:before="0" w:beforeAutospacing="0" w:line="360" w:lineRule="auto"/>
        <w:ind w:firstLine="709"/>
        <w:jc w:val="both"/>
        <w:rPr>
          <w:sz w:val="28"/>
        </w:rPr>
      </w:pPr>
      <w:r w:rsidRPr="00043DC5">
        <w:rPr>
          <w:rStyle w:val="layout"/>
          <w:sz w:val="28"/>
        </w:rPr>
        <w:t xml:space="preserve">За каждый год </w:t>
      </w:r>
      <w:proofErr w:type="spellStart"/>
      <w:r w:rsidRPr="00043DC5">
        <w:rPr>
          <w:rStyle w:val="layout"/>
          <w:sz w:val="28"/>
        </w:rPr>
        <w:t>нестрахового</w:t>
      </w:r>
      <w:proofErr w:type="spellEnd"/>
      <w:r w:rsidRPr="00043DC5">
        <w:rPr>
          <w:rStyle w:val="layout"/>
          <w:sz w:val="28"/>
        </w:rPr>
        <w:t xml:space="preserve"> периода начисляются дополнительные пенсионные коэффициенты. </w:t>
      </w:r>
    </w:p>
    <w:p w:rsidR="00043DC5" w:rsidRPr="00043DC5" w:rsidRDefault="00043DC5" w:rsidP="00043DC5">
      <w:pPr>
        <w:pStyle w:val="a8"/>
        <w:shd w:val="clear" w:color="auto" w:fill="FFFFFF"/>
        <w:spacing w:before="0" w:beforeAutospacing="0" w:line="360" w:lineRule="auto"/>
        <w:ind w:firstLine="709"/>
        <w:jc w:val="both"/>
        <w:rPr>
          <w:sz w:val="28"/>
        </w:rPr>
      </w:pPr>
      <w:r w:rsidRPr="00043DC5">
        <w:rPr>
          <w:rStyle w:val="layout"/>
          <w:sz w:val="28"/>
        </w:rPr>
        <w:t xml:space="preserve">После возникновения права на страховую пенсию за ее назначением можно обратиться в любое время. Заявление можно подать как в дистанционном формате </w:t>
      </w:r>
      <w:r w:rsidRPr="00043DC5">
        <w:rPr>
          <w:rStyle w:val="layout"/>
          <w:sz w:val="28"/>
        </w:rPr>
        <w:lastRenderedPageBreak/>
        <w:t xml:space="preserve">через портал </w:t>
      </w:r>
      <w:proofErr w:type="spellStart"/>
      <w:r w:rsidRPr="00043DC5">
        <w:rPr>
          <w:rStyle w:val="layout"/>
          <w:sz w:val="28"/>
        </w:rPr>
        <w:t>госуслуг</w:t>
      </w:r>
      <w:proofErr w:type="spellEnd"/>
      <w:r w:rsidRPr="00043DC5">
        <w:rPr>
          <w:rStyle w:val="layout"/>
          <w:sz w:val="28"/>
        </w:rPr>
        <w:t xml:space="preserve">, так и лично в клиентской службе Отделения СФР по Москве и Московской области или в МФЦ. </w:t>
      </w:r>
    </w:p>
    <w:p w:rsidR="00043DC5" w:rsidRPr="00043DC5" w:rsidRDefault="00043DC5" w:rsidP="00043DC5">
      <w:pPr>
        <w:pStyle w:val="a8"/>
        <w:shd w:val="clear" w:color="auto" w:fill="FFFFFF"/>
        <w:spacing w:before="0" w:beforeAutospacing="0" w:line="360" w:lineRule="auto"/>
        <w:ind w:firstLine="709"/>
        <w:jc w:val="both"/>
        <w:rPr>
          <w:b/>
          <w:i/>
          <w:sz w:val="28"/>
        </w:rPr>
      </w:pPr>
      <w:r w:rsidRPr="00043DC5">
        <w:rPr>
          <w:rStyle w:val="layout"/>
          <w:b/>
          <w:i/>
          <w:sz w:val="28"/>
        </w:rPr>
        <w:t xml:space="preserve">Рекомендуем проверять сведения о стаже и количестве пенсионных коэффициентов, учтенных на вашем индивидуальном лицевом счете (ИЛС). </w:t>
      </w:r>
    </w:p>
    <w:p w:rsidR="00043DC5" w:rsidRPr="00043DC5" w:rsidRDefault="00043DC5" w:rsidP="00043DC5">
      <w:pPr>
        <w:pStyle w:val="a8"/>
        <w:shd w:val="clear" w:color="auto" w:fill="FFFFFF"/>
        <w:spacing w:before="0" w:beforeAutospacing="0" w:line="360" w:lineRule="auto"/>
        <w:ind w:firstLine="709"/>
        <w:jc w:val="both"/>
        <w:rPr>
          <w:spacing w:val="2"/>
          <w:sz w:val="36"/>
          <w:szCs w:val="28"/>
        </w:rPr>
      </w:pPr>
      <w:r w:rsidRPr="00043DC5">
        <w:rPr>
          <w:rStyle w:val="layout"/>
          <w:sz w:val="28"/>
        </w:rPr>
        <w:t xml:space="preserve">Сделать это можно </w:t>
      </w:r>
      <w:proofErr w:type="spellStart"/>
      <w:r w:rsidRPr="00043DC5">
        <w:rPr>
          <w:rStyle w:val="layout"/>
          <w:sz w:val="28"/>
        </w:rPr>
        <w:t>онлайн</w:t>
      </w:r>
      <w:proofErr w:type="spellEnd"/>
      <w:r w:rsidRPr="00043DC5">
        <w:rPr>
          <w:rStyle w:val="layout"/>
          <w:sz w:val="28"/>
        </w:rPr>
        <w:t xml:space="preserve">, заказав на портале </w:t>
      </w:r>
      <w:proofErr w:type="spellStart"/>
      <w:r w:rsidRPr="00043DC5">
        <w:rPr>
          <w:rStyle w:val="layout"/>
          <w:sz w:val="28"/>
        </w:rPr>
        <w:t>госуслуг</w:t>
      </w:r>
      <w:proofErr w:type="spellEnd"/>
      <w:r w:rsidRPr="00043DC5">
        <w:rPr>
          <w:rStyle w:val="layout"/>
          <w:sz w:val="28"/>
        </w:rPr>
        <w:t xml:space="preserve"> выписку из индивидуального лицевого счета. В случае если учтены не все сведения, следует обратиться в любую клиентскую службу регионального Отделения СФР.</w:t>
      </w:r>
    </w:p>
    <w:p w:rsidR="00693821" w:rsidRPr="00043DC5" w:rsidRDefault="002C1316" w:rsidP="00043DC5">
      <w:pPr>
        <w:pStyle w:val="a8"/>
        <w:shd w:val="clear" w:color="auto" w:fill="FFFFFF"/>
        <w:spacing w:before="0" w:beforeAutospacing="0" w:line="360" w:lineRule="auto"/>
        <w:ind w:firstLine="709"/>
        <w:jc w:val="both"/>
        <w:rPr>
          <w:b/>
          <w:i/>
          <w:spacing w:val="2"/>
          <w:sz w:val="28"/>
          <w:szCs w:val="28"/>
        </w:rPr>
      </w:pPr>
      <w:r w:rsidRPr="00043DC5">
        <w:rPr>
          <w:b/>
          <w:i/>
          <w:spacing w:val="2"/>
          <w:sz w:val="28"/>
          <w:szCs w:val="28"/>
        </w:rPr>
        <w:t xml:space="preserve">Если у вас остались вопросы, вы всегда можете посмотреть информацию на официальном сайте СФР, социальных сетях ВК, ОК, ТГ, позвонить специалистам Отделения СФР по Москве и Московской области по телефону единого </w:t>
      </w:r>
      <w:proofErr w:type="spellStart"/>
      <w:proofErr w:type="gramStart"/>
      <w:r w:rsidRPr="00043DC5">
        <w:rPr>
          <w:b/>
          <w:i/>
          <w:spacing w:val="2"/>
          <w:sz w:val="28"/>
          <w:szCs w:val="28"/>
        </w:rPr>
        <w:t>контакт-центра</w:t>
      </w:r>
      <w:proofErr w:type="spellEnd"/>
      <w:proofErr w:type="gramEnd"/>
      <w:r w:rsidRPr="00043DC5">
        <w:rPr>
          <w:b/>
          <w:i/>
          <w:spacing w:val="2"/>
          <w:sz w:val="28"/>
          <w:szCs w:val="28"/>
        </w:rPr>
        <w:t xml:space="preserve"> взаимодействия с гражданами 8 (800) 100-00-01 (работает круглосуточно, звонок бесплатный).</w:t>
      </w:r>
    </w:p>
    <w:p w:rsidR="002C1316" w:rsidRPr="002C1316" w:rsidRDefault="002C1316" w:rsidP="002C1316">
      <w:pPr>
        <w:rPr>
          <w:lang w:eastAsia="ar-SA"/>
        </w:rPr>
      </w:pPr>
    </w:p>
    <w:p w:rsidR="00E36D1A" w:rsidRPr="00EE1183" w:rsidRDefault="00E36D1A" w:rsidP="00604A86">
      <w:pPr>
        <w:tabs>
          <w:tab w:val="left" w:pos="6075"/>
          <w:tab w:val="left" w:pos="6270"/>
        </w:tabs>
        <w:spacing w:after="0" w:line="240" w:lineRule="auto"/>
        <w:jc w:val="right"/>
        <w:rPr>
          <w:rFonts w:ascii="Times New Roman" w:hAnsi="Times New Roman"/>
          <w:i/>
        </w:rPr>
      </w:pPr>
      <w:r w:rsidRPr="00EE1183">
        <w:rPr>
          <w:rFonts w:ascii="Times New Roman" w:hAnsi="Times New Roman"/>
          <w:i/>
        </w:rPr>
        <w:t xml:space="preserve">Подготовлено </w:t>
      </w:r>
    </w:p>
    <w:p w:rsidR="00343FD8" w:rsidRPr="001C0D7D" w:rsidRDefault="00E36D1A" w:rsidP="001C0D7D">
      <w:pPr>
        <w:tabs>
          <w:tab w:val="left" w:pos="6075"/>
          <w:tab w:val="left" w:pos="6270"/>
        </w:tabs>
        <w:spacing w:after="0" w:line="240" w:lineRule="auto"/>
        <w:jc w:val="right"/>
        <w:rPr>
          <w:rFonts w:ascii="Times New Roman" w:hAnsi="Times New Roman"/>
        </w:rPr>
      </w:pPr>
      <w:r w:rsidRPr="00EE1183">
        <w:rPr>
          <w:rFonts w:ascii="Times New Roman" w:hAnsi="Times New Roman"/>
          <w:i/>
          <w:lang w:eastAsia="ar-SA"/>
        </w:rPr>
        <w:t xml:space="preserve">Филиалом № 7 ОСФР по </w:t>
      </w:r>
      <w:proofErr w:type="gramStart"/>
      <w:r w:rsidRPr="00EE1183">
        <w:rPr>
          <w:rFonts w:ascii="Times New Roman" w:hAnsi="Times New Roman"/>
          <w:i/>
          <w:lang w:eastAsia="ar-SA"/>
        </w:rPr>
        <w:t>г</w:t>
      </w:r>
      <w:proofErr w:type="gramEnd"/>
      <w:r w:rsidRPr="00EE1183">
        <w:rPr>
          <w:rFonts w:ascii="Times New Roman" w:hAnsi="Times New Roman"/>
          <w:i/>
          <w:lang w:eastAsia="ar-SA"/>
        </w:rPr>
        <w:t>. Москве и Московской области</w:t>
      </w:r>
    </w:p>
    <w:sectPr w:rsidR="00343FD8" w:rsidRPr="001C0D7D" w:rsidSect="00AA53D8">
      <w:headerReference w:type="default" r:id="rId7"/>
      <w:footerReference w:type="default" r:id="rId8"/>
      <w:pgSz w:w="11906" w:h="16838"/>
      <w:pgMar w:top="2662" w:right="850" w:bottom="993" w:left="1134" w:header="708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C4192" w:rsidRDefault="00DC4192" w:rsidP="00E60B04">
      <w:pPr>
        <w:spacing w:after="0" w:line="240" w:lineRule="auto"/>
      </w:pPr>
      <w:r>
        <w:separator/>
      </w:r>
    </w:p>
  </w:endnote>
  <w:endnote w:type="continuationSeparator" w:id="0">
    <w:p w:rsidR="00DC4192" w:rsidRDefault="00DC4192" w:rsidP="00E60B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01F6" w:rsidRPr="0079038C" w:rsidRDefault="002D01F6" w:rsidP="0079038C">
    <w:pPr>
      <w:jc w:val="center"/>
      <w:rPr>
        <w:rFonts w:ascii="Times New Roman" w:hAnsi="Times New Roman"/>
        <w:b/>
        <w:lang w:eastAsia="ar-SA"/>
      </w:rPr>
    </w:pPr>
    <w:r w:rsidRPr="0079038C">
      <w:rPr>
        <w:rFonts w:ascii="Times New Roman" w:hAnsi="Times New Roman"/>
        <w:b/>
        <w:lang w:eastAsia="ar-SA"/>
      </w:rPr>
      <w:t xml:space="preserve">Филиал № </w:t>
    </w:r>
    <w:r>
      <w:rPr>
        <w:rFonts w:ascii="Times New Roman" w:hAnsi="Times New Roman"/>
        <w:b/>
        <w:lang w:eastAsia="ar-SA"/>
      </w:rPr>
      <w:t xml:space="preserve">7 </w:t>
    </w:r>
    <w:r w:rsidRPr="0079038C">
      <w:rPr>
        <w:rFonts w:ascii="Times New Roman" w:hAnsi="Times New Roman"/>
        <w:b/>
        <w:lang w:eastAsia="ar-SA"/>
      </w:rPr>
      <w:t xml:space="preserve">ОСФР по </w:t>
    </w:r>
    <w:proofErr w:type="gramStart"/>
    <w:r w:rsidRPr="0079038C">
      <w:rPr>
        <w:rFonts w:ascii="Times New Roman" w:hAnsi="Times New Roman"/>
        <w:b/>
        <w:lang w:eastAsia="ar-SA"/>
      </w:rPr>
      <w:t>г</w:t>
    </w:r>
    <w:proofErr w:type="gramEnd"/>
    <w:r w:rsidRPr="0079038C">
      <w:rPr>
        <w:rFonts w:ascii="Times New Roman" w:hAnsi="Times New Roman"/>
        <w:b/>
        <w:lang w:eastAsia="ar-SA"/>
      </w:rPr>
      <w:t>. Москве и Московской области</w:t>
    </w:r>
  </w:p>
  <w:p w:rsidR="002D01F6" w:rsidRPr="004736C6" w:rsidRDefault="002D01F6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C4192" w:rsidRDefault="00DC4192" w:rsidP="00E60B04">
      <w:pPr>
        <w:spacing w:after="0" w:line="240" w:lineRule="auto"/>
      </w:pPr>
      <w:r>
        <w:separator/>
      </w:r>
    </w:p>
  </w:footnote>
  <w:footnote w:type="continuationSeparator" w:id="0">
    <w:p w:rsidR="00DC4192" w:rsidRDefault="00DC4192" w:rsidP="00E60B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01F6" w:rsidRDefault="002D01F6" w:rsidP="0079038C">
    <w:pPr>
      <w:pStyle w:val="a3"/>
      <w:tabs>
        <w:tab w:val="left" w:pos="2268"/>
      </w:tabs>
      <w:ind w:left="-284"/>
    </w:pPr>
    <w:r>
      <w:rPr>
        <w:noProof/>
        <w:lang w:eastAsia="ru-RU"/>
      </w:rPr>
      <w:t xml:space="preserve">  </w:t>
    </w:r>
    <w:r>
      <w:rPr>
        <w:noProof/>
        <w:lang w:eastAsia="ru-RU"/>
      </w:rPr>
      <w:drawing>
        <wp:inline distT="0" distB="0" distL="0" distR="0">
          <wp:extent cx="1647825" cy="902505"/>
          <wp:effectExtent l="19050" t="0" r="9525" b="0"/>
          <wp:docPr id="1" name="Рисунок 3" descr="A:\Analitik\Аналитик\СФР\СФР бренд бук\Логотипы\jpg png\Логотип WEB 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A:\Analitik\Аналитик\СФР\СФР бренд бук\Логотипы\jpg png\Логотип WEB 1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8552" cy="9083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F44DA5">
      <w:pict>
        <v:rect id="_x0000_i1025" style="width:350.6pt;height:.05pt;flip:y" o:hrpct="944" o:hralign="center" o:hrstd="t" o:hr="t" fillcolor="gray" stroked="f"/>
      </w:pict>
    </w:r>
    <w:r w:rsidR="00F44DA5"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left:0;text-align:left;margin-left:103.95pt;margin-top:-20.9pt;width:371.4pt;height:153.05pt;z-index:-251658752;mso-wrap-distance-left:9.05pt;mso-wrap-distance-right:9.05pt;mso-position-horizontal-relative:text;mso-position-vertical-relative:text" stroked="f">
          <v:fill opacity="0" color2="black"/>
          <v:textbox style="mso-next-textbox:#_x0000_s1025" inset="0,0,0,0">
            <w:txbxContent>
              <w:p w:rsidR="002D01F6" w:rsidRDefault="002D01F6" w:rsidP="00AE0302">
                <w:pPr>
                  <w:pStyle w:val="1"/>
                  <w:numPr>
                    <w:ilvl w:val="0"/>
                    <w:numId w:val="0"/>
                  </w:numPr>
                  <w:ind w:left="432"/>
                  <w:rPr>
                    <w:spacing w:val="30"/>
                    <w:w w:val="120"/>
                    <w:sz w:val="26"/>
                    <w:szCs w:val="26"/>
                  </w:rPr>
                </w:pPr>
              </w:p>
              <w:p w:rsidR="002D01F6" w:rsidRPr="0079038C" w:rsidRDefault="002D01F6" w:rsidP="0079038C">
                <w:pPr>
                  <w:pStyle w:val="1"/>
                  <w:jc w:val="center"/>
                  <w:rPr>
                    <w:sz w:val="28"/>
                    <w:szCs w:val="28"/>
                  </w:rPr>
                </w:pPr>
                <w:r w:rsidRPr="0079038C">
                  <w:rPr>
                    <w:sz w:val="28"/>
                    <w:szCs w:val="28"/>
                  </w:rPr>
                  <w:t>Отделение Фонда пенсионного</w:t>
                </w:r>
                <w:r>
                  <w:rPr>
                    <w:sz w:val="28"/>
                    <w:szCs w:val="28"/>
                  </w:rPr>
                  <w:t xml:space="preserve"> и социального страхования РФ </w:t>
                </w:r>
                <w:r w:rsidRPr="0079038C">
                  <w:rPr>
                    <w:sz w:val="28"/>
                    <w:szCs w:val="28"/>
                  </w:rPr>
                  <w:t>по г. Москве и Московской области</w:t>
                </w:r>
              </w:p>
              <w:p w:rsidR="002D01F6" w:rsidRPr="0079038C" w:rsidRDefault="002D01F6" w:rsidP="0079038C">
                <w:pPr>
                  <w:jc w:val="center"/>
                  <w:rPr>
                    <w:lang w:eastAsia="ar-SA"/>
                  </w:rPr>
                </w:pPr>
              </w:p>
              <w:p w:rsidR="002D01F6" w:rsidRPr="0079038C" w:rsidRDefault="002D01F6" w:rsidP="0079038C">
                <w:pPr>
                  <w:jc w:val="center"/>
                  <w:rPr>
                    <w:rFonts w:ascii="Times New Roman" w:hAnsi="Times New Roman"/>
                    <w:b/>
                    <w:lang w:eastAsia="ar-SA"/>
                  </w:rPr>
                </w:pPr>
                <w:r w:rsidRPr="0079038C">
                  <w:rPr>
                    <w:rFonts w:ascii="Times New Roman" w:hAnsi="Times New Roman"/>
                    <w:b/>
                    <w:lang w:eastAsia="ar-SA"/>
                  </w:rPr>
                  <w:t xml:space="preserve">Филиал № </w:t>
                </w:r>
                <w:r>
                  <w:rPr>
                    <w:rFonts w:ascii="Times New Roman" w:hAnsi="Times New Roman"/>
                    <w:b/>
                    <w:lang w:eastAsia="ar-SA"/>
                  </w:rPr>
                  <w:t xml:space="preserve">7 </w:t>
                </w:r>
                <w:r w:rsidRPr="0079038C">
                  <w:rPr>
                    <w:rFonts w:ascii="Times New Roman" w:hAnsi="Times New Roman"/>
                    <w:b/>
                    <w:lang w:eastAsia="ar-SA"/>
                  </w:rPr>
                  <w:t xml:space="preserve">ОСФР по </w:t>
                </w:r>
                <w:proofErr w:type="gramStart"/>
                <w:r w:rsidRPr="0079038C">
                  <w:rPr>
                    <w:rFonts w:ascii="Times New Roman" w:hAnsi="Times New Roman"/>
                    <w:b/>
                    <w:lang w:eastAsia="ar-SA"/>
                  </w:rPr>
                  <w:t>г</w:t>
                </w:r>
                <w:proofErr w:type="gramEnd"/>
                <w:r w:rsidRPr="0079038C">
                  <w:rPr>
                    <w:rFonts w:ascii="Times New Roman" w:hAnsi="Times New Roman"/>
                    <w:b/>
                    <w:lang w:eastAsia="ar-SA"/>
                  </w:rPr>
                  <w:t>. Москве и Московской области</w:t>
                </w:r>
              </w:p>
              <w:p w:rsidR="002D01F6" w:rsidRDefault="002D01F6" w:rsidP="00E60B04"/>
              <w:p w:rsidR="002D01F6" w:rsidRDefault="002D01F6" w:rsidP="00E60B04"/>
            </w:txbxContent>
          </v:textbox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4362DB7"/>
    <w:multiLevelType w:val="hybridMultilevel"/>
    <w:tmpl w:val="1674C5E8"/>
    <w:lvl w:ilvl="0" w:tplc="BD38B2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strike w:val="0"/>
        <w:dstrike w:val="0"/>
        <w:outline/>
        <w:shadow w:val="0"/>
        <w:emboss w:val="0"/>
        <w:imprint w:val="0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584414F"/>
    <w:multiLevelType w:val="multilevel"/>
    <w:tmpl w:val="4F2A8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79879F4"/>
    <w:multiLevelType w:val="hybridMultilevel"/>
    <w:tmpl w:val="B78C20CA"/>
    <w:lvl w:ilvl="0" w:tplc="BD38B2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strike w:val="0"/>
        <w:dstrike w:val="0"/>
        <w:outline/>
        <w:shadow w:val="0"/>
        <w:emboss w:val="0"/>
        <w:imprint w:val="0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0C4D1747"/>
    <w:multiLevelType w:val="hybridMultilevel"/>
    <w:tmpl w:val="54B4F698"/>
    <w:lvl w:ilvl="0" w:tplc="BD38B2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strike w:val="0"/>
        <w:dstrike w:val="0"/>
        <w:outline/>
        <w:shadow w:val="0"/>
        <w:emboss w:val="0"/>
        <w:imprint w:val="0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0FC05C80"/>
    <w:multiLevelType w:val="hybridMultilevel"/>
    <w:tmpl w:val="D714C4C2"/>
    <w:lvl w:ilvl="0" w:tplc="BD38B236">
      <w:start w:val="1"/>
      <w:numFmt w:val="bullet"/>
      <w:lvlText w:val=""/>
      <w:lvlJc w:val="left"/>
      <w:pPr>
        <w:ind w:left="2149" w:hanging="360"/>
      </w:pPr>
      <w:rPr>
        <w:rFonts w:ascii="Symbol" w:hAnsi="Symbol" w:hint="default"/>
        <w:strike w:val="0"/>
        <w:dstrike w:val="0"/>
        <w:outline/>
        <w:shadow w:val="0"/>
        <w:emboss w:val="0"/>
        <w:imprint w:val="0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6">
    <w:nsid w:val="10566C7A"/>
    <w:multiLevelType w:val="hybridMultilevel"/>
    <w:tmpl w:val="98F0C0CE"/>
    <w:lvl w:ilvl="0" w:tplc="BD38B2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strike w:val="0"/>
        <w:dstrike w:val="0"/>
        <w:outline/>
        <w:shadow w:val="0"/>
        <w:emboss w:val="0"/>
        <w:imprint w:val="0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13031032"/>
    <w:multiLevelType w:val="hybridMultilevel"/>
    <w:tmpl w:val="17D4A74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14913E0B"/>
    <w:multiLevelType w:val="hybridMultilevel"/>
    <w:tmpl w:val="DA2C6F2A"/>
    <w:lvl w:ilvl="0" w:tplc="BD38B2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trike w:val="0"/>
        <w:dstrike w:val="0"/>
        <w:outline/>
        <w:shadow w:val="0"/>
        <w:emboss w:val="0"/>
        <w:imprint w:val="0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6F60380"/>
    <w:multiLevelType w:val="multilevel"/>
    <w:tmpl w:val="D2AEDE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F717380"/>
    <w:multiLevelType w:val="hybridMultilevel"/>
    <w:tmpl w:val="8FB82C5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26122D74"/>
    <w:multiLevelType w:val="multilevel"/>
    <w:tmpl w:val="F28EDF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7577090"/>
    <w:multiLevelType w:val="hybridMultilevel"/>
    <w:tmpl w:val="3D5C86DA"/>
    <w:lvl w:ilvl="0" w:tplc="BD38B2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strike w:val="0"/>
        <w:dstrike w:val="0"/>
        <w:outline/>
        <w:shadow w:val="0"/>
        <w:emboss w:val="0"/>
        <w:imprint w:val="0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28F02B31"/>
    <w:multiLevelType w:val="multilevel"/>
    <w:tmpl w:val="7A2EC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B9D4E8E"/>
    <w:multiLevelType w:val="hybridMultilevel"/>
    <w:tmpl w:val="B5C01A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E285E4C"/>
    <w:multiLevelType w:val="multilevel"/>
    <w:tmpl w:val="9300CD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2E3D1F0E"/>
    <w:multiLevelType w:val="hybridMultilevel"/>
    <w:tmpl w:val="3C02888A"/>
    <w:lvl w:ilvl="0" w:tplc="BD38B2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strike w:val="0"/>
        <w:dstrike w:val="0"/>
        <w:outline/>
        <w:shadow w:val="0"/>
        <w:emboss w:val="0"/>
        <w:imprint w:val="0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2FD0772B"/>
    <w:multiLevelType w:val="multilevel"/>
    <w:tmpl w:val="F7F2B1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B40429D"/>
    <w:multiLevelType w:val="multilevel"/>
    <w:tmpl w:val="A49A5B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D465616"/>
    <w:multiLevelType w:val="multilevel"/>
    <w:tmpl w:val="A72840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3E0B73D0"/>
    <w:multiLevelType w:val="multilevel"/>
    <w:tmpl w:val="A84A8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3F944E2C"/>
    <w:multiLevelType w:val="hybridMultilevel"/>
    <w:tmpl w:val="37CAA7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2027A59"/>
    <w:multiLevelType w:val="hybridMultilevel"/>
    <w:tmpl w:val="F488CBF6"/>
    <w:lvl w:ilvl="0" w:tplc="BD38B2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strike w:val="0"/>
        <w:dstrike w:val="0"/>
        <w:outline/>
        <w:shadow w:val="0"/>
        <w:emboss w:val="0"/>
        <w:imprint w:val="0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>
    <w:nsid w:val="479F537B"/>
    <w:multiLevelType w:val="multilevel"/>
    <w:tmpl w:val="BF303C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49AA3673"/>
    <w:multiLevelType w:val="hybridMultilevel"/>
    <w:tmpl w:val="4D2281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A6A7C18"/>
    <w:multiLevelType w:val="hybridMultilevel"/>
    <w:tmpl w:val="CC6CFD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C911593"/>
    <w:multiLevelType w:val="hybridMultilevel"/>
    <w:tmpl w:val="A27CD7A8"/>
    <w:lvl w:ilvl="0" w:tplc="BD38B2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strike w:val="0"/>
        <w:dstrike w:val="0"/>
        <w:outline/>
        <w:shadow w:val="0"/>
        <w:emboss w:val="0"/>
        <w:imprint w:val="0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>
    <w:nsid w:val="4E61199F"/>
    <w:multiLevelType w:val="multilevel"/>
    <w:tmpl w:val="4FBC51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4EC47A6B"/>
    <w:multiLevelType w:val="hybridMultilevel"/>
    <w:tmpl w:val="68EE1462"/>
    <w:lvl w:ilvl="0" w:tplc="BD38B2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strike w:val="0"/>
        <w:dstrike w:val="0"/>
        <w:outline/>
        <w:shadow w:val="0"/>
        <w:emboss w:val="0"/>
        <w:imprint w:val="0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>
    <w:nsid w:val="4F37258D"/>
    <w:multiLevelType w:val="multilevel"/>
    <w:tmpl w:val="B2DAE74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0">
    <w:nsid w:val="50A46915"/>
    <w:multiLevelType w:val="multilevel"/>
    <w:tmpl w:val="29506F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55393101"/>
    <w:multiLevelType w:val="hybridMultilevel"/>
    <w:tmpl w:val="3D181468"/>
    <w:lvl w:ilvl="0" w:tplc="BD38B2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trike w:val="0"/>
        <w:dstrike w:val="0"/>
        <w:outline/>
        <w:shadow w:val="0"/>
        <w:emboss w:val="0"/>
        <w:imprint w:val="0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74248EA"/>
    <w:multiLevelType w:val="multilevel"/>
    <w:tmpl w:val="DDC683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58226971"/>
    <w:multiLevelType w:val="hybridMultilevel"/>
    <w:tmpl w:val="DB46CBF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4">
    <w:nsid w:val="58947259"/>
    <w:multiLevelType w:val="hybridMultilevel"/>
    <w:tmpl w:val="3436652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>
    <w:nsid w:val="60E157E8"/>
    <w:multiLevelType w:val="hybridMultilevel"/>
    <w:tmpl w:val="575CDC8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6">
    <w:nsid w:val="65F64F81"/>
    <w:multiLevelType w:val="hybridMultilevel"/>
    <w:tmpl w:val="A904A20A"/>
    <w:lvl w:ilvl="0" w:tplc="BD38B2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strike w:val="0"/>
        <w:dstrike w:val="0"/>
        <w:outline/>
        <w:shadow w:val="0"/>
        <w:emboss w:val="0"/>
        <w:imprint w:val="0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7">
    <w:nsid w:val="670B62CB"/>
    <w:multiLevelType w:val="hybridMultilevel"/>
    <w:tmpl w:val="B6E02A88"/>
    <w:lvl w:ilvl="0" w:tplc="BD38B2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trike w:val="0"/>
        <w:dstrike w:val="0"/>
        <w:outline/>
        <w:shadow w:val="0"/>
        <w:emboss w:val="0"/>
        <w:imprint w:val="0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757463A"/>
    <w:multiLevelType w:val="multilevel"/>
    <w:tmpl w:val="DBCCD4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68A662C4"/>
    <w:multiLevelType w:val="hybridMultilevel"/>
    <w:tmpl w:val="7B422ABC"/>
    <w:lvl w:ilvl="0" w:tplc="BD38B2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strike w:val="0"/>
        <w:dstrike w:val="0"/>
        <w:outline/>
        <w:shadow w:val="0"/>
        <w:emboss w:val="0"/>
        <w:imprint w:val="0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0">
    <w:nsid w:val="6F252C4E"/>
    <w:multiLevelType w:val="hybridMultilevel"/>
    <w:tmpl w:val="DDA8310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1">
    <w:nsid w:val="6FE45C25"/>
    <w:multiLevelType w:val="multilevel"/>
    <w:tmpl w:val="68585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71D95A2B"/>
    <w:multiLevelType w:val="hybridMultilevel"/>
    <w:tmpl w:val="D9A664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DF91DE6"/>
    <w:multiLevelType w:val="multilevel"/>
    <w:tmpl w:val="6276E0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>
    <w:nsid w:val="7FCF7303"/>
    <w:multiLevelType w:val="hybridMultilevel"/>
    <w:tmpl w:val="2B4C6614"/>
    <w:lvl w:ilvl="0" w:tplc="BD38B2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strike w:val="0"/>
        <w:dstrike w:val="0"/>
        <w:outline/>
        <w:shadow w:val="0"/>
        <w:emboss w:val="0"/>
        <w:imprint w:val="0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7"/>
  </w:num>
  <w:num w:numId="3">
    <w:abstractNumId w:val="20"/>
  </w:num>
  <w:num w:numId="4">
    <w:abstractNumId w:val="24"/>
  </w:num>
  <w:num w:numId="5">
    <w:abstractNumId w:val="25"/>
  </w:num>
  <w:num w:numId="6">
    <w:abstractNumId w:val="21"/>
  </w:num>
  <w:num w:numId="7">
    <w:abstractNumId w:val="43"/>
  </w:num>
  <w:num w:numId="8">
    <w:abstractNumId w:val="30"/>
  </w:num>
  <w:num w:numId="9">
    <w:abstractNumId w:val="14"/>
  </w:num>
  <w:num w:numId="10">
    <w:abstractNumId w:val="29"/>
  </w:num>
  <w:num w:numId="11">
    <w:abstractNumId w:val="2"/>
  </w:num>
  <w:num w:numId="12">
    <w:abstractNumId w:val="15"/>
  </w:num>
  <w:num w:numId="13">
    <w:abstractNumId w:val="11"/>
  </w:num>
  <w:num w:numId="14">
    <w:abstractNumId w:val="13"/>
  </w:num>
  <w:num w:numId="15">
    <w:abstractNumId w:val="38"/>
  </w:num>
  <w:num w:numId="16">
    <w:abstractNumId w:val="19"/>
  </w:num>
  <w:num w:numId="17">
    <w:abstractNumId w:val="18"/>
  </w:num>
  <w:num w:numId="18">
    <w:abstractNumId w:val="17"/>
  </w:num>
  <w:num w:numId="19">
    <w:abstractNumId w:val="9"/>
  </w:num>
  <w:num w:numId="20">
    <w:abstractNumId w:val="35"/>
  </w:num>
  <w:num w:numId="21">
    <w:abstractNumId w:val="36"/>
  </w:num>
  <w:num w:numId="22">
    <w:abstractNumId w:val="33"/>
  </w:num>
  <w:num w:numId="23">
    <w:abstractNumId w:val="22"/>
  </w:num>
  <w:num w:numId="24">
    <w:abstractNumId w:val="5"/>
  </w:num>
  <w:num w:numId="25">
    <w:abstractNumId w:val="41"/>
  </w:num>
  <w:num w:numId="26">
    <w:abstractNumId w:val="42"/>
  </w:num>
  <w:num w:numId="27">
    <w:abstractNumId w:val="23"/>
  </w:num>
  <w:num w:numId="28">
    <w:abstractNumId w:val="40"/>
  </w:num>
  <w:num w:numId="29">
    <w:abstractNumId w:val="1"/>
  </w:num>
  <w:num w:numId="30">
    <w:abstractNumId w:val="32"/>
  </w:num>
  <w:num w:numId="31">
    <w:abstractNumId w:val="3"/>
  </w:num>
  <w:num w:numId="32">
    <w:abstractNumId w:val="6"/>
  </w:num>
  <w:num w:numId="33">
    <w:abstractNumId w:val="37"/>
  </w:num>
  <w:num w:numId="34">
    <w:abstractNumId w:val="34"/>
  </w:num>
  <w:num w:numId="35">
    <w:abstractNumId w:val="4"/>
  </w:num>
  <w:num w:numId="36">
    <w:abstractNumId w:val="8"/>
  </w:num>
  <w:num w:numId="37">
    <w:abstractNumId w:val="31"/>
  </w:num>
  <w:num w:numId="38">
    <w:abstractNumId w:val="28"/>
  </w:num>
  <w:num w:numId="39">
    <w:abstractNumId w:val="26"/>
  </w:num>
  <w:num w:numId="40">
    <w:abstractNumId w:val="10"/>
  </w:num>
  <w:num w:numId="41">
    <w:abstractNumId w:val="7"/>
  </w:num>
  <w:num w:numId="42">
    <w:abstractNumId w:val="12"/>
  </w:num>
  <w:num w:numId="43">
    <w:abstractNumId w:val="44"/>
  </w:num>
  <w:num w:numId="44">
    <w:abstractNumId w:val="39"/>
  </w:num>
  <w:num w:numId="45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11059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E60B04"/>
    <w:rsid w:val="0000760B"/>
    <w:rsid w:val="000111E5"/>
    <w:rsid w:val="000134BF"/>
    <w:rsid w:val="000171F3"/>
    <w:rsid w:val="000176A9"/>
    <w:rsid w:val="00024699"/>
    <w:rsid w:val="00034FE3"/>
    <w:rsid w:val="000361C4"/>
    <w:rsid w:val="00041395"/>
    <w:rsid w:val="00041A25"/>
    <w:rsid w:val="00043DC5"/>
    <w:rsid w:val="0005466E"/>
    <w:rsid w:val="000651A0"/>
    <w:rsid w:val="000732A2"/>
    <w:rsid w:val="00087025"/>
    <w:rsid w:val="00087844"/>
    <w:rsid w:val="000A1BF7"/>
    <w:rsid w:val="000A2F7D"/>
    <w:rsid w:val="000A775E"/>
    <w:rsid w:val="000C6B84"/>
    <w:rsid w:val="000D688F"/>
    <w:rsid w:val="000E01B2"/>
    <w:rsid w:val="000F6CE1"/>
    <w:rsid w:val="00100304"/>
    <w:rsid w:val="00102F2E"/>
    <w:rsid w:val="00106994"/>
    <w:rsid w:val="00115A48"/>
    <w:rsid w:val="0011677A"/>
    <w:rsid w:val="001173E1"/>
    <w:rsid w:val="00117792"/>
    <w:rsid w:val="00121323"/>
    <w:rsid w:val="00134AF1"/>
    <w:rsid w:val="00135B43"/>
    <w:rsid w:val="001422A6"/>
    <w:rsid w:val="001503D9"/>
    <w:rsid w:val="00150531"/>
    <w:rsid w:val="00154835"/>
    <w:rsid w:val="0015626D"/>
    <w:rsid w:val="00162040"/>
    <w:rsid w:val="001666FD"/>
    <w:rsid w:val="00166DD8"/>
    <w:rsid w:val="00171624"/>
    <w:rsid w:val="00181EF8"/>
    <w:rsid w:val="00186A49"/>
    <w:rsid w:val="00194A7D"/>
    <w:rsid w:val="00196371"/>
    <w:rsid w:val="001A03B3"/>
    <w:rsid w:val="001C0D7D"/>
    <w:rsid w:val="001C23F0"/>
    <w:rsid w:val="001C3293"/>
    <w:rsid w:val="001C67CA"/>
    <w:rsid w:val="001C7331"/>
    <w:rsid w:val="001D1FC6"/>
    <w:rsid w:val="001F1BAE"/>
    <w:rsid w:val="001F21CE"/>
    <w:rsid w:val="00210D2D"/>
    <w:rsid w:val="00213C33"/>
    <w:rsid w:val="002148DB"/>
    <w:rsid w:val="00214AFC"/>
    <w:rsid w:val="00223B19"/>
    <w:rsid w:val="00225BE9"/>
    <w:rsid w:val="00242883"/>
    <w:rsid w:val="002462D0"/>
    <w:rsid w:val="002518D5"/>
    <w:rsid w:val="00251D04"/>
    <w:rsid w:val="0025648C"/>
    <w:rsid w:val="002644E4"/>
    <w:rsid w:val="00266709"/>
    <w:rsid w:val="00271505"/>
    <w:rsid w:val="002723FB"/>
    <w:rsid w:val="00274F68"/>
    <w:rsid w:val="0027775F"/>
    <w:rsid w:val="00290461"/>
    <w:rsid w:val="0029088D"/>
    <w:rsid w:val="00296C8F"/>
    <w:rsid w:val="002A4C23"/>
    <w:rsid w:val="002C1316"/>
    <w:rsid w:val="002C53B8"/>
    <w:rsid w:val="002C65DD"/>
    <w:rsid w:val="002C706C"/>
    <w:rsid w:val="002D01F6"/>
    <w:rsid w:val="002D09CA"/>
    <w:rsid w:val="002D382A"/>
    <w:rsid w:val="002E44AD"/>
    <w:rsid w:val="002F0317"/>
    <w:rsid w:val="002F25D9"/>
    <w:rsid w:val="002F47C2"/>
    <w:rsid w:val="002F5CA5"/>
    <w:rsid w:val="003057BA"/>
    <w:rsid w:val="00305ED0"/>
    <w:rsid w:val="00307E64"/>
    <w:rsid w:val="00312407"/>
    <w:rsid w:val="003241BB"/>
    <w:rsid w:val="003242CC"/>
    <w:rsid w:val="00331B32"/>
    <w:rsid w:val="00331E05"/>
    <w:rsid w:val="00332E90"/>
    <w:rsid w:val="00334AE0"/>
    <w:rsid w:val="00336680"/>
    <w:rsid w:val="00336BB5"/>
    <w:rsid w:val="00341773"/>
    <w:rsid w:val="00342367"/>
    <w:rsid w:val="003439D9"/>
    <w:rsid w:val="00343FD8"/>
    <w:rsid w:val="003500EE"/>
    <w:rsid w:val="00353BC2"/>
    <w:rsid w:val="00361A43"/>
    <w:rsid w:val="003620C4"/>
    <w:rsid w:val="0036685A"/>
    <w:rsid w:val="00372ADE"/>
    <w:rsid w:val="00376DE6"/>
    <w:rsid w:val="00376E83"/>
    <w:rsid w:val="003833CE"/>
    <w:rsid w:val="003856C8"/>
    <w:rsid w:val="00392522"/>
    <w:rsid w:val="00394816"/>
    <w:rsid w:val="00394D80"/>
    <w:rsid w:val="003A1D7F"/>
    <w:rsid w:val="003A1DBB"/>
    <w:rsid w:val="003A329A"/>
    <w:rsid w:val="003A7990"/>
    <w:rsid w:val="003B56BC"/>
    <w:rsid w:val="003C54DF"/>
    <w:rsid w:val="003E7565"/>
    <w:rsid w:val="003F36CF"/>
    <w:rsid w:val="003F40D1"/>
    <w:rsid w:val="00402F7A"/>
    <w:rsid w:val="00412EA4"/>
    <w:rsid w:val="00420A60"/>
    <w:rsid w:val="0043100C"/>
    <w:rsid w:val="0043274C"/>
    <w:rsid w:val="0043408E"/>
    <w:rsid w:val="004371B1"/>
    <w:rsid w:val="00452CCB"/>
    <w:rsid w:val="00454B12"/>
    <w:rsid w:val="00457E26"/>
    <w:rsid w:val="00464229"/>
    <w:rsid w:val="004642C9"/>
    <w:rsid w:val="00465A84"/>
    <w:rsid w:val="0047740F"/>
    <w:rsid w:val="00487823"/>
    <w:rsid w:val="004A589F"/>
    <w:rsid w:val="004A7E88"/>
    <w:rsid w:val="004C05CC"/>
    <w:rsid w:val="004C1486"/>
    <w:rsid w:val="004C1884"/>
    <w:rsid w:val="004C5347"/>
    <w:rsid w:val="004D2617"/>
    <w:rsid w:val="004D3207"/>
    <w:rsid w:val="004E250C"/>
    <w:rsid w:val="005105C8"/>
    <w:rsid w:val="005135CF"/>
    <w:rsid w:val="00514DEC"/>
    <w:rsid w:val="00515F69"/>
    <w:rsid w:val="00517D1D"/>
    <w:rsid w:val="0054272D"/>
    <w:rsid w:val="00554E8E"/>
    <w:rsid w:val="00555D45"/>
    <w:rsid w:val="005627E1"/>
    <w:rsid w:val="00564313"/>
    <w:rsid w:val="00566D60"/>
    <w:rsid w:val="0057210F"/>
    <w:rsid w:val="0057473F"/>
    <w:rsid w:val="005823DD"/>
    <w:rsid w:val="005939AC"/>
    <w:rsid w:val="00596587"/>
    <w:rsid w:val="005B111A"/>
    <w:rsid w:val="005B2399"/>
    <w:rsid w:val="005B6D8D"/>
    <w:rsid w:val="005C18D6"/>
    <w:rsid w:val="005D7E71"/>
    <w:rsid w:val="005E00F8"/>
    <w:rsid w:val="005E5574"/>
    <w:rsid w:val="006024A4"/>
    <w:rsid w:val="00604A86"/>
    <w:rsid w:val="00605C49"/>
    <w:rsid w:val="00617259"/>
    <w:rsid w:val="00631C1E"/>
    <w:rsid w:val="00634AF6"/>
    <w:rsid w:val="00634F49"/>
    <w:rsid w:val="00636FB8"/>
    <w:rsid w:val="006432CD"/>
    <w:rsid w:val="006442D4"/>
    <w:rsid w:val="00647460"/>
    <w:rsid w:val="00647D8D"/>
    <w:rsid w:val="0065054C"/>
    <w:rsid w:val="006510CA"/>
    <w:rsid w:val="00667A06"/>
    <w:rsid w:val="00675A01"/>
    <w:rsid w:val="00693821"/>
    <w:rsid w:val="006A1766"/>
    <w:rsid w:val="006A2152"/>
    <w:rsid w:val="006A532E"/>
    <w:rsid w:val="006A6F7D"/>
    <w:rsid w:val="006A7840"/>
    <w:rsid w:val="006B4172"/>
    <w:rsid w:val="006B48B8"/>
    <w:rsid w:val="006C62AC"/>
    <w:rsid w:val="006C67C3"/>
    <w:rsid w:val="006D091F"/>
    <w:rsid w:val="006D4CD3"/>
    <w:rsid w:val="006E4451"/>
    <w:rsid w:val="006E573A"/>
    <w:rsid w:val="006E5E52"/>
    <w:rsid w:val="006E659C"/>
    <w:rsid w:val="006F0CB9"/>
    <w:rsid w:val="0071295E"/>
    <w:rsid w:val="00714DC1"/>
    <w:rsid w:val="007163C7"/>
    <w:rsid w:val="00720392"/>
    <w:rsid w:val="00723FBE"/>
    <w:rsid w:val="00731A3B"/>
    <w:rsid w:val="007338AF"/>
    <w:rsid w:val="00733E7E"/>
    <w:rsid w:val="00740451"/>
    <w:rsid w:val="00746EE1"/>
    <w:rsid w:val="00751E8A"/>
    <w:rsid w:val="00752634"/>
    <w:rsid w:val="007538F9"/>
    <w:rsid w:val="00755757"/>
    <w:rsid w:val="00760A90"/>
    <w:rsid w:val="0076112B"/>
    <w:rsid w:val="0076279A"/>
    <w:rsid w:val="00775AEC"/>
    <w:rsid w:val="007808E2"/>
    <w:rsid w:val="00780B81"/>
    <w:rsid w:val="00782516"/>
    <w:rsid w:val="0079038C"/>
    <w:rsid w:val="007B1487"/>
    <w:rsid w:val="007B313A"/>
    <w:rsid w:val="007B762C"/>
    <w:rsid w:val="007C3280"/>
    <w:rsid w:val="007C5C3B"/>
    <w:rsid w:val="007D0D14"/>
    <w:rsid w:val="007D6C76"/>
    <w:rsid w:val="007E1F5B"/>
    <w:rsid w:val="007E3AA3"/>
    <w:rsid w:val="007F0E2A"/>
    <w:rsid w:val="007F182F"/>
    <w:rsid w:val="007F73E6"/>
    <w:rsid w:val="0080313D"/>
    <w:rsid w:val="008108D5"/>
    <w:rsid w:val="00814B51"/>
    <w:rsid w:val="0081716F"/>
    <w:rsid w:val="0082231A"/>
    <w:rsid w:val="008230DF"/>
    <w:rsid w:val="00845082"/>
    <w:rsid w:val="008502FF"/>
    <w:rsid w:val="00852C71"/>
    <w:rsid w:val="00856FF6"/>
    <w:rsid w:val="00860C92"/>
    <w:rsid w:val="008724E0"/>
    <w:rsid w:val="00874249"/>
    <w:rsid w:val="00882A2E"/>
    <w:rsid w:val="008842E8"/>
    <w:rsid w:val="00897804"/>
    <w:rsid w:val="008A1587"/>
    <w:rsid w:val="008A1E5A"/>
    <w:rsid w:val="008A2CE8"/>
    <w:rsid w:val="008A5467"/>
    <w:rsid w:val="008B1410"/>
    <w:rsid w:val="008B4B99"/>
    <w:rsid w:val="008C0D13"/>
    <w:rsid w:val="008C54CD"/>
    <w:rsid w:val="008D75E3"/>
    <w:rsid w:val="008F1D40"/>
    <w:rsid w:val="008F5DE3"/>
    <w:rsid w:val="00900D17"/>
    <w:rsid w:val="009028B3"/>
    <w:rsid w:val="0091714F"/>
    <w:rsid w:val="009226DA"/>
    <w:rsid w:val="0092406E"/>
    <w:rsid w:val="00925960"/>
    <w:rsid w:val="009322B0"/>
    <w:rsid w:val="00933D45"/>
    <w:rsid w:val="0094216E"/>
    <w:rsid w:val="00942D46"/>
    <w:rsid w:val="009436E7"/>
    <w:rsid w:val="00945597"/>
    <w:rsid w:val="00945E4D"/>
    <w:rsid w:val="00953657"/>
    <w:rsid w:val="009539A8"/>
    <w:rsid w:val="0095432C"/>
    <w:rsid w:val="00962DDA"/>
    <w:rsid w:val="00965D9F"/>
    <w:rsid w:val="00976250"/>
    <w:rsid w:val="00977DB8"/>
    <w:rsid w:val="00977EC3"/>
    <w:rsid w:val="00991156"/>
    <w:rsid w:val="00991BE3"/>
    <w:rsid w:val="009967BB"/>
    <w:rsid w:val="009B5923"/>
    <w:rsid w:val="009D1434"/>
    <w:rsid w:val="009F654F"/>
    <w:rsid w:val="00A228A8"/>
    <w:rsid w:val="00A2715B"/>
    <w:rsid w:val="00A35CFC"/>
    <w:rsid w:val="00A36B51"/>
    <w:rsid w:val="00A411ED"/>
    <w:rsid w:val="00A42974"/>
    <w:rsid w:val="00A536E1"/>
    <w:rsid w:val="00A54DEA"/>
    <w:rsid w:val="00A64BD4"/>
    <w:rsid w:val="00A7658C"/>
    <w:rsid w:val="00A84190"/>
    <w:rsid w:val="00A84E98"/>
    <w:rsid w:val="00A923E5"/>
    <w:rsid w:val="00A97EF1"/>
    <w:rsid w:val="00AA53D8"/>
    <w:rsid w:val="00AA74C3"/>
    <w:rsid w:val="00AB4DB0"/>
    <w:rsid w:val="00AC1D28"/>
    <w:rsid w:val="00AC3017"/>
    <w:rsid w:val="00AD3C38"/>
    <w:rsid w:val="00AD78AA"/>
    <w:rsid w:val="00AE0302"/>
    <w:rsid w:val="00AF4A64"/>
    <w:rsid w:val="00B0346A"/>
    <w:rsid w:val="00B04EE1"/>
    <w:rsid w:val="00B1179D"/>
    <w:rsid w:val="00B17776"/>
    <w:rsid w:val="00B2018B"/>
    <w:rsid w:val="00B24AB2"/>
    <w:rsid w:val="00B30528"/>
    <w:rsid w:val="00B30779"/>
    <w:rsid w:val="00B43D98"/>
    <w:rsid w:val="00B646B7"/>
    <w:rsid w:val="00B647EC"/>
    <w:rsid w:val="00B7023D"/>
    <w:rsid w:val="00B728E7"/>
    <w:rsid w:val="00B733F3"/>
    <w:rsid w:val="00B76E79"/>
    <w:rsid w:val="00B80967"/>
    <w:rsid w:val="00B82216"/>
    <w:rsid w:val="00B82883"/>
    <w:rsid w:val="00B95285"/>
    <w:rsid w:val="00B95763"/>
    <w:rsid w:val="00B96B6A"/>
    <w:rsid w:val="00BA1440"/>
    <w:rsid w:val="00BA5A0D"/>
    <w:rsid w:val="00BB1360"/>
    <w:rsid w:val="00BB443E"/>
    <w:rsid w:val="00BC1D52"/>
    <w:rsid w:val="00BC4945"/>
    <w:rsid w:val="00BC69B8"/>
    <w:rsid w:val="00BC7B0A"/>
    <w:rsid w:val="00BC7BB6"/>
    <w:rsid w:val="00BD38E8"/>
    <w:rsid w:val="00BE416F"/>
    <w:rsid w:val="00BE7DB1"/>
    <w:rsid w:val="00BF6B00"/>
    <w:rsid w:val="00C03AB5"/>
    <w:rsid w:val="00C03C6C"/>
    <w:rsid w:val="00C06C71"/>
    <w:rsid w:val="00C12130"/>
    <w:rsid w:val="00C13517"/>
    <w:rsid w:val="00C159A1"/>
    <w:rsid w:val="00C170B0"/>
    <w:rsid w:val="00C21746"/>
    <w:rsid w:val="00C24B2A"/>
    <w:rsid w:val="00C309E1"/>
    <w:rsid w:val="00C42977"/>
    <w:rsid w:val="00C42AEB"/>
    <w:rsid w:val="00C455EC"/>
    <w:rsid w:val="00C74B3F"/>
    <w:rsid w:val="00C80AEB"/>
    <w:rsid w:val="00C90968"/>
    <w:rsid w:val="00C92599"/>
    <w:rsid w:val="00C928D4"/>
    <w:rsid w:val="00CA6F3E"/>
    <w:rsid w:val="00CB1CEE"/>
    <w:rsid w:val="00CC334C"/>
    <w:rsid w:val="00CC51E1"/>
    <w:rsid w:val="00CC53EA"/>
    <w:rsid w:val="00CC7196"/>
    <w:rsid w:val="00CD1DBC"/>
    <w:rsid w:val="00CD5883"/>
    <w:rsid w:val="00CE09A8"/>
    <w:rsid w:val="00CE12FF"/>
    <w:rsid w:val="00CE4883"/>
    <w:rsid w:val="00CF0E00"/>
    <w:rsid w:val="00CF2644"/>
    <w:rsid w:val="00CF50AA"/>
    <w:rsid w:val="00D0055E"/>
    <w:rsid w:val="00D22BD6"/>
    <w:rsid w:val="00D2547C"/>
    <w:rsid w:val="00D50194"/>
    <w:rsid w:val="00D61F08"/>
    <w:rsid w:val="00D6290B"/>
    <w:rsid w:val="00D62A33"/>
    <w:rsid w:val="00D801BB"/>
    <w:rsid w:val="00D92306"/>
    <w:rsid w:val="00D94319"/>
    <w:rsid w:val="00D94365"/>
    <w:rsid w:val="00D96118"/>
    <w:rsid w:val="00DA0656"/>
    <w:rsid w:val="00DA1358"/>
    <w:rsid w:val="00DA3795"/>
    <w:rsid w:val="00DA51BF"/>
    <w:rsid w:val="00DB07B0"/>
    <w:rsid w:val="00DB0F7B"/>
    <w:rsid w:val="00DC0BA2"/>
    <w:rsid w:val="00DC1B2F"/>
    <w:rsid w:val="00DC3E19"/>
    <w:rsid w:val="00DC4192"/>
    <w:rsid w:val="00DC5BA8"/>
    <w:rsid w:val="00DE297F"/>
    <w:rsid w:val="00DE76B2"/>
    <w:rsid w:val="00DF035D"/>
    <w:rsid w:val="00DF2D67"/>
    <w:rsid w:val="00DF795D"/>
    <w:rsid w:val="00E0332F"/>
    <w:rsid w:val="00E12521"/>
    <w:rsid w:val="00E211D7"/>
    <w:rsid w:val="00E34C1D"/>
    <w:rsid w:val="00E36D1A"/>
    <w:rsid w:val="00E47841"/>
    <w:rsid w:val="00E546CB"/>
    <w:rsid w:val="00E578AB"/>
    <w:rsid w:val="00E60A00"/>
    <w:rsid w:val="00E60B04"/>
    <w:rsid w:val="00E63FC3"/>
    <w:rsid w:val="00E70506"/>
    <w:rsid w:val="00E70CB6"/>
    <w:rsid w:val="00E70EF4"/>
    <w:rsid w:val="00E7110D"/>
    <w:rsid w:val="00E719AA"/>
    <w:rsid w:val="00E71B9E"/>
    <w:rsid w:val="00E71F4E"/>
    <w:rsid w:val="00E74016"/>
    <w:rsid w:val="00E82F63"/>
    <w:rsid w:val="00E8338B"/>
    <w:rsid w:val="00EA185A"/>
    <w:rsid w:val="00EA42FD"/>
    <w:rsid w:val="00EB23B0"/>
    <w:rsid w:val="00EB3CAD"/>
    <w:rsid w:val="00EC013A"/>
    <w:rsid w:val="00EC1CEB"/>
    <w:rsid w:val="00EC3560"/>
    <w:rsid w:val="00EC3BE3"/>
    <w:rsid w:val="00ED2C0A"/>
    <w:rsid w:val="00EE055A"/>
    <w:rsid w:val="00EE1183"/>
    <w:rsid w:val="00EE4C5F"/>
    <w:rsid w:val="00EE4D53"/>
    <w:rsid w:val="00EF370F"/>
    <w:rsid w:val="00EF4E09"/>
    <w:rsid w:val="00F01693"/>
    <w:rsid w:val="00F04C7B"/>
    <w:rsid w:val="00F23539"/>
    <w:rsid w:val="00F23A0A"/>
    <w:rsid w:val="00F262E1"/>
    <w:rsid w:val="00F30B15"/>
    <w:rsid w:val="00F34D4E"/>
    <w:rsid w:val="00F37227"/>
    <w:rsid w:val="00F412AF"/>
    <w:rsid w:val="00F44DA5"/>
    <w:rsid w:val="00F503FD"/>
    <w:rsid w:val="00F561DC"/>
    <w:rsid w:val="00F57479"/>
    <w:rsid w:val="00F751D7"/>
    <w:rsid w:val="00F800FF"/>
    <w:rsid w:val="00F871B5"/>
    <w:rsid w:val="00F918ED"/>
    <w:rsid w:val="00F925A7"/>
    <w:rsid w:val="00F934E4"/>
    <w:rsid w:val="00F9740B"/>
    <w:rsid w:val="00FA099B"/>
    <w:rsid w:val="00FA6B3B"/>
    <w:rsid w:val="00FA761D"/>
    <w:rsid w:val="00FB071E"/>
    <w:rsid w:val="00FB173F"/>
    <w:rsid w:val="00FB37C0"/>
    <w:rsid w:val="00FB408C"/>
    <w:rsid w:val="00FB430E"/>
    <w:rsid w:val="00FD35A0"/>
    <w:rsid w:val="00FE05BF"/>
    <w:rsid w:val="00FE08D1"/>
    <w:rsid w:val="00FE4C36"/>
    <w:rsid w:val="00FF7D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059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0B04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E60B04"/>
    <w:pPr>
      <w:keepNext/>
      <w:numPr>
        <w:numId w:val="1"/>
      </w:numPr>
      <w:suppressAutoHyphens/>
      <w:spacing w:after="0" w:line="240" w:lineRule="auto"/>
      <w:outlineLvl w:val="0"/>
    </w:pPr>
    <w:rPr>
      <w:rFonts w:ascii="Times New Roman" w:eastAsia="Times New Roman" w:hAnsi="Times New Roman"/>
      <w:b/>
      <w:sz w:val="20"/>
      <w:szCs w:val="20"/>
      <w:lang w:eastAsia="ar-S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D588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0313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60B04"/>
    <w:rPr>
      <w:rFonts w:ascii="Times New Roman" w:eastAsia="Times New Roman" w:hAnsi="Times New Roman" w:cs="Times New Roman"/>
      <w:b/>
      <w:sz w:val="20"/>
      <w:szCs w:val="20"/>
      <w:lang w:eastAsia="ar-SA"/>
    </w:rPr>
  </w:style>
  <w:style w:type="paragraph" w:styleId="a3">
    <w:name w:val="header"/>
    <w:basedOn w:val="a"/>
    <w:link w:val="a4"/>
    <w:uiPriority w:val="99"/>
    <w:semiHidden/>
    <w:unhideWhenUsed/>
    <w:rsid w:val="00E60B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E60B04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semiHidden/>
    <w:unhideWhenUsed/>
    <w:rsid w:val="00E60B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E60B04"/>
    <w:rPr>
      <w:rFonts w:ascii="Calibri" w:eastAsia="Calibri" w:hAnsi="Calibri" w:cs="Times New Roman"/>
    </w:rPr>
  </w:style>
  <w:style w:type="character" w:styleId="a7">
    <w:name w:val="Hyperlink"/>
    <w:basedOn w:val="a0"/>
    <w:rsid w:val="00E60B04"/>
    <w:rPr>
      <w:color w:val="0000FF"/>
      <w:u w:val="single"/>
    </w:rPr>
  </w:style>
  <w:style w:type="paragraph" w:styleId="a8">
    <w:name w:val="Normal (Web)"/>
    <w:aliases w:val=" Знак3, Знак31,Знак3,Знак31"/>
    <w:basedOn w:val="a"/>
    <w:link w:val="a9"/>
    <w:uiPriority w:val="99"/>
    <w:unhideWhenUsed/>
    <w:qFormat/>
    <w:rsid w:val="00E60B0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647D8D"/>
  </w:style>
  <w:style w:type="character" w:styleId="aa">
    <w:name w:val="Strong"/>
    <w:basedOn w:val="a0"/>
    <w:uiPriority w:val="22"/>
    <w:qFormat/>
    <w:rsid w:val="00647D8D"/>
    <w:rPr>
      <w:b/>
      <w:bCs/>
    </w:rPr>
  </w:style>
  <w:style w:type="character" w:customStyle="1" w:styleId="30">
    <w:name w:val="Заголовок 3 Знак"/>
    <w:basedOn w:val="a0"/>
    <w:link w:val="3"/>
    <w:uiPriority w:val="9"/>
    <w:semiHidden/>
    <w:rsid w:val="0080313D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newstoplabel">
    <w:name w:val="news_top_label"/>
    <w:basedOn w:val="a"/>
    <w:rsid w:val="0029046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2904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290461"/>
    <w:rPr>
      <w:rFonts w:ascii="Tahoma" w:eastAsia="Calibri" w:hAnsi="Tahoma" w:cs="Tahoma"/>
      <w:sz w:val="16"/>
      <w:szCs w:val="16"/>
    </w:rPr>
  </w:style>
  <w:style w:type="character" w:styleId="ad">
    <w:name w:val="Emphasis"/>
    <w:basedOn w:val="a0"/>
    <w:uiPriority w:val="20"/>
    <w:qFormat/>
    <w:rsid w:val="00087844"/>
    <w:rPr>
      <w:i/>
      <w:iCs/>
    </w:rPr>
  </w:style>
  <w:style w:type="paragraph" w:styleId="21">
    <w:name w:val="Body Text 2"/>
    <w:basedOn w:val="a"/>
    <w:link w:val="22"/>
    <w:uiPriority w:val="99"/>
    <w:rsid w:val="00343FD8"/>
    <w:pPr>
      <w:suppressAutoHyphens/>
      <w:spacing w:after="120" w:line="480" w:lineRule="auto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22">
    <w:name w:val="Основной текст 2 Знак"/>
    <w:basedOn w:val="a0"/>
    <w:link w:val="21"/>
    <w:uiPriority w:val="99"/>
    <w:rsid w:val="00343FD8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20">
    <w:name w:val="Заголовок 2 Знак"/>
    <w:basedOn w:val="a0"/>
    <w:link w:val="2"/>
    <w:uiPriority w:val="9"/>
    <w:semiHidden/>
    <w:rsid w:val="00CD588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western">
    <w:name w:val="western"/>
    <w:basedOn w:val="a"/>
    <w:rsid w:val="00181EF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layout">
    <w:name w:val="layout"/>
    <w:basedOn w:val="a0"/>
    <w:rsid w:val="00DA3795"/>
  </w:style>
  <w:style w:type="character" w:customStyle="1" w:styleId="a9">
    <w:name w:val="Обычный (веб) Знак"/>
    <w:aliases w:val=" Знак3 Знак, Знак31 Знак,Знак3 Знак,Знак31 Знак"/>
    <w:link w:val="a8"/>
    <w:uiPriority w:val="99"/>
    <w:qFormat/>
    <w:rsid w:val="0092406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List Paragraph"/>
    <w:basedOn w:val="a"/>
    <w:uiPriority w:val="34"/>
    <w:qFormat/>
    <w:rsid w:val="00332E90"/>
    <w:pPr>
      <w:ind w:left="720"/>
      <w:contextualSpacing/>
    </w:pPr>
  </w:style>
  <w:style w:type="paragraph" w:customStyle="1" w:styleId="normalweb">
    <w:name w:val="normalweb"/>
    <w:basedOn w:val="a"/>
    <w:rsid w:val="00E71B9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empty">
    <w:name w:val="empty"/>
    <w:basedOn w:val="a"/>
    <w:rsid w:val="003057B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3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11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90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10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16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6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8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9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63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7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16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4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24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69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0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3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0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8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6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8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5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3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9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3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1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8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7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8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2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6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8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4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0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4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45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8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43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2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6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79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64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2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2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9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9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6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96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0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7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9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0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0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077729">
          <w:marLeft w:val="-375"/>
          <w:marRight w:val="-3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305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7468650">
          <w:marLeft w:val="-375"/>
          <w:marRight w:val="-3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058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977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4364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530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9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955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849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830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6401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550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9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13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1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7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5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59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58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09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87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5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8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8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62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0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9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2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4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3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9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1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0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8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0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0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1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8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7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3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1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0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7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0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8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41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26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5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7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28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36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55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7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7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03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522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037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262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571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355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4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6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5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4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1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282</Words>
  <Characters>1609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OPFR</Company>
  <LinksUpToDate>false</LinksUpToDate>
  <CharactersWithSpaces>1888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m39307</dc:creator>
  <cp:lastModifiedBy>060PetrovaNA</cp:lastModifiedBy>
  <cp:revision>2</cp:revision>
  <cp:lastPrinted>2024-09-26T06:30:00Z</cp:lastPrinted>
  <dcterms:created xsi:type="dcterms:W3CDTF">2024-09-26T06:38:00Z</dcterms:created>
  <dcterms:modified xsi:type="dcterms:W3CDTF">2024-09-26T06:38:00Z</dcterms:modified>
</cp:coreProperties>
</file>