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D6" w:rsidRPr="00FE025E" w:rsidRDefault="00FE025E" w:rsidP="00F02F6D">
      <w:pPr>
        <w:jc w:val="center"/>
        <w:rPr>
          <w:b/>
          <w:bCs/>
        </w:rPr>
      </w:pPr>
      <w:bookmarkStart w:id="0" w:name="_GoBack"/>
      <w:bookmarkEnd w:id="0"/>
      <w:r w:rsidRPr="00FE025E">
        <w:rPr>
          <w:b/>
          <w:bCs/>
        </w:rPr>
        <w:t>Информация о рассмотрении обращений граждан за 2024 год</w:t>
      </w:r>
    </w:p>
    <w:p w:rsidR="001245D6" w:rsidRPr="00FE025E" w:rsidRDefault="001245D6" w:rsidP="00FE025E">
      <w:pPr>
        <w:jc w:val="right"/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4"/>
        <w:gridCol w:w="1701"/>
        <w:gridCol w:w="2124"/>
        <w:gridCol w:w="1704"/>
      </w:tblGrid>
      <w:tr w:rsidR="001245D6" w:rsidTr="00FE025E">
        <w:trPr>
          <w:tblHeader/>
        </w:trPr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Столбец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Отчетный период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Соответствующий период прошлого года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+/-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Всего поступило обращений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5739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7632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-1893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1.1 поступило обращений из Администрации Губернатора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471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-32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2. Принято граждан на личном приеме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2427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2749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-352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3. Принято граждан на личном приеме в общественных приемных ИОГВ МО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353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354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3.1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-2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 Всего рассмотрено обращений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5632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7487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-1855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 рассмотрено в срок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5587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7430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-1843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 рассмотрено с нарушением срока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-12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 поддержано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1829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2641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-812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Default="00FE025E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 разъяснено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3625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4693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-1068</w:t>
            </w:r>
          </w:p>
        </w:tc>
      </w:tr>
      <w:tr w:rsidR="001245D6" w:rsidTr="00FE025E">
        <w:tc>
          <w:tcPr>
            <w:tcW w:w="4024" w:type="dxa"/>
            <w:shd w:val="clear" w:color="auto" w:fill="auto"/>
          </w:tcPr>
          <w:p w:rsidR="001245D6" w:rsidRPr="00FE025E" w:rsidRDefault="00FE025E">
            <w:pPr>
              <w:pStyle w:val="a8"/>
              <w:rPr>
                <w:color w:val="000000"/>
              </w:rPr>
            </w:pPr>
            <w:r w:rsidRPr="00FE025E">
              <w:rPr>
                <w:color w:val="000000"/>
              </w:rPr>
              <w:t>5.5 проверено с выездом на место</w:t>
            </w:r>
          </w:p>
        </w:tc>
        <w:tc>
          <w:tcPr>
            <w:tcW w:w="1701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1439</w:t>
            </w:r>
          </w:p>
        </w:tc>
        <w:tc>
          <w:tcPr>
            <w:tcW w:w="212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1037</w:t>
            </w:r>
          </w:p>
        </w:tc>
        <w:tc>
          <w:tcPr>
            <w:tcW w:w="1704" w:type="dxa"/>
            <w:shd w:val="clear" w:color="auto" w:fill="auto"/>
          </w:tcPr>
          <w:p w:rsidR="001245D6" w:rsidRDefault="00FE025E">
            <w:pPr>
              <w:pStyle w:val="a8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402</w:t>
            </w:r>
          </w:p>
        </w:tc>
      </w:tr>
    </w:tbl>
    <w:p w:rsidR="001245D6" w:rsidRDefault="001245D6">
      <w:pPr>
        <w:rPr>
          <w:lang w:val="en-US"/>
        </w:rPr>
      </w:pPr>
    </w:p>
    <w:p w:rsidR="001245D6" w:rsidRDefault="001245D6">
      <w:pPr>
        <w:rPr>
          <w:lang w:val="en-US"/>
        </w:rPr>
      </w:pPr>
    </w:p>
    <w:p w:rsidR="001245D6" w:rsidRDefault="001245D6"/>
    <w:sectPr w:rsidR="001245D6" w:rsidSect="00FE025E">
      <w:pgSz w:w="11906" w:h="16838"/>
      <w:pgMar w:top="284" w:right="566" w:bottom="1134" w:left="709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10" w:rsidRDefault="00123810" w:rsidP="00BC0599">
      <w:r>
        <w:separator/>
      </w:r>
    </w:p>
  </w:endnote>
  <w:endnote w:type="continuationSeparator" w:id="0">
    <w:p w:rsidR="00123810" w:rsidRDefault="00123810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10" w:rsidRDefault="00123810" w:rsidP="00BC0599">
      <w:r>
        <w:separator/>
      </w:r>
    </w:p>
  </w:footnote>
  <w:footnote w:type="continuationSeparator" w:id="0">
    <w:p w:rsidR="00123810" w:rsidRDefault="00123810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0C"/>
    <w:rsid w:val="0001620C"/>
    <w:rsid w:val="000166EC"/>
    <w:rsid w:val="000F29FE"/>
    <w:rsid w:val="00123810"/>
    <w:rsid w:val="001245D6"/>
    <w:rsid w:val="00126649"/>
    <w:rsid w:val="001E2769"/>
    <w:rsid w:val="00252258"/>
    <w:rsid w:val="0031311F"/>
    <w:rsid w:val="004C5836"/>
    <w:rsid w:val="00510C88"/>
    <w:rsid w:val="005568B1"/>
    <w:rsid w:val="005572E2"/>
    <w:rsid w:val="00571D5F"/>
    <w:rsid w:val="005C0E58"/>
    <w:rsid w:val="005D66D9"/>
    <w:rsid w:val="00600F8E"/>
    <w:rsid w:val="006B5649"/>
    <w:rsid w:val="0076302E"/>
    <w:rsid w:val="007E6B63"/>
    <w:rsid w:val="0087410A"/>
    <w:rsid w:val="008D083B"/>
    <w:rsid w:val="009F7F89"/>
    <w:rsid w:val="00A54332"/>
    <w:rsid w:val="00A96E0B"/>
    <w:rsid w:val="00AC14E5"/>
    <w:rsid w:val="00AD3DD6"/>
    <w:rsid w:val="00AD4096"/>
    <w:rsid w:val="00B1613B"/>
    <w:rsid w:val="00B81D7F"/>
    <w:rsid w:val="00BA1FCA"/>
    <w:rsid w:val="00BC0599"/>
    <w:rsid w:val="00C80F93"/>
    <w:rsid w:val="00CB6EFB"/>
    <w:rsid w:val="00CC3E8B"/>
    <w:rsid w:val="00DF3363"/>
    <w:rsid w:val="00E124B3"/>
    <w:rsid w:val="00E33696"/>
    <w:rsid w:val="00E37524"/>
    <w:rsid w:val="00E77192"/>
    <w:rsid w:val="00EE28A8"/>
    <w:rsid w:val="00F02F6D"/>
    <w:rsid w:val="00F25FB2"/>
    <w:rsid w:val="00FB4D19"/>
    <w:rsid w:val="00FC769E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2025-03-25T14:31:00Z</dcterms:created>
  <dcterms:modified xsi:type="dcterms:W3CDTF">2025-04-03T12:32:00Z</dcterms:modified>
  <dc:language/>
</cp:coreProperties>
</file>