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spacing w:before="4"/>
        <w:rPr>
          <w:sz w:val="20"/>
        </w:rPr>
      </w:pPr>
    </w:p>
    <w:p w:rsidR="002C772B" w:rsidRDefault="002C772B">
      <w:pPr>
        <w:pStyle w:val="a3"/>
        <w:spacing w:before="5"/>
        <w:rPr>
          <w:b/>
          <w:sz w:val="22"/>
        </w:rPr>
      </w:pPr>
    </w:p>
    <w:p w:rsidR="002C772B" w:rsidRDefault="00113119">
      <w:pPr>
        <w:pStyle w:val="a3"/>
        <w:spacing w:line="315" w:lineRule="exact"/>
        <w:ind w:left="830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ст.</w:t>
      </w:r>
      <w:r>
        <w:rPr>
          <w:spacing w:val="44"/>
        </w:rPr>
        <w:t xml:space="preserve"> </w:t>
      </w:r>
      <w:r>
        <w:t>46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31.07.2020</w:t>
      </w:r>
      <w:r>
        <w:rPr>
          <w:spacing w:val="45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248-ФЗ</w:t>
      </w:r>
    </w:p>
    <w:p w:rsidR="002C772B" w:rsidRDefault="00113119">
      <w:pPr>
        <w:pStyle w:val="a3"/>
        <w:spacing w:before="6" w:line="228" w:lineRule="auto"/>
        <w:ind w:left="122" w:right="149"/>
        <w:jc w:val="both"/>
      </w:pPr>
      <w:r>
        <w:t xml:space="preserve">«О  </w:t>
      </w:r>
      <w:r>
        <w:rPr>
          <w:spacing w:val="27"/>
        </w:rPr>
        <w:t xml:space="preserve"> </w:t>
      </w:r>
      <w:r>
        <w:t xml:space="preserve">государственном   </w:t>
      </w:r>
      <w:r>
        <w:rPr>
          <w:spacing w:val="27"/>
        </w:rPr>
        <w:t xml:space="preserve"> </w:t>
      </w:r>
      <w:r>
        <w:t xml:space="preserve">контроле   </w:t>
      </w:r>
      <w:r>
        <w:rPr>
          <w:spacing w:val="28"/>
        </w:rPr>
        <w:t xml:space="preserve"> </w:t>
      </w:r>
      <w:r>
        <w:t xml:space="preserve">(надзоре)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муниципальном   </w:t>
      </w:r>
      <w:r>
        <w:rPr>
          <w:spacing w:val="28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направляем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информацию.</w:t>
      </w:r>
    </w:p>
    <w:p w:rsidR="002C772B" w:rsidRDefault="00113119">
      <w:pPr>
        <w:pStyle w:val="a3"/>
        <w:spacing w:line="228" w:lineRule="auto"/>
        <w:ind w:left="122" w:right="14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медоносных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муниципальных образований, при выращивании сельхозпродукции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пестицидов</w:t>
      </w:r>
      <w:r>
        <w:rPr>
          <w:spacing w:val="71"/>
        </w:rPr>
        <w:t xml:space="preserve"> </w:t>
      </w:r>
      <w:r>
        <w:t>и   агрох</w:t>
      </w:r>
      <w:r>
        <w:t>имикатов,   исключающие   их   негативное  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19.07.1997</w:t>
      </w:r>
      <w:r>
        <w:rPr>
          <w:spacing w:val="68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109-ФЗ</w:t>
      </w:r>
      <w:r>
        <w:rPr>
          <w:spacing w:val="68"/>
        </w:rPr>
        <w:t xml:space="preserve"> </w:t>
      </w:r>
      <w:r>
        <w:t>«О</w:t>
      </w:r>
      <w:r>
        <w:rPr>
          <w:spacing w:val="64"/>
        </w:rPr>
        <w:t xml:space="preserve"> </w:t>
      </w:r>
      <w:r>
        <w:t>безопасном</w:t>
      </w:r>
      <w:r>
        <w:rPr>
          <w:spacing w:val="63"/>
        </w:rPr>
        <w:t xml:space="preserve"> </w:t>
      </w:r>
      <w:r>
        <w:t>обращении  с</w:t>
      </w:r>
      <w:r>
        <w:rPr>
          <w:spacing w:val="63"/>
        </w:rPr>
        <w:t xml:space="preserve"> </w:t>
      </w:r>
      <w:r>
        <w:t>пестицидами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агрохимикатами».</w:t>
      </w:r>
    </w:p>
    <w:p w:rsidR="002C772B" w:rsidRDefault="00113119">
      <w:pPr>
        <w:pStyle w:val="a3"/>
        <w:spacing w:line="228" w:lineRule="auto"/>
        <w:ind w:left="122" w:right="141" w:firstLine="707"/>
        <w:jc w:val="both"/>
      </w:pPr>
      <w:r>
        <w:t xml:space="preserve">В     </w:t>
      </w:r>
      <w:r>
        <w:rPr>
          <w:spacing w:val="29"/>
        </w:rPr>
        <w:t xml:space="preserve"> </w:t>
      </w:r>
      <w:r>
        <w:t xml:space="preserve">целях      </w:t>
      </w:r>
      <w:r>
        <w:rPr>
          <w:spacing w:val="28"/>
        </w:rPr>
        <w:t xml:space="preserve"> </w:t>
      </w:r>
      <w:r>
        <w:t xml:space="preserve">предотвращения      </w:t>
      </w:r>
      <w:r>
        <w:rPr>
          <w:spacing w:val="27"/>
        </w:rPr>
        <w:t xml:space="preserve"> </w:t>
      </w:r>
      <w:r>
        <w:t xml:space="preserve">отравления      </w:t>
      </w:r>
      <w:r>
        <w:rPr>
          <w:spacing w:val="26"/>
        </w:rPr>
        <w:t xml:space="preserve"> </w:t>
      </w:r>
      <w:r>
        <w:t xml:space="preserve">пчел      </w:t>
      </w:r>
      <w:r>
        <w:rPr>
          <w:spacing w:val="24"/>
        </w:rPr>
        <w:t xml:space="preserve"> </w:t>
      </w:r>
      <w:r>
        <w:t>пестицидами</w:t>
      </w:r>
      <w:r>
        <w:rPr>
          <w:spacing w:val="-68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агрохимикатами</w:t>
      </w:r>
      <w:r>
        <w:rPr>
          <w:spacing w:val="104"/>
        </w:rPr>
        <w:t xml:space="preserve"> </w:t>
      </w:r>
      <w:r>
        <w:t>не</w:t>
      </w:r>
      <w:r>
        <w:rPr>
          <w:spacing w:val="103"/>
        </w:rPr>
        <w:t xml:space="preserve"> </w:t>
      </w:r>
      <w:r>
        <w:t xml:space="preserve">позднее  </w:t>
      </w:r>
      <w:r>
        <w:rPr>
          <w:spacing w:val="32"/>
        </w:rPr>
        <w:t xml:space="preserve"> </w:t>
      </w:r>
      <w:r>
        <w:t xml:space="preserve">чем  </w:t>
      </w:r>
      <w:r>
        <w:rPr>
          <w:spacing w:val="31"/>
        </w:rPr>
        <w:t xml:space="preserve"> </w:t>
      </w:r>
      <w:r>
        <w:t xml:space="preserve">за  </w:t>
      </w:r>
      <w:r>
        <w:rPr>
          <w:spacing w:val="33"/>
        </w:rPr>
        <w:t xml:space="preserve"> </w:t>
      </w:r>
      <w:r>
        <w:t xml:space="preserve">три  </w:t>
      </w:r>
      <w:r>
        <w:rPr>
          <w:spacing w:val="34"/>
        </w:rPr>
        <w:t xml:space="preserve"> </w:t>
      </w:r>
      <w:r>
        <w:t xml:space="preserve">дня  </w:t>
      </w:r>
      <w:r>
        <w:rPr>
          <w:spacing w:val="31"/>
        </w:rPr>
        <w:t xml:space="preserve"> </w:t>
      </w:r>
      <w:r>
        <w:t xml:space="preserve">до  </w:t>
      </w:r>
      <w:r>
        <w:rPr>
          <w:spacing w:val="32"/>
        </w:rPr>
        <w:t xml:space="preserve"> </w:t>
      </w:r>
      <w:r>
        <w:t xml:space="preserve">проведения  </w:t>
      </w:r>
      <w:r>
        <w:rPr>
          <w:spacing w:val="33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по    применению    пестицидов    и    агрохимикатов    лицам,    ответственным</w:t>
      </w:r>
      <w:r>
        <w:rPr>
          <w:spacing w:val="1"/>
        </w:rPr>
        <w:t xml:space="preserve"> </w:t>
      </w:r>
      <w:r>
        <w:t>за проведение таких работ, необходимо обеспечивать доведени</w:t>
      </w:r>
      <w:r>
        <w:t>е до населения</w:t>
      </w:r>
      <w:r>
        <w:rPr>
          <w:spacing w:val="1"/>
        </w:rPr>
        <w:t xml:space="preserve"> </w:t>
      </w:r>
      <w:r>
        <w:t>населенных пунктов, расположенных на расстоянии до 7 километров от границ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пестицидами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агрохимикатами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электронные и другие средства связи и коммуникации) информации о таких</w:t>
      </w:r>
      <w:r>
        <w:rPr>
          <w:spacing w:val="1"/>
        </w:rPr>
        <w:t xml:space="preserve"> </w:t>
      </w:r>
      <w:r>
        <w:t>работах.</w:t>
      </w:r>
    </w:p>
    <w:p w:rsidR="002C772B" w:rsidRDefault="00113119">
      <w:pPr>
        <w:pStyle w:val="a3"/>
        <w:spacing w:line="228" w:lineRule="auto"/>
        <w:ind w:left="122" w:right="148" w:firstLine="707"/>
        <w:jc w:val="both"/>
      </w:pPr>
      <w:r>
        <w:t>Информация</w:t>
      </w:r>
      <w:r>
        <w:rPr>
          <w:spacing w:val="23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запланированных</w:t>
      </w:r>
      <w:r>
        <w:rPr>
          <w:spacing w:val="93"/>
        </w:rPr>
        <w:t xml:space="preserve"> </w:t>
      </w:r>
      <w:r>
        <w:t>работах</w:t>
      </w:r>
      <w:r>
        <w:rPr>
          <w:spacing w:val="93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применению</w:t>
      </w:r>
      <w:r>
        <w:rPr>
          <w:spacing w:val="91"/>
        </w:rPr>
        <w:t xml:space="preserve"> </w:t>
      </w:r>
      <w:r>
        <w:t>пестицидов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агрохимикатов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 сведения: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142"/>
        </w:tabs>
        <w:spacing w:line="228" w:lineRule="auto"/>
        <w:ind w:right="148" w:firstLine="707"/>
        <w:jc w:val="both"/>
        <w:rPr>
          <w:sz w:val="28"/>
        </w:rPr>
      </w:pPr>
      <w:r>
        <w:rPr>
          <w:sz w:val="28"/>
        </w:rPr>
        <w:t>границы запланированных к обработке пестицидами и агрохимикат</w:t>
      </w:r>
      <w:r>
        <w:rPr>
          <w:sz w:val="28"/>
        </w:rPr>
        <w:t>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участков;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135"/>
        </w:tabs>
        <w:spacing w:line="309" w:lineRule="exact"/>
        <w:ind w:left="1134" w:hanging="305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135"/>
        </w:tabs>
        <w:spacing w:before="73" w:line="315" w:lineRule="exact"/>
        <w:ind w:left="1134" w:hanging="305"/>
        <w:rPr>
          <w:sz w:val="28"/>
        </w:rPr>
      </w:pP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432"/>
          <w:tab w:val="left" w:pos="1433"/>
          <w:tab w:val="left" w:pos="3496"/>
          <w:tab w:val="left" w:pos="5976"/>
          <w:tab w:val="left" w:pos="6480"/>
          <w:tab w:val="left" w:pos="8368"/>
        </w:tabs>
        <w:spacing w:before="6" w:line="228" w:lineRule="auto"/>
        <w:ind w:left="191" w:right="148" w:firstLine="638"/>
        <w:rPr>
          <w:sz w:val="28"/>
        </w:rPr>
      </w:pPr>
      <w:r>
        <w:rPr>
          <w:sz w:val="28"/>
        </w:rPr>
        <w:t>наименования</w:t>
      </w:r>
      <w:r>
        <w:rPr>
          <w:sz w:val="28"/>
        </w:rPr>
        <w:tab/>
        <w:t>запланированных</w:t>
      </w:r>
      <w:r>
        <w:rPr>
          <w:sz w:val="28"/>
        </w:rPr>
        <w:tab/>
        <w:t>к</w:t>
      </w:r>
      <w:r>
        <w:rPr>
          <w:sz w:val="28"/>
        </w:rPr>
        <w:tab/>
        <w:t>применению</w:t>
      </w:r>
      <w:r>
        <w:rPr>
          <w:sz w:val="28"/>
        </w:rPr>
        <w:tab/>
        <w:t>пестицидов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агрохимикатов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260"/>
        </w:tabs>
        <w:spacing w:line="228" w:lineRule="auto"/>
        <w:ind w:right="144" w:firstLine="707"/>
        <w:rPr>
          <w:sz w:val="28"/>
        </w:rPr>
      </w:pPr>
      <w:r>
        <w:rPr>
          <w:sz w:val="28"/>
        </w:rPr>
        <w:t>сведения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50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пестицидов</w:t>
      </w:r>
      <w:r>
        <w:rPr>
          <w:spacing w:val="69"/>
          <w:sz w:val="28"/>
        </w:rPr>
        <w:t xml:space="preserve"> </w:t>
      </w:r>
      <w:r>
        <w:rPr>
          <w:sz w:val="28"/>
        </w:rPr>
        <w:t>и агрохимикатов;</w:t>
      </w:r>
    </w:p>
    <w:p w:rsidR="002C772B" w:rsidRDefault="00113119">
      <w:pPr>
        <w:pStyle w:val="a5"/>
        <w:numPr>
          <w:ilvl w:val="0"/>
          <w:numId w:val="1"/>
        </w:numPr>
        <w:tabs>
          <w:tab w:val="left" w:pos="1135"/>
        </w:tabs>
        <w:spacing w:line="301" w:lineRule="exact"/>
        <w:ind w:left="1134" w:hanging="305"/>
        <w:rPr>
          <w:sz w:val="28"/>
        </w:rPr>
      </w:pPr>
      <w:r>
        <w:rPr>
          <w:sz w:val="28"/>
        </w:rPr>
        <w:t>рекомендуемые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пчел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ульях.</w:t>
      </w:r>
    </w:p>
    <w:p w:rsidR="002C772B" w:rsidRDefault="00113119">
      <w:pPr>
        <w:pStyle w:val="a3"/>
        <w:spacing w:before="4" w:line="228" w:lineRule="auto"/>
        <w:ind w:left="122" w:right="142" w:firstLine="707"/>
        <w:jc w:val="both"/>
      </w:pPr>
      <w:r>
        <w:t>Применение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агрохимикатов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19.07.1997</w:t>
      </w:r>
    </w:p>
    <w:p w:rsidR="002C772B" w:rsidRDefault="00113119" w:rsidP="00113119">
      <w:pPr>
        <w:pStyle w:val="a3"/>
        <w:spacing w:before="1" w:line="228" w:lineRule="auto"/>
        <w:ind w:left="122" w:right="144"/>
        <w:jc w:val="both"/>
        <w:rPr>
          <w:sz w:val="20"/>
        </w:rPr>
      </w:pPr>
      <w:r>
        <w:t>№</w:t>
      </w:r>
      <w:r>
        <w:rPr>
          <w:spacing w:val="70"/>
        </w:rPr>
        <w:t xml:space="preserve"> </w:t>
      </w:r>
      <w:r>
        <w:t>109-ФЗ</w:t>
      </w:r>
      <w:r>
        <w:rPr>
          <w:spacing w:val="7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безопасном</w:t>
      </w:r>
      <w:r>
        <w:rPr>
          <w:spacing w:val="70"/>
        </w:rPr>
        <w:t xml:space="preserve"> </w:t>
      </w:r>
      <w:r>
        <w:t>обращении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пестицидами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агрохимикатами»</w:t>
      </w:r>
      <w:r>
        <w:rPr>
          <w:spacing w:val="1"/>
        </w:rPr>
        <w:t xml:space="preserve"> </w:t>
      </w:r>
      <w:r>
        <w:t>(ст.</w:t>
      </w:r>
      <w:r>
        <w:rPr>
          <w:spacing w:val="64"/>
        </w:rPr>
        <w:t xml:space="preserve"> </w:t>
      </w:r>
      <w:r>
        <w:t>16</w:t>
      </w:r>
      <w:r>
        <w:rPr>
          <w:spacing w:val="133"/>
        </w:rPr>
        <w:t xml:space="preserve"> </w:t>
      </w:r>
      <w:r>
        <w:t>Федерального</w:t>
      </w:r>
      <w:r>
        <w:rPr>
          <w:spacing w:val="133"/>
        </w:rPr>
        <w:t xml:space="preserve"> </w:t>
      </w:r>
      <w:r>
        <w:t>закона</w:t>
      </w:r>
      <w:r>
        <w:rPr>
          <w:spacing w:val="132"/>
        </w:rPr>
        <w:t xml:space="preserve"> </w:t>
      </w:r>
      <w:r>
        <w:t>от</w:t>
      </w:r>
      <w:r>
        <w:rPr>
          <w:spacing w:val="131"/>
        </w:rPr>
        <w:t xml:space="preserve"> </w:t>
      </w:r>
      <w:r>
        <w:t>30.12.2020</w:t>
      </w:r>
      <w:r>
        <w:rPr>
          <w:spacing w:val="135"/>
        </w:rPr>
        <w:t xml:space="preserve"> </w:t>
      </w:r>
      <w:r>
        <w:t>№</w:t>
      </w:r>
      <w:r>
        <w:rPr>
          <w:spacing w:val="134"/>
        </w:rPr>
        <w:t xml:space="preserve"> </w:t>
      </w:r>
      <w:r>
        <w:t>490-ФЗ</w:t>
      </w:r>
      <w:r>
        <w:rPr>
          <w:spacing w:val="134"/>
        </w:rPr>
        <w:t xml:space="preserve"> </w:t>
      </w:r>
      <w:r>
        <w:t>«О</w:t>
      </w:r>
      <w:r>
        <w:rPr>
          <w:spacing w:val="132"/>
        </w:rPr>
        <w:t xml:space="preserve"> </w:t>
      </w:r>
      <w:r>
        <w:t>пчеловодстве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Федерации»).</w:t>
      </w:r>
      <w:bookmarkStart w:id="0" w:name="_GoBack"/>
      <w:bookmarkEnd w:id="0"/>
    </w:p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rPr>
          <w:sz w:val="20"/>
        </w:rPr>
      </w:pPr>
    </w:p>
    <w:p w:rsidR="002C772B" w:rsidRDefault="002C772B">
      <w:pPr>
        <w:pStyle w:val="a3"/>
        <w:rPr>
          <w:sz w:val="20"/>
        </w:rPr>
      </w:pPr>
    </w:p>
    <w:sectPr w:rsidR="002C772B">
      <w:type w:val="continuous"/>
      <w:pgSz w:w="11910" w:h="16840"/>
      <w:pgMar w:top="132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0BD"/>
    <w:multiLevelType w:val="hybridMultilevel"/>
    <w:tmpl w:val="27AC78B8"/>
    <w:lvl w:ilvl="0" w:tplc="C6785C1C">
      <w:start w:val="1"/>
      <w:numFmt w:val="decimal"/>
      <w:lvlText w:val="%1)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A1BE8">
      <w:numFmt w:val="bullet"/>
      <w:lvlText w:val="•"/>
      <w:lvlJc w:val="left"/>
      <w:pPr>
        <w:ind w:left="1098" w:hanging="312"/>
      </w:pPr>
      <w:rPr>
        <w:rFonts w:hint="default"/>
        <w:lang w:val="ru-RU" w:eastAsia="en-US" w:bidi="ar-SA"/>
      </w:rPr>
    </w:lvl>
    <w:lvl w:ilvl="2" w:tplc="129C495C">
      <w:numFmt w:val="bullet"/>
      <w:lvlText w:val="•"/>
      <w:lvlJc w:val="left"/>
      <w:pPr>
        <w:ind w:left="2077" w:hanging="312"/>
      </w:pPr>
      <w:rPr>
        <w:rFonts w:hint="default"/>
        <w:lang w:val="ru-RU" w:eastAsia="en-US" w:bidi="ar-SA"/>
      </w:rPr>
    </w:lvl>
    <w:lvl w:ilvl="3" w:tplc="CD12B2F8">
      <w:numFmt w:val="bullet"/>
      <w:lvlText w:val="•"/>
      <w:lvlJc w:val="left"/>
      <w:pPr>
        <w:ind w:left="3055" w:hanging="312"/>
      </w:pPr>
      <w:rPr>
        <w:rFonts w:hint="default"/>
        <w:lang w:val="ru-RU" w:eastAsia="en-US" w:bidi="ar-SA"/>
      </w:rPr>
    </w:lvl>
    <w:lvl w:ilvl="4" w:tplc="525E5004">
      <w:numFmt w:val="bullet"/>
      <w:lvlText w:val="•"/>
      <w:lvlJc w:val="left"/>
      <w:pPr>
        <w:ind w:left="4034" w:hanging="312"/>
      </w:pPr>
      <w:rPr>
        <w:rFonts w:hint="default"/>
        <w:lang w:val="ru-RU" w:eastAsia="en-US" w:bidi="ar-SA"/>
      </w:rPr>
    </w:lvl>
    <w:lvl w:ilvl="5" w:tplc="3188A858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DEAE468E">
      <w:numFmt w:val="bullet"/>
      <w:lvlText w:val="•"/>
      <w:lvlJc w:val="left"/>
      <w:pPr>
        <w:ind w:left="5991" w:hanging="312"/>
      </w:pPr>
      <w:rPr>
        <w:rFonts w:hint="default"/>
        <w:lang w:val="ru-RU" w:eastAsia="en-US" w:bidi="ar-SA"/>
      </w:rPr>
    </w:lvl>
    <w:lvl w:ilvl="7" w:tplc="4432B966">
      <w:numFmt w:val="bullet"/>
      <w:lvlText w:val="•"/>
      <w:lvlJc w:val="left"/>
      <w:pPr>
        <w:ind w:left="6970" w:hanging="312"/>
      </w:pPr>
      <w:rPr>
        <w:rFonts w:hint="default"/>
        <w:lang w:val="ru-RU" w:eastAsia="en-US" w:bidi="ar-SA"/>
      </w:rPr>
    </w:lvl>
    <w:lvl w:ilvl="8" w:tplc="2636523E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72B"/>
    <w:rsid w:val="00113119"/>
    <w:rsid w:val="002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B9640-F51B-40D7-8C79-E737DB34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0" w:lineRule="exact"/>
      <w:ind w:left="865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4" w:hanging="3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Назар Котляров</cp:lastModifiedBy>
  <cp:revision>2</cp:revision>
  <dcterms:created xsi:type="dcterms:W3CDTF">2023-05-02T13:22:00Z</dcterms:created>
  <dcterms:modified xsi:type="dcterms:W3CDTF">2023-05-02T13:27:00Z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2023-05-02T00:00:00Z</vt:filetime>
  </property>
</Properties>
</file>