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8E451" w14:textId="62186BD3" w:rsidR="00AC4C04" w:rsidRDefault="0031323E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3D041FAF" wp14:editId="5DED571D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BB8EA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20F1B968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7462A0CC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6BFA008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006B185E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792903D" w14:textId="77777777" w:rsidR="00AC4C04" w:rsidRPr="00D568FF" w:rsidRDefault="00A8176C" w:rsidP="008855D4">
      <w:pPr>
        <w:ind w:left="-1560" w:right="-567"/>
        <w:contextualSpacing/>
        <w:jc w:val="center"/>
        <w:rPr>
          <w:sz w:val="44"/>
          <w:szCs w:val="44"/>
        </w:rPr>
      </w:pPr>
      <w:r w:rsidRPr="00D568FF">
        <w:rPr>
          <w:sz w:val="44"/>
          <w:szCs w:val="44"/>
        </w:rPr>
        <w:t>ПОСТАНОВЛЕНИ</w:t>
      </w:r>
      <w:r w:rsidR="00AC4C04" w:rsidRPr="00D568FF">
        <w:rPr>
          <w:sz w:val="44"/>
          <w:szCs w:val="44"/>
        </w:rPr>
        <w:t>Е</w:t>
      </w:r>
    </w:p>
    <w:p w14:paraId="3CB42F94" w14:textId="77777777" w:rsidR="00AC4C04" w:rsidRPr="00D568FF" w:rsidRDefault="00AC4C04" w:rsidP="008855D4">
      <w:pPr>
        <w:ind w:left="-1560" w:right="-567"/>
        <w:jc w:val="center"/>
        <w:rPr>
          <w:sz w:val="44"/>
          <w:szCs w:val="44"/>
        </w:rPr>
      </w:pPr>
    </w:p>
    <w:p w14:paraId="679227AD" w14:textId="08815ED6" w:rsidR="00AC4C04" w:rsidRDefault="0055728F" w:rsidP="008855D4">
      <w:pPr>
        <w:ind w:left="-1560" w:right="-567"/>
        <w:jc w:val="center"/>
        <w:outlineLvl w:val="0"/>
      </w:pPr>
      <w:r w:rsidRPr="00D568FF">
        <w:t>11.04.2024</w:t>
      </w:r>
      <w:r w:rsidR="000C09A6">
        <w:t xml:space="preserve"> № </w:t>
      </w:r>
      <w:r w:rsidRPr="00D568FF">
        <w:t>293/4</w:t>
      </w:r>
    </w:p>
    <w:p w14:paraId="6D091760" w14:textId="77777777" w:rsidR="009C4F65" w:rsidRDefault="009C4F65" w:rsidP="00D568FF">
      <w:pPr>
        <w:ind w:right="-567"/>
        <w:outlineLvl w:val="0"/>
      </w:pPr>
    </w:p>
    <w:p w14:paraId="10D29D90" w14:textId="661FE299" w:rsidR="00B867A7" w:rsidRDefault="00B867A7" w:rsidP="009C4F65">
      <w:pPr>
        <w:outlineLvl w:val="0"/>
      </w:pPr>
    </w:p>
    <w:p w14:paraId="03FCB0C9" w14:textId="77777777" w:rsidR="00512BF3" w:rsidRPr="00537687" w:rsidRDefault="00512BF3" w:rsidP="009C4F65">
      <w:pPr>
        <w:outlineLvl w:val="0"/>
      </w:pPr>
    </w:p>
    <w:p w14:paraId="042663BF" w14:textId="49ACF8D7" w:rsidR="00B6059D" w:rsidRDefault="0031323E" w:rsidP="00D568FF">
      <w:pPr>
        <w:spacing w:line="240" w:lineRule="exact"/>
        <w:ind w:left="-1077" w:right="-1" w:firstLine="1077"/>
        <w:jc w:val="center"/>
        <w:outlineLvl w:val="0"/>
      </w:pPr>
      <w:r>
        <w:t>О реализации бюджетных инвестиций на приобретение имущественного комплекса котельной «Восточная»</w:t>
      </w:r>
      <w:r w:rsidR="00D568FF">
        <w:t xml:space="preserve"> </w:t>
      </w:r>
      <w:r w:rsidR="00B6059D">
        <w:t>в форме изъятия путем выкупа</w:t>
      </w:r>
    </w:p>
    <w:p w14:paraId="2147D3DE" w14:textId="77777777" w:rsidR="0031323E" w:rsidRPr="00816C85" w:rsidRDefault="0031323E" w:rsidP="00D568FF">
      <w:pPr>
        <w:spacing w:line="240" w:lineRule="exact"/>
        <w:ind w:left="-1077" w:right="-567" w:firstLine="1077"/>
        <w:outlineLvl w:val="0"/>
      </w:pPr>
    </w:p>
    <w:p w14:paraId="1DA830F9" w14:textId="1016B9CF" w:rsidR="0031323E" w:rsidRDefault="0031323E" w:rsidP="00D568FF">
      <w:pPr>
        <w:spacing w:line="240" w:lineRule="exact"/>
        <w:ind w:right="-567"/>
        <w:outlineLvl w:val="0"/>
      </w:pPr>
    </w:p>
    <w:p w14:paraId="52E2E2CF" w14:textId="77777777" w:rsidR="00512BF3" w:rsidRPr="004905EB" w:rsidRDefault="00512BF3" w:rsidP="00D568FF">
      <w:pPr>
        <w:spacing w:line="240" w:lineRule="exact"/>
        <w:ind w:right="-567"/>
        <w:outlineLvl w:val="0"/>
      </w:pPr>
    </w:p>
    <w:p w14:paraId="257CA3A8" w14:textId="1BB43E07" w:rsidR="00B7628B" w:rsidRDefault="0031323E" w:rsidP="00512BF3">
      <w:pPr>
        <w:ind w:right="37" w:firstLine="709"/>
        <w:jc w:val="both"/>
        <w:outlineLvl w:val="0"/>
      </w:pPr>
      <w:r w:rsidRPr="00C03836">
        <w:t>В соответствии со статьей 79 Бюджетного кодекса Российской Федерации, Порядк</w:t>
      </w:r>
      <w:r>
        <w:t>ом</w:t>
      </w:r>
      <w:r w:rsidRPr="00C03836">
        <w:t xml:space="preserve"> принятия решения о подготовке и реализации бюджетных инвестиций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области, утвержденным постановлением Администрации городского округа Электросталь Московской области от 17.05.2023 № 652/5, </w:t>
      </w:r>
      <w:r w:rsidR="00512BF3" w:rsidRPr="00512BF3">
        <w:t>определени</w:t>
      </w:r>
      <w:r w:rsidR="00512BF3">
        <w:t>ем</w:t>
      </w:r>
      <w:r w:rsidR="00512BF3" w:rsidRPr="00512BF3">
        <w:t xml:space="preserve"> </w:t>
      </w:r>
      <w:r w:rsidR="00943EBE">
        <w:t xml:space="preserve">Арбитражного суда Московской области </w:t>
      </w:r>
      <w:r w:rsidR="00512BF3" w:rsidRPr="00512BF3">
        <w:t xml:space="preserve">об утверждении мирового соглашения и прекращении производства по делу </w:t>
      </w:r>
      <w:r w:rsidR="00003587">
        <w:t xml:space="preserve">              </w:t>
      </w:r>
      <w:r w:rsidR="00943EBE">
        <w:t>№</w:t>
      </w:r>
      <w:r w:rsidR="00512BF3" w:rsidRPr="00512BF3">
        <w:t>А41-19079/24 от 08.04.2024</w:t>
      </w:r>
      <w:r w:rsidR="00B7628B">
        <w:t xml:space="preserve">, </w:t>
      </w:r>
      <w:r w:rsidRPr="00C03836">
        <w:t>Администрация городского округа Электросталь Московской области ПОСТАНОВЛЯЕТ:</w:t>
      </w:r>
    </w:p>
    <w:p w14:paraId="08FD9315" w14:textId="49296A2D" w:rsidR="00B7628B" w:rsidRDefault="0031323E" w:rsidP="00512BF3">
      <w:pPr>
        <w:ind w:right="37" w:firstLine="709"/>
        <w:jc w:val="both"/>
        <w:outlineLvl w:val="0"/>
      </w:pPr>
      <w:r>
        <w:t>1. Осуществить бюджетные инвестиции на п</w:t>
      </w:r>
      <w:r w:rsidRPr="00995A7E">
        <w:t>рио</w:t>
      </w:r>
      <w:r>
        <w:t xml:space="preserve">бретение </w:t>
      </w:r>
      <w:r w:rsidR="00B7628B">
        <w:t>имущественного комплекса котельной «Восточная»</w:t>
      </w:r>
      <w:r w:rsidR="00511011">
        <w:t xml:space="preserve"> в форме изъятия путем выкупа</w:t>
      </w:r>
      <w:r>
        <w:t xml:space="preserve"> (перечень</w:t>
      </w:r>
      <w:r w:rsidR="00B7628B">
        <w:t xml:space="preserve">, </w:t>
      </w:r>
      <w:r>
        <w:t>местоположение</w:t>
      </w:r>
      <w:r w:rsidR="00B7628B">
        <w:t xml:space="preserve">, мощность и иные характеристики </w:t>
      </w:r>
      <w:r>
        <w:t xml:space="preserve">имущества определены в </w:t>
      </w:r>
      <w:r w:rsidR="00B7628B">
        <w:t xml:space="preserve">определении </w:t>
      </w:r>
      <w:r w:rsidR="00943EBE">
        <w:t xml:space="preserve">Арбитражного суда Московской области </w:t>
      </w:r>
      <w:r w:rsidR="00B7628B">
        <w:t xml:space="preserve">об утверждении мирового соглашения и прекращении производства по делу </w:t>
      </w:r>
      <w:r w:rsidR="009838E8">
        <w:t>№</w:t>
      </w:r>
      <w:r w:rsidR="00B7628B">
        <w:t>А41-19079/24 от 08.04.2024</w:t>
      </w:r>
      <w:r>
        <w:t>).</w:t>
      </w:r>
    </w:p>
    <w:p w14:paraId="03577A08" w14:textId="6F1BE90C" w:rsidR="00B7628B" w:rsidRDefault="00B7628B" w:rsidP="00512BF3">
      <w:pPr>
        <w:ind w:right="37" w:firstLine="709"/>
        <w:jc w:val="both"/>
        <w:outlineLvl w:val="0"/>
        <w:rPr>
          <w:rFonts w:cs="Times New Roman"/>
        </w:rPr>
      </w:pPr>
      <w:r>
        <w:t xml:space="preserve">2. </w:t>
      </w:r>
      <w:r>
        <w:rPr>
          <w:rFonts w:cs="Times New Roman"/>
        </w:rPr>
        <w:t>Н</w:t>
      </w:r>
      <w:r w:rsidRPr="00111692">
        <w:rPr>
          <w:rFonts w:cs="Times New Roman"/>
        </w:rPr>
        <w:t xml:space="preserve">аправление инвестирования </w:t>
      </w:r>
      <w:r>
        <w:rPr>
          <w:rFonts w:cs="Times New Roman"/>
        </w:rPr>
        <w:t>-</w:t>
      </w:r>
      <w:r w:rsidRPr="00111692">
        <w:rPr>
          <w:rFonts w:cs="Times New Roman"/>
        </w:rPr>
        <w:t xml:space="preserve"> приобретение </w:t>
      </w:r>
      <w:r w:rsidR="00511011">
        <w:t>в форме изъятия путем выкупа</w:t>
      </w:r>
      <w:r>
        <w:rPr>
          <w:rFonts w:cs="Times New Roman"/>
        </w:rPr>
        <w:t>.</w:t>
      </w:r>
    </w:p>
    <w:p w14:paraId="13CE56C2" w14:textId="77777777" w:rsidR="00B7628B" w:rsidRDefault="00B7628B" w:rsidP="00512BF3">
      <w:pPr>
        <w:ind w:right="37" w:firstLine="709"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3. </w:t>
      </w:r>
      <w:r w:rsidRPr="00B7628B">
        <w:rPr>
          <w:rFonts w:cs="Times New Roman"/>
        </w:rPr>
        <w:t>Определить Администраци</w:t>
      </w:r>
      <w:r>
        <w:rPr>
          <w:rFonts w:cs="Times New Roman"/>
        </w:rPr>
        <w:t>ю</w:t>
      </w:r>
      <w:r w:rsidRPr="00B7628B">
        <w:rPr>
          <w:rFonts w:cs="Times New Roman"/>
        </w:rPr>
        <w:t xml:space="preserve"> городского округа Электросталь Московской области главным распорядителем бюджетных средств городского округа Электросталь Московской области на реализацию бюджетных инвестиций.</w:t>
      </w:r>
    </w:p>
    <w:p w14:paraId="23FADBF6" w14:textId="660DA75A" w:rsidR="00B7628B" w:rsidRPr="00B7628B" w:rsidRDefault="00B7628B" w:rsidP="00512BF3">
      <w:pPr>
        <w:ind w:right="37" w:firstLine="709"/>
        <w:jc w:val="both"/>
        <w:outlineLvl w:val="0"/>
        <w:rPr>
          <w:rFonts w:cs="Times New Roman"/>
        </w:rPr>
      </w:pPr>
      <w:r>
        <w:rPr>
          <w:rFonts w:cs="Times New Roman"/>
        </w:rPr>
        <w:t>4. Р</w:t>
      </w:r>
      <w:r w:rsidRPr="00111692">
        <w:rPr>
          <w:rFonts w:cs="Times New Roman"/>
        </w:rPr>
        <w:t>еализаци</w:t>
      </w:r>
      <w:r>
        <w:rPr>
          <w:rFonts w:cs="Times New Roman"/>
        </w:rPr>
        <w:t>ю</w:t>
      </w:r>
      <w:r w:rsidRPr="00111692">
        <w:rPr>
          <w:rFonts w:cs="Times New Roman"/>
        </w:rPr>
        <w:t xml:space="preserve"> бюджетных инвестиций</w:t>
      </w:r>
      <w:r>
        <w:rPr>
          <w:rFonts w:cs="Times New Roman"/>
        </w:rPr>
        <w:t xml:space="preserve"> осуществить в рамках муниципальной программы городского округа Электросталь Московской области  </w:t>
      </w:r>
      <w:r w:rsidRPr="00B7628B">
        <w:rPr>
          <w:rFonts w:cs="Times New Roman"/>
        </w:rPr>
        <w:t>«Управление имуществом и муниципальными финансами», утвержденн</w:t>
      </w:r>
      <w:r w:rsidR="00512BF3">
        <w:rPr>
          <w:rFonts w:cs="Times New Roman"/>
        </w:rPr>
        <w:t>ой</w:t>
      </w:r>
      <w:r w:rsidRPr="00B7628B">
        <w:rPr>
          <w:rFonts w:cs="Times New Roman"/>
        </w:rPr>
        <w:t xml:space="preserve"> постановлением Администрации городского округа Электросталь Московской области от 12.12.2022 №1458/12 (в редакции постановлений Администрации городского округа Электросталь Московской области от 11.01.2023 №8/1, от</w:t>
      </w:r>
      <w:r>
        <w:rPr>
          <w:rFonts w:cs="Times New Roman"/>
        </w:rPr>
        <w:t> </w:t>
      </w:r>
      <w:r w:rsidRPr="00B7628B">
        <w:rPr>
          <w:rFonts w:cs="Times New Roman"/>
        </w:rPr>
        <w:t>20.02.2023 №201/2, от 29.05.2023 №712/5, от 19.06.2023 №842/6, от 24.07.2023 №1004/7, от 22.08.2023 №1150/8, от 09.10.2023 №1337/10, от 15.11.2023 №1515/11, от 21.12.2023 №1696/12, от 11.01.2024 №10/1, от 16.02.2024 №116/2).</w:t>
      </w:r>
    </w:p>
    <w:p w14:paraId="356EF6E0" w14:textId="15E16EE2" w:rsidR="00B7628B" w:rsidRPr="00B7628B" w:rsidRDefault="00B7628B" w:rsidP="00512B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28B">
        <w:rPr>
          <w:rFonts w:ascii="Times New Roman" w:hAnsi="Times New Roman" w:cs="Times New Roman"/>
          <w:sz w:val="24"/>
          <w:szCs w:val="24"/>
        </w:rPr>
        <w:t xml:space="preserve">5. Год приобретения </w:t>
      </w:r>
      <w:r w:rsidR="00DF05B7" w:rsidRPr="00DF05B7">
        <w:rPr>
          <w:rFonts w:ascii="Times New Roman" w:hAnsi="Times New Roman" w:cs="Times New Roman"/>
          <w:sz w:val="24"/>
          <w:szCs w:val="24"/>
        </w:rPr>
        <w:t xml:space="preserve">имущественного комплекса </w:t>
      </w:r>
      <w:r w:rsidRPr="00B7628B">
        <w:rPr>
          <w:rFonts w:ascii="Times New Roman" w:hAnsi="Times New Roman" w:cs="Times New Roman"/>
          <w:sz w:val="24"/>
          <w:szCs w:val="24"/>
        </w:rPr>
        <w:t>– 2024.</w:t>
      </w:r>
    </w:p>
    <w:p w14:paraId="7D01C683" w14:textId="21AB3E56" w:rsidR="00B7628B" w:rsidRDefault="00B7628B" w:rsidP="00512B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28B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7628B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111692">
        <w:rPr>
          <w:rFonts w:ascii="Times New Roman" w:hAnsi="Times New Roman" w:cs="Times New Roman"/>
          <w:sz w:val="24"/>
          <w:szCs w:val="24"/>
        </w:rPr>
        <w:t xml:space="preserve">бюджетных инвестиций, предоставляемых на приобретение </w:t>
      </w:r>
      <w:r w:rsidR="009343A2" w:rsidRPr="009343A2">
        <w:rPr>
          <w:rFonts w:ascii="Times New Roman" w:hAnsi="Times New Roman" w:cs="Times New Roman"/>
          <w:sz w:val="24"/>
          <w:szCs w:val="24"/>
        </w:rPr>
        <w:t>имущественного комплекса</w:t>
      </w:r>
      <w:r w:rsidRPr="00111692">
        <w:rPr>
          <w:rFonts w:ascii="Times New Roman" w:hAnsi="Times New Roman" w:cs="Times New Roman"/>
          <w:sz w:val="24"/>
          <w:szCs w:val="24"/>
        </w:rPr>
        <w:t xml:space="preserve"> (стоимость </w:t>
      </w:r>
      <w:r w:rsidR="009343A2">
        <w:rPr>
          <w:rFonts w:ascii="Times New Roman" w:hAnsi="Times New Roman" w:cs="Times New Roman"/>
          <w:sz w:val="24"/>
          <w:szCs w:val="24"/>
        </w:rPr>
        <w:t>выкупа</w:t>
      </w:r>
      <w:r w:rsidRPr="001116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202 244 (двести две </w:t>
      </w:r>
      <w:r w:rsidR="00DF05B7">
        <w:rPr>
          <w:rFonts w:ascii="Times New Roman" w:hAnsi="Times New Roman" w:cs="Times New Roman"/>
          <w:sz w:val="24"/>
          <w:szCs w:val="24"/>
        </w:rPr>
        <w:t>тысячи двести</w:t>
      </w:r>
      <w:r>
        <w:rPr>
          <w:rFonts w:ascii="Times New Roman" w:hAnsi="Times New Roman" w:cs="Times New Roman"/>
          <w:sz w:val="24"/>
          <w:szCs w:val="24"/>
        </w:rPr>
        <w:t xml:space="preserve"> сорок четыре) рубля 45</w:t>
      </w:r>
      <w:r w:rsidR="00771690">
        <w:rPr>
          <w:rFonts w:ascii="Times New Roman" w:hAnsi="Times New Roman" w:cs="Times New Roman"/>
          <w:sz w:val="24"/>
          <w:szCs w:val="24"/>
        </w:rPr>
        <w:t> копеек (</w:t>
      </w:r>
      <w:r w:rsidR="00512BF3">
        <w:rPr>
          <w:rFonts w:ascii="Times New Roman" w:hAnsi="Times New Roman" w:cs="Times New Roman"/>
          <w:sz w:val="24"/>
          <w:szCs w:val="24"/>
        </w:rPr>
        <w:t>средства бюджета городского округа Электросталь Московской области)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548C1A" w14:textId="2BEBFC4C" w:rsidR="00512BF3" w:rsidRPr="00512BF3" w:rsidRDefault="00512BF3" w:rsidP="00512B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F3">
        <w:rPr>
          <w:rFonts w:ascii="Times New Roman" w:hAnsi="Times New Roman" w:cs="Times New Roman"/>
          <w:sz w:val="24"/>
          <w:szCs w:val="24"/>
        </w:rPr>
        <w:t xml:space="preserve">7. </w:t>
      </w:r>
      <w:r w:rsidR="00511011" w:rsidRPr="00511011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городского округа </w:t>
      </w:r>
      <w:r w:rsidR="00511011" w:rsidRPr="00511011">
        <w:rPr>
          <w:rFonts w:ascii="Times New Roman" w:hAnsi="Times New Roman" w:cs="Times New Roman"/>
          <w:sz w:val="24"/>
          <w:szCs w:val="24"/>
        </w:rPr>
        <w:lastRenderedPageBreak/>
        <w:t>Электросталь Московской области по адресу: www.electrostal.ru.</w:t>
      </w:r>
    </w:p>
    <w:p w14:paraId="57F4865D" w14:textId="2701526F" w:rsidR="00512BF3" w:rsidRPr="00512BF3" w:rsidRDefault="00512BF3" w:rsidP="00512B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F3">
        <w:rPr>
          <w:rFonts w:ascii="Times New Roman" w:hAnsi="Times New Roman" w:cs="Times New Roman"/>
          <w:sz w:val="24"/>
          <w:szCs w:val="24"/>
        </w:rPr>
        <w:t>8. Настоящее постановление вступает в силу со дня его подписания.</w:t>
      </w:r>
    </w:p>
    <w:p w14:paraId="5381B626" w14:textId="4AE6E7D2" w:rsidR="00512BF3" w:rsidRDefault="00512BF3" w:rsidP="00512B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BF3">
        <w:rPr>
          <w:rFonts w:ascii="Times New Roman" w:hAnsi="Times New Roman" w:cs="Times New Roman"/>
          <w:spacing w:val="-2"/>
          <w:sz w:val="24"/>
          <w:szCs w:val="24"/>
        </w:rPr>
        <w:t xml:space="preserve">9. </w:t>
      </w:r>
      <w:r w:rsidRPr="00512BF3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городского округа Электросталь Московской области Лаврова Р.С.</w:t>
      </w:r>
    </w:p>
    <w:p w14:paraId="17582D9F" w14:textId="4D3EB3CF" w:rsidR="00512BF3" w:rsidRDefault="00512BF3" w:rsidP="00512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84DBC5" w14:textId="78F01105" w:rsidR="00512BF3" w:rsidRDefault="00512BF3" w:rsidP="00512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CC9E1C8" w14:textId="57E77DF6" w:rsidR="00512BF3" w:rsidRDefault="00512BF3" w:rsidP="00512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28C079" w14:textId="77777777" w:rsidR="00D568FF" w:rsidRDefault="00D568FF" w:rsidP="00512B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29AD7E" w14:textId="77777777" w:rsidR="00512BF3" w:rsidRPr="0051543F" w:rsidRDefault="00512BF3" w:rsidP="00512BF3">
      <w:pPr>
        <w:widowControl w:val="0"/>
        <w:autoSpaceDE w:val="0"/>
        <w:autoSpaceDN w:val="0"/>
        <w:adjustRightInd w:val="0"/>
        <w:jc w:val="both"/>
      </w:pPr>
    </w:p>
    <w:p w14:paraId="28F172AC" w14:textId="77777777" w:rsidR="00512BF3" w:rsidRPr="0051543F" w:rsidRDefault="00512BF3" w:rsidP="00512BF3">
      <w:pPr>
        <w:widowControl w:val="0"/>
        <w:autoSpaceDE w:val="0"/>
        <w:autoSpaceDN w:val="0"/>
        <w:adjustRightInd w:val="0"/>
        <w:jc w:val="both"/>
      </w:pPr>
      <w:r w:rsidRPr="0051543F">
        <w:t>Глава городского округа                                                                                            И.Ю. Волкова</w:t>
      </w:r>
    </w:p>
    <w:p w14:paraId="25C3C4AD" w14:textId="7B759B5F" w:rsidR="00512BF3" w:rsidRPr="0051543F" w:rsidRDefault="00512BF3" w:rsidP="00512BF3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sectPr w:rsidR="00512BF3" w:rsidRPr="0051543F" w:rsidSect="00511011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B797A" w14:textId="77777777" w:rsidR="008053FE" w:rsidRDefault="008053FE" w:rsidP="00512BF3">
      <w:r>
        <w:separator/>
      </w:r>
    </w:p>
  </w:endnote>
  <w:endnote w:type="continuationSeparator" w:id="0">
    <w:p w14:paraId="0BD807D5" w14:textId="77777777" w:rsidR="008053FE" w:rsidRDefault="008053FE" w:rsidP="0051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525C9" w14:textId="77777777" w:rsidR="008053FE" w:rsidRDefault="008053FE" w:rsidP="00512BF3">
      <w:r>
        <w:separator/>
      </w:r>
    </w:p>
  </w:footnote>
  <w:footnote w:type="continuationSeparator" w:id="0">
    <w:p w14:paraId="0E2CE052" w14:textId="77777777" w:rsidR="008053FE" w:rsidRDefault="008053FE" w:rsidP="00512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0587435"/>
      <w:docPartObj>
        <w:docPartGallery w:val="Page Numbers (Top of Page)"/>
        <w:docPartUnique/>
      </w:docPartObj>
    </w:sdtPr>
    <w:sdtEndPr/>
    <w:sdtContent>
      <w:p w14:paraId="5DEC3DEB" w14:textId="487EFC53" w:rsidR="00512BF3" w:rsidRDefault="00512BF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8FF">
          <w:rPr>
            <w:noProof/>
          </w:rPr>
          <w:t>2</w:t>
        </w:r>
        <w:r>
          <w:fldChar w:fldCharType="end"/>
        </w:r>
      </w:p>
    </w:sdtContent>
  </w:sdt>
  <w:p w14:paraId="1020A34C" w14:textId="77777777" w:rsidR="00512BF3" w:rsidRDefault="00512BF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587"/>
    <w:rsid w:val="00067B44"/>
    <w:rsid w:val="000C09A6"/>
    <w:rsid w:val="000F4FA3"/>
    <w:rsid w:val="00125556"/>
    <w:rsid w:val="00135D18"/>
    <w:rsid w:val="0019751D"/>
    <w:rsid w:val="00222FE3"/>
    <w:rsid w:val="00251CCB"/>
    <w:rsid w:val="00273625"/>
    <w:rsid w:val="00281BD1"/>
    <w:rsid w:val="002C2ABF"/>
    <w:rsid w:val="002E796F"/>
    <w:rsid w:val="0031323E"/>
    <w:rsid w:val="003B6483"/>
    <w:rsid w:val="003B6B44"/>
    <w:rsid w:val="003F31D4"/>
    <w:rsid w:val="00403261"/>
    <w:rsid w:val="00491D93"/>
    <w:rsid w:val="004A469E"/>
    <w:rsid w:val="004C0E0E"/>
    <w:rsid w:val="004F1750"/>
    <w:rsid w:val="00504369"/>
    <w:rsid w:val="00511011"/>
    <w:rsid w:val="00512BF3"/>
    <w:rsid w:val="00515EC2"/>
    <w:rsid w:val="00537974"/>
    <w:rsid w:val="0055728F"/>
    <w:rsid w:val="0058294C"/>
    <w:rsid w:val="005B5B19"/>
    <w:rsid w:val="005C4F1B"/>
    <w:rsid w:val="005E75CE"/>
    <w:rsid w:val="00654D06"/>
    <w:rsid w:val="006F7B9A"/>
    <w:rsid w:val="0071786D"/>
    <w:rsid w:val="0072220D"/>
    <w:rsid w:val="007226D9"/>
    <w:rsid w:val="00770635"/>
    <w:rsid w:val="007710F7"/>
    <w:rsid w:val="00771690"/>
    <w:rsid w:val="007F698B"/>
    <w:rsid w:val="008053FE"/>
    <w:rsid w:val="00845208"/>
    <w:rsid w:val="008808E0"/>
    <w:rsid w:val="008855D4"/>
    <w:rsid w:val="00931221"/>
    <w:rsid w:val="009343A2"/>
    <w:rsid w:val="00943EBE"/>
    <w:rsid w:val="009838E8"/>
    <w:rsid w:val="00996357"/>
    <w:rsid w:val="009A19A1"/>
    <w:rsid w:val="009C4F65"/>
    <w:rsid w:val="00A05BBE"/>
    <w:rsid w:val="00A37D17"/>
    <w:rsid w:val="00A8176C"/>
    <w:rsid w:val="00AA2C4B"/>
    <w:rsid w:val="00AC4C04"/>
    <w:rsid w:val="00B6059D"/>
    <w:rsid w:val="00B75C77"/>
    <w:rsid w:val="00B7628B"/>
    <w:rsid w:val="00B867A7"/>
    <w:rsid w:val="00BF6853"/>
    <w:rsid w:val="00C15259"/>
    <w:rsid w:val="00C51C8A"/>
    <w:rsid w:val="00D568FF"/>
    <w:rsid w:val="00DA0872"/>
    <w:rsid w:val="00DC35E4"/>
    <w:rsid w:val="00DF05B7"/>
    <w:rsid w:val="00E22BB9"/>
    <w:rsid w:val="00E77FE3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DF643"/>
  <w15:docId w15:val="{2D31F5F2-DD69-4A3D-9653-555834EA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B7628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B7628B"/>
    <w:rPr>
      <w:rFonts w:ascii="Calibri" w:hAnsi="Calibri" w:cs="Calibri"/>
      <w:sz w:val="22"/>
    </w:rPr>
  </w:style>
  <w:style w:type="character" w:styleId="a7">
    <w:name w:val="Hyperlink"/>
    <w:basedOn w:val="a0"/>
    <w:unhideWhenUsed/>
    <w:rsid w:val="00512B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2BF3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12B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2BF3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512B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12BF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</cp:revision>
  <cp:lastPrinted>2024-04-11T12:01:00Z</cp:lastPrinted>
  <dcterms:created xsi:type="dcterms:W3CDTF">2024-04-11T11:11:00Z</dcterms:created>
  <dcterms:modified xsi:type="dcterms:W3CDTF">2024-04-16T12:24:00Z</dcterms:modified>
</cp:coreProperties>
</file>