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27F" w:rsidRDefault="0081427F" w:rsidP="0081427F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прокуратуру города поступило обращение представителя                           Организации </w:t>
      </w:r>
      <w:r w:rsidRPr="00145D58">
        <w:rPr>
          <w:b w:val="0"/>
          <w:sz w:val="28"/>
          <w:szCs w:val="28"/>
        </w:rPr>
        <w:t>о бездействии судебного пристава-исполнителя Электростальского ГОСП.</w:t>
      </w:r>
    </w:p>
    <w:p w:rsidR="0081427F" w:rsidRDefault="0081427F" w:rsidP="0081427F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Установлено, что 16.01.2023 и 06.04.2023 заявитель обратился                             в Электростальское ГОСП с заявлениями </w:t>
      </w:r>
      <w:r w:rsidRPr="00145D58">
        <w:rPr>
          <w:b w:val="0"/>
          <w:sz w:val="28"/>
          <w:szCs w:val="28"/>
        </w:rPr>
        <w:t>о бездействии судебного пристава-исполнителя Электростальского ГОСП.</w:t>
      </w:r>
    </w:p>
    <w:p w:rsidR="0081427F" w:rsidRDefault="0081427F" w:rsidP="0081427F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Согласно представленному реестру почтовых отправлений                                Электростальское ГОСП получило указанные заявления 19.01.2023                                   и 10.04.2023 соответственно.  </w:t>
      </w:r>
    </w:p>
    <w:p w:rsidR="0081427F" w:rsidRPr="00145D58" w:rsidRDefault="0081427F" w:rsidP="0081427F">
      <w:pPr>
        <w:pStyle w:val="a3"/>
        <w:ind w:firstLine="708"/>
        <w:jc w:val="both"/>
        <w:rPr>
          <w:b w:val="0"/>
          <w:sz w:val="28"/>
          <w:szCs w:val="28"/>
        </w:rPr>
      </w:pPr>
      <w:r w:rsidRPr="00145D58">
        <w:rPr>
          <w:b w:val="0"/>
          <w:sz w:val="28"/>
          <w:szCs w:val="28"/>
        </w:rPr>
        <w:t xml:space="preserve">В соответствии с ч.2 ст.8 Федерального закона от 02.05.2006 № 59-ФЗ   </w:t>
      </w: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 xml:space="preserve">  </w:t>
      </w:r>
      <w:r w:rsidRPr="00145D58">
        <w:rPr>
          <w:b w:val="0"/>
          <w:sz w:val="28"/>
          <w:szCs w:val="28"/>
        </w:rPr>
        <w:t xml:space="preserve"> «</w:t>
      </w:r>
      <w:proofErr w:type="gramEnd"/>
      <w:r w:rsidRPr="00145D58">
        <w:rPr>
          <w:b w:val="0"/>
          <w:sz w:val="28"/>
          <w:szCs w:val="28"/>
        </w:rPr>
        <w:t>О порядке рассмотрения обращений граждан Российской Федерации»</w:t>
      </w:r>
      <w:r>
        <w:rPr>
          <w:b w:val="0"/>
          <w:sz w:val="28"/>
          <w:szCs w:val="28"/>
        </w:rPr>
        <w:t xml:space="preserve"> (далее – Закона №59-ФЗ)</w:t>
      </w:r>
      <w:r w:rsidRPr="00145D58">
        <w:rPr>
          <w:b w:val="0"/>
          <w:sz w:val="28"/>
          <w:szCs w:val="28"/>
        </w:rPr>
        <w:t xml:space="preserve"> 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81427F" w:rsidRDefault="0081427F" w:rsidP="0081427F">
      <w:pPr>
        <w:pStyle w:val="a3"/>
        <w:ind w:firstLine="708"/>
        <w:jc w:val="both"/>
        <w:rPr>
          <w:b w:val="0"/>
          <w:sz w:val="28"/>
          <w:szCs w:val="28"/>
        </w:rPr>
      </w:pPr>
      <w:r w:rsidRPr="00145D58">
        <w:rPr>
          <w:b w:val="0"/>
          <w:sz w:val="28"/>
          <w:szCs w:val="28"/>
        </w:rPr>
        <w:t xml:space="preserve"> Согласно ч.1 ст.12 Закона № 59-ФЗ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</w:t>
      </w:r>
      <w:r>
        <w:rPr>
          <w:b w:val="0"/>
          <w:sz w:val="28"/>
          <w:szCs w:val="28"/>
        </w:rPr>
        <w:t xml:space="preserve">                   </w:t>
      </w:r>
      <w:r w:rsidRPr="00145D58">
        <w:rPr>
          <w:b w:val="0"/>
          <w:sz w:val="28"/>
          <w:szCs w:val="28"/>
        </w:rPr>
        <w:t>в течение 30 дней со дня регистрации письменного обращения.</w:t>
      </w:r>
    </w:p>
    <w:p w:rsidR="0081427F" w:rsidRPr="00DE5A5C" w:rsidRDefault="0081427F" w:rsidP="0081427F">
      <w:pPr>
        <w:pStyle w:val="a3"/>
        <w:ind w:firstLine="708"/>
        <w:jc w:val="both"/>
        <w:rPr>
          <w:b w:val="0"/>
          <w:sz w:val="28"/>
          <w:szCs w:val="28"/>
        </w:rPr>
      </w:pPr>
      <w:r w:rsidRPr="00DE5A5C">
        <w:rPr>
          <w:b w:val="0"/>
          <w:sz w:val="28"/>
          <w:szCs w:val="28"/>
        </w:rPr>
        <w:t xml:space="preserve">Согласно ч. 5 ст. 64.1 </w:t>
      </w:r>
      <w:r w:rsidRPr="00B170D7">
        <w:rPr>
          <w:b w:val="0"/>
          <w:sz w:val="28"/>
          <w:szCs w:val="28"/>
        </w:rPr>
        <w:t xml:space="preserve">Федерального  закона от 02.10.2007 № 229-ФЗ                     «Об исполнительном производстве» (далее – Закон №229-ФЗ) </w:t>
      </w:r>
      <w:r w:rsidRPr="00DE5A5C">
        <w:rPr>
          <w:b w:val="0"/>
          <w:sz w:val="28"/>
          <w:szCs w:val="28"/>
        </w:rPr>
        <w:t xml:space="preserve">если иное </w:t>
      </w:r>
      <w:r>
        <w:rPr>
          <w:b w:val="0"/>
          <w:sz w:val="28"/>
          <w:szCs w:val="28"/>
        </w:rPr>
        <w:t xml:space="preserve">                     </w:t>
      </w:r>
      <w:r w:rsidRPr="00DE5A5C">
        <w:rPr>
          <w:b w:val="0"/>
          <w:sz w:val="28"/>
          <w:szCs w:val="28"/>
        </w:rPr>
        <w:t xml:space="preserve">не предусмотрено настоящим Федеральным законом, должностное лицо службы судебных приставов рассматривает заявление, ходатайство </w:t>
      </w:r>
      <w:r>
        <w:rPr>
          <w:b w:val="0"/>
          <w:sz w:val="28"/>
          <w:szCs w:val="28"/>
        </w:rPr>
        <w:t xml:space="preserve">                                     </w:t>
      </w:r>
      <w:r w:rsidRPr="00DE5A5C">
        <w:rPr>
          <w:b w:val="0"/>
          <w:sz w:val="28"/>
          <w:szCs w:val="28"/>
        </w:rPr>
        <w:t>в десятидневный срок со дня поступления к нему заявления, ходатайства и по результатам рассмотрения выносит постановление об удовлетворении полностью или частично либо об отказе в удовлетворении заявления, ходатайства или</w:t>
      </w:r>
      <w:r>
        <w:rPr>
          <w:b w:val="0"/>
          <w:sz w:val="28"/>
          <w:szCs w:val="28"/>
        </w:rPr>
        <w:t xml:space="preserve"> </w:t>
      </w:r>
      <w:r w:rsidRPr="00DE5A5C">
        <w:rPr>
          <w:b w:val="0"/>
          <w:sz w:val="28"/>
          <w:szCs w:val="28"/>
        </w:rPr>
        <w:t>в случаях, указанных в части 5.1 настоящей статьи, направляет уведомление.</w:t>
      </w:r>
    </w:p>
    <w:p w:rsidR="0081427F" w:rsidRDefault="0081427F" w:rsidP="0081427F">
      <w:pPr>
        <w:pStyle w:val="a3"/>
        <w:ind w:firstLine="708"/>
        <w:jc w:val="both"/>
        <w:rPr>
          <w:b w:val="0"/>
          <w:sz w:val="28"/>
          <w:szCs w:val="28"/>
        </w:rPr>
      </w:pPr>
      <w:r w:rsidRPr="00DE5A5C">
        <w:rPr>
          <w:b w:val="0"/>
          <w:sz w:val="28"/>
          <w:szCs w:val="28"/>
        </w:rPr>
        <w:t xml:space="preserve">Согласно ч. 7 ст. 64.1 </w:t>
      </w:r>
      <w:r>
        <w:rPr>
          <w:b w:val="0"/>
          <w:sz w:val="28"/>
          <w:szCs w:val="28"/>
        </w:rPr>
        <w:t>З</w:t>
      </w:r>
      <w:r w:rsidRPr="00DE5A5C">
        <w:rPr>
          <w:b w:val="0"/>
          <w:sz w:val="28"/>
          <w:szCs w:val="28"/>
        </w:rPr>
        <w:t>акона № 229</w:t>
      </w:r>
      <w:r>
        <w:rPr>
          <w:b w:val="0"/>
          <w:sz w:val="28"/>
          <w:szCs w:val="28"/>
        </w:rPr>
        <w:t>-</w:t>
      </w:r>
      <w:r w:rsidRPr="00DE5A5C">
        <w:rPr>
          <w:b w:val="0"/>
          <w:sz w:val="28"/>
          <w:szCs w:val="28"/>
        </w:rPr>
        <w:t xml:space="preserve">ФЗ копия постановления </w:t>
      </w:r>
      <w:r>
        <w:rPr>
          <w:b w:val="0"/>
          <w:sz w:val="28"/>
          <w:szCs w:val="28"/>
        </w:rPr>
        <w:t xml:space="preserve">                           </w:t>
      </w:r>
      <w:r w:rsidRPr="00DE5A5C">
        <w:rPr>
          <w:b w:val="0"/>
          <w:sz w:val="28"/>
          <w:szCs w:val="28"/>
        </w:rPr>
        <w:t>об удовлетворении полностью или частично либо об отказе в удовлетворении заявления, ходатайства не позднее дня, следующего за днем его вынесения, направляется заявителю, должнику, взыскателю, а также в суд, другой орган или должностному лицу, выдавшим исполнительный документ.</w:t>
      </w:r>
    </w:p>
    <w:p w:rsidR="0081427F" w:rsidRDefault="0081427F" w:rsidP="0081427F">
      <w:pPr>
        <w:pStyle w:val="a3"/>
        <w:ind w:firstLine="708"/>
        <w:jc w:val="both"/>
        <w:rPr>
          <w:b w:val="0"/>
          <w:sz w:val="28"/>
          <w:szCs w:val="28"/>
        </w:rPr>
      </w:pPr>
      <w:r w:rsidRPr="00145D58">
        <w:rPr>
          <w:b w:val="0"/>
          <w:sz w:val="28"/>
          <w:szCs w:val="28"/>
        </w:rPr>
        <w:t xml:space="preserve">Однако, в нарушение ч.1 ст.12 Закона № 59-ФЗ </w:t>
      </w:r>
      <w:r>
        <w:rPr>
          <w:b w:val="0"/>
          <w:sz w:val="28"/>
          <w:szCs w:val="28"/>
        </w:rPr>
        <w:t xml:space="preserve">вышеуказанные обращение не зарегистрированы в установленном порядке в Электростальском ГОСП, </w:t>
      </w:r>
      <w:r w:rsidRPr="00145D58">
        <w:rPr>
          <w:b w:val="0"/>
          <w:sz w:val="28"/>
          <w:szCs w:val="28"/>
        </w:rPr>
        <w:t>ответ</w:t>
      </w:r>
      <w:r>
        <w:rPr>
          <w:b w:val="0"/>
          <w:sz w:val="28"/>
          <w:szCs w:val="28"/>
        </w:rPr>
        <w:t>ы</w:t>
      </w:r>
      <w:r w:rsidRPr="00145D58">
        <w:rPr>
          <w:b w:val="0"/>
          <w:sz w:val="28"/>
          <w:szCs w:val="28"/>
        </w:rPr>
        <w:t xml:space="preserve"> на </w:t>
      </w:r>
      <w:proofErr w:type="gramStart"/>
      <w:r w:rsidRPr="00145D58">
        <w:rPr>
          <w:b w:val="0"/>
          <w:sz w:val="28"/>
          <w:szCs w:val="28"/>
        </w:rPr>
        <w:t>обращени</w:t>
      </w:r>
      <w:r>
        <w:rPr>
          <w:b w:val="0"/>
          <w:sz w:val="28"/>
          <w:szCs w:val="28"/>
        </w:rPr>
        <w:t xml:space="preserve">я </w:t>
      </w:r>
      <w:r w:rsidRPr="00145D58">
        <w:rPr>
          <w:b w:val="0"/>
          <w:sz w:val="28"/>
          <w:szCs w:val="28"/>
        </w:rPr>
        <w:t xml:space="preserve"> заявителем</w:t>
      </w:r>
      <w:proofErr w:type="gramEnd"/>
      <w:r>
        <w:rPr>
          <w:b w:val="0"/>
          <w:sz w:val="28"/>
          <w:szCs w:val="28"/>
        </w:rPr>
        <w:t xml:space="preserve"> </w:t>
      </w:r>
      <w:r w:rsidRPr="00145D58">
        <w:rPr>
          <w:b w:val="0"/>
          <w:sz w:val="28"/>
          <w:szCs w:val="28"/>
        </w:rPr>
        <w:t>от Электростальского ГОСП   не получен</w:t>
      </w:r>
      <w:r>
        <w:rPr>
          <w:b w:val="0"/>
          <w:sz w:val="28"/>
          <w:szCs w:val="28"/>
        </w:rPr>
        <w:t>ы</w:t>
      </w:r>
      <w:r w:rsidRPr="00145D58">
        <w:rPr>
          <w:b w:val="0"/>
          <w:sz w:val="28"/>
          <w:szCs w:val="28"/>
        </w:rPr>
        <w:t xml:space="preserve">. </w:t>
      </w:r>
    </w:p>
    <w:p w:rsidR="0081427F" w:rsidRDefault="0081427F" w:rsidP="0081427F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проведённой проверки, прокуратурой города в адрес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9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руководителя </w:t>
      </w:r>
      <w:r w:rsidRPr="007D340A">
        <w:rPr>
          <w:rFonts w:ascii="Times New Roman" w:hAnsi="Times New Roman" w:cs="Times New Roman"/>
          <w:sz w:val="28"/>
          <w:szCs w:val="28"/>
        </w:rPr>
        <w:t>Управления ФССП по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внесено представление об устранении нарушений федерального законодательства, которое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рассмотрено и удовлетворено.</w:t>
      </w:r>
    </w:p>
    <w:p w:rsidR="0081427F" w:rsidRDefault="0081427F" w:rsidP="0081427F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427F" w:rsidRDefault="0081427F" w:rsidP="0081427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Старший помощник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Агличева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25"/>
    <w:rsid w:val="00166365"/>
    <w:rsid w:val="0081427F"/>
    <w:rsid w:val="009E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234FC-5C20-4ADA-AF2C-92F1E6AF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427F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8142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2023-11-21T11:10:00Z</dcterms:created>
  <dcterms:modified xsi:type="dcterms:W3CDTF">2023-11-21T11:10:00Z</dcterms:modified>
</cp:coreProperties>
</file>