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3FC3" w:rsidRDefault="00ED4EEA" w:rsidP="00B23FC3">
      <w:pPr>
        <w:jc w:val="center"/>
      </w:pPr>
      <w:r>
        <w:rPr>
          <w:noProof/>
        </w:rPr>
        <w:drawing>
          <wp:inline distT="0" distB="0" distL="0" distR="0">
            <wp:extent cx="752475" cy="847725"/>
            <wp:effectExtent l="19050" t="0" r="9525" b="0"/>
            <wp:docPr id="2"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5" cstate="print"/>
                    <a:srcRect/>
                    <a:stretch>
                      <a:fillRect/>
                    </a:stretch>
                  </pic:blipFill>
                  <pic:spPr bwMode="auto">
                    <a:xfrm>
                      <a:off x="0" y="0"/>
                      <a:ext cx="752475" cy="847725"/>
                    </a:xfrm>
                    <a:prstGeom prst="rect">
                      <a:avLst/>
                    </a:prstGeom>
                    <a:noFill/>
                    <a:ln w="9525">
                      <a:noFill/>
                      <a:miter lim="800000"/>
                      <a:headEnd/>
                      <a:tailEnd/>
                    </a:ln>
                  </pic:spPr>
                </pic:pic>
              </a:graphicData>
            </a:graphic>
          </wp:inline>
        </w:drawing>
      </w:r>
    </w:p>
    <w:p w:rsidR="00B23FC3" w:rsidRDefault="00B23FC3" w:rsidP="00B23FC3"/>
    <w:p w:rsidR="00B23FC3" w:rsidRDefault="00B23FC3" w:rsidP="00B23FC3">
      <w:pPr>
        <w:jc w:val="center"/>
        <w:rPr>
          <w:b/>
          <w:sz w:val="28"/>
        </w:rPr>
      </w:pPr>
      <w:r>
        <w:rPr>
          <w:b/>
          <w:sz w:val="28"/>
        </w:rPr>
        <w:t>СОВЕТ ДЕПУТАТОВ ГОРОДСКОГО ОКРУГА ЭЛЕКТРОСТАЛЬ</w:t>
      </w:r>
    </w:p>
    <w:p w:rsidR="00B23FC3" w:rsidRDefault="00B23FC3" w:rsidP="00B23FC3">
      <w:pPr>
        <w:jc w:val="center"/>
        <w:rPr>
          <w:b/>
          <w:sz w:val="28"/>
        </w:rPr>
      </w:pPr>
    </w:p>
    <w:p w:rsidR="00B23FC3" w:rsidRDefault="00B23FC3" w:rsidP="00B23FC3">
      <w:pPr>
        <w:jc w:val="center"/>
        <w:rPr>
          <w:b/>
          <w:sz w:val="28"/>
        </w:rPr>
      </w:pPr>
      <w:r>
        <w:rPr>
          <w:b/>
          <w:sz w:val="28"/>
        </w:rPr>
        <w:t>МОСКОВСКОЙ   ОБЛАСТИ</w:t>
      </w:r>
    </w:p>
    <w:p w:rsidR="00B23FC3" w:rsidRDefault="00B23FC3" w:rsidP="00B23FC3">
      <w:pPr>
        <w:jc w:val="center"/>
      </w:pPr>
    </w:p>
    <w:p w:rsidR="00B23FC3" w:rsidRPr="007D577A" w:rsidRDefault="007D577A" w:rsidP="007D577A">
      <w:pPr>
        <w:jc w:val="center"/>
        <w:rPr>
          <w:sz w:val="44"/>
        </w:rPr>
      </w:pPr>
      <w:r>
        <w:rPr>
          <w:sz w:val="44"/>
        </w:rPr>
        <w:t>РЕШЕНИ</w:t>
      </w:r>
      <w:r w:rsidR="00B23FC3" w:rsidRPr="007D577A">
        <w:rPr>
          <w:sz w:val="44"/>
        </w:rPr>
        <w:t>Е</w:t>
      </w:r>
    </w:p>
    <w:p w:rsidR="00B23FC3" w:rsidRPr="007D577A" w:rsidRDefault="00B23FC3" w:rsidP="007D577A">
      <w:pPr>
        <w:jc w:val="center"/>
        <w:rPr>
          <w:rFonts w:ascii="CyrillicTimes" w:hAnsi="CyrillicTimes"/>
          <w:sz w:val="44"/>
        </w:rPr>
      </w:pPr>
    </w:p>
    <w:p w:rsidR="00B23FC3" w:rsidRPr="007D577A" w:rsidRDefault="007D577A" w:rsidP="00B23FC3">
      <w:r>
        <w:t>о</w:t>
      </w:r>
      <w:r w:rsidR="00B23FC3" w:rsidRPr="007D577A">
        <w:t xml:space="preserve">т </w:t>
      </w:r>
      <w:r>
        <w:t>29.11.2023 № 305/46</w:t>
      </w:r>
    </w:p>
    <w:p w:rsidR="00B23FC3" w:rsidRPr="007D577A" w:rsidRDefault="00B23FC3" w:rsidP="00B23FC3"/>
    <w:p w:rsidR="00B23FC3" w:rsidRDefault="00AE56B6" w:rsidP="007D577A">
      <w:pPr>
        <w:spacing w:line="240" w:lineRule="exact"/>
        <w:ind w:right="5385"/>
      </w:pPr>
      <w:r w:rsidRPr="00AE56B6">
        <w:t>Об утверждении Положения о старостах сельских населенных пунктов городско</w:t>
      </w:r>
      <w:r w:rsidR="009C34D6">
        <w:t>го</w:t>
      </w:r>
      <w:r w:rsidRPr="00AE56B6">
        <w:t xml:space="preserve"> округ</w:t>
      </w:r>
      <w:r w:rsidR="009C34D6">
        <w:t>а</w:t>
      </w:r>
      <w:r w:rsidRPr="00AE56B6">
        <w:t xml:space="preserve"> Электросталь Московской области</w:t>
      </w:r>
    </w:p>
    <w:p w:rsidR="00B23FC3" w:rsidRDefault="00B23FC3" w:rsidP="00B23FC3"/>
    <w:p w:rsidR="007D577A" w:rsidRDefault="007D577A" w:rsidP="00B23FC3"/>
    <w:p w:rsidR="00AE56B6" w:rsidRPr="00381F11" w:rsidRDefault="00AE56B6" w:rsidP="00AE56B6">
      <w:pPr>
        <w:pStyle w:val="formattext"/>
        <w:shd w:val="clear" w:color="auto" w:fill="FFFFFF"/>
        <w:spacing w:before="0" w:beforeAutospacing="0" w:after="0" w:afterAutospacing="0"/>
        <w:ind w:firstLine="480"/>
        <w:contextualSpacing/>
        <w:jc w:val="both"/>
        <w:textAlignment w:val="baseline"/>
      </w:pPr>
      <w:r w:rsidRPr="00381F11">
        <w:t>В соответствии со статьей 27.1 </w:t>
      </w:r>
      <w:hyperlink r:id="rId6" w:anchor="7D20K3" w:history="1">
        <w:r w:rsidRPr="00381F11">
          <w:t xml:space="preserve">Федерального закона от 06.10.2003 </w:t>
        </w:r>
        <w:r>
          <w:t xml:space="preserve">№ </w:t>
        </w:r>
        <w:r w:rsidRPr="00381F11">
          <w:t xml:space="preserve">131-ФЗ </w:t>
        </w:r>
        <w:r>
          <w:br/>
          <w:t>«</w:t>
        </w:r>
        <w:r w:rsidRPr="00381F11">
          <w:t>Об общих принципах организации местного самоуправления в Российской Федерации</w:t>
        </w:r>
      </w:hyperlink>
      <w:r>
        <w:t>»</w:t>
      </w:r>
      <w:r w:rsidRPr="00381F11">
        <w:t>, на основании </w:t>
      </w:r>
      <w:hyperlink r:id="rId7" w:history="1">
        <w:r w:rsidRPr="00381F11">
          <w:t xml:space="preserve">Закона Московской области от 17.07.2018 </w:t>
        </w:r>
        <w:r>
          <w:t>№</w:t>
        </w:r>
        <w:r w:rsidRPr="00381F11">
          <w:t xml:space="preserve"> 124/2018-ОЗ </w:t>
        </w:r>
        <w:r w:rsidR="009C34D6">
          <w:t>«</w:t>
        </w:r>
        <w:r w:rsidRPr="00381F11">
          <w:t>О старостах сельских населенных пунктов в Московской области</w:t>
        </w:r>
      </w:hyperlink>
      <w:r w:rsidR="009C34D6">
        <w:t>»</w:t>
      </w:r>
      <w:r w:rsidR="004F297A">
        <w:t xml:space="preserve"> и Устава городского округа Электросталь Московской области</w:t>
      </w:r>
      <w:r w:rsidRPr="00381F11">
        <w:t xml:space="preserve"> Совет депутатов городско</w:t>
      </w:r>
      <w:r>
        <w:t>го</w:t>
      </w:r>
      <w:r w:rsidRPr="00381F11">
        <w:t xml:space="preserve"> округ</w:t>
      </w:r>
      <w:r>
        <w:t>а</w:t>
      </w:r>
      <w:r w:rsidRPr="00381F11">
        <w:t xml:space="preserve"> </w:t>
      </w:r>
      <w:r>
        <w:t>Электросталь</w:t>
      </w:r>
      <w:r w:rsidRPr="00381F11">
        <w:t xml:space="preserve"> Московской области РЕШИЛ:</w:t>
      </w:r>
    </w:p>
    <w:p w:rsidR="00AE56B6" w:rsidRDefault="00826099" w:rsidP="00826099">
      <w:pPr>
        <w:pStyle w:val="formattext"/>
        <w:shd w:val="clear" w:color="auto" w:fill="FFFFFF"/>
        <w:spacing w:before="0" w:beforeAutospacing="0" w:after="0" w:afterAutospacing="0"/>
        <w:ind w:firstLine="567"/>
        <w:contextualSpacing/>
        <w:jc w:val="both"/>
        <w:textAlignment w:val="baseline"/>
      </w:pPr>
      <w:r>
        <w:t xml:space="preserve">1. </w:t>
      </w:r>
      <w:r w:rsidR="00AE56B6" w:rsidRPr="00381F11">
        <w:t>Утвердить Положение о старостах сельских населенных пунктов городско</w:t>
      </w:r>
      <w:r w:rsidR="009C34D6">
        <w:t>го</w:t>
      </w:r>
      <w:r w:rsidR="00AE56B6" w:rsidRPr="00381F11">
        <w:t xml:space="preserve"> округ</w:t>
      </w:r>
      <w:r w:rsidR="009C34D6">
        <w:t>а</w:t>
      </w:r>
      <w:r w:rsidR="00AE56B6" w:rsidRPr="00381F11">
        <w:t xml:space="preserve"> </w:t>
      </w:r>
      <w:r w:rsidR="00AE56B6">
        <w:t>Электросталь</w:t>
      </w:r>
      <w:r w:rsidR="00AE56B6" w:rsidRPr="00381F11">
        <w:t xml:space="preserve"> Московской области (прилагается).</w:t>
      </w:r>
    </w:p>
    <w:p w:rsidR="00826099" w:rsidRPr="00381F11" w:rsidRDefault="00826099" w:rsidP="00826099">
      <w:pPr>
        <w:pStyle w:val="formattext"/>
        <w:shd w:val="clear" w:color="auto" w:fill="FFFFFF"/>
        <w:spacing w:before="0" w:beforeAutospacing="0" w:after="0" w:afterAutospacing="0"/>
        <w:ind w:firstLine="567"/>
        <w:contextualSpacing/>
        <w:jc w:val="both"/>
        <w:textAlignment w:val="baseline"/>
      </w:pPr>
      <w:r>
        <w:t>2. Признать утратившим силу решение Совета депутатов городского округа Электросталь Московской области от 17.03.2022 № 133/26 «Об утверждении Положения</w:t>
      </w:r>
      <w:r w:rsidRPr="00381F11">
        <w:t xml:space="preserve"> о старостах сельских населенных пунктов городско</w:t>
      </w:r>
      <w:r>
        <w:t>го</w:t>
      </w:r>
      <w:r w:rsidRPr="00381F11">
        <w:t xml:space="preserve"> округ</w:t>
      </w:r>
      <w:r>
        <w:t>а</w:t>
      </w:r>
      <w:r w:rsidRPr="00381F11">
        <w:t xml:space="preserve"> </w:t>
      </w:r>
      <w:r>
        <w:t>Электросталь</w:t>
      </w:r>
      <w:r w:rsidRPr="00381F11">
        <w:t xml:space="preserve"> Московской области</w:t>
      </w:r>
      <w:r>
        <w:t>».</w:t>
      </w:r>
    </w:p>
    <w:p w:rsidR="004F297A" w:rsidRDefault="00826099" w:rsidP="00826099">
      <w:pPr>
        <w:pStyle w:val="formattext"/>
        <w:shd w:val="clear" w:color="auto" w:fill="FFFFFF"/>
        <w:spacing w:before="0" w:beforeAutospacing="0" w:after="0" w:afterAutospacing="0"/>
        <w:ind w:firstLine="567"/>
        <w:contextualSpacing/>
        <w:jc w:val="both"/>
        <w:textAlignment w:val="baseline"/>
      </w:pPr>
      <w:r>
        <w:t>3</w:t>
      </w:r>
      <w:r w:rsidR="00AE56B6" w:rsidRPr="00381F11">
        <w:t xml:space="preserve">. </w:t>
      </w:r>
      <w:r w:rsidR="00AE56B6">
        <w:t>Опубликовать настоящее решение</w:t>
      </w:r>
      <w:r w:rsidR="00AE56B6" w:rsidRPr="00381F11">
        <w:t xml:space="preserve"> </w:t>
      </w:r>
      <w:r w:rsidR="00AE56B6">
        <w:t>в газете «</w:t>
      </w:r>
      <w:r w:rsidR="004F297A">
        <w:t>Молва</w:t>
      </w:r>
      <w:r w:rsidR="00AE56B6">
        <w:t xml:space="preserve">» и разместить на официальном сайте </w:t>
      </w:r>
      <w:r w:rsidR="00AE56B6" w:rsidRPr="00381F11">
        <w:t>городско</w:t>
      </w:r>
      <w:r w:rsidR="00AE56B6">
        <w:t>го</w:t>
      </w:r>
      <w:r w:rsidR="00AE56B6" w:rsidRPr="00381F11">
        <w:t xml:space="preserve"> округ</w:t>
      </w:r>
      <w:r w:rsidR="00AE56B6">
        <w:t>а</w:t>
      </w:r>
      <w:r w:rsidR="00AE56B6" w:rsidRPr="00381F11">
        <w:t xml:space="preserve"> </w:t>
      </w:r>
      <w:r w:rsidR="00AE56B6">
        <w:t>Электросталь</w:t>
      </w:r>
      <w:r w:rsidR="00AE56B6" w:rsidRPr="00381F11">
        <w:t xml:space="preserve"> Московской области </w:t>
      </w:r>
      <w:r w:rsidR="00AE56B6">
        <w:t xml:space="preserve">в информационно-коммуникационной сети «Интернет» по </w:t>
      </w:r>
      <w:r w:rsidR="00AE56B6" w:rsidRPr="004F297A">
        <w:t xml:space="preserve">адресу: </w:t>
      </w:r>
      <w:hyperlink r:id="rId8" w:history="1">
        <w:r w:rsidR="004F297A" w:rsidRPr="004F297A">
          <w:rPr>
            <w:rStyle w:val="a7"/>
            <w:color w:val="auto"/>
            <w:u w:val="none"/>
            <w:lang w:val="en-US"/>
          </w:rPr>
          <w:t>www</w:t>
        </w:r>
        <w:r w:rsidR="004F297A" w:rsidRPr="004F297A">
          <w:rPr>
            <w:rStyle w:val="a7"/>
            <w:color w:val="auto"/>
            <w:u w:val="none"/>
          </w:rPr>
          <w:t>.</w:t>
        </w:r>
        <w:proofErr w:type="spellStart"/>
        <w:r w:rsidR="004F297A" w:rsidRPr="004F297A">
          <w:rPr>
            <w:rStyle w:val="a7"/>
            <w:color w:val="auto"/>
            <w:u w:val="none"/>
            <w:lang w:val="en-US"/>
          </w:rPr>
          <w:t>electrostal</w:t>
        </w:r>
        <w:proofErr w:type="spellEnd"/>
        <w:r w:rsidR="004F297A" w:rsidRPr="004F297A">
          <w:rPr>
            <w:rStyle w:val="a7"/>
            <w:color w:val="auto"/>
            <w:u w:val="none"/>
          </w:rPr>
          <w:t>.</w:t>
        </w:r>
        <w:proofErr w:type="spellStart"/>
        <w:r w:rsidR="004F297A" w:rsidRPr="004F297A">
          <w:rPr>
            <w:rStyle w:val="a7"/>
            <w:color w:val="auto"/>
            <w:u w:val="none"/>
            <w:lang w:val="en-US"/>
          </w:rPr>
          <w:t>ru</w:t>
        </w:r>
        <w:proofErr w:type="spellEnd"/>
      </w:hyperlink>
      <w:r w:rsidR="00AE56B6" w:rsidRPr="004F297A">
        <w:t>.</w:t>
      </w:r>
    </w:p>
    <w:p w:rsidR="00AE56B6" w:rsidRDefault="00826099" w:rsidP="00826099">
      <w:pPr>
        <w:pStyle w:val="formattext"/>
        <w:shd w:val="clear" w:color="auto" w:fill="FFFFFF"/>
        <w:spacing w:before="0" w:beforeAutospacing="0" w:after="0" w:afterAutospacing="0"/>
        <w:ind w:firstLine="567"/>
        <w:contextualSpacing/>
        <w:jc w:val="both"/>
        <w:textAlignment w:val="baseline"/>
      </w:pPr>
      <w:r>
        <w:t>4</w:t>
      </w:r>
      <w:r w:rsidR="00AE56B6" w:rsidRPr="00381F11">
        <w:t xml:space="preserve">. Настоящее решение вступает в силу </w:t>
      </w:r>
      <w:r w:rsidR="00AE56B6">
        <w:t>после</w:t>
      </w:r>
      <w:r w:rsidR="00AE56B6" w:rsidRPr="00381F11">
        <w:t xml:space="preserve"> его официального опубликования.</w:t>
      </w:r>
    </w:p>
    <w:p w:rsidR="00AE56B6" w:rsidRDefault="00826099" w:rsidP="00826099">
      <w:pPr>
        <w:ind w:firstLine="567"/>
        <w:contextualSpacing/>
        <w:jc w:val="both"/>
      </w:pPr>
      <w:r>
        <w:t>5</w:t>
      </w:r>
      <w:r w:rsidR="00AE56B6" w:rsidRPr="00381F11">
        <w:t xml:space="preserve">. Контроль за </w:t>
      </w:r>
      <w:r w:rsidR="004F297A">
        <w:t>исполнением</w:t>
      </w:r>
      <w:r w:rsidR="00AE56B6" w:rsidRPr="00381F11">
        <w:t xml:space="preserve"> настоящего решения возложить на </w:t>
      </w:r>
      <w:r w:rsidR="00AE56B6">
        <w:t xml:space="preserve">заместителя </w:t>
      </w:r>
      <w:r w:rsidR="00AE56B6">
        <w:rPr>
          <w:rFonts w:cs="Arial"/>
        </w:rPr>
        <w:t xml:space="preserve">Главы </w:t>
      </w:r>
      <w:r w:rsidR="00AE56B6" w:rsidRPr="0002104E">
        <w:rPr>
          <w:rFonts w:cs="Arial"/>
        </w:rPr>
        <w:t>Администрации городского округа Электросталь Московской области</w:t>
      </w:r>
      <w:r w:rsidR="00AE56B6">
        <w:rPr>
          <w:rFonts w:cs="Arial"/>
        </w:rPr>
        <w:t xml:space="preserve"> </w:t>
      </w:r>
      <w:r w:rsidR="00AE56B6">
        <w:rPr>
          <w:rFonts w:cs="Arial"/>
        </w:rPr>
        <w:br/>
        <w:t>Соколову С.Ю.</w:t>
      </w:r>
    </w:p>
    <w:p w:rsidR="00AE56B6" w:rsidRPr="00381F11" w:rsidRDefault="00AE56B6" w:rsidP="007D577A">
      <w:pPr>
        <w:pStyle w:val="formattext"/>
        <w:shd w:val="clear" w:color="auto" w:fill="FFFFFF"/>
        <w:spacing w:before="0" w:beforeAutospacing="0" w:after="0" w:afterAutospacing="0"/>
        <w:contextualSpacing/>
        <w:textAlignment w:val="baseline"/>
      </w:pPr>
    </w:p>
    <w:p w:rsidR="007D577A" w:rsidRDefault="007D577A" w:rsidP="00AE56B6">
      <w:pPr>
        <w:pStyle w:val="formattext"/>
        <w:shd w:val="clear" w:color="auto" w:fill="FFFFFF"/>
        <w:spacing w:before="0" w:beforeAutospacing="0" w:after="0" w:afterAutospacing="0"/>
        <w:contextualSpacing/>
        <w:textAlignment w:val="baseline"/>
      </w:pPr>
    </w:p>
    <w:p w:rsidR="004F0C47" w:rsidRDefault="004F0C47" w:rsidP="00AE56B6">
      <w:pPr>
        <w:pStyle w:val="formattext"/>
        <w:shd w:val="clear" w:color="auto" w:fill="FFFFFF"/>
        <w:spacing w:before="0" w:beforeAutospacing="0" w:after="0" w:afterAutospacing="0"/>
        <w:contextualSpacing/>
        <w:textAlignment w:val="baseline"/>
      </w:pPr>
      <w:bookmarkStart w:id="0" w:name="_GoBack"/>
      <w:bookmarkEnd w:id="0"/>
    </w:p>
    <w:p w:rsidR="007D577A" w:rsidRDefault="007D577A" w:rsidP="00AE56B6">
      <w:pPr>
        <w:pStyle w:val="formattext"/>
        <w:shd w:val="clear" w:color="auto" w:fill="FFFFFF"/>
        <w:spacing w:before="0" w:beforeAutospacing="0" w:after="0" w:afterAutospacing="0"/>
        <w:contextualSpacing/>
        <w:textAlignment w:val="baseline"/>
      </w:pPr>
    </w:p>
    <w:p w:rsidR="00AE56B6" w:rsidRDefault="00AE56B6" w:rsidP="00AE56B6">
      <w:pPr>
        <w:pStyle w:val="formattext"/>
        <w:shd w:val="clear" w:color="auto" w:fill="FFFFFF"/>
        <w:spacing w:before="0" w:beforeAutospacing="0" w:after="0" w:afterAutospacing="0"/>
        <w:contextualSpacing/>
        <w:textAlignment w:val="baseline"/>
      </w:pPr>
      <w:r w:rsidRPr="00381F11">
        <w:t>Председатель Совета депутатов</w:t>
      </w:r>
    </w:p>
    <w:p w:rsidR="00AE56B6" w:rsidRDefault="00AE56B6" w:rsidP="00AE56B6">
      <w:pPr>
        <w:pStyle w:val="formattext"/>
        <w:shd w:val="clear" w:color="auto" w:fill="FFFFFF"/>
        <w:spacing w:before="0" w:beforeAutospacing="0" w:after="0" w:afterAutospacing="0"/>
        <w:contextualSpacing/>
        <w:textAlignment w:val="baseline"/>
      </w:pPr>
      <w:r w:rsidRPr="0002104E">
        <w:rPr>
          <w:rFonts w:cs="Arial"/>
        </w:rPr>
        <w:t>городского округа Электросталь Московской области</w:t>
      </w:r>
      <w:r>
        <w:rPr>
          <w:rFonts w:cs="Arial"/>
        </w:rPr>
        <w:t xml:space="preserve">                                   </w:t>
      </w:r>
      <w:r>
        <w:t>О</w:t>
      </w:r>
      <w:r w:rsidRPr="00381F11">
        <w:t>.</w:t>
      </w:r>
      <w:r>
        <w:t>И</w:t>
      </w:r>
      <w:r w:rsidRPr="00381F11">
        <w:t xml:space="preserve">. </w:t>
      </w:r>
      <w:r>
        <w:t>Мироничев</w:t>
      </w:r>
    </w:p>
    <w:p w:rsidR="00AE56B6" w:rsidRDefault="00AE56B6" w:rsidP="00AE56B6">
      <w:pPr>
        <w:pStyle w:val="formattext"/>
        <w:shd w:val="clear" w:color="auto" w:fill="FFFFFF"/>
        <w:spacing w:before="0" w:beforeAutospacing="0" w:after="0" w:afterAutospacing="0"/>
        <w:contextualSpacing/>
        <w:textAlignment w:val="baseline"/>
      </w:pPr>
    </w:p>
    <w:p w:rsidR="00DD5ACA" w:rsidRDefault="00DD5ACA" w:rsidP="00AE56B6">
      <w:pPr>
        <w:pStyle w:val="formattext"/>
        <w:shd w:val="clear" w:color="auto" w:fill="FFFFFF"/>
        <w:spacing w:before="0" w:beforeAutospacing="0" w:after="0" w:afterAutospacing="0"/>
        <w:contextualSpacing/>
        <w:textAlignment w:val="baseline"/>
      </w:pPr>
    </w:p>
    <w:p w:rsidR="00AE56B6" w:rsidRDefault="00AE56B6" w:rsidP="00AE56B6">
      <w:pPr>
        <w:pStyle w:val="formattext"/>
        <w:shd w:val="clear" w:color="auto" w:fill="FFFFFF"/>
        <w:spacing w:before="0" w:beforeAutospacing="0" w:after="0" w:afterAutospacing="0"/>
        <w:contextualSpacing/>
        <w:textAlignment w:val="baseline"/>
        <w:rPr>
          <w:rFonts w:cs="Arial"/>
        </w:rPr>
      </w:pPr>
      <w:r>
        <w:t xml:space="preserve">Глава </w:t>
      </w:r>
      <w:r w:rsidRPr="0002104E">
        <w:rPr>
          <w:rFonts w:cs="Arial"/>
        </w:rPr>
        <w:t xml:space="preserve">городского округа </w:t>
      </w:r>
    </w:p>
    <w:p w:rsidR="00AE56B6" w:rsidRDefault="00AE56B6" w:rsidP="00AE56B6">
      <w:pPr>
        <w:pStyle w:val="formattext"/>
        <w:shd w:val="clear" w:color="auto" w:fill="FFFFFF"/>
        <w:spacing w:before="0" w:beforeAutospacing="0" w:after="0" w:afterAutospacing="0"/>
        <w:contextualSpacing/>
        <w:textAlignment w:val="baseline"/>
        <w:rPr>
          <w:rFonts w:cs="Arial"/>
        </w:rPr>
      </w:pPr>
      <w:r w:rsidRPr="0002104E">
        <w:rPr>
          <w:rFonts w:cs="Arial"/>
        </w:rPr>
        <w:t>Электросталь Московской области</w:t>
      </w:r>
      <w:r>
        <w:rPr>
          <w:rFonts w:cs="Arial"/>
        </w:rPr>
        <w:t xml:space="preserve">                                                                        </w:t>
      </w:r>
      <w:proofErr w:type="spellStart"/>
      <w:r>
        <w:rPr>
          <w:rFonts w:cs="Arial"/>
        </w:rPr>
        <w:t>И.Ю.Волкова</w:t>
      </w:r>
      <w:proofErr w:type="spellEnd"/>
    </w:p>
    <w:p w:rsidR="00AE56B6" w:rsidRDefault="00AE56B6" w:rsidP="00AE56B6">
      <w:pPr>
        <w:pStyle w:val="formattext"/>
        <w:shd w:val="clear" w:color="auto" w:fill="FFFFFF"/>
        <w:spacing w:before="0" w:beforeAutospacing="0" w:after="0" w:afterAutospacing="0"/>
        <w:textAlignment w:val="baseline"/>
        <w:rPr>
          <w:rFonts w:cs="Arial"/>
        </w:rPr>
      </w:pPr>
    </w:p>
    <w:p w:rsidR="004F297A" w:rsidRDefault="004F297A" w:rsidP="00AE56B6">
      <w:pPr>
        <w:pStyle w:val="formattext"/>
        <w:shd w:val="clear" w:color="auto" w:fill="FFFFFF"/>
        <w:spacing w:before="0" w:beforeAutospacing="0" w:after="0" w:afterAutospacing="0"/>
        <w:textAlignment w:val="baseline"/>
        <w:rPr>
          <w:rFonts w:cs="Arial"/>
        </w:rPr>
      </w:pPr>
    </w:p>
    <w:p w:rsidR="007D577A" w:rsidRDefault="007D577A" w:rsidP="00AE56B6">
      <w:pPr>
        <w:pStyle w:val="formattext"/>
        <w:shd w:val="clear" w:color="auto" w:fill="FFFFFF"/>
        <w:spacing w:before="0" w:beforeAutospacing="0" w:after="0" w:afterAutospacing="0"/>
        <w:textAlignment w:val="baseline"/>
        <w:rPr>
          <w:rFonts w:cs="Arial"/>
        </w:rPr>
      </w:pPr>
    </w:p>
    <w:p w:rsidR="00DD5ACA" w:rsidRPr="00DD5ACA" w:rsidRDefault="00DD5ACA" w:rsidP="00DD5ACA">
      <w:pPr>
        <w:ind w:left="5103"/>
      </w:pPr>
      <w:r w:rsidRPr="00DD5ACA">
        <w:lastRenderedPageBreak/>
        <w:t>УТВЕРЖДЕНО</w:t>
      </w:r>
    </w:p>
    <w:p w:rsidR="00DD5ACA" w:rsidRPr="00DD5ACA" w:rsidRDefault="00DD5ACA" w:rsidP="00DD5ACA">
      <w:pPr>
        <w:ind w:left="5103"/>
      </w:pPr>
    </w:p>
    <w:p w:rsidR="00DD5ACA" w:rsidRPr="00DD5ACA" w:rsidRDefault="007D577A" w:rsidP="00DD5ACA">
      <w:pPr>
        <w:ind w:left="5103"/>
      </w:pPr>
      <w:r>
        <w:t>решением Совета депутатов</w:t>
      </w:r>
    </w:p>
    <w:p w:rsidR="00DD5ACA" w:rsidRPr="00DD5ACA" w:rsidRDefault="00DD5ACA" w:rsidP="00DD5ACA">
      <w:pPr>
        <w:ind w:left="5103"/>
      </w:pPr>
      <w:r w:rsidRPr="00DD5ACA">
        <w:t>городского округа Электросталь</w:t>
      </w:r>
    </w:p>
    <w:p w:rsidR="00DD5ACA" w:rsidRPr="00DD5ACA" w:rsidRDefault="00DD5ACA" w:rsidP="00DD5ACA">
      <w:pPr>
        <w:ind w:left="5103"/>
      </w:pPr>
      <w:r w:rsidRPr="00DD5ACA">
        <w:t>Московской области</w:t>
      </w:r>
    </w:p>
    <w:p w:rsidR="00DD5ACA" w:rsidRPr="00DD5ACA" w:rsidRDefault="007D577A" w:rsidP="007D577A">
      <w:pPr>
        <w:ind w:left="5103"/>
        <w:contextualSpacing/>
      </w:pPr>
      <w:r>
        <w:t>о</w:t>
      </w:r>
      <w:r w:rsidRPr="007D577A">
        <w:t xml:space="preserve">т </w:t>
      </w:r>
      <w:r>
        <w:t>29.11.2023 № 305/46</w:t>
      </w:r>
    </w:p>
    <w:p w:rsidR="00DD5ACA" w:rsidRPr="00DD5ACA" w:rsidRDefault="00DD5ACA" w:rsidP="00DD5ACA">
      <w:pPr>
        <w:contextualSpacing/>
        <w:jc w:val="center"/>
      </w:pPr>
    </w:p>
    <w:p w:rsidR="00DD5ACA" w:rsidRPr="00DD5ACA" w:rsidRDefault="00DD5ACA" w:rsidP="00DD5ACA">
      <w:pPr>
        <w:contextualSpacing/>
        <w:jc w:val="center"/>
      </w:pPr>
      <w:r w:rsidRPr="00DD5ACA">
        <w:t>Положение</w:t>
      </w:r>
    </w:p>
    <w:p w:rsidR="00DD5ACA" w:rsidRPr="00DD5ACA" w:rsidRDefault="00DD5ACA" w:rsidP="00DD5ACA">
      <w:pPr>
        <w:contextualSpacing/>
        <w:jc w:val="center"/>
      </w:pPr>
      <w:r w:rsidRPr="00DD5ACA">
        <w:t>о старостах сельских населенных пунктов</w:t>
      </w:r>
    </w:p>
    <w:p w:rsidR="00DD5ACA" w:rsidRPr="00DD5ACA" w:rsidRDefault="00DD5ACA" w:rsidP="00DD5ACA">
      <w:pPr>
        <w:contextualSpacing/>
        <w:jc w:val="center"/>
      </w:pPr>
      <w:r w:rsidRPr="00DD5ACA">
        <w:t>городского округа Электросталь Московской области</w:t>
      </w:r>
    </w:p>
    <w:p w:rsidR="00DD5ACA" w:rsidRPr="00DD5ACA" w:rsidRDefault="00DD5ACA" w:rsidP="00DD5ACA">
      <w:pPr>
        <w:ind w:firstLine="709"/>
        <w:contextualSpacing/>
        <w:jc w:val="center"/>
      </w:pPr>
    </w:p>
    <w:p w:rsidR="00DD5ACA" w:rsidRPr="00DD5ACA" w:rsidRDefault="00DD5ACA" w:rsidP="00DD5ACA">
      <w:pPr>
        <w:ind w:firstLine="709"/>
        <w:contextualSpacing/>
        <w:jc w:val="both"/>
      </w:pPr>
      <w:r w:rsidRPr="00DD5ACA">
        <w:t xml:space="preserve">Настоящее Положение разработано в соответствии с Федеральным законом </w:t>
      </w:r>
      <w:r w:rsidRPr="00DD5ACA">
        <w:br/>
        <w:t xml:space="preserve">от 06.10.2003 №131-ФЗ «Об общих принципах организации местного самоуправления </w:t>
      </w:r>
      <w:r w:rsidRPr="00DD5ACA">
        <w:br/>
        <w:t xml:space="preserve">в Российской Федерации», Закона Московской области от </w:t>
      </w:r>
      <w:r w:rsidRPr="00DD5ACA">
        <w:rPr>
          <w:bCs/>
        </w:rPr>
        <w:t>17.07.2018 № 124/2018-ОЗ «О старостах сельских</w:t>
      </w:r>
      <w:r w:rsidRPr="00DD5ACA">
        <w:t xml:space="preserve"> населенных пунктов </w:t>
      </w:r>
      <w:r w:rsidRPr="00DD5ACA">
        <w:rPr>
          <w:bCs/>
        </w:rPr>
        <w:t xml:space="preserve">в Московской области», Уставом городского округа Электросталь Московской области и </w:t>
      </w:r>
      <w:r w:rsidRPr="00DD5ACA">
        <w:t>определяет правовой статус старосты сельского населенного пункта (далее-староста), порядок назначения старосты и учета мнения населения о кандидатуре на должность старосты, вопросы материально - технического и организационного обеспечения деятельности старосты, порядок взаимодействия старосты  с органами местного самоуправления.</w:t>
      </w:r>
    </w:p>
    <w:p w:rsidR="00DD5ACA" w:rsidRPr="00DD5ACA" w:rsidRDefault="00DD5ACA" w:rsidP="00DD5ACA">
      <w:pPr>
        <w:autoSpaceDE w:val="0"/>
        <w:autoSpaceDN w:val="0"/>
        <w:adjustRightInd w:val="0"/>
        <w:ind w:firstLine="709"/>
        <w:contextualSpacing/>
        <w:jc w:val="center"/>
        <w:outlineLvl w:val="0"/>
        <w:rPr>
          <w:bCs/>
        </w:rPr>
      </w:pPr>
    </w:p>
    <w:p w:rsidR="00DD5ACA" w:rsidRPr="00DD5ACA" w:rsidRDefault="00DD5ACA" w:rsidP="00DD5ACA">
      <w:pPr>
        <w:autoSpaceDE w:val="0"/>
        <w:autoSpaceDN w:val="0"/>
        <w:adjustRightInd w:val="0"/>
        <w:contextualSpacing/>
        <w:jc w:val="center"/>
        <w:outlineLvl w:val="0"/>
        <w:rPr>
          <w:bCs/>
        </w:rPr>
      </w:pPr>
      <w:r w:rsidRPr="00DD5ACA">
        <w:rPr>
          <w:bCs/>
        </w:rPr>
        <w:t>1. Общие положения. Правовой статус старосты</w:t>
      </w:r>
    </w:p>
    <w:p w:rsidR="00DD5ACA" w:rsidRPr="00DD5ACA" w:rsidRDefault="00DD5ACA" w:rsidP="00DD5ACA">
      <w:pPr>
        <w:autoSpaceDE w:val="0"/>
        <w:autoSpaceDN w:val="0"/>
        <w:adjustRightInd w:val="0"/>
        <w:ind w:firstLine="709"/>
        <w:contextualSpacing/>
        <w:jc w:val="both"/>
      </w:pPr>
    </w:p>
    <w:p w:rsidR="00DD5ACA" w:rsidRPr="00DD5ACA" w:rsidRDefault="00DD5ACA" w:rsidP="00DD5ACA">
      <w:pPr>
        <w:autoSpaceDE w:val="0"/>
        <w:autoSpaceDN w:val="0"/>
        <w:adjustRightInd w:val="0"/>
        <w:ind w:firstLine="709"/>
        <w:contextualSpacing/>
        <w:jc w:val="both"/>
      </w:pPr>
      <w:r w:rsidRPr="00DD5ACA">
        <w:t>1.1. Институт старост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w:t>
      </w:r>
    </w:p>
    <w:p w:rsidR="00DD5ACA" w:rsidRPr="00DD5ACA" w:rsidRDefault="00DD5ACA" w:rsidP="00DD5ACA">
      <w:pPr>
        <w:autoSpaceDE w:val="0"/>
        <w:autoSpaceDN w:val="0"/>
        <w:adjustRightInd w:val="0"/>
        <w:ind w:firstLine="709"/>
        <w:contextualSpacing/>
        <w:jc w:val="both"/>
      </w:pPr>
      <w:r w:rsidRPr="00DD5ACA">
        <w:t xml:space="preserve">1.2. Староста сельского населенного пункта назначается в сельском населенном пункте для организации взаимодействия органов местного самоуправления городского округа Электросталь Московской области (далее-органы местного самоуправления) и жителей сельского населенного пункта для решения вопросов местного значения. </w:t>
      </w:r>
    </w:p>
    <w:p w:rsidR="00DD5ACA" w:rsidRPr="00DD5ACA" w:rsidRDefault="00DD5ACA" w:rsidP="00DD5ACA">
      <w:pPr>
        <w:ind w:firstLine="709"/>
        <w:contextualSpacing/>
        <w:jc w:val="both"/>
      </w:pPr>
      <w:r w:rsidRPr="00DD5ACA">
        <w:t>1.3. Староста представляет интересы населения сельского населенного пункта, находящегося в границах городского округа Электросталь Московской области, при взаимодействии с органами местного самоуправления, гражданами и организациями.</w:t>
      </w:r>
    </w:p>
    <w:p w:rsidR="00DD5ACA" w:rsidRPr="00DD5ACA" w:rsidRDefault="00DD5ACA" w:rsidP="00DD5ACA">
      <w:pPr>
        <w:autoSpaceDE w:val="0"/>
        <w:autoSpaceDN w:val="0"/>
        <w:adjustRightInd w:val="0"/>
        <w:ind w:firstLine="709"/>
        <w:contextualSpacing/>
        <w:jc w:val="both"/>
      </w:pPr>
      <w:r w:rsidRPr="00DD5ACA">
        <w:t xml:space="preserve">1.4. Староста осуществляет свои полномочия в соответствии с </w:t>
      </w:r>
      <w:hyperlink r:id="rId9" w:history="1">
        <w:r w:rsidRPr="00DD5ACA">
          <w:t>Конституцией</w:t>
        </w:r>
      </w:hyperlink>
      <w:r w:rsidRPr="00DD5ACA">
        <w:t xml:space="preserve">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Московской области, </w:t>
      </w:r>
      <w:hyperlink r:id="rId10" w:history="1">
        <w:r w:rsidRPr="00DD5ACA">
          <w:t>Уставом</w:t>
        </w:r>
      </w:hyperlink>
      <w:r w:rsidRPr="00DD5ACA">
        <w:t xml:space="preserve"> городского округа Электросталь Московской области, муниципальными правовыми актами, настоящим Положением.</w:t>
      </w:r>
    </w:p>
    <w:p w:rsidR="00DD5ACA" w:rsidRPr="00DD5ACA" w:rsidRDefault="00DD5ACA" w:rsidP="00DD5ACA">
      <w:pPr>
        <w:autoSpaceDE w:val="0"/>
        <w:autoSpaceDN w:val="0"/>
        <w:adjustRightInd w:val="0"/>
        <w:ind w:firstLine="709"/>
        <w:contextualSpacing/>
        <w:jc w:val="both"/>
      </w:pPr>
      <w:r w:rsidRPr="00DD5ACA">
        <w:t>1.5. Староста осуществляет свою деятельность на принципах законности, добровольности на общественных началах и неоплачиваемой основе.</w:t>
      </w:r>
    </w:p>
    <w:p w:rsidR="00DD5ACA" w:rsidRPr="00DD5ACA" w:rsidRDefault="00DD5ACA" w:rsidP="00DD5ACA">
      <w:pPr>
        <w:ind w:firstLine="709"/>
        <w:contextualSpacing/>
        <w:jc w:val="both"/>
      </w:pPr>
    </w:p>
    <w:p w:rsidR="00DD5ACA" w:rsidRPr="00DD5ACA" w:rsidRDefault="00DD5ACA" w:rsidP="00DD5ACA">
      <w:pPr>
        <w:autoSpaceDE w:val="0"/>
        <w:autoSpaceDN w:val="0"/>
        <w:adjustRightInd w:val="0"/>
        <w:contextualSpacing/>
        <w:jc w:val="center"/>
        <w:outlineLvl w:val="0"/>
        <w:rPr>
          <w:bCs/>
        </w:rPr>
      </w:pPr>
      <w:r w:rsidRPr="00DD5ACA">
        <w:rPr>
          <w:bCs/>
        </w:rPr>
        <w:t>2. Назначение старосты</w:t>
      </w:r>
    </w:p>
    <w:p w:rsidR="00DD5ACA" w:rsidRPr="00DD5ACA" w:rsidRDefault="00DD5ACA" w:rsidP="00DD5ACA">
      <w:pPr>
        <w:autoSpaceDE w:val="0"/>
        <w:autoSpaceDN w:val="0"/>
        <w:adjustRightInd w:val="0"/>
        <w:ind w:firstLine="709"/>
        <w:contextualSpacing/>
        <w:jc w:val="both"/>
      </w:pPr>
    </w:p>
    <w:p w:rsidR="00DD5ACA" w:rsidRPr="00DD5ACA" w:rsidRDefault="00DD5ACA" w:rsidP="00DD5ACA">
      <w:pPr>
        <w:autoSpaceDE w:val="0"/>
        <w:autoSpaceDN w:val="0"/>
        <w:adjustRightInd w:val="0"/>
        <w:ind w:firstLine="709"/>
        <w:contextualSpacing/>
        <w:jc w:val="both"/>
      </w:pPr>
      <w:r w:rsidRPr="00DD5ACA">
        <w:t>2.1. Староста назначается Советом депутатов городского округа Электросталь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DD5ACA" w:rsidRPr="00DD5ACA" w:rsidRDefault="00DD5ACA" w:rsidP="00DD5ACA">
      <w:pPr>
        <w:autoSpaceDE w:val="0"/>
        <w:autoSpaceDN w:val="0"/>
        <w:adjustRightInd w:val="0"/>
        <w:ind w:firstLine="709"/>
        <w:contextualSpacing/>
        <w:jc w:val="both"/>
      </w:pPr>
      <w:r w:rsidRPr="00DD5ACA">
        <w:t>2.2. Старостой сельского населенного пункта не может быть назначено лицо:</w:t>
      </w:r>
    </w:p>
    <w:p w:rsidR="00DD5ACA" w:rsidRPr="00DD5ACA" w:rsidRDefault="00DD5ACA" w:rsidP="00DD5ACA">
      <w:pPr>
        <w:autoSpaceDE w:val="0"/>
        <w:autoSpaceDN w:val="0"/>
        <w:adjustRightInd w:val="0"/>
        <w:ind w:firstLine="709"/>
        <w:contextualSpacing/>
        <w:jc w:val="both"/>
      </w:pPr>
      <w:r w:rsidRPr="00DD5ACA">
        <w:t xml:space="preserve">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w:t>
      </w:r>
      <w:r w:rsidRPr="00DD5ACA">
        <w:lastRenderedPageBreak/>
        <w:t>Совета депутатов городского округа Электросталь, осуществляющего свои полномочия на непостоянной основе, или должность муниципальной службы;</w:t>
      </w:r>
    </w:p>
    <w:p w:rsidR="00DD5ACA" w:rsidRPr="00DD5ACA" w:rsidRDefault="00DD5ACA" w:rsidP="00DD5ACA">
      <w:pPr>
        <w:autoSpaceDE w:val="0"/>
        <w:autoSpaceDN w:val="0"/>
        <w:adjustRightInd w:val="0"/>
        <w:ind w:firstLine="709"/>
        <w:contextualSpacing/>
        <w:jc w:val="both"/>
      </w:pPr>
      <w:r w:rsidRPr="00DD5ACA">
        <w:t>2) признанное судом недееспособным или ограниченно дееспособным;</w:t>
      </w:r>
    </w:p>
    <w:p w:rsidR="00DD5ACA" w:rsidRPr="00DD5ACA" w:rsidRDefault="00DD5ACA" w:rsidP="00DD5ACA">
      <w:pPr>
        <w:autoSpaceDE w:val="0"/>
        <w:autoSpaceDN w:val="0"/>
        <w:adjustRightInd w:val="0"/>
        <w:ind w:firstLine="709"/>
        <w:contextualSpacing/>
        <w:jc w:val="both"/>
      </w:pPr>
      <w:r w:rsidRPr="00DD5ACA">
        <w:t>3) имеющее непогашенную или неснятую судимость.</w:t>
      </w:r>
    </w:p>
    <w:p w:rsidR="00DD5ACA" w:rsidRPr="00DD5ACA" w:rsidRDefault="00DD5ACA" w:rsidP="00DD5ACA">
      <w:pPr>
        <w:autoSpaceDE w:val="0"/>
        <w:autoSpaceDN w:val="0"/>
        <w:adjustRightInd w:val="0"/>
        <w:ind w:firstLine="709"/>
        <w:contextualSpacing/>
        <w:jc w:val="both"/>
      </w:pPr>
      <w:r w:rsidRPr="00DD5ACA">
        <w:t>2.3. Староста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Совета депутатов городского округа Электросталь,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DD5ACA" w:rsidRPr="00DD5ACA" w:rsidRDefault="00DD5ACA" w:rsidP="00DD5ACA">
      <w:pPr>
        <w:autoSpaceDE w:val="0"/>
        <w:autoSpaceDN w:val="0"/>
        <w:adjustRightInd w:val="0"/>
        <w:ind w:firstLine="709"/>
        <w:contextualSpacing/>
        <w:jc w:val="both"/>
      </w:pPr>
      <w:r w:rsidRPr="00DD5ACA">
        <w:t>2.4. На территории сельского населенного пункта может быть назначен только один староста.</w:t>
      </w:r>
    </w:p>
    <w:p w:rsidR="00DD5ACA" w:rsidRPr="00DD5ACA" w:rsidRDefault="00DD5ACA" w:rsidP="00DD5ACA">
      <w:pPr>
        <w:autoSpaceDE w:val="0"/>
        <w:autoSpaceDN w:val="0"/>
        <w:adjustRightInd w:val="0"/>
        <w:ind w:firstLine="709"/>
        <w:contextualSpacing/>
        <w:jc w:val="both"/>
      </w:pPr>
      <w:r w:rsidRPr="00DD5ACA">
        <w:t>2.5. Срок полномочий старосты составляет 2 года.</w:t>
      </w:r>
    </w:p>
    <w:p w:rsidR="00DD5ACA" w:rsidRPr="00DD5ACA" w:rsidRDefault="00DD5ACA" w:rsidP="00DD5ACA">
      <w:pPr>
        <w:autoSpaceDE w:val="0"/>
        <w:autoSpaceDN w:val="0"/>
        <w:adjustRightInd w:val="0"/>
        <w:ind w:firstLine="709"/>
        <w:contextualSpacing/>
        <w:jc w:val="both"/>
      </w:pPr>
      <w:r w:rsidRPr="00DD5ACA">
        <w:t>2.6. Полномочия старосты начинаются со дня назначения старосты Советом депутатов городского округа и прекращаются по истечении срока полномочий в последний день месяца, в котором истекает срок его полномочий, либо досрочно в порядке и по основаниям, предусмотренным настоящим Положением.</w:t>
      </w:r>
    </w:p>
    <w:p w:rsidR="00DD5ACA" w:rsidRPr="00DD5ACA" w:rsidRDefault="00DD5ACA" w:rsidP="00DD5ACA">
      <w:pPr>
        <w:autoSpaceDE w:val="0"/>
        <w:autoSpaceDN w:val="0"/>
        <w:adjustRightInd w:val="0"/>
        <w:ind w:firstLine="709"/>
        <w:contextualSpacing/>
        <w:jc w:val="both"/>
      </w:pPr>
      <w:r w:rsidRPr="00DD5ACA">
        <w:t>2.7. Количество сроков, в течение которых одно и то же лицо может исполнять полномочия старосты, не ограничивается.</w:t>
      </w:r>
    </w:p>
    <w:p w:rsidR="00DD5ACA" w:rsidRPr="00DD5ACA" w:rsidRDefault="00DD5ACA" w:rsidP="00DD5ACA">
      <w:pPr>
        <w:autoSpaceDE w:val="0"/>
        <w:autoSpaceDN w:val="0"/>
        <w:adjustRightInd w:val="0"/>
        <w:ind w:firstLine="709"/>
        <w:contextualSpacing/>
        <w:jc w:val="both"/>
      </w:pPr>
    </w:p>
    <w:p w:rsidR="00DD5ACA" w:rsidRPr="00DD5ACA" w:rsidRDefault="00DD5ACA" w:rsidP="00DD5ACA">
      <w:pPr>
        <w:autoSpaceDE w:val="0"/>
        <w:autoSpaceDN w:val="0"/>
        <w:adjustRightInd w:val="0"/>
        <w:contextualSpacing/>
        <w:jc w:val="center"/>
        <w:outlineLvl w:val="0"/>
        <w:rPr>
          <w:bCs/>
        </w:rPr>
      </w:pPr>
      <w:r w:rsidRPr="00DD5ACA">
        <w:rPr>
          <w:bCs/>
        </w:rPr>
        <w:t>3. Порядок организации и проведения схода граждан по вопросу</w:t>
      </w:r>
    </w:p>
    <w:p w:rsidR="00DD5ACA" w:rsidRPr="00DD5ACA" w:rsidRDefault="00DD5ACA" w:rsidP="00DD5ACA">
      <w:pPr>
        <w:autoSpaceDE w:val="0"/>
        <w:autoSpaceDN w:val="0"/>
        <w:adjustRightInd w:val="0"/>
        <w:contextualSpacing/>
        <w:jc w:val="center"/>
        <w:rPr>
          <w:bCs/>
        </w:rPr>
      </w:pPr>
      <w:r w:rsidRPr="00DD5ACA">
        <w:rPr>
          <w:bCs/>
        </w:rPr>
        <w:t>выдвижения кандидатуры старосты</w:t>
      </w:r>
    </w:p>
    <w:p w:rsidR="00DD5ACA" w:rsidRPr="00DD5ACA" w:rsidRDefault="00DD5ACA" w:rsidP="00DD5ACA">
      <w:pPr>
        <w:autoSpaceDE w:val="0"/>
        <w:autoSpaceDN w:val="0"/>
        <w:adjustRightInd w:val="0"/>
        <w:ind w:firstLine="709"/>
        <w:contextualSpacing/>
        <w:jc w:val="both"/>
      </w:pPr>
    </w:p>
    <w:p w:rsidR="00DD5ACA" w:rsidRPr="00DD5ACA" w:rsidRDefault="00DD5ACA" w:rsidP="00DD5ACA">
      <w:pPr>
        <w:autoSpaceDE w:val="0"/>
        <w:autoSpaceDN w:val="0"/>
        <w:adjustRightInd w:val="0"/>
        <w:ind w:firstLine="709"/>
        <w:contextualSpacing/>
        <w:jc w:val="both"/>
        <w:rPr>
          <w:bCs/>
        </w:rPr>
      </w:pPr>
      <w:r w:rsidRPr="00DD5ACA">
        <w:t xml:space="preserve">3.1. Сход граждан по вопросу выдвижения кандидатуры старосты проводится в порядке, установленном Положением о порядке </w:t>
      </w:r>
      <w:r w:rsidRPr="00DD5ACA">
        <w:rPr>
          <w:bCs/>
        </w:rPr>
        <w:t>проведения схода граждан на территории населенных пунктов, входящих в состав городского округа Электросталь Московской области, утверждаемом решением Совета депутатов городского округа Электросталь Московской области, с особенностями установленными настоящим Положением.</w:t>
      </w:r>
    </w:p>
    <w:p w:rsidR="00DD5ACA" w:rsidRPr="00DD5ACA" w:rsidRDefault="00DD5ACA" w:rsidP="00DD5ACA">
      <w:pPr>
        <w:autoSpaceDE w:val="0"/>
        <w:autoSpaceDN w:val="0"/>
        <w:adjustRightInd w:val="0"/>
        <w:ind w:firstLine="709"/>
        <w:contextualSpacing/>
        <w:jc w:val="both"/>
        <w:rPr>
          <w:bCs/>
        </w:rPr>
      </w:pPr>
      <w:r w:rsidRPr="00DD5ACA">
        <w:rPr>
          <w:bCs/>
        </w:rPr>
        <w:t xml:space="preserve">3.2. Организацию проведения схода граждан осуществляет Администрация городского округа Электросталь в лице территориального отдела </w:t>
      </w:r>
      <w:proofErr w:type="spellStart"/>
      <w:r w:rsidRPr="00DD5ACA">
        <w:rPr>
          <w:bCs/>
        </w:rPr>
        <w:t>Степановское</w:t>
      </w:r>
      <w:proofErr w:type="spellEnd"/>
      <w:r w:rsidRPr="00DD5ACA">
        <w:rPr>
          <w:bCs/>
        </w:rPr>
        <w:t xml:space="preserve"> </w:t>
      </w:r>
      <w:r w:rsidRPr="00DD5ACA">
        <w:t>городского округа Электросталь Московской области (далее – организатор схода граждан)</w:t>
      </w:r>
      <w:r w:rsidRPr="00DD5ACA">
        <w:rPr>
          <w:bCs/>
        </w:rPr>
        <w:t>.</w:t>
      </w:r>
    </w:p>
    <w:p w:rsidR="00DD5ACA" w:rsidRPr="00DD5ACA" w:rsidRDefault="00DD5ACA" w:rsidP="00DD5ACA">
      <w:pPr>
        <w:autoSpaceDE w:val="0"/>
        <w:autoSpaceDN w:val="0"/>
        <w:adjustRightInd w:val="0"/>
        <w:ind w:firstLine="709"/>
        <w:contextualSpacing/>
        <w:jc w:val="both"/>
      </w:pPr>
      <w:r w:rsidRPr="00DD5ACA">
        <w:t>3.3. В сходе граждан по вопросу выдвижения кандидатуры старосты принимают участие жители, проживающие на территории данного сельского населенного пункта и обладающие избирательным правом.</w:t>
      </w:r>
    </w:p>
    <w:p w:rsidR="00DD5ACA" w:rsidRPr="00DD5ACA" w:rsidRDefault="00DD5ACA" w:rsidP="00DD5ACA">
      <w:pPr>
        <w:autoSpaceDE w:val="0"/>
        <w:autoSpaceDN w:val="0"/>
        <w:adjustRightInd w:val="0"/>
        <w:ind w:firstLine="709"/>
        <w:contextualSpacing/>
        <w:jc w:val="both"/>
      </w:pPr>
      <w:r w:rsidRPr="00DD5ACA">
        <w:t>3.4. Граждане участвуют в сходе по вопросу выдвижения кандидатуры старосты непосредственно, участие через представителей не допускается. Каждый гражданин имеет один голос. Решение принимается открытым голосованием.</w:t>
      </w:r>
    </w:p>
    <w:p w:rsidR="00DD5ACA" w:rsidRPr="00DD5ACA" w:rsidRDefault="00DD5ACA" w:rsidP="00DD5ACA">
      <w:pPr>
        <w:autoSpaceDE w:val="0"/>
        <w:autoSpaceDN w:val="0"/>
        <w:adjustRightInd w:val="0"/>
        <w:ind w:firstLine="709"/>
        <w:contextualSpacing/>
        <w:jc w:val="both"/>
      </w:pPr>
      <w:r w:rsidRPr="00DD5ACA">
        <w:t>3.5. Кандидаты в старосты могут выдвигаться:</w:t>
      </w:r>
    </w:p>
    <w:p w:rsidR="00DD5ACA" w:rsidRPr="00DD5ACA" w:rsidRDefault="00DD5ACA" w:rsidP="00DD5ACA">
      <w:pPr>
        <w:autoSpaceDE w:val="0"/>
        <w:autoSpaceDN w:val="0"/>
        <w:adjustRightInd w:val="0"/>
        <w:ind w:firstLine="709"/>
        <w:contextualSpacing/>
        <w:jc w:val="both"/>
      </w:pPr>
      <w:r w:rsidRPr="00DD5ACA">
        <w:t>1) жителями, проживающими на территории данного сельского населенного пункта и обладающими избирательным правом;</w:t>
      </w:r>
    </w:p>
    <w:p w:rsidR="00DD5ACA" w:rsidRPr="00DD5ACA" w:rsidRDefault="00DD5ACA" w:rsidP="00DD5ACA">
      <w:pPr>
        <w:autoSpaceDE w:val="0"/>
        <w:autoSpaceDN w:val="0"/>
        <w:adjustRightInd w:val="0"/>
        <w:ind w:firstLine="709"/>
        <w:contextualSpacing/>
        <w:jc w:val="both"/>
      </w:pPr>
      <w:r w:rsidRPr="00DD5ACA">
        <w:t xml:space="preserve">2) в порядке самовыдвижения, </w:t>
      </w:r>
    </w:p>
    <w:p w:rsidR="00DD5ACA" w:rsidRPr="00DD5ACA" w:rsidRDefault="00DD5ACA" w:rsidP="00DD5ACA">
      <w:pPr>
        <w:autoSpaceDE w:val="0"/>
        <w:autoSpaceDN w:val="0"/>
        <w:adjustRightInd w:val="0"/>
        <w:ind w:firstLine="709"/>
        <w:contextualSpacing/>
        <w:jc w:val="both"/>
      </w:pPr>
      <w:r w:rsidRPr="00DD5ACA">
        <w:t xml:space="preserve">3) органами местного самоуправления городского округа Электросталь (Глава городского округа, Администрация городского округа, Совет депутатов городского округа). </w:t>
      </w:r>
    </w:p>
    <w:p w:rsidR="00DD5ACA" w:rsidRPr="00DD5ACA" w:rsidRDefault="00DD5ACA" w:rsidP="00DD5ACA">
      <w:pPr>
        <w:autoSpaceDE w:val="0"/>
        <w:autoSpaceDN w:val="0"/>
        <w:adjustRightInd w:val="0"/>
        <w:ind w:firstLine="709"/>
        <w:contextualSpacing/>
        <w:jc w:val="both"/>
      </w:pPr>
      <w:r w:rsidRPr="00DD5ACA">
        <w:t>При выдвижении кандидата в старосты сельского населенного пункта учитывается мнение жителей об участии кандидата в общественной жизни, а также его авторитет среди жителей сельского населенного пункта.</w:t>
      </w:r>
    </w:p>
    <w:p w:rsidR="00DD5ACA" w:rsidRPr="00DD5ACA" w:rsidRDefault="00DD5ACA" w:rsidP="00DD5ACA">
      <w:pPr>
        <w:autoSpaceDE w:val="0"/>
        <w:autoSpaceDN w:val="0"/>
        <w:adjustRightInd w:val="0"/>
        <w:ind w:firstLine="709"/>
        <w:contextualSpacing/>
        <w:jc w:val="both"/>
      </w:pPr>
      <w:r w:rsidRPr="00DD5ACA">
        <w:t xml:space="preserve">3.6. Один или несколько жителей сельского населенного пункта, на территории которого назначается староста, после публикации информационного сообщения о назначении схода граждан по вопросу выдвижения кандидатуры старосты сельского населенного пункта в периодическом печатном издании для официального опубликования муниципальных правовых актов в городском округе Электросталь Московской области (далее – периодическое печатное издание) могут выдвинуть кандидатуру старосты из числа жителей сельского населенного пункта, соответствующих требованиям, указанным в </w:t>
      </w:r>
      <w:hyperlink r:id="rId11" w:history="1">
        <w:r w:rsidRPr="00DD5ACA">
          <w:t>пункте 2.1</w:t>
        </w:r>
      </w:hyperlink>
      <w:r w:rsidRPr="00DD5ACA">
        <w:t xml:space="preserve"> настоящего </w:t>
      </w:r>
      <w:r w:rsidRPr="00DD5ACA">
        <w:lastRenderedPageBreak/>
        <w:t xml:space="preserve">Положения и не подпадающих под ограничения, указанные в </w:t>
      </w:r>
      <w:hyperlink r:id="rId12" w:history="1">
        <w:r w:rsidRPr="00DD5ACA">
          <w:t>пункте 2.2</w:t>
        </w:r>
      </w:hyperlink>
      <w:r w:rsidRPr="00DD5ACA">
        <w:t xml:space="preserve"> настоящего Положения. Кандидат, выдвинутый одним или несколькими жителями сельского населенного пункта, не может быть выдвинут в порядке, определенном </w:t>
      </w:r>
      <w:hyperlink r:id="rId13" w:history="1">
        <w:r w:rsidRPr="00DD5ACA">
          <w:t>подпунктами 2</w:t>
        </w:r>
      </w:hyperlink>
      <w:r w:rsidRPr="00DD5ACA">
        <w:t xml:space="preserve"> и </w:t>
      </w:r>
      <w:hyperlink r:id="rId14" w:history="1">
        <w:r w:rsidRPr="00DD5ACA">
          <w:t>3 пункта 3.</w:t>
        </w:r>
      </w:hyperlink>
      <w:r w:rsidRPr="00DD5ACA">
        <w:t>5 настоящего Положения.</w:t>
      </w:r>
    </w:p>
    <w:p w:rsidR="00DD5ACA" w:rsidRPr="00DD5ACA" w:rsidRDefault="00DD5ACA" w:rsidP="00DD5ACA">
      <w:pPr>
        <w:autoSpaceDE w:val="0"/>
        <w:autoSpaceDN w:val="0"/>
        <w:adjustRightInd w:val="0"/>
        <w:ind w:firstLine="709"/>
        <w:contextualSpacing/>
        <w:jc w:val="both"/>
      </w:pPr>
      <w:r w:rsidRPr="00DD5ACA">
        <w:t>Один или несколько жителей сельского населенного пункта, выдвинувших кандидатуру старосты, не позднее чем за 3 дня до дня проведения схода граждан направляют организатору схода граждан письменное уведомление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предложением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уведомлению о выдвижении кандидатуры старосты прилагается согласие кандидата на выдвижение его кандидатуры в старосты.</w:t>
      </w:r>
    </w:p>
    <w:p w:rsidR="00DD5ACA" w:rsidRPr="00DD5ACA" w:rsidRDefault="00DD5ACA" w:rsidP="00DD5ACA">
      <w:pPr>
        <w:autoSpaceDE w:val="0"/>
        <w:autoSpaceDN w:val="0"/>
        <w:adjustRightInd w:val="0"/>
        <w:ind w:firstLine="709"/>
        <w:jc w:val="both"/>
      </w:pPr>
      <w:r w:rsidRPr="00DD5ACA">
        <w:t xml:space="preserve">3.7. Каждый житель сельского населенного пункта, соответствующий требованиям, указанным в </w:t>
      </w:r>
      <w:hyperlink r:id="rId15" w:history="1">
        <w:r w:rsidRPr="00DD5ACA">
          <w:t>пункте 2.1</w:t>
        </w:r>
      </w:hyperlink>
      <w:r w:rsidRPr="00DD5ACA">
        <w:t xml:space="preserve"> настоящего Положения и не подпадающий под ограничения, указанные в </w:t>
      </w:r>
      <w:hyperlink r:id="rId16" w:history="1">
        <w:r w:rsidRPr="00DD5ACA">
          <w:t>пункте 2.2</w:t>
        </w:r>
      </w:hyperlink>
      <w:r w:rsidRPr="00DD5ACA">
        <w:t xml:space="preserve"> настоящего Положения, после публикации информационного сообщения о назначении схода граждан по вопросу выдвижения кандидатуры старосты сельского населенного пункта в периодическом печатном издании вправе выдвинуть свою кандидатуру на должность старосты. Кандидат, выдвинутый в порядке самовыдвижения, не может быть выдвинут в порядке, определенном </w:t>
      </w:r>
      <w:hyperlink r:id="rId17" w:history="1">
        <w:r w:rsidRPr="00DD5ACA">
          <w:t>подпунктами 1</w:t>
        </w:r>
      </w:hyperlink>
      <w:r w:rsidRPr="00DD5ACA">
        <w:t xml:space="preserve"> и </w:t>
      </w:r>
      <w:hyperlink r:id="rId18" w:history="1">
        <w:r w:rsidRPr="00DD5ACA">
          <w:t>3 пункта 3.</w:t>
        </w:r>
      </w:hyperlink>
      <w:r w:rsidRPr="00DD5ACA">
        <w:t>5 настоящего Положения.</w:t>
      </w:r>
    </w:p>
    <w:p w:rsidR="00DD5ACA" w:rsidRPr="00DD5ACA" w:rsidRDefault="00DD5ACA" w:rsidP="00DD5ACA">
      <w:pPr>
        <w:autoSpaceDE w:val="0"/>
        <w:autoSpaceDN w:val="0"/>
        <w:adjustRightInd w:val="0"/>
        <w:ind w:firstLine="709"/>
        <w:contextualSpacing/>
        <w:jc w:val="both"/>
      </w:pPr>
      <w:r w:rsidRPr="00DD5ACA">
        <w:t>Житель сельского населенного пункта, выдвинувший свою кандидатуру в качестве кандидата в старосты (путем самовыдвижения), не позднее чем за 3 дня до дня проведения схода граждан лично представляет организатору схода граждан уведомление о самовыдвижении с указанием фамилии, имени, отчества (при наличии), паспортных данных или иного документа, удостоверяющего личность, места регистрации. Вместе с уведомлением о самовыдвижении кандидатом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Уведомление о самовыдвижении принимаются организатором схода граждан при предъявлении кандидатом своего паспорта или иного документа, удостоверяющего личность.</w:t>
      </w:r>
    </w:p>
    <w:p w:rsidR="00DD5ACA" w:rsidRPr="00DD5ACA" w:rsidRDefault="00DD5ACA" w:rsidP="00DD5ACA">
      <w:pPr>
        <w:autoSpaceDE w:val="0"/>
        <w:autoSpaceDN w:val="0"/>
        <w:adjustRightInd w:val="0"/>
        <w:ind w:firstLine="709"/>
        <w:contextualSpacing/>
        <w:jc w:val="both"/>
      </w:pPr>
      <w:r w:rsidRPr="00DD5ACA">
        <w:t xml:space="preserve">3.8. Орган местного самоуправления после публикации информационного сообщения о назначении схода граждан по вопросу выдвижения кандидатуры старосты сельского населенного пункта в периодическом печатном издании может выдвинуть кандидатуру старосты из числа жителей сельского населенного пункта, соответствующих требованиям, указанным в </w:t>
      </w:r>
      <w:hyperlink r:id="rId19" w:history="1">
        <w:r w:rsidRPr="00DD5ACA">
          <w:t>пункте 2.1</w:t>
        </w:r>
      </w:hyperlink>
      <w:r w:rsidRPr="00DD5ACA">
        <w:t xml:space="preserve"> настоящего Положения и не подпадающих под ограничения, указанные в </w:t>
      </w:r>
      <w:hyperlink r:id="rId20" w:history="1">
        <w:r w:rsidRPr="00DD5ACA">
          <w:t>пункте 2.2</w:t>
        </w:r>
      </w:hyperlink>
      <w:r w:rsidRPr="00DD5ACA">
        <w:t xml:space="preserve"> настоящего Положения. Кандидат, выдвинутый органом местного самоуправления, не может быть выдвинут в порядке, определенном </w:t>
      </w:r>
      <w:hyperlink r:id="rId21" w:history="1">
        <w:r w:rsidRPr="00DD5ACA">
          <w:t>подпунктами 1</w:t>
        </w:r>
      </w:hyperlink>
      <w:r w:rsidRPr="00DD5ACA">
        <w:t xml:space="preserve"> и </w:t>
      </w:r>
      <w:hyperlink r:id="rId22" w:history="1">
        <w:r w:rsidRPr="00DD5ACA">
          <w:t>2 пункта 3.</w:t>
        </w:r>
      </w:hyperlink>
      <w:r w:rsidRPr="00DD5ACA">
        <w:t>5 настоящего Положения.</w:t>
      </w:r>
    </w:p>
    <w:p w:rsidR="00DD5ACA" w:rsidRPr="00DD5ACA" w:rsidRDefault="00DD5ACA" w:rsidP="00DD5ACA">
      <w:pPr>
        <w:autoSpaceDE w:val="0"/>
        <w:autoSpaceDN w:val="0"/>
        <w:adjustRightInd w:val="0"/>
        <w:ind w:firstLine="709"/>
        <w:contextualSpacing/>
        <w:jc w:val="both"/>
      </w:pPr>
      <w:r w:rsidRPr="00DD5ACA">
        <w:t>Орган местного самоуправления может выдвинуть только одну кандидатуру в старосты в сельском населенном пункте.</w:t>
      </w:r>
    </w:p>
    <w:p w:rsidR="00DD5ACA" w:rsidRPr="00DD5ACA" w:rsidRDefault="00DD5ACA" w:rsidP="00DD5ACA">
      <w:pPr>
        <w:autoSpaceDE w:val="0"/>
        <w:autoSpaceDN w:val="0"/>
        <w:adjustRightInd w:val="0"/>
        <w:ind w:firstLine="709"/>
        <w:contextualSpacing/>
        <w:jc w:val="both"/>
      </w:pPr>
      <w:r w:rsidRPr="00DD5ACA">
        <w:t>Орган местного самоуправления, выдвинувший кандидатуру старосты (по согласованию), не позднее чем за 3 дня до дня проведения схода граждан направляет организатору схода граждан письменное уведомление о выдвижении кандидатуры старосты с указанием фамилии, имени, отчества (при наличии) кандидата, его паспортных данных или иного документа, удостоверяющего личность, места регистрации. Вместе с письменным уведомлением о выдвижении кандидата подается справка о наличии (отсутствии) у него судимости и (или) факта уголовного преследования либо о прекращении уголовного преследования, выданная уполномоченным органом. К уведомлению о выдвижении кандидатуры старосты прилагается согласие кандидата на выдвижение его кандидатуры в старосты.</w:t>
      </w:r>
    </w:p>
    <w:p w:rsidR="00DD5ACA" w:rsidRPr="00DD5ACA" w:rsidRDefault="00DD5ACA" w:rsidP="00DD5ACA">
      <w:pPr>
        <w:autoSpaceDE w:val="0"/>
        <w:autoSpaceDN w:val="0"/>
        <w:adjustRightInd w:val="0"/>
        <w:ind w:firstLine="709"/>
        <w:contextualSpacing/>
        <w:jc w:val="both"/>
      </w:pPr>
      <w:r w:rsidRPr="00DD5ACA">
        <w:lastRenderedPageBreak/>
        <w:t>3.9. Обработка персональных данных кандидатов в старосты осуществляется с учетом требований, установленных Федеральным законом от 27.06.2006 № 152-ФЗ «О персональных данных».</w:t>
      </w:r>
    </w:p>
    <w:p w:rsidR="00DD5ACA" w:rsidRPr="00DD5ACA" w:rsidRDefault="00DD5ACA" w:rsidP="00DD5ACA">
      <w:pPr>
        <w:autoSpaceDE w:val="0"/>
        <w:autoSpaceDN w:val="0"/>
        <w:adjustRightInd w:val="0"/>
        <w:ind w:firstLine="709"/>
        <w:contextualSpacing/>
        <w:jc w:val="both"/>
      </w:pPr>
      <w:r w:rsidRPr="00DD5ACA">
        <w:t>3.10. Число кандидатов в старосты не ограничивается.</w:t>
      </w:r>
    </w:p>
    <w:p w:rsidR="00DD5ACA" w:rsidRPr="00DD5ACA" w:rsidRDefault="00DD5ACA" w:rsidP="00DD5ACA">
      <w:pPr>
        <w:autoSpaceDE w:val="0"/>
        <w:autoSpaceDN w:val="0"/>
        <w:adjustRightInd w:val="0"/>
        <w:ind w:firstLine="709"/>
        <w:contextualSpacing/>
        <w:jc w:val="both"/>
      </w:pPr>
      <w:r w:rsidRPr="00DD5ACA">
        <w:t>3.11. Выдвинутые кандидаты представляются на сходе граждан.</w:t>
      </w:r>
    </w:p>
    <w:p w:rsidR="00DD5ACA" w:rsidRPr="00DD5ACA" w:rsidRDefault="00DD5ACA" w:rsidP="00DD5ACA">
      <w:pPr>
        <w:autoSpaceDE w:val="0"/>
        <w:autoSpaceDN w:val="0"/>
        <w:adjustRightInd w:val="0"/>
        <w:ind w:firstLine="709"/>
        <w:contextualSpacing/>
        <w:jc w:val="both"/>
      </w:pPr>
      <w:r w:rsidRPr="00DD5ACA">
        <w:t xml:space="preserve">3.12.Кандидат, набравший в ходе открытого голосования наибольшее число голосов лиц, присутствующих на сходе граждан, выдвигается для назначения. </w:t>
      </w:r>
    </w:p>
    <w:p w:rsidR="00DD5ACA" w:rsidRPr="00DD5ACA" w:rsidRDefault="00DD5ACA" w:rsidP="00DD5ACA">
      <w:pPr>
        <w:autoSpaceDE w:val="0"/>
        <w:autoSpaceDN w:val="0"/>
        <w:adjustRightInd w:val="0"/>
        <w:ind w:firstLine="709"/>
        <w:contextualSpacing/>
        <w:jc w:val="both"/>
      </w:pPr>
      <w:r w:rsidRPr="00DD5ACA">
        <w:t>Если кандидат был один, он выдвигается для назначения старостой сельского населенного пункта, если за него проголосовало более 50 процентов лиц, присутствующих на сходе граждан</w:t>
      </w:r>
    </w:p>
    <w:p w:rsidR="00DD5ACA" w:rsidRPr="00DD5ACA" w:rsidRDefault="00DD5ACA" w:rsidP="00DD5ACA">
      <w:pPr>
        <w:autoSpaceDE w:val="0"/>
        <w:autoSpaceDN w:val="0"/>
        <w:adjustRightInd w:val="0"/>
        <w:ind w:firstLine="709"/>
        <w:contextualSpacing/>
        <w:jc w:val="both"/>
      </w:pPr>
      <w:r w:rsidRPr="00DD5ACA">
        <w:t>3.13. Решения, принятые на сходе граждан по вопросу выдвижения кандидатуры старосты, отображаются в протоколе схода граждан (заключительном протоколе) и подлежат официальному опубликованию в периодическом печатном издании (обнародованию).</w:t>
      </w:r>
    </w:p>
    <w:p w:rsidR="00DD5ACA" w:rsidRPr="00DD5ACA" w:rsidRDefault="00DD5ACA" w:rsidP="00DD5ACA">
      <w:pPr>
        <w:autoSpaceDE w:val="0"/>
        <w:autoSpaceDN w:val="0"/>
        <w:adjustRightInd w:val="0"/>
        <w:ind w:firstLine="709"/>
        <w:contextualSpacing/>
        <w:jc w:val="both"/>
      </w:pPr>
      <w:r w:rsidRPr="00DD5ACA">
        <w:t xml:space="preserve">3.14. Организатор схода граждан в десятидневный срок с момента официального опубликования решения, принятого на сходе граждан по вопросу выдвижения кандидатуры старосты, готовит проект решения и вместе с протоколом схода граждан и копией публикации решения схода граждан </w:t>
      </w:r>
      <w:r w:rsidRPr="00DD5ACA">
        <w:rPr>
          <w:rFonts w:eastAsiaTheme="minorEastAsia"/>
        </w:rPr>
        <w:t>вносит его на рассмотрение Совета депутатов городского округа Электросталь</w:t>
      </w:r>
      <w:r w:rsidRPr="00DD5ACA">
        <w:t>.</w:t>
      </w:r>
    </w:p>
    <w:p w:rsidR="00DD5ACA" w:rsidRPr="00DD5ACA" w:rsidRDefault="00DD5ACA" w:rsidP="00DD5ACA">
      <w:pPr>
        <w:autoSpaceDE w:val="0"/>
        <w:autoSpaceDN w:val="0"/>
        <w:adjustRightInd w:val="0"/>
        <w:ind w:firstLine="709"/>
        <w:contextualSpacing/>
        <w:jc w:val="both"/>
      </w:pPr>
      <w:r w:rsidRPr="00DD5ACA">
        <w:t>3.15. Совет депутатов городского округа Электросталь рассматривает вопрос о назначении старосты сельского населенного пункта на ближайшем заседании Совета депутатов.</w:t>
      </w:r>
    </w:p>
    <w:p w:rsidR="00DD5ACA" w:rsidRPr="00DD5ACA" w:rsidRDefault="00DD5ACA" w:rsidP="00DD5ACA">
      <w:pPr>
        <w:autoSpaceDE w:val="0"/>
        <w:autoSpaceDN w:val="0"/>
        <w:adjustRightInd w:val="0"/>
        <w:ind w:firstLine="709"/>
        <w:contextualSpacing/>
        <w:jc w:val="both"/>
      </w:pPr>
      <w:r w:rsidRPr="00DD5ACA">
        <w:t xml:space="preserve">3.16. После назначения старосты ему вручается удостоверение по форме согласно </w:t>
      </w:r>
      <w:proofErr w:type="gramStart"/>
      <w:r w:rsidRPr="00DD5ACA">
        <w:t>приложению</w:t>
      </w:r>
      <w:proofErr w:type="gramEnd"/>
      <w:r w:rsidRPr="00DD5ACA">
        <w:t xml:space="preserve"> к настоящему Положению. Удостоверение старосты выдается на срок полномочий старосты. Замена удостоверения осуществляется на основании заявления старосты в Совет депутатов городского округа Электросталь Московской области о выдаче нового удостоверения с указанием причины замены удостоверения. Удостоверение подлежит возврату при прекращении полномочий старосты.</w:t>
      </w:r>
    </w:p>
    <w:p w:rsidR="00DD5ACA" w:rsidRPr="00DD5ACA" w:rsidRDefault="00DD5ACA" w:rsidP="00DD5ACA">
      <w:pPr>
        <w:autoSpaceDE w:val="0"/>
        <w:autoSpaceDN w:val="0"/>
        <w:adjustRightInd w:val="0"/>
        <w:ind w:firstLine="709"/>
        <w:contextualSpacing/>
        <w:jc w:val="both"/>
        <w:rPr>
          <w:rFonts w:eastAsiaTheme="minorEastAsia"/>
        </w:rPr>
      </w:pPr>
    </w:p>
    <w:p w:rsidR="00DD5ACA" w:rsidRPr="00DD5ACA" w:rsidRDefault="00DD5ACA" w:rsidP="00DD5ACA">
      <w:pPr>
        <w:autoSpaceDE w:val="0"/>
        <w:autoSpaceDN w:val="0"/>
        <w:adjustRightInd w:val="0"/>
        <w:ind w:firstLine="709"/>
        <w:contextualSpacing/>
        <w:jc w:val="center"/>
        <w:outlineLvl w:val="0"/>
        <w:rPr>
          <w:bCs/>
        </w:rPr>
      </w:pPr>
      <w:r w:rsidRPr="00DD5ACA">
        <w:rPr>
          <w:bCs/>
        </w:rPr>
        <w:t>4. Порядок взаимодействия старосты с органами местного</w:t>
      </w:r>
    </w:p>
    <w:p w:rsidR="00DD5ACA" w:rsidRPr="00DD5ACA" w:rsidRDefault="00DD5ACA" w:rsidP="00DD5ACA">
      <w:pPr>
        <w:autoSpaceDE w:val="0"/>
        <w:autoSpaceDN w:val="0"/>
        <w:adjustRightInd w:val="0"/>
        <w:ind w:firstLine="709"/>
        <w:contextualSpacing/>
        <w:jc w:val="center"/>
        <w:rPr>
          <w:bCs/>
        </w:rPr>
      </w:pPr>
      <w:r w:rsidRPr="00DD5ACA">
        <w:rPr>
          <w:bCs/>
        </w:rPr>
        <w:t>самоуправления, гражданами и организациями</w:t>
      </w:r>
    </w:p>
    <w:p w:rsidR="00DD5ACA" w:rsidRPr="00DD5ACA" w:rsidRDefault="00DD5ACA" w:rsidP="00DD5ACA">
      <w:pPr>
        <w:autoSpaceDE w:val="0"/>
        <w:autoSpaceDN w:val="0"/>
        <w:adjustRightInd w:val="0"/>
        <w:ind w:firstLine="709"/>
        <w:contextualSpacing/>
        <w:jc w:val="both"/>
      </w:pPr>
    </w:p>
    <w:p w:rsidR="00DD5ACA" w:rsidRPr="00DD5ACA" w:rsidRDefault="00DD5ACA" w:rsidP="00DD5ACA">
      <w:pPr>
        <w:autoSpaceDE w:val="0"/>
        <w:autoSpaceDN w:val="0"/>
        <w:adjustRightInd w:val="0"/>
        <w:ind w:firstLine="709"/>
        <w:contextualSpacing/>
        <w:jc w:val="both"/>
      </w:pPr>
      <w:r w:rsidRPr="00DD5ACA">
        <w:t>4.1. Староста для решения возложенных на него задач:</w:t>
      </w:r>
    </w:p>
    <w:p w:rsidR="00DD5ACA" w:rsidRPr="00DD5ACA" w:rsidRDefault="00DD5ACA" w:rsidP="00DD5ACA">
      <w:pPr>
        <w:autoSpaceDE w:val="0"/>
        <w:autoSpaceDN w:val="0"/>
        <w:adjustRightInd w:val="0"/>
        <w:ind w:firstLine="709"/>
        <w:contextualSpacing/>
        <w:jc w:val="both"/>
      </w:pPr>
      <w:r w:rsidRPr="00DD5ACA">
        <w:t xml:space="preserve">1) взаимодействует с органами местного самоуправления, муниципальными предприятиями и </w:t>
      </w:r>
      <w:proofErr w:type="gramStart"/>
      <w:r w:rsidRPr="00DD5ACA">
        <w:t>учреждениями</w:t>
      </w:r>
      <w:proofErr w:type="gramEnd"/>
      <w:r w:rsidRPr="00DD5ACA">
        <w:t xml:space="preserve"> и иными организациями Московской области по вопросам решения вопросов местного значения в сельском населенном пункте;</w:t>
      </w:r>
    </w:p>
    <w:p w:rsidR="00DD5ACA" w:rsidRPr="00DD5ACA" w:rsidRDefault="00DD5ACA" w:rsidP="00DD5ACA">
      <w:pPr>
        <w:autoSpaceDE w:val="0"/>
        <w:autoSpaceDN w:val="0"/>
        <w:adjustRightInd w:val="0"/>
        <w:ind w:firstLine="709"/>
        <w:contextualSpacing/>
        <w:jc w:val="both"/>
      </w:pPr>
      <w:r w:rsidRPr="00DD5ACA">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D5ACA" w:rsidRPr="00DD5ACA" w:rsidRDefault="00DD5ACA" w:rsidP="00DD5ACA">
      <w:pPr>
        <w:autoSpaceDE w:val="0"/>
        <w:autoSpaceDN w:val="0"/>
        <w:adjustRightInd w:val="0"/>
        <w:ind w:firstLine="709"/>
        <w:contextualSpacing/>
        <w:jc w:val="both"/>
      </w:pPr>
      <w:r w:rsidRPr="00DD5ACA">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D5ACA" w:rsidRPr="00DD5ACA" w:rsidRDefault="00DD5ACA" w:rsidP="00DD5ACA">
      <w:pPr>
        <w:autoSpaceDE w:val="0"/>
        <w:autoSpaceDN w:val="0"/>
        <w:adjustRightInd w:val="0"/>
        <w:ind w:firstLine="709"/>
        <w:contextualSpacing/>
        <w:jc w:val="both"/>
      </w:pPr>
      <w:r w:rsidRPr="00DD5ACA">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D5ACA" w:rsidRPr="00DD5ACA" w:rsidRDefault="00DD5ACA" w:rsidP="00DD5ACA">
      <w:pPr>
        <w:autoSpaceDE w:val="0"/>
        <w:autoSpaceDN w:val="0"/>
        <w:adjustRightInd w:val="0"/>
        <w:ind w:firstLine="709"/>
        <w:contextualSpacing/>
        <w:jc w:val="both"/>
      </w:pPr>
      <w:r w:rsidRPr="00DD5ACA">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D5ACA" w:rsidRPr="00DD5ACA" w:rsidRDefault="00DD5ACA" w:rsidP="00DD5ACA">
      <w:pPr>
        <w:autoSpaceDE w:val="0"/>
        <w:autoSpaceDN w:val="0"/>
        <w:adjustRightInd w:val="0"/>
        <w:ind w:firstLine="709"/>
        <w:contextualSpacing/>
        <w:jc w:val="both"/>
      </w:pPr>
      <w:r w:rsidRPr="00DD5ACA">
        <w:t>6) оказывает организационную и информационную помощь жителям соответствующего сельского населенного пункта по вопросам обращения в органы государственной власти, органы местного самоуправления;</w:t>
      </w:r>
    </w:p>
    <w:p w:rsidR="00DD5ACA" w:rsidRPr="00DD5ACA" w:rsidRDefault="00DD5ACA" w:rsidP="00DD5ACA">
      <w:pPr>
        <w:autoSpaceDE w:val="0"/>
        <w:autoSpaceDN w:val="0"/>
        <w:adjustRightInd w:val="0"/>
        <w:ind w:firstLine="709"/>
        <w:contextualSpacing/>
        <w:jc w:val="both"/>
      </w:pPr>
      <w:r w:rsidRPr="00DD5ACA">
        <w:t>7) проводит личный прием жителей сельского населенного пункта, направляет по их результатам обращения и предложения в органы государственной власти, органы местного самоуправления;</w:t>
      </w:r>
    </w:p>
    <w:p w:rsidR="00DD5ACA" w:rsidRPr="00DD5ACA" w:rsidRDefault="00DD5ACA" w:rsidP="00DD5ACA">
      <w:pPr>
        <w:autoSpaceDE w:val="0"/>
        <w:autoSpaceDN w:val="0"/>
        <w:adjustRightInd w:val="0"/>
        <w:ind w:firstLine="709"/>
        <w:contextualSpacing/>
        <w:jc w:val="both"/>
      </w:pPr>
      <w:r w:rsidRPr="00DD5ACA">
        <w:lastRenderedPageBreak/>
        <w:t>8) осуществляет иные полномочия и права, предусмотренные уставом городского округа Электросталь Московской области и (или) муниципальными правовыми актами.</w:t>
      </w:r>
    </w:p>
    <w:p w:rsidR="00DD5ACA" w:rsidRPr="00DD5ACA" w:rsidRDefault="00DD5ACA" w:rsidP="00DD5ACA">
      <w:pPr>
        <w:autoSpaceDE w:val="0"/>
        <w:autoSpaceDN w:val="0"/>
        <w:adjustRightInd w:val="0"/>
        <w:ind w:firstLine="540"/>
        <w:contextualSpacing/>
        <w:jc w:val="both"/>
      </w:pPr>
      <w:r w:rsidRPr="00DD5ACA">
        <w:t>4.2. Староста при решении возложенных на него задач вправе:</w:t>
      </w:r>
    </w:p>
    <w:p w:rsidR="00DD5ACA" w:rsidRPr="00DD5ACA" w:rsidRDefault="00DD5ACA" w:rsidP="00DD5ACA">
      <w:pPr>
        <w:autoSpaceDE w:val="0"/>
        <w:autoSpaceDN w:val="0"/>
        <w:adjustRightInd w:val="0"/>
        <w:ind w:firstLine="540"/>
        <w:contextualSpacing/>
        <w:jc w:val="both"/>
      </w:pPr>
      <w:r w:rsidRPr="00DD5ACA">
        <w:t>1) представлять интересы жителей сельского населенного пункта в органах местного самоуправления городского округа Электросталь, в организациях, предприятиях, учреждениях, осуществляющих свою деятельность на территории городского округа Электросталь;</w:t>
      </w:r>
    </w:p>
    <w:p w:rsidR="00DD5ACA" w:rsidRPr="00DD5ACA" w:rsidRDefault="00DD5ACA" w:rsidP="00DD5ACA">
      <w:pPr>
        <w:autoSpaceDE w:val="0"/>
        <w:autoSpaceDN w:val="0"/>
        <w:adjustRightInd w:val="0"/>
        <w:ind w:firstLine="540"/>
        <w:contextualSpacing/>
        <w:jc w:val="both"/>
      </w:pPr>
      <w:r w:rsidRPr="00DD5ACA">
        <w:t>2) оказывать содействие органам местного самоуправления городского округа Электросталь в созыве собрания жителей сельского населенного пункта, в отношении которого староста осуществляет свою деятельность;</w:t>
      </w:r>
    </w:p>
    <w:p w:rsidR="00DD5ACA" w:rsidRPr="00DD5ACA" w:rsidRDefault="00DD5ACA" w:rsidP="00DD5ACA">
      <w:pPr>
        <w:autoSpaceDE w:val="0"/>
        <w:autoSpaceDN w:val="0"/>
        <w:adjustRightInd w:val="0"/>
        <w:ind w:firstLine="540"/>
        <w:contextualSpacing/>
        <w:jc w:val="both"/>
      </w:pPr>
      <w:r w:rsidRPr="00DD5ACA">
        <w:t>3) оказывать содействие органам местного самоуправления городского округа Электросталь, органам государственной власти в организации проведения выборов, референдума, публичных слушаний;</w:t>
      </w:r>
    </w:p>
    <w:p w:rsidR="00DD5ACA" w:rsidRPr="00DD5ACA" w:rsidRDefault="00DD5ACA" w:rsidP="00DD5ACA">
      <w:pPr>
        <w:autoSpaceDE w:val="0"/>
        <w:autoSpaceDN w:val="0"/>
        <w:adjustRightInd w:val="0"/>
        <w:ind w:firstLine="540"/>
        <w:contextualSpacing/>
        <w:jc w:val="both"/>
      </w:pPr>
      <w:r w:rsidRPr="00DD5ACA">
        <w:t>4) обращаться по вопросам, входящим в его компетенцию, к Главе городского округа Электросталь, в Администрацию городского округа Электросталь и ее органы, в Совет депутатов городского округа Электросталь;</w:t>
      </w:r>
    </w:p>
    <w:p w:rsidR="00DD5ACA" w:rsidRPr="00DD5ACA" w:rsidRDefault="00DD5ACA" w:rsidP="00DD5ACA">
      <w:pPr>
        <w:autoSpaceDE w:val="0"/>
        <w:autoSpaceDN w:val="0"/>
        <w:adjustRightInd w:val="0"/>
        <w:ind w:firstLine="540"/>
        <w:contextualSpacing/>
        <w:jc w:val="both"/>
      </w:pPr>
      <w:r w:rsidRPr="00DD5ACA">
        <w:t>5) обращаться к руководителям организаций и их структурных подразделений за содействием в проведении мероприятий, связанных с благоустройством соответствующего сельского населенного пункта, его озеленением, организацией досуга населения, а также оказанием социальной помощи гражданам;</w:t>
      </w:r>
    </w:p>
    <w:p w:rsidR="00DD5ACA" w:rsidRPr="00DD5ACA" w:rsidRDefault="00DD5ACA" w:rsidP="00DD5ACA">
      <w:pPr>
        <w:autoSpaceDE w:val="0"/>
        <w:autoSpaceDN w:val="0"/>
        <w:adjustRightInd w:val="0"/>
        <w:ind w:firstLine="540"/>
        <w:contextualSpacing/>
        <w:jc w:val="both"/>
      </w:pPr>
      <w:r w:rsidRPr="00DD5ACA">
        <w:t>6) осуществлять контроль за соблюдением противопожарных правил, за содержанием объектов благоустройства, зданий, спортивных сооружений, зеленых насаждений, а также мест общего пользования, культурно-бытовых и торговых предприятий, расположенных на территории сельского населенного пункта;</w:t>
      </w:r>
    </w:p>
    <w:p w:rsidR="00DD5ACA" w:rsidRPr="00DD5ACA" w:rsidRDefault="00DD5ACA" w:rsidP="00DD5ACA">
      <w:pPr>
        <w:autoSpaceDE w:val="0"/>
        <w:autoSpaceDN w:val="0"/>
        <w:adjustRightInd w:val="0"/>
        <w:ind w:firstLine="540"/>
        <w:contextualSpacing/>
        <w:jc w:val="both"/>
      </w:pPr>
      <w:r w:rsidRPr="00DD5ACA">
        <w:t>7) осуществлять контроль по вопросам качества обработки земель, сообщать в Администрацию городского округа Электросталь о неиспользуемых или используемых не по назначению земельных участках, расположенных в пределах сельского населенного пункта;</w:t>
      </w:r>
    </w:p>
    <w:p w:rsidR="00DD5ACA" w:rsidRPr="00DD5ACA" w:rsidRDefault="00DD5ACA" w:rsidP="00DD5ACA">
      <w:pPr>
        <w:autoSpaceDE w:val="0"/>
        <w:autoSpaceDN w:val="0"/>
        <w:adjustRightInd w:val="0"/>
        <w:ind w:firstLine="540"/>
        <w:contextualSpacing/>
        <w:jc w:val="both"/>
      </w:pPr>
      <w:r w:rsidRPr="00DD5ACA">
        <w:t>8) принимать участие в организации и проведении праздничных, культурно-массовых, физкультурно-оздоровительных и спортивных мероприятий, а также досуга проживающего населения;</w:t>
      </w:r>
    </w:p>
    <w:p w:rsidR="00DD5ACA" w:rsidRPr="00DD5ACA" w:rsidRDefault="00DD5ACA" w:rsidP="00DD5ACA">
      <w:pPr>
        <w:autoSpaceDE w:val="0"/>
        <w:autoSpaceDN w:val="0"/>
        <w:adjustRightInd w:val="0"/>
        <w:ind w:firstLine="540"/>
        <w:contextualSpacing/>
        <w:jc w:val="both"/>
      </w:pPr>
      <w:r w:rsidRPr="00DD5ACA">
        <w:t>9) рассматривать в пределах своих полномочий заявления, предложения, жалобы граждан и вносить предложения по их реализации в органы местного самоуправления городского округа Электросталь.</w:t>
      </w:r>
    </w:p>
    <w:p w:rsidR="00DD5ACA" w:rsidRPr="00DD5ACA" w:rsidRDefault="00DD5ACA" w:rsidP="00DD5ACA">
      <w:pPr>
        <w:autoSpaceDE w:val="0"/>
        <w:autoSpaceDN w:val="0"/>
        <w:adjustRightInd w:val="0"/>
        <w:ind w:firstLine="540"/>
        <w:contextualSpacing/>
        <w:jc w:val="both"/>
      </w:pPr>
      <w:r w:rsidRPr="00DD5ACA">
        <w:t>4.3. Староста обязан:</w:t>
      </w:r>
    </w:p>
    <w:p w:rsidR="00DD5ACA" w:rsidRPr="00DD5ACA" w:rsidRDefault="00DD5ACA" w:rsidP="00DD5ACA">
      <w:pPr>
        <w:autoSpaceDE w:val="0"/>
        <w:autoSpaceDN w:val="0"/>
        <w:adjustRightInd w:val="0"/>
        <w:ind w:firstLine="540"/>
        <w:contextualSpacing/>
        <w:jc w:val="both"/>
      </w:pPr>
      <w:r w:rsidRPr="00DD5ACA">
        <w:t>1) содействовать исполнению решений, принятых на собраниях жителей сельского населенного пункта;</w:t>
      </w:r>
    </w:p>
    <w:p w:rsidR="00DD5ACA" w:rsidRPr="00DD5ACA" w:rsidRDefault="00DD5ACA" w:rsidP="00DD5ACA">
      <w:pPr>
        <w:autoSpaceDE w:val="0"/>
        <w:autoSpaceDN w:val="0"/>
        <w:adjustRightInd w:val="0"/>
        <w:ind w:firstLine="540"/>
        <w:contextualSpacing/>
        <w:jc w:val="both"/>
      </w:pPr>
      <w:r w:rsidRPr="00DD5ACA">
        <w:t>2) содействовать реализации решений органов местного самоуправления городского округа Электросталь;</w:t>
      </w:r>
    </w:p>
    <w:p w:rsidR="00DD5ACA" w:rsidRPr="00DD5ACA" w:rsidRDefault="00DD5ACA" w:rsidP="00DD5ACA">
      <w:pPr>
        <w:autoSpaceDE w:val="0"/>
        <w:autoSpaceDN w:val="0"/>
        <w:adjustRightInd w:val="0"/>
        <w:ind w:firstLine="540"/>
        <w:contextualSpacing/>
        <w:jc w:val="both"/>
      </w:pPr>
      <w:r w:rsidRPr="00DD5ACA">
        <w:t>3) организовывать на добровольных началах участие населения в работах по благоустройству и озеленению территорий общего пользования (улицы, проезды, пруды и др. территории общего пользования), обелисков, памятников, а также информировать Администрацию городского округа Электросталь о состоянии дорог в зимний и летний период;</w:t>
      </w:r>
    </w:p>
    <w:p w:rsidR="00DD5ACA" w:rsidRPr="00DD5ACA" w:rsidRDefault="00DD5ACA" w:rsidP="00DD5ACA">
      <w:pPr>
        <w:autoSpaceDE w:val="0"/>
        <w:autoSpaceDN w:val="0"/>
        <w:adjustRightInd w:val="0"/>
        <w:ind w:firstLine="540"/>
        <w:contextualSpacing/>
        <w:jc w:val="both"/>
      </w:pPr>
      <w:r w:rsidRPr="00DD5ACA">
        <w:t>4) оказывать содействие в организации сбора и вывоза твердых бытовых отходов и мусора;</w:t>
      </w:r>
    </w:p>
    <w:p w:rsidR="00DD5ACA" w:rsidRPr="00DD5ACA" w:rsidRDefault="00DD5ACA" w:rsidP="00DD5ACA">
      <w:pPr>
        <w:autoSpaceDE w:val="0"/>
        <w:autoSpaceDN w:val="0"/>
        <w:adjustRightInd w:val="0"/>
        <w:ind w:firstLine="540"/>
        <w:contextualSpacing/>
        <w:jc w:val="both"/>
      </w:pPr>
      <w:r w:rsidRPr="00DD5ACA">
        <w:t>5) организовывать население на систематическое проведение работ по уборке и благоустройству территорий домовладений, расположенных на принадлежащих гражданам земельных участках;</w:t>
      </w:r>
    </w:p>
    <w:p w:rsidR="00DD5ACA" w:rsidRPr="00DD5ACA" w:rsidRDefault="00DD5ACA" w:rsidP="00DD5ACA">
      <w:pPr>
        <w:autoSpaceDE w:val="0"/>
        <w:autoSpaceDN w:val="0"/>
        <w:adjustRightInd w:val="0"/>
        <w:ind w:firstLine="540"/>
        <w:contextualSpacing/>
        <w:jc w:val="both"/>
      </w:pPr>
      <w:r w:rsidRPr="00DD5ACA">
        <w:t>6) своевременно информировать Администрацию городского округа Электросталь о состоянии уличного освещения;</w:t>
      </w:r>
    </w:p>
    <w:p w:rsidR="00DD5ACA" w:rsidRPr="00DD5ACA" w:rsidRDefault="00DD5ACA" w:rsidP="00DD5ACA">
      <w:pPr>
        <w:autoSpaceDE w:val="0"/>
        <w:autoSpaceDN w:val="0"/>
        <w:adjustRightInd w:val="0"/>
        <w:ind w:firstLine="540"/>
        <w:contextualSpacing/>
        <w:jc w:val="both"/>
      </w:pPr>
      <w:r w:rsidRPr="00DD5ACA">
        <w:t>7) следить за состоянием прудов, водоемов, колодцев и подъездов к ним;</w:t>
      </w:r>
    </w:p>
    <w:p w:rsidR="00DD5ACA" w:rsidRPr="00DD5ACA" w:rsidRDefault="00DD5ACA" w:rsidP="00DD5ACA">
      <w:pPr>
        <w:autoSpaceDE w:val="0"/>
        <w:autoSpaceDN w:val="0"/>
        <w:adjustRightInd w:val="0"/>
        <w:ind w:firstLine="540"/>
        <w:contextualSpacing/>
        <w:jc w:val="both"/>
      </w:pPr>
      <w:r w:rsidRPr="00DD5ACA">
        <w:t>8) оказывать содействие участковому уполномоченному в соблюдении общественного порядка на вверенной территории;</w:t>
      </w:r>
    </w:p>
    <w:p w:rsidR="00DD5ACA" w:rsidRPr="00DD5ACA" w:rsidRDefault="00DD5ACA" w:rsidP="00DD5ACA">
      <w:pPr>
        <w:autoSpaceDE w:val="0"/>
        <w:autoSpaceDN w:val="0"/>
        <w:adjustRightInd w:val="0"/>
        <w:ind w:firstLine="540"/>
        <w:contextualSpacing/>
        <w:jc w:val="both"/>
      </w:pPr>
      <w:r w:rsidRPr="00DD5ACA">
        <w:lastRenderedPageBreak/>
        <w:t>9) оказывать содействие органам государственной власти в формировании добровольных пожарных дружин, принимать активное участие в их работе;</w:t>
      </w:r>
    </w:p>
    <w:p w:rsidR="00DD5ACA" w:rsidRPr="00DD5ACA" w:rsidRDefault="00DD5ACA" w:rsidP="00DD5ACA">
      <w:pPr>
        <w:autoSpaceDE w:val="0"/>
        <w:autoSpaceDN w:val="0"/>
        <w:adjustRightInd w:val="0"/>
        <w:ind w:firstLine="540"/>
        <w:contextualSpacing/>
        <w:jc w:val="both"/>
      </w:pPr>
      <w:r w:rsidRPr="00DD5ACA">
        <w:t>10) информировать жителей сельского населенного пункта городского округа Электросталь о принятых муниципальных правовых актах городского округа Электросталь;</w:t>
      </w:r>
    </w:p>
    <w:p w:rsidR="00DD5ACA" w:rsidRPr="00DD5ACA" w:rsidRDefault="00DD5ACA" w:rsidP="00DD5ACA">
      <w:pPr>
        <w:autoSpaceDE w:val="0"/>
        <w:autoSpaceDN w:val="0"/>
        <w:adjustRightInd w:val="0"/>
        <w:ind w:firstLine="540"/>
        <w:contextualSpacing/>
        <w:jc w:val="both"/>
      </w:pPr>
      <w:r w:rsidRPr="00DD5ACA">
        <w:t>11) проявлять заботу об инвалидах, одиноких престарелых гражданах, многодетных семьях, детях, оставшихся без попечения родителей, и других гражданах, находящихся в трудной жизненной ситуации, проживающих на территории сельского населенного пункта и направлять информацию о таких гражданах в Администрацию городского округа Электросталь;</w:t>
      </w:r>
    </w:p>
    <w:p w:rsidR="00DD5ACA" w:rsidRPr="00DD5ACA" w:rsidRDefault="00DD5ACA" w:rsidP="00DD5ACA">
      <w:pPr>
        <w:autoSpaceDE w:val="0"/>
        <w:autoSpaceDN w:val="0"/>
        <w:adjustRightInd w:val="0"/>
        <w:ind w:firstLine="540"/>
        <w:contextualSpacing/>
        <w:jc w:val="both"/>
      </w:pPr>
      <w:r w:rsidRPr="00DD5ACA">
        <w:t>12) ежегодно доводить до сведения жителей сельского населенного пункта отчет о проведенной работе за предыдущий год. Копия отчета предоставляется в Администрацию городского округа Электросталь.</w:t>
      </w:r>
    </w:p>
    <w:p w:rsidR="00DD5ACA" w:rsidRPr="00DD5ACA" w:rsidRDefault="00DD5ACA" w:rsidP="00DD5ACA">
      <w:pPr>
        <w:autoSpaceDE w:val="0"/>
        <w:autoSpaceDN w:val="0"/>
        <w:adjustRightInd w:val="0"/>
        <w:ind w:firstLine="540"/>
        <w:contextualSpacing/>
        <w:jc w:val="both"/>
      </w:pPr>
      <w:r w:rsidRPr="00DD5ACA">
        <w:t>13) информировать ЕДДС городского округа Электросталь (в случае невозможности доведения информации до ЕДДС - довести информацию до федерального казенного учреждения "Центр управления в кризисных ситуациях Главного управления МЧС России по Московской области"), органы местного самоуправления и граждан об угрозе возникновения или возникновении чрезвычайных ситуаций и принять посильные меры по организации спасения людей, имущества до прибытия спасательных сил и средств</w:t>
      </w:r>
    </w:p>
    <w:p w:rsidR="00DD5ACA" w:rsidRPr="00DD5ACA" w:rsidRDefault="00DD5ACA" w:rsidP="00DD5ACA">
      <w:pPr>
        <w:autoSpaceDE w:val="0"/>
        <w:autoSpaceDN w:val="0"/>
        <w:adjustRightInd w:val="0"/>
        <w:ind w:firstLine="540"/>
        <w:contextualSpacing/>
        <w:jc w:val="both"/>
      </w:pPr>
      <w:r w:rsidRPr="00DD5ACA">
        <w:t>18. Органы местного самоуправления городского округа Электросталь в пределах своих полномочий:</w:t>
      </w:r>
    </w:p>
    <w:p w:rsidR="00DD5ACA" w:rsidRPr="00DD5ACA" w:rsidRDefault="00DD5ACA" w:rsidP="00DD5ACA">
      <w:pPr>
        <w:autoSpaceDE w:val="0"/>
        <w:autoSpaceDN w:val="0"/>
        <w:adjustRightInd w:val="0"/>
        <w:ind w:firstLine="540"/>
        <w:contextualSpacing/>
        <w:jc w:val="both"/>
      </w:pPr>
      <w:r w:rsidRPr="00DD5ACA">
        <w:t>1) содействуют старосте в решении вопросов местного значения;</w:t>
      </w:r>
    </w:p>
    <w:p w:rsidR="00DD5ACA" w:rsidRPr="00DD5ACA" w:rsidRDefault="00DD5ACA" w:rsidP="00DD5ACA">
      <w:pPr>
        <w:autoSpaceDE w:val="0"/>
        <w:autoSpaceDN w:val="0"/>
        <w:adjustRightInd w:val="0"/>
        <w:ind w:firstLine="540"/>
        <w:contextualSpacing/>
        <w:jc w:val="both"/>
      </w:pPr>
      <w:r w:rsidRPr="00DD5ACA">
        <w:t>2) информируют старосту по вопросам обеспечения безопасности граждан;</w:t>
      </w:r>
    </w:p>
    <w:p w:rsidR="00DD5ACA" w:rsidRPr="00DD5ACA" w:rsidRDefault="00DD5ACA" w:rsidP="00DD5ACA">
      <w:pPr>
        <w:autoSpaceDE w:val="0"/>
        <w:autoSpaceDN w:val="0"/>
        <w:adjustRightInd w:val="0"/>
        <w:ind w:firstLine="540"/>
        <w:contextualSpacing/>
        <w:jc w:val="both"/>
      </w:pPr>
      <w:r w:rsidRPr="00DD5ACA">
        <w:t>3) рассматривают обращения и предложения старосты.</w:t>
      </w:r>
    </w:p>
    <w:p w:rsidR="00DD5ACA" w:rsidRPr="00DD5ACA" w:rsidRDefault="00DD5ACA" w:rsidP="00DD5ACA">
      <w:pPr>
        <w:ind w:firstLine="709"/>
        <w:contextualSpacing/>
        <w:jc w:val="both"/>
      </w:pPr>
    </w:p>
    <w:p w:rsidR="00DD5ACA" w:rsidRPr="00DD5ACA" w:rsidRDefault="00DD5ACA" w:rsidP="00DD5ACA">
      <w:pPr>
        <w:autoSpaceDE w:val="0"/>
        <w:autoSpaceDN w:val="0"/>
        <w:adjustRightInd w:val="0"/>
        <w:contextualSpacing/>
        <w:jc w:val="center"/>
        <w:outlineLvl w:val="0"/>
        <w:rPr>
          <w:bCs/>
        </w:rPr>
      </w:pPr>
      <w:r w:rsidRPr="00DD5ACA">
        <w:rPr>
          <w:bCs/>
        </w:rPr>
        <w:t>5. Прекращение полномочий старосты</w:t>
      </w:r>
    </w:p>
    <w:p w:rsidR="00DD5ACA" w:rsidRPr="00DD5ACA" w:rsidRDefault="00DD5ACA" w:rsidP="00DD5ACA">
      <w:pPr>
        <w:autoSpaceDE w:val="0"/>
        <w:autoSpaceDN w:val="0"/>
        <w:adjustRightInd w:val="0"/>
        <w:ind w:firstLine="709"/>
        <w:contextualSpacing/>
        <w:jc w:val="both"/>
      </w:pPr>
    </w:p>
    <w:p w:rsidR="00DD5ACA" w:rsidRPr="00DD5ACA" w:rsidRDefault="00DD5ACA" w:rsidP="00DD5ACA">
      <w:pPr>
        <w:autoSpaceDE w:val="0"/>
        <w:autoSpaceDN w:val="0"/>
        <w:adjustRightInd w:val="0"/>
        <w:ind w:firstLine="709"/>
        <w:contextualSpacing/>
        <w:jc w:val="both"/>
      </w:pPr>
      <w:r w:rsidRPr="00DD5ACA">
        <w:t>5.1. Полномочия старосты прекращаются по истечении срока полномочий. Полномочия старосты могут быть прекращены досрочно по решению Совета депутатов городского округа Электросталь по представлению схода граждан сельского населенного пункта, а также в случае:</w:t>
      </w:r>
    </w:p>
    <w:p w:rsidR="00DD5ACA" w:rsidRPr="00DD5ACA" w:rsidRDefault="00DD5ACA" w:rsidP="00DD5ACA">
      <w:pPr>
        <w:autoSpaceDE w:val="0"/>
        <w:autoSpaceDN w:val="0"/>
        <w:adjustRightInd w:val="0"/>
        <w:ind w:firstLine="709"/>
        <w:contextualSpacing/>
        <w:jc w:val="both"/>
      </w:pPr>
      <w:r w:rsidRPr="00DD5ACA">
        <w:t>- смерти;</w:t>
      </w:r>
    </w:p>
    <w:p w:rsidR="00DD5ACA" w:rsidRPr="00DD5ACA" w:rsidRDefault="00DD5ACA" w:rsidP="00DD5ACA">
      <w:pPr>
        <w:autoSpaceDE w:val="0"/>
        <w:autoSpaceDN w:val="0"/>
        <w:adjustRightInd w:val="0"/>
        <w:ind w:firstLine="709"/>
        <w:contextualSpacing/>
        <w:jc w:val="both"/>
      </w:pPr>
      <w:r w:rsidRPr="00DD5ACA">
        <w:t>- отставки по собственному желанию;</w:t>
      </w:r>
    </w:p>
    <w:p w:rsidR="00DD5ACA" w:rsidRPr="00DD5ACA" w:rsidRDefault="00DD5ACA" w:rsidP="00DD5ACA">
      <w:pPr>
        <w:autoSpaceDE w:val="0"/>
        <w:autoSpaceDN w:val="0"/>
        <w:adjustRightInd w:val="0"/>
        <w:ind w:firstLine="709"/>
        <w:contextualSpacing/>
        <w:jc w:val="both"/>
      </w:pPr>
      <w:r w:rsidRPr="00DD5ACA">
        <w:t>- признания судом недееспособным или ограниченно дееспособным;</w:t>
      </w:r>
    </w:p>
    <w:p w:rsidR="00DD5ACA" w:rsidRPr="00DD5ACA" w:rsidRDefault="00DD5ACA" w:rsidP="00DD5ACA">
      <w:pPr>
        <w:autoSpaceDE w:val="0"/>
        <w:autoSpaceDN w:val="0"/>
        <w:adjustRightInd w:val="0"/>
        <w:ind w:firstLine="709"/>
        <w:contextualSpacing/>
        <w:jc w:val="both"/>
      </w:pPr>
      <w:r w:rsidRPr="00DD5ACA">
        <w:t>- признания судом безвестно отсутствующим или объявления умершим;</w:t>
      </w:r>
    </w:p>
    <w:p w:rsidR="00DD5ACA" w:rsidRPr="00DD5ACA" w:rsidRDefault="00DD5ACA" w:rsidP="00DD5ACA">
      <w:pPr>
        <w:autoSpaceDE w:val="0"/>
        <w:autoSpaceDN w:val="0"/>
        <w:adjustRightInd w:val="0"/>
        <w:ind w:firstLine="709"/>
        <w:contextualSpacing/>
        <w:jc w:val="both"/>
      </w:pPr>
      <w:r w:rsidRPr="00DD5ACA">
        <w:t>- вступления в отношении его в законную силу обвинительного приговора суда;</w:t>
      </w:r>
    </w:p>
    <w:p w:rsidR="00DD5ACA" w:rsidRPr="00DD5ACA" w:rsidRDefault="00DD5ACA" w:rsidP="00DD5ACA">
      <w:pPr>
        <w:autoSpaceDE w:val="0"/>
        <w:autoSpaceDN w:val="0"/>
        <w:adjustRightInd w:val="0"/>
        <w:ind w:firstLine="709"/>
        <w:contextualSpacing/>
        <w:jc w:val="both"/>
      </w:pPr>
      <w:r w:rsidRPr="00DD5ACA">
        <w:t>- выезда за пределы Российской Федерации на постоянное место жительства;</w:t>
      </w:r>
    </w:p>
    <w:p w:rsidR="00DD5ACA" w:rsidRPr="00DD5ACA" w:rsidRDefault="00DD5ACA" w:rsidP="00DD5ACA">
      <w:pPr>
        <w:autoSpaceDE w:val="0"/>
        <w:autoSpaceDN w:val="0"/>
        <w:adjustRightInd w:val="0"/>
        <w:ind w:firstLine="709"/>
        <w:contextualSpacing/>
        <w:jc w:val="both"/>
      </w:pPr>
      <w:r w:rsidRPr="00DD5ACA">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DD5ACA" w:rsidRPr="00DD5ACA" w:rsidRDefault="00DD5ACA" w:rsidP="00DD5ACA">
      <w:pPr>
        <w:ind w:firstLine="709"/>
        <w:contextualSpacing/>
        <w:jc w:val="both"/>
      </w:pPr>
      <w:r w:rsidRPr="00DD5ACA">
        <w:t>5.2 Решение о досрочном прекращении полномочий старосты принимается Советом депутатов городского округа Электросталь Московской области на очередном заседании Совета депутатов городского округа Электросталь Московской области после проведения схода граждан по данному вопросу, а также после выявления обстоятельств, указанных в пункте 5.1 настоящего Положения.</w:t>
      </w:r>
    </w:p>
    <w:p w:rsidR="00DD5ACA" w:rsidRPr="00DD5ACA" w:rsidRDefault="00DD5ACA" w:rsidP="00DD5ACA">
      <w:pPr>
        <w:contextualSpacing/>
        <w:jc w:val="center"/>
      </w:pPr>
    </w:p>
    <w:p w:rsidR="00DD5ACA" w:rsidRPr="00DD5ACA" w:rsidRDefault="00DD5ACA" w:rsidP="00DD5ACA">
      <w:pPr>
        <w:contextualSpacing/>
        <w:jc w:val="center"/>
      </w:pPr>
      <w:r w:rsidRPr="00DD5ACA">
        <w:t>6. Материально-техническое и организационное обеспечение деятельности старосты</w:t>
      </w:r>
    </w:p>
    <w:p w:rsidR="00DD5ACA" w:rsidRPr="00DD5ACA" w:rsidRDefault="00DD5ACA" w:rsidP="00DD5ACA">
      <w:pPr>
        <w:ind w:firstLine="709"/>
        <w:contextualSpacing/>
        <w:jc w:val="center"/>
      </w:pPr>
    </w:p>
    <w:p w:rsidR="00DD5ACA" w:rsidRPr="00DD5ACA" w:rsidRDefault="00DD5ACA" w:rsidP="00DD5ACA">
      <w:pPr>
        <w:autoSpaceDE w:val="0"/>
        <w:autoSpaceDN w:val="0"/>
        <w:adjustRightInd w:val="0"/>
        <w:ind w:firstLine="709"/>
        <w:contextualSpacing/>
        <w:jc w:val="both"/>
        <w:rPr>
          <w:bCs/>
        </w:rPr>
      </w:pPr>
      <w:r w:rsidRPr="00DD5ACA">
        <w:rPr>
          <w:bCs/>
        </w:rPr>
        <w:lastRenderedPageBreak/>
        <w:t>6.1. Материальное стимулирование старосты может осуществляться в форме денежной выплаты.</w:t>
      </w:r>
    </w:p>
    <w:p w:rsidR="00DD5ACA" w:rsidRPr="00DD5ACA" w:rsidRDefault="00DD5ACA" w:rsidP="00DD5ACA">
      <w:pPr>
        <w:autoSpaceDE w:val="0"/>
        <w:autoSpaceDN w:val="0"/>
        <w:adjustRightInd w:val="0"/>
        <w:ind w:firstLine="709"/>
        <w:contextualSpacing/>
        <w:jc w:val="both"/>
        <w:rPr>
          <w:bCs/>
        </w:rPr>
      </w:pPr>
      <w:r w:rsidRPr="00DD5ACA">
        <w:rPr>
          <w:bCs/>
        </w:rPr>
        <w:t>6.2. Порядок осуществления материального стимулирования старосты и размер денежной выплаты определяются решением Совета депутатов городского округа Электросталь Московской области.</w:t>
      </w:r>
    </w:p>
    <w:p w:rsidR="00DD5ACA" w:rsidRPr="00DD5ACA" w:rsidRDefault="00DD5ACA" w:rsidP="00DD5ACA">
      <w:pPr>
        <w:autoSpaceDE w:val="0"/>
        <w:autoSpaceDN w:val="0"/>
        <w:adjustRightInd w:val="0"/>
        <w:ind w:firstLine="709"/>
        <w:contextualSpacing/>
        <w:jc w:val="both"/>
      </w:pPr>
      <w:r w:rsidRPr="00DD5ACA">
        <w:t>6.3. Материально-техническое и организационное обеспечение деятельности старосты осуществляется Администрацией городского округа Электросталь Московской области в соответствии с решением Совета депутатов городского округа Электросталь Московской области.</w:t>
      </w:r>
    </w:p>
    <w:p w:rsidR="00DD5ACA" w:rsidRPr="00DD5ACA" w:rsidRDefault="00DD5ACA" w:rsidP="00DD5ACA">
      <w:pPr>
        <w:ind w:firstLine="709"/>
        <w:contextualSpacing/>
      </w:pPr>
    </w:p>
    <w:p w:rsidR="007D577A" w:rsidRDefault="007D577A" w:rsidP="00DD5ACA">
      <w:pPr>
        <w:ind w:firstLine="709"/>
        <w:contextualSpacing/>
        <w:sectPr w:rsidR="007D577A" w:rsidSect="00DD5ACA">
          <w:pgSz w:w="11906" w:h="16838"/>
          <w:pgMar w:top="1134" w:right="567" w:bottom="851" w:left="1701" w:header="708" w:footer="708" w:gutter="0"/>
          <w:cols w:space="708"/>
          <w:docGrid w:linePitch="360"/>
        </w:sectPr>
      </w:pPr>
    </w:p>
    <w:p w:rsidR="00DD5ACA" w:rsidRPr="00DD5ACA" w:rsidRDefault="007D577A" w:rsidP="00DD5ACA">
      <w:pPr>
        <w:ind w:left="5103"/>
        <w:jc w:val="right"/>
        <w:outlineLvl w:val="4"/>
        <w:rPr>
          <w:bCs/>
          <w:iCs/>
        </w:rPr>
      </w:pPr>
      <w:r>
        <w:rPr>
          <w:bCs/>
          <w:iCs/>
        </w:rPr>
        <w:lastRenderedPageBreak/>
        <w:t>Приложение</w:t>
      </w:r>
    </w:p>
    <w:p w:rsidR="00DD5ACA" w:rsidRPr="007D577A" w:rsidRDefault="00DD5ACA" w:rsidP="00DD5ACA">
      <w:pPr>
        <w:ind w:left="5103"/>
        <w:jc w:val="right"/>
        <w:outlineLvl w:val="4"/>
        <w:rPr>
          <w:bCs/>
          <w:iCs/>
        </w:rPr>
      </w:pPr>
      <w:r w:rsidRPr="00DD5ACA">
        <w:rPr>
          <w:bCs/>
          <w:iCs/>
        </w:rPr>
        <w:t>к Положению о старостах сельских населенных пунктов</w:t>
      </w:r>
    </w:p>
    <w:p w:rsidR="00DD5ACA" w:rsidRPr="00DD5ACA" w:rsidRDefault="00DD5ACA" w:rsidP="00DD5ACA">
      <w:pPr>
        <w:ind w:left="5103"/>
        <w:jc w:val="right"/>
      </w:pPr>
      <w:r w:rsidRPr="00DD5ACA">
        <w:t>городского округа Электросталь Московской области</w:t>
      </w:r>
    </w:p>
    <w:p w:rsidR="00DD5ACA" w:rsidRPr="00DD5ACA" w:rsidRDefault="00DD5ACA" w:rsidP="00DD5ACA">
      <w:pPr>
        <w:spacing w:before="100" w:beforeAutospacing="1" w:after="100" w:afterAutospacing="1"/>
      </w:pPr>
    </w:p>
    <w:p w:rsidR="00DD5ACA" w:rsidRPr="00DD5ACA" w:rsidRDefault="00DD5ACA" w:rsidP="00DD5ACA">
      <w:pPr>
        <w:spacing w:before="100" w:beforeAutospacing="1" w:after="100" w:afterAutospacing="1"/>
      </w:pPr>
    </w:p>
    <w:p w:rsidR="00DD5ACA" w:rsidRPr="00DD5ACA" w:rsidRDefault="00DD5ACA" w:rsidP="00DD5ACA">
      <w:pPr>
        <w:spacing w:before="100" w:beforeAutospacing="1" w:after="100" w:afterAutospacing="1"/>
        <w:jc w:val="center"/>
      </w:pPr>
      <w:r w:rsidRPr="00DD5ACA">
        <w:t>Удостоверение старосты сельского населенного пункта</w:t>
      </w:r>
    </w:p>
    <w:p w:rsidR="00DD5ACA" w:rsidRPr="00DD5ACA" w:rsidRDefault="00DD5ACA" w:rsidP="00DD5ACA">
      <w:pPr>
        <w:spacing w:before="100" w:beforeAutospacing="1" w:after="100" w:afterAutospacing="1"/>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786"/>
      </w:tblGrid>
      <w:tr w:rsidR="00DD5ACA" w:rsidRPr="00DD5ACA" w:rsidTr="005878C0">
        <w:tc>
          <w:tcPr>
            <w:tcW w:w="4785" w:type="dxa"/>
          </w:tcPr>
          <w:p w:rsidR="00DD5ACA" w:rsidRPr="00DD5ACA" w:rsidRDefault="00DD5ACA" w:rsidP="00DD5ACA">
            <w:pPr>
              <w:spacing w:before="100" w:beforeAutospacing="1" w:after="100" w:afterAutospacing="1"/>
              <w:jc w:val="center"/>
            </w:pPr>
            <w:r w:rsidRPr="00DD5ACA">
              <w:t>Совет депутатов городского округа Электросталь Московской области</w:t>
            </w:r>
          </w:p>
          <w:p w:rsidR="00DD5ACA" w:rsidRPr="00DD5ACA" w:rsidRDefault="00DD5ACA" w:rsidP="00DD5ACA">
            <w:pPr>
              <w:spacing w:before="100" w:beforeAutospacing="1" w:after="100" w:afterAutospacing="1"/>
              <w:jc w:val="center"/>
            </w:pPr>
          </w:p>
          <w:p w:rsidR="00DD5ACA" w:rsidRPr="00DD5ACA" w:rsidRDefault="00DD5ACA" w:rsidP="00DD5ACA">
            <w:pPr>
              <w:spacing w:before="100" w:beforeAutospacing="1" w:after="100" w:afterAutospacing="1"/>
              <w:jc w:val="center"/>
            </w:pPr>
            <w:r w:rsidRPr="00DD5ACA">
              <w:t>УДОСТОВЕРЕНИЕ № _________</w:t>
            </w:r>
          </w:p>
          <w:p w:rsidR="00DD5ACA" w:rsidRPr="00DD5ACA" w:rsidRDefault="00DD5ACA" w:rsidP="00DD5ACA">
            <w:pPr>
              <w:spacing w:before="100" w:beforeAutospacing="1" w:after="100" w:afterAutospacing="1"/>
              <w:jc w:val="both"/>
            </w:pPr>
            <w:r w:rsidRPr="00DD5ACA">
              <w:t xml:space="preserve">        Место                        _______________</w:t>
            </w:r>
          </w:p>
          <w:p w:rsidR="00DD5ACA" w:rsidRPr="00DD5ACA" w:rsidRDefault="00DD5ACA" w:rsidP="00DD5ACA">
            <w:pPr>
              <w:spacing w:before="100" w:beforeAutospacing="1" w:after="100" w:afterAutospacing="1"/>
              <w:jc w:val="both"/>
            </w:pPr>
            <w:r w:rsidRPr="00DD5ACA">
              <w:t>для фотографии                Личная подпись</w:t>
            </w:r>
          </w:p>
          <w:p w:rsidR="00DD5ACA" w:rsidRPr="00DD5ACA" w:rsidRDefault="00DD5ACA" w:rsidP="00DD5ACA">
            <w:pPr>
              <w:spacing w:before="100" w:beforeAutospacing="1" w:after="100" w:afterAutospacing="1"/>
              <w:jc w:val="both"/>
            </w:pPr>
            <w:r w:rsidRPr="00DD5ACA">
              <w:t>место печати</w:t>
            </w:r>
          </w:p>
          <w:p w:rsidR="00DD5ACA" w:rsidRPr="00DD5ACA" w:rsidRDefault="00DD5ACA" w:rsidP="00DD5ACA">
            <w:pPr>
              <w:spacing w:before="100" w:beforeAutospacing="1" w:after="100" w:afterAutospacing="1"/>
              <w:jc w:val="both"/>
            </w:pPr>
            <w:r w:rsidRPr="00DD5ACA">
              <w:t>Действителен до ____ ___________ 20__ г.</w:t>
            </w:r>
          </w:p>
          <w:p w:rsidR="00DD5ACA" w:rsidRPr="00DD5ACA" w:rsidRDefault="00DD5ACA" w:rsidP="00DD5ACA">
            <w:pPr>
              <w:spacing w:before="100" w:beforeAutospacing="1" w:after="100" w:afterAutospacing="1"/>
              <w:jc w:val="both"/>
            </w:pPr>
          </w:p>
        </w:tc>
        <w:tc>
          <w:tcPr>
            <w:tcW w:w="4786" w:type="dxa"/>
          </w:tcPr>
          <w:p w:rsidR="00DD5ACA" w:rsidRPr="00DD5ACA" w:rsidRDefault="00DD5ACA" w:rsidP="00DD5ACA">
            <w:pPr>
              <w:spacing w:before="100" w:beforeAutospacing="1" w:after="100" w:afterAutospacing="1"/>
              <w:jc w:val="both"/>
            </w:pPr>
            <w:r w:rsidRPr="00DD5ACA">
              <w:t xml:space="preserve">Фамилия     _________________________                  </w:t>
            </w:r>
          </w:p>
          <w:p w:rsidR="00DD5ACA" w:rsidRPr="00DD5ACA" w:rsidRDefault="00DD5ACA" w:rsidP="00DD5ACA">
            <w:pPr>
              <w:spacing w:before="100" w:beforeAutospacing="1" w:after="100" w:afterAutospacing="1"/>
              <w:jc w:val="both"/>
            </w:pPr>
            <w:r w:rsidRPr="00DD5ACA">
              <w:t>Имя             _________________________</w:t>
            </w:r>
          </w:p>
          <w:p w:rsidR="00DD5ACA" w:rsidRPr="00DD5ACA" w:rsidRDefault="00DD5ACA" w:rsidP="00DD5ACA">
            <w:pPr>
              <w:spacing w:before="100" w:beforeAutospacing="1" w:after="100" w:afterAutospacing="1"/>
              <w:jc w:val="both"/>
            </w:pPr>
            <w:r w:rsidRPr="00DD5ACA">
              <w:t>Отчество     _________________________</w:t>
            </w:r>
          </w:p>
          <w:p w:rsidR="00DD5ACA" w:rsidRPr="00DD5ACA" w:rsidRDefault="00DD5ACA" w:rsidP="00DD5ACA">
            <w:pPr>
              <w:spacing w:before="100" w:beforeAutospacing="1" w:after="100" w:afterAutospacing="1"/>
              <w:jc w:val="center"/>
            </w:pPr>
            <w:r w:rsidRPr="00DD5ACA">
              <w:t>является старостой</w:t>
            </w:r>
          </w:p>
          <w:p w:rsidR="00DD5ACA" w:rsidRPr="00DD5ACA" w:rsidRDefault="00DD5ACA" w:rsidP="00DD5ACA">
            <w:pPr>
              <w:spacing w:before="100" w:beforeAutospacing="1" w:after="100" w:afterAutospacing="1"/>
              <w:jc w:val="both"/>
            </w:pPr>
            <w:r w:rsidRPr="00DD5ACA">
              <w:t xml:space="preserve">    _________________________________                                                                        </w:t>
            </w:r>
          </w:p>
          <w:p w:rsidR="00DD5ACA" w:rsidRPr="00DD5ACA" w:rsidRDefault="00DD5ACA" w:rsidP="00DD5ACA">
            <w:pPr>
              <w:spacing w:before="100" w:beforeAutospacing="1" w:after="100" w:afterAutospacing="1"/>
              <w:jc w:val="center"/>
              <w:rPr>
                <w:sz w:val="20"/>
                <w:szCs w:val="20"/>
              </w:rPr>
            </w:pPr>
            <w:r w:rsidRPr="00DD5ACA">
              <w:rPr>
                <w:sz w:val="20"/>
                <w:szCs w:val="20"/>
              </w:rPr>
              <w:t>(наименование населенного пункта)</w:t>
            </w:r>
          </w:p>
          <w:p w:rsidR="00DD5ACA" w:rsidRPr="00DD5ACA" w:rsidRDefault="00DD5ACA" w:rsidP="00DD5ACA">
            <w:pPr>
              <w:spacing w:before="100" w:beforeAutospacing="1" w:after="100" w:afterAutospacing="1"/>
              <w:jc w:val="center"/>
            </w:pPr>
            <w:r w:rsidRPr="00DD5ACA">
              <w:t xml:space="preserve">Председатель Совета депутатов </w:t>
            </w:r>
            <w:r w:rsidRPr="00DD5ACA">
              <w:br/>
              <w:t>городского округа Электросталь</w:t>
            </w:r>
          </w:p>
          <w:p w:rsidR="00DD5ACA" w:rsidRPr="00DD5ACA" w:rsidRDefault="00DD5ACA" w:rsidP="00DD5ACA">
            <w:pPr>
              <w:spacing w:before="100" w:beforeAutospacing="1" w:after="100" w:afterAutospacing="1"/>
              <w:jc w:val="center"/>
            </w:pPr>
            <w:r w:rsidRPr="00DD5ACA">
              <w:t xml:space="preserve"> Московской области</w:t>
            </w:r>
          </w:p>
          <w:p w:rsidR="00DD5ACA" w:rsidRPr="00DD5ACA" w:rsidRDefault="00DD5ACA" w:rsidP="00DD5ACA">
            <w:pPr>
              <w:spacing w:before="100" w:beforeAutospacing="1" w:after="100" w:afterAutospacing="1"/>
              <w:jc w:val="both"/>
              <w:rPr>
                <w:sz w:val="20"/>
                <w:szCs w:val="20"/>
              </w:rPr>
            </w:pPr>
            <w:r w:rsidRPr="00DD5ACA">
              <w:rPr>
                <w:sz w:val="20"/>
                <w:szCs w:val="20"/>
              </w:rPr>
              <w:t>_________________        ______________________</w:t>
            </w:r>
          </w:p>
          <w:p w:rsidR="00DD5ACA" w:rsidRPr="00DD5ACA" w:rsidRDefault="00DD5ACA" w:rsidP="00DD5ACA">
            <w:pPr>
              <w:spacing w:before="100" w:beforeAutospacing="1" w:after="100" w:afterAutospacing="1"/>
              <w:jc w:val="both"/>
              <w:rPr>
                <w:sz w:val="20"/>
                <w:szCs w:val="20"/>
              </w:rPr>
            </w:pPr>
            <w:r w:rsidRPr="00DD5ACA">
              <w:rPr>
                <w:sz w:val="20"/>
                <w:szCs w:val="20"/>
              </w:rPr>
              <w:t xml:space="preserve"> Подпись                                                             ФИО</w:t>
            </w:r>
          </w:p>
        </w:tc>
      </w:tr>
    </w:tbl>
    <w:p w:rsidR="00DD5ACA" w:rsidRDefault="00DD5ACA" w:rsidP="007D577A">
      <w:pPr>
        <w:spacing w:before="100" w:beforeAutospacing="1" w:after="100" w:afterAutospacing="1"/>
        <w:jc w:val="both"/>
      </w:pPr>
    </w:p>
    <w:sectPr w:rsidR="00DD5ACA" w:rsidSect="00DD5ACA">
      <w:pgSz w:w="11906" w:h="16838"/>
      <w:pgMar w:top="1134" w:right="56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yrillicTimes">
    <w:altName w:val="Times New Roman"/>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B63E5F"/>
    <w:multiLevelType w:val="hybridMultilevel"/>
    <w:tmpl w:val="44F0FAE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86D74F3"/>
    <w:multiLevelType w:val="hybridMultilevel"/>
    <w:tmpl w:val="D0BC5EE6"/>
    <w:lvl w:ilvl="0" w:tplc="F360683E">
      <w:start w:val="1"/>
      <w:numFmt w:val="decimal"/>
      <w:lvlText w:val="%1."/>
      <w:lvlJc w:val="left"/>
      <w:pPr>
        <w:ind w:left="840" w:hanging="360"/>
      </w:pPr>
      <w:rPr>
        <w:rFonts w:ascii="Times New Roman" w:eastAsia="Times New Roman" w:hAnsi="Times New Roman" w:cs="Times New Roman"/>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styleLockTheme/>
  <w:styleLockQFSet/>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FC3"/>
    <w:rsid w:val="001245A2"/>
    <w:rsid w:val="00171864"/>
    <w:rsid w:val="00464308"/>
    <w:rsid w:val="0049564C"/>
    <w:rsid w:val="004A6EBB"/>
    <w:rsid w:val="004B088D"/>
    <w:rsid w:val="004F0C47"/>
    <w:rsid w:val="004F297A"/>
    <w:rsid w:val="004F3CE4"/>
    <w:rsid w:val="005D1742"/>
    <w:rsid w:val="00637786"/>
    <w:rsid w:val="00637F73"/>
    <w:rsid w:val="006E55C5"/>
    <w:rsid w:val="006F732E"/>
    <w:rsid w:val="007D577A"/>
    <w:rsid w:val="00826099"/>
    <w:rsid w:val="008A1BBD"/>
    <w:rsid w:val="008D63B9"/>
    <w:rsid w:val="009C34D6"/>
    <w:rsid w:val="00A93E7F"/>
    <w:rsid w:val="00AC77D2"/>
    <w:rsid w:val="00AD685A"/>
    <w:rsid w:val="00AE5395"/>
    <w:rsid w:val="00AE56B6"/>
    <w:rsid w:val="00B23FC3"/>
    <w:rsid w:val="00C754CA"/>
    <w:rsid w:val="00D65B7E"/>
    <w:rsid w:val="00DD5ACA"/>
    <w:rsid w:val="00E441A5"/>
    <w:rsid w:val="00ED4EEA"/>
    <w:rsid w:val="00F31BC0"/>
    <w:rsid w:val="00FE0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73E1CF-3B82-4664-9D93-1294F9762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F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6F732E"/>
    <w:pPr>
      <w:keepNext/>
      <w:outlineLvl w:val="0"/>
    </w:pPr>
    <w:rPr>
      <w:szCs w:val="20"/>
      <w:lang w:val="x-none" w:eastAsia="x-none"/>
    </w:rPr>
  </w:style>
  <w:style w:type="paragraph" w:styleId="5">
    <w:name w:val="heading 5"/>
    <w:basedOn w:val="a"/>
    <w:next w:val="a"/>
    <w:link w:val="50"/>
    <w:uiPriority w:val="9"/>
    <w:semiHidden/>
    <w:unhideWhenUsed/>
    <w:qFormat/>
    <w:rsid w:val="00DD5AC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23FC3"/>
    <w:pPr>
      <w:jc w:val="both"/>
    </w:pPr>
    <w:rPr>
      <w:szCs w:val="20"/>
    </w:rPr>
  </w:style>
  <w:style w:type="character" w:customStyle="1" w:styleId="a4">
    <w:name w:val="Основной текст Знак"/>
    <w:basedOn w:val="a0"/>
    <w:link w:val="a3"/>
    <w:rsid w:val="00B23FC3"/>
    <w:rPr>
      <w:rFonts w:ascii="Times New Roman" w:eastAsia="Times New Roman" w:hAnsi="Times New Roman" w:cs="Times New Roman"/>
      <w:sz w:val="24"/>
      <w:szCs w:val="20"/>
      <w:lang w:eastAsia="ru-RU"/>
    </w:rPr>
  </w:style>
  <w:style w:type="paragraph" w:styleId="a5">
    <w:name w:val="Balloon Text"/>
    <w:basedOn w:val="a"/>
    <w:link w:val="a6"/>
    <w:uiPriority w:val="99"/>
    <w:semiHidden/>
    <w:unhideWhenUsed/>
    <w:rsid w:val="00B23FC3"/>
    <w:rPr>
      <w:rFonts w:ascii="Tahoma" w:hAnsi="Tahoma" w:cs="Tahoma"/>
      <w:sz w:val="16"/>
      <w:szCs w:val="16"/>
    </w:rPr>
  </w:style>
  <w:style w:type="character" w:customStyle="1" w:styleId="a6">
    <w:name w:val="Текст выноски Знак"/>
    <w:basedOn w:val="a0"/>
    <w:link w:val="a5"/>
    <w:uiPriority w:val="99"/>
    <w:semiHidden/>
    <w:rsid w:val="00B23FC3"/>
    <w:rPr>
      <w:rFonts w:ascii="Tahoma" w:eastAsia="Times New Roman" w:hAnsi="Tahoma" w:cs="Tahoma"/>
      <w:sz w:val="16"/>
      <w:szCs w:val="16"/>
      <w:lang w:eastAsia="ru-RU"/>
    </w:rPr>
  </w:style>
  <w:style w:type="character" w:customStyle="1" w:styleId="10">
    <w:name w:val="Заголовок 1 Знак"/>
    <w:basedOn w:val="a0"/>
    <w:link w:val="1"/>
    <w:rsid w:val="006F732E"/>
    <w:rPr>
      <w:rFonts w:ascii="Times New Roman" w:eastAsia="Times New Roman" w:hAnsi="Times New Roman" w:cs="Times New Roman"/>
      <w:sz w:val="24"/>
      <w:szCs w:val="20"/>
      <w:lang w:val="x-none" w:eastAsia="x-none"/>
    </w:rPr>
  </w:style>
  <w:style w:type="character" w:styleId="a7">
    <w:name w:val="Hyperlink"/>
    <w:rsid w:val="006F732E"/>
    <w:rPr>
      <w:color w:val="0000FF"/>
      <w:u w:val="single"/>
    </w:rPr>
  </w:style>
  <w:style w:type="paragraph" w:customStyle="1" w:styleId="formattext">
    <w:name w:val="formattext"/>
    <w:basedOn w:val="a"/>
    <w:rsid w:val="00AE56B6"/>
    <w:pPr>
      <w:spacing w:before="100" w:beforeAutospacing="1" w:after="100" w:afterAutospacing="1"/>
    </w:pPr>
  </w:style>
  <w:style w:type="character" w:customStyle="1" w:styleId="50">
    <w:name w:val="Заголовок 5 Знак"/>
    <w:basedOn w:val="a0"/>
    <w:link w:val="5"/>
    <w:uiPriority w:val="9"/>
    <w:semiHidden/>
    <w:rsid w:val="00DD5ACA"/>
    <w:rPr>
      <w:rFonts w:asciiTheme="majorHAnsi" w:eastAsiaTheme="majorEastAsia" w:hAnsiTheme="majorHAnsi" w:cstheme="majorBidi"/>
      <w:color w:val="365F91"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ectrostal.ru" TargetMode="External"/><Relationship Id="rId13" Type="http://schemas.openxmlformats.org/officeDocument/2006/relationships/hyperlink" Target="consultantplus://offline/ref=602A957448D1A6028425AE0C71B91DC97D9AD982488BFA4CA1572CE72E9D4B12C8EF56145BB7428908635E52CF7B1EB52B75CD4711CBDA6D97034D5EG9aCN" TargetMode="External"/><Relationship Id="rId18" Type="http://schemas.openxmlformats.org/officeDocument/2006/relationships/hyperlink" Target="consultantplus://offline/ref=602A957448D1A6028425AE0C71B91DC97D9AD982488BFA4CA1572CE72E9D4B12C8EF56145BB7428908635E52C97B1EB52B75CD4711CBDA6D97034D5EG9aCN" TargetMode="External"/><Relationship Id="rId3" Type="http://schemas.openxmlformats.org/officeDocument/2006/relationships/settings" Target="settings.xml"/><Relationship Id="rId21" Type="http://schemas.openxmlformats.org/officeDocument/2006/relationships/hyperlink" Target="consultantplus://offline/ref=602A957448D1A6028425AE0C71B91DC97D9AD982488BFA4CA1572CE72E9D4B12C8EF56145BB7428908635E52CF7B1EB52B75CD4711CBDA6D97034D5EG9aCN" TargetMode="External"/><Relationship Id="rId7" Type="http://schemas.openxmlformats.org/officeDocument/2006/relationships/hyperlink" Target="https://docs.cntd.ru/document/550677230" TargetMode="External"/><Relationship Id="rId12" Type="http://schemas.openxmlformats.org/officeDocument/2006/relationships/hyperlink" Target="consultantplus://offline/ref=602A957448D1A6028425AE0C71B91DC97D9AD982488BFA4CA1572CE72E9D4B12C8EF56145BB7428908635E53CF7B1EB52B75CD4711CBDA6D97034D5EG9aCN" TargetMode="External"/><Relationship Id="rId17" Type="http://schemas.openxmlformats.org/officeDocument/2006/relationships/hyperlink" Target="consultantplus://offline/ref=602A957448D1A6028425AE0C71B91DC97D9AD982488BFA4CA1572CE72E9D4B12C8EF56145BB7428908635E52CE7B1EB52B75CD4711CBDA6D97034D5EG9aCN" TargetMode="External"/><Relationship Id="rId2" Type="http://schemas.openxmlformats.org/officeDocument/2006/relationships/styles" Target="styles.xml"/><Relationship Id="rId16" Type="http://schemas.openxmlformats.org/officeDocument/2006/relationships/hyperlink" Target="consultantplus://offline/ref=602A957448D1A6028425AE0C71B91DC97D9AD982488BFA4CA1572CE72E9D4B12C8EF56145BB7428908635E53CF7B1EB52B75CD4711CBDA6D97034D5EG9aCN" TargetMode="External"/><Relationship Id="rId20" Type="http://schemas.openxmlformats.org/officeDocument/2006/relationships/hyperlink" Target="consultantplus://offline/ref=602A957448D1A6028425AE0C71B91DC97D9AD982488BFA4CA1572CE72E9D4B12C8EF56145BB7428908635E53CF7B1EB52B75CD4711CBDA6D97034D5EG9aCN" TargetMode="External"/><Relationship Id="rId1" Type="http://schemas.openxmlformats.org/officeDocument/2006/relationships/numbering" Target="numbering.xml"/><Relationship Id="rId6" Type="http://schemas.openxmlformats.org/officeDocument/2006/relationships/hyperlink" Target="https://docs.cntd.ru/document/901876063" TargetMode="External"/><Relationship Id="rId11" Type="http://schemas.openxmlformats.org/officeDocument/2006/relationships/hyperlink" Target="consultantplus://offline/ref=602A957448D1A6028425AE0C71B91DC97D9AD982488BFA4CA1572CE72E9D4B12C8EF56145BB7428908635E53CC7B1EB52B75CD4711CBDA6D97034D5EG9aCN" TargetMode="External"/><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consultantplus://offline/ref=602A957448D1A6028425AE0C71B91DC97D9AD982488BFA4CA1572CE72E9D4B12C8EF56145BB7428908635E53CC7B1EB52B75CD4711CBDA6D97034D5EG9aCN" TargetMode="External"/><Relationship Id="rId23" Type="http://schemas.openxmlformats.org/officeDocument/2006/relationships/fontTable" Target="fontTable.xml"/><Relationship Id="rId10" Type="http://schemas.openxmlformats.org/officeDocument/2006/relationships/hyperlink" Target="consultantplus://offline/ref=4934F0EDF9648995CFB02963693D76C1F070FC2B77F46AB773D4F22CE8D75BF622ACA6D51262379FC3750ADCCAs105N" TargetMode="External"/><Relationship Id="rId19" Type="http://schemas.openxmlformats.org/officeDocument/2006/relationships/hyperlink" Target="consultantplus://offline/ref=602A957448D1A6028425AE0C71B91DC97D9AD982488BFA4CA1572CE72E9D4B12C8EF56145BB7428908635E53CC7B1EB52B75CD4711CBDA6D97034D5EG9aCN" TargetMode="External"/><Relationship Id="rId4" Type="http://schemas.openxmlformats.org/officeDocument/2006/relationships/webSettings" Target="webSettings.xml"/><Relationship Id="rId9" Type="http://schemas.openxmlformats.org/officeDocument/2006/relationships/hyperlink" Target="consultantplus://offline/ref=4934F0EDF9648995CFB0286D7C3D76C1F17CFE2874A33DB52281FC29E08701E626E5F1DA0E602F81C76B0AsD0FN" TargetMode="External"/><Relationship Id="rId14" Type="http://schemas.openxmlformats.org/officeDocument/2006/relationships/hyperlink" Target="consultantplus://offline/ref=602A957448D1A6028425AE0C71B91DC97D9AD982488BFA4CA1572CE72E9D4B12C8EF56145BB7428908635E52CE7B1EB52B75CD4711CBDA6D97034D5EG9aCN" TargetMode="External"/><Relationship Id="rId22" Type="http://schemas.openxmlformats.org/officeDocument/2006/relationships/hyperlink" Target="consultantplus://offline/ref=602A957448D1A6028425AE0C71B91DC97D9AD982488BFA4CA1572CE72E9D4B12C8EF56145BB7428908635E52C97B1EB52B75CD4711CBDA6D97034D5EG9aC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9</Pages>
  <Words>3882</Words>
  <Characters>22129</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25960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sovet</dc:creator>
  <cp:keywords/>
  <dc:description/>
  <cp:lastModifiedBy>Татьяна Побежимова</cp:lastModifiedBy>
  <cp:revision>7</cp:revision>
  <cp:lastPrinted>2023-11-15T09:58:00Z</cp:lastPrinted>
  <dcterms:created xsi:type="dcterms:W3CDTF">2023-06-22T13:49:00Z</dcterms:created>
  <dcterms:modified xsi:type="dcterms:W3CDTF">2023-12-07T08:25:00Z</dcterms:modified>
</cp:coreProperties>
</file>