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A1394" w14:textId="6B500CCD" w:rsidR="001D7881" w:rsidRPr="007961BC" w:rsidRDefault="001D7881" w:rsidP="001D7881">
      <w:pPr>
        <w:spacing w:after="0" w:line="240" w:lineRule="auto"/>
        <w:ind w:left="-1560" w:right="-567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55B6766D" wp14:editId="2ACF3C7B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E08C1" w14:textId="77777777" w:rsidR="001D7881" w:rsidRPr="007961BC" w:rsidRDefault="001D7881" w:rsidP="001D7881">
      <w:pPr>
        <w:spacing w:after="0" w:line="240" w:lineRule="auto"/>
        <w:ind w:left="-1560" w:right="-567" w:firstLine="170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</w:p>
    <w:p w14:paraId="0DA2B4D9" w14:textId="56A2F597" w:rsidR="001D7881" w:rsidRPr="007961BC" w:rsidRDefault="001D7881" w:rsidP="001D7881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АДМИНИСТРАЦИЯ ГОРОДСКОГО ОКРУГА ЭЛЕКТРОСТАЛЬ</w:t>
      </w:r>
    </w:p>
    <w:p w14:paraId="3600AF6A" w14:textId="77777777" w:rsidR="001D7881" w:rsidRPr="007961BC" w:rsidRDefault="001D7881" w:rsidP="001D7881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12"/>
          <w:szCs w:val="12"/>
          <w:lang w:eastAsia="ru-RU"/>
        </w:rPr>
      </w:pPr>
    </w:p>
    <w:p w14:paraId="53565364" w14:textId="77777777" w:rsidR="001D7881" w:rsidRPr="007961BC" w:rsidRDefault="001D7881" w:rsidP="001D7881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МОСКОВСКОЙ   ОБЛАСТИ</w:t>
      </w:r>
    </w:p>
    <w:p w14:paraId="31CA1405" w14:textId="77777777" w:rsidR="001D7881" w:rsidRPr="007961BC" w:rsidRDefault="001D7881" w:rsidP="001D7881">
      <w:pPr>
        <w:spacing w:after="0" w:line="240" w:lineRule="auto"/>
        <w:ind w:left="-1560" w:right="-567" w:firstLine="1701"/>
        <w:contextualSpacing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14:paraId="306EE4DA" w14:textId="77777777" w:rsidR="001D7881" w:rsidRPr="007961BC" w:rsidRDefault="001D7881" w:rsidP="001D7881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4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b/>
          <w:sz w:val="44"/>
          <w:szCs w:val="24"/>
          <w:lang w:eastAsia="ru-RU"/>
        </w:rPr>
        <w:t>ПОСТАНОВЛЕНИЕ</w:t>
      </w:r>
    </w:p>
    <w:p w14:paraId="294E3B4A" w14:textId="77777777" w:rsidR="001D7881" w:rsidRPr="007961BC" w:rsidRDefault="001D7881" w:rsidP="001D7881">
      <w:pPr>
        <w:spacing w:after="0" w:line="240" w:lineRule="auto"/>
        <w:ind w:left="-1560" w:right="-567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39455349" w14:textId="55E27E07" w:rsidR="001D7881" w:rsidRPr="007961BC" w:rsidRDefault="001D7881" w:rsidP="001D7881">
      <w:pPr>
        <w:spacing w:after="0" w:line="240" w:lineRule="auto"/>
        <w:ind w:left="-1560" w:right="-567"/>
        <w:jc w:val="center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_______________</w:t>
      </w:r>
      <w:r w:rsidR="001D1964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__</w:t>
      </w: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__________</w:t>
      </w:r>
      <w:r w:rsidR="001D1964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____</w:t>
      </w:r>
    </w:p>
    <w:p w14:paraId="1079A3CF" w14:textId="77777777" w:rsidR="00A40036" w:rsidRPr="007961BC" w:rsidRDefault="00A40036" w:rsidP="00AC389E">
      <w:pPr>
        <w:spacing w:after="0" w:line="240" w:lineRule="auto"/>
        <w:outlineLvl w:val="0"/>
        <w:rPr>
          <w:rFonts w:ascii="Times New Roman" w:eastAsia="Times New Roman" w:hAnsi="Times New Roman" w:cs="Arial"/>
          <w:noProof/>
          <w:sz w:val="24"/>
          <w:szCs w:val="24"/>
          <w:lang w:eastAsia="ru-RU"/>
        </w:rPr>
      </w:pPr>
    </w:p>
    <w:p w14:paraId="3F239EDB" w14:textId="6B5A0222" w:rsidR="00EC48AF" w:rsidRPr="007961BC" w:rsidRDefault="00AC389E" w:rsidP="000E77AF">
      <w:pPr>
        <w:spacing w:after="0" w:line="240" w:lineRule="exact"/>
        <w:ind w:right="-2"/>
        <w:jc w:val="center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О</w:t>
      </w:r>
      <w:r w:rsidR="00254020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внесении изменений в</w:t>
      </w:r>
      <w:r w:rsidR="00180FC5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</w:t>
      </w:r>
      <w:r w:rsidR="00254020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ую</w:t>
      </w:r>
      <w:r w:rsidR="00180FC5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программ</w:t>
      </w:r>
      <w:r w:rsidR="00254020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 </w:t>
      </w:r>
      <w:r w:rsidR="00180FC5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городского округа Электросталь Московской области </w:t>
      </w:r>
      <w:r w:rsidR="007A7540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«Безопасность и обеспечение безопасности жизнедеятельности </w:t>
      </w:r>
      <w:r w:rsidR="00BE79C0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н</w:t>
      </w:r>
      <w:r w:rsidR="0077674C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аселения»</w:t>
      </w:r>
    </w:p>
    <w:p w14:paraId="7710BD7F" w14:textId="77777777" w:rsidR="00800400" w:rsidRPr="007961BC" w:rsidRDefault="00800400" w:rsidP="000E77AF">
      <w:pPr>
        <w:spacing w:after="0" w:line="240" w:lineRule="exact"/>
        <w:ind w:right="-2"/>
        <w:jc w:val="center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02A38E9" w14:textId="77777777" w:rsidR="00800400" w:rsidRPr="007961BC" w:rsidRDefault="00800400" w:rsidP="000E77AF">
      <w:pPr>
        <w:spacing w:after="0" w:line="240" w:lineRule="exact"/>
        <w:ind w:right="-2"/>
        <w:jc w:val="center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4921093" w14:textId="3FD7ACAE" w:rsidR="00084C99" w:rsidRPr="007961BC" w:rsidRDefault="00180FC5" w:rsidP="00254020">
      <w:pPr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В соответствии с Бюджетным кодексом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</w:t>
      </w:r>
      <w:r w:rsidR="00FC2C5F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378/5,</w:t>
      </w:r>
      <w:r w:rsidR="00254C99" w:rsidRPr="00254C99">
        <w:t xml:space="preserve"> </w:t>
      </w:r>
      <w:r w:rsidR="00254C99" w:rsidRPr="00254C99">
        <w:rPr>
          <w:rFonts w:ascii="Times New Roman" w:eastAsia="Times New Roman" w:hAnsi="Times New Roman" w:cs="Arial"/>
          <w:color w:val="FF0000"/>
          <w:sz w:val="24"/>
          <w:szCs w:val="24"/>
          <w:lang w:eastAsia="ru-RU"/>
        </w:rPr>
        <w:t>Перечнем муниципальных программ  городского округа Электросталь Московской области, утвержденным постановлением Администрации городского округа Электросталь Московской области от 08.11.2022 №</w:t>
      </w:r>
      <w:r w:rsidR="00C94574">
        <w:rPr>
          <w:rFonts w:ascii="Times New Roman" w:eastAsia="Times New Roman" w:hAnsi="Times New Roman" w:cs="Arial"/>
          <w:color w:val="FF0000"/>
          <w:sz w:val="24"/>
          <w:szCs w:val="24"/>
          <w:lang w:eastAsia="ru-RU"/>
        </w:rPr>
        <w:t xml:space="preserve"> </w:t>
      </w:r>
      <w:r w:rsidR="00254C99" w:rsidRPr="00254C99">
        <w:rPr>
          <w:rFonts w:ascii="Times New Roman" w:eastAsia="Times New Roman" w:hAnsi="Times New Roman" w:cs="Arial"/>
          <w:color w:val="FF0000"/>
          <w:sz w:val="24"/>
          <w:szCs w:val="24"/>
          <w:lang w:eastAsia="ru-RU"/>
        </w:rPr>
        <w:t>1279/11 (в редакции от 27.08.2025 №1143/8)</w:t>
      </w:r>
      <w:r w:rsidR="00254C99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AB23B3" w:rsidRPr="007961BC">
        <w:rPr>
          <w:rFonts w:ascii="Times New Roman" w:hAnsi="Times New Roman" w:cs="Times New Roman"/>
          <w:sz w:val="24"/>
          <w:szCs w:val="24"/>
        </w:rPr>
        <w:t xml:space="preserve">решением Совета депутатов городского округа Электросталь Московской области от </w:t>
      </w:r>
      <w:r w:rsidR="00FB3D03" w:rsidRPr="007961BC">
        <w:rPr>
          <w:rFonts w:ascii="Times New Roman" w:hAnsi="Times New Roman" w:cs="Times New Roman"/>
          <w:sz w:val="24"/>
          <w:szCs w:val="24"/>
        </w:rPr>
        <w:t>19.12.2024 № 401/58</w:t>
      </w:r>
      <w:r w:rsidR="00AB23B3" w:rsidRPr="007961BC">
        <w:rPr>
          <w:rFonts w:ascii="Times New Roman" w:hAnsi="Times New Roman" w:cs="Times New Roman"/>
          <w:sz w:val="24"/>
          <w:szCs w:val="24"/>
        </w:rPr>
        <w:t xml:space="preserve"> «О бюджете городского округа Электросталь Московской области на 202</w:t>
      </w:r>
      <w:r w:rsidR="00FB3D03" w:rsidRPr="007961BC">
        <w:rPr>
          <w:rFonts w:ascii="Times New Roman" w:hAnsi="Times New Roman" w:cs="Times New Roman"/>
          <w:sz w:val="24"/>
          <w:szCs w:val="24"/>
        </w:rPr>
        <w:t>5</w:t>
      </w:r>
      <w:r w:rsidR="00AB23B3" w:rsidRPr="007961BC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FB3D03" w:rsidRPr="007961BC">
        <w:rPr>
          <w:rFonts w:ascii="Times New Roman" w:hAnsi="Times New Roman" w:cs="Times New Roman"/>
          <w:sz w:val="24"/>
          <w:szCs w:val="24"/>
        </w:rPr>
        <w:t>6</w:t>
      </w:r>
      <w:r w:rsidR="00AB23B3" w:rsidRPr="007961BC">
        <w:rPr>
          <w:rFonts w:ascii="Times New Roman" w:hAnsi="Times New Roman" w:cs="Times New Roman"/>
          <w:sz w:val="24"/>
          <w:szCs w:val="24"/>
        </w:rPr>
        <w:t xml:space="preserve"> и 202</w:t>
      </w:r>
      <w:r w:rsidR="00FB3D03" w:rsidRPr="007961BC">
        <w:rPr>
          <w:rFonts w:ascii="Times New Roman" w:hAnsi="Times New Roman" w:cs="Times New Roman"/>
          <w:sz w:val="24"/>
          <w:szCs w:val="24"/>
        </w:rPr>
        <w:t>7</w:t>
      </w:r>
      <w:r w:rsidR="00AB23B3" w:rsidRPr="007961BC">
        <w:rPr>
          <w:rFonts w:ascii="Times New Roman" w:hAnsi="Times New Roman" w:cs="Times New Roman"/>
          <w:sz w:val="24"/>
          <w:szCs w:val="24"/>
        </w:rPr>
        <w:t xml:space="preserve"> годов», </w:t>
      </w: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Администрация городского округа Электросталь Московской области ПОСТАНОВЛЯЕТ</w:t>
      </w:r>
      <w:r w:rsidR="00084C99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:</w:t>
      </w:r>
    </w:p>
    <w:p w14:paraId="0292A927" w14:textId="3C56FD24" w:rsidR="00180FC5" w:rsidRPr="007961BC" w:rsidRDefault="00084C99" w:rsidP="0025402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1. </w:t>
      </w:r>
      <w:r w:rsidR="00254020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Внести изменения в муниципальную программу городского округа Электросталь Московской области «Безопасность и обеспечение безопасности жизнедеятельности населения», утвержденную постановлением Администрации городского округа Электросталь Московской области от 13.12.2022 № 1461/12</w:t>
      </w:r>
      <w:r w:rsidR="008F2873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(в редакции постановлени</w:t>
      </w:r>
      <w:r w:rsidR="00793DD9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й</w:t>
      </w:r>
      <w:r w:rsidR="008F2873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Администрации городского округа Электросталь Московской области                                                     от 20.02.2023 № 202/2</w:t>
      </w:r>
      <w:r w:rsidR="0096501E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31.03.2023 № 396/3</w:t>
      </w:r>
      <w:r w:rsidR="00027BC2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21.06.2023 № 857/6</w:t>
      </w:r>
      <w:r w:rsidR="00793DD9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03.10.2023                           № 1314/10</w:t>
      </w:r>
      <w:r w:rsidR="00EA159A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09.01.2024 № 1/1</w:t>
      </w:r>
      <w:r w:rsidR="00846AEF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26.02.2024 № 141/2</w:t>
      </w:r>
      <w:r w:rsidR="001F5236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03.04.2024 № 270/4</w:t>
      </w:r>
      <w:r w:rsidR="003334F8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19.06.2024 № 600/6</w:t>
      </w:r>
      <w:r w:rsidR="000E4B0B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13.09.2024 № 1043/9</w:t>
      </w:r>
      <w:r w:rsidR="00941BA2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21.10.2024 № 1218/10</w:t>
      </w:r>
      <w:r w:rsidR="00530D01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="0021114B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от 24.12.2024 № 1622/12</w:t>
      </w:r>
      <w:r w:rsidR="0020287D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27.01.2025 № 67/1</w:t>
      </w:r>
      <w:r w:rsidR="00D76091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19.02.2025 № 199/2</w:t>
      </w:r>
      <w:r w:rsidR="007C555A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21.05.2025 № 650/5</w:t>
      </w:r>
      <w:r w:rsidR="00B26D39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="003A6FAA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от 16.06.2025 № 790</w:t>
      </w:r>
      <w:r w:rsidR="00B26D39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/6</w:t>
      </w:r>
      <w:r w:rsidR="00254C9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="00254C99" w:rsidRPr="00254C99">
        <w:rPr>
          <w:rFonts w:ascii="Times New Roman" w:eastAsia="Times New Roman" w:hAnsi="Times New Roman" w:cs="Arial"/>
          <w:color w:val="FF0000"/>
          <w:sz w:val="24"/>
          <w:szCs w:val="24"/>
          <w:lang w:eastAsia="ru-RU"/>
        </w:rPr>
        <w:t>от 06.08.2025 № 1021/8</w:t>
      </w:r>
      <w:r w:rsidR="003334F8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)</w:t>
      </w:r>
      <w:r w:rsidR="008F2873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 w:rsidR="00DD3CE7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изложив ее в редакции согласно приложению к настоящему постановлению</w:t>
      </w:r>
      <w:r w:rsidR="00180FC5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14:paraId="4F6FF729" w14:textId="70A1BB01" w:rsidR="00ED644B" w:rsidRPr="007961BC" w:rsidRDefault="00254020" w:rsidP="0025402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2</w:t>
      </w:r>
      <w:r w:rsidR="00ED644B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</w:t>
      </w: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на официальном сайте городского округа Электросталь Московской области по адресу: www.electrostal.ru.</w:t>
      </w:r>
    </w:p>
    <w:p w14:paraId="0DBE90C4" w14:textId="30D9FA3D" w:rsidR="006F7360" w:rsidRPr="007961BC" w:rsidRDefault="00254020" w:rsidP="0080040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3</w:t>
      </w:r>
      <w:r w:rsidR="00594BEB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</w:t>
      </w:r>
      <w:r w:rsidR="00AE6A38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14:paraId="3561B8B3" w14:textId="77777777" w:rsidR="00800400" w:rsidRPr="007961BC" w:rsidRDefault="00800400" w:rsidP="0080040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2FB376EB" w14:textId="77777777" w:rsidR="00901014" w:rsidRDefault="00901014" w:rsidP="006F7360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Временно исполняющий полномочия</w:t>
      </w:r>
    </w:p>
    <w:p w14:paraId="5C4DDC06" w14:textId="70617333" w:rsidR="00027BC2" w:rsidRPr="007961BC" w:rsidRDefault="00901014" w:rsidP="006F7360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Главы городского округа</w:t>
      </w:r>
      <w:r w:rsidR="00BE67C4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Ф.А.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Ефанов</w:t>
      </w:r>
      <w:proofErr w:type="spellEnd"/>
    </w:p>
    <w:p w14:paraId="3D3A237E" w14:textId="77777777" w:rsidR="00800400" w:rsidRPr="007961BC" w:rsidRDefault="00800400" w:rsidP="006F7360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9045E7C" w14:textId="77777777" w:rsidR="00800400" w:rsidRPr="007961BC" w:rsidRDefault="00800400" w:rsidP="006F7360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1FEAA12" w14:textId="64CD8630" w:rsidR="0096501E" w:rsidRPr="007961BC" w:rsidRDefault="00027BC2" w:rsidP="0096501E">
      <w:pPr>
        <w:spacing w:line="240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Рассылка: Печниковой О.В., Чайковскому А.В., </w:t>
      </w:r>
      <w:proofErr w:type="spellStart"/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Бобкову</w:t>
      </w:r>
      <w:proofErr w:type="spellEnd"/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С.А., Митькиной Е.И., </w:t>
      </w:r>
      <w:r w:rsidR="00483F2D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</w:t>
      </w: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Булановой Л.В., Никитиной Е.В., Журавлеву М.А., </w:t>
      </w:r>
      <w:proofErr w:type="spellStart"/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Бузурной</w:t>
      </w:r>
      <w:proofErr w:type="spellEnd"/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И.В., Даницкой Е.П., Филиппенко С.А.,</w:t>
      </w:r>
      <w:r w:rsidR="00AB74A3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Тропину В.А.,</w:t>
      </w: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Диникину</w:t>
      </w:r>
      <w:proofErr w:type="spellEnd"/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Д.Ф., Земцову О.А., </w:t>
      </w:r>
      <w:proofErr w:type="spellStart"/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Конченко</w:t>
      </w:r>
      <w:proofErr w:type="spellEnd"/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С.Ю., </w:t>
      </w:r>
      <w:r w:rsidR="00483F2D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</w:t>
      </w: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Мурашову А.С., КИО, МКУ «УОД ОМСУ г.о. Электросталь», МКУ «СБДХ</w:t>
      </w:r>
      <w:proofErr w:type="gramStart"/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», </w:t>
      </w:r>
      <w:r w:rsidR="00483F2D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</w:t>
      </w:r>
      <w:proofErr w:type="gramEnd"/>
      <w:r w:rsidR="00483F2D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</w:t>
      </w: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Елихину О.Н., Александровой В.А., в прокуратуру, ООО «ЭЛКОД», в регистр муниципальных нормативных правовых актов, в дело.</w:t>
      </w:r>
    </w:p>
    <w:p w14:paraId="11CF50DB" w14:textId="77777777" w:rsidR="00D84714" w:rsidRPr="007961BC" w:rsidRDefault="00D84714" w:rsidP="0096501E">
      <w:pPr>
        <w:spacing w:after="0" w:line="240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D84714" w:rsidRPr="007961BC" w:rsidSect="00EC48AF">
          <w:headerReference w:type="default" r:id="rId9"/>
          <w:pgSz w:w="11906" w:h="16838" w:code="9"/>
          <w:pgMar w:top="1134" w:right="851" w:bottom="0" w:left="1701" w:header="709" w:footer="709" w:gutter="0"/>
          <w:cols w:space="720"/>
          <w:titlePg/>
          <w:docGrid w:linePitch="326"/>
        </w:sectPr>
      </w:pPr>
    </w:p>
    <w:p w14:paraId="1286D851" w14:textId="77777777" w:rsidR="0021114B" w:rsidRPr="007961BC" w:rsidRDefault="0021114B" w:rsidP="0021114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14:paraId="5A255F62" w14:textId="77777777" w:rsidR="0021114B" w:rsidRPr="007961BC" w:rsidRDefault="0021114B" w:rsidP="0021114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</w:t>
      </w:r>
    </w:p>
    <w:p w14:paraId="66C92923" w14:textId="77777777" w:rsidR="0021114B" w:rsidRPr="007961BC" w:rsidRDefault="0021114B" w:rsidP="0021114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Электросталь Московской области</w:t>
      </w:r>
    </w:p>
    <w:p w14:paraId="4E3C0B31" w14:textId="77777777" w:rsidR="0021114B" w:rsidRPr="007961BC" w:rsidRDefault="0021114B" w:rsidP="0021114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 № _____________</w:t>
      </w:r>
    </w:p>
    <w:p w14:paraId="70862AB8" w14:textId="77777777" w:rsidR="0021114B" w:rsidRPr="007961BC" w:rsidRDefault="0021114B" w:rsidP="0021114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21BF77" w14:textId="77777777" w:rsidR="0021114B" w:rsidRPr="007961BC" w:rsidRDefault="0021114B" w:rsidP="0021114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«УТВЕРЖДЕНА</w:t>
      </w:r>
    </w:p>
    <w:p w14:paraId="37BB245A" w14:textId="77777777" w:rsidR="0021114B" w:rsidRPr="007961BC" w:rsidRDefault="0021114B" w:rsidP="0021114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proofErr w:type="gramEnd"/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14:paraId="216E6EA8" w14:textId="77777777" w:rsidR="0021114B" w:rsidRPr="007961BC" w:rsidRDefault="0021114B" w:rsidP="0021114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proofErr w:type="gramEnd"/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Электросталь </w:t>
      </w:r>
    </w:p>
    <w:p w14:paraId="2497F455" w14:textId="77777777" w:rsidR="0021114B" w:rsidRPr="007961BC" w:rsidRDefault="0021114B" w:rsidP="0021114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7485176C" w14:textId="77777777" w:rsidR="0021114B" w:rsidRPr="007961BC" w:rsidRDefault="0021114B" w:rsidP="0021114B">
      <w:pPr>
        <w:spacing w:after="0" w:line="240" w:lineRule="auto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13.12.2022 № 1461/12</w:t>
      </w:r>
    </w:p>
    <w:p w14:paraId="30E0936E" w14:textId="77777777" w:rsidR="0021114B" w:rsidRPr="007961BC" w:rsidRDefault="0021114B" w:rsidP="0021114B">
      <w:pPr>
        <w:spacing w:after="0" w:line="240" w:lineRule="auto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 постановлений </w:t>
      </w:r>
    </w:p>
    <w:p w14:paraId="3284ACEB" w14:textId="77777777" w:rsidR="0021114B" w:rsidRPr="007961BC" w:rsidRDefault="0021114B" w:rsidP="0021114B">
      <w:pPr>
        <w:spacing w:after="0" w:line="240" w:lineRule="auto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округа </w:t>
      </w:r>
    </w:p>
    <w:p w14:paraId="26EA7190" w14:textId="77777777" w:rsidR="0021114B" w:rsidRPr="007961BC" w:rsidRDefault="0021114B" w:rsidP="0021114B">
      <w:pPr>
        <w:spacing w:after="0" w:line="240" w:lineRule="auto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Электросталь Московской области</w:t>
      </w:r>
    </w:p>
    <w:p w14:paraId="0B137204" w14:textId="77777777" w:rsidR="0021114B" w:rsidRPr="007961BC" w:rsidRDefault="0021114B" w:rsidP="0021114B">
      <w:pPr>
        <w:spacing w:after="0" w:line="240" w:lineRule="auto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20.02.2023 № 202/2, от 31.03.2023</w:t>
      </w:r>
    </w:p>
    <w:p w14:paraId="0409A89F" w14:textId="77777777" w:rsidR="0021114B" w:rsidRPr="007961BC" w:rsidRDefault="0021114B" w:rsidP="0021114B">
      <w:pPr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№396/3,</w:t>
      </w:r>
      <w:r w:rsidRPr="007961BC">
        <w:t xml:space="preserve"> </w:t>
      </w: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21.06.2023 № 857/6, от 03.10.2023 № 1314/10, от 09.01.2024 </w:t>
      </w:r>
    </w:p>
    <w:p w14:paraId="019692D7" w14:textId="36937804" w:rsidR="0021114B" w:rsidRPr="007961BC" w:rsidRDefault="0021114B" w:rsidP="0021114B">
      <w:pPr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1/1, </w:t>
      </w: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от 26.02.2024 № 141/2, от 03.04.2024 № 270/4, от 19.06.2024 №600/6, от 13.09.2024 № 1043/9, от 21.10.2024 № 1218/10, от 24.12.2024         № 1622/12</w:t>
      </w:r>
      <w:r w:rsidR="0020287D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27.01.2025 № 67/1</w:t>
      </w:r>
      <w:r w:rsidR="00D76091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 w:rsidR="00D76091" w:rsidRPr="007961BC">
        <w:t xml:space="preserve"> </w:t>
      </w:r>
      <w:r w:rsidR="00D76091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от 19.02.2025 № 199/2</w:t>
      </w:r>
      <w:r w:rsidR="007C555A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21.05.2025                 № 650/</w:t>
      </w:r>
      <w:r w:rsidR="00B26D39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 w:rsidR="00B26D39" w:rsidRPr="007961BC">
        <w:t xml:space="preserve"> </w:t>
      </w:r>
      <w:r w:rsidR="003A6FAA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от 16.06.2025 № 790</w:t>
      </w:r>
      <w:r w:rsidR="00B26D39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/6</w:t>
      </w:r>
      <w:r w:rsidR="006E228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="006E228C" w:rsidRPr="006E228C">
        <w:rPr>
          <w:rFonts w:ascii="Times New Roman" w:eastAsia="Times New Roman" w:hAnsi="Times New Roman" w:cs="Arial"/>
          <w:color w:val="FF0000"/>
          <w:sz w:val="24"/>
          <w:szCs w:val="24"/>
          <w:lang w:eastAsia="ru-RU"/>
        </w:rPr>
        <w:t>от 06.08.2025 № 1021/8</w:t>
      </w: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                                                                </w:t>
      </w:r>
    </w:p>
    <w:p w14:paraId="088BE2A1" w14:textId="77777777" w:rsidR="0021114B" w:rsidRPr="007961B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79BC508" w14:textId="77777777" w:rsidR="0021114B" w:rsidRPr="007961B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DE26865" w14:textId="77777777" w:rsidR="0021114B" w:rsidRPr="007961B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Муниципальная программа городского округа Электросталь Московской области</w:t>
      </w:r>
    </w:p>
    <w:p w14:paraId="71CBD623" w14:textId="77777777" w:rsidR="0021114B" w:rsidRPr="007961B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«Безопасность и обеспечение безопасности жизнедеятельности населения»</w:t>
      </w:r>
    </w:p>
    <w:p w14:paraId="33E2E8D6" w14:textId="77777777" w:rsidR="0021114B" w:rsidRPr="007961B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230B37C7" w14:textId="77777777" w:rsidR="0021114B" w:rsidRPr="007961B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1. Паспорт </w:t>
      </w:r>
    </w:p>
    <w:p w14:paraId="0067A590" w14:textId="77777777" w:rsidR="0021114B" w:rsidRPr="007961B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муниципальной</w:t>
      </w:r>
      <w:proofErr w:type="gramEnd"/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программы городского округа Электросталь Московской области</w:t>
      </w:r>
    </w:p>
    <w:p w14:paraId="234737BE" w14:textId="77777777" w:rsidR="0021114B" w:rsidRPr="007961B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«Безопасность и обеспечение безопасности жизнедеятельности населения»</w:t>
      </w:r>
    </w:p>
    <w:p w14:paraId="7E3230DD" w14:textId="77777777" w:rsidR="0021114B" w:rsidRPr="007961B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66898964" w14:textId="77777777" w:rsidR="0021114B" w:rsidRPr="007961BC" w:rsidRDefault="0021114B" w:rsidP="002111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8"/>
        <w:gridCol w:w="1413"/>
        <w:gridCol w:w="1555"/>
        <w:gridCol w:w="1277"/>
        <w:gridCol w:w="1418"/>
        <w:gridCol w:w="1421"/>
        <w:gridCol w:w="1429"/>
        <w:gridCol w:w="9"/>
        <w:gridCol w:w="1564"/>
      </w:tblGrid>
      <w:tr w:rsidR="006E228C" w:rsidRPr="007961BC" w14:paraId="2936C825" w14:textId="2EF9D274" w:rsidTr="006E228C">
        <w:tc>
          <w:tcPr>
            <w:tcW w:w="5218" w:type="dxa"/>
          </w:tcPr>
          <w:p w14:paraId="4568ABF3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Координатор муниципальной программы</w:t>
            </w:r>
          </w:p>
        </w:tc>
        <w:tc>
          <w:tcPr>
            <w:tcW w:w="10086" w:type="dxa"/>
            <w:gridSpan w:val="8"/>
          </w:tcPr>
          <w:p w14:paraId="410B6E9A" w14:textId="7B7DB52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 Электросталь Московской области Чайковский А.В.</w:t>
            </w:r>
          </w:p>
        </w:tc>
      </w:tr>
      <w:tr w:rsidR="006E228C" w:rsidRPr="007961BC" w14:paraId="2CDBBADC" w14:textId="6E9EE834" w:rsidTr="006E228C">
        <w:tc>
          <w:tcPr>
            <w:tcW w:w="5218" w:type="dxa"/>
          </w:tcPr>
          <w:p w14:paraId="35A908DC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0086" w:type="dxa"/>
            <w:gridSpan w:val="8"/>
          </w:tcPr>
          <w:p w14:paraId="613F000F" w14:textId="5DAA23F5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территориальной безопасности Администрации городского округа Электросталь Московской области </w:t>
            </w:r>
          </w:p>
        </w:tc>
      </w:tr>
      <w:tr w:rsidR="006E228C" w:rsidRPr="007961BC" w14:paraId="2CBF8B3E" w14:textId="48F23250" w:rsidTr="006E228C">
        <w:tc>
          <w:tcPr>
            <w:tcW w:w="5218" w:type="dxa"/>
          </w:tcPr>
          <w:p w14:paraId="049C420C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086" w:type="dxa"/>
            <w:gridSpan w:val="8"/>
          </w:tcPr>
          <w:p w14:paraId="6ABD8F4C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Комплексное обеспечение безопасности населения и объектов на территории городского округа Электросталь Московской области, повышение уровня и результативности борьбы с преступностью.</w:t>
            </w:r>
          </w:p>
          <w:p w14:paraId="0E81125D" w14:textId="052F5039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Повышение уровня защищенности населения и территории Московской области, материальных и культурных ценностей при чрезвычайных ситуациях, пожарах и происшествиях на водных объектах, а также от опасностей, возникающих при военных конфликтах или вследствие этих конфликтов.</w:t>
            </w:r>
          </w:p>
        </w:tc>
      </w:tr>
      <w:tr w:rsidR="006E228C" w:rsidRPr="007961BC" w14:paraId="1148C0FD" w14:textId="08AA3176" w:rsidTr="006E228C">
        <w:tc>
          <w:tcPr>
            <w:tcW w:w="5218" w:type="dxa"/>
          </w:tcPr>
          <w:p w14:paraId="4B4D81B8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086" w:type="dxa"/>
            <w:gridSpan w:val="8"/>
          </w:tcPr>
          <w:p w14:paraId="04382DC6" w14:textId="5F9B8C19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6E228C" w:rsidRPr="007961BC" w14:paraId="430F251C" w14:textId="7A40B75A" w:rsidTr="006E228C">
        <w:tc>
          <w:tcPr>
            <w:tcW w:w="5218" w:type="dxa"/>
          </w:tcPr>
          <w:p w14:paraId="2F206960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«Профилактика преступлений и иных правонарушений»</w:t>
            </w:r>
          </w:p>
        </w:tc>
        <w:tc>
          <w:tcPr>
            <w:tcW w:w="10086" w:type="dxa"/>
            <w:gridSpan w:val="8"/>
          </w:tcPr>
          <w:p w14:paraId="1FC70144" w14:textId="367796EB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безопасности Администрации городского округа Электросталь Московской области</w:t>
            </w:r>
          </w:p>
        </w:tc>
      </w:tr>
      <w:tr w:rsidR="006E228C" w:rsidRPr="007961BC" w14:paraId="6743AFA0" w14:textId="30885410" w:rsidTr="006E228C">
        <w:tc>
          <w:tcPr>
            <w:tcW w:w="5218" w:type="dxa"/>
          </w:tcPr>
          <w:p w14:paraId="370F86FA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мероприятий по защите населения и территорий от чрезвычайных ситуаций»</w:t>
            </w:r>
            <w:r w:rsidRPr="007961BC">
              <w:rPr>
                <w:rStyle w:val="af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10086" w:type="dxa"/>
            <w:gridSpan w:val="8"/>
          </w:tcPr>
          <w:p w14:paraId="54C5C59E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безопасности Администрации городского округа Электросталь Московской области</w:t>
            </w:r>
          </w:p>
          <w:p w14:paraId="790DB2CA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28C" w:rsidRPr="007961BC" w14:paraId="6A3F8214" w14:textId="1D90EC71" w:rsidTr="006E228C">
        <w:tc>
          <w:tcPr>
            <w:tcW w:w="5218" w:type="dxa"/>
          </w:tcPr>
          <w:p w14:paraId="2AB5773A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мероприятий гражданской обороны на территории муниципального образования Московской области»</w:t>
            </w:r>
          </w:p>
        </w:tc>
        <w:tc>
          <w:tcPr>
            <w:tcW w:w="10086" w:type="dxa"/>
            <w:gridSpan w:val="8"/>
          </w:tcPr>
          <w:p w14:paraId="5BCB64AB" w14:textId="6F9D0679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территориальной безопасности Администрации городского округа Электросталь Московской области </w:t>
            </w:r>
          </w:p>
        </w:tc>
      </w:tr>
      <w:tr w:rsidR="006E228C" w:rsidRPr="007961BC" w14:paraId="307A625F" w14:textId="24E1E81D" w:rsidTr="006E228C">
        <w:tc>
          <w:tcPr>
            <w:tcW w:w="5218" w:type="dxa"/>
          </w:tcPr>
          <w:p w14:paraId="216E326D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пожарной безопасности на территории муниципального образования Московской области»</w:t>
            </w:r>
          </w:p>
        </w:tc>
        <w:tc>
          <w:tcPr>
            <w:tcW w:w="10086" w:type="dxa"/>
            <w:gridSpan w:val="8"/>
          </w:tcPr>
          <w:p w14:paraId="09925AE8" w14:textId="36A4B6F9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безопасности Администрации городского округа Электросталь Московской области</w:t>
            </w:r>
          </w:p>
        </w:tc>
      </w:tr>
      <w:tr w:rsidR="006E228C" w:rsidRPr="007961BC" w14:paraId="48019672" w14:textId="4EB63CDD" w:rsidTr="006E228C">
        <w:tc>
          <w:tcPr>
            <w:tcW w:w="5218" w:type="dxa"/>
          </w:tcPr>
          <w:p w14:paraId="621CA7E2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безопасности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населения на водных объектах, расположенных на территории муниципального образования Московской области»</w:t>
            </w:r>
          </w:p>
        </w:tc>
        <w:tc>
          <w:tcPr>
            <w:tcW w:w="10086" w:type="dxa"/>
            <w:gridSpan w:val="8"/>
          </w:tcPr>
          <w:p w14:paraId="3DBD006F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по территориальной безопасности Администрации городского округа Электросталь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  <w:p w14:paraId="4049C82C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28C" w:rsidRPr="007961BC" w14:paraId="4751FAAA" w14:textId="69910A50" w:rsidTr="006E228C">
        <w:tc>
          <w:tcPr>
            <w:tcW w:w="5218" w:type="dxa"/>
          </w:tcPr>
          <w:p w14:paraId="7FF57BDC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 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«Обеспечивающая подпрограмма»</w:t>
            </w:r>
          </w:p>
        </w:tc>
        <w:tc>
          <w:tcPr>
            <w:tcW w:w="10086" w:type="dxa"/>
            <w:gridSpan w:val="8"/>
          </w:tcPr>
          <w:p w14:paraId="7C458017" w14:textId="3C5661A3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«Аварийно-спасательная служба городского округа Электросталь»</w:t>
            </w:r>
          </w:p>
        </w:tc>
      </w:tr>
      <w:tr w:rsidR="006E228C" w:rsidRPr="007961BC" w14:paraId="7C2D1D23" w14:textId="114FFB2D" w:rsidTr="006E228C">
        <w:trPr>
          <w:trHeight w:val="121"/>
        </w:trPr>
        <w:tc>
          <w:tcPr>
            <w:tcW w:w="5218" w:type="dxa"/>
            <w:vMerge w:val="restart"/>
          </w:tcPr>
          <w:p w14:paraId="2F0A1D48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0086" w:type="dxa"/>
            <w:gridSpan w:val="8"/>
          </w:tcPr>
          <w:p w14:paraId="4463BAE6" w14:textId="734615DF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«Профилактика преступлений и иных правонарушений» направлена на закрепление достигнутых результатов в обеспечении правопорядка и безопасности граждан</w:t>
            </w:r>
          </w:p>
        </w:tc>
      </w:tr>
      <w:tr w:rsidR="006E228C" w:rsidRPr="007961BC" w14:paraId="6006FCE7" w14:textId="4105E352" w:rsidTr="006E228C">
        <w:tc>
          <w:tcPr>
            <w:tcW w:w="5218" w:type="dxa"/>
            <w:vMerge/>
          </w:tcPr>
          <w:p w14:paraId="69C3B914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6" w:type="dxa"/>
            <w:gridSpan w:val="8"/>
          </w:tcPr>
          <w:p w14:paraId="19EE8B7F" w14:textId="15904DA3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мероприятий по защите населения и территорий от чрезвычайных ситуаций» направлена на повышение уровня защиты населения и территории городского округа Электросталь Московской области от опасностей, возникающих при угрозе возникновения или возникновении чрезвычайных ситуаций природного и техногенного характера</w:t>
            </w:r>
          </w:p>
        </w:tc>
      </w:tr>
      <w:tr w:rsidR="006E228C" w:rsidRPr="007961BC" w14:paraId="22AFB576" w14:textId="6F6A3E48" w:rsidTr="006E228C">
        <w:tc>
          <w:tcPr>
            <w:tcW w:w="5218" w:type="dxa"/>
            <w:vMerge/>
          </w:tcPr>
          <w:p w14:paraId="07211CF0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6" w:type="dxa"/>
            <w:gridSpan w:val="8"/>
          </w:tcPr>
          <w:p w14:paraId="59E4445E" w14:textId="4BF6F0DF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мероприятий гражданской обороны на территории муниципального образования Московской области» направлена на организацию и осуществление мероприятий по гражданской обороне на территории городского округа Электросталь Московской области</w:t>
            </w:r>
          </w:p>
        </w:tc>
      </w:tr>
      <w:tr w:rsidR="006E228C" w:rsidRPr="007961BC" w14:paraId="0BC2B82C" w14:textId="251FBFDD" w:rsidTr="006E228C">
        <w:tc>
          <w:tcPr>
            <w:tcW w:w="5218" w:type="dxa"/>
            <w:vMerge/>
          </w:tcPr>
          <w:p w14:paraId="49D12285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6" w:type="dxa"/>
            <w:gridSpan w:val="8"/>
          </w:tcPr>
          <w:p w14:paraId="4E104279" w14:textId="6D3F9ACA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пожарной безопасности на территории муниципального образования Московской области» направлена на повышение уровня пожарной безопасности объектов, находящихся на территории городского округа Электросталь Московской области</w:t>
            </w:r>
          </w:p>
        </w:tc>
      </w:tr>
      <w:tr w:rsidR="006E228C" w:rsidRPr="007961BC" w14:paraId="67E64148" w14:textId="60D2F6D8" w:rsidTr="006E228C">
        <w:tc>
          <w:tcPr>
            <w:tcW w:w="5218" w:type="dxa"/>
            <w:vMerge/>
          </w:tcPr>
          <w:p w14:paraId="48203A3D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6" w:type="dxa"/>
            <w:gridSpan w:val="8"/>
          </w:tcPr>
          <w:p w14:paraId="1854A2F9" w14:textId="042F58E3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безопасности населения на водных объектах, расположенных на территории муниципального образования Московской области» направлена на осуществление мероприятий по обеспечению безопасности людей на водных объектах, охране их жизни и здоровья на территории городского округа Электросталь Московской области</w:t>
            </w:r>
          </w:p>
        </w:tc>
      </w:tr>
      <w:tr w:rsidR="006E228C" w:rsidRPr="007961BC" w14:paraId="46CAE4CE" w14:textId="01FCF085" w:rsidTr="006E228C">
        <w:tc>
          <w:tcPr>
            <w:tcW w:w="5218" w:type="dxa"/>
            <w:vMerge/>
          </w:tcPr>
          <w:p w14:paraId="07635A8D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6" w:type="dxa"/>
            <w:gridSpan w:val="8"/>
          </w:tcPr>
          <w:p w14:paraId="5FA3CB6C" w14:textId="7B978302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«Обеспечивающая подпрограмма» направлена на обеспечение деятельности муниципального учреждения «Аварийно-спасательная служба городского округа Электросталь Московской области»</w:t>
            </w:r>
          </w:p>
        </w:tc>
      </w:tr>
      <w:tr w:rsidR="006E228C" w:rsidRPr="007961BC" w14:paraId="0B5A30E0" w14:textId="29BFD56A" w:rsidTr="006E228C">
        <w:tc>
          <w:tcPr>
            <w:tcW w:w="5218" w:type="dxa"/>
          </w:tcPr>
          <w:p w14:paraId="70B88DB9" w14:textId="77777777" w:rsidR="006E228C" w:rsidRPr="007961BC" w:rsidRDefault="006E228C" w:rsidP="0021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Источники финансирования муниципальной программы,</w:t>
            </w:r>
          </w:p>
          <w:p w14:paraId="7321D8B5" w14:textId="77777777" w:rsidR="006E228C" w:rsidRPr="007961BC" w:rsidRDefault="006E228C" w:rsidP="0021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годам реализации (тыс. рублей):</w:t>
            </w:r>
          </w:p>
        </w:tc>
        <w:tc>
          <w:tcPr>
            <w:tcW w:w="1413" w:type="dxa"/>
          </w:tcPr>
          <w:p w14:paraId="7483842C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5" w:type="dxa"/>
          </w:tcPr>
          <w:p w14:paraId="747285E4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1277" w:type="dxa"/>
          </w:tcPr>
          <w:p w14:paraId="68876A0C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1418" w:type="dxa"/>
          </w:tcPr>
          <w:p w14:paraId="2DFC2FB1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1421" w:type="dxa"/>
          </w:tcPr>
          <w:p w14:paraId="3EBE7144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29" w:type="dxa"/>
          </w:tcPr>
          <w:p w14:paraId="2B0C20FC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 </w:t>
            </w:r>
          </w:p>
        </w:tc>
        <w:tc>
          <w:tcPr>
            <w:tcW w:w="1573" w:type="dxa"/>
            <w:gridSpan w:val="2"/>
          </w:tcPr>
          <w:p w14:paraId="3F6B128F" w14:textId="61A6565C" w:rsidR="006E228C" w:rsidRPr="006E228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2028 год</w:t>
            </w:r>
          </w:p>
        </w:tc>
      </w:tr>
      <w:tr w:rsidR="006E228C" w:rsidRPr="007961BC" w14:paraId="2567FF73" w14:textId="09B3C3A1" w:rsidTr="006E228C">
        <w:tc>
          <w:tcPr>
            <w:tcW w:w="5218" w:type="dxa"/>
          </w:tcPr>
          <w:p w14:paraId="1E11C63D" w14:textId="77777777" w:rsidR="006E228C" w:rsidRPr="007961BC" w:rsidRDefault="006E228C" w:rsidP="0021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413" w:type="dxa"/>
          </w:tcPr>
          <w:p w14:paraId="2AEEC2DD" w14:textId="0E363AAA" w:rsidR="006E228C" w:rsidRPr="007961BC" w:rsidRDefault="000A0758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7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926 949,67</w:t>
            </w:r>
          </w:p>
        </w:tc>
        <w:tc>
          <w:tcPr>
            <w:tcW w:w="1555" w:type="dxa"/>
          </w:tcPr>
          <w:p w14:paraId="24B674AC" w14:textId="35F17CF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122 910,01</w:t>
            </w:r>
          </w:p>
        </w:tc>
        <w:tc>
          <w:tcPr>
            <w:tcW w:w="1277" w:type="dxa"/>
          </w:tcPr>
          <w:p w14:paraId="06A6C2E7" w14:textId="0C53EFF2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167 464,07</w:t>
            </w:r>
          </w:p>
        </w:tc>
        <w:tc>
          <w:tcPr>
            <w:tcW w:w="1418" w:type="dxa"/>
          </w:tcPr>
          <w:p w14:paraId="468FD848" w14:textId="2CBBA654" w:rsidR="006E228C" w:rsidRPr="00DC7873" w:rsidRDefault="00E01AA5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C78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221 456,31</w:t>
            </w:r>
          </w:p>
        </w:tc>
        <w:tc>
          <w:tcPr>
            <w:tcW w:w="1421" w:type="dxa"/>
          </w:tcPr>
          <w:p w14:paraId="17691D1F" w14:textId="21E8A94F" w:rsidR="006E228C" w:rsidRPr="00DC7873" w:rsidRDefault="00E11603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C78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134 615,60</w:t>
            </w:r>
          </w:p>
        </w:tc>
        <w:tc>
          <w:tcPr>
            <w:tcW w:w="1429" w:type="dxa"/>
          </w:tcPr>
          <w:p w14:paraId="368EF55F" w14:textId="79B15087" w:rsidR="006E228C" w:rsidRPr="007961BC" w:rsidRDefault="00DC7873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8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140 244,34</w:t>
            </w:r>
          </w:p>
        </w:tc>
        <w:tc>
          <w:tcPr>
            <w:tcW w:w="1573" w:type="dxa"/>
            <w:gridSpan w:val="2"/>
          </w:tcPr>
          <w:p w14:paraId="5064BC7F" w14:textId="714452CB" w:rsidR="006E228C" w:rsidRPr="007961BC" w:rsidRDefault="000A5875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140 259,34</w:t>
            </w:r>
          </w:p>
        </w:tc>
      </w:tr>
      <w:tr w:rsidR="006E228C" w:rsidRPr="007961BC" w14:paraId="70C2CA42" w14:textId="43A03924" w:rsidTr="006E228C">
        <w:trPr>
          <w:trHeight w:val="62"/>
        </w:trPr>
        <w:tc>
          <w:tcPr>
            <w:tcW w:w="5218" w:type="dxa"/>
          </w:tcPr>
          <w:p w14:paraId="21BFB2A0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</w:tcPr>
          <w:p w14:paraId="5234616A" w14:textId="092F8430" w:rsidR="006E228C" w:rsidRPr="007961BC" w:rsidRDefault="000A0758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0A07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5 447,59</w:t>
            </w:r>
            <w:bookmarkEnd w:id="0"/>
          </w:p>
        </w:tc>
        <w:tc>
          <w:tcPr>
            <w:tcW w:w="1555" w:type="dxa"/>
          </w:tcPr>
          <w:p w14:paraId="3E8A0FAD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619,59</w:t>
            </w:r>
          </w:p>
        </w:tc>
        <w:tc>
          <w:tcPr>
            <w:tcW w:w="1277" w:type="dxa"/>
          </w:tcPr>
          <w:p w14:paraId="51883677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18" w:type="dxa"/>
          </w:tcPr>
          <w:p w14:paraId="719E4C2B" w14:textId="30710E33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1057,0</w:t>
            </w:r>
          </w:p>
        </w:tc>
        <w:tc>
          <w:tcPr>
            <w:tcW w:w="1421" w:type="dxa"/>
          </w:tcPr>
          <w:p w14:paraId="60DCFEC3" w14:textId="1E58CFA2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1057,0</w:t>
            </w:r>
          </w:p>
        </w:tc>
        <w:tc>
          <w:tcPr>
            <w:tcW w:w="1429" w:type="dxa"/>
          </w:tcPr>
          <w:p w14:paraId="19266379" w14:textId="1A7750EB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1057,0</w:t>
            </w:r>
          </w:p>
        </w:tc>
        <w:tc>
          <w:tcPr>
            <w:tcW w:w="1573" w:type="dxa"/>
            <w:gridSpan w:val="2"/>
          </w:tcPr>
          <w:p w14:paraId="74BCEE38" w14:textId="454BE78E" w:rsidR="006E228C" w:rsidRPr="006E228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1057,0</w:t>
            </w:r>
          </w:p>
        </w:tc>
      </w:tr>
      <w:tr w:rsidR="006E228C" w:rsidRPr="007961BC" w14:paraId="27DD630D" w14:textId="0F0BD9E0" w:rsidTr="006E228C">
        <w:tc>
          <w:tcPr>
            <w:tcW w:w="5218" w:type="dxa"/>
          </w:tcPr>
          <w:p w14:paraId="7BD633BE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</w:tcPr>
          <w:p w14:paraId="638C0445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24,94</w:t>
            </w:r>
          </w:p>
        </w:tc>
        <w:tc>
          <w:tcPr>
            <w:tcW w:w="1555" w:type="dxa"/>
          </w:tcPr>
          <w:p w14:paraId="0D8CBBD6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24,94</w:t>
            </w:r>
          </w:p>
        </w:tc>
        <w:tc>
          <w:tcPr>
            <w:tcW w:w="1277" w:type="dxa"/>
          </w:tcPr>
          <w:p w14:paraId="6B0EC261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3043E193" w14:textId="7C3A93C3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</w:tcPr>
          <w:p w14:paraId="37319241" w14:textId="50223A24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9" w:type="dxa"/>
          </w:tcPr>
          <w:p w14:paraId="03C496E4" w14:textId="25B04CC6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3" w:type="dxa"/>
            <w:gridSpan w:val="2"/>
          </w:tcPr>
          <w:p w14:paraId="54B21FD8" w14:textId="0BFF0E2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28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</w:t>
            </w:r>
          </w:p>
        </w:tc>
      </w:tr>
      <w:tr w:rsidR="006E228C" w:rsidRPr="007961BC" w14:paraId="2EE94E99" w14:textId="507C8785" w:rsidTr="006E228C">
        <w:tc>
          <w:tcPr>
            <w:tcW w:w="5218" w:type="dxa"/>
          </w:tcPr>
          <w:p w14:paraId="732DA25E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3" w:type="dxa"/>
          </w:tcPr>
          <w:p w14:paraId="38BAD647" w14:textId="71BA6319" w:rsidR="006E228C" w:rsidRPr="007961BC" w:rsidRDefault="000A0758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7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78</w:t>
            </w:r>
            <w:r w:rsidR="006E228C" w:rsidRPr="000A07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00,0</w:t>
            </w:r>
            <w:r w:rsidRPr="000A07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5" w:type="dxa"/>
          </w:tcPr>
          <w:p w14:paraId="72BB2B72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277" w:type="dxa"/>
          </w:tcPr>
          <w:p w14:paraId="117EA376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418" w:type="dxa"/>
          </w:tcPr>
          <w:p w14:paraId="4251A0D6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421" w:type="dxa"/>
          </w:tcPr>
          <w:p w14:paraId="509409B5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429" w:type="dxa"/>
          </w:tcPr>
          <w:p w14:paraId="5A454808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573" w:type="dxa"/>
            <w:gridSpan w:val="2"/>
          </w:tcPr>
          <w:p w14:paraId="5467E24A" w14:textId="3172C964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28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1300,0</w:t>
            </w:r>
          </w:p>
        </w:tc>
      </w:tr>
      <w:tr w:rsidR="006E228C" w:rsidRPr="007961BC" w14:paraId="1786E1BD" w14:textId="30611D15" w:rsidTr="006E228C">
        <w:tc>
          <w:tcPr>
            <w:tcW w:w="5218" w:type="dxa"/>
          </w:tcPr>
          <w:p w14:paraId="47790871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13" w:type="dxa"/>
            <w:shd w:val="clear" w:color="auto" w:fill="auto"/>
          </w:tcPr>
          <w:p w14:paraId="0945AE1F" w14:textId="5705D86E" w:rsidR="006E228C" w:rsidRPr="007961BC" w:rsidRDefault="000A0758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7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940 222,20</w:t>
            </w:r>
          </w:p>
        </w:tc>
        <w:tc>
          <w:tcPr>
            <w:tcW w:w="1555" w:type="dxa"/>
          </w:tcPr>
          <w:p w14:paraId="51359149" w14:textId="35E95B83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124 854,54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F1375F0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14:paraId="78A0388C" w14:textId="0B28C3BA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169 364,07</w:t>
            </w:r>
          </w:p>
        </w:tc>
        <w:tc>
          <w:tcPr>
            <w:tcW w:w="1418" w:type="dxa"/>
          </w:tcPr>
          <w:p w14:paraId="35A65430" w14:textId="2BC06BF8" w:rsidR="006E228C" w:rsidRPr="007961BC" w:rsidRDefault="00E01AA5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223 813,31</w:t>
            </w:r>
          </w:p>
        </w:tc>
        <w:tc>
          <w:tcPr>
            <w:tcW w:w="1421" w:type="dxa"/>
          </w:tcPr>
          <w:p w14:paraId="48F87CB2" w14:textId="1EC5B88F" w:rsidR="006E228C" w:rsidRPr="007961BC" w:rsidRDefault="00E11603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136 972,60</w:t>
            </w:r>
          </w:p>
        </w:tc>
        <w:tc>
          <w:tcPr>
            <w:tcW w:w="1438" w:type="dxa"/>
            <w:gridSpan w:val="2"/>
          </w:tcPr>
          <w:p w14:paraId="7FD48889" w14:textId="73072CBC" w:rsidR="006E228C" w:rsidRPr="007961BC" w:rsidRDefault="00DC7873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8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142 601,34</w:t>
            </w:r>
          </w:p>
        </w:tc>
        <w:tc>
          <w:tcPr>
            <w:tcW w:w="1564" w:type="dxa"/>
          </w:tcPr>
          <w:p w14:paraId="18A56D32" w14:textId="71354FE2" w:rsidR="006E228C" w:rsidRPr="007961BC" w:rsidRDefault="000A5875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142 616,34</w:t>
            </w:r>
          </w:p>
        </w:tc>
      </w:tr>
    </w:tbl>
    <w:p w14:paraId="2C8ECDC7" w14:textId="77777777" w:rsidR="0021114B" w:rsidRPr="007961BC" w:rsidRDefault="0021114B" w:rsidP="0021114B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21114B" w:rsidRPr="007961BC" w:rsidSect="00D23FA7">
          <w:footerReference w:type="default" r:id="rId10"/>
          <w:pgSz w:w="16838" w:h="11906" w:orient="landscape"/>
          <w:pgMar w:top="1702" w:right="1103" w:bottom="709" w:left="1134" w:header="567" w:footer="0" w:gutter="0"/>
          <w:cols w:space="708"/>
          <w:docGrid w:linePitch="360"/>
        </w:sectPr>
      </w:pPr>
    </w:p>
    <w:p w14:paraId="7D791505" w14:textId="77777777" w:rsidR="0021114B" w:rsidRPr="007961BC" w:rsidRDefault="0021114B" w:rsidP="0021114B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Краткая характеристика сферы реализации муниципальной программы</w:t>
      </w:r>
    </w:p>
    <w:p w14:paraId="292856D5" w14:textId="77777777" w:rsidR="0021114B" w:rsidRPr="007961BC" w:rsidRDefault="0021114B" w:rsidP="002111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B97E028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Обеспечение безопасности городского округа Электросталь Московской области (далее – городской округ) является необходимым условием обеспечения жизни и деятельности жителей,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</w:t>
      </w:r>
    </w:p>
    <w:p w14:paraId="5C7F098A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Практика и накопленный за последние годы опыт реализации задач по обеспечению безопасности граждан городского округа свидетельствуют о необходимости внедрения комплексного подхода в этой работе.</w:t>
      </w:r>
    </w:p>
    <w:p w14:paraId="109DD704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24"/>
        </w:rPr>
        <w:t>По итогам 2022 года криминогенная обстановка в городском округе охарактеризовалась увеличением количества зарегистрированных преступлений на 51,8%, ростом подростковой преступности и снижением раскрываемости. Актов терроризма и покушений на терроризм допущено не было.</w:t>
      </w:r>
    </w:p>
    <w:p w14:paraId="124E6CCD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безопасности населения городского округа особое внимание уделяется подготовке к ведению гражданской обороны и защите населения от чрезвычайных ситуаций природного и техногенного характера. Подготовка к ведению гражданской обороны осуществляется заблаговременно в мирное время с учетом развития средств защиты населения от опасностей, возникающих при ведении военных действий и в мирное время. </w:t>
      </w:r>
    </w:p>
    <w:p w14:paraId="65B0BEBA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Главную роль в готовности гражданской обороны играет подготовка органов, специально уполномоченных решать задачи гражданской обороны и задачи по предупреждению и ликвидации чрезвычайных ситуаций, а также работников учреждений и организаций.</w:t>
      </w:r>
    </w:p>
    <w:p w14:paraId="4891BFA2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Территория городского округа подвержена воздействию широкого спектра опасных факторов, из которых наибольшую опасность представляют техногенные чрезвычайные ситуации, а также чрезвычайные ситуации, связанные с аварийным разливом нефти и нефтепродуктов.</w:t>
      </w:r>
    </w:p>
    <w:p w14:paraId="1A71906E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В целях защиты населения городского округа от чрезвычайных ситуаций природного и техногенного характера необходимо проведение комплекса мероприятий, направленных на создание условий для снижения рисков и смягчения последствий чрезвычайных ситуаций природного и техногенного характера.</w:t>
      </w:r>
    </w:p>
    <w:p w14:paraId="11BE98FE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Одним из важных составных элементов системы предупреждения и ликвидации чрезвычайных ситуаций являются резервы. Их создание направлено на экстренное привлечение необходимых средств при возникновении чрезвычайных ситуаций, оперативное оказание помощи пострадавшим территориям и населению, уменьшение негативных последствий, спасение человеческих жизней. Поэтому работе по созданию резервов финансовых и материальных ресурсов для ликвидации чрезвычайных ситуаций необходимо уделять особое внимание.</w:t>
      </w:r>
    </w:p>
    <w:p w14:paraId="57FFF142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Роль указанных запасов существенно возрастает с увеличением числа стихийных бедствий, катастроф и других чрезвычайных ситуаций. Привлечение этих ресурсов позволяет в оперативном порядке и в сжатые сроки решать вопросы обеспечения поставок материальных ресурсов для ликвидации последствий чрезвычайных ситуаций.</w:t>
      </w:r>
    </w:p>
    <w:p w14:paraId="10D75888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В целях обеспечения безопасности и охраны жизни людей на водных объектах, предотвращения чрезвычайных ситуаций Администрацией городского округа проводится целый комплекс мероприятий</w:t>
      </w:r>
      <w:r w:rsidRPr="007961BC">
        <w:t xml:space="preserve"> </w:t>
      </w:r>
      <w:r w:rsidRPr="007961BC">
        <w:rPr>
          <w:rFonts w:ascii="Times New Roman" w:hAnsi="Times New Roman" w:cs="Times New Roman"/>
          <w:sz w:val="24"/>
          <w:szCs w:val="24"/>
        </w:rPr>
        <w:t xml:space="preserve">по обеспечению безопасности людей на водных объектах, охране их жизни и здоровья, а именно устанавливаются стенды по мерам безопасного поведения на воде, предупреждающие и информационные знаки, а также знаки, запрещающие купание в необорудованных местах, в СМИ публикуются материалы, направленные на </w:t>
      </w:r>
      <w:r w:rsidRPr="007961BC">
        <w:rPr>
          <w:rFonts w:ascii="Times New Roman" w:hAnsi="Times New Roman" w:cs="Times New Roman"/>
          <w:sz w:val="24"/>
          <w:szCs w:val="24"/>
        </w:rPr>
        <w:lastRenderedPageBreak/>
        <w:t>обеспечение безопасности на водоемах, осуществляется контроль санитарного состояния мест купания, проводятся лабораторные исследования качества воды водоемов и песка, организуются спасательные и медицинские посты (спасатели, средства спасения, медицинский персонал) с целью предотвращения гибели людей на водных объектах, а также организуются маршруты патрулирования сотрудниками полиции водных объектов, лесопарковых и прибрежных зон для обеспечения общественного порядка.</w:t>
      </w:r>
    </w:p>
    <w:p w14:paraId="306C0DEF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 xml:space="preserve">Для обеспечения надежного функционирования и поддержания в состоянии постоянной готовности к применению по предназначению систем оповещения и информирования населения, управления, связи, мониторинга и видеонаблюдения необходимо выполнение работ по эксплуатационно-техническому обслуживанию аппаратуры и оборудования, содержанию устойчивых каналов связи. </w:t>
      </w:r>
    </w:p>
    <w:p w14:paraId="3C5F49F7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После завершения модернизации существующей системы оповещения и информирования, а также её дальнейшего технического развития планируется доведение до стопроцентного охвата оповещения населения городского округа.</w:t>
      </w:r>
    </w:p>
    <w:p w14:paraId="2EA54ECA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Существенную угрозу для безопасности граждан, экономики городского округа представляют пожары, вызванные факторами природного и техногенного характера.</w:t>
      </w:r>
    </w:p>
    <w:p w14:paraId="16CC6EDB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Основными направлениями деятельности обеспечения пожарной безопасности являются: качественное повышение уровня обеспечения пожарной безопасности населения и повышение эффективности мероприятий по минимизации риска пожаров, угроз жизни и здоровью.</w:t>
      </w:r>
    </w:p>
    <w:p w14:paraId="3BC5885F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Основными направлениями деятельности, которые могут обеспечить уменьшение рисков пожаров, являются: оптимизация финансовых и материальных ресурсов, направляемых на решение проблем пожарной безопасности и создание учебно-материальной базы для подготовки ДПО.</w:t>
      </w:r>
    </w:p>
    <w:p w14:paraId="240D82EC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Проводимый комплекс мероприятий позволит обеспечить пожарную безопасность и не допустить возможные от них последствия.</w:t>
      </w:r>
    </w:p>
    <w:p w14:paraId="35646C7B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Эти и другие угрозы безопасности городского округа требуют реализации долгосрочных комплексных мер, направленных на повышение защищенности населения и объектов инфраструктуры городского округа Электросталь Московской области.</w:t>
      </w:r>
    </w:p>
    <w:p w14:paraId="68A26EDE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На основании вышеизложенного, меры по обеспечению безопасности и безопасности жизнедеятельности населения городского округа Электросталь Московской области должны носить комплексный и системный характер.</w:t>
      </w:r>
    </w:p>
    <w:p w14:paraId="3A841FBA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Таким комплексным системным документом является муниципальная программа городского округа Электросталь Московской области «Безопасность и обеспечение безопасности жизнедеятельности населения» (далее - Программа), разработанная с учетом имеющихся программ и предложений, затрагивающих вопросы обеспечения безопасности и безопасности жизнедеятельности населения.</w:t>
      </w:r>
    </w:p>
    <w:p w14:paraId="79C1FDAE" w14:textId="77777777" w:rsidR="0021114B" w:rsidRPr="007961BC" w:rsidRDefault="0021114B" w:rsidP="0021114B">
      <w:pPr>
        <w:widowControl w:val="0"/>
        <w:autoSpaceDE w:val="0"/>
        <w:autoSpaceDN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программы является комплексное обеспечение безопасности населения и объектов на территории городского округа Электросталь Московской области, повышение уровня и результативности борьбы с преступностью. </w:t>
      </w:r>
    </w:p>
    <w:p w14:paraId="222DF79F" w14:textId="77777777" w:rsidR="0021114B" w:rsidRPr="007961BC" w:rsidRDefault="0021114B" w:rsidP="0021114B">
      <w:pPr>
        <w:widowControl w:val="0"/>
        <w:autoSpaceDE w:val="0"/>
        <w:autoSpaceDN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включены мероприятия по установке систем видеонаблюдения в местах массового пребывания людей для профилактики и предупреждения проявлений экстремизма, профилактике распространения наркомании и токсикомании среди несовершеннолетних граждан и молодежи, повышению степени антитеррористической защищенности, снижению количества гибели и травматизма людей на пожарах, числа пожаров, а также по повышению степени обеспеченности запасами в целях гражданской обороны.</w:t>
      </w:r>
    </w:p>
    <w:p w14:paraId="58814888" w14:textId="77777777" w:rsidR="0021114B" w:rsidRPr="007961BC" w:rsidRDefault="0021114B" w:rsidP="0021114B">
      <w:pPr>
        <w:widowControl w:val="0"/>
        <w:autoSpaceDE w:val="0"/>
        <w:autoSpaceDN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мероприятия обеспечат прогнозирование, мониторинг, предупреждение и ликвидацию возможных угроз, а также контроль устранения последствий чрезвычайных ситуаций и правонарушений информационно-управляющих подсистем дежурных, диспетчерских, муниципальных служб для их оперативного взаимодействия в интересах городского округа.</w:t>
      </w:r>
    </w:p>
    <w:p w14:paraId="2E6B785E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lastRenderedPageBreak/>
        <w:t>Нейтрализация указанных угроз в рамках Программы обеспечивается комплексом мероприятий организационного, профилактического, финансового характера, широким внедрением технических средств и инновационных технологий как важнейших элементов обеспечения безопасности объектов.</w:t>
      </w:r>
    </w:p>
    <w:p w14:paraId="6BF57182" w14:textId="77777777" w:rsidR="0021114B" w:rsidRPr="007961BC" w:rsidRDefault="0021114B" w:rsidP="002111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Реализация программных мероприятий позволит стабилизировать криминогенную обстановку в городском округе, тем самым создать условия для повышения реального уровня безопасности жизни жителей Электростали, обеспечения защищенности объектов социальной сферы и мест с массовым пребыванием людей.</w:t>
      </w:r>
    </w:p>
    <w:p w14:paraId="42106D61" w14:textId="77777777" w:rsidR="0021114B" w:rsidRPr="007961BC" w:rsidRDefault="0021114B" w:rsidP="0021114B">
      <w:pPr>
        <w:widowControl w:val="0"/>
        <w:autoSpaceDE w:val="0"/>
        <w:autoSpaceDN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пять лет: с 2023 по 2027 годы, ее выполнение предусмотрено без разделения на этапы и включает постоянную реализацию планируемых мероприятий.</w:t>
      </w:r>
    </w:p>
    <w:p w14:paraId="0B410479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Применение программно-целевого метода обеспечения безопасности городского округа позволит осуществить развитие приоритетных направлений профилактики правонарушений, координацию деятельности территориальных органов федеральных правоохранительных органов,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граждан, а также реализацию комплекса мероприятий, в том числе профилактического характера, снижающих количество чрезвычайных ситуаций и пожаров.</w:t>
      </w:r>
    </w:p>
    <w:p w14:paraId="7E08C64D" w14:textId="77777777" w:rsidR="00B90AF5" w:rsidRPr="007961BC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D498D99" w14:textId="77777777" w:rsidR="00B90AF5" w:rsidRPr="007961BC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CA0CC9" w14:textId="77777777" w:rsidR="00B90AF5" w:rsidRPr="007961BC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7594B91" w14:textId="77777777" w:rsidR="00B90AF5" w:rsidRPr="007961BC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7B4DDA1" w14:textId="77777777" w:rsidR="00B90AF5" w:rsidRPr="007961BC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0A74F2B" w14:textId="77777777" w:rsidR="00B90AF5" w:rsidRPr="007961BC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D94EAC1" w14:textId="77777777" w:rsidR="00B90AF5" w:rsidRPr="007961BC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FEC88D" w14:textId="77777777" w:rsidR="00B90AF5" w:rsidRPr="007961BC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BCAAEFB" w14:textId="77777777" w:rsidR="00923C26" w:rsidRPr="007961B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A7DC01" w14:textId="77777777" w:rsidR="00923C26" w:rsidRPr="007961B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7AFDFEA" w14:textId="77777777" w:rsidR="00923C26" w:rsidRPr="007961B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12DEDC6" w14:textId="77777777" w:rsidR="00923C26" w:rsidRPr="007961B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078FA1" w14:textId="77777777" w:rsidR="00923C26" w:rsidRPr="007961B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1E175E" w14:textId="77777777" w:rsidR="00923C26" w:rsidRPr="007961B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07318A4" w14:textId="77777777" w:rsidR="00923C26" w:rsidRPr="007961B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84F47E" w14:textId="77777777" w:rsidR="00923C26" w:rsidRPr="007961B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3B4FDF4" w14:textId="77777777" w:rsidR="0021114B" w:rsidRPr="007961BC" w:rsidRDefault="0021114B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17F6444" w14:textId="77777777" w:rsidR="0021114B" w:rsidRPr="007961BC" w:rsidRDefault="0021114B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364A62" w14:textId="77777777" w:rsidR="0021114B" w:rsidRPr="007961BC" w:rsidRDefault="0021114B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A43FFE" w14:textId="77777777" w:rsidR="00923C26" w:rsidRPr="007961B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667084C" w14:textId="57311853" w:rsidR="00DF6A24" w:rsidRPr="007961BC" w:rsidRDefault="0021114B" w:rsidP="00F32309">
      <w:pPr>
        <w:spacing w:after="0" w:line="240" w:lineRule="exac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961B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3</w:t>
      </w:r>
      <w:r w:rsidR="00DF6A24" w:rsidRPr="007961BC">
        <w:rPr>
          <w:rFonts w:ascii="Times New Roman" w:eastAsia="Calibri" w:hAnsi="Times New Roman" w:cs="Times New Roman"/>
          <w:bCs/>
          <w:sz w:val="24"/>
          <w:szCs w:val="24"/>
        </w:rPr>
        <w:t>. Целевые показатели</w:t>
      </w:r>
    </w:p>
    <w:p w14:paraId="19B6381C" w14:textId="77777777" w:rsidR="00DF6A24" w:rsidRPr="007961BC" w:rsidRDefault="00DF6A24" w:rsidP="00F32309">
      <w:pPr>
        <w:spacing w:after="0" w:line="240" w:lineRule="exac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7961BC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proofErr w:type="gramEnd"/>
      <w:r w:rsidRPr="007961BC">
        <w:rPr>
          <w:rFonts w:ascii="Times New Roman" w:eastAsia="Calibri" w:hAnsi="Times New Roman" w:cs="Times New Roman"/>
          <w:bCs/>
          <w:sz w:val="24"/>
          <w:szCs w:val="24"/>
        </w:rPr>
        <w:t xml:space="preserve"> программы городского округа Электросталь Московской области</w:t>
      </w:r>
    </w:p>
    <w:p w14:paraId="7E933E3E" w14:textId="77777777" w:rsidR="00DF6A24" w:rsidRPr="007961BC" w:rsidRDefault="00DF6A24" w:rsidP="00F32309">
      <w:pPr>
        <w:spacing w:after="0" w:line="240" w:lineRule="exac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961BC">
        <w:rPr>
          <w:rFonts w:ascii="Times New Roman" w:eastAsia="Calibri" w:hAnsi="Times New Roman" w:cs="Times New Roman"/>
          <w:bCs/>
          <w:sz w:val="24"/>
          <w:szCs w:val="24"/>
        </w:rPr>
        <w:t>«Безопасность и обеспечение безопасности жизнедеятельности населения»</w:t>
      </w:r>
    </w:p>
    <w:p w14:paraId="3C0E7A86" w14:textId="77777777" w:rsidR="001E057B" w:rsidRPr="007961BC" w:rsidRDefault="001E057B" w:rsidP="00DF6A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552"/>
        <w:gridCol w:w="1417"/>
        <w:gridCol w:w="1418"/>
        <w:gridCol w:w="1134"/>
        <w:gridCol w:w="850"/>
        <w:gridCol w:w="851"/>
        <w:gridCol w:w="850"/>
        <w:gridCol w:w="851"/>
        <w:gridCol w:w="850"/>
        <w:gridCol w:w="851"/>
        <w:gridCol w:w="1559"/>
        <w:gridCol w:w="1559"/>
      </w:tblGrid>
      <w:tr w:rsidR="006E228C" w:rsidRPr="007961BC" w14:paraId="0CDA3894" w14:textId="77777777" w:rsidTr="008845A9">
        <w:tc>
          <w:tcPr>
            <w:tcW w:w="568" w:type="dxa"/>
            <w:vMerge w:val="restart"/>
          </w:tcPr>
          <w:p w14:paraId="1B74534A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58ABF301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Наименование целевых показателей </w:t>
            </w:r>
          </w:p>
        </w:tc>
        <w:tc>
          <w:tcPr>
            <w:tcW w:w="1417" w:type="dxa"/>
            <w:vMerge w:val="restart"/>
          </w:tcPr>
          <w:p w14:paraId="5796653F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Тип показателя</w:t>
            </w:r>
          </w:p>
        </w:tc>
        <w:tc>
          <w:tcPr>
            <w:tcW w:w="1418" w:type="dxa"/>
            <w:vMerge w:val="restart"/>
          </w:tcPr>
          <w:p w14:paraId="3FB713B4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Единица измерения</w:t>
            </w:r>
          </w:p>
          <w:p w14:paraId="6D7BB6DB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E22E0ED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Базовое </w:t>
            </w:r>
          </w:p>
          <w:p w14:paraId="5B1BB731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proofErr w:type="gramStart"/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значение</w:t>
            </w:r>
            <w:proofErr w:type="gramEnd"/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5103" w:type="dxa"/>
            <w:gridSpan w:val="6"/>
          </w:tcPr>
          <w:p w14:paraId="04A4EAA5" w14:textId="056BE780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559" w:type="dxa"/>
            <w:vMerge w:val="restart"/>
          </w:tcPr>
          <w:p w14:paraId="7B25A426" w14:textId="3D230C8A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</w:tcPr>
          <w:p w14:paraId="6E173F09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6E228C" w:rsidRPr="007961BC" w14:paraId="27279253" w14:textId="77777777" w:rsidTr="008845A9">
        <w:tc>
          <w:tcPr>
            <w:tcW w:w="568" w:type="dxa"/>
            <w:vMerge/>
          </w:tcPr>
          <w:p w14:paraId="2AB9466E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2552" w:type="dxa"/>
            <w:vMerge/>
          </w:tcPr>
          <w:p w14:paraId="20CFBA70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1417" w:type="dxa"/>
            <w:vMerge/>
          </w:tcPr>
          <w:p w14:paraId="5C30114F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1418" w:type="dxa"/>
            <w:vMerge/>
          </w:tcPr>
          <w:p w14:paraId="3B14ED80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1134" w:type="dxa"/>
            <w:vMerge/>
          </w:tcPr>
          <w:p w14:paraId="2CE80D42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850" w:type="dxa"/>
          </w:tcPr>
          <w:p w14:paraId="5D517AEF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2023 год </w:t>
            </w:r>
          </w:p>
        </w:tc>
        <w:tc>
          <w:tcPr>
            <w:tcW w:w="851" w:type="dxa"/>
          </w:tcPr>
          <w:p w14:paraId="19E61A7D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2024 год </w:t>
            </w:r>
          </w:p>
        </w:tc>
        <w:tc>
          <w:tcPr>
            <w:tcW w:w="850" w:type="dxa"/>
          </w:tcPr>
          <w:p w14:paraId="2B92E3F6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2025 год </w:t>
            </w:r>
          </w:p>
        </w:tc>
        <w:tc>
          <w:tcPr>
            <w:tcW w:w="851" w:type="dxa"/>
          </w:tcPr>
          <w:p w14:paraId="3D4010D6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2026 год</w:t>
            </w:r>
          </w:p>
        </w:tc>
        <w:tc>
          <w:tcPr>
            <w:tcW w:w="850" w:type="dxa"/>
          </w:tcPr>
          <w:p w14:paraId="5DD2AB9F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2027 год </w:t>
            </w:r>
          </w:p>
        </w:tc>
        <w:tc>
          <w:tcPr>
            <w:tcW w:w="851" w:type="dxa"/>
          </w:tcPr>
          <w:p w14:paraId="01DC30A7" w14:textId="179CC530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8845A9"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18"/>
              </w:rPr>
              <w:t>2028 год</w:t>
            </w:r>
          </w:p>
        </w:tc>
        <w:tc>
          <w:tcPr>
            <w:tcW w:w="1559" w:type="dxa"/>
            <w:vMerge/>
          </w:tcPr>
          <w:p w14:paraId="760ED058" w14:textId="45CA6D9E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1559" w:type="dxa"/>
            <w:vMerge/>
          </w:tcPr>
          <w:p w14:paraId="315BBB27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</w:tr>
      <w:tr w:rsidR="006E228C" w:rsidRPr="007961BC" w14:paraId="2FDDE19B" w14:textId="77777777" w:rsidTr="008845A9">
        <w:trPr>
          <w:trHeight w:val="137"/>
        </w:trPr>
        <w:tc>
          <w:tcPr>
            <w:tcW w:w="568" w:type="dxa"/>
          </w:tcPr>
          <w:p w14:paraId="342534BF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1</w:t>
            </w:r>
          </w:p>
        </w:tc>
        <w:tc>
          <w:tcPr>
            <w:tcW w:w="2552" w:type="dxa"/>
          </w:tcPr>
          <w:p w14:paraId="12655EE1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2</w:t>
            </w:r>
          </w:p>
        </w:tc>
        <w:tc>
          <w:tcPr>
            <w:tcW w:w="1417" w:type="dxa"/>
          </w:tcPr>
          <w:p w14:paraId="55F588E5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3</w:t>
            </w:r>
          </w:p>
        </w:tc>
        <w:tc>
          <w:tcPr>
            <w:tcW w:w="1418" w:type="dxa"/>
          </w:tcPr>
          <w:p w14:paraId="4791AB02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4</w:t>
            </w:r>
          </w:p>
        </w:tc>
        <w:tc>
          <w:tcPr>
            <w:tcW w:w="1134" w:type="dxa"/>
          </w:tcPr>
          <w:p w14:paraId="3A5A4232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5</w:t>
            </w:r>
          </w:p>
        </w:tc>
        <w:tc>
          <w:tcPr>
            <w:tcW w:w="850" w:type="dxa"/>
          </w:tcPr>
          <w:p w14:paraId="33AA432B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6</w:t>
            </w:r>
          </w:p>
        </w:tc>
        <w:tc>
          <w:tcPr>
            <w:tcW w:w="851" w:type="dxa"/>
          </w:tcPr>
          <w:p w14:paraId="25DF9BA5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7</w:t>
            </w:r>
          </w:p>
        </w:tc>
        <w:tc>
          <w:tcPr>
            <w:tcW w:w="850" w:type="dxa"/>
          </w:tcPr>
          <w:p w14:paraId="0E62C650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8</w:t>
            </w:r>
          </w:p>
        </w:tc>
        <w:tc>
          <w:tcPr>
            <w:tcW w:w="851" w:type="dxa"/>
          </w:tcPr>
          <w:p w14:paraId="7E5E9578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9</w:t>
            </w:r>
          </w:p>
        </w:tc>
        <w:tc>
          <w:tcPr>
            <w:tcW w:w="850" w:type="dxa"/>
          </w:tcPr>
          <w:p w14:paraId="0D991575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10</w:t>
            </w:r>
          </w:p>
        </w:tc>
        <w:tc>
          <w:tcPr>
            <w:tcW w:w="851" w:type="dxa"/>
          </w:tcPr>
          <w:p w14:paraId="64367BD3" w14:textId="0D3AD29C" w:rsidR="006E228C" w:rsidRPr="007961BC" w:rsidRDefault="008845A9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11</w:t>
            </w:r>
          </w:p>
        </w:tc>
        <w:tc>
          <w:tcPr>
            <w:tcW w:w="1559" w:type="dxa"/>
          </w:tcPr>
          <w:p w14:paraId="44D8DC88" w14:textId="2DA2E62C" w:rsidR="006E228C" w:rsidRPr="007961BC" w:rsidRDefault="008845A9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12</w:t>
            </w:r>
          </w:p>
        </w:tc>
        <w:tc>
          <w:tcPr>
            <w:tcW w:w="1559" w:type="dxa"/>
          </w:tcPr>
          <w:p w14:paraId="4E911BA1" w14:textId="067AB60B" w:rsidR="006E228C" w:rsidRPr="007961BC" w:rsidRDefault="006E228C" w:rsidP="008845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1</w:t>
            </w:r>
            <w:r w:rsidR="008845A9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3</w:t>
            </w:r>
          </w:p>
        </w:tc>
      </w:tr>
      <w:tr w:rsidR="008845A9" w:rsidRPr="007961BC" w14:paraId="179D4C04" w14:textId="77777777" w:rsidTr="008845A9">
        <w:tc>
          <w:tcPr>
            <w:tcW w:w="15310" w:type="dxa"/>
            <w:gridSpan w:val="13"/>
          </w:tcPr>
          <w:p w14:paraId="6E24C349" w14:textId="19393847" w:rsidR="008845A9" w:rsidRPr="007961BC" w:rsidRDefault="008845A9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Цель «Комплексное обеспечение безопасности населения и объектов на территории городского округа Электросталь Московской области, </w:t>
            </w:r>
          </w:p>
          <w:p w14:paraId="1364A868" w14:textId="77777777" w:rsidR="008845A9" w:rsidRPr="007961BC" w:rsidRDefault="008845A9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proofErr w:type="gramStart"/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повышение</w:t>
            </w:r>
            <w:proofErr w:type="gramEnd"/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 уровня и результативности борьбы с преступностью»</w:t>
            </w:r>
          </w:p>
        </w:tc>
      </w:tr>
      <w:tr w:rsidR="006E228C" w:rsidRPr="007961BC" w14:paraId="2B45B2A7" w14:textId="77777777" w:rsidTr="008845A9">
        <w:trPr>
          <w:trHeight w:val="20"/>
        </w:trPr>
        <w:tc>
          <w:tcPr>
            <w:tcW w:w="568" w:type="dxa"/>
          </w:tcPr>
          <w:p w14:paraId="0879EBB4" w14:textId="77777777" w:rsidR="006E228C" w:rsidRPr="007961BC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1.</w:t>
            </w:r>
          </w:p>
        </w:tc>
        <w:tc>
          <w:tcPr>
            <w:tcW w:w="2552" w:type="dxa"/>
          </w:tcPr>
          <w:p w14:paraId="48541F59" w14:textId="77777777" w:rsidR="006E228C" w:rsidRPr="007961BC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Снижение общего количества преступлений, совершенных на территории муниципального образования, не менее чем на 3 % ежегодно</w:t>
            </w:r>
          </w:p>
        </w:tc>
        <w:tc>
          <w:tcPr>
            <w:tcW w:w="1417" w:type="dxa"/>
          </w:tcPr>
          <w:p w14:paraId="5E4373B2" w14:textId="77777777" w:rsidR="006E228C" w:rsidRPr="007961BC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Приоритетный целевой</w:t>
            </w:r>
          </w:p>
        </w:tc>
        <w:tc>
          <w:tcPr>
            <w:tcW w:w="1418" w:type="dxa"/>
            <w:shd w:val="clear" w:color="auto" w:fill="auto"/>
          </w:tcPr>
          <w:p w14:paraId="5CBA4FC0" w14:textId="77777777" w:rsidR="006E228C" w:rsidRPr="007961BC" w:rsidRDefault="006E228C" w:rsidP="00F323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кол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-во</w:t>
            </w:r>
          </w:p>
          <w:p w14:paraId="72925BA7" w14:textId="77777777" w:rsidR="006E228C" w:rsidRPr="007961BC" w:rsidRDefault="006E228C" w:rsidP="00F323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преступлений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, ед.</w:t>
            </w:r>
          </w:p>
          <w:p w14:paraId="73D30CE0" w14:textId="77777777" w:rsidR="006E228C" w:rsidRPr="007961BC" w:rsidRDefault="006E228C" w:rsidP="00F323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2A1ED48" w14:textId="77777777" w:rsidR="006E228C" w:rsidRPr="007961BC" w:rsidRDefault="006E228C" w:rsidP="00F323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1886</w:t>
            </w:r>
          </w:p>
        </w:tc>
        <w:tc>
          <w:tcPr>
            <w:tcW w:w="850" w:type="dxa"/>
            <w:shd w:val="clear" w:color="auto" w:fill="auto"/>
          </w:tcPr>
          <w:p w14:paraId="19189908" w14:textId="77777777" w:rsidR="006E228C" w:rsidRPr="007961BC" w:rsidRDefault="006E228C" w:rsidP="00F323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1829</w:t>
            </w:r>
          </w:p>
        </w:tc>
        <w:tc>
          <w:tcPr>
            <w:tcW w:w="851" w:type="dxa"/>
            <w:shd w:val="clear" w:color="auto" w:fill="auto"/>
          </w:tcPr>
          <w:p w14:paraId="5FB39263" w14:textId="0DD4FC63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1775</w:t>
            </w:r>
          </w:p>
        </w:tc>
        <w:tc>
          <w:tcPr>
            <w:tcW w:w="850" w:type="dxa"/>
            <w:shd w:val="clear" w:color="auto" w:fill="auto"/>
          </w:tcPr>
          <w:p w14:paraId="0703BF94" w14:textId="2441012A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1722</w:t>
            </w:r>
          </w:p>
        </w:tc>
        <w:tc>
          <w:tcPr>
            <w:tcW w:w="851" w:type="dxa"/>
            <w:shd w:val="clear" w:color="auto" w:fill="auto"/>
          </w:tcPr>
          <w:p w14:paraId="35D93B8D" w14:textId="06F132AD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1670</w:t>
            </w:r>
          </w:p>
        </w:tc>
        <w:tc>
          <w:tcPr>
            <w:tcW w:w="850" w:type="dxa"/>
            <w:shd w:val="clear" w:color="auto" w:fill="auto"/>
          </w:tcPr>
          <w:p w14:paraId="69CE5F32" w14:textId="7247DA60" w:rsidR="006E228C" w:rsidRPr="007961BC" w:rsidRDefault="006E228C" w:rsidP="00F323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1620</w:t>
            </w:r>
          </w:p>
        </w:tc>
        <w:tc>
          <w:tcPr>
            <w:tcW w:w="851" w:type="dxa"/>
          </w:tcPr>
          <w:p w14:paraId="52C59E7B" w14:textId="020A8470" w:rsidR="006E228C" w:rsidRPr="007961BC" w:rsidRDefault="00DE2493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eastAsia="ru-RU"/>
              </w:rPr>
              <w:t>1571</w:t>
            </w:r>
          </w:p>
        </w:tc>
        <w:tc>
          <w:tcPr>
            <w:tcW w:w="1559" w:type="dxa"/>
          </w:tcPr>
          <w:p w14:paraId="2D26EC3D" w14:textId="407B3C50" w:rsidR="006E228C" w:rsidRPr="007961BC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4941A94A" w14:textId="77777777" w:rsidR="006E228C" w:rsidRPr="007961BC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77086082" w14:textId="77777777" w:rsidR="006E228C" w:rsidRPr="007961BC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176B5942" w14:textId="77777777" w:rsidR="006E228C" w:rsidRPr="007961BC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01.01, 01.03, 02.01, 02.02, 02.04, 02.05, 03.01, 03.02, 03.03, 03.04, 04.01, 04.02, </w:t>
            </w:r>
          </w:p>
          <w:p w14:paraId="0C4C0089" w14:textId="77777777" w:rsidR="006E228C" w:rsidRPr="007961BC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04.04, 05.01, 05.03, 05.04, 05.05, 07.02, </w:t>
            </w:r>
          </w:p>
          <w:p w14:paraId="5ABD4D27" w14:textId="77777777" w:rsidR="006E228C" w:rsidRPr="007961BC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07.04, 07.05, 07.06, 07.07, 07.09</w:t>
            </w:r>
          </w:p>
        </w:tc>
      </w:tr>
      <w:tr w:rsidR="006E228C" w:rsidRPr="007961BC" w14:paraId="6FFD7AD0" w14:textId="77777777" w:rsidTr="008845A9">
        <w:trPr>
          <w:trHeight w:val="20"/>
        </w:trPr>
        <w:tc>
          <w:tcPr>
            <w:tcW w:w="568" w:type="dxa"/>
          </w:tcPr>
          <w:p w14:paraId="2158955A" w14:textId="77777777" w:rsidR="006E228C" w:rsidRPr="007961BC" w:rsidRDefault="006E228C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2.</w:t>
            </w:r>
          </w:p>
        </w:tc>
        <w:tc>
          <w:tcPr>
            <w:tcW w:w="2552" w:type="dxa"/>
          </w:tcPr>
          <w:p w14:paraId="5E665F55" w14:textId="77777777" w:rsidR="006E228C" w:rsidRPr="007961BC" w:rsidRDefault="006E228C" w:rsidP="00ED7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Увеличение общего количества видеокамер, введенных в эксплуатацию в систему технологического обеспечения региональной общественной безопасности 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и оперативного управления «Безопасный регион», не менее чем на 5 % ежегодно»</w:t>
            </w:r>
          </w:p>
        </w:tc>
        <w:tc>
          <w:tcPr>
            <w:tcW w:w="1417" w:type="dxa"/>
            <w:shd w:val="clear" w:color="auto" w:fill="auto"/>
          </w:tcPr>
          <w:p w14:paraId="18641E37" w14:textId="77777777" w:rsidR="006E228C" w:rsidRPr="007961BC" w:rsidRDefault="006E228C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Приоритетный целевой</w:t>
            </w:r>
          </w:p>
        </w:tc>
        <w:tc>
          <w:tcPr>
            <w:tcW w:w="1418" w:type="dxa"/>
            <w:shd w:val="clear" w:color="auto" w:fill="auto"/>
          </w:tcPr>
          <w:p w14:paraId="53E7F1C1" w14:textId="77777777" w:rsidR="006E228C" w:rsidRPr="007961BC" w:rsidRDefault="006E228C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единицы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043267C9" w14:textId="77777777" w:rsidR="006E228C" w:rsidRPr="007961BC" w:rsidRDefault="006E228C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1182</w:t>
            </w:r>
          </w:p>
        </w:tc>
        <w:tc>
          <w:tcPr>
            <w:tcW w:w="850" w:type="dxa"/>
            <w:shd w:val="clear" w:color="auto" w:fill="auto"/>
          </w:tcPr>
          <w:p w14:paraId="1CC4485D" w14:textId="77777777" w:rsidR="006E228C" w:rsidRPr="007961BC" w:rsidRDefault="006E228C" w:rsidP="00ED759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1241</w:t>
            </w:r>
          </w:p>
        </w:tc>
        <w:tc>
          <w:tcPr>
            <w:tcW w:w="851" w:type="dxa"/>
            <w:shd w:val="clear" w:color="auto" w:fill="auto"/>
          </w:tcPr>
          <w:p w14:paraId="3118D00F" w14:textId="4AB9872A" w:rsidR="006E228C" w:rsidRPr="007961BC" w:rsidRDefault="006E228C" w:rsidP="00ED759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1478</w:t>
            </w:r>
          </w:p>
        </w:tc>
        <w:tc>
          <w:tcPr>
            <w:tcW w:w="850" w:type="dxa"/>
            <w:shd w:val="clear" w:color="auto" w:fill="auto"/>
          </w:tcPr>
          <w:p w14:paraId="1FF292BD" w14:textId="03E53795" w:rsidR="006E228C" w:rsidRPr="007961BC" w:rsidRDefault="006E228C" w:rsidP="00ED759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1552</w:t>
            </w:r>
          </w:p>
        </w:tc>
        <w:tc>
          <w:tcPr>
            <w:tcW w:w="851" w:type="dxa"/>
            <w:shd w:val="clear" w:color="auto" w:fill="auto"/>
          </w:tcPr>
          <w:p w14:paraId="37F4147C" w14:textId="5B344400" w:rsidR="006E228C" w:rsidRPr="007961BC" w:rsidRDefault="006E228C" w:rsidP="00ED759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1629</w:t>
            </w:r>
          </w:p>
        </w:tc>
        <w:tc>
          <w:tcPr>
            <w:tcW w:w="850" w:type="dxa"/>
            <w:shd w:val="clear" w:color="auto" w:fill="auto"/>
          </w:tcPr>
          <w:p w14:paraId="29C298E3" w14:textId="49EE6D5E" w:rsidR="006E228C" w:rsidRPr="007961BC" w:rsidRDefault="006E228C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1710</w:t>
            </w:r>
          </w:p>
        </w:tc>
        <w:tc>
          <w:tcPr>
            <w:tcW w:w="851" w:type="dxa"/>
          </w:tcPr>
          <w:p w14:paraId="5F6497B2" w14:textId="46B3EA79" w:rsidR="006E228C" w:rsidRPr="007961BC" w:rsidRDefault="008845A9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845A9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eastAsia="ru-RU"/>
              </w:rPr>
              <w:t>1796</w:t>
            </w:r>
          </w:p>
        </w:tc>
        <w:tc>
          <w:tcPr>
            <w:tcW w:w="1559" w:type="dxa"/>
          </w:tcPr>
          <w:p w14:paraId="29700D04" w14:textId="025DB139" w:rsidR="006E228C" w:rsidRPr="007961BC" w:rsidRDefault="006E228C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4AB0100B" w14:textId="77777777" w:rsidR="006E228C" w:rsidRPr="007961BC" w:rsidRDefault="006E228C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5F645BAC" w14:textId="77777777" w:rsidR="006E228C" w:rsidRPr="007961BC" w:rsidRDefault="006E228C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281DC1FB" w14:textId="77777777" w:rsidR="006E228C" w:rsidRPr="007961BC" w:rsidRDefault="006E228C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04.01, 04.02, 04.04</w:t>
            </w:r>
          </w:p>
          <w:p w14:paraId="18A794A0" w14:textId="77777777" w:rsidR="006E228C" w:rsidRPr="007961BC" w:rsidRDefault="006E228C" w:rsidP="00ED7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</w:tr>
      <w:tr w:rsidR="006E228C" w:rsidRPr="007961BC" w14:paraId="5935C8AE" w14:textId="77777777" w:rsidTr="008845A9">
        <w:tc>
          <w:tcPr>
            <w:tcW w:w="568" w:type="dxa"/>
          </w:tcPr>
          <w:p w14:paraId="109DEDD6" w14:textId="77777777" w:rsidR="006E228C" w:rsidRPr="007961B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2552" w:type="dxa"/>
          </w:tcPr>
          <w:p w14:paraId="15B9E9AF" w14:textId="77777777" w:rsidR="006E228C" w:rsidRPr="007961B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Снижение уровня вовлеченности населения в незаконный оборот наркотиков на 100 тыс. населения</w:t>
            </w:r>
          </w:p>
        </w:tc>
        <w:tc>
          <w:tcPr>
            <w:tcW w:w="1417" w:type="dxa"/>
            <w:shd w:val="clear" w:color="auto" w:fill="auto"/>
          </w:tcPr>
          <w:p w14:paraId="1846A83B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Отраслевой</w:t>
            </w:r>
          </w:p>
        </w:tc>
        <w:tc>
          <w:tcPr>
            <w:tcW w:w="1418" w:type="dxa"/>
            <w:shd w:val="clear" w:color="auto" w:fill="auto"/>
          </w:tcPr>
          <w:p w14:paraId="69B0A81D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человек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на 100 тыс. населения</w:t>
            </w:r>
          </w:p>
        </w:tc>
        <w:tc>
          <w:tcPr>
            <w:tcW w:w="1134" w:type="dxa"/>
            <w:shd w:val="clear" w:color="auto" w:fill="auto"/>
          </w:tcPr>
          <w:p w14:paraId="392E41B8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14:paraId="3E9BF9E0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14:paraId="00CDCB8A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14:paraId="72061358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14:paraId="6E21093C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14:paraId="046C2854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43</w:t>
            </w:r>
          </w:p>
        </w:tc>
        <w:tc>
          <w:tcPr>
            <w:tcW w:w="851" w:type="dxa"/>
          </w:tcPr>
          <w:p w14:paraId="2987B286" w14:textId="7F3710C0" w:rsidR="006E228C" w:rsidRPr="007961BC" w:rsidRDefault="008845A9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845A9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eastAsia="ru-RU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14:paraId="4453D6C9" w14:textId="311C662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5F63C6AB" w14:textId="77777777" w:rsidR="006E228C" w:rsidRPr="007961B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11C96C4F" w14:textId="77777777" w:rsidR="006E228C" w:rsidRPr="007961B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774CD289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05.01, 05.03, 05.04, 05.05</w:t>
            </w:r>
          </w:p>
        </w:tc>
      </w:tr>
      <w:tr w:rsidR="006E228C" w:rsidRPr="007961BC" w14:paraId="211D4564" w14:textId="77777777" w:rsidTr="008845A9">
        <w:tc>
          <w:tcPr>
            <w:tcW w:w="568" w:type="dxa"/>
          </w:tcPr>
          <w:p w14:paraId="7F609F3D" w14:textId="77777777" w:rsidR="006E228C" w:rsidRPr="007961B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4.</w:t>
            </w:r>
          </w:p>
        </w:tc>
        <w:tc>
          <w:tcPr>
            <w:tcW w:w="2552" w:type="dxa"/>
          </w:tcPr>
          <w:p w14:paraId="38C9D3CF" w14:textId="77777777" w:rsidR="006E228C" w:rsidRPr="007961B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Снижение уровня </w:t>
            </w:r>
            <w:proofErr w:type="spellStart"/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криминогенности</w:t>
            </w:r>
            <w:proofErr w:type="spellEnd"/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наркомании на 100 тыс. человек</w:t>
            </w:r>
          </w:p>
        </w:tc>
        <w:tc>
          <w:tcPr>
            <w:tcW w:w="1417" w:type="dxa"/>
            <w:shd w:val="clear" w:color="auto" w:fill="auto"/>
          </w:tcPr>
          <w:p w14:paraId="31CF6E5D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Отраслевой</w:t>
            </w:r>
          </w:p>
        </w:tc>
        <w:tc>
          <w:tcPr>
            <w:tcW w:w="1418" w:type="dxa"/>
            <w:shd w:val="clear" w:color="auto" w:fill="auto"/>
          </w:tcPr>
          <w:p w14:paraId="7DC9A82B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человек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на 100 тыс. населения</w:t>
            </w:r>
          </w:p>
        </w:tc>
        <w:tc>
          <w:tcPr>
            <w:tcW w:w="1134" w:type="dxa"/>
            <w:shd w:val="clear" w:color="auto" w:fill="auto"/>
          </w:tcPr>
          <w:p w14:paraId="3C457747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54</w:t>
            </w:r>
          </w:p>
        </w:tc>
        <w:tc>
          <w:tcPr>
            <w:tcW w:w="850" w:type="dxa"/>
            <w:shd w:val="clear" w:color="auto" w:fill="auto"/>
          </w:tcPr>
          <w:p w14:paraId="4FFDA9CC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53</w:t>
            </w:r>
          </w:p>
        </w:tc>
        <w:tc>
          <w:tcPr>
            <w:tcW w:w="851" w:type="dxa"/>
            <w:shd w:val="clear" w:color="auto" w:fill="auto"/>
          </w:tcPr>
          <w:p w14:paraId="5167CA21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52</w:t>
            </w:r>
          </w:p>
        </w:tc>
        <w:tc>
          <w:tcPr>
            <w:tcW w:w="850" w:type="dxa"/>
            <w:shd w:val="clear" w:color="auto" w:fill="auto"/>
          </w:tcPr>
          <w:p w14:paraId="15C237B9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51</w:t>
            </w:r>
          </w:p>
        </w:tc>
        <w:tc>
          <w:tcPr>
            <w:tcW w:w="851" w:type="dxa"/>
            <w:shd w:val="clear" w:color="auto" w:fill="auto"/>
          </w:tcPr>
          <w:p w14:paraId="56E05E9E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14:paraId="789AA5E4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49</w:t>
            </w:r>
          </w:p>
        </w:tc>
        <w:tc>
          <w:tcPr>
            <w:tcW w:w="851" w:type="dxa"/>
          </w:tcPr>
          <w:p w14:paraId="6C27541F" w14:textId="7E8A8C0F" w:rsidR="006E228C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845A9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eastAsia="ru-RU"/>
              </w:rPr>
              <w:t>48</w:t>
            </w:r>
          </w:p>
        </w:tc>
        <w:tc>
          <w:tcPr>
            <w:tcW w:w="1559" w:type="dxa"/>
          </w:tcPr>
          <w:p w14:paraId="5FDB1B81" w14:textId="55D875AD" w:rsidR="006E228C" w:rsidRPr="007961B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73BB117B" w14:textId="77777777" w:rsidR="006E228C" w:rsidRPr="007961B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6A9A91EB" w14:textId="77777777" w:rsidR="006E228C" w:rsidRPr="007961B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46DCD67D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05.01, 05.03, 05.04, 05.05</w:t>
            </w:r>
          </w:p>
        </w:tc>
      </w:tr>
      <w:tr w:rsidR="006E228C" w:rsidRPr="007961BC" w14:paraId="16F2969F" w14:textId="77777777" w:rsidTr="008845A9">
        <w:tc>
          <w:tcPr>
            <w:tcW w:w="568" w:type="dxa"/>
          </w:tcPr>
          <w:p w14:paraId="7AFBC7D8" w14:textId="77777777" w:rsidR="006E228C" w:rsidRPr="007961B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5.</w:t>
            </w:r>
          </w:p>
        </w:tc>
        <w:tc>
          <w:tcPr>
            <w:tcW w:w="2552" w:type="dxa"/>
          </w:tcPr>
          <w:p w14:paraId="282EA45A" w14:textId="77777777" w:rsidR="006E228C" w:rsidRPr="007961B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Доля кладбищ, соответствующих требованиям Регионального стандарта</w:t>
            </w:r>
          </w:p>
        </w:tc>
        <w:tc>
          <w:tcPr>
            <w:tcW w:w="1417" w:type="dxa"/>
            <w:shd w:val="clear" w:color="auto" w:fill="FFFFFF"/>
          </w:tcPr>
          <w:p w14:paraId="2063E657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Приоритетный целевой</w:t>
            </w:r>
          </w:p>
          <w:p w14:paraId="338862AF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  <w:p w14:paraId="123EAD91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Рейтинг - 45</w:t>
            </w:r>
          </w:p>
        </w:tc>
        <w:tc>
          <w:tcPr>
            <w:tcW w:w="1418" w:type="dxa"/>
            <w:shd w:val="clear" w:color="auto" w:fill="FFFFFF"/>
          </w:tcPr>
          <w:p w14:paraId="09954CED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процент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14:paraId="3FB4CAE2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FFFFFF"/>
          </w:tcPr>
          <w:p w14:paraId="15D80F14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60</w:t>
            </w:r>
          </w:p>
        </w:tc>
        <w:tc>
          <w:tcPr>
            <w:tcW w:w="851" w:type="dxa"/>
            <w:shd w:val="clear" w:color="auto" w:fill="FFFFFF"/>
          </w:tcPr>
          <w:p w14:paraId="1CC736FA" w14:textId="203A53F0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60*</w:t>
            </w:r>
          </w:p>
        </w:tc>
        <w:tc>
          <w:tcPr>
            <w:tcW w:w="850" w:type="dxa"/>
            <w:shd w:val="clear" w:color="auto" w:fill="FFFFFF"/>
          </w:tcPr>
          <w:p w14:paraId="2194DDF4" w14:textId="08C93989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60</w:t>
            </w:r>
          </w:p>
        </w:tc>
        <w:tc>
          <w:tcPr>
            <w:tcW w:w="851" w:type="dxa"/>
            <w:shd w:val="clear" w:color="auto" w:fill="FFFFFF"/>
          </w:tcPr>
          <w:p w14:paraId="671397E7" w14:textId="624243F1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60</w:t>
            </w:r>
          </w:p>
        </w:tc>
        <w:tc>
          <w:tcPr>
            <w:tcW w:w="850" w:type="dxa"/>
            <w:shd w:val="clear" w:color="auto" w:fill="FFFFFF"/>
          </w:tcPr>
          <w:p w14:paraId="75B776F2" w14:textId="128E2BC2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60</w:t>
            </w:r>
          </w:p>
        </w:tc>
        <w:tc>
          <w:tcPr>
            <w:tcW w:w="851" w:type="dxa"/>
          </w:tcPr>
          <w:p w14:paraId="2E916FEA" w14:textId="242C1476" w:rsidR="006E228C" w:rsidRPr="007961BC" w:rsidRDefault="008845A9" w:rsidP="001E05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845A9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eastAsia="ru-RU"/>
              </w:rPr>
              <w:t>60</w:t>
            </w:r>
          </w:p>
        </w:tc>
        <w:tc>
          <w:tcPr>
            <w:tcW w:w="1559" w:type="dxa"/>
          </w:tcPr>
          <w:p w14:paraId="1A5B0FB0" w14:textId="3BD32724" w:rsidR="006E228C" w:rsidRPr="007961BC" w:rsidRDefault="006E228C" w:rsidP="001E057B">
            <w:pPr>
              <w:jc w:val="center"/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32758A76" w14:textId="77777777" w:rsidR="006E228C" w:rsidRPr="007961B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624D9B32" w14:textId="77777777" w:rsidR="006E228C" w:rsidRPr="007961B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5647AE32" w14:textId="77777777" w:rsidR="006E228C" w:rsidRPr="007961B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07.02, 07.04, 07.05, 07.06, 07.07, 07.09</w:t>
            </w:r>
          </w:p>
        </w:tc>
      </w:tr>
      <w:tr w:rsidR="008845A9" w:rsidRPr="007961BC" w14:paraId="7B2465FB" w14:textId="77777777" w:rsidTr="008845A9">
        <w:tc>
          <w:tcPr>
            <w:tcW w:w="15310" w:type="dxa"/>
            <w:gridSpan w:val="13"/>
          </w:tcPr>
          <w:p w14:paraId="7D2E7AA7" w14:textId="1C7F23B3" w:rsidR="008845A9" w:rsidRPr="007961BC" w:rsidRDefault="008845A9" w:rsidP="00490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Цель «Повышение уровня защищенности населения и территории Московской области, материальных и культурных ценностей при чрезвычайных ситуациях, пожарах и происшествиях на водных объектах, а также от опасностей, возникающих при военных конфликтах или вследствие этих конфликтов»</w:t>
            </w:r>
          </w:p>
        </w:tc>
      </w:tr>
      <w:tr w:rsidR="006E228C" w:rsidRPr="007961BC" w14:paraId="4F7F51B9" w14:textId="77777777" w:rsidTr="008845A9">
        <w:tc>
          <w:tcPr>
            <w:tcW w:w="568" w:type="dxa"/>
          </w:tcPr>
          <w:p w14:paraId="3E693E34" w14:textId="77777777" w:rsidR="006E228C" w:rsidRPr="007961BC" w:rsidRDefault="006E228C" w:rsidP="00C455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6.</w:t>
            </w:r>
          </w:p>
        </w:tc>
        <w:tc>
          <w:tcPr>
            <w:tcW w:w="2552" w:type="dxa"/>
          </w:tcPr>
          <w:p w14:paraId="668419A5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Московской области</w:t>
            </w:r>
          </w:p>
        </w:tc>
        <w:tc>
          <w:tcPr>
            <w:tcW w:w="1417" w:type="dxa"/>
          </w:tcPr>
          <w:p w14:paraId="6DC9680D" w14:textId="77777777" w:rsidR="006E228C" w:rsidRPr="007961BC" w:rsidRDefault="006E228C" w:rsidP="00970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28.12.2010 </w:t>
            </w:r>
          </w:p>
          <w:p w14:paraId="74D8B717" w14:textId="62A9AD5C" w:rsidR="006E228C" w:rsidRPr="007961BC" w:rsidRDefault="006E228C" w:rsidP="00970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1632 «О совершенствовании системы обеспечения вызова экстренных оперативных служб на территории Российской Федерации»</w:t>
            </w:r>
          </w:p>
        </w:tc>
        <w:tc>
          <w:tcPr>
            <w:tcW w:w="1418" w:type="dxa"/>
          </w:tcPr>
          <w:p w14:paraId="38F4D9A1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Минуты</w:t>
            </w:r>
          </w:p>
        </w:tc>
        <w:tc>
          <w:tcPr>
            <w:tcW w:w="1134" w:type="dxa"/>
          </w:tcPr>
          <w:p w14:paraId="244DBB19" w14:textId="77777777" w:rsidR="006E228C" w:rsidRPr="007961B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45,5</w:t>
            </w:r>
          </w:p>
        </w:tc>
        <w:tc>
          <w:tcPr>
            <w:tcW w:w="850" w:type="dxa"/>
          </w:tcPr>
          <w:p w14:paraId="550F7E1B" w14:textId="77777777" w:rsidR="006E228C" w:rsidRPr="007961BC" w:rsidRDefault="006E228C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42        </w:t>
            </w:r>
          </w:p>
        </w:tc>
        <w:tc>
          <w:tcPr>
            <w:tcW w:w="851" w:type="dxa"/>
          </w:tcPr>
          <w:p w14:paraId="4E65AB59" w14:textId="77777777" w:rsidR="006E228C" w:rsidRPr="007961BC" w:rsidRDefault="006E228C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38,5</w:t>
            </w:r>
          </w:p>
        </w:tc>
        <w:tc>
          <w:tcPr>
            <w:tcW w:w="850" w:type="dxa"/>
          </w:tcPr>
          <w:p w14:paraId="2D6B517F" w14:textId="77777777" w:rsidR="006E228C" w:rsidRPr="007961BC" w:rsidRDefault="006E228C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37</w:t>
            </w:r>
          </w:p>
        </w:tc>
        <w:tc>
          <w:tcPr>
            <w:tcW w:w="851" w:type="dxa"/>
          </w:tcPr>
          <w:p w14:paraId="092238A7" w14:textId="77777777" w:rsidR="006E228C" w:rsidRPr="007961BC" w:rsidRDefault="006E228C" w:rsidP="00C4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36</w:t>
            </w:r>
          </w:p>
        </w:tc>
        <w:tc>
          <w:tcPr>
            <w:tcW w:w="850" w:type="dxa"/>
          </w:tcPr>
          <w:p w14:paraId="00E40509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35</w:t>
            </w:r>
          </w:p>
        </w:tc>
        <w:tc>
          <w:tcPr>
            <w:tcW w:w="851" w:type="dxa"/>
          </w:tcPr>
          <w:p w14:paraId="73CCA212" w14:textId="4A19B3D4" w:rsidR="006E228C" w:rsidRPr="008845A9" w:rsidRDefault="008845A9" w:rsidP="00C4340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eastAsia="ru-RU"/>
              </w:rPr>
              <w:t>34</w:t>
            </w:r>
          </w:p>
        </w:tc>
        <w:tc>
          <w:tcPr>
            <w:tcW w:w="1559" w:type="dxa"/>
          </w:tcPr>
          <w:p w14:paraId="46A1DDBF" w14:textId="324DF56A" w:rsidR="006E228C" w:rsidRPr="007961BC" w:rsidRDefault="006E228C" w:rsidP="00C43401">
            <w:pPr>
              <w:jc w:val="center"/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4AC4BA0F" w14:textId="77777777" w:rsidR="006E228C" w:rsidRPr="007961BC" w:rsidRDefault="006E228C" w:rsidP="005A1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II</w:t>
            </w:r>
          </w:p>
          <w:p w14:paraId="7822B64D" w14:textId="77777777" w:rsidR="006E228C" w:rsidRPr="007961BC" w:rsidRDefault="006E228C" w:rsidP="005A1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66B8948B" w14:textId="5D1F829E" w:rsidR="006E228C" w:rsidRPr="007961BC" w:rsidRDefault="006E228C" w:rsidP="00A95742">
            <w:pPr>
              <w:spacing w:after="0" w:line="240" w:lineRule="auto"/>
              <w:jc w:val="center"/>
              <w:rPr>
                <w:lang w:val="en-US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01.01, 01.0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2</w:t>
            </w:r>
          </w:p>
          <w:p w14:paraId="522779FA" w14:textId="77777777" w:rsidR="006E228C" w:rsidRPr="007961BC" w:rsidRDefault="006E228C" w:rsidP="00CD0134">
            <w:pPr>
              <w:spacing w:after="0" w:line="240" w:lineRule="auto"/>
              <w:jc w:val="center"/>
            </w:pPr>
          </w:p>
        </w:tc>
      </w:tr>
      <w:tr w:rsidR="006E228C" w:rsidRPr="007961BC" w14:paraId="6CE4E8B7" w14:textId="77777777" w:rsidTr="008845A9">
        <w:tc>
          <w:tcPr>
            <w:tcW w:w="568" w:type="dxa"/>
          </w:tcPr>
          <w:p w14:paraId="626F013E" w14:textId="77777777" w:rsidR="006E228C" w:rsidRPr="007961BC" w:rsidRDefault="006E228C" w:rsidP="00C455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7.</w:t>
            </w:r>
          </w:p>
        </w:tc>
        <w:tc>
          <w:tcPr>
            <w:tcW w:w="2552" w:type="dxa"/>
          </w:tcPr>
          <w:p w14:paraId="578F9BF6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Укомплектованность резервного фонда материальных ресурсов для ликвидации чрезвычайных ситуаций муниципального характера</w:t>
            </w:r>
          </w:p>
        </w:tc>
        <w:tc>
          <w:tcPr>
            <w:tcW w:w="1417" w:type="dxa"/>
          </w:tcPr>
          <w:p w14:paraId="3B5F108C" w14:textId="77777777" w:rsidR="006E228C" w:rsidRPr="007961BC" w:rsidRDefault="006E228C" w:rsidP="00ED3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16.10.2019 № 501 «О Стратегии </w:t>
            </w:r>
          </w:p>
          <w:p w14:paraId="490A9F14" w14:textId="77777777" w:rsidR="006E228C" w:rsidRPr="007961BC" w:rsidRDefault="006E228C" w:rsidP="00ED3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418" w:type="dxa"/>
          </w:tcPr>
          <w:p w14:paraId="3785A266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Проценты</w:t>
            </w:r>
          </w:p>
        </w:tc>
        <w:tc>
          <w:tcPr>
            <w:tcW w:w="1134" w:type="dxa"/>
          </w:tcPr>
          <w:p w14:paraId="1CB3FE9F" w14:textId="77777777" w:rsidR="006E228C" w:rsidRPr="007961B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57</w:t>
            </w:r>
          </w:p>
        </w:tc>
        <w:tc>
          <w:tcPr>
            <w:tcW w:w="850" w:type="dxa"/>
          </w:tcPr>
          <w:p w14:paraId="403BCBE4" w14:textId="77777777" w:rsidR="006E228C" w:rsidRPr="007961BC" w:rsidRDefault="006E228C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61</w:t>
            </w:r>
          </w:p>
        </w:tc>
        <w:tc>
          <w:tcPr>
            <w:tcW w:w="851" w:type="dxa"/>
          </w:tcPr>
          <w:p w14:paraId="5109B129" w14:textId="77777777" w:rsidR="006E228C" w:rsidRPr="007961BC" w:rsidRDefault="006E228C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65</w:t>
            </w:r>
          </w:p>
        </w:tc>
        <w:tc>
          <w:tcPr>
            <w:tcW w:w="850" w:type="dxa"/>
          </w:tcPr>
          <w:p w14:paraId="7BDE48BC" w14:textId="77777777" w:rsidR="006E228C" w:rsidRPr="007961BC" w:rsidRDefault="006E228C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69</w:t>
            </w:r>
          </w:p>
        </w:tc>
        <w:tc>
          <w:tcPr>
            <w:tcW w:w="851" w:type="dxa"/>
          </w:tcPr>
          <w:p w14:paraId="19994225" w14:textId="77777777" w:rsidR="006E228C" w:rsidRPr="007961BC" w:rsidRDefault="006E228C" w:rsidP="00C4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73</w:t>
            </w:r>
          </w:p>
        </w:tc>
        <w:tc>
          <w:tcPr>
            <w:tcW w:w="850" w:type="dxa"/>
          </w:tcPr>
          <w:p w14:paraId="278B4402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77</w:t>
            </w:r>
          </w:p>
        </w:tc>
        <w:tc>
          <w:tcPr>
            <w:tcW w:w="851" w:type="dxa"/>
          </w:tcPr>
          <w:p w14:paraId="1FA85CB4" w14:textId="5714B85C" w:rsidR="006E228C" w:rsidRPr="007961BC" w:rsidRDefault="008845A9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845A9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eastAsia="ru-RU"/>
              </w:rPr>
              <w:t>78</w:t>
            </w:r>
          </w:p>
        </w:tc>
        <w:tc>
          <w:tcPr>
            <w:tcW w:w="1559" w:type="dxa"/>
          </w:tcPr>
          <w:p w14:paraId="24BCCDE8" w14:textId="0C728015" w:rsidR="006E228C" w:rsidRPr="007961BC" w:rsidRDefault="006E228C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7A33F433" w14:textId="77777777" w:rsidR="006E228C" w:rsidRPr="007961BC" w:rsidRDefault="006E228C" w:rsidP="00ED3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</w:p>
          <w:p w14:paraId="362C4E33" w14:textId="77777777" w:rsidR="006E228C" w:rsidRPr="007961BC" w:rsidRDefault="006E228C" w:rsidP="00ED3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6EA47481" w14:textId="55C57154" w:rsidR="006E228C" w:rsidRPr="007961BC" w:rsidRDefault="006E228C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02.01, 03.01,</w:t>
            </w:r>
          </w:p>
          <w:p w14:paraId="171853F6" w14:textId="40EE3F19" w:rsidR="006E228C" w:rsidRPr="007961BC" w:rsidRDefault="006E228C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03.02, 03.04,</w:t>
            </w:r>
          </w:p>
          <w:p w14:paraId="5CC0D62A" w14:textId="1A589691" w:rsidR="006E228C" w:rsidRPr="007961BC" w:rsidRDefault="006E228C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04.01, 05.01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E228C" w:rsidRPr="007961BC" w14:paraId="02011D08" w14:textId="77777777" w:rsidTr="008845A9">
        <w:tc>
          <w:tcPr>
            <w:tcW w:w="568" w:type="dxa"/>
          </w:tcPr>
          <w:p w14:paraId="24C09E0E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8.</w:t>
            </w:r>
          </w:p>
        </w:tc>
        <w:tc>
          <w:tcPr>
            <w:tcW w:w="2552" w:type="dxa"/>
          </w:tcPr>
          <w:p w14:paraId="0C7C5662" w14:textId="5DC08CC0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Доля населения, проживающего или осуществляющего хозяйственную деятельность в границах зоны действия технических средств оповещения (электрических, электронных сирен и мощных акустических систем) муниципальной автоматизированной системы централизованного оповещения</w:t>
            </w:r>
          </w:p>
        </w:tc>
        <w:tc>
          <w:tcPr>
            <w:tcW w:w="1417" w:type="dxa"/>
          </w:tcPr>
          <w:p w14:paraId="190A922B" w14:textId="77777777" w:rsidR="006E228C" w:rsidRPr="007961B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период до 2030 года»</w:t>
            </w:r>
          </w:p>
        </w:tc>
        <w:tc>
          <w:tcPr>
            <w:tcW w:w="1418" w:type="dxa"/>
          </w:tcPr>
          <w:p w14:paraId="459647AC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Проценты</w:t>
            </w:r>
          </w:p>
        </w:tc>
        <w:tc>
          <w:tcPr>
            <w:tcW w:w="1134" w:type="dxa"/>
          </w:tcPr>
          <w:p w14:paraId="31487956" w14:textId="77777777" w:rsidR="006E228C" w:rsidRPr="007961B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90    </w:t>
            </w:r>
          </w:p>
        </w:tc>
        <w:tc>
          <w:tcPr>
            <w:tcW w:w="850" w:type="dxa"/>
          </w:tcPr>
          <w:p w14:paraId="4463A8A4" w14:textId="77777777" w:rsidR="006E228C" w:rsidRPr="007961B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90,5</w:t>
            </w:r>
          </w:p>
        </w:tc>
        <w:tc>
          <w:tcPr>
            <w:tcW w:w="851" w:type="dxa"/>
          </w:tcPr>
          <w:p w14:paraId="3E497199" w14:textId="544D3906" w:rsidR="006E228C" w:rsidRPr="007961B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14:paraId="2297C224" w14:textId="38426473" w:rsidR="006E228C" w:rsidRPr="007961B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14:paraId="32FFA476" w14:textId="36AEF4E2" w:rsidR="006E228C" w:rsidRPr="007961B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14:paraId="1455245A" w14:textId="0F900154" w:rsidR="006E228C" w:rsidRPr="007961B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14:paraId="2A244CD4" w14:textId="50F19449" w:rsidR="006E228C" w:rsidRPr="008845A9" w:rsidRDefault="008845A9" w:rsidP="00C4340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14:paraId="2160503D" w14:textId="18F92C47" w:rsidR="006E228C" w:rsidRPr="007961BC" w:rsidRDefault="006E228C" w:rsidP="00C43401">
            <w:pPr>
              <w:jc w:val="center"/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06F2E8D7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2FDB27D2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14:paraId="0593611C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01.01, 01.02</w:t>
            </w:r>
          </w:p>
        </w:tc>
      </w:tr>
      <w:tr w:rsidR="006E228C" w:rsidRPr="007961BC" w14:paraId="5D1EB620" w14:textId="77777777" w:rsidTr="008845A9">
        <w:tc>
          <w:tcPr>
            <w:tcW w:w="568" w:type="dxa"/>
          </w:tcPr>
          <w:p w14:paraId="21B4B2E9" w14:textId="258EFBA3" w:rsidR="006E228C" w:rsidRPr="007961BC" w:rsidRDefault="006E228C" w:rsidP="00B15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9.</w:t>
            </w:r>
          </w:p>
        </w:tc>
        <w:tc>
          <w:tcPr>
            <w:tcW w:w="2552" w:type="dxa"/>
          </w:tcPr>
          <w:p w14:paraId="2C406A84" w14:textId="17F4CDFC" w:rsidR="006E228C" w:rsidRPr="007961BC" w:rsidRDefault="006E228C" w:rsidP="00B15C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Доля населения Московской области, проживающего в границах зоны действия технических средств оповещения (электрических, электронных сирен и мощных акустических системам) муниципальной системы оповещения населения (далее – МСОН)</w:t>
            </w:r>
          </w:p>
        </w:tc>
        <w:tc>
          <w:tcPr>
            <w:tcW w:w="1417" w:type="dxa"/>
          </w:tcPr>
          <w:p w14:paraId="3E430393" w14:textId="662AF8F5" w:rsidR="006E228C" w:rsidRPr="007961BC" w:rsidRDefault="006E228C" w:rsidP="00B15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Указ ПРФ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418" w:type="dxa"/>
          </w:tcPr>
          <w:p w14:paraId="2BECEC08" w14:textId="57730ABB" w:rsidR="006E228C" w:rsidRPr="007961BC" w:rsidRDefault="006E228C" w:rsidP="00B15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Проценты</w:t>
            </w:r>
          </w:p>
        </w:tc>
        <w:tc>
          <w:tcPr>
            <w:tcW w:w="1134" w:type="dxa"/>
          </w:tcPr>
          <w:p w14:paraId="3B27A947" w14:textId="168286A1" w:rsidR="006E228C" w:rsidRPr="007961BC" w:rsidRDefault="006E228C" w:rsidP="00B15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14:paraId="7B95CF5F" w14:textId="7375C514" w:rsidR="006E228C" w:rsidRPr="007961BC" w:rsidRDefault="006E228C" w:rsidP="00B15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trike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14:paraId="3D4173C3" w14:textId="2C6E8C4F" w:rsidR="006E228C" w:rsidRPr="007961BC" w:rsidRDefault="006E228C" w:rsidP="00B15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/>
                <w:bCs/>
                <w:sz w:val="20"/>
              </w:rPr>
              <w:t>85</w:t>
            </w:r>
          </w:p>
        </w:tc>
        <w:tc>
          <w:tcPr>
            <w:tcW w:w="850" w:type="dxa"/>
          </w:tcPr>
          <w:p w14:paraId="1302CA3F" w14:textId="534DAF80" w:rsidR="006E228C" w:rsidRPr="007961BC" w:rsidRDefault="006E228C" w:rsidP="00B15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/>
                <w:bCs/>
                <w:sz w:val="20"/>
              </w:rPr>
              <w:t xml:space="preserve"> 86</w:t>
            </w:r>
          </w:p>
        </w:tc>
        <w:tc>
          <w:tcPr>
            <w:tcW w:w="851" w:type="dxa"/>
          </w:tcPr>
          <w:p w14:paraId="6D159485" w14:textId="3A1758DF" w:rsidR="006E228C" w:rsidRPr="007961BC" w:rsidRDefault="006E228C" w:rsidP="00B15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/>
                <w:bCs/>
                <w:sz w:val="20"/>
              </w:rPr>
              <w:t>87</w:t>
            </w:r>
          </w:p>
        </w:tc>
        <w:tc>
          <w:tcPr>
            <w:tcW w:w="850" w:type="dxa"/>
          </w:tcPr>
          <w:p w14:paraId="6FEFB703" w14:textId="55B45328" w:rsidR="006E228C" w:rsidRPr="007961BC" w:rsidRDefault="006E228C" w:rsidP="00B15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/>
                <w:bCs/>
                <w:sz w:val="20"/>
              </w:rPr>
              <w:t>90</w:t>
            </w:r>
          </w:p>
        </w:tc>
        <w:tc>
          <w:tcPr>
            <w:tcW w:w="851" w:type="dxa"/>
          </w:tcPr>
          <w:p w14:paraId="2BA74C74" w14:textId="5ED29FD1" w:rsidR="006E228C" w:rsidRPr="007961BC" w:rsidRDefault="008845A9" w:rsidP="00B15C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845A9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eastAsia="ru-RU"/>
              </w:rPr>
              <w:t>90</w:t>
            </w:r>
          </w:p>
        </w:tc>
        <w:tc>
          <w:tcPr>
            <w:tcW w:w="1559" w:type="dxa"/>
          </w:tcPr>
          <w:p w14:paraId="5A4CE24D" w14:textId="4DA41ADC" w:rsidR="006E228C" w:rsidRPr="007961BC" w:rsidRDefault="006E228C" w:rsidP="00B15C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25D39C85" w14:textId="77777777" w:rsidR="006E228C" w:rsidRPr="007961BC" w:rsidRDefault="006E228C" w:rsidP="00B15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42285FB3" w14:textId="77777777" w:rsidR="006E228C" w:rsidRPr="007961BC" w:rsidRDefault="006E228C" w:rsidP="00B15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14:paraId="529299AF" w14:textId="21EC3783" w:rsidR="006E228C" w:rsidRPr="007961BC" w:rsidRDefault="006E228C" w:rsidP="00B15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01.01, 01.02</w:t>
            </w:r>
          </w:p>
        </w:tc>
      </w:tr>
      <w:tr w:rsidR="006E228C" w:rsidRPr="007961BC" w14:paraId="57F78B80" w14:textId="77777777" w:rsidTr="008845A9">
        <w:tc>
          <w:tcPr>
            <w:tcW w:w="568" w:type="dxa"/>
          </w:tcPr>
          <w:p w14:paraId="7FC375AC" w14:textId="7F4D8A2E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10.</w:t>
            </w:r>
          </w:p>
        </w:tc>
        <w:tc>
          <w:tcPr>
            <w:tcW w:w="2552" w:type="dxa"/>
          </w:tcPr>
          <w:p w14:paraId="0886496B" w14:textId="00D8ADBE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Обеспеченность населения Московской области средствами индивидуальной защиты, медицинскими средствами индивидуальной защиты</w:t>
            </w:r>
          </w:p>
        </w:tc>
        <w:tc>
          <w:tcPr>
            <w:tcW w:w="1417" w:type="dxa"/>
          </w:tcPr>
          <w:p w14:paraId="22BB30B7" w14:textId="77777777" w:rsidR="006E228C" w:rsidRPr="007961BC" w:rsidRDefault="006E228C" w:rsidP="003D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16.10.2019 № 501 «О Стратегии </w:t>
            </w:r>
          </w:p>
          <w:p w14:paraId="0248A1B8" w14:textId="77777777" w:rsidR="006E228C" w:rsidRPr="007961BC" w:rsidRDefault="006E228C" w:rsidP="003D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области развития гражданской обороны, защиты населения и территорий от чрезвычайных ситуаций, обеспечения пожарной безопасности и безопасности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людей на водных объектах на период до 2030 года»</w:t>
            </w:r>
          </w:p>
        </w:tc>
        <w:tc>
          <w:tcPr>
            <w:tcW w:w="1418" w:type="dxa"/>
          </w:tcPr>
          <w:p w14:paraId="3770BD07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Проценты</w:t>
            </w:r>
          </w:p>
        </w:tc>
        <w:tc>
          <w:tcPr>
            <w:tcW w:w="1134" w:type="dxa"/>
          </w:tcPr>
          <w:p w14:paraId="7B107D53" w14:textId="77777777" w:rsidR="006E228C" w:rsidRPr="007961B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70</w:t>
            </w:r>
          </w:p>
        </w:tc>
        <w:tc>
          <w:tcPr>
            <w:tcW w:w="850" w:type="dxa"/>
          </w:tcPr>
          <w:p w14:paraId="42A4CA72" w14:textId="77777777" w:rsidR="006E228C" w:rsidRPr="007961B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80</w:t>
            </w:r>
          </w:p>
        </w:tc>
        <w:tc>
          <w:tcPr>
            <w:tcW w:w="851" w:type="dxa"/>
          </w:tcPr>
          <w:p w14:paraId="46F74377" w14:textId="77777777" w:rsidR="006E228C" w:rsidRPr="007961B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90</w:t>
            </w:r>
          </w:p>
        </w:tc>
        <w:tc>
          <w:tcPr>
            <w:tcW w:w="850" w:type="dxa"/>
          </w:tcPr>
          <w:p w14:paraId="16E41415" w14:textId="77777777" w:rsidR="006E228C" w:rsidRPr="007961B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100</w:t>
            </w:r>
          </w:p>
        </w:tc>
        <w:tc>
          <w:tcPr>
            <w:tcW w:w="851" w:type="dxa"/>
          </w:tcPr>
          <w:p w14:paraId="46E33A07" w14:textId="77777777" w:rsidR="006E228C" w:rsidRPr="007961B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100</w:t>
            </w:r>
          </w:p>
        </w:tc>
        <w:tc>
          <w:tcPr>
            <w:tcW w:w="850" w:type="dxa"/>
          </w:tcPr>
          <w:p w14:paraId="1635F490" w14:textId="77777777" w:rsidR="006E228C" w:rsidRPr="007961B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100</w:t>
            </w:r>
          </w:p>
        </w:tc>
        <w:tc>
          <w:tcPr>
            <w:tcW w:w="851" w:type="dxa"/>
          </w:tcPr>
          <w:p w14:paraId="6E94B34B" w14:textId="5149F2F6" w:rsidR="006E228C" w:rsidRPr="007961BC" w:rsidRDefault="008845A9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845A9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eastAsia="ru-RU"/>
              </w:rPr>
              <w:t>100</w:t>
            </w:r>
          </w:p>
        </w:tc>
        <w:tc>
          <w:tcPr>
            <w:tcW w:w="1559" w:type="dxa"/>
          </w:tcPr>
          <w:p w14:paraId="2EF3FFDF" w14:textId="4C2CD282" w:rsidR="006E228C" w:rsidRPr="007961BC" w:rsidRDefault="006E228C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61ABD365" w14:textId="77777777" w:rsidR="006E228C" w:rsidRPr="007961BC" w:rsidRDefault="006E228C" w:rsidP="003D55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17D9AB2D" w14:textId="77777777" w:rsidR="006E228C" w:rsidRPr="007961BC" w:rsidRDefault="006E228C" w:rsidP="003D55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14:paraId="14889CE4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02.01</w:t>
            </w:r>
          </w:p>
        </w:tc>
      </w:tr>
      <w:tr w:rsidR="006E228C" w:rsidRPr="007961BC" w14:paraId="6C7F2EB8" w14:textId="77777777" w:rsidTr="008845A9">
        <w:tc>
          <w:tcPr>
            <w:tcW w:w="568" w:type="dxa"/>
          </w:tcPr>
          <w:p w14:paraId="4EAFA1F0" w14:textId="0BD769D9" w:rsidR="006E228C" w:rsidRPr="007961BC" w:rsidRDefault="006E228C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11.</w:t>
            </w:r>
          </w:p>
        </w:tc>
        <w:tc>
          <w:tcPr>
            <w:tcW w:w="2552" w:type="dxa"/>
          </w:tcPr>
          <w:p w14:paraId="42E4585E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Обеспеченность населения защитными сооружениями гражданской обороны</w:t>
            </w:r>
          </w:p>
        </w:tc>
        <w:tc>
          <w:tcPr>
            <w:tcW w:w="1417" w:type="dxa"/>
          </w:tcPr>
          <w:p w14:paraId="4D1EE25E" w14:textId="77777777" w:rsidR="006E228C" w:rsidRPr="007961BC" w:rsidRDefault="006E228C" w:rsidP="0083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16.10.2019 № 501 «О Стратегии </w:t>
            </w:r>
          </w:p>
          <w:p w14:paraId="34DF1048" w14:textId="77777777" w:rsidR="006E228C" w:rsidRPr="007961BC" w:rsidRDefault="006E228C" w:rsidP="0083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418" w:type="dxa"/>
          </w:tcPr>
          <w:p w14:paraId="6C8075B7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Проценты</w:t>
            </w:r>
          </w:p>
        </w:tc>
        <w:tc>
          <w:tcPr>
            <w:tcW w:w="1134" w:type="dxa"/>
          </w:tcPr>
          <w:p w14:paraId="1730EC56" w14:textId="77777777" w:rsidR="006E228C" w:rsidRPr="007961B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12</w:t>
            </w:r>
          </w:p>
        </w:tc>
        <w:tc>
          <w:tcPr>
            <w:tcW w:w="850" w:type="dxa"/>
          </w:tcPr>
          <w:p w14:paraId="4AE766A6" w14:textId="77777777" w:rsidR="006E228C" w:rsidRPr="007961B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16</w:t>
            </w:r>
          </w:p>
        </w:tc>
        <w:tc>
          <w:tcPr>
            <w:tcW w:w="851" w:type="dxa"/>
          </w:tcPr>
          <w:p w14:paraId="2A59CC1E" w14:textId="77777777" w:rsidR="006E228C" w:rsidRPr="007961B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18</w:t>
            </w:r>
          </w:p>
        </w:tc>
        <w:tc>
          <w:tcPr>
            <w:tcW w:w="850" w:type="dxa"/>
          </w:tcPr>
          <w:p w14:paraId="51F85E42" w14:textId="77777777" w:rsidR="006E228C" w:rsidRPr="007961B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20</w:t>
            </w:r>
          </w:p>
        </w:tc>
        <w:tc>
          <w:tcPr>
            <w:tcW w:w="851" w:type="dxa"/>
          </w:tcPr>
          <w:p w14:paraId="4044EF21" w14:textId="77777777" w:rsidR="006E228C" w:rsidRPr="007961B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 xml:space="preserve">22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14:paraId="2F96A712" w14:textId="77777777" w:rsidR="006E228C" w:rsidRPr="007961B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24</w:t>
            </w:r>
          </w:p>
        </w:tc>
        <w:tc>
          <w:tcPr>
            <w:tcW w:w="851" w:type="dxa"/>
          </w:tcPr>
          <w:p w14:paraId="32E7ACB4" w14:textId="1CFA9FA3" w:rsidR="006E228C" w:rsidRPr="007961BC" w:rsidRDefault="008845A9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845A9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eastAsia="ru-RU"/>
              </w:rPr>
              <w:t>26</w:t>
            </w:r>
          </w:p>
        </w:tc>
        <w:tc>
          <w:tcPr>
            <w:tcW w:w="1559" w:type="dxa"/>
          </w:tcPr>
          <w:p w14:paraId="41942E76" w14:textId="59AF3DEE" w:rsidR="006E228C" w:rsidRPr="007961BC" w:rsidRDefault="006E228C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6CC7454C" w14:textId="77777777" w:rsidR="006E228C" w:rsidRPr="007961BC" w:rsidRDefault="006E228C" w:rsidP="008347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33BA6C0C" w14:textId="77777777" w:rsidR="006E228C" w:rsidRPr="007961BC" w:rsidRDefault="006E228C" w:rsidP="008347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14:paraId="11CFD085" w14:textId="138E02CE" w:rsidR="006E228C" w:rsidRPr="007961BC" w:rsidRDefault="006E228C" w:rsidP="008347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03.01, 03.02, 03.03, 03.04, 03.05</w:t>
            </w:r>
          </w:p>
        </w:tc>
      </w:tr>
      <w:tr w:rsidR="006E228C" w:rsidRPr="007961BC" w14:paraId="5C667BF2" w14:textId="77777777" w:rsidTr="008845A9">
        <w:tc>
          <w:tcPr>
            <w:tcW w:w="568" w:type="dxa"/>
          </w:tcPr>
          <w:p w14:paraId="66302FB8" w14:textId="5C8AD0B9" w:rsidR="006E228C" w:rsidRPr="007961BC" w:rsidRDefault="006E228C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12.</w:t>
            </w:r>
          </w:p>
        </w:tc>
        <w:tc>
          <w:tcPr>
            <w:tcW w:w="2552" w:type="dxa"/>
          </w:tcPr>
          <w:p w14:paraId="61A38ED1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Снижение числа погибших при пожарах</w:t>
            </w:r>
          </w:p>
        </w:tc>
        <w:tc>
          <w:tcPr>
            <w:tcW w:w="1417" w:type="dxa"/>
          </w:tcPr>
          <w:p w14:paraId="5AAAD41F" w14:textId="77777777" w:rsidR="006E228C" w:rsidRPr="007961BC" w:rsidRDefault="006E228C" w:rsidP="008E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16.10.2019 № 501 «О Стратегии </w:t>
            </w:r>
          </w:p>
          <w:p w14:paraId="66988E30" w14:textId="77777777" w:rsidR="006E228C" w:rsidRPr="007961BC" w:rsidRDefault="006E228C" w:rsidP="008E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области развития гражданской обороны, защиты населения и территорий от чрезвычайных ситуаций, обеспечения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пожарной безопасности и безопасности людей на водных объектах на период до 2030 года»</w:t>
            </w:r>
          </w:p>
        </w:tc>
        <w:tc>
          <w:tcPr>
            <w:tcW w:w="1418" w:type="dxa"/>
          </w:tcPr>
          <w:p w14:paraId="0593BAFB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Проценты</w:t>
            </w:r>
          </w:p>
        </w:tc>
        <w:tc>
          <w:tcPr>
            <w:tcW w:w="1134" w:type="dxa"/>
          </w:tcPr>
          <w:p w14:paraId="0F78E61C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95</w:t>
            </w:r>
          </w:p>
        </w:tc>
        <w:tc>
          <w:tcPr>
            <w:tcW w:w="850" w:type="dxa"/>
          </w:tcPr>
          <w:p w14:paraId="2C20791E" w14:textId="77777777" w:rsidR="006E228C" w:rsidRPr="007961BC" w:rsidRDefault="006E228C" w:rsidP="00C434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92,5</w:t>
            </w:r>
          </w:p>
        </w:tc>
        <w:tc>
          <w:tcPr>
            <w:tcW w:w="851" w:type="dxa"/>
          </w:tcPr>
          <w:p w14:paraId="74D34F88" w14:textId="77777777" w:rsidR="006E228C" w:rsidRPr="007961BC" w:rsidRDefault="006E228C" w:rsidP="00C434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850" w:type="dxa"/>
          </w:tcPr>
          <w:p w14:paraId="699F1A3A" w14:textId="77777777" w:rsidR="006E228C" w:rsidRPr="007961BC" w:rsidRDefault="006E228C" w:rsidP="00C434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87,5</w:t>
            </w:r>
          </w:p>
        </w:tc>
        <w:tc>
          <w:tcPr>
            <w:tcW w:w="851" w:type="dxa"/>
          </w:tcPr>
          <w:p w14:paraId="17BE0CCC" w14:textId="77777777" w:rsidR="006E228C" w:rsidRPr="007961BC" w:rsidRDefault="006E228C" w:rsidP="00C434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85</w:t>
            </w:r>
          </w:p>
        </w:tc>
        <w:tc>
          <w:tcPr>
            <w:tcW w:w="850" w:type="dxa"/>
          </w:tcPr>
          <w:p w14:paraId="70FDACE6" w14:textId="77777777" w:rsidR="006E228C" w:rsidRPr="007961BC" w:rsidRDefault="006E228C" w:rsidP="00C434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83</w:t>
            </w:r>
          </w:p>
        </w:tc>
        <w:tc>
          <w:tcPr>
            <w:tcW w:w="851" w:type="dxa"/>
          </w:tcPr>
          <w:p w14:paraId="33ED2835" w14:textId="55CAE2A4" w:rsidR="006E228C" w:rsidRPr="007961BC" w:rsidRDefault="008845A9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845A9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eastAsia="ru-RU"/>
              </w:rPr>
              <w:t>81</w:t>
            </w:r>
          </w:p>
        </w:tc>
        <w:tc>
          <w:tcPr>
            <w:tcW w:w="1559" w:type="dxa"/>
          </w:tcPr>
          <w:p w14:paraId="4EDED5A3" w14:textId="7CD935AD" w:rsidR="006E228C" w:rsidRPr="007961BC" w:rsidRDefault="006E228C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55B69F36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IV</w:t>
            </w:r>
          </w:p>
          <w:p w14:paraId="5A06C204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504E06C4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01.01, 01.02, 01.03, 01.04, 01.05, 01.06, 01.07, 01.08, 01.10, 01.11</w:t>
            </w:r>
          </w:p>
        </w:tc>
      </w:tr>
      <w:tr w:rsidR="006E228C" w:rsidRPr="007961BC" w14:paraId="10CAEBF1" w14:textId="77777777" w:rsidTr="008845A9">
        <w:tc>
          <w:tcPr>
            <w:tcW w:w="568" w:type="dxa"/>
          </w:tcPr>
          <w:p w14:paraId="62ADDE96" w14:textId="55C35728" w:rsidR="006E228C" w:rsidRPr="007961BC" w:rsidRDefault="006E228C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13.</w:t>
            </w:r>
          </w:p>
        </w:tc>
        <w:tc>
          <w:tcPr>
            <w:tcW w:w="2552" w:type="dxa"/>
          </w:tcPr>
          <w:p w14:paraId="4340FB01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Прирост уровня безопасности людей</w:t>
            </w:r>
          </w:p>
          <w:p w14:paraId="2EEA3F63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на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водных объектах, расположенных</w:t>
            </w:r>
          </w:p>
          <w:p w14:paraId="6B8E93A0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на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территории Московской области</w:t>
            </w:r>
          </w:p>
        </w:tc>
        <w:tc>
          <w:tcPr>
            <w:tcW w:w="1417" w:type="dxa"/>
          </w:tcPr>
          <w:p w14:paraId="57C25916" w14:textId="77777777" w:rsidR="006E228C" w:rsidRPr="007961B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Президента Российской Федерации </w:t>
            </w:r>
          </w:p>
          <w:p w14:paraId="55E0737D" w14:textId="77777777" w:rsidR="006E228C" w:rsidRPr="007961B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11.01.2018  </w:t>
            </w:r>
          </w:p>
          <w:p w14:paraId="1EBB5BBA" w14:textId="77777777" w:rsidR="006E228C" w:rsidRPr="007961B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года», от 16.10.2019 № 501 «О Стратегии </w:t>
            </w:r>
          </w:p>
          <w:p w14:paraId="14BAB5D5" w14:textId="77777777" w:rsidR="006E228C" w:rsidRPr="007961B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области развития гражданской обороны, защиты населения </w:t>
            </w:r>
          </w:p>
          <w:p w14:paraId="59DE55E3" w14:textId="77777777" w:rsidR="006E228C" w:rsidRPr="007961B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территорий от чрезвычайных ситуаций, обеспечения пожарной безопасности и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безопасности людей на водных объектах на период до 2030 года»</w:t>
            </w:r>
          </w:p>
        </w:tc>
        <w:tc>
          <w:tcPr>
            <w:tcW w:w="1418" w:type="dxa"/>
          </w:tcPr>
          <w:p w14:paraId="4191D76E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Проценты</w:t>
            </w:r>
          </w:p>
        </w:tc>
        <w:tc>
          <w:tcPr>
            <w:tcW w:w="1134" w:type="dxa"/>
          </w:tcPr>
          <w:p w14:paraId="13027B5E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18</w:t>
            </w:r>
          </w:p>
        </w:tc>
        <w:tc>
          <w:tcPr>
            <w:tcW w:w="850" w:type="dxa"/>
          </w:tcPr>
          <w:p w14:paraId="614387E8" w14:textId="77777777" w:rsidR="006E228C" w:rsidRPr="007961B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24</w:t>
            </w:r>
          </w:p>
        </w:tc>
        <w:tc>
          <w:tcPr>
            <w:tcW w:w="851" w:type="dxa"/>
          </w:tcPr>
          <w:p w14:paraId="76C1C969" w14:textId="77777777" w:rsidR="006E228C" w:rsidRPr="007961B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26</w:t>
            </w:r>
          </w:p>
        </w:tc>
        <w:tc>
          <w:tcPr>
            <w:tcW w:w="850" w:type="dxa"/>
          </w:tcPr>
          <w:p w14:paraId="0358C433" w14:textId="77777777" w:rsidR="006E228C" w:rsidRPr="007961B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28</w:t>
            </w:r>
          </w:p>
        </w:tc>
        <w:tc>
          <w:tcPr>
            <w:tcW w:w="851" w:type="dxa"/>
          </w:tcPr>
          <w:p w14:paraId="7F6B8029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30</w:t>
            </w:r>
          </w:p>
        </w:tc>
        <w:tc>
          <w:tcPr>
            <w:tcW w:w="850" w:type="dxa"/>
          </w:tcPr>
          <w:p w14:paraId="5A20A878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32</w:t>
            </w:r>
          </w:p>
        </w:tc>
        <w:tc>
          <w:tcPr>
            <w:tcW w:w="851" w:type="dxa"/>
          </w:tcPr>
          <w:p w14:paraId="394EEA7B" w14:textId="636590C8" w:rsidR="006E228C" w:rsidRPr="007961BC" w:rsidRDefault="008845A9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845A9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eastAsia="ru-RU"/>
              </w:rPr>
              <w:t>34</w:t>
            </w:r>
          </w:p>
        </w:tc>
        <w:tc>
          <w:tcPr>
            <w:tcW w:w="1559" w:type="dxa"/>
          </w:tcPr>
          <w:p w14:paraId="31EBDBEF" w14:textId="2C2C448F" w:rsidR="006E228C" w:rsidRPr="007961BC" w:rsidRDefault="006E228C" w:rsidP="00C43401">
            <w:pPr>
              <w:jc w:val="center"/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40613F95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V</w:t>
            </w:r>
          </w:p>
          <w:p w14:paraId="6DD11636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14:paraId="094E02B7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01.01, 01.02, 01.03</w:t>
            </w:r>
          </w:p>
        </w:tc>
      </w:tr>
    </w:tbl>
    <w:p w14:paraId="53CA3EA3" w14:textId="78B2EA16" w:rsidR="00FA5366" w:rsidRPr="007961BC" w:rsidRDefault="00FA5366" w:rsidP="00F32309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CB4E46" w14:textId="4E18932F" w:rsidR="00FA5366" w:rsidRPr="007961BC" w:rsidRDefault="00FA5366" w:rsidP="00FA5366">
      <w:pPr>
        <w:widowControl w:val="0"/>
        <w:tabs>
          <w:tab w:val="left" w:pos="300"/>
        </w:tabs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61B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*скорректировано с учетом фактического исполнения.</w:t>
      </w:r>
    </w:p>
    <w:p w14:paraId="5FC44606" w14:textId="77777777" w:rsidR="0000028D" w:rsidRPr="007961BC" w:rsidRDefault="004E412D" w:rsidP="00F32309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4"/>
          <w:szCs w:val="18"/>
        </w:rPr>
      </w:pPr>
      <w:r w:rsidRPr="007961BC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="00923C26" w:rsidRPr="007961BC">
        <w:rPr>
          <w:rFonts w:ascii="Times New Roman" w:hAnsi="Times New Roman"/>
          <w:sz w:val="24"/>
          <w:szCs w:val="18"/>
        </w:rPr>
        <w:lastRenderedPageBreak/>
        <w:t>4</w:t>
      </w:r>
      <w:r w:rsidR="00DD5EA8" w:rsidRPr="007961BC">
        <w:rPr>
          <w:rFonts w:ascii="Times New Roman" w:hAnsi="Times New Roman"/>
          <w:sz w:val="24"/>
          <w:szCs w:val="18"/>
        </w:rPr>
        <w:t xml:space="preserve">. </w:t>
      </w:r>
      <w:r w:rsidR="00BE429C" w:rsidRPr="007961BC">
        <w:rPr>
          <w:rFonts w:ascii="Times New Roman" w:hAnsi="Times New Roman"/>
          <w:sz w:val="24"/>
          <w:szCs w:val="18"/>
        </w:rPr>
        <w:t xml:space="preserve">Перечень мероприятий подпрограммы </w:t>
      </w:r>
      <w:r w:rsidR="00C43401" w:rsidRPr="007961BC">
        <w:rPr>
          <w:rFonts w:ascii="Times New Roman" w:hAnsi="Times New Roman"/>
          <w:sz w:val="24"/>
          <w:szCs w:val="18"/>
          <w:lang w:val="en-US"/>
        </w:rPr>
        <w:t>I</w:t>
      </w:r>
      <w:r w:rsidR="00BE429C" w:rsidRPr="007961BC">
        <w:rPr>
          <w:rFonts w:ascii="Times New Roman" w:hAnsi="Times New Roman"/>
          <w:sz w:val="24"/>
          <w:szCs w:val="18"/>
        </w:rPr>
        <w:t xml:space="preserve"> </w:t>
      </w:r>
    </w:p>
    <w:p w14:paraId="64CF35E7" w14:textId="38D1440C" w:rsidR="00891B78" w:rsidRPr="007961BC" w:rsidRDefault="00BE429C" w:rsidP="00F32309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18"/>
        </w:rPr>
        <w:t>«Профилактика преступлений и иных правонарушений»</w:t>
      </w:r>
    </w:p>
    <w:p w14:paraId="748ED089" w14:textId="77777777" w:rsidR="001E057B" w:rsidRPr="007961BC" w:rsidRDefault="001E057B" w:rsidP="001E05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4"/>
        <w:gridCol w:w="990"/>
        <w:gridCol w:w="418"/>
        <w:gridCol w:w="1267"/>
        <w:gridCol w:w="419"/>
        <w:gridCol w:w="859"/>
        <w:gridCol w:w="991"/>
        <w:gridCol w:w="992"/>
        <w:gridCol w:w="992"/>
        <w:gridCol w:w="709"/>
        <w:gridCol w:w="142"/>
        <w:gridCol w:w="717"/>
        <w:gridCol w:w="12"/>
        <w:gridCol w:w="8"/>
        <w:gridCol w:w="113"/>
        <w:gridCol w:w="8"/>
        <w:gridCol w:w="12"/>
        <w:gridCol w:w="264"/>
        <w:gridCol w:w="575"/>
        <w:gridCol w:w="134"/>
        <w:gridCol w:w="24"/>
        <w:gridCol w:w="9"/>
        <w:gridCol w:w="122"/>
        <w:gridCol w:w="14"/>
        <w:gridCol w:w="547"/>
        <w:gridCol w:w="139"/>
        <w:gridCol w:w="19"/>
        <w:gridCol w:w="9"/>
        <w:gridCol w:w="110"/>
        <w:gridCol w:w="741"/>
        <w:gridCol w:w="996"/>
        <w:gridCol w:w="992"/>
        <w:gridCol w:w="992"/>
        <w:gridCol w:w="1134"/>
      </w:tblGrid>
      <w:tr w:rsidR="00505482" w:rsidRPr="007961BC" w14:paraId="6D1075C8" w14:textId="77777777" w:rsidTr="0035264E">
        <w:trPr>
          <w:trHeight w:val="372"/>
        </w:trPr>
        <w:tc>
          <w:tcPr>
            <w:tcW w:w="524" w:type="dxa"/>
            <w:vMerge w:val="restart"/>
            <w:shd w:val="clear" w:color="auto" w:fill="auto"/>
            <w:hideMark/>
          </w:tcPr>
          <w:p w14:paraId="25E30458" w14:textId="77777777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112A5F17" w14:textId="77777777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218EB4E6" w14:textId="77777777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7ABE903A" w14:textId="77777777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1" w:type="dxa"/>
            <w:vMerge w:val="restart"/>
          </w:tcPr>
          <w:p w14:paraId="4EA8F2AB" w14:textId="5DF27CCF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9392" w:type="dxa"/>
            <w:gridSpan w:val="26"/>
            <w:shd w:val="clear" w:color="auto" w:fill="auto"/>
            <w:hideMark/>
          </w:tcPr>
          <w:p w14:paraId="48E57388" w14:textId="73380940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shd w:val="clear" w:color="auto" w:fill="auto"/>
            <w:hideMark/>
          </w:tcPr>
          <w:p w14:paraId="140709D2" w14:textId="53002DAF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505482" w:rsidRPr="007961BC" w14:paraId="630CC00B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2B837836" w14:textId="77777777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6DA78183" w14:textId="77777777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4E206CE2" w14:textId="77777777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4CFE0254" w14:textId="77777777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38F8EB79" w14:textId="77777777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7AC1D64" w14:textId="74721E7D" w:rsidR="008845A9" w:rsidRPr="008845A9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</w:tcPr>
          <w:p w14:paraId="30F06D1B" w14:textId="79A645D7" w:rsidR="008845A9" w:rsidRPr="007961BC" w:rsidRDefault="008845A9" w:rsidP="00500B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4428" w:type="dxa"/>
            <w:gridSpan w:val="21"/>
            <w:shd w:val="clear" w:color="auto" w:fill="auto"/>
            <w:hideMark/>
          </w:tcPr>
          <w:p w14:paraId="12966E3E" w14:textId="07BA2586" w:rsidR="008845A9" w:rsidRPr="007961BC" w:rsidRDefault="008845A9" w:rsidP="00500B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96" w:type="dxa"/>
            <w:shd w:val="clear" w:color="auto" w:fill="auto"/>
            <w:hideMark/>
          </w:tcPr>
          <w:p w14:paraId="300FF44D" w14:textId="47885506" w:rsidR="008845A9" w:rsidRPr="007961BC" w:rsidRDefault="008845A9" w:rsidP="00500B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shd w:val="clear" w:color="auto" w:fill="auto"/>
          </w:tcPr>
          <w:p w14:paraId="1E98C870" w14:textId="22D4F456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14:paraId="543839B6" w14:textId="47C7D82E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hideMark/>
          </w:tcPr>
          <w:p w14:paraId="664E407C" w14:textId="258E03E5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072BF7DB" w14:textId="77777777" w:rsidTr="0035264E">
        <w:trPr>
          <w:trHeight w:val="58"/>
        </w:trPr>
        <w:tc>
          <w:tcPr>
            <w:tcW w:w="524" w:type="dxa"/>
            <w:shd w:val="clear" w:color="auto" w:fill="auto"/>
            <w:hideMark/>
          </w:tcPr>
          <w:p w14:paraId="7B304E85" w14:textId="77777777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2" w:type="dxa"/>
            <w:gridSpan w:val="3"/>
            <w:shd w:val="clear" w:color="auto" w:fill="auto"/>
            <w:hideMark/>
          </w:tcPr>
          <w:p w14:paraId="07412D12" w14:textId="77777777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7" w:type="dxa"/>
            <w:shd w:val="clear" w:color="auto" w:fill="auto"/>
            <w:hideMark/>
          </w:tcPr>
          <w:p w14:paraId="6A6ABC9D" w14:textId="77777777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BD2D244" w14:textId="77777777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1" w:type="dxa"/>
          </w:tcPr>
          <w:p w14:paraId="61BE36E3" w14:textId="3AAAF095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01D93E84" w14:textId="37F1DE4E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</w:tcPr>
          <w:p w14:paraId="06401032" w14:textId="70A6899E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428" w:type="dxa"/>
            <w:gridSpan w:val="21"/>
            <w:shd w:val="clear" w:color="auto" w:fill="auto"/>
            <w:hideMark/>
          </w:tcPr>
          <w:p w14:paraId="62B9F128" w14:textId="701D42EE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6" w:type="dxa"/>
            <w:shd w:val="clear" w:color="auto" w:fill="auto"/>
            <w:hideMark/>
          </w:tcPr>
          <w:p w14:paraId="126575B3" w14:textId="11029F44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7A559270" w14:textId="7803D9BA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1A30634B" w14:textId="5082A141" w:rsidR="008845A9" w:rsidRPr="007961BC" w:rsidRDefault="00025755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3FDFC8ED" w14:textId="14B44619" w:rsidR="008845A9" w:rsidRPr="007961BC" w:rsidRDefault="008845A9" w:rsidP="000257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2575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5482" w:rsidRPr="007961BC" w14:paraId="3A782BF5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3CD0322C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1A21A2DF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01.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Повышение степени антитеррористической защищенности социально значимых объектов, находящихся в собственности городского округа и мест с массовым пребыванием людей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1771F32C" w14:textId="452DAE6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2023-2024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098A8E4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69182DAD" w14:textId="79D72D6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238091C9" w14:textId="36C885B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400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16657FA6" w14:textId="3FFA6DC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EDEBC8D" w14:textId="5160683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51F43E5F" w14:textId="5E82A7D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1F2D1E" w14:textId="4FD33CB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A160D46" w14:textId="62F1EAF9" w:rsidR="008845A9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B12C765" w14:textId="4D5DFF4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05482" w:rsidRPr="007961BC" w14:paraId="55680B7B" w14:textId="77777777" w:rsidTr="0035264E">
        <w:trPr>
          <w:trHeight w:val="1083"/>
        </w:trPr>
        <w:tc>
          <w:tcPr>
            <w:tcW w:w="524" w:type="dxa"/>
            <w:vMerge/>
            <w:hideMark/>
          </w:tcPr>
          <w:p w14:paraId="2F3B2DAC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0C53E6E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09CD96A4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2F18D4F1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2A98EBD1" w14:textId="4EF6D70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66ADE057" w14:textId="345C8B8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14:paraId="37844BB0" w14:textId="055357F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69586FDC" w14:textId="7A8BC14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00C82B5C" w14:textId="556CF3D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ACEC75C" w14:textId="75CC5E5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B20A9E1" w14:textId="75D02DA4" w:rsidR="008845A9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14:paraId="49C2E8C1" w14:textId="2B07F3C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50C80D2D" w14:textId="77777777" w:rsidTr="0035264E">
        <w:trPr>
          <w:trHeight w:val="353"/>
        </w:trPr>
        <w:tc>
          <w:tcPr>
            <w:tcW w:w="524" w:type="dxa"/>
            <w:vMerge/>
          </w:tcPr>
          <w:p w14:paraId="5F1887AD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</w:tcPr>
          <w:p w14:paraId="4B19D38F" w14:textId="01DA6C2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01.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Повышение степени антитеррористической защищенности социально значимых объектов, находящихся в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собственности муниципального образования и мест с массовым пребыванием людей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38D5FB61" w14:textId="797D1F13" w:rsidR="008845A9" w:rsidRPr="007961BC" w:rsidRDefault="008845A9" w:rsidP="00352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2025-</w:t>
            </w:r>
            <w:r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</w:t>
            </w:r>
            <w:r w:rsidR="0035264E"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04197755" w14:textId="19474E9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6003A91B" w14:textId="79DB7C2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14:paraId="077B579D" w14:textId="19E912D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1DCDD9B" w14:textId="1D8371B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312E464C" w14:textId="5B35149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6" w:type="dxa"/>
            <w:shd w:val="clear" w:color="auto" w:fill="auto"/>
          </w:tcPr>
          <w:p w14:paraId="574B93EB" w14:textId="1882C30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9769510" w14:textId="6B804EA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9A367F9" w14:textId="4E73EEF4" w:rsidR="008845A9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5412F80" w14:textId="5F22159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05482" w:rsidRPr="007961BC" w14:paraId="34C6E962" w14:textId="77777777" w:rsidTr="0035264E">
        <w:trPr>
          <w:trHeight w:val="1083"/>
        </w:trPr>
        <w:tc>
          <w:tcPr>
            <w:tcW w:w="524" w:type="dxa"/>
            <w:vMerge/>
          </w:tcPr>
          <w:p w14:paraId="03BB0D8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3A02E470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1C0261D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22708E69" w14:textId="55513E6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53141E0C" w14:textId="1027D64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14:paraId="45D18C46" w14:textId="56AEE74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2FF3213" w14:textId="0EEC630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6330B1CE" w14:textId="66344A5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6" w:type="dxa"/>
            <w:shd w:val="clear" w:color="auto" w:fill="auto"/>
          </w:tcPr>
          <w:p w14:paraId="5E2220CC" w14:textId="6C70981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E5120B4" w14:textId="3687D5D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A26CA54" w14:textId="50A2E294" w:rsidR="008845A9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14:paraId="69607720" w14:textId="4CD889A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69A59325" w14:textId="77777777" w:rsidTr="0035264E">
        <w:trPr>
          <w:trHeight w:val="316"/>
        </w:trPr>
        <w:tc>
          <w:tcPr>
            <w:tcW w:w="524" w:type="dxa"/>
            <w:vMerge w:val="restart"/>
            <w:shd w:val="clear" w:color="auto" w:fill="auto"/>
            <w:hideMark/>
          </w:tcPr>
          <w:p w14:paraId="138D3F95" w14:textId="77777777" w:rsidR="00CC6275" w:rsidRPr="007961B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2CCCFF10" w14:textId="77777777" w:rsidR="00CC6275" w:rsidRPr="007961B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01.01. </w:t>
            </w:r>
          </w:p>
          <w:p w14:paraId="4F61CAAD" w14:textId="77777777" w:rsidR="00CC6275" w:rsidRPr="007961B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по профилактике терроризма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75A91BB9" w14:textId="334263DF" w:rsidR="00CC6275" w:rsidRPr="007961B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2023-2024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73996FFB" w14:textId="77777777" w:rsidR="00CC6275" w:rsidRPr="007961B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1FFC2C9F" w14:textId="02AE5804" w:rsidR="00CC6275" w:rsidRPr="007961BC" w:rsidRDefault="00CC6275" w:rsidP="00CC6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пределах средств, предусмотренных на основную деятельность</w:t>
            </w:r>
          </w:p>
          <w:p w14:paraId="297AF6A8" w14:textId="28488F4D" w:rsidR="00CC6275" w:rsidRPr="007961BC" w:rsidRDefault="00CC6275" w:rsidP="00CC6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0651550" w14:textId="2D2CC47F" w:rsidR="00CC6275" w:rsidRPr="007961B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60EF6338" w14:textId="77777777" w:rsidR="00CC6275" w:rsidRPr="007961B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управление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по культуре и делам молодежи, </w:t>
            </w:r>
          </w:p>
          <w:p w14:paraId="5ABE4E48" w14:textId="77777777" w:rsidR="00CC6275" w:rsidRPr="007961B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УМВД России по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(далее – УМВД)</w:t>
            </w:r>
          </w:p>
          <w:p w14:paraId="51CE126C" w14:textId="77777777" w:rsidR="00CC6275" w:rsidRPr="007961B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7C77C7E2" w14:textId="77777777" w:rsidTr="0035264E">
        <w:trPr>
          <w:trHeight w:val="1340"/>
        </w:trPr>
        <w:tc>
          <w:tcPr>
            <w:tcW w:w="524" w:type="dxa"/>
            <w:vMerge/>
            <w:hideMark/>
          </w:tcPr>
          <w:p w14:paraId="100AF173" w14:textId="77777777" w:rsidR="00CC6275" w:rsidRPr="007961B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0EDD77B0" w14:textId="77777777" w:rsidR="00CC6275" w:rsidRPr="007961B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6145432C" w14:textId="77777777" w:rsidR="00CC6275" w:rsidRPr="007961B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392EDD94" w14:textId="77777777" w:rsidR="00CC6275" w:rsidRPr="007961B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7F3F79DD" w14:textId="77777777" w:rsidR="00CC6275" w:rsidRPr="007961B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0C719542" w14:textId="6D555F8C" w:rsidR="00CC6275" w:rsidRPr="007961B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5307D1D0" w14:textId="77777777" w:rsidTr="0035264E">
        <w:trPr>
          <w:trHeight w:val="392"/>
        </w:trPr>
        <w:tc>
          <w:tcPr>
            <w:tcW w:w="524" w:type="dxa"/>
            <w:vMerge/>
            <w:hideMark/>
          </w:tcPr>
          <w:p w14:paraId="1A3C312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1237396F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терроризма (шт.)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6BA2FFA2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6735DF69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26CAC55C" w14:textId="7A42F602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8C8BF33" w14:textId="0D19C6F3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685BCB43" w14:textId="66D2F0FD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  <w:p w14:paraId="2491AAF9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358DFF0" w14:textId="1117E7D9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0393A6A0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shd w:val="clear" w:color="auto" w:fill="auto"/>
          </w:tcPr>
          <w:p w14:paraId="526BF096" w14:textId="4C2C90C3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shd w:val="clear" w:color="auto" w:fill="auto"/>
          </w:tcPr>
          <w:p w14:paraId="2CD4FCDD" w14:textId="5DFDF828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14:paraId="5D4C0D81" w14:textId="5AC96C41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shd w:val="clear" w:color="auto" w:fill="auto"/>
            <w:hideMark/>
          </w:tcPr>
          <w:p w14:paraId="01F567CE" w14:textId="413304CD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3E9C022F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0C8F56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E37A9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E283A4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E10F6F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19DB8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4610" w:rsidRPr="007961BC" w14:paraId="43EEE907" w14:textId="77777777" w:rsidTr="0035264E">
        <w:trPr>
          <w:trHeight w:val="283"/>
        </w:trPr>
        <w:tc>
          <w:tcPr>
            <w:tcW w:w="524" w:type="dxa"/>
            <w:vMerge/>
            <w:hideMark/>
          </w:tcPr>
          <w:p w14:paraId="6E08F77F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690BA24B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7E5E0B7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78EA7D23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6323E5A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56CFAECF" w14:textId="4C021025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872283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4E7DD132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gridSpan w:val="7"/>
            <w:shd w:val="clear" w:color="auto" w:fill="auto"/>
            <w:hideMark/>
          </w:tcPr>
          <w:p w14:paraId="4BCF57E2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C6B6871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  <w:proofErr w:type="gramEnd"/>
          </w:p>
        </w:tc>
        <w:tc>
          <w:tcPr>
            <w:tcW w:w="997" w:type="dxa"/>
            <w:gridSpan w:val="4"/>
            <w:shd w:val="clear" w:color="auto" w:fill="auto"/>
            <w:hideMark/>
          </w:tcPr>
          <w:p w14:paraId="6F92B41B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gridSpan w:val="6"/>
            <w:shd w:val="clear" w:color="auto" w:fill="auto"/>
            <w:hideMark/>
          </w:tcPr>
          <w:p w14:paraId="6A144FCA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60" w:type="dxa"/>
            <w:gridSpan w:val="3"/>
            <w:shd w:val="clear" w:color="auto" w:fill="auto"/>
            <w:hideMark/>
          </w:tcPr>
          <w:p w14:paraId="2845EC73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</w:tcPr>
          <w:p w14:paraId="1D8CB91E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F1785AF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464730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64705161" w14:textId="49AEF052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4610" w:rsidRPr="007961BC" w14:paraId="15DA9900" w14:textId="77777777" w:rsidTr="0035264E">
        <w:trPr>
          <w:trHeight w:val="297"/>
        </w:trPr>
        <w:tc>
          <w:tcPr>
            <w:tcW w:w="524" w:type="dxa"/>
            <w:vMerge/>
            <w:hideMark/>
          </w:tcPr>
          <w:p w14:paraId="3F6E95DF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10786E2C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77273F82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37BC60E7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0C96972E" w14:textId="6D1AA69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992" w:type="dxa"/>
            <w:shd w:val="clear" w:color="auto" w:fill="auto"/>
          </w:tcPr>
          <w:p w14:paraId="50DE4F5D" w14:textId="34D51EC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</w:tcPr>
          <w:p w14:paraId="7B978DA1" w14:textId="5224AC5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14:paraId="00215A72" w14:textId="03AD79A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7"/>
            <w:shd w:val="clear" w:color="auto" w:fill="auto"/>
          </w:tcPr>
          <w:p w14:paraId="1A976BC2" w14:textId="3120CA1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4"/>
            <w:shd w:val="clear" w:color="auto" w:fill="auto"/>
          </w:tcPr>
          <w:p w14:paraId="3E0DA8A0" w14:textId="51F6C18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6"/>
            <w:shd w:val="clear" w:color="auto" w:fill="auto"/>
          </w:tcPr>
          <w:p w14:paraId="2D0ADE58" w14:textId="026C4A9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3"/>
            <w:shd w:val="clear" w:color="auto" w:fill="auto"/>
          </w:tcPr>
          <w:p w14:paraId="1500A851" w14:textId="0F75585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14:paraId="5545F6CD" w14:textId="23CA0BB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A580E5E" w14:textId="1931739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040696F" w14:textId="4A12411C" w:rsidR="008845A9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14:paraId="3F2BFECB" w14:textId="3E25EEA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755" w:rsidRPr="007961BC" w14:paraId="50A8C068" w14:textId="77777777" w:rsidTr="0035264E">
        <w:trPr>
          <w:trHeight w:val="297"/>
        </w:trPr>
        <w:tc>
          <w:tcPr>
            <w:tcW w:w="524" w:type="dxa"/>
            <w:vMerge w:val="restart"/>
          </w:tcPr>
          <w:p w14:paraId="11D5B159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</w:tcPr>
          <w:p w14:paraId="79BED812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01.01. </w:t>
            </w:r>
          </w:p>
          <w:p w14:paraId="4E014C2B" w14:textId="306CE14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по профилактике терроризма, экстремизма</w:t>
            </w:r>
          </w:p>
        </w:tc>
        <w:tc>
          <w:tcPr>
            <w:tcW w:w="1267" w:type="dxa"/>
            <w:vMerge w:val="restart"/>
          </w:tcPr>
          <w:p w14:paraId="22D3E73D" w14:textId="1A3C963F" w:rsidR="00025755" w:rsidRPr="007961BC" w:rsidRDefault="00025755" w:rsidP="00352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2025-</w:t>
            </w:r>
            <w:r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</w:t>
            </w:r>
            <w:r w:rsidR="0035264E"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365ACBEE" w14:textId="09BD6888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620800ED" w14:textId="0D004D86" w:rsidR="00025755" w:rsidRPr="007961BC" w:rsidRDefault="00025755" w:rsidP="000257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пределах средств, предусмотренных на основную деятельность</w:t>
            </w:r>
          </w:p>
          <w:p w14:paraId="3CB8B4E3" w14:textId="681872FD" w:rsidR="00025755" w:rsidRPr="007961BC" w:rsidRDefault="00025755" w:rsidP="000257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за выполнение мероприятия</w:t>
            </w:r>
          </w:p>
        </w:tc>
        <w:tc>
          <w:tcPr>
            <w:tcW w:w="1134" w:type="dxa"/>
            <w:vMerge w:val="restart"/>
          </w:tcPr>
          <w:p w14:paraId="18E6C8EC" w14:textId="5219A416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68B6BB02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управление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по культуре и делам молодежи, </w:t>
            </w:r>
          </w:p>
          <w:p w14:paraId="289E0168" w14:textId="07ECC3A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УМВД России по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(далее – УМВД)</w:t>
            </w:r>
          </w:p>
        </w:tc>
      </w:tr>
      <w:tr w:rsidR="00025755" w:rsidRPr="007961BC" w14:paraId="6BD64F8E" w14:textId="77777777" w:rsidTr="0035264E">
        <w:trPr>
          <w:trHeight w:val="297"/>
        </w:trPr>
        <w:tc>
          <w:tcPr>
            <w:tcW w:w="524" w:type="dxa"/>
            <w:vMerge/>
          </w:tcPr>
          <w:p w14:paraId="4AFD9D83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7E908E9E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0ABC300C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08BFE85" w14:textId="425FE9D8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44D46954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DF1444F" w14:textId="15003A9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326BFB1E" w14:textId="77777777" w:rsidTr="0035264E">
        <w:trPr>
          <w:trHeight w:val="297"/>
        </w:trPr>
        <w:tc>
          <w:tcPr>
            <w:tcW w:w="524" w:type="dxa"/>
            <w:vMerge/>
          </w:tcPr>
          <w:p w14:paraId="0DA6086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</w:tcPr>
          <w:p w14:paraId="359D17EF" w14:textId="79552A33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терроризма, экстремизма (шт.)</w:t>
            </w:r>
          </w:p>
        </w:tc>
        <w:tc>
          <w:tcPr>
            <w:tcW w:w="1267" w:type="dxa"/>
            <w:vMerge w:val="restart"/>
          </w:tcPr>
          <w:p w14:paraId="66ABEE5C" w14:textId="2B7C9A11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</w:tcPr>
          <w:p w14:paraId="6CE424A6" w14:textId="662F47C1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075EDD5C" w14:textId="7465735C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D5EB902" w14:textId="7307915F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0460DA9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  <w:p w14:paraId="15EC7079" w14:textId="12AE3D5B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</w:tcPr>
          <w:p w14:paraId="2AA39744" w14:textId="41747A84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</w:tcPr>
          <w:p w14:paraId="316C2124" w14:textId="3DF30D7A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1C403480" w14:textId="623C3220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62AE4D8" w14:textId="3A5BE305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D91323C" w14:textId="24B25AB2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169A2436" w14:textId="23D99761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4483A" w:rsidRPr="007961BC" w14:paraId="22D92363" w14:textId="77777777" w:rsidTr="0035264E">
        <w:trPr>
          <w:trHeight w:val="297"/>
        </w:trPr>
        <w:tc>
          <w:tcPr>
            <w:tcW w:w="524" w:type="dxa"/>
            <w:vMerge/>
          </w:tcPr>
          <w:p w14:paraId="1DD382A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5647ABB0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16925E2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</w:tcPr>
          <w:p w14:paraId="083392A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3D8DF440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9DFFE1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1236CBA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70F1A7F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</w:tcPr>
          <w:p w14:paraId="50DF110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9786EF4" w14:textId="189DFF2F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  <w:proofErr w:type="gramEnd"/>
          </w:p>
        </w:tc>
        <w:tc>
          <w:tcPr>
            <w:tcW w:w="1114" w:type="dxa"/>
            <w:gridSpan w:val="7"/>
            <w:shd w:val="clear" w:color="auto" w:fill="auto"/>
          </w:tcPr>
          <w:p w14:paraId="3C454103" w14:textId="0053714A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47DBD6AC" w14:textId="1C2DD4BD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57C7625E" w14:textId="25471AA0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1715A0D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3C83924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D29B3DA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344D62C" w14:textId="76412B5E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09270726" w14:textId="77777777" w:rsidTr="0035264E">
        <w:trPr>
          <w:trHeight w:val="297"/>
        </w:trPr>
        <w:tc>
          <w:tcPr>
            <w:tcW w:w="524" w:type="dxa"/>
            <w:vMerge/>
          </w:tcPr>
          <w:p w14:paraId="7593949F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39B99438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1F77F6F2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</w:tcPr>
          <w:p w14:paraId="58496A2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1379EB2E" w14:textId="22286847" w:rsidR="008845A9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B5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254</w:t>
            </w:r>
          </w:p>
        </w:tc>
        <w:tc>
          <w:tcPr>
            <w:tcW w:w="992" w:type="dxa"/>
            <w:shd w:val="clear" w:color="auto" w:fill="auto"/>
          </w:tcPr>
          <w:p w14:paraId="4740001A" w14:textId="192BE2C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D50CEB7" w14:textId="43A71F3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0174A8D" w14:textId="7C32286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3893D7AB" w14:textId="2B44885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1AC589CC" w14:textId="7F2FC0A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2744264F" w14:textId="65FDDBD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7C7E7E4F" w14:textId="56E6E08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6" w:type="dxa"/>
          </w:tcPr>
          <w:p w14:paraId="1BC0A632" w14:textId="724081B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2" w:type="dxa"/>
          </w:tcPr>
          <w:p w14:paraId="48B48BA1" w14:textId="2FBC5DA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</w:tcPr>
          <w:p w14:paraId="191FFC99" w14:textId="694E1429" w:rsidR="008845A9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65</w:t>
            </w:r>
          </w:p>
        </w:tc>
        <w:tc>
          <w:tcPr>
            <w:tcW w:w="1134" w:type="dxa"/>
            <w:vMerge/>
          </w:tcPr>
          <w:p w14:paraId="515D738F" w14:textId="03E5920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25B8812B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30762D42" w14:textId="56FA3C6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40B2F75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01.03 </w:t>
            </w:r>
          </w:p>
          <w:p w14:paraId="2CC7D7EA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Оборудование и (или) модернизация социально значимых объектов инженерно-техническими средствами, обеспечивающими контроль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доступа или блокирование несанкционированного доступа, контроль и оповещение о возникновении угроз, а также усиление инженерно-</w:t>
            </w: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технической 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укрепленности</w:t>
            </w:r>
            <w:proofErr w:type="spellEnd"/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(закупка товаров, работ, услуг)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09B309E6" w14:textId="5CBE4315" w:rsidR="008845A9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</w:t>
            </w:r>
            <w:r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348F608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11C79221" w14:textId="520D7F1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992" w:type="dxa"/>
            <w:shd w:val="clear" w:color="auto" w:fill="auto"/>
          </w:tcPr>
          <w:p w14:paraId="7B76AF58" w14:textId="6F0A341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14:paraId="1331CBCA" w14:textId="01BBEF4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7863D1EE" w14:textId="60BF16F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6" w:type="dxa"/>
            <w:shd w:val="clear" w:color="auto" w:fill="auto"/>
          </w:tcPr>
          <w:p w14:paraId="28799797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DDA7933" w14:textId="33BBC1B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1E541000" w14:textId="73685D41" w:rsidR="008845A9" w:rsidRPr="00025755" w:rsidRDefault="00025755" w:rsidP="000257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168857F" w14:textId="7B2A3C3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спорту, </w:t>
            </w:r>
          </w:p>
          <w:p w14:paraId="51D64F9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управление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по культуре и делам молодежи </w:t>
            </w:r>
          </w:p>
        </w:tc>
      </w:tr>
      <w:tr w:rsidR="00505482" w:rsidRPr="007961BC" w14:paraId="794E0F26" w14:textId="77777777" w:rsidTr="0035264E">
        <w:trPr>
          <w:trHeight w:val="1299"/>
        </w:trPr>
        <w:tc>
          <w:tcPr>
            <w:tcW w:w="524" w:type="dxa"/>
            <w:vMerge/>
            <w:hideMark/>
          </w:tcPr>
          <w:p w14:paraId="3240074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5D63A1D4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524431F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D3D6C1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4D3B8EF7" w14:textId="216A1DD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992" w:type="dxa"/>
            <w:shd w:val="clear" w:color="auto" w:fill="auto"/>
          </w:tcPr>
          <w:p w14:paraId="58682091" w14:textId="757D765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14:paraId="2DB64AB2" w14:textId="21D6181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55C5758" w14:textId="66D003D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6" w:type="dxa"/>
            <w:shd w:val="clear" w:color="auto" w:fill="auto"/>
          </w:tcPr>
          <w:p w14:paraId="028FAC28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DAF4FB1" w14:textId="576233D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2C81DDB" w14:textId="05CE8A31" w:rsidR="008845A9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6990F684" w14:textId="19F68E9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68D6B13E" w14:textId="77777777" w:rsidTr="0035264E">
        <w:trPr>
          <w:trHeight w:val="348"/>
        </w:trPr>
        <w:tc>
          <w:tcPr>
            <w:tcW w:w="524" w:type="dxa"/>
            <w:vMerge/>
          </w:tcPr>
          <w:p w14:paraId="42A825E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</w:tcPr>
          <w:p w14:paraId="47C30DEC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Социально значимые объекты оборудованы материально-техническими средствами в соответствии с требованиями антитеррористической защищенности (ед.) </w:t>
            </w:r>
          </w:p>
        </w:tc>
        <w:tc>
          <w:tcPr>
            <w:tcW w:w="1267" w:type="dxa"/>
            <w:vMerge w:val="restart"/>
          </w:tcPr>
          <w:p w14:paraId="20F9EC01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</w:tcPr>
          <w:p w14:paraId="2EDFB0F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7283A43D" w14:textId="3E6D4AB4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79D7E7E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14:paraId="5694BBF6" w14:textId="100A6C09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992" w:type="dxa"/>
            <w:vMerge w:val="restart"/>
          </w:tcPr>
          <w:p w14:paraId="2BB98A34" w14:textId="65B119A1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7F7AFCE" w14:textId="383EE079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</w:tcPr>
          <w:p w14:paraId="44202D2E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</w:tcPr>
          <w:p w14:paraId="21721228" w14:textId="52B7CD7C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23315B75" w14:textId="5C9FB94F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C617AFD" w14:textId="559AE327" w:rsidR="00025755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378E4AC1" w14:textId="722E117A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4483A" w:rsidRPr="007961BC" w14:paraId="2FF4163E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0F5A7D4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1D84D9E6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0CA7FC83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238EEAA9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31D39ABA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CCD0A4B" w14:textId="3F40BE5C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10C23B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1AF802E4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  <w:hideMark/>
          </w:tcPr>
          <w:p w14:paraId="379393CF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39A41C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  <w:proofErr w:type="gramEnd"/>
          </w:p>
        </w:tc>
        <w:tc>
          <w:tcPr>
            <w:tcW w:w="1114" w:type="dxa"/>
            <w:gridSpan w:val="7"/>
            <w:shd w:val="clear" w:color="auto" w:fill="auto"/>
            <w:hideMark/>
          </w:tcPr>
          <w:p w14:paraId="3FD9E6A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257358F6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55288E3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  <w:shd w:val="clear" w:color="auto" w:fill="auto"/>
          </w:tcPr>
          <w:p w14:paraId="0FE58ED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25F366C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2BF32E" w14:textId="77777777" w:rsidR="00025755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9B7819D" w14:textId="72B83DE8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0C11C5B9" w14:textId="77777777" w:rsidTr="0035264E">
        <w:trPr>
          <w:trHeight w:val="384"/>
        </w:trPr>
        <w:tc>
          <w:tcPr>
            <w:tcW w:w="524" w:type="dxa"/>
            <w:vMerge/>
            <w:hideMark/>
          </w:tcPr>
          <w:p w14:paraId="42060777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7C5929E2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03A8B226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79C716C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3F9BAAB1" w14:textId="7A6A5764" w:rsidR="008845A9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B5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5C181E5" w14:textId="7ADF5AF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BA1119F" w14:textId="2236CF1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D2DDC05" w14:textId="2BB449C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635EB528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4358BDC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3E75A45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422E2253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14:paraId="7EE7B4FF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6B8BA90" w14:textId="19C3B51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814DECC" w14:textId="32093380" w:rsidR="008845A9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hideMark/>
          </w:tcPr>
          <w:p w14:paraId="47D9DD76" w14:textId="2E1CF5F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18C13739" w14:textId="77777777" w:rsidTr="0035264E">
        <w:trPr>
          <w:trHeight w:val="275"/>
        </w:trPr>
        <w:tc>
          <w:tcPr>
            <w:tcW w:w="524" w:type="dxa"/>
            <w:vMerge w:val="restart"/>
            <w:shd w:val="clear" w:color="auto" w:fill="auto"/>
            <w:hideMark/>
          </w:tcPr>
          <w:p w14:paraId="20DAF31F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0AADA67C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02. </w:t>
            </w:r>
          </w:p>
          <w:p w14:paraId="42D89BB1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общественных объединений правоохранительной направленности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0AD9BB6E" w14:textId="40893100" w:rsidR="008845A9" w:rsidRPr="007961BC" w:rsidRDefault="008845A9" w:rsidP="00352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</w:t>
            </w:r>
            <w:r w:rsidR="0035264E"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5DF8348A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03383DD1" w14:textId="4EF6A703" w:rsidR="008845A9" w:rsidRPr="0099397C" w:rsidRDefault="0099397C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9397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10395,6</w:t>
            </w:r>
          </w:p>
        </w:tc>
        <w:tc>
          <w:tcPr>
            <w:tcW w:w="992" w:type="dxa"/>
            <w:shd w:val="clear" w:color="auto" w:fill="auto"/>
          </w:tcPr>
          <w:p w14:paraId="16047A36" w14:textId="315F1D7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195,0</w:t>
            </w:r>
          </w:p>
        </w:tc>
        <w:tc>
          <w:tcPr>
            <w:tcW w:w="992" w:type="dxa"/>
          </w:tcPr>
          <w:p w14:paraId="44D1288F" w14:textId="4B86C11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1480,6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270DBF9B" w14:textId="02EB6CE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6" w:type="dxa"/>
            <w:shd w:val="clear" w:color="auto" w:fill="auto"/>
          </w:tcPr>
          <w:p w14:paraId="557C65FD" w14:textId="48074BE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  <w:shd w:val="clear" w:color="auto" w:fill="auto"/>
          </w:tcPr>
          <w:p w14:paraId="56E26EBF" w14:textId="1B2E84A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</w:tcPr>
          <w:p w14:paraId="6A4A552D" w14:textId="2609714B" w:rsidR="008845A9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2180,0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7BF80E9" w14:textId="43B3F85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05482" w:rsidRPr="007961BC" w14:paraId="39D54582" w14:textId="77777777" w:rsidTr="0035264E">
        <w:trPr>
          <w:trHeight w:val="828"/>
        </w:trPr>
        <w:tc>
          <w:tcPr>
            <w:tcW w:w="524" w:type="dxa"/>
            <w:vMerge/>
            <w:hideMark/>
          </w:tcPr>
          <w:p w14:paraId="4770519C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3AF7A796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9E4FE22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70F6339E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111A61D4" w14:textId="1A01F9FB" w:rsidR="008845A9" w:rsidRPr="0099397C" w:rsidRDefault="0099397C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9397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10395,6</w:t>
            </w:r>
          </w:p>
        </w:tc>
        <w:tc>
          <w:tcPr>
            <w:tcW w:w="992" w:type="dxa"/>
            <w:shd w:val="clear" w:color="auto" w:fill="auto"/>
          </w:tcPr>
          <w:p w14:paraId="3027295D" w14:textId="194AE7E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195,0</w:t>
            </w:r>
          </w:p>
        </w:tc>
        <w:tc>
          <w:tcPr>
            <w:tcW w:w="992" w:type="dxa"/>
          </w:tcPr>
          <w:p w14:paraId="696A9D17" w14:textId="5E09465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1480,6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3A19600F" w14:textId="47550BF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6" w:type="dxa"/>
            <w:shd w:val="clear" w:color="auto" w:fill="auto"/>
          </w:tcPr>
          <w:p w14:paraId="7A86FE15" w14:textId="47283EC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  <w:shd w:val="clear" w:color="auto" w:fill="auto"/>
          </w:tcPr>
          <w:p w14:paraId="31AA6321" w14:textId="3BA6349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</w:tcPr>
          <w:p w14:paraId="1E0D4801" w14:textId="534C2223" w:rsidR="008845A9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2180,0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14:paraId="70A9B6C3" w14:textId="40B2950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755" w:rsidRPr="007961BC" w14:paraId="6CA06AA5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45D87101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1B7418F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02.01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4FEEA142" w14:textId="6C0A9625" w:rsidR="00025755" w:rsidRPr="007961BC" w:rsidRDefault="00025755" w:rsidP="00352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</w:t>
            </w:r>
            <w:r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  <w:r w:rsidR="0035264E"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0AD3F8A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5D501314" w14:textId="4BFF2180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2" w:type="dxa"/>
            <w:gridSpan w:val="26"/>
            <w:vMerge w:val="restart"/>
          </w:tcPr>
          <w:p w14:paraId="6EDDFECC" w14:textId="614C2AC3" w:rsidR="00025755" w:rsidRPr="007961BC" w:rsidRDefault="00025755" w:rsidP="000257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пределах средств, предусмотренных на основную деятельность</w:t>
            </w:r>
          </w:p>
          <w:p w14:paraId="75CBA4F7" w14:textId="5584C37B" w:rsidR="00025755" w:rsidRPr="007961BC" w:rsidRDefault="00025755" w:rsidP="000257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ответственных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58D6676" w14:textId="7E9002E2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 по территориальной безопасности </w:t>
            </w:r>
          </w:p>
        </w:tc>
      </w:tr>
      <w:tr w:rsidR="00025755" w:rsidRPr="007961BC" w14:paraId="51E9BC5B" w14:textId="77777777" w:rsidTr="0035264E">
        <w:trPr>
          <w:trHeight w:val="895"/>
        </w:trPr>
        <w:tc>
          <w:tcPr>
            <w:tcW w:w="524" w:type="dxa"/>
            <w:vMerge/>
            <w:tcBorders>
              <w:bottom w:val="single" w:sz="4" w:space="0" w:color="auto"/>
            </w:tcBorders>
            <w:hideMark/>
          </w:tcPr>
          <w:p w14:paraId="61283B7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tcBorders>
              <w:bottom w:val="single" w:sz="4" w:space="0" w:color="auto"/>
            </w:tcBorders>
            <w:hideMark/>
          </w:tcPr>
          <w:p w14:paraId="5F7E4A6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FA1DA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3850524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5A810B60" w14:textId="15B5129B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2" w:type="dxa"/>
            <w:gridSpan w:val="26"/>
            <w:vMerge/>
            <w:tcBorders>
              <w:bottom w:val="single" w:sz="4" w:space="0" w:color="auto"/>
            </w:tcBorders>
          </w:tcPr>
          <w:p w14:paraId="16CE9FB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39623D7" w14:textId="2084842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5CE18DAF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0EEBD351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08167F41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граждан вновь привлеченных, участвующих в деятельности народных дружин (единицы)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621C9643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7DBD6446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081AF085" w14:textId="61B5D3E4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8E9D00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14:paraId="65BCCCC2" w14:textId="4258D62E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992" w:type="dxa"/>
            <w:vMerge w:val="restart"/>
          </w:tcPr>
          <w:p w14:paraId="17082E15" w14:textId="34472D5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  <w:p w14:paraId="2FDC9BEB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D565A5E" w14:textId="67AC1520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34D59361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0083B1CE" w14:textId="30EA181F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14CF601" w14:textId="38782E6A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05079FA2" w14:textId="36FAC00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08657C3" w14:textId="0FD1F744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4483A" w:rsidRPr="007961BC" w14:paraId="1C60C33C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5405551B" w14:textId="1CDF6CAC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6B9EC12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4465C96B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0FECE14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1D0038E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0D8ACDEA" w14:textId="0C89C96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0A462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23300B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  <w:hideMark/>
          </w:tcPr>
          <w:p w14:paraId="19AF5A8E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731A68A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  <w:proofErr w:type="gramEnd"/>
          </w:p>
        </w:tc>
        <w:tc>
          <w:tcPr>
            <w:tcW w:w="1114" w:type="dxa"/>
            <w:gridSpan w:val="7"/>
            <w:shd w:val="clear" w:color="auto" w:fill="auto"/>
            <w:hideMark/>
          </w:tcPr>
          <w:p w14:paraId="46CEFBBC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0D9C420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3E9DBB2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4421418C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82D78BE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84DF956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37DCE50" w14:textId="1083B89C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0ED6C177" w14:textId="77777777" w:rsidTr="0035264E">
        <w:trPr>
          <w:trHeight w:val="44"/>
        </w:trPr>
        <w:tc>
          <w:tcPr>
            <w:tcW w:w="524" w:type="dxa"/>
            <w:vMerge/>
            <w:hideMark/>
          </w:tcPr>
          <w:p w14:paraId="472E850D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5EB31CA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185F708A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206D1C40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3DB2D5DB" w14:textId="5BBA5C27" w:rsidR="008845A9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B5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4E18CFB" w14:textId="02F9591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BEA48D5" w14:textId="29A3367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5F8F070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4A2CE974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3804EF24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3057166A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1803AE4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</w:tcPr>
          <w:p w14:paraId="6041EED3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831F6B1" w14:textId="550A6C9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11DD177" w14:textId="4CA59380" w:rsidR="008845A9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5FD1CDF3" w14:textId="526328B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2D243BC9" w14:textId="77777777" w:rsidTr="0035264E">
        <w:trPr>
          <w:trHeight w:val="58"/>
        </w:trPr>
        <w:tc>
          <w:tcPr>
            <w:tcW w:w="524" w:type="dxa"/>
            <w:vMerge w:val="restart"/>
            <w:shd w:val="clear" w:color="auto" w:fill="auto"/>
            <w:hideMark/>
          </w:tcPr>
          <w:p w14:paraId="5FC8B211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31642D17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02.02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Материальное стимулирование народных дружинников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6B2288F2" w14:textId="23E6FD65" w:rsidR="008845A9" w:rsidRPr="007961BC" w:rsidRDefault="008845A9" w:rsidP="00C44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</w:t>
            </w:r>
            <w:r w:rsidR="00C442D5"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26EC9198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2540FC6B" w14:textId="1DB41ECA" w:rsidR="008845A9" w:rsidRPr="00E87B5E" w:rsidRDefault="0099397C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7B5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10395,6</w:t>
            </w:r>
          </w:p>
        </w:tc>
        <w:tc>
          <w:tcPr>
            <w:tcW w:w="992" w:type="dxa"/>
            <w:shd w:val="clear" w:color="auto" w:fill="auto"/>
          </w:tcPr>
          <w:p w14:paraId="5C9A3A6D" w14:textId="339BF35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195,0</w:t>
            </w:r>
          </w:p>
        </w:tc>
        <w:tc>
          <w:tcPr>
            <w:tcW w:w="992" w:type="dxa"/>
          </w:tcPr>
          <w:p w14:paraId="23C04902" w14:textId="00D2F21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1480,6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22BD8A4D" w14:textId="1AF98C9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6" w:type="dxa"/>
            <w:shd w:val="clear" w:color="auto" w:fill="auto"/>
          </w:tcPr>
          <w:p w14:paraId="5C6F64C4" w14:textId="70FB0C5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  <w:shd w:val="clear" w:color="auto" w:fill="auto"/>
          </w:tcPr>
          <w:p w14:paraId="2E12C368" w14:textId="6B2D4FF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</w:tcPr>
          <w:p w14:paraId="184974AB" w14:textId="07186FDE" w:rsidR="008845A9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2180,0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0DF2F3F" w14:textId="2FF9AC0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 </w:t>
            </w:r>
          </w:p>
        </w:tc>
      </w:tr>
      <w:tr w:rsidR="00505482" w:rsidRPr="007961BC" w14:paraId="2D386AC9" w14:textId="77777777" w:rsidTr="0035264E">
        <w:trPr>
          <w:trHeight w:val="828"/>
        </w:trPr>
        <w:tc>
          <w:tcPr>
            <w:tcW w:w="524" w:type="dxa"/>
            <w:vMerge/>
            <w:hideMark/>
          </w:tcPr>
          <w:p w14:paraId="621654D3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0DC11572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3607461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665D8F64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7AA060AB" w14:textId="1450ADC4" w:rsidR="008845A9" w:rsidRPr="00E87B5E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7B5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10395,6</w:t>
            </w:r>
          </w:p>
        </w:tc>
        <w:tc>
          <w:tcPr>
            <w:tcW w:w="992" w:type="dxa"/>
            <w:shd w:val="clear" w:color="auto" w:fill="auto"/>
          </w:tcPr>
          <w:p w14:paraId="2E52ED95" w14:textId="3B32B82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195,0</w:t>
            </w:r>
          </w:p>
        </w:tc>
        <w:tc>
          <w:tcPr>
            <w:tcW w:w="992" w:type="dxa"/>
          </w:tcPr>
          <w:p w14:paraId="3E714971" w14:textId="23D0484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1480,6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1B1B4580" w14:textId="72937C6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6" w:type="dxa"/>
            <w:shd w:val="clear" w:color="auto" w:fill="auto"/>
          </w:tcPr>
          <w:p w14:paraId="004603FD" w14:textId="6836875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  <w:shd w:val="clear" w:color="auto" w:fill="auto"/>
          </w:tcPr>
          <w:p w14:paraId="2418CA59" w14:textId="00F967B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</w:tcPr>
          <w:p w14:paraId="01501325" w14:textId="4F884D5F" w:rsidR="008845A9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2180,0</w:t>
            </w:r>
          </w:p>
        </w:tc>
        <w:tc>
          <w:tcPr>
            <w:tcW w:w="1134" w:type="dxa"/>
            <w:vMerge/>
          </w:tcPr>
          <w:p w14:paraId="661776E0" w14:textId="550D7BB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7DBFD378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68655AB6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1355F314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народных дружинников, получивших выплаты в соответствии </w:t>
            </w: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  требованиями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при расчете нормативов расходов бюджета (единицы)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635AFC83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34961AE9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00C9D7A1" w14:textId="1961B89A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F1E7D41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14:paraId="7D933701" w14:textId="7C4D497B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992" w:type="dxa"/>
            <w:vMerge w:val="restart"/>
          </w:tcPr>
          <w:p w14:paraId="13B223D1" w14:textId="6C12F883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  <w:p w14:paraId="3414C58B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BEB3D51" w14:textId="30086804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2A9BFB6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3D089A5A" w14:textId="710422B3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4A7E6F3" w14:textId="3B8F5EE5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796054BD" w14:textId="4170E453" w:rsidR="00025755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853B126" w14:textId="77FB28FC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4483A" w:rsidRPr="007961BC" w14:paraId="432301C2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4320AC89" w14:textId="6FB7E15B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5787ED0B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149DA0B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7E2AEDD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7B5B3CEA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4FF2F96B" w14:textId="5A61F75B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7574D39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B3A44E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  <w:hideMark/>
          </w:tcPr>
          <w:p w14:paraId="7571E014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CAE45C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  <w:proofErr w:type="gramEnd"/>
          </w:p>
        </w:tc>
        <w:tc>
          <w:tcPr>
            <w:tcW w:w="1114" w:type="dxa"/>
            <w:gridSpan w:val="7"/>
            <w:shd w:val="clear" w:color="auto" w:fill="auto"/>
            <w:hideMark/>
          </w:tcPr>
          <w:p w14:paraId="34B75CA0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7969399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54D3636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4C98F82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53CCFE0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15BF589" w14:textId="77777777" w:rsidR="00025755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FFA9D4" w14:textId="7F9FD283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311C98FD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31073DDA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7DDCADE2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1607A134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3DC0032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1977C180" w14:textId="4E855FE0" w:rsidR="008845A9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B5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0A460960" w14:textId="3C08E36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14:paraId="3BE2544F" w14:textId="35C7810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14:paraId="74C92985" w14:textId="44B6FB0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644AD6D0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261FE160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3015E45C" w14:textId="4423230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52E67802" w14:textId="6A5B6A5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6" w:type="dxa"/>
          </w:tcPr>
          <w:p w14:paraId="6E96D5B7" w14:textId="5F98DF9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</w:tcPr>
          <w:p w14:paraId="130E0A04" w14:textId="11BF9D1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14:paraId="574F33EB" w14:textId="22F41F28" w:rsidR="008845A9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</w:t>
            </w:r>
          </w:p>
        </w:tc>
        <w:tc>
          <w:tcPr>
            <w:tcW w:w="1134" w:type="dxa"/>
            <w:vMerge/>
          </w:tcPr>
          <w:p w14:paraId="1CA2EAF6" w14:textId="2FE74BA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755" w:rsidRPr="007961BC" w14:paraId="0BE18678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5E3B629E" w14:textId="02FE699D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2743382B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02.04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Проведение мероприятий по обеспечению правопорядка и безопасности граждан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58CE8B42" w14:textId="4E2D1D6E" w:rsidR="00025755" w:rsidRPr="007961BC" w:rsidRDefault="00C442D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</w:t>
            </w: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06C14151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7F8734F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30182A9A" w14:textId="0107F43A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ответственных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19C7FDA" w14:textId="148792D1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 по территориальной безопасности </w:t>
            </w:r>
          </w:p>
        </w:tc>
      </w:tr>
      <w:tr w:rsidR="00025755" w:rsidRPr="007961BC" w14:paraId="13D197E5" w14:textId="77777777" w:rsidTr="0035264E">
        <w:trPr>
          <w:trHeight w:val="828"/>
        </w:trPr>
        <w:tc>
          <w:tcPr>
            <w:tcW w:w="524" w:type="dxa"/>
            <w:vMerge/>
            <w:hideMark/>
          </w:tcPr>
          <w:p w14:paraId="65F06CE1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538DD1EC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02BB30F1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625137BC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3AC8D60E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1C092EE" w14:textId="2A272525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6033E415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6ABCE11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6B14125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дополнительных мероприятий по обеспечению правопорядка и безопасности граждан (шт.)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7C10450E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173625CC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3DC73CFA" w14:textId="2AB6FFD4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354B264" w14:textId="4981339E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34C7168" w14:textId="7CA618CD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6A77CC6" w14:textId="5A04166D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326A712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38849C7F" w14:textId="669D826A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AD6B43E" w14:textId="6D8B6CE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409CB5BC" w14:textId="7AD0D371" w:rsidR="00025755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9CD9E03" w14:textId="45C8BA3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4483A" w:rsidRPr="007961BC" w14:paraId="28437ACA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41C1D15F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4389F7E3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1EF7992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1BBB574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524382D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D0FAD55" w14:textId="1F7B24E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D7989B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AA52ACB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  <w:hideMark/>
          </w:tcPr>
          <w:p w14:paraId="4D67642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279B45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  <w:proofErr w:type="gramEnd"/>
          </w:p>
        </w:tc>
        <w:tc>
          <w:tcPr>
            <w:tcW w:w="1114" w:type="dxa"/>
            <w:gridSpan w:val="7"/>
            <w:shd w:val="clear" w:color="auto" w:fill="auto"/>
            <w:hideMark/>
          </w:tcPr>
          <w:p w14:paraId="6208195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6BC1E19E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07F96CA1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06C9044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3DBE9DE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59FB160" w14:textId="77777777" w:rsidR="00025755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6A7A3CB" w14:textId="56F4BA66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14A37366" w14:textId="77777777" w:rsidTr="0035264E">
        <w:trPr>
          <w:trHeight w:val="405"/>
        </w:trPr>
        <w:tc>
          <w:tcPr>
            <w:tcW w:w="524" w:type="dxa"/>
            <w:vMerge/>
            <w:hideMark/>
          </w:tcPr>
          <w:p w14:paraId="3FCA5B4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511C2F4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414E55AA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75392E4D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180E4935" w14:textId="3E43BF2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2DB22E1E" w14:textId="480819F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7A00F57" w14:textId="79DA30A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279394C" w14:textId="7778D00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3F97F765" w14:textId="16C8AD7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43FAAEEA" w14:textId="2BB2D51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03151CF4" w14:textId="06A4C12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5C047D3A" w14:textId="7993803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</w:tcPr>
          <w:p w14:paraId="334509F1" w14:textId="2AAA7F8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A9B344B" w14:textId="69EBCEE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9B434D0" w14:textId="384C86E5" w:rsidR="008845A9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32341F59" w14:textId="5A646CF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755" w:rsidRPr="007961BC" w14:paraId="6A551586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5D8ED044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4AD8B41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02.05</w:t>
            </w:r>
          </w:p>
          <w:p w14:paraId="7681CC11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Осуществление мероприятий по обучению народных дружинников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6C7E8FB9" w14:textId="2C3501AD" w:rsidR="00025755" w:rsidRPr="007961BC" w:rsidRDefault="00025755" w:rsidP="00C44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</w:t>
            </w:r>
            <w:r w:rsidR="00C442D5"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4E5CAD9C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3325D8DC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49179650" w14:textId="4DFD4B09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E450EC9" w14:textId="715AF28A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Управление по территориальной безопасности, УМВД </w:t>
            </w:r>
          </w:p>
        </w:tc>
      </w:tr>
      <w:tr w:rsidR="00025755" w:rsidRPr="007961BC" w14:paraId="14F3679D" w14:textId="77777777" w:rsidTr="0035264E">
        <w:trPr>
          <w:trHeight w:val="997"/>
        </w:trPr>
        <w:tc>
          <w:tcPr>
            <w:tcW w:w="524" w:type="dxa"/>
            <w:vMerge/>
            <w:tcBorders>
              <w:bottom w:val="single" w:sz="4" w:space="0" w:color="auto"/>
            </w:tcBorders>
            <w:hideMark/>
          </w:tcPr>
          <w:p w14:paraId="5D27B41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tcBorders>
              <w:bottom w:val="single" w:sz="4" w:space="0" w:color="auto"/>
            </w:tcBorders>
            <w:hideMark/>
          </w:tcPr>
          <w:p w14:paraId="573473E0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4E47F2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602AD42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  <w:tcBorders>
              <w:bottom w:val="single" w:sz="4" w:space="0" w:color="auto"/>
            </w:tcBorders>
          </w:tcPr>
          <w:p w14:paraId="598F7B59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14:paraId="7CB70979" w14:textId="28EE5068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23DA6253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58DAA0D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565A2C4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Кол-во обученных народных дружинников (единицы)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5C619282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263E629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4E2987DD" w14:textId="4A25E788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258FAC5" w14:textId="2078AEB2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14:paraId="6A992F15" w14:textId="3AC26A25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1B01877" w14:textId="6DB3FAED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2BA74CEC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4C3EBC58" w14:textId="37CCD2BD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5C4F830" w14:textId="47E89FCF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5DAB8FF2" w14:textId="0758E3F2" w:rsidR="00025755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072169D" w14:textId="707BEFCD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4483A" w:rsidRPr="007961BC" w14:paraId="4A7C04BA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0BFAC31A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2E1B71B9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DE67F4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3EAE968C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113BED5F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4AD25027" w14:textId="2A4E19AE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159B31A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9389222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  <w:hideMark/>
          </w:tcPr>
          <w:p w14:paraId="3A4B0A34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BD348C0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  <w:proofErr w:type="gramEnd"/>
          </w:p>
        </w:tc>
        <w:tc>
          <w:tcPr>
            <w:tcW w:w="1114" w:type="dxa"/>
            <w:gridSpan w:val="7"/>
            <w:shd w:val="clear" w:color="auto" w:fill="auto"/>
            <w:hideMark/>
          </w:tcPr>
          <w:p w14:paraId="239AE21E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07E14FD3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69C00A9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07636B39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E4FC0C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C64847A" w14:textId="77777777" w:rsidR="00025755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8A62F93" w14:textId="19BE162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5D5AC00F" w14:textId="77777777" w:rsidTr="0035264E">
        <w:trPr>
          <w:trHeight w:val="339"/>
        </w:trPr>
        <w:tc>
          <w:tcPr>
            <w:tcW w:w="524" w:type="dxa"/>
            <w:vMerge/>
            <w:hideMark/>
          </w:tcPr>
          <w:p w14:paraId="12CE23BF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093E1781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2E185D6C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77C4BC7E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103E9843" w14:textId="1290424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14:paraId="518019D2" w14:textId="56F5A94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14:paraId="3A6B646E" w14:textId="296B50D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14:paraId="44F8B351" w14:textId="49A81C6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1403FEB9" w14:textId="7F7828D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784FBFF1" w14:textId="3FC38E2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26837E5B" w14:textId="1086743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1D934200" w14:textId="4374E4C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6" w:type="dxa"/>
          </w:tcPr>
          <w:p w14:paraId="3557C4C8" w14:textId="7679F14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</w:tcPr>
          <w:p w14:paraId="3A4F77A9" w14:textId="4CA0180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14:paraId="1C83E5F9" w14:textId="782D6EE9" w:rsidR="008845A9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</w:t>
            </w:r>
          </w:p>
        </w:tc>
        <w:tc>
          <w:tcPr>
            <w:tcW w:w="1134" w:type="dxa"/>
            <w:vMerge/>
            <w:hideMark/>
          </w:tcPr>
          <w:p w14:paraId="15AE5E0C" w14:textId="273AF98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09F1E938" w14:textId="77777777" w:rsidTr="0035264E">
        <w:trPr>
          <w:trHeight w:val="255"/>
        </w:trPr>
        <w:tc>
          <w:tcPr>
            <w:tcW w:w="524" w:type="dxa"/>
            <w:vMerge w:val="restart"/>
            <w:shd w:val="clear" w:color="auto" w:fill="auto"/>
            <w:hideMark/>
          </w:tcPr>
          <w:p w14:paraId="7D86E726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3B5E85A1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03.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Реализация мероприятий по обеспечению общественного порядка и общественной безопасности, профилактике проявлений экстремизма 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34394FD3" w14:textId="64C0E01F" w:rsidR="008845A9" w:rsidRPr="007961BC" w:rsidRDefault="008845A9" w:rsidP="00C44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="00C442D5"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5B81F6E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31DD0478" w14:textId="0547BE1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39A8744" w14:textId="2C544DE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A442068" w14:textId="393E583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529C146A" w14:textId="27CA88B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48C81028" w14:textId="1FEA962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68ECEB0" w14:textId="6663084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79004F3" w14:textId="0204E319" w:rsidR="008845A9" w:rsidRPr="00E87B5E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7B5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F9BE020" w14:textId="0B1A35D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05482" w:rsidRPr="007961BC" w14:paraId="1BE103FD" w14:textId="77777777" w:rsidTr="0035264E">
        <w:trPr>
          <w:trHeight w:val="850"/>
        </w:trPr>
        <w:tc>
          <w:tcPr>
            <w:tcW w:w="524" w:type="dxa"/>
            <w:vMerge/>
          </w:tcPr>
          <w:p w14:paraId="208CC8A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53FAC187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55DF327B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6EA07BBC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56BBA0E2" w14:textId="7054601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DB7E072" w14:textId="6FF64D0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22A46B6" w14:textId="56F70D0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1AE79108" w14:textId="5EBC3BA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40B39C60" w14:textId="764A767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7C241B3" w14:textId="335621D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39BBEB5" w14:textId="1088F2B4" w:rsidR="008845A9" w:rsidRPr="00E87B5E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7B5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14:paraId="025F44DA" w14:textId="3B1A863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755" w:rsidRPr="007961BC" w14:paraId="180264E0" w14:textId="77777777" w:rsidTr="0035264E">
        <w:trPr>
          <w:trHeight w:val="425"/>
        </w:trPr>
        <w:tc>
          <w:tcPr>
            <w:tcW w:w="524" w:type="dxa"/>
            <w:vMerge w:val="restart"/>
            <w:shd w:val="clear" w:color="auto" w:fill="auto"/>
            <w:hideMark/>
          </w:tcPr>
          <w:p w14:paraId="2262BB82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40C0365B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03.01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Участие в мероприятиях по профилактике терроризма и рейдах в местах массового отдыха и скопления молодежи с целью выявления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экстремистски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настроенных лиц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28F20984" w14:textId="1410A224" w:rsidR="00025755" w:rsidRPr="007961BC" w:rsidRDefault="00025755" w:rsidP="00C44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</w:t>
            </w:r>
            <w:r w:rsidR="00C442D5"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6863D93A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78999CAF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71BB9D24" w14:textId="381CE81A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4CBA0DD" w14:textId="08EFC740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22E721A4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управление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по культуре и делам молодежи, УМВД </w:t>
            </w:r>
          </w:p>
        </w:tc>
      </w:tr>
      <w:tr w:rsidR="00025755" w:rsidRPr="007961BC" w14:paraId="25385AC4" w14:textId="77777777" w:rsidTr="0035264E">
        <w:trPr>
          <w:trHeight w:val="1535"/>
        </w:trPr>
        <w:tc>
          <w:tcPr>
            <w:tcW w:w="524" w:type="dxa"/>
            <w:vMerge/>
            <w:hideMark/>
          </w:tcPr>
          <w:p w14:paraId="2EE4A61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14C57DFB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777EB8AF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537FFBBF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1CA8612A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420B122" w14:textId="45886570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B5E" w:rsidRPr="007961BC" w14:paraId="178714E4" w14:textId="77777777" w:rsidTr="0035264E">
        <w:trPr>
          <w:trHeight w:val="390"/>
        </w:trPr>
        <w:tc>
          <w:tcPr>
            <w:tcW w:w="524" w:type="dxa"/>
            <w:vMerge/>
            <w:hideMark/>
          </w:tcPr>
          <w:p w14:paraId="7DFEDCF4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356F6EFB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экстремистски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настроенных лиц (шт.)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0F017438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45D44470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600AFA4B" w14:textId="2A9524CF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B524A16" w14:textId="36B1F13E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EF1202F" w14:textId="285E1408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7D6D459" w14:textId="3C334EB9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</w:t>
            </w:r>
          </w:p>
          <w:p w14:paraId="236C7E06" w14:textId="17908F02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142B6295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5F719CA8" w14:textId="4AEBE084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5D991CA" w14:textId="3E38E268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767114F8" w14:textId="4800F11B" w:rsidR="00E87B5E" w:rsidRPr="00025755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6BACE3F" w14:textId="02A45C2E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87B5E" w:rsidRPr="007961BC" w14:paraId="580BE3B4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343925AD" w14:textId="679D45ED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0F673631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0596AF33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00CBF041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13057927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ACC8DFC" w14:textId="20310124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46FC203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E729450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  <w:hideMark/>
          </w:tcPr>
          <w:p w14:paraId="1CB0B17F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1960AA3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  <w:proofErr w:type="gramEnd"/>
          </w:p>
        </w:tc>
        <w:tc>
          <w:tcPr>
            <w:tcW w:w="1114" w:type="dxa"/>
            <w:gridSpan w:val="7"/>
            <w:shd w:val="clear" w:color="auto" w:fill="auto"/>
            <w:hideMark/>
          </w:tcPr>
          <w:p w14:paraId="3422DD37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388D6431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23498425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565F38D6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B3AB3C0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2150526" w14:textId="77777777" w:rsidR="00E87B5E" w:rsidRPr="00025755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60E9235" w14:textId="6B3E5A24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3FD28E2B" w14:textId="77777777" w:rsidTr="0035264E">
        <w:trPr>
          <w:trHeight w:val="433"/>
        </w:trPr>
        <w:tc>
          <w:tcPr>
            <w:tcW w:w="524" w:type="dxa"/>
            <w:vMerge/>
            <w:hideMark/>
          </w:tcPr>
          <w:p w14:paraId="5B2B522C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27FC3D66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12CC3C9D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403DFC3F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750D8A1D" w14:textId="1E93E622" w:rsidR="008845A9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B5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2502D2FB" w14:textId="6B0424E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864B5B5" w14:textId="1909BFD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A9BC861" w14:textId="156F276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5563132B" w14:textId="277E407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54E341F8" w14:textId="317C320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2D66AFC5" w14:textId="0499239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5771E8E3" w14:textId="01F7564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</w:tcPr>
          <w:p w14:paraId="480041E1" w14:textId="08B50C3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CEC206A" w14:textId="24A2D64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2BEC2BC" w14:textId="672E7378" w:rsidR="008845A9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541835BE" w14:textId="0B73563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755" w:rsidRPr="007961BC" w14:paraId="2FBA0B75" w14:textId="77777777" w:rsidTr="0035264E">
        <w:trPr>
          <w:trHeight w:val="72"/>
        </w:trPr>
        <w:tc>
          <w:tcPr>
            <w:tcW w:w="524" w:type="dxa"/>
            <w:vMerge w:val="restart"/>
            <w:shd w:val="clear" w:color="auto" w:fill="auto"/>
            <w:hideMark/>
          </w:tcPr>
          <w:p w14:paraId="0BA4E0CA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4F505EB4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03.02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Проведение мероприятий по профилактике экстремизма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594DF781" w14:textId="63E93851" w:rsidR="00025755" w:rsidRPr="007961BC" w:rsidRDefault="00025755" w:rsidP="00C44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</w:t>
            </w:r>
            <w:r w:rsidR="00C442D5"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F1D011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0DF2A8F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2C2B0163" w14:textId="3148B5FE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CB02B62" w14:textId="4B4188D4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управление по физической культуре и спорту, </w:t>
            </w:r>
          </w:p>
          <w:p w14:paraId="2D7D01C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управление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по культуре и делам молодежи, Московской области, УМВД </w:t>
            </w:r>
          </w:p>
        </w:tc>
      </w:tr>
      <w:tr w:rsidR="00025755" w:rsidRPr="007961BC" w14:paraId="4A36AC03" w14:textId="77777777" w:rsidTr="0035264E">
        <w:trPr>
          <w:trHeight w:val="1375"/>
        </w:trPr>
        <w:tc>
          <w:tcPr>
            <w:tcW w:w="524" w:type="dxa"/>
            <w:vMerge/>
            <w:tcBorders>
              <w:bottom w:val="single" w:sz="4" w:space="0" w:color="auto"/>
            </w:tcBorders>
            <w:hideMark/>
          </w:tcPr>
          <w:p w14:paraId="0F564B0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tcBorders>
              <w:bottom w:val="single" w:sz="4" w:space="0" w:color="auto"/>
            </w:tcBorders>
            <w:hideMark/>
          </w:tcPr>
          <w:p w14:paraId="7C88A52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35AF8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239C85F9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  <w:tcBorders>
              <w:bottom w:val="single" w:sz="4" w:space="0" w:color="auto"/>
            </w:tcBorders>
          </w:tcPr>
          <w:p w14:paraId="39FD6BCE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14:paraId="28DD3B3F" w14:textId="08E0FAAD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5AA5BB5D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2E71DDE9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615AFFEB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экстремизма (шт.)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7B18D720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0301D10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21729907" w14:textId="63D6503A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7BCAA51" w14:textId="2FD0A9AC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BDEEF26" w14:textId="479131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400DF81" w14:textId="175FE48E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</w:t>
            </w:r>
          </w:p>
          <w:p w14:paraId="528949D0" w14:textId="4EAB1BBD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77E19590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2433AFD3" w14:textId="592922B3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407F5B2" w14:textId="6E9A86D4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C399A8D" w14:textId="510363ED" w:rsidR="00025755" w:rsidRPr="00505482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06981CF" w14:textId="4A1D9713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4483A" w:rsidRPr="007961BC" w14:paraId="531D03F2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2311BE78" w14:textId="108B358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7AC4D9B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CE0E5F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0AE3469F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066FC61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C18E80D" w14:textId="446561D5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28B0D9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B955603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  <w:hideMark/>
          </w:tcPr>
          <w:p w14:paraId="0B118A2F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AEEDF6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  <w:proofErr w:type="gramEnd"/>
          </w:p>
        </w:tc>
        <w:tc>
          <w:tcPr>
            <w:tcW w:w="1114" w:type="dxa"/>
            <w:gridSpan w:val="7"/>
            <w:shd w:val="clear" w:color="auto" w:fill="auto"/>
            <w:hideMark/>
          </w:tcPr>
          <w:p w14:paraId="78FE34D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4B3DC03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1B04137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066B7E0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93BE41A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C74D86E" w14:textId="77777777" w:rsidR="00025755" w:rsidRPr="00505482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9AAA8DD" w14:textId="78EB0D94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7DA400E5" w14:textId="77777777" w:rsidTr="0035264E">
        <w:trPr>
          <w:trHeight w:val="123"/>
        </w:trPr>
        <w:tc>
          <w:tcPr>
            <w:tcW w:w="524" w:type="dxa"/>
            <w:vMerge/>
            <w:hideMark/>
          </w:tcPr>
          <w:p w14:paraId="1B2D36B4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30985E6D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06B3691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0C1930A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59AC5F5F" w14:textId="614B7057" w:rsidR="008845A9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B5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375</w:t>
            </w:r>
          </w:p>
        </w:tc>
        <w:tc>
          <w:tcPr>
            <w:tcW w:w="992" w:type="dxa"/>
            <w:shd w:val="clear" w:color="auto" w:fill="auto"/>
          </w:tcPr>
          <w:p w14:paraId="3D6BE6DC" w14:textId="6002AF4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</w:tcPr>
          <w:p w14:paraId="6F84533F" w14:textId="0D0DC30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14:paraId="427A831C" w14:textId="5CBB959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7104A050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5987006B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2B27DD51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33623B1A" w14:textId="224D272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6" w:type="dxa"/>
          </w:tcPr>
          <w:p w14:paraId="5A8223A5" w14:textId="517F69F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2" w:type="dxa"/>
          </w:tcPr>
          <w:p w14:paraId="4C9F0CB7" w14:textId="696CBB1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</w:tcPr>
          <w:p w14:paraId="65D19EBF" w14:textId="0A1D6AF8" w:rsidR="008845A9" w:rsidRPr="00505482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65</w:t>
            </w:r>
          </w:p>
        </w:tc>
        <w:tc>
          <w:tcPr>
            <w:tcW w:w="1134" w:type="dxa"/>
            <w:vMerge/>
            <w:hideMark/>
          </w:tcPr>
          <w:p w14:paraId="0CB7AE3D" w14:textId="599FE2E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2AB34675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17C34DE0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3A8F477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03.03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</w:t>
            </w: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воспитания  межнациональной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межконфессиональной толерантности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25B49551" w14:textId="3682DEB2" w:rsidR="00505482" w:rsidRPr="007961BC" w:rsidRDefault="00505482" w:rsidP="00C44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</w:t>
            </w:r>
            <w:r w:rsidR="00C442D5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BD1010C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083CF902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3B622BAD" w14:textId="26296BFD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CB1C3D9" w14:textId="35C400DF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культуре и делам молодежи </w:t>
            </w:r>
          </w:p>
        </w:tc>
      </w:tr>
      <w:tr w:rsidR="00505482" w:rsidRPr="007961BC" w14:paraId="37EAF74B" w14:textId="77777777" w:rsidTr="0035264E">
        <w:trPr>
          <w:trHeight w:val="828"/>
        </w:trPr>
        <w:tc>
          <w:tcPr>
            <w:tcW w:w="524" w:type="dxa"/>
            <w:vMerge/>
            <w:tcBorders>
              <w:bottom w:val="single" w:sz="4" w:space="0" w:color="auto"/>
            </w:tcBorders>
            <w:hideMark/>
          </w:tcPr>
          <w:p w14:paraId="3AA2BC30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tcBorders>
              <w:bottom w:val="single" w:sz="4" w:space="0" w:color="auto"/>
            </w:tcBorders>
            <w:hideMark/>
          </w:tcPr>
          <w:p w14:paraId="101A546F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25D56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0F77C6C7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  <w:tcBorders>
              <w:bottom w:val="single" w:sz="4" w:space="0" w:color="auto"/>
            </w:tcBorders>
          </w:tcPr>
          <w:p w14:paraId="670C92C6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14:paraId="177328A5" w14:textId="40325C52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1AA94720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4C1DC3D0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74E990F7" w14:textId="4AACB430" w:rsidR="00505482" w:rsidRPr="007961BC" w:rsidRDefault="00505482" w:rsidP="005054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проведенных  «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круглых столов» по формированию толерантных межнациональных отношений (шт.) 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3F6B3D6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101E9094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3B057A53" w14:textId="1CD00380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F9D252D" w14:textId="732306FC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AA81E04" w14:textId="6225206C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E94643C" w14:textId="3A8D849C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0DD6110A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68586BCC" w14:textId="5B2B960A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5F935CC" w14:textId="0D80066F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A678EB1" w14:textId="380580A7" w:rsidR="00505482" w:rsidRPr="00505482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491DBC7" w14:textId="68679FBA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4483A" w:rsidRPr="007961BC" w14:paraId="34325AC1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6B1A4467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69BF22F2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4AC7DBF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4860EE70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19D130E4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9A827A9" w14:textId="5C32897C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3066A97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83407C9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  <w:hideMark/>
          </w:tcPr>
          <w:p w14:paraId="3F1B7732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BB89674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  <w:proofErr w:type="gramEnd"/>
          </w:p>
        </w:tc>
        <w:tc>
          <w:tcPr>
            <w:tcW w:w="1114" w:type="dxa"/>
            <w:gridSpan w:val="7"/>
            <w:shd w:val="clear" w:color="auto" w:fill="auto"/>
            <w:hideMark/>
          </w:tcPr>
          <w:p w14:paraId="13709917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61ADBCA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612A4BF2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2EB06C7D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89BA73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262ADA3" w14:textId="77777777" w:rsidR="00505482" w:rsidRPr="00505482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BC29DF4" w14:textId="21D9FA43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3B1068B0" w14:textId="77777777" w:rsidTr="0035264E">
        <w:trPr>
          <w:trHeight w:val="365"/>
        </w:trPr>
        <w:tc>
          <w:tcPr>
            <w:tcW w:w="524" w:type="dxa"/>
            <w:vMerge/>
            <w:hideMark/>
          </w:tcPr>
          <w:p w14:paraId="0AD0720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79B38787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77633216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33857380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78C1557A" w14:textId="760D5570" w:rsidR="008845A9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21ACB292" w14:textId="48112B9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94B3FEF" w14:textId="4559C19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6E0BD2B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06C5F284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72F567E6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4B9FDA5D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4E890CB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</w:tcPr>
          <w:p w14:paraId="7AB95D4F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8469408" w14:textId="6528997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CCC6575" w14:textId="46256753" w:rsidR="008845A9" w:rsidRPr="00505482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hideMark/>
          </w:tcPr>
          <w:p w14:paraId="06A9CC54" w14:textId="5EAC232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396882EA" w14:textId="77777777" w:rsidTr="0035264E">
        <w:trPr>
          <w:trHeight w:val="238"/>
        </w:trPr>
        <w:tc>
          <w:tcPr>
            <w:tcW w:w="524" w:type="dxa"/>
            <w:vMerge w:val="restart"/>
            <w:shd w:val="clear" w:color="auto" w:fill="auto"/>
            <w:hideMark/>
          </w:tcPr>
          <w:p w14:paraId="7F8D0E49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616A0B5E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03.04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3C42F0F0" w14:textId="77D1B076" w:rsidR="00505482" w:rsidRPr="007961BC" w:rsidRDefault="00C442D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6F21EE38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437735C6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4357A430" w14:textId="4F56C5A5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47436D6" w14:textId="185D0363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спорту, управление по культуре и делам молодежи Администрация городского округа Электросталь Московской области, УМВД </w:t>
            </w:r>
          </w:p>
        </w:tc>
      </w:tr>
      <w:tr w:rsidR="00505482" w:rsidRPr="007961BC" w14:paraId="24601F20" w14:textId="77777777" w:rsidTr="0035264E">
        <w:trPr>
          <w:trHeight w:val="1217"/>
        </w:trPr>
        <w:tc>
          <w:tcPr>
            <w:tcW w:w="524" w:type="dxa"/>
            <w:vMerge/>
            <w:hideMark/>
          </w:tcPr>
          <w:p w14:paraId="7973164F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4F2BC398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5CFB7176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353CB48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5A24A12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1055378" w14:textId="14429A42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559E996C" w14:textId="77777777" w:rsidTr="0035264E">
        <w:trPr>
          <w:trHeight w:val="70"/>
        </w:trPr>
        <w:tc>
          <w:tcPr>
            <w:tcW w:w="524" w:type="dxa"/>
            <w:vMerge/>
            <w:hideMark/>
          </w:tcPr>
          <w:p w14:paraId="1696E41F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35BA3667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информационно-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 (шт.)</w:t>
            </w:r>
          </w:p>
          <w:p w14:paraId="43C5EFA6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1B87922B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3AFF2D73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66CDE624" w14:textId="2B0B1636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A7F6699" w14:textId="635FDD79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48FE2E9" w14:textId="7C04204B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F00CAA2" w14:textId="55F440AA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2C6A4EFE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05652B36" w14:textId="460E7D2C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A8EE527" w14:textId="46064CF5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0675D268" w14:textId="6B92B9C9" w:rsidR="00505482" w:rsidRPr="00505482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6F9BB99" w14:textId="4A464FF2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05482" w:rsidRPr="007961BC" w14:paraId="008BF719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4070B0F5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3E416FFC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F71ED3D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00A71D13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7EC073E5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6130233" w14:textId="0402E965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2481D05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38E1A86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gridSpan w:val="7"/>
            <w:shd w:val="clear" w:color="auto" w:fill="auto"/>
            <w:hideMark/>
          </w:tcPr>
          <w:p w14:paraId="5D9C76C5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6855994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  <w:proofErr w:type="gramEnd"/>
          </w:p>
        </w:tc>
        <w:tc>
          <w:tcPr>
            <w:tcW w:w="973" w:type="dxa"/>
            <w:gridSpan w:val="3"/>
            <w:shd w:val="clear" w:color="auto" w:fill="auto"/>
            <w:hideMark/>
          </w:tcPr>
          <w:p w14:paraId="54CA5FD3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72CB126B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738E7ADE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3C0C9B59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E3FA159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2800B00" w14:textId="77777777" w:rsidR="00505482" w:rsidRPr="00505482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A1DB3EB" w14:textId="71158AF0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41508E13" w14:textId="77777777" w:rsidTr="0035264E">
        <w:trPr>
          <w:trHeight w:val="965"/>
        </w:trPr>
        <w:tc>
          <w:tcPr>
            <w:tcW w:w="524" w:type="dxa"/>
            <w:vMerge/>
            <w:hideMark/>
          </w:tcPr>
          <w:p w14:paraId="14931A74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6A6A999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1693768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32372FCD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694AE150" w14:textId="538D65B6" w:rsidR="008845A9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B5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375</w:t>
            </w:r>
          </w:p>
        </w:tc>
        <w:tc>
          <w:tcPr>
            <w:tcW w:w="992" w:type="dxa"/>
            <w:shd w:val="clear" w:color="auto" w:fill="auto"/>
          </w:tcPr>
          <w:p w14:paraId="0A3190A3" w14:textId="3F38AAF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</w:tcPr>
          <w:p w14:paraId="2A86636E" w14:textId="132C63D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14:paraId="00A13EDE" w14:textId="571D0EE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012" w:type="dxa"/>
            <w:gridSpan w:val="7"/>
            <w:shd w:val="clear" w:color="auto" w:fill="auto"/>
          </w:tcPr>
          <w:p w14:paraId="44F57E33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18F7432C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60D8A95A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72E5CEA3" w14:textId="3E0D856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6" w:type="dxa"/>
          </w:tcPr>
          <w:p w14:paraId="75354776" w14:textId="56CA8E2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2" w:type="dxa"/>
          </w:tcPr>
          <w:p w14:paraId="561EB0ED" w14:textId="322ADC0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</w:tcPr>
          <w:p w14:paraId="6FF6C540" w14:textId="76EE3F2A" w:rsidR="008845A9" w:rsidRPr="00505482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65</w:t>
            </w:r>
          </w:p>
        </w:tc>
        <w:tc>
          <w:tcPr>
            <w:tcW w:w="1134" w:type="dxa"/>
            <w:vMerge/>
            <w:hideMark/>
          </w:tcPr>
          <w:p w14:paraId="72765966" w14:textId="6532FBE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24B25A7A" w14:textId="77777777" w:rsidTr="0035264E">
        <w:trPr>
          <w:trHeight w:val="332"/>
        </w:trPr>
        <w:tc>
          <w:tcPr>
            <w:tcW w:w="524" w:type="dxa"/>
            <w:vMerge w:val="restart"/>
            <w:shd w:val="clear" w:color="auto" w:fill="auto"/>
            <w:hideMark/>
          </w:tcPr>
          <w:p w14:paraId="4A6737A8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74CF102E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04. 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Развертывание элементов системы технологического обеспечения региональной общественной безопасности и оперативного управления «Безопасный регион» 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46ACA0FB" w14:textId="121FB2E8" w:rsidR="008845A9" w:rsidRPr="007961BC" w:rsidRDefault="00C442D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67A8A927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7B3BF8E6" w14:textId="186BF850" w:rsidR="008845A9" w:rsidRPr="00C442D5" w:rsidRDefault="00C442D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198841,61</w:t>
            </w:r>
          </w:p>
        </w:tc>
        <w:tc>
          <w:tcPr>
            <w:tcW w:w="992" w:type="dxa"/>
            <w:shd w:val="clear" w:color="auto" w:fill="auto"/>
          </w:tcPr>
          <w:p w14:paraId="4C6E338E" w14:textId="51F6B1B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22927,35</w:t>
            </w:r>
          </w:p>
        </w:tc>
        <w:tc>
          <w:tcPr>
            <w:tcW w:w="992" w:type="dxa"/>
          </w:tcPr>
          <w:p w14:paraId="3ABCA820" w14:textId="000D4E5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37571,63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728AAFC9" w14:textId="48F63764" w:rsidR="008845A9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47578,66</w:t>
            </w:r>
          </w:p>
        </w:tc>
        <w:tc>
          <w:tcPr>
            <w:tcW w:w="996" w:type="dxa"/>
            <w:shd w:val="clear" w:color="auto" w:fill="auto"/>
          </w:tcPr>
          <w:p w14:paraId="4D869BE5" w14:textId="2FA33253" w:rsidR="008845A9" w:rsidRPr="00E87B5E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7B5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36931,09</w:t>
            </w:r>
          </w:p>
        </w:tc>
        <w:tc>
          <w:tcPr>
            <w:tcW w:w="992" w:type="dxa"/>
            <w:shd w:val="clear" w:color="auto" w:fill="auto"/>
          </w:tcPr>
          <w:p w14:paraId="5DBD2D14" w14:textId="673D6E7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26916,44</w:t>
            </w:r>
          </w:p>
        </w:tc>
        <w:tc>
          <w:tcPr>
            <w:tcW w:w="992" w:type="dxa"/>
          </w:tcPr>
          <w:p w14:paraId="5E4B0EC4" w14:textId="1B124077" w:rsidR="008845A9" w:rsidRPr="00505482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26916,44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D774C2E" w14:textId="68FA1D8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</w:tr>
      <w:tr w:rsidR="00505482" w:rsidRPr="007961BC" w14:paraId="109B587D" w14:textId="77777777" w:rsidTr="0035264E">
        <w:trPr>
          <w:trHeight w:val="828"/>
        </w:trPr>
        <w:tc>
          <w:tcPr>
            <w:tcW w:w="524" w:type="dxa"/>
            <w:vMerge/>
            <w:hideMark/>
          </w:tcPr>
          <w:p w14:paraId="6945C506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34A454B1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1F51D827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21DE1F72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15CFE7C8" w14:textId="0AB4E9AD" w:rsidR="008845A9" w:rsidRPr="00C442D5" w:rsidRDefault="00C442D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198841,61</w:t>
            </w:r>
          </w:p>
        </w:tc>
        <w:tc>
          <w:tcPr>
            <w:tcW w:w="992" w:type="dxa"/>
            <w:shd w:val="clear" w:color="auto" w:fill="auto"/>
          </w:tcPr>
          <w:p w14:paraId="616912A2" w14:textId="7F9910F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22927,35</w:t>
            </w:r>
          </w:p>
        </w:tc>
        <w:tc>
          <w:tcPr>
            <w:tcW w:w="992" w:type="dxa"/>
          </w:tcPr>
          <w:p w14:paraId="16FCAFDD" w14:textId="2E2E0B4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37571,63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76F3710C" w14:textId="4974F053" w:rsidR="008845A9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47578,66</w:t>
            </w:r>
          </w:p>
        </w:tc>
        <w:tc>
          <w:tcPr>
            <w:tcW w:w="996" w:type="dxa"/>
            <w:shd w:val="clear" w:color="auto" w:fill="auto"/>
          </w:tcPr>
          <w:p w14:paraId="7444C94D" w14:textId="2D987F0A" w:rsidR="008845A9" w:rsidRPr="00E87B5E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7B5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36931,09</w:t>
            </w:r>
          </w:p>
        </w:tc>
        <w:tc>
          <w:tcPr>
            <w:tcW w:w="992" w:type="dxa"/>
            <w:shd w:val="clear" w:color="auto" w:fill="auto"/>
          </w:tcPr>
          <w:p w14:paraId="1D48AC7B" w14:textId="7058800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26916,44</w:t>
            </w:r>
          </w:p>
        </w:tc>
        <w:tc>
          <w:tcPr>
            <w:tcW w:w="992" w:type="dxa"/>
          </w:tcPr>
          <w:p w14:paraId="27075228" w14:textId="38F6A48A" w:rsidR="008845A9" w:rsidRPr="00505482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26916,44</w:t>
            </w:r>
          </w:p>
        </w:tc>
        <w:tc>
          <w:tcPr>
            <w:tcW w:w="1134" w:type="dxa"/>
            <w:vMerge/>
            <w:hideMark/>
          </w:tcPr>
          <w:p w14:paraId="080DB311" w14:textId="00826FC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26CEB152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329E6790" w14:textId="77777777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098F68AE" w14:textId="77777777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04.01.</w:t>
            </w:r>
          </w:p>
          <w:p w14:paraId="01F7C2FA" w14:textId="5DAF95F4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предоставлению видеоизображения для системы «Безопасный регион» с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видеокамер, установленных в местах массового скопления людей, на детских игровых, спортивных площадках и социальных объектах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18FFA51F" w14:textId="776D1B67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2023-2024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226E67DD" w14:textId="77777777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456BEA53" w14:textId="1D98B07E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18675,4</w:t>
            </w:r>
          </w:p>
        </w:tc>
        <w:tc>
          <w:tcPr>
            <w:tcW w:w="992" w:type="dxa"/>
            <w:shd w:val="clear" w:color="auto" w:fill="auto"/>
          </w:tcPr>
          <w:p w14:paraId="00934C5A" w14:textId="0B8317A5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18675,4</w:t>
            </w:r>
          </w:p>
        </w:tc>
        <w:tc>
          <w:tcPr>
            <w:tcW w:w="992" w:type="dxa"/>
          </w:tcPr>
          <w:p w14:paraId="2DE4BB9D" w14:textId="132EE727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3AFE423D" w14:textId="69B7B05D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473FF916" w14:textId="46F5E1C9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821D45A" w14:textId="61E3BB7A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1CF52EC" w14:textId="69131813" w:rsidR="008845A9" w:rsidRPr="007961BC" w:rsidRDefault="00505482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4DC69AB" w14:textId="5EE77DBB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505482" w:rsidRPr="007961BC" w14:paraId="36575940" w14:textId="77777777" w:rsidTr="0035264E">
        <w:trPr>
          <w:trHeight w:val="1416"/>
        </w:trPr>
        <w:tc>
          <w:tcPr>
            <w:tcW w:w="524" w:type="dxa"/>
            <w:vMerge/>
            <w:hideMark/>
          </w:tcPr>
          <w:p w14:paraId="6275555A" w14:textId="77777777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4A58513C" w14:textId="77777777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9314815" w14:textId="77777777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32A72CF0" w14:textId="77777777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79F6E6F3" w14:textId="54507B54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18675,4</w:t>
            </w:r>
          </w:p>
        </w:tc>
        <w:tc>
          <w:tcPr>
            <w:tcW w:w="992" w:type="dxa"/>
            <w:shd w:val="clear" w:color="auto" w:fill="auto"/>
          </w:tcPr>
          <w:p w14:paraId="5273CED3" w14:textId="28B6A612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18675,4</w:t>
            </w:r>
          </w:p>
        </w:tc>
        <w:tc>
          <w:tcPr>
            <w:tcW w:w="992" w:type="dxa"/>
          </w:tcPr>
          <w:p w14:paraId="3FD2541C" w14:textId="3C245B21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02F19FC0" w14:textId="789C20E4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0A8A399B" w14:textId="18A6C869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87A453C" w14:textId="5163281B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24F5A75" w14:textId="1C8F77DB" w:rsidR="008845A9" w:rsidRPr="007961BC" w:rsidRDefault="00505482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hideMark/>
          </w:tcPr>
          <w:p w14:paraId="75BEDDFE" w14:textId="39AD241E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53A46E5A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5007CF6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56ABA1FD" w14:textId="4BA886D0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видеокамер, 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 и социальных объектах (шт.)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11725A6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6B01EB3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72FF2077" w14:textId="642FF088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3A89A3B" w14:textId="1E2B8B9E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631A4C6" w14:textId="1F6D70CB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98B0384" w14:textId="6B779289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5512B2A6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495C6006" w14:textId="0646ACEF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4C8BEF0" w14:textId="0A4A5C0A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405E88F2" w14:textId="69910B8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451DD53" w14:textId="794DFFE2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05482" w:rsidRPr="007961BC" w14:paraId="754EC22F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662A4B2F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7F9337C4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4DCF5768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26591EB4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B413348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FBA4C6" w14:textId="408D63FA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7ED216A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4F279F0C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3E0D6A66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3B79922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  <w:proofErr w:type="gramEnd"/>
          </w:p>
        </w:tc>
        <w:tc>
          <w:tcPr>
            <w:tcW w:w="1106" w:type="dxa"/>
            <w:gridSpan w:val="6"/>
            <w:shd w:val="clear" w:color="auto" w:fill="auto"/>
            <w:hideMark/>
          </w:tcPr>
          <w:p w14:paraId="557A6B2B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546E24D7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20882C3E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2315FBBA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9FB5A5D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4C1B9D6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AC65244" w14:textId="05B891E5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4FC2427D" w14:textId="77777777" w:rsidTr="0035264E">
        <w:trPr>
          <w:trHeight w:val="1138"/>
        </w:trPr>
        <w:tc>
          <w:tcPr>
            <w:tcW w:w="524" w:type="dxa"/>
            <w:vMerge/>
            <w:hideMark/>
          </w:tcPr>
          <w:p w14:paraId="697C69DA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64F5B5DF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414F1882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126C0DAB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7744134D" w14:textId="063C3D4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565515D0" w14:textId="40B12F8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</w:tcPr>
          <w:p w14:paraId="1932AB59" w14:textId="09408B8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7E4468E" w14:textId="23D3323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1B738B88" w14:textId="783A251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gridSpan w:val="6"/>
            <w:shd w:val="clear" w:color="auto" w:fill="auto"/>
          </w:tcPr>
          <w:p w14:paraId="3ABCA0FF" w14:textId="69AEF87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71792024" w14:textId="787FD8B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4ED2E62F" w14:textId="5BA976E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14:paraId="0BD58280" w14:textId="0F43BCD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E0E91DC" w14:textId="34B1133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BA46137" w14:textId="7C742FD4" w:rsidR="008845A9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hideMark/>
          </w:tcPr>
          <w:p w14:paraId="2FFE7459" w14:textId="670310B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4B832045" w14:textId="77777777" w:rsidTr="0035264E">
        <w:trPr>
          <w:trHeight w:val="278"/>
        </w:trPr>
        <w:tc>
          <w:tcPr>
            <w:tcW w:w="524" w:type="dxa"/>
            <w:vMerge/>
          </w:tcPr>
          <w:p w14:paraId="36CEC101" w14:textId="77777777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</w:tcPr>
          <w:p w14:paraId="34CF2452" w14:textId="1E0BFBDD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04.01.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Оказание услуг по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площадках, социальных объектах, контейнерных площадках</w:t>
            </w:r>
          </w:p>
        </w:tc>
        <w:tc>
          <w:tcPr>
            <w:tcW w:w="1267" w:type="dxa"/>
            <w:vMerge w:val="restart"/>
          </w:tcPr>
          <w:p w14:paraId="09B13948" w14:textId="7FE94E9B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6EEF2A50" w14:textId="0F851C72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683730E0" w14:textId="182EFEDC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21282,85</w:t>
            </w:r>
          </w:p>
        </w:tc>
        <w:tc>
          <w:tcPr>
            <w:tcW w:w="992" w:type="dxa"/>
            <w:shd w:val="clear" w:color="auto" w:fill="auto"/>
          </w:tcPr>
          <w:p w14:paraId="285AFE48" w14:textId="6353C988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5D9E221" w14:textId="3BF58F34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21282,85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285168E8" w14:textId="44A786D7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563241EE" w14:textId="5B98F401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1182365" w14:textId="15D5BF2E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64DDB99" w14:textId="105BC68A" w:rsidR="008845A9" w:rsidRPr="007961BC" w:rsidRDefault="00505482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7612D505" w14:textId="6C32720A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505482" w:rsidRPr="007961BC" w14:paraId="3AA1CA12" w14:textId="77777777" w:rsidTr="0035264E">
        <w:trPr>
          <w:trHeight w:val="278"/>
        </w:trPr>
        <w:tc>
          <w:tcPr>
            <w:tcW w:w="524" w:type="dxa"/>
            <w:vMerge/>
          </w:tcPr>
          <w:p w14:paraId="7765F46D" w14:textId="77777777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1D5EFA67" w14:textId="77777777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5FB8FE2F" w14:textId="77777777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56FC36D3" w14:textId="00A0F651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991" w:type="dxa"/>
          </w:tcPr>
          <w:p w14:paraId="24D0301E" w14:textId="72B8B534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21282,85</w:t>
            </w:r>
          </w:p>
        </w:tc>
        <w:tc>
          <w:tcPr>
            <w:tcW w:w="992" w:type="dxa"/>
            <w:shd w:val="clear" w:color="auto" w:fill="auto"/>
          </w:tcPr>
          <w:p w14:paraId="61D2C537" w14:textId="347FFDE7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DE4B268" w14:textId="0FB18602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21282,85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3EC2F5BD" w14:textId="3C7DC237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585A3777" w14:textId="44140201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0EA7F9" w14:textId="4E9DC657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B0E6C8A" w14:textId="2BDC4C9D" w:rsidR="008845A9" w:rsidRPr="007961BC" w:rsidRDefault="00505482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054EC9D6" w14:textId="53EE610F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093A321D" w14:textId="77777777" w:rsidTr="0035264E">
        <w:trPr>
          <w:trHeight w:val="278"/>
        </w:trPr>
        <w:tc>
          <w:tcPr>
            <w:tcW w:w="524" w:type="dxa"/>
            <w:vMerge/>
          </w:tcPr>
          <w:p w14:paraId="178940B5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</w:tcPr>
          <w:p w14:paraId="07841FAC" w14:textId="1B473E8F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видеокамер, 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игровых, спортивных площадках, социальных объектах, контейнерных площадках (ед.)</w:t>
            </w:r>
          </w:p>
        </w:tc>
        <w:tc>
          <w:tcPr>
            <w:tcW w:w="1267" w:type="dxa"/>
            <w:vMerge w:val="restart"/>
          </w:tcPr>
          <w:p w14:paraId="72BFBAA2" w14:textId="0F418FB4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8" w:type="dxa"/>
            <w:gridSpan w:val="2"/>
            <w:vMerge w:val="restart"/>
          </w:tcPr>
          <w:p w14:paraId="4067DF0C" w14:textId="06ED217A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61BC">
              <w:rPr>
                <w:rFonts w:ascii="Times New Roman" w:hAnsi="Times New Roman" w:cs="Times New Roman"/>
                <w:sz w:val="16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6BE4B57C" w14:textId="76982E41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01345FD" w14:textId="47336881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E70E323" w14:textId="1A3CF535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BC68298" w14:textId="68A0DE63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</w:tcPr>
          <w:p w14:paraId="2F4018CB" w14:textId="59019503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4903ECCD" w14:textId="5B3F402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6A05222" w14:textId="248D0E2F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4CB1C894" w14:textId="2AD5C42C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3F7BBE24" w14:textId="7366E024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05482" w:rsidRPr="007961BC" w14:paraId="2C931035" w14:textId="77777777" w:rsidTr="0035264E">
        <w:trPr>
          <w:trHeight w:val="278"/>
        </w:trPr>
        <w:tc>
          <w:tcPr>
            <w:tcW w:w="524" w:type="dxa"/>
            <w:vMerge/>
          </w:tcPr>
          <w:p w14:paraId="4D862B6B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2F3C950B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422E936C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</w:tcPr>
          <w:p w14:paraId="0FDA7A9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4B9CC878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8C37B7C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E65205B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8973ADE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gridSpan w:val="4"/>
            <w:shd w:val="clear" w:color="auto" w:fill="auto"/>
          </w:tcPr>
          <w:p w14:paraId="1D211F1C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CBA4180" w14:textId="1AB34280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  <w:proofErr w:type="gramEnd"/>
          </w:p>
        </w:tc>
        <w:tc>
          <w:tcPr>
            <w:tcW w:w="1106" w:type="dxa"/>
            <w:gridSpan w:val="6"/>
            <w:shd w:val="clear" w:color="auto" w:fill="auto"/>
          </w:tcPr>
          <w:p w14:paraId="606F7FB9" w14:textId="6A0AED5B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3083CD33" w14:textId="4040B97D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4B63F412" w14:textId="0E18CCCD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54972882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5F9F87D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8E3AD77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BEB784" w14:textId="5B68A736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6F5459AD" w14:textId="77777777" w:rsidTr="0035264E">
        <w:trPr>
          <w:trHeight w:val="278"/>
        </w:trPr>
        <w:tc>
          <w:tcPr>
            <w:tcW w:w="524" w:type="dxa"/>
            <w:vMerge/>
          </w:tcPr>
          <w:p w14:paraId="1E868864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2A2B3374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5661BBC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</w:tcPr>
          <w:p w14:paraId="7E6DF544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5B673D71" w14:textId="73427D2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992" w:type="dxa"/>
            <w:shd w:val="clear" w:color="auto" w:fill="auto"/>
          </w:tcPr>
          <w:p w14:paraId="22AD0F1D" w14:textId="233070D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4299710" w14:textId="48CB8D2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709" w:type="dxa"/>
            <w:shd w:val="clear" w:color="auto" w:fill="auto"/>
          </w:tcPr>
          <w:p w14:paraId="2A951E40" w14:textId="04217F6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35B64422" w14:textId="14213F9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gridSpan w:val="6"/>
            <w:shd w:val="clear" w:color="auto" w:fill="auto"/>
          </w:tcPr>
          <w:p w14:paraId="2C609FC0" w14:textId="5A91BEB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11DD4299" w14:textId="244EBFD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7050A3BF" w14:textId="7C23300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60A6D11E" w14:textId="6CF6D6A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B15A1D" w14:textId="5495E1F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7C7AAEA" w14:textId="65D38873" w:rsidR="008845A9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00DB1229" w14:textId="318288D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7EF7D7EA" w14:textId="77777777" w:rsidTr="0035264E">
        <w:trPr>
          <w:trHeight w:val="343"/>
        </w:trPr>
        <w:tc>
          <w:tcPr>
            <w:tcW w:w="524" w:type="dxa"/>
            <w:vMerge/>
          </w:tcPr>
          <w:p w14:paraId="30EF4B75" w14:textId="77777777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</w:tcPr>
          <w:p w14:paraId="672EA802" w14:textId="1DC22404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04.01.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площадках, социальных объектах, контейнерных площадках (площадках ТБО), остановках общественного транспорта</w:t>
            </w:r>
          </w:p>
        </w:tc>
        <w:tc>
          <w:tcPr>
            <w:tcW w:w="1267" w:type="dxa"/>
            <w:vMerge w:val="restart"/>
          </w:tcPr>
          <w:p w14:paraId="03F05322" w14:textId="0E3DD72C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2025-2027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35B2033D" w14:textId="52BD11EC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0933045E" w14:textId="369F5E47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24785,24</w:t>
            </w:r>
          </w:p>
        </w:tc>
        <w:tc>
          <w:tcPr>
            <w:tcW w:w="992" w:type="dxa"/>
            <w:shd w:val="clear" w:color="auto" w:fill="auto"/>
          </w:tcPr>
          <w:p w14:paraId="053B4F63" w14:textId="112E81F5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F613625" w14:textId="403C5844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703F17A" w14:textId="66130563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17203,09</w:t>
            </w:r>
          </w:p>
        </w:tc>
        <w:tc>
          <w:tcPr>
            <w:tcW w:w="996" w:type="dxa"/>
            <w:shd w:val="clear" w:color="auto" w:fill="auto"/>
          </w:tcPr>
          <w:p w14:paraId="7D53B24E" w14:textId="7938D155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7582,15</w:t>
            </w:r>
          </w:p>
        </w:tc>
        <w:tc>
          <w:tcPr>
            <w:tcW w:w="992" w:type="dxa"/>
            <w:shd w:val="clear" w:color="auto" w:fill="auto"/>
          </w:tcPr>
          <w:p w14:paraId="0EEC4423" w14:textId="13C3958E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7D9160D" w14:textId="7F269404" w:rsidR="008845A9" w:rsidRPr="00505482" w:rsidRDefault="00505482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18FEB87A" w14:textId="41F4CFEA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505482" w:rsidRPr="007961BC" w14:paraId="71D5EF58" w14:textId="77777777" w:rsidTr="0035264E">
        <w:trPr>
          <w:trHeight w:val="996"/>
        </w:trPr>
        <w:tc>
          <w:tcPr>
            <w:tcW w:w="524" w:type="dxa"/>
            <w:vMerge/>
          </w:tcPr>
          <w:p w14:paraId="1DCF24BE" w14:textId="77777777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2EC14047" w14:textId="77777777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46CBA08F" w14:textId="77777777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0CDB73B5" w14:textId="3A655BBC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59F28D7E" w14:textId="1AF0AA4E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24785,24</w:t>
            </w:r>
          </w:p>
        </w:tc>
        <w:tc>
          <w:tcPr>
            <w:tcW w:w="992" w:type="dxa"/>
            <w:shd w:val="clear" w:color="auto" w:fill="auto"/>
          </w:tcPr>
          <w:p w14:paraId="492AF117" w14:textId="7ECAE2DA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F6FE2CA" w14:textId="486DC806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50863451" w14:textId="02C29B42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17203,09</w:t>
            </w:r>
          </w:p>
        </w:tc>
        <w:tc>
          <w:tcPr>
            <w:tcW w:w="996" w:type="dxa"/>
            <w:shd w:val="clear" w:color="auto" w:fill="auto"/>
          </w:tcPr>
          <w:p w14:paraId="4791F20C" w14:textId="514D1CCF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7582,15</w:t>
            </w:r>
          </w:p>
        </w:tc>
        <w:tc>
          <w:tcPr>
            <w:tcW w:w="992" w:type="dxa"/>
            <w:shd w:val="clear" w:color="auto" w:fill="auto"/>
          </w:tcPr>
          <w:p w14:paraId="44FFA268" w14:textId="16572232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FA22C9F" w14:textId="06096168" w:rsidR="008845A9" w:rsidRPr="00505482" w:rsidRDefault="00505482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1E0646C7" w14:textId="0E2FECF5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7B17D024" w14:textId="77777777" w:rsidTr="0035264E">
        <w:trPr>
          <w:trHeight w:val="364"/>
        </w:trPr>
        <w:tc>
          <w:tcPr>
            <w:tcW w:w="524" w:type="dxa"/>
            <w:vMerge/>
          </w:tcPr>
          <w:p w14:paraId="67809BED" w14:textId="77777777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</w:tcPr>
          <w:p w14:paraId="4BEAB208" w14:textId="5B4DF65A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видеокамер,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площадках, социальных объектах, контейнерных площадках (площадках ТБО), остановках общественного транспорта (ед.)</w:t>
            </w:r>
          </w:p>
        </w:tc>
        <w:tc>
          <w:tcPr>
            <w:tcW w:w="1267" w:type="dxa"/>
            <w:vMerge w:val="restart"/>
          </w:tcPr>
          <w:p w14:paraId="05BCBC12" w14:textId="6E3DF621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14:paraId="3487A5E1" w14:textId="5A185044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52F36A13" w14:textId="08220A31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F3943BA" w14:textId="1CEDC0FC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2E814D5" w14:textId="68114C73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C73F631" w14:textId="7AAECDDC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3719" w:type="dxa"/>
            <w:gridSpan w:val="20"/>
            <w:shd w:val="clear" w:color="auto" w:fill="auto"/>
          </w:tcPr>
          <w:p w14:paraId="6A2FADB0" w14:textId="35138EC2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42273B9D" w14:textId="0DF9D7AA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626C77B" w14:textId="44D348C2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11E07D7C" w14:textId="4F98F23A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48BFA488" w14:textId="6B96C3C0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05482" w:rsidRPr="007961BC" w14:paraId="5137CF29" w14:textId="77777777" w:rsidTr="0035264E">
        <w:trPr>
          <w:trHeight w:val="996"/>
        </w:trPr>
        <w:tc>
          <w:tcPr>
            <w:tcW w:w="524" w:type="dxa"/>
            <w:vMerge/>
          </w:tcPr>
          <w:p w14:paraId="073F699E" w14:textId="77777777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26C38859" w14:textId="77777777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36528FC8" w14:textId="77777777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1862B025" w14:textId="77777777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1D0C2FAB" w14:textId="77777777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78D7DBF" w14:textId="77777777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A1E054C" w14:textId="77777777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CBDE04B" w14:textId="77777777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gridSpan w:val="4"/>
            <w:shd w:val="clear" w:color="auto" w:fill="auto"/>
          </w:tcPr>
          <w:p w14:paraId="022A9D8A" w14:textId="77777777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B52731D" w14:textId="37EA6ECE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  <w:proofErr w:type="gramEnd"/>
          </w:p>
        </w:tc>
        <w:tc>
          <w:tcPr>
            <w:tcW w:w="1106" w:type="dxa"/>
            <w:gridSpan w:val="6"/>
            <w:shd w:val="clear" w:color="auto" w:fill="auto"/>
          </w:tcPr>
          <w:p w14:paraId="0516FF86" w14:textId="37A9AD1B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5E555EF1" w14:textId="0362AE3E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0C282449" w14:textId="7BC3344C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  <w:shd w:val="clear" w:color="auto" w:fill="auto"/>
          </w:tcPr>
          <w:p w14:paraId="7B04CB19" w14:textId="77777777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1F08256" w14:textId="77777777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599123F" w14:textId="77777777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2C4C149" w14:textId="6C3AC4B4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1B14BA6F" w14:textId="77777777" w:rsidTr="0035264E">
        <w:trPr>
          <w:trHeight w:val="996"/>
        </w:trPr>
        <w:tc>
          <w:tcPr>
            <w:tcW w:w="524" w:type="dxa"/>
            <w:vMerge/>
          </w:tcPr>
          <w:p w14:paraId="7D53C044" w14:textId="77777777" w:rsidR="008845A9" w:rsidRPr="007961B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1103E3CC" w14:textId="77777777" w:rsidR="008845A9" w:rsidRPr="007961B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5D46BC95" w14:textId="77777777" w:rsidR="008845A9" w:rsidRPr="007961B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7DBD9829" w14:textId="77777777" w:rsidR="008845A9" w:rsidRPr="007961B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6D835CA5" w14:textId="1F1C7B51" w:rsidR="008845A9" w:rsidRPr="007961B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992" w:type="dxa"/>
            <w:shd w:val="clear" w:color="auto" w:fill="auto"/>
          </w:tcPr>
          <w:p w14:paraId="63861A9A" w14:textId="22B398C9" w:rsidR="008845A9" w:rsidRPr="007961B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AB77F1B" w14:textId="5EF92000" w:rsidR="008845A9" w:rsidRPr="007961B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C93FDA2" w14:textId="164D76B2" w:rsidR="008845A9" w:rsidRPr="007961B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34760CFD" w14:textId="0ABA3528" w:rsidR="008845A9" w:rsidRPr="007961B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  <w:gridSpan w:val="6"/>
            <w:shd w:val="clear" w:color="auto" w:fill="auto"/>
          </w:tcPr>
          <w:p w14:paraId="2FDD1749" w14:textId="24960897" w:rsidR="008845A9" w:rsidRPr="007961B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4FD30909" w14:textId="2AD44027" w:rsidR="008845A9" w:rsidRPr="007961B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6E0E7CFA" w14:textId="2BADF3F5" w:rsidR="008845A9" w:rsidRPr="007961B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996" w:type="dxa"/>
            <w:shd w:val="clear" w:color="auto" w:fill="auto"/>
          </w:tcPr>
          <w:p w14:paraId="3CDD7370" w14:textId="581504F4" w:rsidR="008845A9" w:rsidRPr="007961B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992" w:type="dxa"/>
            <w:shd w:val="clear" w:color="auto" w:fill="auto"/>
          </w:tcPr>
          <w:p w14:paraId="16A269D4" w14:textId="396BED8A" w:rsidR="008845A9" w:rsidRPr="007961B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992" w:type="dxa"/>
          </w:tcPr>
          <w:p w14:paraId="33CB56DE" w14:textId="39917848" w:rsidR="008845A9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256</w:t>
            </w:r>
          </w:p>
        </w:tc>
        <w:tc>
          <w:tcPr>
            <w:tcW w:w="1134" w:type="dxa"/>
            <w:vMerge/>
          </w:tcPr>
          <w:p w14:paraId="6FC2B132" w14:textId="7C5DC13E" w:rsidR="008845A9" w:rsidRPr="007961B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1754E177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6A7D8C2D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6D778139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04.02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Проведение работ по установке видеокамер на подъездах многоквартирных домов и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подключению их к системе «Безопасный регион» (в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. в рамках муниципальных контрактов на оказание услуг по предоставлению видеоизображений для системы «Безопасный регион») 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1CA5509C" w14:textId="162D9B5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2023-2024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0D122F8A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2B2FFA4E" w14:textId="1410F385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20540,73</w:t>
            </w:r>
          </w:p>
        </w:tc>
        <w:tc>
          <w:tcPr>
            <w:tcW w:w="992" w:type="dxa"/>
            <w:shd w:val="clear" w:color="auto" w:fill="auto"/>
          </w:tcPr>
          <w:p w14:paraId="0DB683D3" w14:textId="5D9E1F1C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4251,95</w:t>
            </w:r>
          </w:p>
        </w:tc>
        <w:tc>
          <w:tcPr>
            <w:tcW w:w="992" w:type="dxa"/>
          </w:tcPr>
          <w:p w14:paraId="2DEBDC18" w14:textId="161C4D11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16288,78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C673F2A" w14:textId="3117052C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2FEEFBCF" w14:textId="318DE0EE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407876F" w14:textId="4D726EF2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605FE41" w14:textId="1CC03A80" w:rsidR="008845A9" w:rsidRPr="007961BC" w:rsidRDefault="00505482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FE38AE9" w14:textId="1AD0597E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», УГЖКХ Администрации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</w:p>
        </w:tc>
      </w:tr>
      <w:tr w:rsidR="00505482" w:rsidRPr="007961BC" w14:paraId="7255547E" w14:textId="77777777" w:rsidTr="0035264E">
        <w:trPr>
          <w:trHeight w:val="848"/>
        </w:trPr>
        <w:tc>
          <w:tcPr>
            <w:tcW w:w="524" w:type="dxa"/>
            <w:vMerge/>
            <w:hideMark/>
          </w:tcPr>
          <w:p w14:paraId="2E5A5D63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5BBD598F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0A219E71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46C80036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702D2DBC" w14:textId="58C4E045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20540,73</w:t>
            </w:r>
          </w:p>
        </w:tc>
        <w:tc>
          <w:tcPr>
            <w:tcW w:w="992" w:type="dxa"/>
            <w:shd w:val="clear" w:color="auto" w:fill="auto"/>
          </w:tcPr>
          <w:p w14:paraId="01BCE313" w14:textId="3C3E833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4251,95</w:t>
            </w:r>
          </w:p>
        </w:tc>
        <w:tc>
          <w:tcPr>
            <w:tcW w:w="992" w:type="dxa"/>
          </w:tcPr>
          <w:p w14:paraId="46600002" w14:textId="453CAB86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16288,78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6BED17BB" w14:textId="199E00A1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01B44AF6" w14:textId="74A26053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EE11896" w14:textId="2518255C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79B29EF" w14:textId="1590F9E6" w:rsidR="008845A9" w:rsidRPr="007961BC" w:rsidRDefault="00505482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hideMark/>
          </w:tcPr>
          <w:p w14:paraId="1C793E3C" w14:textId="6EF7E864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55FFA99F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4E9757AA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1F0AF232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видеокамер, установленных на подъездах многоквартирных домов и подключенных к системе «Безопасный регион» (ед.)</w:t>
            </w:r>
          </w:p>
          <w:p w14:paraId="01FA2F0D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Подтверждающие материалы: данные Рейтинга- 45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75EBB2C0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6E357652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149C44B4" w14:textId="0F1EEAB3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4092167" w14:textId="301E8176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D531867" w14:textId="091FBD79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7DBF2CC" w14:textId="289693AD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0BFE4B9D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35A76ECC" w14:textId="4DC456BE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970855D" w14:textId="611490E0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7E28EC77" w14:textId="6D34110E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CB92651" w14:textId="56A474FD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05482" w:rsidRPr="007961BC" w14:paraId="3D9451B3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4C1B1B7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46F8A05B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4B2CA8E3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0B57E08A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2638887C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54DB9F7" w14:textId="4A0468E2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1E41C89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7278B83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shd w:val="clear" w:color="auto" w:fill="auto"/>
            <w:hideMark/>
          </w:tcPr>
          <w:p w14:paraId="031FEEF8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B1F536B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  <w:proofErr w:type="gramEnd"/>
          </w:p>
        </w:tc>
        <w:tc>
          <w:tcPr>
            <w:tcW w:w="1126" w:type="dxa"/>
            <w:gridSpan w:val="8"/>
            <w:shd w:val="clear" w:color="auto" w:fill="auto"/>
            <w:hideMark/>
          </w:tcPr>
          <w:p w14:paraId="7BD019F8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798137CD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6D46A549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4A3FDE6D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D9208CF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29F51CF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668CD2F" w14:textId="03049A4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78065673" w14:textId="77777777" w:rsidTr="0035264E">
        <w:trPr>
          <w:trHeight w:val="996"/>
        </w:trPr>
        <w:tc>
          <w:tcPr>
            <w:tcW w:w="524" w:type="dxa"/>
            <w:vMerge/>
            <w:hideMark/>
          </w:tcPr>
          <w:p w14:paraId="7E0F20C2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25689F6D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39B8D045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021ABF56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53D015A2" w14:textId="226A6045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992" w:type="dxa"/>
            <w:shd w:val="clear" w:color="auto" w:fill="auto"/>
          </w:tcPr>
          <w:p w14:paraId="572AF8AB" w14:textId="18D64439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992" w:type="dxa"/>
          </w:tcPr>
          <w:p w14:paraId="26929B55" w14:textId="0CE15958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300*</w:t>
            </w:r>
          </w:p>
        </w:tc>
        <w:tc>
          <w:tcPr>
            <w:tcW w:w="709" w:type="dxa"/>
            <w:shd w:val="clear" w:color="auto" w:fill="auto"/>
          </w:tcPr>
          <w:p w14:paraId="615DC2E0" w14:textId="023F64A8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6509F1A6" w14:textId="45E13833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8"/>
            <w:shd w:val="clear" w:color="auto" w:fill="auto"/>
          </w:tcPr>
          <w:p w14:paraId="49886B2F" w14:textId="68D5212A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1184C9E9" w14:textId="10EEE27B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2E42AF56" w14:textId="5B7E7B10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14:paraId="4F4D38DA" w14:textId="33829C2A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D0EB442" w14:textId="0741EB8A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CD34396" w14:textId="68A40EAE" w:rsidR="008845A9" w:rsidRPr="007961BC" w:rsidRDefault="00505482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hideMark/>
          </w:tcPr>
          <w:p w14:paraId="48261527" w14:textId="15125F00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725C757B" w14:textId="77777777" w:rsidTr="0035264E">
        <w:trPr>
          <w:trHeight w:val="315"/>
        </w:trPr>
        <w:tc>
          <w:tcPr>
            <w:tcW w:w="524" w:type="dxa"/>
            <w:vMerge/>
            <w:shd w:val="clear" w:color="auto" w:fill="auto"/>
            <w:hideMark/>
          </w:tcPr>
          <w:p w14:paraId="08269029" w14:textId="572E7DE8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2A5A8FF0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04.02</w:t>
            </w:r>
          </w:p>
          <w:p w14:paraId="4A752E37" w14:textId="4E71FBD4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работ по установке видеокамер на подъездах многоквартирных домов и контейнерных площадках (площадках ТБО) и подключению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их к системе «Безопасный регион» (в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. в рамках муниципальных контрактов на оказание услуг по предоставлению видеоизображений для системы «Безопасный регион»)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0C7ACC1A" w14:textId="118BECAE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2025-2027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5DF4A5EF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0D8EAD46" w14:textId="55186E11" w:rsidR="008845A9" w:rsidRPr="00C442D5" w:rsidRDefault="00C442D5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47818,1</w:t>
            </w:r>
          </w:p>
        </w:tc>
        <w:tc>
          <w:tcPr>
            <w:tcW w:w="992" w:type="dxa"/>
            <w:shd w:val="clear" w:color="auto" w:fill="auto"/>
          </w:tcPr>
          <w:p w14:paraId="359A1C0A" w14:textId="056A7876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4327BA7" w14:textId="5DA013F4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FBEB592" w14:textId="26FC7B23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20788,66</w:t>
            </w:r>
          </w:p>
        </w:tc>
        <w:tc>
          <w:tcPr>
            <w:tcW w:w="996" w:type="dxa"/>
            <w:shd w:val="clear" w:color="auto" w:fill="auto"/>
          </w:tcPr>
          <w:p w14:paraId="62487E46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2213446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13514,72</w:t>
            </w:r>
          </w:p>
        </w:tc>
        <w:tc>
          <w:tcPr>
            <w:tcW w:w="992" w:type="dxa"/>
          </w:tcPr>
          <w:p w14:paraId="300AC79B" w14:textId="017F47DE" w:rsidR="008845A9" w:rsidRPr="00505482" w:rsidRDefault="00505482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13514,72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EDF2A0A" w14:textId="4FD4C15C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», УГЖКХ Администрации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</w:p>
        </w:tc>
      </w:tr>
      <w:tr w:rsidR="00505482" w:rsidRPr="007961BC" w14:paraId="7977930C" w14:textId="77777777" w:rsidTr="0035264E">
        <w:trPr>
          <w:trHeight w:val="848"/>
        </w:trPr>
        <w:tc>
          <w:tcPr>
            <w:tcW w:w="524" w:type="dxa"/>
            <w:vMerge/>
            <w:hideMark/>
          </w:tcPr>
          <w:p w14:paraId="6013E432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76263D62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40DD608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1D8CD72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454E4E67" w14:textId="277DD0FA" w:rsidR="008845A9" w:rsidRPr="00C442D5" w:rsidRDefault="00C442D5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47818,1</w:t>
            </w:r>
          </w:p>
        </w:tc>
        <w:tc>
          <w:tcPr>
            <w:tcW w:w="992" w:type="dxa"/>
            <w:shd w:val="clear" w:color="auto" w:fill="auto"/>
          </w:tcPr>
          <w:p w14:paraId="6822A3E7" w14:textId="335EA0FF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3F6B0A2" w14:textId="2349608E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79E2F6E9" w14:textId="0429422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20788,66</w:t>
            </w:r>
          </w:p>
        </w:tc>
        <w:tc>
          <w:tcPr>
            <w:tcW w:w="996" w:type="dxa"/>
            <w:shd w:val="clear" w:color="auto" w:fill="auto"/>
          </w:tcPr>
          <w:p w14:paraId="13275477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6E00A9B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13514,72</w:t>
            </w:r>
          </w:p>
        </w:tc>
        <w:tc>
          <w:tcPr>
            <w:tcW w:w="992" w:type="dxa"/>
          </w:tcPr>
          <w:p w14:paraId="762881C3" w14:textId="0AF4B3D8" w:rsidR="008845A9" w:rsidRPr="00505482" w:rsidRDefault="00505482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13514,72</w:t>
            </w:r>
          </w:p>
        </w:tc>
        <w:tc>
          <w:tcPr>
            <w:tcW w:w="1134" w:type="dxa"/>
            <w:vMerge/>
            <w:hideMark/>
          </w:tcPr>
          <w:p w14:paraId="3C03D10C" w14:textId="28984F5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0C6CDB2E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7B511D74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71E3F322" w14:textId="3A2614A0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видеокамер, установленных на подъездах многоквартирных домов и контейнерных площадках (площадках ТБО) и подключенных к системе «Безопасный регион» (ед.)</w:t>
            </w:r>
          </w:p>
          <w:p w14:paraId="50F35344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Подтверждающие материалы: данные Рейтинга- 45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21CE318B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7E4F732A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49021203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F79CB63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E7C8E0D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7B625093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05BA1F07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5044FA54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144377F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27E8ACB6" w14:textId="227521FA" w:rsidR="00505482" w:rsidRPr="00505482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111A17C" w14:textId="0B0708C9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05482" w:rsidRPr="007961BC" w14:paraId="49D42B95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47213D7A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614057A2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7C6ECFFE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422E43ED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3F0B04C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A7F4E1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D6A2818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C90D7B8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6"/>
            <w:shd w:val="clear" w:color="auto" w:fill="auto"/>
            <w:hideMark/>
          </w:tcPr>
          <w:p w14:paraId="2BB06DC2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A6F82FF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  <w:proofErr w:type="gramEnd"/>
          </w:p>
        </w:tc>
        <w:tc>
          <w:tcPr>
            <w:tcW w:w="985" w:type="dxa"/>
            <w:gridSpan w:val="4"/>
            <w:shd w:val="clear" w:color="auto" w:fill="auto"/>
            <w:hideMark/>
          </w:tcPr>
          <w:p w14:paraId="13012A1C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2EB933DD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120767E6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4129A863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62DC2E4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A63A1B5" w14:textId="77777777" w:rsidR="00505482" w:rsidRPr="00505482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49A985E" w14:textId="2436839B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46FC46A2" w14:textId="77777777" w:rsidTr="0035264E">
        <w:trPr>
          <w:trHeight w:val="996"/>
        </w:trPr>
        <w:tc>
          <w:tcPr>
            <w:tcW w:w="524" w:type="dxa"/>
            <w:vMerge/>
            <w:hideMark/>
          </w:tcPr>
          <w:p w14:paraId="6B98E05F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62E49645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7665B559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36EB00D5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708BBBA0" w14:textId="20C6C5C3" w:rsidR="008845A9" w:rsidRPr="007961BC" w:rsidRDefault="00C442D5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772</w:t>
            </w:r>
          </w:p>
        </w:tc>
        <w:tc>
          <w:tcPr>
            <w:tcW w:w="992" w:type="dxa"/>
            <w:shd w:val="clear" w:color="auto" w:fill="auto"/>
          </w:tcPr>
          <w:p w14:paraId="3BA9D792" w14:textId="4EA39519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DBFCBFC" w14:textId="1474ED34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2017B7B" w14:textId="33E8209D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1000" w:type="dxa"/>
            <w:gridSpan w:val="6"/>
            <w:shd w:val="clear" w:color="auto" w:fill="auto"/>
          </w:tcPr>
          <w:p w14:paraId="4DEAFE1E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</w:tcPr>
          <w:p w14:paraId="4B2395F8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2F3D3977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5AD2530F" w14:textId="53328691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996" w:type="dxa"/>
          </w:tcPr>
          <w:p w14:paraId="51C95591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992" w:type="dxa"/>
          </w:tcPr>
          <w:p w14:paraId="33E483D4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992" w:type="dxa"/>
          </w:tcPr>
          <w:p w14:paraId="0C22DD7D" w14:textId="02A53670" w:rsidR="008845A9" w:rsidRPr="00505482" w:rsidRDefault="00505482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172</w:t>
            </w:r>
          </w:p>
        </w:tc>
        <w:tc>
          <w:tcPr>
            <w:tcW w:w="1134" w:type="dxa"/>
            <w:vMerge/>
            <w:hideMark/>
          </w:tcPr>
          <w:p w14:paraId="60A221EC" w14:textId="3B3F72C6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122EE488" w14:textId="77777777" w:rsidTr="0035264E">
        <w:trPr>
          <w:trHeight w:val="389"/>
        </w:trPr>
        <w:tc>
          <w:tcPr>
            <w:tcW w:w="524" w:type="dxa"/>
            <w:vMerge w:val="restart"/>
          </w:tcPr>
          <w:p w14:paraId="2219775D" w14:textId="2BCF242F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1432" w:type="dxa"/>
            <w:gridSpan w:val="3"/>
            <w:vMerge w:val="restart"/>
          </w:tcPr>
          <w:p w14:paraId="4604E18F" w14:textId="30F3C540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04.03 Техническое обслуживание и модернизация оборудования системы «Безопасный регион»</w:t>
            </w:r>
          </w:p>
        </w:tc>
        <w:tc>
          <w:tcPr>
            <w:tcW w:w="1267" w:type="dxa"/>
            <w:vMerge w:val="restart"/>
          </w:tcPr>
          <w:p w14:paraId="444DFC52" w14:textId="4027654A" w:rsidR="008845A9" w:rsidRPr="007961BC" w:rsidRDefault="00C442D5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2025-</w:t>
            </w: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7ED5B9AA" w14:textId="43BEEEE3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6840B3D4" w14:textId="4FCC09F3" w:rsidR="008845A9" w:rsidRPr="00C442D5" w:rsidRDefault="00C442D5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65739,29</w:t>
            </w:r>
          </w:p>
        </w:tc>
        <w:tc>
          <w:tcPr>
            <w:tcW w:w="992" w:type="dxa"/>
            <w:shd w:val="clear" w:color="auto" w:fill="auto"/>
          </w:tcPr>
          <w:p w14:paraId="153FBCA3" w14:textId="3EC4DC0A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9346CEA" w14:textId="213A5103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D375996" w14:textId="2C3037D2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9586,9</w:t>
            </w:r>
            <w:r w:rsidR="00C442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</w:tcPr>
          <w:p w14:paraId="5F74B5FE" w14:textId="3F7BD14D" w:rsidR="008845A9" w:rsidRPr="00C442D5" w:rsidRDefault="00C442D5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29348,94</w:t>
            </w:r>
          </w:p>
        </w:tc>
        <w:tc>
          <w:tcPr>
            <w:tcW w:w="992" w:type="dxa"/>
          </w:tcPr>
          <w:p w14:paraId="1B76BDB2" w14:textId="3D1F92D6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13401,72</w:t>
            </w:r>
          </w:p>
        </w:tc>
        <w:tc>
          <w:tcPr>
            <w:tcW w:w="992" w:type="dxa"/>
          </w:tcPr>
          <w:p w14:paraId="4A25523A" w14:textId="17260629" w:rsidR="008845A9" w:rsidRPr="00505482" w:rsidRDefault="00505482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13401,72</w:t>
            </w:r>
          </w:p>
        </w:tc>
        <w:tc>
          <w:tcPr>
            <w:tcW w:w="1134" w:type="dxa"/>
            <w:vMerge w:val="restart"/>
          </w:tcPr>
          <w:p w14:paraId="35582923" w14:textId="3097C9CC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505482" w:rsidRPr="007961BC" w14:paraId="26208B2E" w14:textId="77777777" w:rsidTr="0035264E">
        <w:trPr>
          <w:trHeight w:val="996"/>
        </w:trPr>
        <w:tc>
          <w:tcPr>
            <w:tcW w:w="524" w:type="dxa"/>
            <w:vMerge/>
          </w:tcPr>
          <w:p w14:paraId="7B9B5697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1155EBA6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283DFE79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6D582027" w14:textId="0EDF464C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68D65AD9" w14:textId="4B37E8F8" w:rsidR="008845A9" w:rsidRPr="00C442D5" w:rsidRDefault="00C442D5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65739,29</w:t>
            </w:r>
          </w:p>
        </w:tc>
        <w:tc>
          <w:tcPr>
            <w:tcW w:w="992" w:type="dxa"/>
            <w:shd w:val="clear" w:color="auto" w:fill="auto"/>
          </w:tcPr>
          <w:p w14:paraId="02681938" w14:textId="2FC46ADA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E9C1969" w14:textId="1D43ED69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60EF72BC" w14:textId="049D9380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9586,9</w:t>
            </w:r>
            <w:r w:rsidR="00C442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</w:tcPr>
          <w:p w14:paraId="5D1180FF" w14:textId="5D27B233" w:rsidR="008845A9" w:rsidRPr="00C442D5" w:rsidRDefault="00C442D5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29348,94</w:t>
            </w:r>
          </w:p>
        </w:tc>
        <w:tc>
          <w:tcPr>
            <w:tcW w:w="992" w:type="dxa"/>
          </w:tcPr>
          <w:p w14:paraId="038E8EC2" w14:textId="5DC51F80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13401,72</w:t>
            </w:r>
          </w:p>
        </w:tc>
        <w:tc>
          <w:tcPr>
            <w:tcW w:w="992" w:type="dxa"/>
          </w:tcPr>
          <w:p w14:paraId="19250B7F" w14:textId="28C71177" w:rsidR="008845A9" w:rsidRPr="00505482" w:rsidRDefault="00505482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13401,72</w:t>
            </w:r>
          </w:p>
        </w:tc>
        <w:tc>
          <w:tcPr>
            <w:tcW w:w="1134" w:type="dxa"/>
            <w:vMerge/>
          </w:tcPr>
          <w:p w14:paraId="0F074CF8" w14:textId="14D060FA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2A20805B" w14:textId="77777777" w:rsidTr="0035264E">
        <w:trPr>
          <w:trHeight w:val="561"/>
        </w:trPr>
        <w:tc>
          <w:tcPr>
            <w:tcW w:w="524" w:type="dxa"/>
            <w:vMerge/>
          </w:tcPr>
          <w:p w14:paraId="4DFA4E8D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</w:tcPr>
          <w:p w14:paraId="16A4563C" w14:textId="0CC8AA10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 (тыс. рублей)</w:t>
            </w:r>
          </w:p>
        </w:tc>
        <w:tc>
          <w:tcPr>
            <w:tcW w:w="1267" w:type="dxa"/>
            <w:vMerge w:val="restart"/>
          </w:tcPr>
          <w:p w14:paraId="398CFB90" w14:textId="1158FEF5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14:paraId="709B8CE4" w14:textId="0C97F94A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1A78EEE8" w14:textId="570DEE00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C71F94C" w14:textId="4C705994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B75A93C" w14:textId="0D296BF8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BEA275B" w14:textId="65584CED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</w:tcPr>
          <w:p w14:paraId="3C6677FA" w14:textId="2653C64F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</w:tcPr>
          <w:p w14:paraId="4215927A" w14:textId="36B330E8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50A1384C" w14:textId="1367F6D2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7B9E5CCB" w14:textId="07DD938B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53F99D9D" w14:textId="3D36D536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05482" w:rsidRPr="007961BC" w14:paraId="500C785C" w14:textId="77777777" w:rsidTr="0035264E">
        <w:trPr>
          <w:trHeight w:val="427"/>
        </w:trPr>
        <w:tc>
          <w:tcPr>
            <w:tcW w:w="524" w:type="dxa"/>
            <w:vMerge/>
          </w:tcPr>
          <w:p w14:paraId="2BA7FA2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66337E2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607AB664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5EB40493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3B206AF9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5B497B0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C2C34D8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6F4309D" w14:textId="3881C466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shd w:val="clear" w:color="auto" w:fill="auto"/>
          </w:tcPr>
          <w:p w14:paraId="6F04F8E4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0F9D154" w14:textId="2CCD327A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  <w:proofErr w:type="gramEnd"/>
          </w:p>
        </w:tc>
        <w:tc>
          <w:tcPr>
            <w:tcW w:w="1126" w:type="dxa"/>
            <w:gridSpan w:val="8"/>
            <w:shd w:val="clear" w:color="auto" w:fill="auto"/>
          </w:tcPr>
          <w:p w14:paraId="0AE03246" w14:textId="57162F3C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55F56818" w14:textId="091F047D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42A73CB2" w14:textId="05FBF446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24D03DE6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3E37419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843C0A7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7E9D13A" w14:textId="055AD255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2E01600C" w14:textId="77777777" w:rsidTr="0035264E">
        <w:trPr>
          <w:trHeight w:val="996"/>
        </w:trPr>
        <w:tc>
          <w:tcPr>
            <w:tcW w:w="524" w:type="dxa"/>
            <w:vMerge/>
          </w:tcPr>
          <w:p w14:paraId="6069E503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598383D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2565FAEB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5457D01A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47D76144" w14:textId="22BA5C7A" w:rsidR="008845A9" w:rsidRPr="007961BC" w:rsidRDefault="00C442D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65739,29</w:t>
            </w:r>
          </w:p>
        </w:tc>
        <w:tc>
          <w:tcPr>
            <w:tcW w:w="992" w:type="dxa"/>
            <w:shd w:val="clear" w:color="auto" w:fill="auto"/>
          </w:tcPr>
          <w:p w14:paraId="2CBB5628" w14:textId="3727C38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9E4F7F3" w14:textId="0B85751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00900B0" w14:textId="3AF14FD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1BC">
              <w:rPr>
                <w:rFonts w:ascii="Times New Roman" w:hAnsi="Times New Roman" w:cs="Times New Roman"/>
                <w:sz w:val="16"/>
                <w:szCs w:val="16"/>
              </w:rPr>
              <w:t>9586,9</w:t>
            </w:r>
            <w:r w:rsidR="00C442D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046C50DC" w14:textId="2494F92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1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6" w:type="dxa"/>
            <w:gridSpan w:val="8"/>
            <w:shd w:val="clear" w:color="auto" w:fill="auto"/>
          </w:tcPr>
          <w:p w14:paraId="4A66B122" w14:textId="11BE4B4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1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300</w:t>
            </w:r>
            <w:r w:rsidRPr="007961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60A63B71" w14:textId="3AAE894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1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600</w:t>
            </w:r>
            <w:r w:rsidRPr="007961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644352F0" w14:textId="56905AC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1BC">
              <w:rPr>
                <w:rFonts w:ascii="Times New Roman" w:hAnsi="Times New Roman" w:cs="Times New Roman"/>
                <w:sz w:val="16"/>
                <w:szCs w:val="16"/>
              </w:rPr>
              <w:t>9586,9</w:t>
            </w:r>
            <w:r w:rsidR="00C442D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6" w:type="dxa"/>
          </w:tcPr>
          <w:p w14:paraId="05D1A8D1" w14:textId="75B3B9CF" w:rsidR="008845A9" w:rsidRPr="007961BC" w:rsidRDefault="00C442D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29348,94</w:t>
            </w:r>
          </w:p>
        </w:tc>
        <w:tc>
          <w:tcPr>
            <w:tcW w:w="992" w:type="dxa"/>
          </w:tcPr>
          <w:p w14:paraId="5746156B" w14:textId="0D75B00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13401,72</w:t>
            </w:r>
          </w:p>
        </w:tc>
        <w:tc>
          <w:tcPr>
            <w:tcW w:w="992" w:type="dxa"/>
          </w:tcPr>
          <w:p w14:paraId="5396CC23" w14:textId="5A71EA66" w:rsidR="008845A9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13401,72</w:t>
            </w:r>
          </w:p>
        </w:tc>
        <w:tc>
          <w:tcPr>
            <w:tcW w:w="1134" w:type="dxa"/>
            <w:vMerge/>
          </w:tcPr>
          <w:p w14:paraId="36B08C41" w14:textId="2A427BD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21F03946" w14:textId="77777777" w:rsidTr="0035264E">
        <w:trPr>
          <w:trHeight w:val="58"/>
        </w:trPr>
        <w:tc>
          <w:tcPr>
            <w:tcW w:w="524" w:type="dxa"/>
            <w:vMerge w:val="restart"/>
            <w:shd w:val="clear" w:color="auto" w:fill="auto"/>
            <w:hideMark/>
          </w:tcPr>
          <w:p w14:paraId="552F46C7" w14:textId="43420DE6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1432" w:type="dxa"/>
            <w:gridSpan w:val="3"/>
            <w:shd w:val="clear" w:color="auto" w:fill="auto"/>
            <w:hideMark/>
          </w:tcPr>
          <w:p w14:paraId="11BB1BEF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04.04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Обеспечение интеграции в систему «Безопасный регион» видеокамер внешних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систем видеонаблюдения</w:t>
            </w:r>
          </w:p>
        </w:tc>
        <w:tc>
          <w:tcPr>
            <w:tcW w:w="1267" w:type="dxa"/>
            <w:shd w:val="clear" w:color="auto" w:fill="auto"/>
          </w:tcPr>
          <w:p w14:paraId="522B58EB" w14:textId="2E2349D1" w:rsidR="00505482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</w:t>
            </w:r>
            <w:r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63FF18F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383" w:type="dxa"/>
            <w:gridSpan w:val="27"/>
          </w:tcPr>
          <w:p w14:paraId="4D40BAFC" w14:textId="2A351C62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За счет финансовых средств правообладателей коммерческих объектов</w:t>
            </w:r>
          </w:p>
        </w:tc>
        <w:tc>
          <w:tcPr>
            <w:tcW w:w="1134" w:type="dxa"/>
            <w:shd w:val="clear" w:color="auto" w:fill="auto"/>
            <w:hideMark/>
          </w:tcPr>
          <w:p w14:paraId="05EC8351" w14:textId="5B224869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 </w:t>
            </w:r>
          </w:p>
          <w:p w14:paraId="5D76643C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05482" w:rsidRPr="007961BC" w14:paraId="0083B3BC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17D2065A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6F4A6EF4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 внешних систем видеонаблюдения, интегрированных в систему «Безопасный регион», (ед.)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158F72B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3B2FA114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22C0C843" w14:textId="222C646C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D435F9F" w14:textId="1C154BEB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0CB82B0F" w14:textId="780E3130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0589F31" w14:textId="3AB4268A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32DFCBE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4E9D4F9A" w14:textId="59F51B28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CAEB480" w14:textId="61AA4392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39F0381B" w14:textId="3E3DD1C6" w:rsidR="00505482" w:rsidRPr="00505482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54F5BDA" w14:textId="47524364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05482" w:rsidRPr="007961BC" w14:paraId="6B9B7657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5792D863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3784246F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3768CCA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560412C0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29FA3826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55022C5" w14:textId="58CF764C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E52C34C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81B0B74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shd w:val="clear" w:color="auto" w:fill="auto"/>
            <w:hideMark/>
          </w:tcPr>
          <w:p w14:paraId="709360F7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0FBDF49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  <w:proofErr w:type="gramEnd"/>
          </w:p>
        </w:tc>
        <w:tc>
          <w:tcPr>
            <w:tcW w:w="1126" w:type="dxa"/>
            <w:gridSpan w:val="8"/>
            <w:shd w:val="clear" w:color="auto" w:fill="auto"/>
            <w:hideMark/>
          </w:tcPr>
          <w:p w14:paraId="39B1E197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7828312C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38F36497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6C66B537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46F9DF6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2FE26AD" w14:textId="77777777" w:rsidR="00505482" w:rsidRPr="00505482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90B8FE1" w14:textId="4FA54969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6A0F642E" w14:textId="77777777" w:rsidTr="0035264E">
        <w:trPr>
          <w:trHeight w:val="670"/>
        </w:trPr>
        <w:tc>
          <w:tcPr>
            <w:tcW w:w="524" w:type="dxa"/>
            <w:vMerge/>
            <w:hideMark/>
          </w:tcPr>
          <w:p w14:paraId="4617CC02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19FA51DB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3322EBF7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5DC33F6A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269D6D4B" w14:textId="3F23D2D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2664B9CC" w14:textId="5C5C58F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1389D5B" w14:textId="5DCD29C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3F96227" w14:textId="5F78AEB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413777EB" w14:textId="68598F3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6" w:type="dxa"/>
            <w:gridSpan w:val="8"/>
            <w:shd w:val="clear" w:color="auto" w:fill="auto"/>
          </w:tcPr>
          <w:p w14:paraId="08003A3B" w14:textId="4ED8168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0BC6A455" w14:textId="52E457C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5E9AFB83" w14:textId="1D089CB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</w:tcPr>
          <w:p w14:paraId="7AAFB7FD" w14:textId="6E70615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06F7187" w14:textId="53ED567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A304FAE" w14:textId="64A56B46" w:rsidR="008845A9" w:rsidRPr="00505482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hideMark/>
          </w:tcPr>
          <w:p w14:paraId="6E631451" w14:textId="3B1E730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2ED22D2A" w14:textId="77777777" w:rsidTr="0035264E">
        <w:trPr>
          <w:trHeight w:val="255"/>
        </w:trPr>
        <w:tc>
          <w:tcPr>
            <w:tcW w:w="524" w:type="dxa"/>
            <w:vMerge w:val="restart"/>
            <w:shd w:val="clear" w:color="auto" w:fill="auto"/>
            <w:hideMark/>
          </w:tcPr>
          <w:p w14:paraId="6B83232F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20E9A030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05.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3DB30A4F" w14:textId="42A7A99D" w:rsidR="008845A9" w:rsidRPr="007961BC" w:rsidRDefault="008845A9" w:rsidP="00352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</w:t>
            </w:r>
            <w:r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="0035264E"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89F4D5F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611232E8" w14:textId="2D6D1D9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267F2BB" w14:textId="4E153B3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8D7B2C5" w14:textId="1F8D958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65F20A4D" w14:textId="15AD5E9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11822AE8" w14:textId="3713845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38C6D11" w14:textId="0FDA272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626F7FE" w14:textId="39114E2C" w:rsidR="008845A9" w:rsidRPr="00505482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D40ED09" w14:textId="4A6D822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05482" w:rsidRPr="007961BC" w14:paraId="36441CAF" w14:textId="77777777" w:rsidTr="0035264E">
        <w:trPr>
          <w:trHeight w:val="1403"/>
        </w:trPr>
        <w:tc>
          <w:tcPr>
            <w:tcW w:w="524" w:type="dxa"/>
            <w:vMerge/>
          </w:tcPr>
          <w:p w14:paraId="501B7541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486E2604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4B53468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6A8422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0657AD1A" w14:textId="5A82C2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FFF0A91" w14:textId="656B371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6453743" w14:textId="5D2D080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0865F656" w14:textId="2399E7D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4AA7F16C" w14:textId="6260AB4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C8D5628" w14:textId="438A204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22182F3" w14:textId="67F0BD7B" w:rsidR="008845A9" w:rsidRPr="00505482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14:paraId="452EFA46" w14:textId="0004C5B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112765B1" w14:textId="77777777" w:rsidTr="0035264E">
        <w:trPr>
          <w:trHeight w:val="279"/>
        </w:trPr>
        <w:tc>
          <w:tcPr>
            <w:tcW w:w="524" w:type="dxa"/>
            <w:vMerge w:val="restart"/>
            <w:shd w:val="clear" w:color="auto" w:fill="auto"/>
            <w:hideMark/>
          </w:tcPr>
          <w:p w14:paraId="6E0D2376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5.1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0916676C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05.01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3B8A4FF5" w14:textId="110E1F8F" w:rsidR="00505482" w:rsidRPr="007961BC" w:rsidRDefault="00505482" w:rsidP="00352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</w:t>
            </w:r>
            <w:r w:rsidR="0035264E"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442A4CE9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1794DB22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04D6733C" w14:textId="44A7713B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A1B375A" w14:textId="6AA98815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образования </w:t>
            </w:r>
          </w:p>
        </w:tc>
      </w:tr>
      <w:tr w:rsidR="00505482" w:rsidRPr="007961BC" w14:paraId="794BD8F5" w14:textId="77777777" w:rsidTr="0035264E">
        <w:trPr>
          <w:trHeight w:val="1238"/>
        </w:trPr>
        <w:tc>
          <w:tcPr>
            <w:tcW w:w="524" w:type="dxa"/>
            <w:vMerge/>
            <w:tcBorders>
              <w:bottom w:val="single" w:sz="4" w:space="0" w:color="auto"/>
            </w:tcBorders>
            <w:hideMark/>
          </w:tcPr>
          <w:p w14:paraId="2F7503A7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tcBorders>
              <w:bottom w:val="single" w:sz="4" w:space="0" w:color="auto"/>
            </w:tcBorders>
            <w:hideMark/>
          </w:tcPr>
          <w:p w14:paraId="3719FB08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C021D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37DE4CCE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  <w:tcBorders>
              <w:bottom w:val="single" w:sz="4" w:space="0" w:color="auto"/>
            </w:tcBorders>
          </w:tcPr>
          <w:p w14:paraId="184652EE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14:paraId="27E4382D" w14:textId="320F83F6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6D1757C4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6DCF1B33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3D535875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числа лиц (школьников, студентов), охваченных профилактическими медицинскими осмотрами с целью раннего выявления незаконного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потребления наркотических средств (единицы)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41754DC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4C34C95E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237E7E56" w14:textId="7D4478F6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01DF657" w14:textId="46E16AC8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8801D41" w14:textId="3991D4EA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5EF228D" w14:textId="6CF6DAC3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620D503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33CA40E4" w14:textId="7675CA85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0B407BC" w14:textId="6B93A173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52A42499" w14:textId="27BFA6D5" w:rsidR="00505482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59981DB" w14:textId="5CE830C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05482" w:rsidRPr="007961BC" w14:paraId="35D486F3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338EF6A9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0E997FFF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31D021DE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18B01F63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6A6A723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7B0D55C" w14:textId="46C174B2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5F5ED56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69EB797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shd w:val="clear" w:color="auto" w:fill="auto"/>
            <w:hideMark/>
          </w:tcPr>
          <w:p w14:paraId="61F5C9EF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D50CADD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  <w:proofErr w:type="gramEnd"/>
          </w:p>
        </w:tc>
        <w:tc>
          <w:tcPr>
            <w:tcW w:w="1126" w:type="dxa"/>
            <w:gridSpan w:val="8"/>
            <w:shd w:val="clear" w:color="auto" w:fill="auto"/>
            <w:hideMark/>
          </w:tcPr>
          <w:p w14:paraId="0F834F7D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3B8D21A9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30513387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3632816F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92CC7EA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5E67B37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5FE3F6F" w14:textId="7E1CE768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14187229" w14:textId="77777777" w:rsidTr="0035264E">
        <w:trPr>
          <w:trHeight w:val="1448"/>
        </w:trPr>
        <w:tc>
          <w:tcPr>
            <w:tcW w:w="524" w:type="dxa"/>
            <w:vMerge/>
            <w:hideMark/>
          </w:tcPr>
          <w:p w14:paraId="3549FB6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723EAA88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92116DE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35773F68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73700C14" w14:textId="7C8A36ED" w:rsidR="008845A9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32763</w:t>
            </w:r>
          </w:p>
        </w:tc>
        <w:tc>
          <w:tcPr>
            <w:tcW w:w="992" w:type="dxa"/>
            <w:shd w:val="clear" w:color="auto" w:fill="auto"/>
          </w:tcPr>
          <w:p w14:paraId="3AC83CD1" w14:textId="7AFBF61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5458</w:t>
            </w:r>
          </w:p>
        </w:tc>
        <w:tc>
          <w:tcPr>
            <w:tcW w:w="992" w:type="dxa"/>
          </w:tcPr>
          <w:p w14:paraId="2ED1F512" w14:textId="78BDD31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5459</w:t>
            </w:r>
          </w:p>
        </w:tc>
        <w:tc>
          <w:tcPr>
            <w:tcW w:w="709" w:type="dxa"/>
            <w:shd w:val="clear" w:color="auto" w:fill="auto"/>
          </w:tcPr>
          <w:p w14:paraId="47B37088" w14:textId="10031BF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5460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49F0E5B3" w14:textId="3D892F5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6" w:type="dxa"/>
            <w:gridSpan w:val="8"/>
            <w:shd w:val="clear" w:color="auto" w:fill="auto"/>
          </w:tcPr>
          <w:p w14:paraId="39A8EB21" w14:textId="52E9DB8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2051286F" w14:textId="1F74C21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6488DCD3" w14:textId="1EC8B7A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5460</w:t>
            </w:r>
          </w:p>
        </w:tc>
        <w:tc>
          <w:tcPr>
            <w:tcW w:w="996" w:type="dxa"/>
          </w:tcPr>
          <w:p w14:paraId="718C74D3" w14:textId="1539A33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5461</w:t>
            </w:r>
          </w:p>
        </w:tc>
        <w:tc>
          <w:tcPr>
            <w:tcW w:w="992" w:type="dxa"/>
          </w:tcPr>
          <w:p w14:paraId="7B38A5F7" w14:textId="0D332C3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5462</w:t>
            </w:r>
          </w:p>
        </w:tc>
        <w:tc>
          <w:tcPr>
            <w:tcW w:w="992" w:type="dxa"/>
          </w:tcPr>
          <w:p w14:paraId="51E5C4E5" w14:textId="7E6FFBE9" w:rsidR="008845A9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5463</w:t>
            </w:r>
          </w:p>
        </w:tc>
        <w:tc>
          <w:tcPr>
            <w:tcW w:w="1134" w:type="dxa"/>
            <w:vMerge/>
            <w:hideMark/>
          </w:tcPr>
          <w:p w14:paraId="4743EE44" w14:textId="6611BF5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25128004" w14:textId="77777777" w:rsidTr="0035264E">
        <w:trPr>
          <w:trHeight w:val="136"/>
        </w:trPr>
        <w:tc>
          <w:tcPr>
            <w:tcW w:w="524" w:type="dxa"/>
            <w:vMerge w:val="restart"/>
            <w:shd w:val="clear" w:color="auto" w:fill="auto"/>
            <w:hideMark/>
          </w:tcPr>
          <w:p w14:paraId="1734261E" w14:textId="268C214C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5.2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46A6F7D5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05.03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области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0E7E834B" w14:textId="4A9062DB" w:rsidR="0044483A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267F90B7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66B33C2A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2520D96D" w14:textId="0517F991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DF4028B" w14:textId="76BF54B0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образования, управление по культуре и делам молодежи Администрация городского округа Электросталь Московской области </w:t>
            </w:r>
          </w:p>
        </w:tc>
      </w:tr>
      <w:tr w:rsidR="0044483A" w:rsidRPr="007961BC" w14:paraId="2AFEBA2A" w14:textId="77777777" w:rsidTr="0035264E">
        <w:trPr>
          <w:trHeight w:val="1567"/>
        </w:trPr>
        <w:tc>
          <w:tcPr>
            <w:tcW w:w="524" w:type="dxa"/>
            <w:vMerge/>
            <w:hideMark/>
          </w:tcPr>
          <w:p w14:paraId="51C5D40C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2D64ABD9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0A21755C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409FEF83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169D1AC7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9B04973" w14:textId="7841FD3E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11F9CC98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09389AA1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5B90BCE5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Кол-во обученных педагогов и волонтеров методикам проведения профилактических занятий (единицы)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5AAB960D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03A84A0B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60DE4A05" w14:textId="0772C040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A2D28E3" w14:textId="58460A20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618682B3" w14:textId="4E2E10C1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050FEFF" w14:textId="03AFDF9F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3E533AAE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19FEE7FA" w14:textId="03124155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27AE7ED" w14:textId="5617748F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EA67E10" w14:textId="56B60D93" w:rsidR="0044483A" w:rsidRPr="0044483A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0204B69" w14:textId="24190376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4483A" w:rsidRPr="007961BC" w14:paraId="0E100500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372AA7B4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7A707EFA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48C42DD0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291E5B1B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557DC7A0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C99ECC9" w14:textId="4ACA7F2D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81D838F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F4CC2B0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shd w:val="clear" w:color="auto" w:fill="auto"/>
            <w:hideMark/>
          </w:tcPr>
          <w:p w14:paraId="6ED5CD8D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B3B7E8E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  <w:proofErr w:type="gramEnd"/>
          </w:p>
        </w:tc>
        <w:tc>
          <w:tcPr>
            <w:tcW w:w="1126" w:type="dxa"/>
            <w:gridSpan w:val="8"/>
            <w:shd w:val="clear" w:color="auto" w:fill="auto"/>
            <w:hideMark/>
          </w:tcPr>
          <w:p w14:paraId="5472C974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52A74600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76354630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74D2979F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6FDB66A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21BDA29" w14:textId="77777777" w:rsidR="0044483A" w:rsidRPr="0044483A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E4BD3FB" w14:textId="043F0E7F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3F9237B9" w14:textId="77777777" w:rsidTr="0035264E">
        <w:trPr>
          <w:trHeight w:val="551"/>
        </w:trPr>
        <w:tc>
          <w:tcPr>
            <w:tcW w:w="524" w:type="dxa"/>
            <w:vMerge/>
            <w:hideMark/>
          </w:tcPr>
          <w:p w14:paraId="179C890D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6B42661A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D53DDFE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45783E80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63379F69" w14:textId="25BBF86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1029DA0" w14:textId="3734A1A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4C65D6E5" w14:textId="792ADD5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9F1EBE0" w14:textId="7C79F94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50F2E4AA" w14:textId="6E5C9B6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6" w:type="dxa"/>
            <w:gridSpan w:val="8"/>
            <w:shd w:val="clear" w:color="auto" w:fill="auto"/>
          </w:tcPr>
          <w:p w14:paraId="113B2401" w14:textId="71C3192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24E0F077" w14:textId="64A80F4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6475BE40" w14:textId="1E5F269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</w:tcPr>
          <w:p w14:paraId="14107FDC" w14:textId="4357EB6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2056E23" w14:textId="2C6B4E6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7EB31AF" w14:textId="6F38EC4D" w:rsidR="008845A9" w:rsidRPr="0044483A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134" w:type="dxa"/>
            <w:vMerge/>
            <w:hideMark/>
          </w:tcPr>
          <w:p w14:paraId="555F2EC6" w14:textId="018CF6F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4CC95782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67708D38" w14:textId="7A9B9362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5.3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63E69574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05.04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Изготовление и размещение рекламы, агитационных материалов направленных на: информирование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общественности и целевых групп профилактики о государственной стратегии, а также реализуемой профилактической деятельности в отношении наркомании; - формирования общественного мнения, направленного на изменение норм, связанных с поведением «риска», и пропаганду ценностей здорового образа жизни; - информирование о рисках, связанных с наркотиками;                        - стимулирование подростков и молодежи и их родителей к обращению за психологической и иной профессиональной помощью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20006380" w14:textId="04F43E69" w:rsidR="0044483A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</w:t>
            </w:r>
            <w:r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49F5EF9B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15CD5989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3B92C1BF" w14:textId="01F08B3B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B9265CB" w14:textId="34DDC9C8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физической культуре и спорту, </w:t>
            </w:r>
          </w:p>
          <w:p w14:paraId="4A57FA1B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управление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по культуре и делам молодежи, </w:t>
            </w:r>
          </w:p>
          <w:p w14:paraId="2C22C416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отдел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по связям с общественностью, МКУ «Департамент по развитию промышленности, инвестиционной политике и рекламе».</w:t>
            </w:r>
          </w:p>
        </w:tc>
      </w:tr>
      <w:tr w:rsidR="0044483A" w:rsidRPr="007961BC" w14:paraId="39C75643" w14:textId="77777777" w:rsidTr="0035264E">
        <w:trPr>
          <w:trHeight w:val="828"/>
        </w:trPr>
        <w:tc>
          <w:tcPr>
            <w:tcW w:w="524" w:type="dxa"/>
            <w:vMerge/>
          </w:tcPr>
          <w:p w14:paraId="632EF60F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1BA28381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49BAE79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23814428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40A4ABCB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49F9942" w14:textId="081FA25E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4830EFFB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2F4527A6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09E7B54E" w14:textId="53D015CA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рекламных баннеров,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агитационных материалов антинаркотической направленности (шт.)</w:t>
            </w:r>
          </w:p>
          <w:p w14:paraId="19232231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73E375C2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78298A03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77FB0033" w14:textId="488A91AA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CA07CB7" w14:textId="07030CAA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63DD5A69" w14:textId="075F7FC2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DE25792" w14:textId="383CEB9B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2F464552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35DE26FE" w14:textId="750DD430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136742F" w14:textId="38AE42A3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4C413B95" w14:textId="1ABB1B96" w:rsidR="0044483A" w:rsidRPr="0044483A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11405D8" w14:textId="085F54B4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4483A" w:rsidRPr="007961BC" w14:paraId="49638FA5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18735916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1C2D5FDC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13C33D9C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441F5679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23C2C7B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14540C5" w14:textId="734391C5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8D26CC1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BA301E2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shd w:val="clear" w:color="auto" w:fill="auto"/>
            <w:hideMark/>
          </w:tcPr>
          <w:p w14:paraId="578BEAE8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DBF9BC7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квартал</w:t>
            </w:r>
            <w:proofErr w:type="gramEnd"/>
          </w:p>
        </w:tc>
        <w:tc>
          <w:tcPr>
            <w:tcW w:w="1126" w:type="dxa"/>
            <w:gridSpan w:val="8"/>
            <w:shd w:val="clear" w:color="auto" w:fill="auto"/>
            <w:hideMark/>
          </w:tcPr>
          <w:p w14:paraId="2AC7DE70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50AD2A8E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9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1E466873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12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месяцев</w:t>
            </w:r>
          </w:p>
        </w:tc>
        <w:tc>
          <w:tcPr>
            <w:tcW w:w="996" w:type="dxa"/>
            <w:vMerge/>
          </w:tcPr>
          <w:p w14:paraId="0E21B59C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70A5250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B0EF78B" w14:textId="77777777" w:rsidR="0044483A" w:rsidRPr="0044483A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204B369" w14:textId="7D9793D3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5F1DBB03" w14:textId="77777777" w:rsidTr="0035264E">
        <w:trPr>
          <w:trHeight w:val="70"/>
        </w:trPr>
        <w:tc>
          <w:tcPr>
            <w:tcW w:w="524" w:type="dxa"/>
            <w:vMerge/>
            <w:hideMark/>
          </w:tcPr>
          <w:p w14:paraId="0B8A983E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5EFF3A32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0068686F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407B1CC0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1376FB9C" w14:textId="240D8B7B" w:rsidR="008845A9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E0AD4F5" w14:textId="6086545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0988FC0" w14:textId="1C5E341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7CF7CEF" w14:textId="48D5465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7DF8C1E6" w14:textId="23F7984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6" w:type="dxa"/>
            <w:gridSpan w:val="8"/>
            <w:shd w:val="clear" w:color="auto" w:fill="auto"/>
          </w:tcPr>
          <w:p w14:paraId="4B339608" w14:textId="26C431D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150F85F4" w14:textId="5FE5590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0F929B57" w14:textId="7C946AC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</w:tcPr>
          <w:p w14:paraId="065E06D7" w14:textId="64D1585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A019605" w14:textId="6D36106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ACED3B5" w14:textId="171E1459" w:rsidR="008845A9" w:rsidRPr="0044483A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hideMark/>
          </w:tcPr>
          <w:p w14:paraId="79E4F1D0" w14:textId="483B6CE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6E665D72" w14:textId="77777777" w:rsidTr="0035264E">
        <w:trPr>
          <w:trHeight w:val="562"/>
        </w:trPr>
        <w:tc>
          <w:tcPr>
            <w:tcW w:w="524" w:type="dxa"/>
            <w:vMerge w:val="restart"/>
            <w:shd w:val="clear" w:color="auto" w:fill="auto"/>
          </w:tcPr>
          <w:p w14:paraId="129C4513" w14:textId="592D1942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10129B5C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05.05</w:t>
            </w:r>
          </w:p>
          <w:p w14:paraId="1B64A106" w14:textId="2207818E" w:rsidR="0044483A" w:rsidRPr="007961BC" w:rsidRDefault="0044483A" w:rsidP="00F728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на территории городского округа антинаркотических месячников, 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тестирования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7E821AEC" w14:textId="60E39793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</w:t>
            </w:r>
            <w:r w:rsidRPr="007961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  <w:p w14:paraId="604FD554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1B7F29F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48E05E74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21D28404" w14:textId="629472C3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4B54426" w14:textId="5B9C9A26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2904329C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управление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по культуре и делам молодежи, </w:t>
            </w:r>
          </w:p>
          <w:p w14:paraId="2116451E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отдел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по связям с общественностью </w:t>
            </w:r>
          </w:p>
        </w:tc>
      </w:tr>
      <w:tr w:rsidR="0044483A" w:rsidRPr="007961BC" w14:paraId="2139EB56" w14:textId="77777777" w:rsidTr="0035264E">
        <w:trPr>
          <w:trHeight w:val="828"/>
        </w:trPr>
        <w:tc>
          <w:tcPr>
            <w:tcW w:w="524" w:type="dxa"/>
            <w:vMerge/>
            <w:shd w:val="clear" w:color="auto" w:fill="auto"/>
          </w:tcPr>
          <w:p w14:paraId="681BDE8A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1035455A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66B252C7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621E8843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5F582D21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8E4811C" w14:textId="241F499F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72B0535D" w14:textId="77777777" w:rsidTr="0035264E">
        <w:trPr>
          <w:trHeight w:val="321"/>
        </w:trPr>
        <w:tc>
          <w:tcPr>
            <w:tcW w:w="524" w:type="dxa"/>
            <w:vMerge/>
            <w:shd w:val="clear" w:color="auto" w:fill="auto"/>
          </w:tcPr>
          <w:p w14:paraId="02082C7E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6EDED766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05.05</w:t>
            </w:r>
          </w:p>
          <w:p w14:paraId="0E9F808B" w14:textId="0144F57B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на территории муниципального образования антинаркотических месячников,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тестирования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181312C4" w14:textId="26811E0E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</w:t>
            </w:r>
            <w:r w:rsidRPr="007961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3526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5264E"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2EC3B183" w14:textId="3316D896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5B32BEC0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2041C7C6" w14:textId="44CCB3FA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8857DD1" w14:textId="54C8390F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 физической культуре и спорту, </w:t>
            </w:r>
          </w:p>
          <w:p w14:paraId="6438A8D8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управление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по культуре и делам молодежи, </w:t>
            </w:r>
          </w:p>
          <w:p w14:paraId="04600519" w14:textId="6CB2523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отдел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по связям с общественностью</w:t>
            </w:r>
          </w:p>
        </w:tc>
      </w:tr>
      <w:tr w:rsidR="0044483A" w:rsidRPr="007961BC" w14:paraId="3AB270DE" w14:textId="77777777" w:rsidTr="0035264E">
        <w:trPr>
          <w:trHeight w:val="270"/>
        </w:trPr>
        <w:tc>
          <w:tcPr>
            <w:tcW w:w="524" w:type="dxa"/>
            <w:vMerge/>
            <w:shd w:val="clear" w:color="auto" w:fill="auto"/>
          </w:tcPr>
          <w:p w14:paraId="02B17A31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6DA953C2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13FF2EE5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3FB6C382" w14:textId="0E7FCC56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20142A7D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272B3C" w14:textId="1699A9CF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264E" w:rsidRPr="007961BC" w14:paraId="4FB5F692" w14:textId="77777777" w:rsidTr="0035264E">
        <w:trPr>
          <w:trHeight w:val="285"/>
        </w:trPr>
        <w:tc>
          <w:tcPr>
            <w:tcW w:w="524" w:type="dxa"/>
            <w:vMerge w:val="restart"/>
            <w:shd w:val="clear" w:color="auto" w:fill="auto"/>
          </w:tcPr>
          <w:p w14:paraId="460605C1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701789D6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Ежегодное проведение мероприятий в рамках антинаркотических месячников (шт.)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520FD6F2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14:paraId="44B5D3A9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991" w:type="dxa"/>
            <w:vMerge w:val="restart"/>
          </w:tcPr>
          <w:p w14:paraId="41706C80" w14:textId="48DDA05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E85DAC1" w14:textId="795D0E15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025E838" w14:textId="01F22BBA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094A7879" w14:textId="62F9D99F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577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08FC826B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5A23E8C9" w14:textId="7CA7728D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A8ECF8B" w14:textId="783C90DE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0DA44E03" w14:textId="7C214AB2" w:rsidR="0035264E" w:rsidRPr="0044483A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3BCDEA4" w14:textId="40AED168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5264E" w:rsidRPr="007961BC" w14:paraId="411E21B2" w14:textId="77777777" w:rsidTr="007306F3">
        <w:trPr>
          <w:trHeight w:val="195"/>
        </w:trPr>
        <w:tc>
          <w:tcPr>
            <w:tcW w:w="524" w:type="dxa"/>
            <w:vMerge/>
            <w:shd w:val="clear" w:color="auto" w:fill="auto"/>
          </w:tcPr>
          <w:p w14:paraId="12C11356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140F8AFC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35396A0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28C650FE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2E4C13FE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B1DE415" w14:textId="10FF542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4C3E23B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9CABACB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AA8E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0D7D4E5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  <w:proofErr w:type="gramEnd"/>
          </w:p>
        </w:tc>
        <w:tc>
          <w:tcPr>
            <w:tcW w:w="1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EF75B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57AC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141902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  <w:shd w:val="clear" w:color="auto" w:fill="auto"/>
          </w:tcPr>
          <w:p w14:paraId="05102C0F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6CCBF5A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A410009" w14:textId="77777777" w:rsidR="0035264E" w:rsidRPr="0044483A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7D5D375" w14:textId="73518AA6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63B66D62" w14:textId="77777777" w:rsidTr="0035264E">
        <w:trPr>
          <w:trHeight w:val="473"/>
        </w:trPr>
        <w:tc>
          <w:tcPr>
            <w:tcW w:w="524" w:type="dxa"/>
            <w:vMerge/>
            <w:shd w:val="clear" w:color="auto" w:fill="auto"/>
          </w:tcPr>
          <w:p w14:paraId="3BFF7C9C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535C496F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1679FC3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60CDC277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3828A415" w14:textId="558CECA9" w:rsidR="008845A9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0AA2C11" w14:textId="239F4ED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B69640A" w14:textId="319F557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52FA1A3" w14:textId="6358549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F58A111" w14:textId="1F8CAE6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5627BB27" w14:textId="4139A91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D43A6ED" w14:textId="7DF1E8A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767B12F" w14:textId="447691C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14:paraId="20051ECF" w14:textId="13C2592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735057B" w14:textId="1617E9D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3A9984C" w14:textId="243B7671" w:rsidR="008845A9" w:rsidRPr="0044483A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820219D" w14:textId="4AAB2B5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22C286DB" w14:textId="77777777" w:rsidTr="0035264E">
        <w:trPr>
          <w:trHeight w:val="255"/>
        </w:trPr>
        <w:tc>
          <w:tcPr>
            <w:tcW w:w="524" w:type="dxa"/>
            <w:vMerge w:val="restart"/>
            <w:shd w:val="clear" w:color="auto" w:fill="auto"/>
            <w:hideMark/>
          </w:tcPr>
          <w:p w14:paraId="688F3146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5862411D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07.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Развитие похоронного дела 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4C68EAF3" w14:textId="703DC988" w:rsidR="0044483A" w:rsidRPr="007961BC" w:rsidRDefault="0035264E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700A37F4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464942CE" w14:textId="0F73EE09" w:rsidR="0044483A" w:rsidRPr="00F849E3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231534,25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7703" w14:textId="3B452C6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35923,64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932B" w14:textId="7F47ECCE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48448,89</w:t>
            </w:r>
          </w:p>
        </w:tc>
        <w:tc>
          <w:tcPr>
            <w:tcW w:w="44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B3BC" w14:textId="225E42CA" w:rsidR="0044483A" w:rsidRPr="007961BC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59299,39</w:t>
            </w:r>
          </w:p>
        </w:tc>
        <w:tc>
          <w:tcPr>
            <w:tcW w:w="996" w:type="dxa"/>
            <w:shd w:val="clear" w:color="auto" w:fill="auto"/>
          </w:tcPr>
          <w:p w14:paraId="67350857" w14:textId="0E2D0578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27120,01</w:t>
            </w:r>
          </w:p>
        </w:tc>
        <w:tc>
          <w:tcPr>
            <w:tcW w:w="992" w:type="dxa"/>
            <w:shd w:val="clear" w:color="auto" w:fill="auto"/>
          </w:tcPr>
          <w:p w14:paraId="73B13B59" w14:textId="0C94EF20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30371,16</w:t>
            </w:r>
          </w:p>
        </w:tc>
        <w:tc>
          <w:tcPr>
            <w:tcW w:w="992" w:type="dxa"/>
            <w:shd w:val="clear" w:color="auto" w:fill="auto"/>
          </w:tcPr>
          <w:p w14:paraId="24868610" w14:textId="4B7A377E" w:rsidR="0044483A" w:rsidRPr="0044483A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30371,16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13EC861" w14:textId="3C44553B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109A259B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A1623C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4250BE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2064AA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7CE8E36C" w14:textId="77777777" w:rsidTr="0035264E">
        <w:trPr>
          <w:trHeight w:val="58"/>
        </w:trPr>
        <w:tc>
          <w:tcPr>
            <w:tcW w:w="524" w:type="dxa"/>
            <w:vMerge/>
            <w:hideMark/>
          </w:tcPr>
          <w:p w14:paraId="1BBC42C6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205A56C9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4C020FB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19BE0D5C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7D632850" w14:textId="01D93728" w:rsidR="0044483A" w:rsidRPr="00F849E3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226061,72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4389" w14:textId="22416AFF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35279,11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B2B1" w14:textId="1B704D80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47848,89</w:t>
            </w:r>
          </w:p>
        </w:tc>
        <w:tc>
          <w:tcPr>
            <w:tcW w:w="44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F48F" w14:textId="2BE35AF2" w:rsidR="0044483A" w:rsidRPr="007961BC" w:rsidRDefault="0035264E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58242,39</w:t>
            </w:r>
          </w:p>
        </w:tc>
        <w:tc>
          <w:tcPr>
            <w:tcW w:w="996" w:type="dxa"/>
            <w:shd w:val="clear" w:color="auto" w:fill="auto"/>
          </w:tcPr>
          <w:p w14:paraId="3C7BFDFF" w14:textId="7B8451DA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26063,01</w:t>
            </w:r>
          </w:p>
        </w:tc>
        <w:tc>
          <w:tcPr>
            <w:tcW w:w="992" w:type="dxa"/>
            <w:shd w:val="clear" w:color="auto" w:fill="auto"/>
          </w:tcPr>
          <w:p w14:paraId="5AC713A6" w14:textId="1F10437E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29314,16</w:t>
            </w:r>
          </w:p>
        </w:tc>
        <w:tc>
          <w:tcPr>
            <w:tcW w:w="992" w:type="dxa"/>
            <w:shd w:val="clear" w:color="auto" w:fill="auto"/>
          </w:tcPr>
          <w:p w14:paraId="26DFA7A9" w14:textId="2AAFBB2F" w:rsidR="0044483A" w:rsidRPr="0044483A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29314,16</w:t>
            </w:r>
          </w:p>
        </w:tc>
        <w:tc>
          <w:tcPr>
            <w:tcW w:w="1134" w:type="dxa"/>
            <w:vMerge/>
            <w:hideMark/>
          </w:tcPr>
          <w:p w14:paraId="22499BC0" w14:textId="57D1CE2E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73463265" w14:textId="77777777" w:rsidTr="0035264E">
        <w:trPr>
          <w:trHeight w:val="58"/>
        </w:trPr>
        <w:tc>
          <w:tcPr>
            <w:tcW w:w="524" w:type="dxa"/>
            <w:vMerge/>
          </w:tcPr>
          <w:p w14:paraId="0D699BCD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278ABACD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102D0E36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2B86E8E3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1" w:type="dxa"/>
          </w:tcPr>
          <w:p w14:paraId="297CE39F" w14:textId="2F9CE252" w:rsidR="0044483A" w:rsidRPr="007961BC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5447,59</w:t>
            </w:r>
          </w:p>
        </w:tc>
        <w:tc>
          <w:tcPr>
            <w:tcW w:w="992" w:type="dxa"/>
            <w:shd w:val="clear" w:color="auto" w:fill="auto"/>
          </w:tcPr>
          <w:p w14:paraId="71A119F0" w14:textId="228A4E9D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619,59</w:t>
            </w:r>
          </w:p>
        </w:tc>
        <w:tc>
          <w:tcPr>
            <w:tcW w:w="992" w:type="dxa"/>
          </w:tcPr>
          <w:p w14:paraId="4C6D0559" w14:textId="1AFE3A4B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  <w:lang w:val="en-US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0D72F63C" w14:textId="5C21CEA9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6" w:type="dxa"/>
            <w:shd w:val="clear" w:color="auto" w:fill="auto"/>
          </w:tcPr>
          <w:p w14:paraId="0E5D198B" w14:textId="2478D5F9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1814E3DC" w14:textId="2FFBA7D0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5A62C2B3" w14:textId="32ACCED2" w:rsidR="0044483A" w:rsidRPr="0044483A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1057,0</w:t>
            </w:r>
          </w:p>
        </w:tc>
        <w:tc>
          <w:tcPr>
            <w:tcW w:w="1134" w:type="dxa"/>
            <w:vMerge/>
          </w:tcPr>
          <w:p w14:paraId="747623BE" w14:textId="6D2FB5EA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013DDD58" w14:textId="77777777" w:rsidTr="0035264E">
        <w:trPr>
          <w:trHeight w:val="407"/>
        </w:trPr>
        <w:tc>
          <w:tcPr>
            <w:tcW w:w="524" w:type="dxa"/>
            <w:vMerge/>
          </w:tcPr>
          <w:p w14:paraId="67084EFD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44CB3B51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3AF727C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3CC7D3A4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1" w:type="dxa"/>
          </w:tcPr>
          <w:p w14:paraId="07D652A7" w14:textId="4FA83C36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2" w:type="dxa"/>
            <w:shd w:val="clear" w:color="auto" w:fill="auto"/>
          </w:tcPr>
          <w:p w14:paraId="590F1730" w14:textId="041AB7B1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2" w:type="dxa"/>
          </w:tcPr>
          <w:p w14:paraId="32F979C2" w14:textId="1005AD23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27C0E1D8" w14:textId="44CFD528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2DA4D132" w14:textId="74313745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5D21B99" w14:textId="62B8569F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BF7D7E7" w14:textId="2A87127A" w:rsidR="0044483A" w:rsidRPr="0044483A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4879BC69" w14:textId="19D42E10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60F916C2" w14:textId="77777777" w:rsidTr="0035264E">
        <w:trPr>
          <w:trHeight w:val="44"/>
        </w:trPr>
        <w:tc>
          <w:tcPr>
            <w:tcW w:w="524" w:type="dxa"/>
            <w:vMerge w:val="restart"/>
          </w:tcPr>
          <w:p w14:paraId="3D611A3D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1432" w:type="dxa"/>
            <w:gridSpan w:val="3"/>
            <w:vMerge w:val="restart"/>
          </w:tcPr>
          <w:p w14:paraId="51386283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07.01</w:t>
            </w:r>
          </w:p>
          <w:p w14:paraId="7B282469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Обустройство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восстановление воинских захоронений, расположенных на территории Московской области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4E09D4C4" w14:textId="5200757A" w:rsidR="0044483A" w:rsidRPr="007961BC" w:rsidRDefault="00F849E3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</w:t>
            </w: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6A345085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23471931" w14:textId="010326AE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59,89</w:t>
            </w:r>
          </w:p>
        </w:tc>
        <w:tc>
          <w:tcPr>
            <w:tcW w:w="992" w:type="dxa"/>
            <w:shd w:val="clear" w:color="auto" w:fill="auto"/>
          </w:tcPr>
          <w:p w14:paraId="7401FF0A" w14:textId="70EF8C84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59,89</w:t>
            </w:r>
          </w:p>
        </w:tc>
        <w:tc>
          <w:tcPr>
            <w:tcW w:w="992" w:type="dxa"/>
          </w:tcPr>
          <w:p w14:paraId="0BA22516" w14:textId="30EEA3B5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6675799B" w14:textId="4E0B3098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43C72D7D" w14:textId="1E5408E5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B9C66AE" w14:textId="16BF30FB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347817A" w14:textId="1ADC910A" w:rsidR="0044483A" w:rsidRPr="0044483A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3A1C0BAF" w14:textId="6E22ACAE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44483A" w:rsidRPr="007961BC" w14:paraId="428FFC26" w14:textId="77777777" w:rsidTr="0035264E">
        <w:trPr>
          <w:trHeight w:val="407"/>
        </w:trPr>
        <w:tc>
          <w:tcPr>
            <w:tcW w:w="524" w:type="dxa"/>
            <w:vMerge/>
          </w:tcPr>
          <w:p w14:paraId="4EEAF6AE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270641C3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615936F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4C5C8A3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991" w:type="dxa"/>
          </w:tcPr>
          <w:p w14:paraId="42F2ADD6" w14:textId="47A3EE92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15,36</w:t>
            </w:r>
          </w:p>
        </w:tc>
        <w:tc>
          <w:tcPr>
            <w:tcW w:w="992" w:type="dxa"/>
            <w:shd w:val="clear" w:color="auto" w:fill="auto"/>
          </w:tcPr>
          <w:p w14:paraId="62AF01B6" w14:textId="770422CA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15,36</w:t>
            </w:r>
          </w:p>
        </w:tc>
        <w:tc>
          <w:tcPr>
            <w:tcW w:w="992" w:type="dxa"/>
          </w:tcPr>
          <w:p w14:paraId="6EE17D8E" w14:textId="74B791B8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5B9A93A4" w14:textId="415E473D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541ED983" w14:textId="58DFD1B1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2657474" w14:textId="0728C728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0D5594E" w14:textId="1AB4E163" w:rsidR="0044483A" w:rsidRPr="0044483A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0931477B" w14:textId="293EFF50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6DE05955" w14:textId="77777777" w:rsidTr="0035264E">
        <w:trPr>
          <w:trHeight w:val="407"/>
        </w:trPr>
        <w:tc>
          <w:tcPr>
            <w:tcW w:w="524" w:type="dxa"/>
            <w:vMerge/>
          </w:tcPr>
          <w:p w14:paraId="28C90CB2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43F8DD7C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D55A933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1A48EA7D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1" w:type="dxa"/>
          </w:tcPr>
          <w:p w14:paraId="7099B0D1" w14:textId="43D65931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19,59</w:t>
            </w:r>
          </w:p>
        </w:tc>
        <w:tc>
          <w:tcPr>
            <w:tcW w:w="992" w:type="dxa"/>
            <w:shd w:val="clear" w:color="auto" w:fill="auto"/>
          </w:tcPr>
          <w:p w14:paraId="7A587288" w14:textId="11288020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19,59</w:t>
            </w:r>
          </w:p>
        </w:tc>
        <w:tc>
          <w:tcPr>
            <w:tcW w:w="992" w:type="dxa"/>
          </w:tcPr>
          <w:p w14:paraId="2E2EC34B" w14:textId="59C7FE80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5306DFB3" w14:textId="687B5B26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49C0AC7F" w14:textId="5F64BB29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A36EB1A" w14:textId="1273ACA1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D23DFE2" w14:textId="283741A6" w:rsidR="0044483A" w:rsidRPr="0044483A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17E601D0" w14:textId="43CFFCD9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74773383" w14:textId="77777777" w:rsidTr="0035264E">
        <w:trPr>
          <w:trHeight w:val="407"/>
        </w:trPr>
        <w:tc>
          <w:tcPr>
            <w:tcW w:w="524" w:type="dxa"/>
            <w:vMerge/>
          </w:tcPr>
          <w:p w14:paraId="52D00ABD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1238CE0D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284596F3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10BCB408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1" w:type="dxa"/>
          </w:tcPr>
          <w:p w14:paraId="3E93B67E" w14:textId="0F784DFA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2" w:type="dxa"/>
            <w:shd w:val="clear" w:color="auto" w:fill="auto"/>
          </w:tcPr>
          <w:p w14:paraId="325362E2" w14:textId="155420D4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2" w:type="dxa"/>
          </w:tcPr>
          <w:p w14:paraId="440558FC" w14:textId="577C108C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1C339012" w14:textId="4D93B92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012AB1D3" w14:textId="3732F565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A534024" w14:textId="0CEEFC3F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60139AB" w14:textId="6ADE36FF" w:rsidR="0044483A" w:rsidRPr="0044483A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36D069CA" w14:textId="0450ACC8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15F93543" w14:textId="77777777" w:rsidTr="0035264E">
        <w:trPr>
          <w:trHeight w:val="407"/>
        </w:trPr>
        <w:tc>
          <w:tcPr>
            <w:tcW w:w="524" w:type="dxa"/>
            <w:vMerge/>
          </w:tcPr>
          <w:p w14:paraId="1C000D39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</w:tcPr>
          <w:p w14:paraId="4907F516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восстановленных (ремонт, реставрация, благоустройство) воинских захоронений (шт.)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51521B5E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14:paraId="55F0BED6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25A8437E" w14:textId="700DBDD9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FD601D8" w14:textId="5A392D49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01176BD" w14:textId="5E8B224F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904FE23" w14:textId="6FF871A3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</w:tcPr>
          <w:p w14:paraId="2F965783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35A80B6A" w14:textId="27DA69CB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F009151" w14:textId="798CE67A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F18F3FB" w14:textId="6545FF99" w:rsidR="0044483A" w:rsidRPr="0044483A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/>
          </w:tcPr>
          <w:p w14:paraId="73D38DF0" w14:textId="180E13C4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626C3BFC" w14:textId="77777777" w:rsidTr="0035264E">
        <w:trPr>
          <w:trHeight w:val="407"/>
        </w:trPr>
        <w:tc>
          <w:tcPr>
            <w:tcW w:w="524" w:type="dxa"/>
            <w:vMerge/>
          </w:tcPr>
          <w:p w14:paraId="147D1599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1DB24249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5AA5AABB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2093BB53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7023E3AF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E862E80" w14:textId="4331FF82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CB2CC0D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24AE99C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14:paraId="1EF0EC2D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BA14068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  <w:proofErr w:type="gramEnd"/>
          </w:p>
        </w:tc>
        <w:tc>
          <w:tcPr>
            <w:tcW w:w="1017" w:type="dxa"/>
            <w:gridSpan w:val="6"/>
            <w:shd w:val="clear" w:color="auto" w:fill="auto"/>
          </w:tcPr>
          <w:p w14:paraId="1430A941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31" w:type="dxa"/>
            <w:gridSpan w:val="5"/>
            <w:shd w:val="clear" w:color="auto" w:fill="auto"/>
          </w:tcPr>
          <w:p w14:paraId="29D9E36E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26F6AB02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  <w:shd w:val="clear" w:color="auto" w:fill="auto"/>
          </w:tcPr>
          <w:p w14:paraId="600B4078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2851829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2B09CF3" w14:textId="77777777" w:rsidR="0044483A" w:rsidRPr="0044483A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6FC91A5" w14:textId="2B54E3B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6504A270" w14:textId="77777777" w:rsidTr="0035264E">
        <w:trPr>
          <w:trHeight w:val="407"/>
        </w:trPr>
        <w:tc>
          <w:tcPr>
            <w:tcW w:w="524" w:type="dxa"/>
            <w:vMerge/>
          </w:tcPr>
          <w:p w14:paraId="6D46299B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37B71133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051BAEF8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1214009E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2F155D1D" w14:textId="2DACA30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4685A6F" w14:textId="52F7734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2620E2B" w14:textId="7A0D361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6C66A28" w14:textId="67DFFF8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14:paraId="54E32E89" w14:textId="175A66F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7" w:type="dxa"/>
            <w:gridSpan w:val="6"/>
            <w:shd w:val="clear" w:color="auto" w:fill="auto"/>
          </w:tcPr>
          <w:p w14:paraId="2A7D2BD7" w14:textId="022CB67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1" w:type="dxa"/>
            <w:gridSpan w:val="5"/>
            <w:shd w:val="clear" w:color="auto" w:fill="auto"/>
          </w:tcPr>
          <w:p w14:paraId="1F07AA6E" w14:textId="08600D6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0421F0D7" w14:textId="67EF080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14:paraId="25212865" w14:textId="5813DCA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463F12B" w14:textId="42B175E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1BA0BA4" w14:textId="6C4BA8B4" w:rsidR="008845A9" w:rsidRPr="0044483A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</w:tcPr>
          <w:p w14:paraId="5927C02F" w14:textId="7C81FC5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42E33409" w14:textId="77777777" w:rsidTr="0035264E">
        <w:trPr>
          <w:trHeight w:val="1270"/>
        </w:trPr>
        <w:tc>
          <w:tcPr>
            <w:tcW w:w="524" w:type="dxa"/>
            <w:vMerge w:val="restart"/>
            <w:shd w:val="clear" w:color="auto" w:fill="auto"/>
            <w:hideMark/>
          </w:tcPr>
          <w:p w14:paraId="7DD89AF2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79BD2435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07.02 </w:t>
            </w:r>
          </w:p>
          <w:p w14:paraId="6822ED7A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мероприятий по транспортировке </w:t>
            </w:r>
          </w:p>
          <w:p w14:paraId="1EFD54A3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умерших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в морг, включая погрузо-разгрузочные работы, с мест обнаружения или происшествия для проведения судебно-медицинской экспертизы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77A4B998" w14:textId="19A69C7F" w:rsidR="0044483A" w:rsidRPr="007961BC" w:rsidRDefault="0044483A" w:rsidP="00F84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  <w:r w:rsidR="00F849E3"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0570E7E5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1AC8AAFE" w14:textId="4ED49725" w:rsidR="0044483A" w:rsidRPr="007961BC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5447,59</w:t>
            </w:r>
          </w:p>
        </w:tc>
        <w:tc>
          <w:tcPr>
            <w:tcW w:w="992" w:type="dxa"/>
            <w:shd w:val="clear" w:color="auto" w:fill="auto"/>
          </w:tcPr>
          <w:p w14:paraId="577CF06A" w14:textId="117226E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14:paraId="6F20037F" w14:textId="15255D08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3A331C0B" w14:textId="5EEADC95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6" w:type="dxa"/>
            <w:shd w:val="clear" w:color="auto" w:fill="auto"/>
          </w:tcPr>
          <w:p w14:paraId="55C7A40B" w14:textId="6559DF82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2F867145" w14:textId="1E6D93F6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0F2F20E4" w14:textId="7026C413" w:rsidR="0044483A" w:rsidRPr="0044483A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1057,0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3B431B1" w14:textId="795D666B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44483A" w:rsidRPr="007961BC" w14:paraId="760948A7" w14:textId="77777777" w:rsidTr="0035264E">
        <w:trPr>
          <w:trHeight w:val="1180"/>
        </w:trPr>
        <w:tc>
          <w:tcPr>
            <w:tcW w:w="524" w:type="dxa"/>
            <w:vMerge/>
            <w:hideMark/>
          </w:tcPr>
          <w:p w14:paraId="215003DB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15B0A015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  <w:hideMark/>
          </w:tcPr>
          <w:p w14:paraId="33FA0FF5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B430B0A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1" w:type="dxa"/>
          </w:tcPr>
          <w:p w14:paraId="0CEE96A3" w14:textId="1838457D" w:rsidR="0044483A" w:rsidRPr="007961BC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5447,59</w:t>
            </w:r>
          </w:p>
        </w:tc>
        <w:tc>
          <w:tcPr>
            <w:tcW w:w="992" w:type="dxa"/>
            <w:shd w:val="clear" w:color="auto" w:fill="auto"/>
          </w:tcPr>
          <w:p w14:paraId="760B3AB9" w14:textId="6AAC2344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14:paraId="27D8BEF9" w14:textId="13704716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123225C" w14:textId="0158F5B3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6" w:type="dxa"/>
            <w:shd w:val="clear" w:color="auto" w:fill="auto"/>
          </w:tcPr>
          <w:p w14:paraId="7BE9FD55" w14:textId="1314D98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12CA4773" w14:textId="5276591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0A11A137" w14:textId="1A3CFB59" w:rsidR="0044483A" w:rsidRPr="0044483A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1057,0</w:t>
            </w:r>
          </w:p>
        </w:tc>
        <w:tc>
          <w:tcPr>
            <w:tcW w:w="1134" w:type="dxa"/>
            <w:vMerge/>
            <w:hideMark/>
          </w:tcPr>
          <w:p w14:paraId="7523B5FB" w14:textId="1E0D94C9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475FD237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5D353337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5CFAAB42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Доля транспортировок умерших в морг с мест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обнаружения или происшествия для производства судебно-медицинской экспертизы, произведенных в соответствии с установленными требованиями (процент)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1788DA7F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7832F39B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2E56766B" w14:textId="624D0072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5B8675C" w14:textId="3F16FBC4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E621D8C" w14:textId="61E601BB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51457A1" w14:textId="772ED58E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6872982C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0F44C447" w14:textId="42A8063A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6A3ADF2" w14:textId="00F10B3C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16D59FF5" w14:textId="301D3A63" w:rsidR="0044483A" w:rsidRPr="0044483A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054FC4D" w14:textId="61626550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4483A" w:rsidRPr="007961BC" w14:paraId="5C1EF2D9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42106351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09BF0461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0017AA93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26F778C2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7B1F66BB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EE07C85" w14:textId="4609A583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5160430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8AB614E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shd w:val="clear" w:color="auto" w:fill="auto"/>
            <w:hideMark/>
          </w:tcPr>
          <w:p w14:paraId="21C0CC33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C66725A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  <w:proofErr w:type="gramEnd"/>
          </w:p>
        </w:tc>
        <w:tc>
          <w:tcPr>
            <w:tcW w:w="992" w:type="dxa"/>
            <w:gridSpan w:val="7"/>
            <w:shd w:val="clear" w:color="auto" w:fill="auto"/>
            <w:hideMark/>
          </w:tcPr>
          <w:p w14:paraId="013DDEE2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gridSpan w:val="6"/>
            <w:shd w:val="clear" w:color="auto" w:fill="auto"/>
            <w:hideMark/>
          </w:tcPr>
          <w:p w14:paraId="3D9C4511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1018" w:type="dxa"/>
            <w:gridSpan w:val="5"/>
            <w:shd w:val="clear" w:color="auto" w:fill="auto"/>
            <w:hideMark/>
          </w:tcPr>
          <w:p w14:paraId="2F126329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6F72F3DC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4E6F24A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7759327" w14:textId="77777777" w:rsidR="0044483A" w:rsidRPr="0044483A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AE9F312" w14:textId="1C663114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784EAA43" w14:textId="77777777" w:rsidTr="0035264E">
        <w:trPr>
          <w:trHeight w:val="789"/>
        </w:trPr>
        <w:tc>
          <w:tcPr>
            <w:tcW w:w="524" w:type="dxa"/>
            <w:vMerge/>
            <w:hideMark/>
          </w:tcPr>
          <w:p w14:paraId="2A574B98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71FBDB1C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611B9A8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510C3EDE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03B875B4" w14:textId="6FC56CA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5DD4A682" w14:textId="03E777A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4204BD97" w14:textId="6DFD79D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AEA2711" w14:textId="3037A09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13E98F85" w14:textId="6118B45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7"/>
            <w:shd w:val="clear" w:color="auto" w:fill="auto"/>
          </w:tcPr>
          <w:p w14:paraId="02339AB7" w14:textId="0BCA841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6"/>
            <w:shd w:val="clear" w:color="auto" w:fill="auto"/>
          </w:tcPr>
          <w:p w14:paraId="10C31734" w14:textId="733AE33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18" w:type="dxa"/>
            <w:gridSpan w:val="5"/>
            <w:shd w:val="clear" w:color="auto" w:fill="auto"/>
          </w:tcPr>
          <w:p w14:paraId="275DECA1" w14:textId="352C766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6" w:type="dxa"/>
          </w:tcPr>
          <w:p w14:paraId="594B9296" w14:textId="05C7F05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0B5B6AFC" w14:textId="59D47E1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166440BD" w14:textId="30835548" w:rsidR="008845A9" w:rsidRPr="0044483A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134" w:type="dxa"/>
            <w:vMerge/>
            <w:hideMark/>
          </w:tcPr>
          <w:p w14:paraId="4D23FA85" w14:textId="149AEC3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67F89DE7" w14:textId="77777777" w:rsidTr="0035264E">
        <w:trPr>
          <w:trHeight w:val="255"/>
        </w:trPr>
        <w:tc>
          <w:tcPr>
            <w:tcW w:w="524" w:type="dxa"/>
            <w:vMerge w:val="restart"/>
            <w:shd w:val="clear" w:color="auto" w:fill="auto"/>
          </w:tcPr>
          <w:p w14:paraId="7CE6C665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7.3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3C560CD9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07.03.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Возмещение специализированной службе по вопросам похоронного дела стоимости услуг по погребению умерших, в части, превышающей размер возмещения, установленные законодательством РФ и МО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4C37B9EC" w14:textId="2D66391D" w:rsidR="0044483A" w:rsidRPr="007961BC" w:rsidRDefault="00F849E3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10E46B74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432BDA1C" w14:textId="5F8AD4B2" w:rsidR="0044483A" w:rsidRPr="00F849E3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14674,26</w:t>
            </w:r>
          </w:p>
        </w:tc>
        <w:tc>
          <w:tcPr>
            <w:tcW w:w="992" w:type="dxa"/>
            <w:shd w:val="clear" w:color="auto" w:fill="auto"/>
          </w:tcPr>
          <w:p w14:paraId="25FAF704" w14:textId="4EA9057B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1787,22</w:t>
            </w:r>
          </w:p>
        </w:tc>
        <w:tc>
          <w:tcPr>
            <w:tcW w:w="992" w:type="dxa"/>
          </w:tcPr>
          <w:p w14:paraId="27E31EEF" w14:textId="45441FE4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2488,16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F267F6E" w14:textId="1C6A620E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996" w:type="dxa"/>
            <w:shd w:val="clear" w:color="auto" w:fill="auto"/>
          </w:tcPr>
          <w:p w14:paraId="12F3792D" w14:textId="2B78B210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992" w:type="dxa"/>
            <w:shd w:val="clear" w:color="auto" w:fill="auto"/>
          </w:tcPr>
          <w:p w14:paraId="4080D049" w14:textId="0C0E87E0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992" w:type="dxa"/>
            <w:shd w:val="clear" w:color="auto" w:fill="auto"/>
          </w:tcPr>
          <w:p w14:paraId="6920EF62" w14:textId="5EEE2AD4" w:rsidR="0044483A" w:rsidRPr="0044483A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2699,0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8C3509F" w14:textId="1F144ED4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44483A" w:rsidRPr="007961BC" w14:paraId="26CFC660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47CEA552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5DA92509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CFEB9D7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132C3258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3D88F231" w14:textId="20945144" w:rsidR="0044483A" w:rsidRPr="00F849E3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14674,26</w:t>
            </w:r>
          </w:p>
        </w:tc>
        <w:tc>
          <w:tcPr>
            <w:tcW w:w="992" w:type="dxa"/>
            <w:shd w:val="clear" w:color="auto" w:fill="auto"/>
          </w:tcPr>
          <w:p w14:paraId="21940727" w14:textId="692E351B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1787,22</w:t>
            </w:r>
          </w:p>
        </w:tc>
        <w:tc>
          <w:tcPr>
            <w:tcW w:w="992" w:type="dxa"/>
          </w:tcPr>
          <w:p w14:paraId="46E32AF3" w14:textId="2CB83376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2488,16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13F38692" w14:textId="57BDD645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996" w:type="dxa"/>
            <w:shd w:val="clear" w:color="auto" w:fill="auto"/>
          </w:tcPr>
          <w:p w14:paraId="007E3DCC" w14:textId="3C7FB121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992" w:type="dxa"/>
            <w:shd w:val="clear" w:color="auto" w:fill="auto"/>
          </w:tcPr>
          <w:p w14:paraId="013A2B68" w14:textId="41E25E7B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992" w:type="dxa"/>
            <w:shd w:val="clear" w:color="auto" w:fill="auto"/>
          </w:tcPr>
          <w:p w14:paraId="39CB49CE" w14:textId="71EDF96E" w:rsidR="0044483A" w:rsidRPr="0044483A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2699,0</w:t>
            </w:r>
          </w:p>
        </w:tc>
        <w:tc>
          <w:tcPr>
            <w:tcW w:w="1134" w:type="dxa"/>
            <w:vMerge/>
            <w:shd w:val="clear" w:color="auto" w:fill="auto"/>
          </w:tcPr>
          <w:p w14:paraId="2F9FF6E7" w14:textId="2F8C70AC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4F5335EC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0BFA2536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6ACE648B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заявлений о предоставлении муниципальной услуги, поданных в электронном виде через МФЦ и РПГУ (ед.)</w:t>
            </w:r>
          </w:p>
          <w:p w14:paraId="5023F6E1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7239A9" w14:textId="0AF4105A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14:paraId="371ACA98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14:paraId="19DB0246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6784502F" w14:textId="5AB944C2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1F2F985" w14:textId="108FB466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615B1EBC" w14:textId="40E19B99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FB6EDB5" w14:textId="6D7167CF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</w:tcPr>
          <w:p w14:paraId="27CA40AD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151FF382" w14:textId="6E86AD15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7CFD90D" w14:textId="112C7A80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3C2E88D" w14:textId="430BF355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BC6A921" w14:textId="46DB3D13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4483A" w:rsidRPr="007961BC" w14:paraId="4E8B6666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46487DE5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661287E4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6FF41D87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031DACDF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C4E3A02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47D9EFC" w14:textId="5A04FC41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248F754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4450A76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14:paraId="27AF2C82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64B4754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  <w:proofErr w:type="gramEnd"/>
          </w:p>
        </w:tc>
        <w:tc>
          <w:tcPr>
            <w:tcW w:w="864" w:type="dxa"/>
            <w:gridSpan w:val="5"/>
            <w:shd w:val="clear" w:color="auto" w:fill="auto"/>
          </w:tcPr>
          <w:p w14:paraId="10FC1BAA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00" w:type="dxa"/>
            <w:gridSpan w:val="3"/>
            <w:shd w:val="clear" w:color="auto" w:fill="auto"/>
          </w:tcPr>
          <w:p w14:paraId="32BDFA70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3D3D5E93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  <w:shd w:val="clear" w:color="auto" w:fill="auto"/>
          </w:tcPr>
          <w:p w14:paraId="7661F69B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4572ED4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7D9165B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AC42CC" w14:textId="47606395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3CDDCE79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54E42C2C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507F7B03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59EF290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7DCC5B4C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0FB1880B" w14:textId="061ABA92" w:rsidR="008845A9" w:rsidRPr="007961BC" w:rsidRDefault="00F849E3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5190</w:t>
            </w:r>
          </w:p>
        </w:tc>
        <w:tc>
          <w:tcPr>
            <w:tcW w:w="992" w:type="dxa"/>
            <w:shd w:val="clear" w:color="auto" w:fill="auto"/>
          </w:tcPr>
          <w:p w14:paraId="23D75C69" w14:textId="031B142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992" w:type="dxa"/>
          </w:tcPr>
          <w:p w14:paraId="1800EDE8" w14:textId="22CC7CB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709" w:type="dxa"/>
            <w:shd w:val="clear" w:color="auto" w:fill="auto"/>
          </w:tcPr>
          <w:p w14:paraId="76B394E0" w14:textId="19D8691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1276" w:type="dxa"/>
            <w:gridSpan w:val="8"/>
            <w:shd w:val="clear" w:color="auto" w:fill="auto"/>
          </w:tcPr>
          <w:p w14:paraId="62634D0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864" w:type="dxa"/>
            <w:gridSpan w:val="5"/>
            <w:shd w:val="clear" w:color="auto" w:fill="auto"/>
          </w:tcPr>
          <w:p w14:paraId="168F2F42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700" w:type="dxa"/>
            <w:gridSpan w:val="3"/>
            <w:shd w:val="clear" w:color="auto" w:fill="auto"/>
          </w:tcPr>
          <w:p w14:paraId="0E14BA6A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4C403A44" w14:textId="23E64FC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996" w:type="dxa"/>
            <w:shd w:val="clear" w:color="auto" w:fill="auto"/>
          </w:tcPr>
          <w:p w14:paraId="570820AA" w14:textId="1B83BFC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992" w:type="dxa"/>
            <w:shd w:val="clear" w:color="auto" w:fill="auto"/>
          </w:tcPr>
          <w:p w14:paraId="5C1B54FF" w14:textId="6A959A3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992" w:type="dxa"/>
          </w:tcPr>
          <w:p w14:paraId="0D0302EB" w14:textId="3C82E6B6" w:rsidR="008845A9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890</w:t>
            </w:r>
          </w:p>
        </w:tc>
        <w:tc>
          <w:tcPr>
            <w:tcW w:w="1134" w:type="dxa"/>
            <w:vMerge/>
            <w:shd w:val="clear" w:color="auto" w:fill="auto"/>
          </w:tcPr>
          <w:p w14:paraId="1F989D78" w14:textId="3E3B88F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7A11CA6D" w14:textId="77777777" w:rsidTr="0035264E">
        <w:trPr>
          <w:trHeight w:val="255"/>
        </w:trPr>
        <w:tc>
          <w:tcPr>
            <w:tcW w:w="524" w:type="dxa"/>
            <w:vMerge w:val="restart"/>
            <w:shd w:val="clear" w:color="auto" w:fill="auto"/>
          </w:tcPr>
          <w:p w14:paraId="36748FF5" w14:textId="4CE9A49A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7.4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30C376E2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07.05</w:t>
            </w:r>
          </w:p>
          <w:p w14:paraId="55B47D83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Оформление земельных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083FFA63" w14:textId="67354DC2" w:rsidR="0044483A" w:rsidRPr="007961BC" w:rsidRDefault="00F849E3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19755BBE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0599B093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04F73837" w14:textId="74179C0A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C3C8D9E" w14:textId="47939CE8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44483A" w:rsidRPr="007961BC" w14:paraId="32F0C92C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178FA43F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7C9CC70C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258D001C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2D4A099D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421AC658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C45F5BA" w14:textId="1B3457D8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50C51DD7" w14:textId="77777777" w:rsidTr="0035264E">
        <w:trPr>
          <w:trHeight w:val="326"/>
        </w:trPr>
        <w:tc>
          <w:tcPr>
            <w:tcW w:w="524" w:type="dxa"/>
            <w:vMerge/>
            <w:shd w:val="clear" w:color="auto" w:fill="auto"/>
          </w:tcPr>
          <w:p w14:paraId="5A626656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0BFCEAC8" w14:textId="743F23B7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оформленных участков под кладбищами в муниципальную собственность, включая создание новых кладбищ (ед.)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00C79F9A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14:paraId="0542791E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0BED8B91" w14:textId="3FFB9FF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22D20C8" w14:textId="3334164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784F766C" w14:textId="59784E3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1B7EFF0E" w14:textId="790B7E2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577" w:type="dxa"/>
            <w:gridSpan w:val="19"/>
            <w:shd w:val="clear" w:color="auto" w:fill="auto"/>
          </w:tcPr>
          <w:p w14:paraId="720B6C43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3B453EAD" w14:textId="4C9B1D5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226E03C" w14:textId="5F986A2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14:paraId="384139D1" w14:textId="79167715" w:rsidR="008845A9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87522CE" w14:textId="183805B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05482" w:rsidRPr="007961BC" w14:paraId="6E31C103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35169540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3E68916A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C9F6F31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1B7982EB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7C4436B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FA03C3A" w14:textId="330FFF5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1334227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067DBE2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14:paraId="20F43B1B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48C2DFC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  <w:proofErr w:type="gramEnd"/>
          </w:p>
        </w:tc>
        <w:tc>
          <w:tcPr>
            <w:tcW w:w="878" w:type="dxa"/>
            <w:gridSpan w:val="6"/>
            <w:shd w:val="clear" w:color="auto" w:fill="auto"/>
          </w:tcPr>
          <w:p w14:paraId="20CCF8B6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686" w:type="dxa"/>
            <w:gridSpan w:val="2"/>
            <w:shd w:val="clear" w:color="auto" w:fill="auto"/>
          </w:tcPr>
          <w:p w14:paraId="726E21A0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060CEA38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  <w:shd w:val="clear" w:color="auto" w:fill="auto"/>
          </w:tcPr>
          <w:p w14:paraId="388219D2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EB8DCC2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1EE105B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F9CCC7" w14:textId="3953E11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4ABE2011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05C67E50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2AE87E08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437D0E0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5C54DE4A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335876A3" w14:textId="77EFB92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EE0B093" w14:textId="42A003E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CE2BC43" w14:textId="0FC1DDC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15D2D68" w14:textId="1B65EB9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7"/>
            <w:shd w:val="clear" w:color="auto" w:fill="auto"/>
          </w:tcPr>
          <w:p w14:paraId="5EA3CB2B" w14:textId="300CDB7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8" w:type="dxa"/>
            <w:gridSpan w:val="6"/>
            <w:shd w:val="clear" w:color="auto" w:fill="auto"/>
          </w:tcPr>
          <w:p w14:paraId="4CB60909" w14:textId="784B967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gridSpan w:val="2"/>
            <w:shd w:val="clear" w:color="auto" w:fill="auto"/>
          </w:tcPr>
          <w:p w14:paraId="7E8584FE" w14:textId="06D7CB8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634C0599" w14:textId="1FA745A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14:paraId="767FAC33" w14:textId="6F288C3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0BC28F5" w14:textId="53447E2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B27003C" w14:textId="6DE364A6" w:rsidR="008845A9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14:paraId="6D7C0AFB" w14:textId="04F6625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2A93625A" w14:textId="77777777" w:rsidTr="0035264E">
        <w:trPr>
          <w:trHeight w:val="255"/>
        </w:trPr>
        <w:tc>
          <w:tcPr>
            <w:tcW w:w="524" w:type="dxa"/>
            <w:vMerge w:val="restart"/>
            <w:shd w:val="clear" w:color="auto" w:fill="auto"/>
          </w:tcPr>
          <w:p w14:paraId="7AE100C4" w14:textId="098CF1F6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24E7622E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07.06</w:t>
            </w:r>
          </w:p>
          <w:p w14:paraId="47B38B7C" w14:textId="203ED2F5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4DFAF022" w14:textId="5AF2F631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2EDB2B42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25D6A861" w14:textId="0840461B" w:rsidR="0044483A" w:rsidRPr="00F849E3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209509,73</w:t>
            </w:r>
          </w:p>
        </w:tc>
        <w:tc>
          <w:tcPr>
            <w:tcW w:w="992" w:type="dxa"/>
            <w:shd w:val="clear" w:color="auto" w:fill="auto"/>
          </w:tcPr>
          <w:p w14:paraId="291753D3" w14:textId="09483E56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32437,61</w:t>
            </w:r>
          </w:p>
        </w:tc>
        <w:tc>
          <w:tcPr>
            <w:tcW w:w="992" w:type="dxa"/>
          </w:tcPr>
          <w:p w14:paraId="7EF79F1D" w14:textId="338C0C76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45360,73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7CA01717" w14:textId="58C8E97D" w:rsidR="0044483A" w:rsidRPr="00F849E3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55117,06</w:t>
            </w:r>
          </w:p>
        </w:tc>
        <w:tc>
          <w:tcPr>
            <w:tcW w:w="996" w:type="dxa"/>
            <w:shd w:val="clear" w:color="auto" w:fill="auto"/>
          </w:tcPr>
          <w:p w14:paraId="24A2BB6D" w14:textId="373737B5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23364,01</w:t>
            </w:r>
          </w:p>
        </w:tc>
        <w:tc>
          <w:tcPr>
            <w:tcW w:w="992" w:type="dxa"/>
            <w:shd w:val="clear" w:color="auto" w:fill="auto"/>
          </w:tcPr>
          <w:p w14:paraId="358E4B7B" w14:textId="2DE4FCD2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26615,16</w:t>
            </w:r>
          </w:p>
        </w:tc>
        <w:tc>
          <w:tcPr>
            <w:tcW w:w="992" w:type="dxa"/>
            <w:shd w:val="clear" w:color="auto" w:fill="auto"/>
          </w:tcPr>
          <w:p w14:paraId="33E40629" w14:textId="1A227635" w:rsidR="0044483A" w:rsidRPr="0044483A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26615,16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EF29037" w14:textId="22410831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44483A" w:rsidRPr="007961BC" w14:paraId="4AC673C7" w14:textId="77777777" w:rsidTr="0035264E">
        <w:trPr>
          <w:trHeight w:val="1474"/>
        </w:trPr>
        <w:tc>
          <w:tcPr>
            <w:tcW w:w="524" w:type="dxa"/>
            <w:vMerge/>
            <w:shd w:val="clear" w:color="auto" w:fill="auto"/>
          </w:tcPr>
          <w:p w14:paraId="7330DE66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34D0E8BD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D7D73E6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60D42534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06CECEEC" w14:textId="12E8CF80" w:rsidR="0044483A" w:rsidRPr="00F849E3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209509,73</w:t>
            </w:r>
          </w:p>
        </w:tc>
        <w:tc>
          <w:tcPr>
            <w:tcW w:w="992" w:type="dxa"/>
            <w:shd w:val="clear" w:color="auto" w:fill="auto"/>
          </w:tcPr>
          <w:p w14:paraId="45A43640" w14:textId="598AF4A6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32437,61</w:t>
            </w:r>
          </w:p>
        </w:tc>
        <w:tc>
          <w:tcPr>
            <w:tcW w:w="992" w:type="dxa"/>
          </w:tcPr>
          <w:p w14:paraId="47C2007A" w14:textId="42D874B3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45360,73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7899303E" w14:textId="0AF3C4BC" w:rsidR="0044483A" w:rsidRPr="00F849E3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55117,06</w:t>
            </w:r>
          </w:p>
        </w:tc>
        <w:tc>
          <w:tcPr>
            <w:tcW w:w="996" w:type="dxa"/>
            <w:shd w:val="clear" w:color="auto" w:fill="auto"/>
          </w:tcPr>
          <w:p w14:paraId="27DCB841" w14:textId="377A8F76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23364,01</w:t>
            </w:r>
          </w:p>
        </w:tc>
        <w:tc>
          <w:tcPr>
            <w:tcW w:w="992" w:type="dxa"/>
            <w:shd w:val="clear" w:color="auto" w:fill="auto"/>
          </w:tcPr>
          <w:p w14:paraId="53B69443" w14:textId="0AB76962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26615,16</w:t>
            </w:r>
          </w:p>
        </w:tc>
        <w:tc>
          <w:tcPr>
            <w:tcW w:w="992" w:type="dxa"/>
            <w:shd w:val="clear" w:color="auto" w:fill="auto"/>
          </w:tcPr>
          <w:p w14:paraId="50B33711" w14:textId="371DA0DA" w:rsidR="0044483A" w:rsidRPr="0044483A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26615,16</w:t>
            </w:r>
          </w:p>
        </w:tc>
        <w:tc>
          <w:tcPr>
            <w:tcW w:w="1134" w:type="dxa"/>
            <w:vMerge/>
            <w:shd w:val="clear" w:color="auto" w:fill="auto"/>
          </w:tcPr>
          <w:p w14:paraId="1E62AE53" w14:textId="4DCD1BE0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7C633CF9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3A547A07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55DA2520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кладбищ, соответствующих требованиям Регионального стандарта (ед.) 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2CCF1A83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14:paraId="2038DDEC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5844603E" w14:textId="1F280B39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0A66167" w14:textId="5E435AB4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9F38EE0" w14:textId="578A3BA8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1FBCF4C7" w14:textId="6B9D964F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577" w:type="dxa"/>
            <w:gridSpan w:val="19"/>
            <w:shd w:val="clear" w:color="auto" w:fill="auto"/>
          </w:tcPr>
          <w:p w14:paraId="2F07421F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44807235" w14:textId="52500E5E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333C659" w14:textId="08B25B84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F037DA6" w14:textId="165E6085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44D1674" w14:textId="06546716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4483A" w:rsidRPr="007961BC" w14:paraId="6591D21D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06271EB0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25D0EDBA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5B3CBD5A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44391C28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25FE7F16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FA0B0A" w14:textId="522D1153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C8656AC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28B7EEBC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shd w:val="clear" w:color="auto" w:fill="auto"/>
          </w:tcPr>
          <w:p w14:paraId="334E6B81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27EF918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  <w:proofErr w:type="gramEnd"/>
          </w:p>
        </w:tc>
        <w:tc>
          <w:tcPr>
            <w:tcW w:w="1162" w:type="dxa"/>
            <w:gridSpan w:val="9"/>
            <w:shd w:val="clear" w:color="auto" w:fill="auto"/>
          </w:tcPr>
          <w:p w14:paraId="3C2707A1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24" w:type="dxa"/>
            <w:gridSpan w:val="5"/>
            <w:shd w:val="clear" w:color="auto" w:fill="auto"/>
          </w:tcPr>
          <w:p w14:paraId="405C7345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741" w:type="dxa"/>
            <w:shd w:val="clear" w:color="auto" w:fill="auto"/>
          </w:tcPr>
          <w:p w14:paraId="35BEF85B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  <w:shd w:val="clear" w:color="auto" w:fill="auto"/>
          </w:tcPr>
          <w:p w14:paraId="7A4A902D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C97346C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30FA141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C2F731" w14:textId="73F82E28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346A6DDF" w14:textId="77777777" w:rsidTr="0035264E">
        <w:trPr>
          <w:trHeight w:val="58"/>
        </w:trPr>
        <w:tc>
          <w:tcPr>
            <w:tcW w:w="524" w:type="dxa"/>
            <w:vMerge/>
            <w:shd w:val="clear" w:color="auto" w:fill="auto"/>
          </w:tcPr>
          <w:p w14:paraId="26368F0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161A005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7E8C130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5EC2ABF6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4BB02C7F" w14:textId="4BB65E77" w:rsidR="008845A9" w:rsidRPr="007961BC" w:rsidRDefault="00F849E3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D4BF406" w14:textId="6587D2F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15DD8D75" w14:textId="746BEBC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3*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F887DF8" w14:textId="3E50D1B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4"/>
            <w:shd w:val="clear" w:color="auto" w:fill="auto"/>
          </w:tcPr>
          <w:p w14:paraId="62558356" w14:textId="3D8B1A8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2" w:type="dxa"/>
            <w:gridSpan w:val="9"/>
            <w:shd w:val="clear" w:color="auto" w:fill="auto"/>
          </w:tcPr>
          <w:p w14:paraId="059C57FB" w14:textId="1C86535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4" w:type="dxa"/>
            <w:gridSpan w:val="5"/>
            <w:shd w:val="clear" w:color="auto" w:fill="auto"/>
          </w:tcPr>
          <w:p w14:paraId="59E7F493" w14:textId="6838DCD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41" w:type="dxa"/>
            <w:shd w:val="clear" w:color="auto" w:fill="auto"/>
          </w:tcPr>
          <w:p w14:paraId="329E94AE" w14:textId="687D1DF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14:paraId="08BA928F" w14:textId="4874393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CE0CF96" w14:textId="2E1339D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6A5B94C7" w14:textId="05351144" w:rsidR="008845A9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  <w:shd w:val="clear" w:color="auto" w:fill="auto"/>
          </w:tcPr>
          <w:p w14:paraId="2788567B" w14:textId="59AA03A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24B2F687" w14:textId="77777777" w:rsidTr="0035264E">
        <w:trPr>
          <w:trHeight w:val="255"/>
        </w:trPr>
        <w:tc>
          <w:tcPr>
            <w:tcW w:w="524" w:type="dxa"/>
            <w:vMerge w:val="restart"/>
            <w:shd w:val="clear" w:color="auto" w:fill="auto"/>
          </w:tcPr>
          <w:p w14:paraId="42119E89" w14:textId="373575D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38FBCC8E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07.09 </w:t>
            </w:r>
          </w:p>
          <w:p w14:paraId="2EE334CF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Проведение инвентаризации мест захоронений</w:t>
            </w:r>
          </w:p>
          <w:p w14:paraId="5D6DBF24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14:paraId="564AAF07" w14:textId="43647547" w:rsidR="008845A9" w:rsidRPr="007961BC" w:rsidRDefault="00F849E3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2C50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0A298F6A" w14:textId="77613EE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018E81EC" w14:textId="1ACE07B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1862,37</w:t>
            </w:r>
          </w:p>
        </w:tc>
        <w:tc>
          <w:tcPr>
            <w:tcW w:w="992" w:type="dxa"/>
            <w:shd w:val="clear" w:color="auto" w:fill="auto"/>
          </w:tcPr>
          <w:p w14:paraId="776F9040" w14:textId="70D0803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1038,92</w:t>
            </w:r>
          </w:p>
        </w:tc>
        <w:tc>
          <w:tcPr>
            <w:tcW w:w="992" w:type="dxa"/>
          </w:tcPr>
          <w:p w14:paraId="0DFDD0AD" w14:textId="09D3734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5D3B4633" w14:textId="77DD3F5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823,45</w:t>
            </w:r>
          </w:p>
        </w:tc>
        <w:tc>
          <w:tcPr>
            <w:tcW w:w="996" w:type="dxa"/>
            <w:shd w:val="clear" w:color="auto" w:fill="auto"/>
          </w:tcPr>
          <w:p w14:paraId="46010C10" w14:textId="6D83CFF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18A806D" w14:textId="48C21FF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F501472" w14:textId="5FE4088F" w:rsidR="008845A9" w:rsidRPr="0044483A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96DCF35" w14:textId="5667987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505482" w:rsidRPr="007961BC" w14:paraId="4E4D1258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00A85D7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5615FEC2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24DB4D98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0C3C7B7E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491217BC" w14:textId="4D6FC92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1862,37</w:t>
            </w:r>
          </w:p>
        </w:tc>
        <w:tc>
          <w:tcPr>
            <w:tcW w:w="992" w:type="dxa"/>
            <w:shd w:val="clear" w:color="auto" w:fill="auto"/>
          </w:tcPr>
          <w:p w14:paraId="075A37E4" w14:textId="602DE76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1038,92</w:t>
            </w:r>
          </w:p>
        </w:tc>
        <w:tc>
          <w:tcPr>
            <w:tcW w:w="992" w:type="dxa"/>
          </w:tcPr>
          <w:p w14:paraId="2B1ED243" w14:textId="5C12BD0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5875232A" w14:textId="5450B04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823,45</w:t>
            </w:r>
          </w:p>
        </w:tc>
        <w:tc>
          <w:tcPr>
            <w:tcW w:w="996" w:type="dxa"/>
            <w:shd w:val="clear" w:color="auto" w:fill="auto"/>
          </w:tcPr>
          <w:p w14:paraId="20D2DF65" w14:textId="3E1F36A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FA304B0" w14:textId="230E845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833895A" w14:textId="4A295241" w:rsidR="008845A9" w:rsidRPr="0044483A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14:paraId="5BF7D902" w14:textId="1E2D3AC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8AF" w:rsidRPr="007961BC" w14:paraId="6C37E8AD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7DC59407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1FCCDD7C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Доля зоны захоронения кладбищ, на которых проведена инвентаризация захоронений в соответствии с требованиями законодательства (процент)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1159AB27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14:paraId="3807A71F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70B0A88B" w14:textId="0DD9E2CC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8A333B2" w14:textId="7ADE588A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802E890" w14:textId="5B20CB75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32A0BF4B" w14:textId="4455F1C4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577" w:type="dxa"/>
            <w:gridSpan w:val="19"/>
            <w:shd w:val="clear" w:color="auto" w:fill="auto"/>
          </w:tcPr>
          <w:p w14:paraId="5BD77810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7425D327" w14:textId="620321A1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7D958B4" w14:textId="2AD582C6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517C5825" w14:textId="69200EB4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82CDD6F" w14:textId="7C2924F9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538AF" w:rsidRPr="007961BC" w14:paraId="63DC845D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37E630B4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14E74CF9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0880AF4C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4BD1AAFC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380AAEC7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5995E1D" w14:textId="443ECB51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7BC4CD6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7DDC8076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shd w:val="clear" w:color="auto" w:fill="auto"/>
          </w:tcPr>
          <w:p w14:paraId="0F391D17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D1DB654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  <w:proofErr w:type="gramEnd"/>
          </w:p>
        </w:tc>
        <w:tc>
          <w:tcPr>
            <w:tcW w:w="993" w:type="dxa"/>
            <w:gridSpan w:val="5"/>
            <w:shd w:val="clear" w:color="auto" w:fill="auto"/>
          </w:tcPr>
          <w:p w14:paraId="17E8661F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49A2702E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77B66209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  <w:shd w:val="clear" w:color="auto" w:fill="auto"/>
          </w:tcPr>
          <w:p w14:paraId="2ADBDE7E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68D1A5D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DF846D4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E393615" w14:textId="2A4E6EAA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62BBFFB2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1DCEE198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24B136B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D8D1B0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6952510D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047A1DF3" w14:textId="017B8D6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15FC4F72" w14:textId="7BECD50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0B80753A" w14:textId="47B640B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A1DD702" w14:textId="28229B9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4"/>
            <w:shd w:val="clear" w:color="auto" w:fill="auto"/>
          </w:tcPr>
          <w:p w14:paraId="45CE569F" w14:textId="3A1912E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5"/>
            <w:shd w:val="clear" w:color="auto" w:fill="auto"/>
          </w:tcPr>
          <w:p w14:paraId="17DDE503" w14:textId="6EF6F05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36A75000" w14:textId="12705F2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4BB4D469" w14:textId="7BFF31B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6" w:type="dxa"/>
            <w:shd w:val="clear" w:color="auto" w:fill="auto"/>
          </w:tcPr>
          <w:p w14:paraId="734593C3" w14:textId="0822E51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4F4294F4" w14:textId="3DBB726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2215FD0D" w14:textId="67291058" w:rsidR="008845A9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134" w:type="dxa"/>
            <w:vMerge/>
            <w:shd w:val="clear" w:color="auto" w:fill="auto"/>
          </w:tcPr>
          <w:p w14:paraId="1FCEFC91" w14:textId="58C1E90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8AF" w:rsidRPr="007961BC" w14:paraId="2D601052" w14:textId="77777777" w:rsidTr="0035264E">
        <w:trPr>
          <w:trHeight w:val="255"/>
        </w:trPr>
        <w:tc>
          <w:tcPr>
            <w:tcW w:w="524" w:type="dxa"/>
            <w:vMerge w:val="restart"/>
            <w:shd w:val="clear" w:color="auto" w:fill="auto"/>
            <w:hideMark/>
          </w:tcPr>
          <w:p w14:paraId="614D3245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698E5C67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 по подпрограмме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157BC55F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484F7AD8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143FEFCC" w14:textId="3A97BF95" w:rsidR="004538AF" w:rsidRPr="007961BC" w:rsidRDefault="002C50C5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0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442371,46</w:t>
            </w:r>
          </w:p>
        </w:tc>
        <w:tc>
          <w:tcPr>
            <w:tcW w:w="992" w:type="dxa"/>
            <w:shd w:val="clear" w:color="auto" w:fill="auto"/>
          </w:tcPr>
          <w:p w14:paraId="2C288630" w14:textId="27B80B06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59445,99</w:t>
            </w:r>
          </w:p>
        </w:tc>
        <w:tc>
          <w:tcPr>
            <w:tcW w:w="992" w:type="dxa"/>
          </w:tcPr>
          <w:p w14:paraId="29B0B17C" w14:textId="7C6F7A88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87501,12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7A95B7E9" w14:textId="61B7A0A4" w:rsidR="004538AF" w:rsidRPr="002C50C5" w:rsidRDefault="002C50C5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C50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110258,05</w:t>
            </w:r>
          </w:p>
        </w:tc>
        <w:tc>
          <w:tcPr>
            <w:tcW w:w="996" w:type="dxa"/>
            <w:shd w:val="clear" w:color="auto" w:fill="auto"/>
          </w:tcPr>
          <w:p w14:paraId="5CBD6BFD" w14:textId="7DC0A798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54397,73</w:t>
            </w:r>
          </w:p>
        </w:tc>
        <w:tc>
          <w:tcPr>
            <w:tcW w:w="992" w:type="dxa"/>
            <w:shd w:val="clear" w:color="auto" w:fill="auto"/>
          </w:tcPr>
          <w:p w14:paraId="07328429" w14:textId="50F2ACE2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59467,6</w:t>
            </w:r>
          </w:p>
        </w:tc>
        <w:tc>
          <w:tcPr>
            <w:tcW w:w="992" w:type="dxa"/>
            <w:shd w:val="clear" w:color="auto" w:fill="auto"/>
          </w:tcPr>
          <w:p w14:paraId="6005D2F4" w14:textId="4604FF48" w:rsidR="004538AF" w:rsidRPr="004538AF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38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59467,6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804DB5B" w14:textId="40999C16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538AF" w:rsidRPr="007961BC" w14:paraId="75CB9566" w14:textId="77777777" w:rsidTr="0035264E">
        <w:trPr>
          <w:trHeight w:val="407"/>
        </w:trPr>
        <w:tc>
          <w:tcPr>
            <w:tcW w:w="524" w:type="dxa"/>
            <w:vMerge/>
            <w:hideMark/>
          </w:tcPr>
          <w:p w14:paraId="595EE098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27DB1A03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1B81A30F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5759323E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1" w:type="dxa"/>
          </w:tcPr>
          <w:p w14:paraId="52938F15" w14:textId="66AACC41" w:rsidR="004538AF" w:rsidRPr="007961BC" w:rsidRDefault="002C50C5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0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436898,93</w:t>
            </w:r>
          </w:p>
        </w:tc>
        <w:tc>
          <w:tcPr>
            <w:tcW w:w="992" w:type="dxa"/>
            <w:shd w:val="clear" w:color="auto" w:fill="auto"/>
          </w:tcPr>
          <w:p w14:paraId="13E94C6B" w14:textId="284006F5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58801,46</w:t>
            </w:r>
          </w:p>
        </w:tc>
        <w:tc>
          <w:tcPr>
            <w:tcW w:w="992" w:type="dxa"/>
          </w:tcPr>
          <w:p w14:paraId="78255AD1" w14:textId="3707C760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86901,12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C19FBBC" w14:textId="3DC7428D" w:rsidR="004538AF" w:rsidRPr="002C50C5" w:rsidRDefault="00F849E3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C50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109201,05</w:t>
            </w:r>
          </w:p>
        </w:tc>
        <w:tc>
          <w:tcPr>
            <w:tcW w:w="996" w:type="dxa"/>
            <w:shd w:val="clear" w:color="auto" w:fill="auto"/>
          </w:tcPr>
          <w:p w14:paraId="1BDB4639" w14:textId="614825BE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53340,73</w:t>
            </w:r>
          </w:p>
        </w:tc>
        <w:tc>
          <w:tcPr>
            <w:tcW w:w="992" w:type="dxa"/>
            <w:shd w:val="clear" w:color="auto" w:fill="auto"/>
          </w:tcPr>
          <w:p w14:paraId="15FF6B6E" w14:textId="0B0E453A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58410,6</w:t>
            </w:r>
          </w:p>
        </w:tc>
        <w:tc>
          <w:tcPr>
            <w:tcW w:w="992" w:type="dxa"/>
            <w:shd w:val="clear" w:color="auto" w:fill="auto"/>
          </w:tcPr>
          <w:p w14:paraId="335BC279" w14:textId="48C23E4E" w:rsidR="004538AF" w:rsidRPr="004538AF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38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58410,6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14:paraId="02C90B85" w14:textId="5A7AC81C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8AF" w:rsidRPr="007961BC" w14:paraId="3B2B32F6" w14:textId="77777777" w:rsidTr="0035264E">
        <w:trPr>
          <w:trHeight w:val="357"/>
        </w:trPr>
        <w:tc>
          <w:tcPr>
            <w:tcW w:w="524" w:type="dxa"/>
            <w:vMerge/>
          </w:tcPr>
          <w:p w14:paraId="1E2F7115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1D11E2F6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523CB0E9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D5BC7A9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1" w:type="dxa"/>
          </w:tcPr>
          <w:p w14:paraId="49F9D773" w14:textId="34ED1CF8" w:rsidR="004538AF" w:rsidRPr="007961BC" w:rsidRDefault="002C50C5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0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5447,59</w:t>
            </w:r>
          </w:p>
        </w:tc>
        <w:tc>
          <w:tcPr>
            <w:tcW w:w="992" w:type="dxa"/>
            <w:shd w:val="clear" w:color="auto" w:fill="auto"/>
          </w:tcPr>
          <w:p w14:paraId="4507A99C" w14:textId="657B6E2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619,59</w:t>
            </w:r>
          </w:p>
        </w:tc>
        <w:tc>
          <w:tcPr>
            <w:tcW w:w="992" w:type="dxa"/>
          </w:tcPr>
          <w:p w14:paraId="5202B264" w14:textId="78B1E91A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C8295AC" w14:textId="14CBFCBE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6" w:type="dxa"/>
            <w:shd w:val="clear" w:color="auto" w:fill="auto"/>
          </w:tcPr>
          <w:p w14:paraId="48B4BE2D" w14:textId="43E9454B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22DA3EA3" w14:textId="5B39296F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5D0DEF20" w14:textId="5EDD054F" w:rsidR="004538AF" w:rsidRPr="004538AF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38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1057,0</w:t>
            </w:r>
          </w:p>
        </w:tc>
        <w:tc>
          <w:tcPr>
            <w:tcW w:w="1134" w:type="dxa"/>
            <w:vMerge/>
            <w:shd w:val="clear" w:color="auto" w:fill="auto"/>
          </w:tcPr>
          <w:p w14:paraId="29A1B1B5" w14:textId="62406FCD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8AF" w:rsidRPr="007961BC" w14:paraId="62170A84" w14:textId="77777777" w:rsidTr="0035264E">
        <w:trPr>
          <w:trHeight w:val="445"/>
        </w:trPr>
        <w:tc>
          <w:tcPr>
            <w:tcW w:w="524" w:type="dxa"/>
            <w:vMerge/>
          </w:tcPr>
          <w:p w14:paraId="034EE8C7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0544D2DE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3C5A4772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6E73C51B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1" w:type="dxa"/>
          </w:tcPr>
          <w:p w14:paraId="6150E0D3" w14:textId="261A94D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2" w:type="dxa"/>
            <w:shd w:val="clear" w:color="auto" w:fill="auto"/>
          </w:tcPr>
          <w:p w14:paraId="6A5D9285" w14:textId="64CCBBCB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2" w:type="dxa"/>
          </w:tcPr>
          <w:p w14:paraId="22CADFF2" w14:textId="1D4D43B9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5BFE0268" w14:textId="382BD60A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3AAF322A" w14:textId="04BF2291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F12C53F" w14:textId="3B8D5C36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CC1D85D" w14:textId="602192C5" w:rsidR="004538AF" w:rsidRPr="004538AF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38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14:paraId="0E25FAE6" w14:textId="7A9B8ECA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45A9" w:rsidRPr="007961BC" w14:paraId="758ED140" w14:textId="77777777" w:rsidTr="0035264E">
        <w:trPr>
          <w:trHeight w:val="209"/>
        </w:trPr>
        <w:tc>
          <w:tcPr>
            <w:tcW w:w="1538" w:type="dxa"/>
            <w:gridSpan w:val="3"/>
          </w:tcPr>
          <w:p w14:paraId="663DEA5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0" w:type="dxa"/>
            <w:gridSpan w:val="32"/>
          </w:tcPr>
          <w:p w14:paraId="4D2A9479" w14:textId="739640B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по главным распорядителям бюджетных средств:</w:t>
            </w:r>
          </w:p>
        </w:tc>
      </w:tr>
      <w:tr w:rsidR="002C50C5" w:rsidRPr="007961BC" w14:paraId="01E8F0A0" w14:textId="77777777" w:rsidTr="0035264E">
        <w:trPr>
          <w:trHeight w:val="209"/>
        </w:trPr>
        <w:tc>
          <w:tcPr>
            <w:tcW w:w="548" w:type="dxa"/>
            <w:gridSpan w:val="2"/>
            <w:vMerge w:val="restart"/>
          </w:tcPr>
          <w:p w14:paraId="02FE88A7" w14:textId="77777777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 w:val="restart"/>
          </w:tcPr>
          <w:p w14:paraId="79CD20A4" w14:textId="77777777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 по ГРБС - Администрация городского округа Электросталь Московской области</w:t>
            </w:r>
          </w:p>
        </w:tc>
        <w:tc>
          <w:tcPr>
            <w:tcW w:w="1686" w:type="dxa"/>
            <w:gridSpan w:val="2"/>
            <w:vMerge w:val="restart"/>
          </w:tcPr>
          <w:p w14:paraId="4D6A39B4" w14:textId="77777777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shd w:val="clear" w:color="auto" w:fill="auto"/>
          </w:tcPr>
          <w:p w14:paraId="7F347E30" w14:textId="77777777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30806A7D" w14:textId="22CE377D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0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442371,46</w:t>
            </w:r>
          </w:p>
        </w:tc>
        <w:tc>
          <w:tcPr>
            <w:tcW w:w="992" w:type="dxa"/>
            <w:shd w:val="clear" w:color="000000" w:fill="FFFFFF"/>
          </w:tcPr>
          <w:p w14:paraId="1BD9E270" w14:textId="182B977A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59386,1</w:t>
            </w:r>
          </w:p>
        </w:tc>
        <w:tc>
          <w:tcPr>
            <w:tcW w:w="992" w:type="dxa"/>
            <w:shd w:val="clear" w:color="000000" w:fill="FFFFFF"/>
          </w:tcPr>
          <w:p w14:paraId="10D0A4DA" w14:textId="56C176F8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87501,12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2F510195" w14:textId="4D9561E7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0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110258,05</w:t>
            </w:r>
          </w:p>
        </w:tc>
        <w:tc>
          <w:tcPr>
            <w:tcW w:w="996" w:type="dxa"/>
            <w:shd w:val="clear" w:color="auto" w:fill="auto"/>
          </w:tcPr>
          <w:p w14:paraId="51B6886B" w14:textId="052AE8D2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54397,73</w:t>
            </w:r>
          </w:p>
        </w:tc>
        <w:tc>
          <w:tcPr>
            <w:tcW w:w="992" w:type="dxa"/>
            <w:shd w:val="clear" w:color="auto" w:fill="auto"/>
          </w:tcPr>
          <w:p w14:paraId="246EB150" w14:textId="003BE0A4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59467,6</w:t>
            </w:r>
          </w:p>
        </w:tc>
        <w:tc>
          <w:tcPr>
            <w:tcW w:w="992" w:type="dxa"/>
            <w:shd w:val="clear" w:color="auto" w:fill="auto"/>
          </w:tcPr>
          <w:p w14:paraId="6AB38108" w14:textId="14B7C596" w:rsidR="002C50C5" w:rsidRPr="004538AF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38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59467,6</w:t>
            </w:r>
          </w:p>
        </w:tc>
        <w:tc>
          <w:tcPr>
            <w:tcW w:w="1134" w:type="dxa"/>
            <w:vMerge w:val="restart"/>
          </w:tcPr>
          <w:p w14:paraId="45950B8D" w14:textId="70543CF5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C50C5" w:rsidRPr="007961BC" w14:paraId="2365D12E" w14:textId="77777777" w:rsidTr="0035264E">
        <w:trPr>
          <w:trHeight w:val="209"/>
        </w:trPr>
        <w:tc>
          <w:tcPr>
            <w:tcW w:w="548" w:type="dxa"/>
            <w:gridSpan w:val="2"/>
            <w:vMerge/>
          </w:tcPr>
          <w:p w14:paraId="6063D9C7" w14:textId="77777777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</w:tcPr>
          <w:p w14:paraId="71A69536" w14:textId="77777777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/>
          </w:tcPr>
          <w:p w14:paraId="1EB73B5F" w14:textId="77777777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</w:tcPr>
          <w:p w14:paraId="766D5DA3" w14:textId="77777777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1A6D35D8" w14:textId="3B71FB23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0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436898,93</w:t>
            </w:r>
          </w:p>
        </w:tc>
        <w:tc>
          <w:tcPr>
            <w:tcW w:w="992" w:type="dxa"/>
            <w:shd w:val="clear" w:color="000000" w:fill="FFFFFF"/>
          </w:tcPr>
          <w:p w14:paraId="5CAE23E9" w14:textId="4CBD6D59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58786,1</w:t>
            </w:r>
          </w:p>
        </w:tc>
        <w:tc>
          <w:tcPr>
            <w:tcW w:w="992" w:type="dxa"/>
            <w:shd w:val="clear" w:color="000000" w:fill="FFFFFF"/>
          </w:tcPr>
          <w:p w14:paraId="1FA4787D" w14:textId="6386CE5E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86901,12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03AF1AE5" w14:textId="18D2E9D5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0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109201,05</w:t>
            </w:r>
          </w:p>
        </w:tc>
        <w:tc>
          <w:tcPr>
            <w:tcW w:w="996" w:type="dxa"/>
            <w:shd w:val="clear" w:color="auto" w:fill="auto"/>
          </w:tcPr>
          <w:p w14:paraId="6FA7819B" w14:textId="5F057B8D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53340,73</w:t>
            </w:r>
          </w:p>
        </w:tc>
        <w:tc>
          <w:tcPr>
            <w:tcW w:w="992" w:type="dxa"/>
            <w:shd w:val="clear" w:color="auto" w:fill="auto"/>
          </w:tcPr>
          <w:p w14:paraId="67AA5C2C" w14:textId="04278E85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58410,6</w:t>
            </w:r>
          </w:p>
        </w:tc>
        <w:tc>
          <w:tcPr>
            <w:tcW w:w="992" w:type="dxa"/>
            <w:shd w:val="clear" w:color="auto" w:fill="auto"/>
          </w:tcPr>
          <w:p w14:paraId="143B7367" w14:textId="6923CDF4" w:rsidR="002C50C5" w:rsidRPr="004538AF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38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58410,6</w:t>
            </w:r>
          </w:p>
        </w:tc>
        <w:tc>
          <w:tcPr>
            <w:tcW w:w="1134" w:type="dxa"/>
            <w:vMerge/>
          </w:tcPr>
          <w:p w14:paraId="0D9EE28C" w14:textId="0369FDD4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0C5" w:rsidRPr="007961BC" w14:paraId="136DC426" w14:textId="77777777" w:rsidTr="0035264E">
        <w:trPr>
          <w:trHeight w:val="209"/>
        </w:trPr>
        <w:tc>
          <w:tcPr>
            <w:tcW w:w="548" w:type="dxa"/>
            <w:gridSpan w:val="2"/>
            <w:vMerge/>
          </w:tcPr>
          <w:p w14:paraId="14168DA8" w14:textId="77777777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</w:tcPr>
          <w:p w14:paraId="4045257F" w14:textId="77777777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/>
          </w:tcPr>
          <w:p w14:paraId="37BC4D35" w14:textId="77777777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</w:tcPr>
          <w:p w14:paraId="2BC80ADF" w14:textId="36A2BAEF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1" w:type="dxa"/>
          </w:tcPr>
          <w:p w14:paraId="1890C196" w14:textId="3800A509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0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5447,59</w:t>
            </w:r>
          </w:p>
        </w:tc>
        <w:tc>
          <w:tcPr>
            <w:tcW w:w="992" w:type="dxa"/>
            <w:shd w:val="clear" w:color="000000" w:fill="FFFFFF"/>
          </w:tcPr>
          <w:p w14:paraId="3455DB63" w14:textId="699FC2EE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000000" w:fill="FFFFFF"/>
          </w:tcPr>
          <w:p w14:paraId="5CCE3EA7" w14:textId="525A55F3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6F4676C4" w14:textId="18C91449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6" w:type="dxa"/>
            <w:shd w:val="clear" w:color="auto" w:fill="auto"/>
          </w:tcPr>
          <w:p w14:paraId="7D471ED5" w14:textId="706F3AD5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637BA815" w14:textId="38CF296E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362CFAAC" w14:textId="1BE06476" w:rsidR="002C50C5" w:rsidRPr="004538AF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38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1057,0</w:t>
            </w:r>
          </w:p>
        </w:tc>
        <w:tc>
          <w:tcPr>
            <w:tcW w:w="1134" w:type="dxa"/>
            <w:vMerge/>
          </w:tcPr>
          <w:p w14:paraId="19EC25AB" w14:textId="47C6F189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8AF" w:rsidRPr="007961BC" w14:paraId="0C4489FD" w14:textId="77777777" w:rsidTr="0035264E">
        <w:trPr>
          <w:trHeight w:val="209"/>
        </w:trPr>
        <w:tc>
          <w:tcPr>
            <w:tcW w:w="548" w:type="dxa"/>
            <w:gridSpan w:val="2"/>
            <w:vMerge/>
          </w:tcPr>
          <w:p w14:paraId="750AB407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 w:val="restart"/>
          </w:tcPr>
          <w:p w14:paraId="36A962A9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Всего по ГРБС - </w:t>
            </w:r>
          </w:p>
          <w:p w14:paraId="1B3AB973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686" w:type="dxa"/>
            <w:gridSpan w:val="2"/>
            <w:vMerge w:val="restart"/>
          </w:tcPr>
          <w:p w14:paraId="36E93244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shd w:val="clear" w:color="auto" w:fill="auto"/>
          </w:tcPr>
          <w:p w14:paraId="2B3A2B1A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572D995E" w14:textId="71B2404B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59,89</w:t>
            </w:r>
          </w:p>
        </w:tc>
        <w:tc>
          <w:tcPr>
            <w:tcW w:w="992" w:type="dxa"/>
            <w:shd w:val="clear" w:color="auto" w:fill="auto"/>
          </w:tcPr>
          <w:p w14:paraId="71945A76" w14:textId="5E59683E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59,89</w:t>
            </w:r>
          </w:p>
        </w:tc>
        <w:tc>
          <w:tcPr>
            <w:tcW w:w="992" w:type="dxa"/>
          </w:tcPr>
          <w:p w14:paraId="635F4EC9" w14:textId="2700FB0D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5A5E60D7" w14:textId="6BABE41B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71B6008E" w14:textId="3C5ADD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E7FD6A3" w14:textId="14992179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7F1A9C0" w14:textId="0A7AC6E8" w:rsidR="004538AF" w:rsidRPr="004538AF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38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7959FCCF" w14:textId="76997385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538AF" w:rsidRPr="007961BC" w14:paraId="333C56BB" w14:textId="77777777" w:rsidTr="0035264E">
        <w:trPr>
          <w:trHeight w:val="209"/>
        </w:trPr>
        <w:tc>
          <w:tcPr>
            <w:tcW w:w="548" w:type="dxa"/>
            <w:gridSpan w:val="2"/>
            <w:vMerge/>
          </w:tcPr>
          <w:p w14:paraId="3C6E5AE5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</w:tcPr>
          <w:p w14:paraId="70A1CE91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/>
          </w:tcPr>
          <w:p w14:paraId="0A7E868B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</w:tcPr>
          <w:p w14:paraId="32FC2B55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39261957" w14:textId="5C7675D1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15,36</w:t>
            </w:r>
          </w:p>
        </w:tc>
        <w:tc>
          <w:tcPr>
            <w:tcW w:w="992" w:type="dxa"/>
            <w:shd w:val="clear" w:color="auto" w:fill="auto"/>
          </w:tcPr>
          <w:p w14:paraId="0F17357F" w14:textId="4792B6A8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15,36</w:t>
            </w:r>
          </w:p>
        </w:tc>
        <w:tc>
          <w:tcPr>
            <w:tcW w:w="992" w:type="dxa"/>
          </w:tcPr>
          <w:p w14:paraId="086C05E8" w14:textId="62761BCD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332B54AC" w14:textId="68158054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205C1796" w14:textId="1BE91632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32907A1" w14:textId="21E4E878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BB11248" w14:textId="232D6310" w:rsidR="004538AF" w:rsidRPr="004538AF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38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181686C1" w14:textId="0D0A3572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8AF" w:rsidRPr="007961BC" w14:paraId="71AAA517" w14:textId="77777777" w:rsidTr="0035264E">
        <w:trPr>
          <w:trHeight w:val="209"/>
        </w:trPr>
        <w:tc>
          <w:tcPr>
            <w:tcW w:w="548" w:type="dxa"/>
            <w:gridSpan w:val="2"/>
            <w:vMerge/>
          </w:tcPr>
          <w:p w14:paraId="2CD81BC0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</w:tcPr>
          <w:p w14:paraId="79AD6A17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/>
          </w:tcPr>
          <w:p w14:paraId="0CCBF04A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</w:tcPr>
          <w:p w14:paraId="06CE0B25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1" w:type="dxa"/>
          </w:tcPr>
          <w:p w14:paraId="6EC75F6A" w14:textId="5CF8561B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19,59</w:t>
            </w:r>
          </w:p>
        </w:tc>
        <w:tc>
          <w:tcPr>
            <w:tcW w:w="992" w:type="dxa"/>
            <w:shd w:val="clear" w:color="auto" w:fill="auto"/>
          </w:tcPr>
          <w:p w14:paraId="298E5020" w14:textId="3E0C3BC6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19,59</w:t>
            </w:r>
          </w:p>
        </w:tc>
        <w:tc>
          <w:tcPr>
            <w:tcW w:w="992" w:type="dxa"/>
          </w:tcPr>
          <w:p w14:paraId="53A4B29E" w14:textId="765DFF55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70652CD0" w14:textId="0F194902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74752A76" w14:textId="58127F35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5523DC6" w14:textId="7552B98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C0CF8A5" w14:textId="52F69047" w:rsidR="004538AF" w:rsidRPr="004538AF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38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7F18B37C" w14:textId="33173304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8AF" w:rsidRPr="007961BC" w14:paraId="71A62488" w14:textId="77777777" w:rsidTr="0035264E">
        <w:trPr>
          <w:trHeight w:val="209"/>
        </w:trPr>
        <w:tc>
          <w:tcPr>
            <w:tcW w:w="548" w:type="dxa"/>
            <w:gridSpan w:val="2"/>
            <w:vMerge/>
          </w:tcPr>
          <w:p w14:paraId="3A8C45BD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</w:tcPr>
          <w:p w14:paraId="325C2A2B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/>
          </w:tcPr>
          <w:p w14:paraId="14CA8A8A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</w:tcPr>
          <w:p w14:paraId="39319E95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1" w:type="dxa"/>
          </w:tcPr>
          <w:p w14:paraId="49F8D336" w14:textId="18816F74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2" w:type="dxa"/>
            <w:shd w:val="clear" w:color="auto" w:fill="auto"/>
          </w:tcPr>
          <w:p w14:paraId="3F9D9AC9" w14:textId="389D6565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2" w:type="dxa"/>
          </w:tcPr>
          <w:p w14:paraId="1C47F700" w14:textId="0947ACA3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0FDB76A5" w14:textId="1DB68DA2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716361E5" w14:textId="7F643DF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1D1DA3C" w14:textId="3BDC7439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BB6572B" w14:textId="5809D6B2" w:rsidR="004538AF" w:rsidRPr="004538AF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38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2AAE0943" w14:textId="38ABA3C4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7DD8B03" w14:textId="357CFDBB" w:rsidR="00B15CB0" w:rsidRPr="007961BC" w:rsidRDefault="00745602">
      <w:pPr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24"/>
        </w:rPr>
        <w:t>*</w:t>
      </w:r>
      <w:r w:rsidR="0002545D" w:rsidRPr="007961BC">
        <w:t xml:space="preserve"> </w:t>
      </w:r>
      <w:r w:rsidR="0002545D" w:rsidRPr="007961BC">
        <w:rPr>
          <w:rFonts w:ascii="Times New Roman" w:hAnsi="Times New Roman"/>
          <w:sz w:val="24"/>
          <w:szCs w:val="24"/>
        </w:rPr>
        <w:t xml:space="preserve">скорректировано с учетом фактического исполнения </w:t>
      </w:r>
    </w:p>
    <w:p w14:paraId="102946B6" w14:textId="77777777" w:rsidR="00186AD1" w:rsidRPr="007961BC" w:rsidRDefault="00186AD1">
      <w:pPr>
        <w:rPr>
          <w:rFonts w:ascii="Times New Roman" w:hAnsi="Times New Roman"/>
          <w:sz w:val="24"/>
          <w:szCs w:val="24"/>
        </w:rPr>
      </w:pPr>
    </w:p>
    <w:p w14:paraId="1A8A7A54" w14:textId="77777777" w:rsidR="00186AD1" w:rsidRPr="007961BC" w:rsidRDefault="00186AD1">
      <w:pPr>
        <w:rPr>
          <w:rFonts w:ascii="Times New Roman" w:hAnsi="Times New Roman"/>
          <w:sz w:val="24"/>
          <w:szCs w:val="24"/>
        </w:rPr>
      </w:pPr>
    </w:p>
    <w:p w14:paraId="4D83A38F" w14:textId="77777777" w:rsidR="00186AD1" w:rsidRPr="007961BC" w:rsidRDefault="00186AD1">
      <w:pPr>
        <w:rPr>
          <w:rFonts w:ascii="Times New Roman" w:hAnsi="Times New Roman"/>
          <w:sz w:val="24"/>
          <w:szCs w:val="24"/>
        </w:rPr>
      </w:pPr>
    </w:p>
    <w:p w14:paraId="4E2683E2" w14:textId="77777777" w:rsidR="00186AD1" w:rsidRPr="007961BC" w:rsidRDefault="00186AD1">
      <w:pPr>
        <w:rPr>
          <w:rFonts w:ascii="Times New Roman" w:hAnsi="Times New Roman"/>
          <w:sz w:val="24"/>
          <w:szCs w:val="24"/>
        </w:rPr>
      </w:pPr>
    </w:p>
    <w:p w14:paraId="451812F2" w14:textId="77777777" w:rsidR="00202FB9" w:rsidRPr="007961BC" w:rsidRDefault="00202FB9">
      <w:pPr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24"/>
        </w:rPr>
        <w:br w:type="page"/>
      </w:r>
    </w:p>
    <w:p w14:paraId="0012394B" w14:textId="1B3E6E3E" w:rsidR="00E6521A" w:rsidRPr="007961BC" w:rsidRDefault="00923C26" w:rsidP="00E652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24"/>
        </w:rPr>
        <w:lastRenderedPageBreak/>
        <w:t>5</w:t>
      </w:r>
      <w:r w:rsidR="00E6521A" w:rsidRPr="007961BC">
        <w:rPr>
          <w:rFonts w:ascii="Times New Roman" w:hAnsi="Times New Roman"/>
          <w:sz w:val="24"/>
          <w:szCs w:val="24"/>
        </w:rPr>
        <w:t xml:space="preserve">. Перечень мероприятий подпрограммы </w:t>
      </w:r>
      <w:r w:rsidR="00E6521A" w:rsidRPr="007961BC">
        <w:rPr>
          <w:rFonts w:ascii="Times New Roman" w:hAnsi="Times New Roman"/>
          <w:sz w:val="24"/>
          <w:szCs w:val="24"/>
          <w:lang w:val="en-US"/>
        </w:rPr>
        <w:t>II</w:t>
      </w:r>
      <w:r w:rsidR="00E6521A" w:rsidRPr="007961BC">
        <w:rPr>
          <w:rFonts w:ascii="Times New Roman" w:hAnsi="Times New Roman"/>
          <w:sz w:val="24"/>
          <w:szCs w:val="24"/>
        </w:rPr>
        <w:t xml:space="preserve"> </w:t>
      </w:r>
    </w:p>
    <w:p w14:paraId="0B6E09E8" w14:textId="14DBE882" w:rsidR="00C2752D" w:rsidRPr="007961BC" w:rsidRDefault="00C2752D" w:rsidP="000C22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267D3"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мероприятий по защите населения и территорий от чрезвычайных ситуаций</w:t>
      </w: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72DCE68" w14:textId="77777777" w:rsidR="0051338C" w:rsidRPr="007961BC" w:rsidRDefault="0051338C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15" w:type="dxa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418"/>
        <w:gridCol w:w="993"/>
        <w:gridCol w:w="1275"/>
        <w:gridCol w:w="1134"/>
        <w:gridCol w:w="993"/>
        <w:gridCol w:w="992"/>
        <w:gridCol w:w="992"/>
        <w:gridCol w:w="851"/>
        <w:gridCol w:w="850"/>
        <w:gridCol w:w="851"/>
        <w:gridCol w:w="850"/>
        <w:gridCol w:w="1134"/>
        <w:gridCol w:w="1134"/>
        <w:gridCol w:w="992"/>
        <w:gridCol w:w="1134"/>
      </w:tblGrid>
      <w:tr w:rsidR="00C94574" w:rsidRPr="007961BC" w14:paraId="564A9340" w14:textId="77777777" w:rsidTr="0074439B">
        <w:trPr>
          <w:trHeight w:val="312"/>
        </w:trPr>
        <w:tc>
          <w:tcPr>
            <w:tcW w:w="522" w:type="dxa"/>
            <w:vMerge w:val="restart"/>
          </w:tcPr>
          <w:p w14:paraId="6FE76C7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C397EC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4C0847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48A66E3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3E0366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Всего </w:t>
            </w: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(тыс. руб.)</w:t>
            </w:r>
          </w:p>
        </w:tc>
        <w:tc>
          <w:tcPr>
            <w:tcW w:w="9639" w:type="dxa"/>
            <w:gridSpan w:val="10"/>
          </w:tcPr>
          <w:p w14:paraId="26D2491D" w14:textId="4ECE3681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14:paraId="1B819C01" w14:textId="583C92A3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C94574" w:rsidRPr="007961BC" w14:paraId="3578D889" w14:textId="77777777" w:rsidTr="00952EE4">
        <w:trPr>
          <w:trHeight w:val="410"/>
        </w:trPr>
        <w:tc>
          <w:tcPr>
            <w:tcW w:w="522" w:type="dxa"/>
            <w:vMerge/>
          </w:tcPr>
          <w:p w14:paraId="05FFE3A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4CC681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0C2E51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FDBAB4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946897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1213E5B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</w:tcPr>
          <w:p w14:paraId="20601DE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2024 год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226910C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shd w:val="clear" w:color="auto" w:fill="auto"/>
          </w:tcPr>
          <w:p w14:paraId="33B44EB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shd w:val="clear" w:color="auto" w:fill="auto"/>
          </w:tcPr>
          <w:p w14:paraId="273BDE4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14:paraId="2D17AE75" w14:textId="580DE32E" w:rsidR="00C94574" w:rsidRPr="00C94574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/>
          </w:tcPr>
          <w:p w14:paraId="3ECC0F6F" w14:textId="6C4BA5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0A830946" w14:textId="77777777" w:rsidTr="00952EE4">
        <w:trPr>
          <w:trHeight w:val="324"/>
        </w:trPr>
        <w:tc>
          <w:tcPr>
            <w:tcW w:w="522" w:type="dxa"/>
            <w:shd w:val="clear" w:color="auto" w:fill="auto"/>
          </w:tcPr>
          <w:p w14:paraId="7817D6F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59F6BD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0FFA1A4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08CE446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C23B30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309824E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57CC9A7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F4DC9C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64394C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29AEEE2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2ACECFE3" w14:textId="2CACE63D" w:rsidR="00C94574" w:rsidRPr="00C94574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C94574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36F25A68" w14:textId="0610D2EC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4C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12</w:t>
            </w:r>
          </w:p>
        </w:tc>
      </w:tr>
      <w:tr w:rsidR="00C94574" w:rsidRPr="007961BC" w14:paraId="16BF884B" w14:textId="77777777" w:rsidTr="00952EE4">
        <w:trPr>
          <w:trHeight w:val="410"/>
        </w:trPr>
        <w:tc>
          <w:tcPr>
            <w:tcW w:w="522" w:type="dxa"/>
            <w:vMerge w:val="restart"/>
            <w:shd w:val="clear" w:color="auto" w:fill="auto"/>
          </w:tcPr>
          <w:p w14:paraId="60076C7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7D8E740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01.</w:t>
            </w:r>
          </w:p>
          <w:p w14:paraId="772C49CE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Эксплуатация Системы-112 на территории муниципального образования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9184F9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14:paraId="34B1E8C3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283B4E6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653,26</w:t>
            </w:r>
          </w:p>
        </w:tc>
        <w:tc>
          <w:tcPr>
            <w:tcW w:w="993" w:type="dxa"/>
            <w:shd w:val="clear" w:color="auto" w:fill="auto"/>
          </w:tcPr>
          <w:p w14:paraId="063B2C1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653,26</w:t>
            </w:r>
          </w:p>
        </w:tc>
        <w:tc>
          <w:tcPr>
            <w:tcW w:w="992" w:type="dxa"/>
            <w:shd w:val="clear" w:color="auto" w:fill="auto"/>
          </w:tcPr>
          <w:p w14:paraId="27175F6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46B48FB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7FB603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1A7D37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9331DF2" w14:textId="27D14044" w:rsidR="00C94574" w:rsidRPr="00C94574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3E6729E8" w14:textId="5B09FCC6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94574" w:rsidRPr="007961BC" w14:paraId="1B91C0A4" w14:textId="77777777" w:rsidTr="00952EE4">
        <w:trPr>
          <w:trHeight w:val="410"/>
        </w:trPr>
        <w:tc>
          <w:tcPr>
            <w:tcW w:w="522" w:type="dxa"/>
            <w:vMerge/>
            <w:shd w:val="clear" w:color="auto" w:fill="auto"/>
          </w:tcPr>
          <w:p w14:paraId="4CDC650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E1BEDAB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79A13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529E077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295254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653,26</w:t>
            </w:r>
          </w:p>
        </w:tc>
        <w:tc>
          <w:tcPr>
            <w:tcW w:w="993" w:type="dxa"/>
            <w:shd w:val="clear" w:color="auto" w:fill="auto"/>
          </w:tcPr>
          <w:p w14:paraId="7EC2D0E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653,26</w:t>
            </w:r>
          </w:p>
        </w:tc>
        <w:tc>
          <w:tcPr>
            <w:tcW w:w="992" w:type="dxa"/>
            <w:shd w:val="clear" w:color="auto" w:fill="auto"/>
          </w:tcPr>
          <w:p w14:paraId="12D61BA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3AEF530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A51BF7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D2BE6D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DB7B8D8" w14:textId="219B4167" w:rsidR="00C94574" w:rsidRPr="00C94574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18449EEE" w14:textId="29109F30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0A0A8704" w14:textId="77777777" w:rsidTr="00952EE4">
        <w:trPr>
          <w:trHeight w:val="410"/>
        </w:trPr>
        <w:tc>
          <w:tcPr>
            <w:tcW w:w="522" w:type="dxa"/>
            <w:vMerge/>
            <w:shd w:val="clear" w:color="auto" w:fill="auto"/>
          </w:tcPr>
          <w:p w14:paraId="4198258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4E56120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01. </w:t>
            </w:r>
          </w:p>
          <w:p w14:paraId="6ECBC65D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Развитие и эксплуатация Системы-112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A85D167" w14:textId="2DB20E5F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2024-</w:t>
            </w:r>
            <w:r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1ABF1A63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306403C2" w14:textId="11B7F62B" w:rsidR="00C94574" w:rsidRPr="007961BC" w:rsidRDefault="00EC42C9" w:rsidP="00BB69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2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4749,54</w:t>
            </w:r>
          </w:p>
        </w:tc>
        <w:tc>
          <w:tcPr>
            <w:tcW w:w="993" w:type="dxa"/>
            <w:shd w:val="clear" w:color="000000" w:fill="FFFFFF"/>
          </w:tcPr>
          <w:p w14:paraId="07F1015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3CE4F7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2754,64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CCB3350" w14:textId="5CF3208F" w:rsidR="00C94574" w:rsidRPr="007961BC" w:rsidRDefault="00F02ADE" w:rsidP="00EC42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1116,1</w:t>
            </w:r>
            <w:r w:rsidR="00EC42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A7C6EE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258,62</w:t>
            </w:r>
          </w:p>
        </w:tc>
        <w:tc>
          <w:tcPr>
            <w:tcW w:w="1134" w:type="dxa"/>
            <w:shd w:val="clear" w:color="auto" w:fill="auto"/>
          </w:tcPr>
          <w:p w14:paraId="12B7BB3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310,08</w:t>
            </w:r>
          </w:p>
        </w:tc>
        <w:tc>
          <w:tcPr>
            <w:tcW w:w="992" w:type="dxa"/>
          </w:tcPr>
          <w:p w14:paraId="55BEA0E4" w14:textId="060D7320" w:rsidR="00C94574" w:rsidRPr="00C94574" w:rsidRDefault="0028725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310,08</w:t>
            </w:r>
          </w:p>
        </w:tc>
        <w:tc>
          <w:tcPr>
            <w:tcW w:w="1134" w:type="dxa"/>
            <w:vMerge w:val="restart"/>
          </w:tcPr>
          <w:p w14:paraId="2D96B780" w14:textId="0C3B3075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94574" w:rsidRPr="007961BC" w14:paraId="4BA8E9E0" w14:textId="77777777" w:rsidTr="00952EE4">
        <w:trPr>
          <w:trHeight w:val="410"/>
        </w:trPr>
        <w:tc>
          <w:tcPr>
            <w:tcW w:w="522" w:type="dxa"/>
            <w:vMerge/>
          </w:tcPr>
          <w:p w14:paraId="50EA4BF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7702BD3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54E1E3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0EAC2CF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9403EF7" w14:textId="54D701F9" w:rsidR="00C94574" w:rsidRPr="007961BC" w:rsidRDefault="007D3DB8" w:rsidP="00E519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2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4749,54</w:t>
            </w:r>
          </w:p>
        </w:tc>
        <w:tc>
          <w:tcPr>
            <w:tcW w:w="993" w:type="dxa"/>
            <w:shd w:val="clear" w:color="000000" w:fill="FFFFFF"/>
          </w:tcPr>
          <w:p w14:paraId="50BC534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3D4E5C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2754,64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797FC23B" w14:textId="66C12126" w:rsidR="00C94574" w:rsidRPr="007961BC" w:rsidRDefault="00F02ADE" w:rsidP="00EC42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1116,1</w:t>
            </w:r>
            <w:r w:rsidR="00EC42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54B417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258,62</w:t>
            </w:r>
          </w:p>
        </w:tc>
        <w:tc>
          <w:tcPr>
            <w:tcW w:w="1134" w:type="dxa"/>
            <w:shd w:val="clear" w:color="auto" w:fill="auto"/>
          </w:tcPr>
          <w:p w14:paraId="231AC7E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310,08</w:t>
            </w:r>
          </w:p>
        </w:tc>
        <w:tc>
          <w:tcPr>
            <w:tcW w:w="992" w:type="dxa"/>
          </w:tcPr>
          <w:p w14:paraId="6411AC21" w14:textId="4D063E9C" w:rsidR="00C94574" w:rsidRPr="00C94574" w:rsidRDefault="0028725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310,08</w:t>
            </w:r>
          </w:p>
        </w:tc>
        <w:tc>
          <w:tcPr>
            <w:tcW w:w="1134" w:type="dxa"/>
            <w:vMerge/>
          </w:tcPr>
          <w:p w14:paraId="55738457" w14:textId="0D2F2100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2E1F1A42" w14:textId="77777777" w:rsidTr="00952EE4">
        <w:trPr>
          <w:trHeight w:val="410"/>
        </w:trPr>
        <w:tc>
          <w:tcPr>
            <w:tcW w:w="522" w:type="dxa"/>
            <w:vMerge w:val="restart"/>
            <w:shd w:val="clear" w:color="auto" w:fill="auto"/>
          </w:tcPr>
          <w:p w14:paraId="2A21224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42CA07C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01.01.</w:t>
            </w:r>
          </w:p>
          <w:p w14:paraId="4F1592B5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Развитие Системы-112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9AA058B" w14:textId="009A8158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2024-</w:t>
            </w:r>
            <w:r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5AA36C87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4A875860" w14:textId="7AE31034" w:rsidR="00C94574" w:rsidRPr="007961BC" w:rsidRDefault="00D466C8" w:rsidP="00E519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2999,97</w:t>
            </w:r>
          </w:p>
        </w:tc>
        <w:tc>
          <w:tcPr>
            <w:tcW w:w="993" w:type="dxa"/>
          </w:tcPr>
          <w:p w14:paraId="455632D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6E9456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2405,07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0E17B44B" w14:textId="055EA68A" w:rsidR="00C94574" w:rsidRPr="0012107C" w:rsidRDefault="0012107C" w:rsidP="00EC42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107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386,1</w:t>
            </w:r>
            <w:r w:rsidR="00EC42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E6C661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48,62</w:t>
            </w:r>
          </w:p>
        </w:tc>
        <w:tc>
          <w:tcPr>
            <w:tcW w:w="1134" w:type="dxa"/>
            <w:shd w:val="clear" w:color="auto" w:fill="auto"/>
          </w:tcPr>
          <w:p w14:paraId="5F95F0E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80,08</w:t>
            </w:r>
          </w:p>
        </w:tc>
        <w:tc>
          <w:tcPr>
            <w:tcW w:w="992" w:type="dxa"/>
          </w:tcPr>
          <w:p w14:paraId="08143102" w14:textId="7DF70C99" w:rsidR="00C94574" w:rsidRPr="00C94574" w:rsidRDefault="00714AA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80,08</w:t>
            </w:r>
          </w:p>
        </w:tc>
        <w:tc>
          <w:tcPr>
            <w:tcW w:w="1134" w:type="dxa"/>
            <w:vMerge w:val="restart"/>
          </w:tcPr>
          <w:p w14:paraId="16469DC4" w14:textId="1505517F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МУ «АСС г.о. Электросталь»</w:t>
            </w:r>
          </w:p>
        </w:tc>
      </w:tr>
      <w:tr w:rsidR="00C94574" w:rsidRPr="007961BC" w14:paraId="6589690A" w14:textId="77777777" w:rsidTr="00952EE4">
        <w:trPr>
          <w:trHeight w:val="410"/>
        </w:trPr>
        <w:tc>
          <w:tcPr>
            <w:tcW w:w="522" w:type="dxa"/>
            <w:vMerge/>
            <w:shd w:val="clear" w:color="auto" w:fill="auto"/>
          </w:tcPr>
          <w:p w14:paraId="7A3F165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148E291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428C24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AB2AD7B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63B639A6" w14:textId="0B253A27" w:rsidR="00C94574" w:rsidRPr="007961BC" w:rsidRDefault="00336CA8" w:rsidP="00E519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2999,97</w:t>
            </w:r>
          </w:p>
        </w:tc>
        <w:tc>
          <w:tcPr>
            <w:tcW w:w="993" w:type="dxa"/>
          </w:tcPr>
          <w:p w14:paraId="60CE79B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C1FFDE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2405,07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225B7483" w14:textId="0CC2058F" w:rsidR="00C94574" w:rsidRPr="0012107C" w:rsidRDefault="0012107C" w:rsidP="00EC42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107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386,1</w:t>
            </w:r>
            <w:r w:rsidR="00EC42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9917C1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48,62</w:t>
            </w:r>
          </w:p>
        </w:tc>
        <w:tc>
          <w:tcPr>
            <w:tcW w:w="1134" w:type="dxa"/>
            <w:shd w:val="clear" w:color="auto" w:fill="auto"/>
          </w:tcPr>
          <w:p w14:paraId="4D514DA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80,08</w:t>
            </w:r>
          </w:p>
        </w:tc>
        <w:tc>
          <w:tcPr>
            <w:tcW w:w="992" w:type="dxa"/>
          </w:tcPr>
          <w:p w14:paraId="2C95ACE6" w14:textId="09AB3568" w:rsidR="00C94574" w:rsidRPr="00C94574" w:rsidRDefault="00714AA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80,08</w:t>
            </w:r>
          </w:p>
        </w:tc>
        <w:tc>
          <w:tcPr>
            <w:tcW w:w="1134" w:type="dxa"/>
            <w:vMerge/>
          </w:tcPr>
          <w:p w14:paraId="431DB3D9" w14:textId="09A8D23A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5C6" w:rsidRPr="007961BC" w14:paraId="33F13173" w14:textId="77777777" w:rsidTr="00952EE4">
        <w:trPr>
          <w:trHeight w:val="210"/>
        </w:trPr>
        <w:tc>
          <w:tcPr>
            <w:tcW w:w="522" w:type="dxa"/>
            <w:vMerge/>
            <w:shd w:val="clear" w:color="auto" w:fill="auto"/>
          </w:tcPr>
          <w:p w14:paraId="638FA356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879FA01" w14:textId="77777777" w:rsidR="00D745C6" w:rsidRPr="007961B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Обеспечено развитие Системы-112,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A78B116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232E5FBA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451B280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3DDB7CFE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856FE0E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2C5D3A80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0F9A0B0F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3A6E7A9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512147C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559EDB33" w14:textId="26411A7B" w:rsidR="00D745C6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31A8CDF0" w14:textId="0516C561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745C6" w:rsidRPr="007961BC" w14:paraId="5DE379DC" w14:textId="77777777" w:rsidTr="00952EE4">
        <w:trPr>
          <w:trHeight w:val="410"/>
        </w:trPr>
        <w:tc>
          <w:tcPr>
            <w:tcW w:w="522" w:type="dxa"/>
            <w:vMerge/>
          </w:tcPr>
          <w:p w14:paraId="4702EAA2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5F02B3B" w14:textId="77777777" w:rsidR="00D745C6" w:rsidRPr="007961B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9B7633A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B669E63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AD6E83F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198A024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744443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0FADD16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300517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3E41E5BF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0117ADFB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047A1548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5A8F2D3E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1C790C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56FA0E0" w14:textId="77777777" w:rsidR="00D745C6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00AEAEE" w14:textId="4A4C1FE0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63DB6607" w14:textId="77777777" w:rsidTr="00952EE4">
        <w:trPr>
          <w:trHeight w:val="291"/>
        </w:trPr>
        <w:tc>
          <w:tcPr>
            <w:tcW w:w="522" w:type="dxa"/>
            <w:vMerge/>
          </w:tcPr>
          <w:p w14:paraId="7AC6DF1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A6A2E7B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686018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DF5272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ECDDB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993" w:type="dxa"/>
          </w:tcPr>
          <w:p w14:paraId="0A026C5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A02AAD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992" w:type="dxa"/>
          </w:tcPr>
          <w:p w14:paraId="7361735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851" w:type="dxa"/>
          </w:tcPr>
          <w:p w14:paraId="7C91C98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850" w:type="dxa"/>
          </w:tcPr>
          <w:p w14:paraId="7FEC6D6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851" w:type="dxa"/>
          </w:tcPr>
          <w:p w14:paraId="2C2DAE8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850" w:type="dxa"/>
          </w:tcPr>
          <w:p w14:paraId="6F8E68F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1134" w:type="dxa"/>
          </w:tcPr>
          <w:p w14:paraId="455D640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1134" w:type="dxa"/>
          </w:tcPr>
          <w:p w14:paraId="2AD274D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992" w:type="dxa"/>
          </w:tcPr>
          <w:p w14:paraId="4F365085" w14:textId="11619FF2" w:rsidR="00C94574" w:rsidRPr="00C94574" w:rsidRDefault="00EB2701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0,999</w:t>
            </w:r>
          </w:p>
        </w:tc>
        <w:tc>
          <w:tcPr>
            <w:tcW w:w="1134" w:type="dxa"/>
            <w:vMerge/>
          </w:tcPr>
          <w:p w14:paraId="66DA682D" w14:textId="067B9CAD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185AD6D0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72E6190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1418" w:type="dxa"/>
            <w:vMerge w:val="restart"/>
          </w:tcPr>
          <w:p w14:paraId="005AC60A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01.01. </w:t>
            </w:r>
          </w:p>
          <w:p w14:paraId="356C0C6E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Содержание и эксплуатация Системы-112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D25A48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275" w:type="dxa"/>
          </w:tcPr>
          <w:p w14:paraId="78261C6B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691D305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993" w:type="dxa"/>
            <w:shd w:val="clear" w:color="000000" w:fill="FFFFFF"/>
          </w:tcPr>
          <w:p w14:paraId="1FD4D3B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992" w:type="dxa"/>
            <w:shd w:val="clear" w:color="auto" w:fill="auto"/>
          </w:tcPr>
          <w:p w14:paraId="42CB30A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0817603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3D247F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51F947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E23EAEB" w14:textId="4260C504" w:rsidR="00C94574" w:rsidRPr="00C94574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17905D5F" w14:textId="71BBD694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МУ «АСС г.о. Электросталь»</w:t>
            </w:r>
          </w:p>
        </w:tc>
      </w:tr>
      <w:tr w:rsidR="00C94574" w:rsidRPr="007961BC" w14:paraId="2340B004" w14:textId="77777777" w:rsidTr="00D308C4">
        <w:trPr>
          <w:trHeight w:val="1577"/>
        </w:trPr>
        <w:tc>
          <w:tcPr>
            <w:tcW w:w="522" w:type="dxa"/>
            <w:vMerge/>
          </w:tcPr>
          <w:p w14:paraId="6FEFA01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6DE3500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5A4315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F6B71E1" w14:textId="68845A2E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  <w:r w:rsidR="00D308C4">
              <w:rPr>
                <w:rFonts w:ascii="Times New Roman" w:hAnsi="Times New Roman" w:cs="Times New Roman"/>
                <w:sz w:val="18"/>
                <w:szCs w:val="18"/>
              </w:rPr>
              <w:t>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57FCB6A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993" w:type="dxa"/>
            <w:shd w:val="clear" w:color="000000" w:fill="FFFFFF"/>
          </w:tcPr>
          <w:p w14:paraId="14F71BE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992" w:type="dxa"/>
            <w:shd w:val="clear" w:color="auto" w:fill="auto"/>
          </w:tcPr>
          <w:p w14:paraId="66F719F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30AC859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58D5EF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B8158F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36FFFFF" w14:textId="1572FF33" w:rsidR="00C94574" w:rsidRPr="00C94574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2C3FB648" w14:textId="52F81CA6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3DCE6D47" w14:textId="77777777" w:rsidTr="00952EE4">
        <w:trPr>
          <w:trHeight w:val="410"/>
        </w:trPr>
        <w:tc>
          <w:tcPr>
            <w:tcW w:w="522" w:type="dxa"/>
            <w:vMerge/>
          </w:tcPr>
          <w:p w14:paraId="03AD445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923DB55" w14:textId="77777777" w:rsidR="00C94574" w:rsidRPr="007961BC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01.02. </w:t>
            </w:r>
          </w:p>
          <w:p w14:paraId="5FA20CEA" w14:textId="77777777" w:rsidR="00C94574" w:rsidRPr="007961BC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и эксплуатация Системы-112 </w:t>
            </w:r>
          </w:p>
        </w:tc>
        <w:tc>
          <w:tcPr>
            <w:tcW w:w="993" w:type="dxa"/>
            <w:vMerge w:val="restart"/>
          </w:tcPr>
          <w:p w14:paraId="66D66052" w14:textId="53FFBF53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2024-</w:t>
            </w:r>
            <w:r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</w:tcPr>
          <w:p w14:paraId="493A1888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54CC0514" w14:textId="599349E8" w:rsidR="00C94574" w:rsidRPr="007961BC" w:rsidRDefault="00DB4049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04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2340,43</w:t>
            </w:r>
          </w:p>
        </w:tc>
        <w:tc>
          <w:tcPr>
            <w:tcW w:w="993" w:type="dxa"/>
            <w:shd w:val="clear" w:color="auto" w:fill="auto"/>
          </w:tcPr>
          <w:p w14:paraId="31EBAAC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9037E5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349,57</w:t>
            </w:r>
          </w:p>
        </w:tc>
        <w:tc>
          <w:tcPr>
            <w:tcW w:w="4394" w:type="dxa"/>
            <w:gridSpan w:val="5"/>
          </w:tcPr>
          <w:p w14:paraId="5611C417" w14:textId="3E5E414C" w:rsidR="00C94574" w:rsidRPr="0012107C" w:rsidRDefault="0012107C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107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730,00</w:t>
            </w:r>
          </w:p>
        </w:tc>
        <w:tc>
          <w:tcPr>
            <w:tcW w:w="1134" w:type="dxa"/>
          </w:tcPr>
          <w:p w14:paraId="029C77F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  <w:tc>
          <w:tcPr>
            <w:tcW w:w="1134" w:type="dxa"/>
          </w:tcPr>
          <w:p w14:paraId="47B29E1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992" w:type="dxa"/>
          </w:tcPr>
          <w:p w14:paraId="41194534" w14:textId="039CB20E" w:rsidR="00C94574" w:rsidRPr="00C94574" w:rsidRDefault="00287252" w:rsidP="00FF32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230,00</w:t>
            </w:r>
          </w:p>
        </w:tc>
        <w:tc>
          <w:tcPr>
            <w:tcW w:w="1134" w:type="dxa"/>
            <w:vMerge w:val="restart"/>
          </w:tcPr>
          <w:p w14:paraId="2A669E2A" w14:textId="4ABC9E7F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МУ «АСС г.о. Электросталь»</w:t>
            </w:r>
          </w:p>
        </w:tc>
      </w:tr>
      <w:tr w:rsidR="00C94574" w:rsidRPr="007961BC" w14:paraId="22760726" w14:textId="77777777" w:rsidTr="00952EE4">
        <w:trPr>
          <w:trHeight w:val="410"/>
        </w:trPr>
        <w:tc>
          <w:tcPr>
            <w:tcW w:w="522" w:type="dxa"/>
            <w:vMerge/>
          </w:tcPr>
          <w:p w14:paraId="3343033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CDF9805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8D7CA6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8BB1263" w14:textId="4B7A28DE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</w:t>
            </w:r>
            <w:r w:rsidR="00D308C4">
              <w:rPr>
                <w:rFonts w:ascii="Times New Roman" w:hAnsi="Times New Roman" w:cs="Times New Roman"/>
                <w:sz w:val="18"/>
                <w:szCs w:val="18"/>
              </w:rPr>
              <w:t>ковской области</w:t>
            </w:r>
          </w:p>
        </w:tc>
        <w:tc>
          <w:tcPr>
            <w:tcW w:w="1134" w:type="dxa"/>
          </w:tcPr>
          <w:p w14:paraId="5BBD3036" w14:textId="70695C3F" w:rsidR="00C94574" w:rsidRPr="007961BC" w:rsidRDefault="00DB4049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04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2340,43</w:t>
            </w:r>
          </w:p>
        </w:tc>
        <w:tc>
          <w:tcPr>
            <w:tcW w:w="993" w:type="dxa"/>
            <w:shd w:val="clear" w:color="auto" w:fill="auto"/>
          </w:tcPr>
          <w:p w14:paraId="03EF761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491139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349,57</w:t>
            </w:r>
          </w:p>
        </w:tc>
        <w:tc>
          <w:tcPr>
            <w:tcW w:w="4394" w:type="dxa"/>
            <w:gridSpan w:val="5"/>
          </w:tcPr>
          <w:p w14:paraId="1CAA32AC" w14:textId="40FBC758" w:rsidR="00C94574" w:rsidRPr="0012107C" w:rsidRDefault="0012107C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107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730,00</w:t>
            </w:r>
          </w:p>
        </w:tc>
        <w:tc>
          <w:tcPr>
            <w:tcW w:w="1134" w:type="dxa"/>
          </w:tcPr>
          <w:p w14:paraId="4866B2A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  <w:tc>
          <w:tcPr>
            <w:tcW w:w="1134" w:type="dxa"/>
          </w:tcPr>
          <w:p w14:paraId="26E04CB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992" w:type="dxa"/>
          </w:tcPr>
          <w:p w14:paraId="422A5435" w14:textId="2D676C39" w:rsidR="00C94574" w:rsidRPr="00C94574" w:rsidRDefault="00287252" w:rsidP="00FF32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230,00</w:t>
            </w:r>
          </w:p>
        </w:tc>
        <w:tc>
          <w:tcPr>
            <w:tcW w:w="1134" w:type="dxa"/>
            <w:vMerge/>
          </w:tcPr>
          <w:p w14:paraId="05EAF999" w14:textId="0180B848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6AD04F29" w14:textId="77777777" w:rsidTr="00952EE4">
        <w:trPr>
          <w:trHeight w:val="149"/>
        </w:trPr>
        <w:tc>
          <w:tcPr>
            <w:tcW w:w="522" w:type="dxa"/>
            <w:vMerge/>
          </w:tcPr>
          <w:p w14:paraId="24FD08D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A49A169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Обеспечено функционирование </w:t>
            </w:r>
          </w:p>
          <w:p w14:paraId="15C2098C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Системы-112, ед.</w:t>
            </w:r>
          </w:p>
        </w:tc>
        <w:tc>
          <w:tcPr>
            <w:tcW w:w="993" w:type="dxa"/>
            <w:vMerge w:val="restart"/>
          </w:tcPr>
          <w:p w14:paraId="4FF4EF8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0295628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37F100F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33BF31F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8EBC11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175B87B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2D71603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18468A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FAEDC1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8EE929C" w14:textId="3D07F07B" w:rsidR="00C94574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723EB5C6" w14:textId="6CED5BFB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94574" w:rsidRPr="007961BC" w14:paraId="469D3619" w14:textId="77777777" w:rsidTr="00952EE4">
        <w:trPr>
          <w:trHeight w:val="355"/>
        </w:trPr>
        <w:tc>
          <w:tcPr>
            <w:tcW w:w="522" w:type="dxa"/>
            <w:vMerge/>
          </w:tcPr>
          <w:p w14:paraId="5479B6D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C67C240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393E5E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BE84BF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9B6927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C1E2D0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CB3710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B0374C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EA2E2E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19E7D37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6DA87FB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7438FA4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48E7665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04EEA8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CC09316" w14:textId="77777777" w:rsidR="00C94574" w:rsidRPr="00C94574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E874636" w14:textId="237B5034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469BC175" w14:textId="77777777" w:rsidTr="00952EE4">
        <w:trPr>
          <w:trHeight w:val="358"/>
        </w:trPr>
        <w:tc>
          <w:tcPr>
            <w:tcW w:w="522" w:type="dxa"/>
            <w:vMerge/>
          </w:tcPr>
          <w:p w14:paraId="1831249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0548D18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6B590F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E86EC8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2CFBF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5DCB158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992" w:type="dxa"/>
          </w:tcPr>
          <w:p w14:paraId="5306FF3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E78D86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0D1222C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0BCD442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CBD2CF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6071F50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ED2522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35A693F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395C9CA" w14:textId="74A177D8" w:rsidR="00C94574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52880103" w14:textId="12D795AD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728B645F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6059788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1418" w:type="dxa"/>
            <w:vMerge w:val="restart"/>
          </w:tcPr>
          <w:p w14:paraId="63719068" w14:textId="77777777" w:rsidR="00C94574" w:rsidRPr="007961BC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01.03. </w:t>
            </w:r>
          </w:p>
          <w:p w14:paraId="16BDDCEC" w14:textId="77777777" w:rsidR="00C94574" w:rsidRPr="007961BC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деятельности единых дежурно- диспетчерских служб </w:t>
            </w:r>
          </w:p>
          <w:p w14:paraId="0CD0F5DF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47751EF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275" w:type="dxa"/>
          </w:tcPr>
          <w:p w14:paraId="7331B0FC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545FA9C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590,86</w:t>
            </w:r>
          </w:p>
        </w:tc>
        <w:tc>
          <w:tcPr>
            <w:tcW w:w="993" w:type="dxa"/>
          </w:tcPr>
          <w:p w14:paraId="75014FC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590,86</w:t>
            </w:r>
          </w:p>
        </w:tc>
        <w:tc>
          <w:tcPr>
            <w:tcW w:w="992" w:type="dxa"/>
          </w:tcPr>
          <w:p w14:paraId="4E5E2AE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0DA0E75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0D6CA8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B241DB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F255BC3" w14:textId="7C9ED9F6" w:rsidR="00C94574" w:rsidRPr="00C94574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3394E7BF" w14:textId="546B3036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г.о. Электросталь»</w:t>
            </w:r>
          </w:p>
        </w:tc>
      </w:tr>
      <w:tr w:rsidR="00C94574" w:rsidRPr="007961BC" w14:paraId="098C63D4" w14:textId="77777777" w:rsidTr="00952EE4">
        <w:trPr>
          <w:trHeight w:val="1702"/>
        </w:trPr>
        <w:tc>
          <w:tcPr>
            <w:tcW w:w="522" w:type="dxa"/>
            <w:vMerge/>
          </w:tcPr>
          <w:p w14:paraId="6896967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417E431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39A212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AF626F0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30409C4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590,86</w:t>
            </w:r>
          </w:p>
        </w:tc>
        <w:tc>
          <w:tcPr>
            <w:tcW w:w="993" w:type="dxa"/>
          </w:tcPr>
          <w:p w14:paraId="39B7460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590,86</w:t>
            </w:r>
          </w:p>
        </w:tc>
        <w:tc>
          <w:tcPr>
            <w:tcW w:w="992" w:type="dxa"/>
          </w:tcPr>
          <w:p w14:paraId="4705466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306B373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C32D3C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4F2A6F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585030C" w14:textId="751C9A71" w:rsidR="00C94574" w:rsidRPr="00C94574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4BFB7A37" w14:textId="473E2101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5C6" w:rsidRPr="007961BC" w14:paraId="5FB4A48E" w14:textId="77777777" w:rsidTr="00952EE4">
        <w:trPr>
          <w:trHeight w:val="138"/>
        </w:trPr>
        <w:tc>
          <w:tcPr>
            <w:tcW w:w="522" w:type="dxa"/>
            <w:vMerge/>
          </w:tcPr>
          <w:p w14:paraId="69DE794E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6E09582" w14:textId="77777777" w:rsidR="00D745C6" w:rsidRPr="007961B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организация деятельности единых дежурно- диспетчерских служб, ед.</w:t>
            </w:r>
          </w:p>
        </w:tc>
        <w:tc>
          <w:tcPr>
            <w:tcW w:w="993" w:type="dxa"/>
            <w:vMerge w:val="restart"/>
          </w:tcPr>
          <w:p w14:paraId="40D44C7B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2B86E3A0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0D73BE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0C21F166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0D369FD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039F918B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1B9F3413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59D87AE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76B02B1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116F022D" w14:textId="2EDA2493" w:rsidR="00D745C6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6F530A07" w14:textId="4AD2BB7A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745C6" w:rsidRPr="007961BC" w14:paraId="1A51BA82" w14:textId="77777777" w:rsidTr="00952EE4">
        <w:trPr>
          <w:trHeight w:val="410"/>
        </w:trPr>
        <w:tc>
          <w:tcPr>
            <w:tcW w:w="522" w:type="dxa"/>
            <w:vMerge/>
          </w:tcPr>
          <w:p w14:paraId="3019B8B9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5D06294" w14:textId="77777777" w:rsidR="00D745C6" w:rsidRPr="007961B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662ABA6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25FB7A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D154BEB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50E76C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6F056D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D402AB4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1B328D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41336839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6C32268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5AFDD2E0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568FCBB1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8629DA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94890EE" w14:textId="77777777" w:rsidR="00D745C6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008741" w14:textId="6AB33D6E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3A16472B" w14:textId="77777777" w:rsidTr="00952EE4">
        <w:trPr>
          <w:trHeight w:val="410"/>
        </w:trPr>
        <w:tc>
          <w:tcPr>
            <w:tcW w:w="522" w:type="dxa"/>
            <w:vMerge/>
          </w:tcPr>
          <w:p w14:paraId="4C6CC44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3B384DC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8FC98F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D84A8D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4E6F5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14:paraId="3D13172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206C213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F43F47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D06EBE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D95A37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0ACC0D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E6E727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E2AE75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EFA152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FE08E5E" w14:textId="01B9E0F1" w:rsidR="00C94574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3B0B4301" w14:textId="6FECF0D8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7BCEB8AF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03B5133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4AFE419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02.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Создание резервов материальных ресурсов для ликвидации чрезвычайных ситуаций муниципального характера на территории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ACE8438" w14:textId="59923AA8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5FB3632F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7FF0F23D" w14:textId="366B4B7C" w:rsidR="00C94574" w:rsidRPr="007961BC" w:rsidRDefault="001E55BA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5B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4664,79</w:t>
            </w:r>
          </w:p>
        </w:tc>
        <w:tc>
          <w:tcPr>
            <w:tcW w:w="993" w:type="dxa"/>
          </w:tcPr>
          <w:p w14:paraId="598A0B2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312,00</w:t>
            </w:r>
          </w:p>
        </w:tc>
        <w:tc>
          <w:tcPr>
            <w:tcW w:w="992" w:type="dxa"/>
          </w:tcPr>
          <w:p w14:paraId="1FDA3D0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240,79</w:t>
            </w:r>
          </w:p>
        </w:tc>
        <w:tc>
          <w:tcPr>
            <w:tcW w:w="4394" w:type="dxa"/>
            <w:gridSpan w:val="5"/>
          </w:tcPr>
          <w:p w14:paraId="1263B39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1762,00</w:t>
            </w:r>
          </w:p>
        </w:tc>
        <w:tc>
          <w:tcPr>
            <w:tcW w:w="1134" w:type="dxa"/>
          </w:tcPr>
          <w:p w14:paraId="15EDB2B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950,00</w:t>
            </w:r>
          </w:p>
        </w:tc>
        <w:tc>
          <w:tcPr>
            <w:tcW w:w="1134" w:type="dxa"/>
          </w:tcPr>
          <w:p w14:paraId="5AED46C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92" w:type="dxa"/>
          </w:tcPr>
          <w:p w14:paraId="0BB6C64F" w14:textId="73AF95D4" w:rsidR="00C94574" w:rsidRPr="00C94574" w:rsidRDefault="00287252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700,00</w:t>
            </w:r>
          </w:p>
        </w:tc>
        <w:tc>
          <w:tcPr>
            <w:tcW w:w="1134" w:type="dxa"/>
            <w:vMerge w:val="restart"/>
          </w:tcPr>
          <w:p w14:paraId="5BC05020" w14:textId="14C2AEC0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94574" w:rsidRPr="007961BC" w14:paraId="71ED90D6" w14:textId="77777777" w:rsidTr="00952EE4">
        <w:trPr>
          <w:trHeight w:val="410"/>
        </w:trPr>
        <w:tc>
          <w:tcPr>
            <w:tcW w:w="522" w:type="dxa"/>
            <w:vMerge/>
          </w:tcPr>
          <w:p w14:paraId="4490025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3B6ABAE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1E5178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CC3EC9B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0358E56E" w14:textId="60024C28" w:rsidR="00C94574" w:rsidRPr="007961BC" w:rsidRDefault="005131D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D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3464,79</w:t>
            </w:r>
          </w:p>
        </w:tc>
        <w:tc>
          <w:tcPr>
            <w:tcW w:w="993" w:type="dxa"/>
          </w:tcPr>
          <w:p w14:paraId="04666ED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112,00</w:t>
            </w:r>
          </w:p>
        </w:tc>
        <w:tc>
          <w:tcPr>
            <w:tcW w:w="992" w:type="dxa"/>
          </w:tcPr>
          <w:p w14:paraId="68B6618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40,79</w:t>
            </w:r>
          </w:p>
        </w:tc>
        <w:tc>
          <w:tcPr>
            <w:tcW w:w="4394" w:type="dxa"/>
            <w:gridSpan w:val="5"/>
          </w:tcPr>
          <w:p w14:paraId="37C85FD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1562,00</w:t>
            </w:r>
          </w:p>
        </w:tc>
        <w:tc>
          <w:tcPr>
            <w:tcW w:w="1134" w:type="dxa"/>
          </w:tcPr>
          <w:p w14:paraId="1D10C4B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1134" w:type="dxa"/>
          </w:tcPr>
          <w:p w14:paraId="2757A0F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92" w:type="dxa"/>
          </w:tcPr>
          <w:p w14:paraId="729F59BC" w14:textId="3213DF07" w:rsidR="00C94574" w:rsidRPr="00C94574" w:rsidRDefault="00287252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500,00</w:t>
            </w:r>
          </w:p>
        </w:tc>
        <w:tc>
          <w:tcPr>
            <w:tcW w:w="1134" w:type="dxa"/>
            <w:vMerge/>
          </w:tcPr>
          <w:p w14:paraId="67C7AABA" w14:textId="7DE26DE8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1C66A804" w14:textId="77777777" w:rsidTr="00952EE4">
        <w:trPr>
          <w:trHeight w:val="410"/>
        </w:trPr>
        <w:tc>
          <w:tcPr>
            <w:tcW w:w="522" w:type="dxa"/>
            <w:vMerge/>
          </w:tcPr>
          <w:p w14:paraId="41DA57D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068440B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B0746A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12DEA1B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297AD046" w14:textId="06548206" w:rsidR="00C94574" w:rsidRPr="007961BC" w:rsidRDefault="00C94574" w:rsidP="005131D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D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5131D4" w:rsidRPr="005131D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Pr="005131D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00,00</w:t>
            </w:r>
          </w:p>
        </w:tc>
        <w:tc>
          <w:tcPr>
            <w:tcW w:w="993" w:type="dxa"/>
            <w:shd w:val="clear" w:color="auto" w:fill="auto"/>
          </w:tcPr>
          <w:p w14:paraId="6794C55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  <w:shd w:val="clear" w:color="auto" w:fill="auto"/>
          </w:tcPr>
          <w:p w14:paraId="5162EE5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B5DB29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4" w:type="dxa"/>
            <w:shd w:val="clear" w:color="auto" w:fill="auto"/>
          </w:tcPr>
          <w:p w14:paraId="3498BC1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4" w:type="dxa"/>
            <w:shd w:val="clear" w:color="auto" w:fill="auto"/>
          </w:tcPr>
          <w:p w14:paraId="6274C6D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</w:tcPr>
          <w:p w14:paraId="1EBFB0A6" w14:textId="3F5FD082" w:rsidR="00C94574" w:rsidRPr="00C94574" w:rsidRDefault="0028725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200,00</w:t>
            </w:r>
          </w:p>
        </w:tc>
        <w:tc>
          <w:tcPr>
            <w:tcW w:w="1134" w:type="dxa"/>
            <w:vMerge/>
          </w:tcPr>
          <w:p w14:paraId="34FE5744" w14:textId="66427642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BBB" w:rsidRPr="007961BC" w14:paraId="53F3618C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294872E7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B6CCC67" w14:textId="77777777" w:rsidR="00473BBB" w:rsidRPr="007961BC" w:rsidRDefault="00473BBB" w:rsidP="00473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02.01.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Формирование, хранение, использование и восполнение резервного фонда для ликвидации чрезвычайных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ситуаций муниципального характера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7EA6601" w14:textId="2F1EAB2C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</w:t>
            </w:r>
            <w:r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7658255A" w14:textId="77777777" w:rsidR="00473BBB" w:rsidRPr="007961BC" w:rsidRDefault="00473BBB" w:rsidP="00473BB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2E9DEA9A" w14:textId="425C0B74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5B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4664,79</w:t>
            </w:r>
          </w:p>
        </w:tc>
        <w:tc>
          <w:tcPr>
            <w:tcW w:w="993" w:type="dxa"/>
          </w:tcPr>
          <w:p w14:paraId="7B3DE7FD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312,00</w:t>
            </w:r>
          </w:p>
        </w:tc>
        <w:tc>
          <w:tcPr>
            <w:tcW w:w="992" w:type="dxa"/>
          </w:tcPr>
          <w:p w14:paraId="10F9D125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240,79</w:t>
            </w:r>
          </w:p>
        </w:tc>
        <w:tc>
          <w:tcPr>
            <w:tcW w:w="4394" w:type="dxa"/>
            <w:gridSpan w:val="5"/>
          </w:tcPr>
          <w:p w14:paraId="5AD93236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1762,00</w:t>
            </w:r>
          </w:p>
        </w:tc>
        <w:tc>
          <w:tcPr>
            <w:tcW w:w="1134" w:type="dxa"/>
          </w:tcPr>
          <w:p w14:paraId="59681D2E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950,00</w:t>
            </w:r>
          </w:p>
        </w:tc>
        <w:tc>
          <w:tcPr>
            <w:tcW w:w="1134" w:type="dxa"/>
          </w:tcPr>
          <w:p w14:paraId="0A344634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92" w:type="dxa"/>
          </w:tcPr>
          <w:p w14:paraId="06B52E94" w14:textId="59CED135" w:rsidR="00473BBB" w:rsidRPr="00C94574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700,00</w:t>
            </w:r>
          </w:p>
        </w:tc>
        <w:tc>
          <w:tcPr>
            <w:tcW w:w="1134" w:type="dxa"/>
            <w:vMerge w:val="restart"/>
          </w:tcPr>
          <w:p w14:paraId="1276003A" w14:textId="3AE88EA5" w:rsidR="00473BBB" w:rsidRPr="007961BC" w:rsidRDefault="00473BBB" w:rsidP="00473BB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Отдел по делам ГО и ЧС</w:t>
            </w:r>
          </w:p>
        </w:tc>
      </w:tr>
      <w:tr w:rsidR="00473BBB" w:rsidRPr="007961BC" w14:paraId="563BEAE1" w14:textId="77777777" w:rsidTr="00952EE4">
        <w:trPr>
          <w:trHeight w:val="410"/>
        </w:trPr>
        <w:tc>
          <w:tcPr>
            <w:tcW w:w="522" w:type="dxa"/>
            <w:vMerge/>
          </w:tcPr>
          <w:p w14:paraId="3AF225B4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69D4F2B" w14:textId="77777777" w:rsidR="00473BBB" w:rsidRPr="007961BC" w:rsidRDefault="00473BBB" w:rsidP="00473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BF30A3A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05DC123D" w14:textId="77777777" w:rsidR="00473BBB" w:rsidRPr="007961BC" w:rsidRDefault="00473BBB" w:rsidP="00473BB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66B4665B" w14:textId="35B81C54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D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3464,79</w:t>
            </w:r>
          </w:p>
        </w:tc>
        <w:tc>
          <w:tcPr>
            <w:tcW w:w="993" w:type="dxa"/>
          </w:tcPr>
          <w:p w14:paraId="31C793BE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112,00</w:t>
            </w:r>
          </w:p>
        </w:tc>
        <w:tc>
          <w:tcPr>
            <w:tcW w:w="992" w:type="dxa"/>
          </w:tcPr>
          <w:p w14:paraId="507B9BF7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40,79</w:t>
            </w:r>
          </w:p>
        </w:tc>
        <w:tc>
          <w:tcPr>
            <w:tcW w:w="4394" w:type="dxa"/>
            <w:gridSpan w:val="5"/>
          </w:tcPr>
          <w:p w14:paraId="311B388F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1562,00</w:t>
            </w:r>
          </w:p>
        </w:tc>
        <w:tc>
          <w:tcPr>
            <w:tcW w:w="1134" w:type="dxa"/>
          </w:tcPr>
          <w:p w14:paraId="7C559A04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1134" w:type="dxa"/>
          </w:tcPr>
          <w:p w14:paraId="7B028402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92" w:type="dxa"/>
          </w:tcPr>
          <w:p w14:paraId="7FBD7BE7" w14:textId="6E3CD11E" w:rsidR="00473BBB" w:rsidRPr="00C94574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500,00</w:t>
            </w:r>
          </w:p>
        </w:tc>
        <w:tc>
          <w:tcPr>
            <w:tcW w:w="1134" w:type="dxa"/>
            <w:vMerge/>
          </w:tcPr>
          <w:p w14:paraId="2A8F4AF9" w14:textId="6FC8A70C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BBB" w:rsidRPr="007961BC" w14:paraId="68E5E586" w14:textId="77777777" w:rsidTr="00952EE4">
        <w:trPr>
          <w:trHeight w:val="410"/>
        </w:trPr>
        <w:tc>
          <w:tcPr>
            <w:tcW w:w="522" w:type="dxa"/>
            <w:vMerge/>
          </w:tcPr>
          <w:p w14:paraId="53AE8AF6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A15D54F" w14:textId="77777777" w:rsidR="00473BBB" w:rsidRPr="007961BC" w:rsidRDefault="00473BBB" w:rsidP="00473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2A51EA6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395B62B" w14:textId="77777777" w:rsidR="00473BBB" w:rsidRPr="007961BC" w:rsidRDefault="00473BBB" w:rsidP="00473BB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517A9717" w14:textId="3982719A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D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1200,00</w:t>
            </w:r>
          </w:p>
        </w:tc>
        <w:tc>
          <w:tcPr>
            <w:tcW w:w="993" w:type="dxa"/>
            <w:shd w:val="clear" w:color="auto" w:fill="auto"/>
          </w:tcPr>
          <w:p w14:paraId="670336C7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  <w:shd w:val="clear" w:color="auto" w:fill="auto"/>
          </w:tcPr>
          <w:p w14:paraId="01595FF1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CC24663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4" w:type="dxa"/>
            <w:shd w:val="clear" w:color="auto" w:fill="auto"/>
          </w:tcPr>
          <w:p w14:paraId="241339C1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4" w:type="dxa"/>
            <w:shd w:val="clear" w:color="auto" w:fill="auto"/>
          </w:tcPr>
          <w:p w14:paraId="109B74BD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</w:tcPr>
          <w:p w14:paraId="03439A8B" w14:textId="2E2F5732" w:rsidR="00473BBB" w:rsidRPr="00C94574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200,00</w:t>
            </w:r>
          </w:p>
        </w:tc>
        <w:tc>
          <w:tcPr>
            <w:tcW w:w="1134" w:type="dxa"/>
          </w:tcPr>
          <w:p w14:paraId="36DA1F0C" w14:textId="2347598F" w:rsidR="00473BBB" w:rsidRPr="007961BC" w:rsidRDefault="00473BBB" w:rsidP="00473BB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Учреждения, предприятия и организации городского округа</w:t>
            </w:r>
          </w:p>
        </w:tc>
      </w:tr>
      <w:tr w:rsidR="00D745C6" w:rsidRPr="007961BC" w14:paraId="49E2BC54" w14:textId="77777777" w:rsidTr="00952EE4">
        <w:trPr>
          <w:trHeight w:val="243"/>
        </w:trPr>
        <w:tc>
          <w:tcPr>
            <w:tcW w:w="522" w:type="dxa"/>
            <w:vMerge/>
          </w:tcPr>
          <w:p w14:paraId="56A34189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0160846" w14:textId="77777777" w:rsidR="00D745C6" w:rsidRPr="007961B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Приобретено материальных средств резервного фонда для ликвидации чрезвычайных ситуаций муниципального характера (по позициям),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84847A8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07F1FD42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698D7EF4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744C3665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ACFC624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FF119E2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5F7AE5E4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8D24029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4F420B1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512160C2" w14:textId="05B6C37C" w:rsidR="00D745C6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2496D7D5" w14:textId="538C86EF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745C6" w:rsidRPr="007961BC" w14:paraId="2FCF661A" w14:textId="77777777" w:rsidTr="00952EE4">
        <w:trPr>
          <w:trHeight w:val="888"/>
        </w:trPr>
        <w:tc>
          <w:tcPr>
            <w:tcW w:w="522" w:type="dxa"/>
            <w:vMerge/>
          </w:tcPr>
          <w:p w14:paraId="1A5FB3F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487CF37" w14:textId="77777777" w:rsidR="00D745C6" w:rsidRPr="007961B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9254B92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6D0EAAB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7C778AB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A6CE3BC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E694BD6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88F0E7B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32B784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55B2DFF0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4A45DC58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7522F3DB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58F21B3B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B0B9E3E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975D0D7" w14:textId="77777777" w:rsidR="00D745C6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C29B5E" w14:textId="0889CC78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32FF8CEB" w14:textId="77777777" w:rsidTr="00952EE4">
        <w:trPr>
          <w:trHeight w:val="410"/>
        </w:trPr>
        <w:tc>
          <w:tcPr>
            <w:tcW w:w="522" w:type="dxa"/>
            <w:vMerge/>
          </w:tcPr>
          <w:p w14:paraId="428CBE1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C64B572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E91A86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4F5ACD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F57E63" w14:textId="278E333A" w:rsidR="00C94574" w:rsidRPr="007961BC" w:rsidRDefault="00026B1C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6B1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07FE8F9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BD7051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2EB4BE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67CAA84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4A6150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2810BE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3BB2616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454F870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6FB225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1D92196" w14:textId="52F7203E" w:rsidR="00C94574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3B61D39A" w14:textId="27D99941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5434DDD5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10CDE24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05B7FBF" w14:textId="77777777" w:rsidR="00B808A3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03.</w:t>
            </w:r>
          </w:p>
          <w:p w14:paraId="456E552C" w14:textId="51408080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мероприятий по подготовке населения и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4C6463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14:paraId="3581500D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3CE8DDE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299,02</w:t>
            </w:r>
          </w:p>
        </w:tc>
        <w:tc>
          <w:tcPr>
            <w:tcW w:w="993" w:type="dxa"/>
          </w:tcPr>
          <w:p w14:paraId="4C960FA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299,02</w:t>
            </w:r>
          </w:p>
        </w:tc>
        <w:tc>
          <w:tcPr>
            <w:tcW w:w="992" w:type="dxa"/>
          </w:tcPr>
          <w:p w14:paraId="33E37BF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3917AE1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C7D74E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3FA9AA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7D41DCD" w14:textId="6BE9A490" w:rsidR="00C94574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500B1516" w14:textId="61EA6290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94574" w:rsidRPr="007961BC" w14:paraId="29749CEA" w14:textId="77777777" w:rsidTr="00952EE4">
        <w:trPr>
          <w:trHeight w:val="410"/>
        </w:trPr>
        <w:tc>
          <w:tcPr>
            <w:tcW w:w="522" w:type="dxa"/>
            <w:vMerge/>
          </w:tcPr>
          <w:p w14:paraId="0B2F235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A6BE78C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89EB40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B6C9BE0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20A4B07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149,02</w:t>
            </w:r>
          </w:p>
        </w:tc>
        <w:tc>
          <w:tcPr>
            <w:tcW w:w="993" w:type="dxa"/>
          </w:tcPr>
          <w:p w14:paraId="6912F27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149,02</w:t>
            </w:r>
          </w:p>
        </w:tc>
        <w:tc>
          <w:tcPr>
            <w:tcW w:w="992" w:type="dxa"/>
          </w:tcPr>
          <w:p w14:paraId="16EC974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0D741C5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A6F18A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310C41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AEA48F9" w14:textId="7D5B1EC5" w:rsidR="00C94574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453F538A" w14:textId="1F884C78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4681A25C" w14:textId="77777777" w:rsidTr="00952EE4">
        <w:trPr>
          <w:trHeight w:val="583"/>
        </w:trPr>
        <w:tc>
          <w:tcPr>
            <w:tcW w:w="522" w:type="dxa"/>
            <w:vMerge/>
          </w:tcPr>
          <w:p w14:paraId="79B4974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01D13BB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68AAD9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132970E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6CD9D11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93" w:type="dxa"/>
            <w:shd w:val="clear" w:color="auto" w:fill="auto"/>
          </w:tcPr>
          <w:p w14:paraId="7B36895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763F945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002B91D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285FDA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95FE94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DF03311" w14:textId="2BB87284" w:rsidR="00C94574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3F84035B" w14:textId="18FE46D6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403D9004" w14:textId="77777777" w:rsidTr="00952EE4">
        <w:trPr>
          <w:trHeight w:val="410"/>
        </w:trPr>
        <w:tc>
          <w:tcPr>
            <w:tcW w:w="522" w:type="dxa"/>
            <w:vMerge/>
          </w:tcPr>
          <w:p w14:paraId="763E774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5724F5B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03.</w:t>
            </w:r>
          </w:p>
          <w:p w14:paraId="1D5B4661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1A7B56E" w14:textId="097E810C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2024-</w:t>
            </w:r>
            <w:r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2028</w:t>
            </w:r>
          </w:p>
        </w:tc>
        <w:tc>
          <w:tcPr>
            <w:tcW w:w="1275" w:type="dxa"/>
            <w:shd w:val="clear" w:color="auto" w:fill="auto"/>
          </w:tcPr>
          <w:p w14:paraId="29E80DA9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134" w:type="dxa"/>
          </w:tcPr>
          <w:p w14:paraId="4660D7EC" w14:textId="64E28B38" w:rsidR="00C94574" w:rsidRPr="007961BC" w:rsidRDefault="00C94574" w:rsidP="0075201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01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75201F" w:rsidRPr="0075201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36</w:t>
            </w:r>
            <w:r w:rsidRPr="0075201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1,00</w:t>
            </w:r>
          </w:p>
        </w:tc>
        <w:tc>
          <w:tcPr>
            <w:tcW w:w="993" w:type="dxa"/>
          </w:tcPr>
          <w:p w14:paraId="0C48562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E1E9CD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253,00</w:t>
            </w:r>
          </w:p>
        </w:tc>
        <w:tc>
          <w:tcPr>
            <w:tcW w:w="4394" w:type="dxa"/>
            <w:gridSpan w:val="5"/>
          </w:tcPr>
          <w:p w14:paraId="0774C40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328,00</w:t>
            </w:r>
          </w:p>
        </w:tc>
        <w:tc>
          <w:tcPr>
            <w:tcW w:w="1134" w:type="dxa"/>
          </w:tcPr>
          <w:p w14:paraId="2591BA3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260,00</w:t>
            </w:r>
          </w:p>
        </w:tc>
        <w:tc>
          <w:tcPr>
            <w:tcW w:w="1134" w:type="dxa"/>
          </w:tcPr>
          <w:p w14:paraId="62A13F6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260,00</w:t>
            </w:r>
          </w:p>
        </w:tc>
        <w:tc>
          <w:tcPr>
            <w:tcW w:w="992" w:type="dxa"/>
          </w:tcPr>
          <w:p w14:paraId="6F78480F" w14:textId="6930F732" w:rsidR="00C94574" w:rsidRPr="00C94574" w:rsidRDefault="00287252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260,00</w:t>
            </w:r>
          </w:p>
        </w:tc>
        <w:tc>
          <w:tcPr>
            <w:tcW w:w="1134" w:type="dxa"/>
            <w:vMerge w:val="restart"/>
          </w:tcPr>
          <w:p w14:paraId="5F0AE69A" w14:textId="32E3FD46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94574" w:rsidRPr="007961BC" w14:paraId="49FF2265" w14:textId="77777777" w:rsidTr="00952EE4">
        <w:trPr>
          <w:trHeight w:val="410"/>
        </w:trPr>
        <w:tc>
          <w:tcPr>
            <w:tcW w:w="522" w:type="dxa"/>
            <w:vMerge/>
          </w:tcPr>
          <w:p w14:paraId="14CABCC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0B8D12B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D3D454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0297626E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04A7BAD4" w14:textId="4CBAFACC" w:rsidR="00C94574" w:rsidRPr="007961BC" w:rsidRDefault="0075201F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01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61</w:t>
            </w:r>
            <w:r w:rsidR="00C94574" w:rsidRPr="0075201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1,00</w:t>
            </w:r>
          </w:p>
        </w:tc>
        <w:tc>
          <w:tcPr>
            <w:tcW w:w="993" w:type="dxa"/>
          </w:tcPr>
          <w:p w14:paraId="31B7189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836D42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103,00</w:t>
            </w:r>
          </w:p>
        </w:tc>
        <w:tc>
          <w:tcPr>
            <w:tcW w:w="4394" w:type="dxa"/>
            <w:gridSpan w:val="5"/>
          </w:tcPr>
          <w:p w14:paraId="4A74AF9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178,00</w:t>
            </w:r>
          </w:p>
        </w:tc>
        <w:tc>
          <w:tcPr>
            <w:tcW w:w="1134" w:type="dxa"/>
          </w:tcPr>
          <w:p w14:paraId="7980516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110,00</w:t>
            </w:r>
          </w:p>
        </w:tc>
        <w:tc>
          <w:tcPr>
            <w:tcW w:w="1134" w:type="dxa"/>
          </w:tcPr>
          <w:p w14:paraId="4ABF9C5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110,00</w:t>
            </w:r>
          </w:p>
        </w:tc>
        <w:tc>
          <w:tcPr>
            <w:tcW w:w="992" w:type="dxa"/>
          </w:tcPr>
          <w:p w14:paraId="3BC7F8D4" w14:textId="168837CC" w:rsidR="00C94574" w:rsidRPr="00C94574" w:rsidRDefault="00287252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110,00</w:t>
            </w:r>
          </w:p>
        </w:tc>
        <w:tc>
          <w:tcPr>
            <w:tcW w:w="1134" w:type="dxa"/>
            <w:vMerge/>
          </w:tcPr>
          <w:p w14:paraId="33DD4079" w14:textId="74715B49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6C0700F0" w14:textId="77777777" w:rsidTr="00952EE4">
        <w:trPr>
          <w:trHeight w:val="71"/>
        </w:trPr>
        <w:tc>
          <w:tcPr>
            <w:tcW w:w="522" w:type="dxa"/>
            <w:vMerge/>
          </w:tcPr>
          <w:p w14:paraId="5BD75E9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055E31C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9F691D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346023A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5FD06773" w14:textId="3F1EA219" w:rsidR="00C94574" w:rsidRPr="007961BC" w:rsidRDefault="0075201F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01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75</w:t>
            </w:r>
            <w:r w:rsidR="00C94574" w:rsidRPr="0075201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91D94B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EDE5C6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4394" w:type="dxa"/>
            <w:gridSpan w:val="5"/>
          </w:tcPr>
          <w:p w14:paraId="138C09A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7E5A250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634B589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3463BC0F" w14:textId="02D13F8A" w:rsidR="00C94574" w:rsidRPr="00C94574" w:rsidRDefault="00287252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150,00</w:t>
            </w:r>
          </w:p>
        </w:tc>
        <w:tc>
          <w:tcPr>
            <w:tcW w:w="1134" w:type="dxa"/>
            <w:vMerge/>
          </w:tcPr>
          <w:p w14:paraId="5C921A47" w14:textId="01A1B9DB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7E166FF8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63BBEDA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1418" w:type="dxa"/>
            <w:vMerge w:val="restart"/>
          </w:tcPr>
          <w:p w14:paraId="3B98D9E3" w14:textId="77777777" w:rsidR="00C94574" w:rsidRPr="007961BC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03.01. </w:t>
            </w:r>
          </w:p>
          <w:p w14:paraId="71EBB879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должностных лиц по вопросам гражданской обороны и предупреждения и ликвидации чрезвычайных ситуаций 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B10E015" w14:textId="2FCFA46C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517175A5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</w:tcPr>
          <w:p w14:paraId="08BB2A10" w14:textId="5F788212" w:rsidR="00C94574" w:rsidRPr="007961BC" w:rsidRDefault="00C94574" w:rsidP="007223E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3E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7223EC" w:rsidRPr="007223E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Pr="007223E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54,00</w:t>
            </w:r>
          </w:p>
        </w:tc>
        <w:tc>
          <w:tcPr>
            <w:tcW w:w="993" w:type="dxa"/>
            <w:shd w:val="clear" w:color="auto" w:fill="FFFFFF" w:themeFill="background1"/>
          </w:tcPr>
          <w:p w14:paraId="0F49699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219,00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E64FED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  <w:tc>
          <w:tcPr>
            <w:tcW w:w="4394" w:type="dxa"/>
            <w:gridSpan w:val="5"/>
            <w:shd w:val="clear" w:color="auto" w:fill="FFFFFF" w:themeFill="background1"/>
          </w:tcPr>
          <w:p w14:paraId="5391DD1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225,00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1DDBAAC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0F334B9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</w:tcPr>
          <w:p w14:paraId="339E797E" w14:textId="307F4DFA" w:rsidR="00C94574" w:rsidRPr="00C94574" w:rsidRDefault="0028725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200,00</w:t>
            </w:r>
          </w:p>
        </w:tc>
        <w:tc>
          <w:tcPr>
            <w:tcW w:w="1134" w:type="dxa"/>
            <w:vMerge w:val="restart"/>
          </w:tcPr>
          <w:p w14:paraId="3DE7BBA5" w14:textId="71325973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Отдел по делам ГО и ЧС</w:t>
            </w:r>
          </w:p>
        </w:tc>
      </w:tr>
      <w:tr w:rsidR="00C94574" w:rsidRPr="007961BC" w14:paraId="4A46A724" w14:textId="77777777" w:rsidTr="00952EE4">
        <w:trPr>
          <w:trHeight w:val="410"/>
        </w:trPr>
        <w:tc>
          <w:tcPr>
            <w:tcW w:w="522" w:type="dxa"/>
            <w:vMerge/>
          </w:tcPr>
          <w:p w14:paraId="3DD284C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03D116C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1D2467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0AE6CC41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FFFFFF" w:themeFill="background1"/>
          </w:tcPr>
          <w:p w14:paraId="53369ED9" w14:textId="780F9173" w:rsidR="00C94574" w:rsidRPr="007961BC" w:rsidRDefault="00C94574" w:rsidP="007223E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3E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="007223EC" w:rsidRPr="007223E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  <w:r w:rsidRPr="007223E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4,00</w:t>
            </w:r>
          </w:p>
        </w:tc>
        <w:tc>
          <w:tcPr>
            <w:tcW w:w="993" w:type="dxa"/>
            <w:shd w:val="clear" w:color="auto" w:fill="FFFFFF" w:themeFill="background1"/>
          </w:tcPr>
          <w:p w14:paraId="7178BE6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69,00</w:t>
            </w:r>
          </w:p>
        </w:tc>
        <w:tc>
          <w:tcPr>
            <w:tcW w:w="992" w:type="dxa"/>
            <w:shd w:val="clear" w:color="auto" w:fill="FFFFFF" w:themeFill="background1"/>
          </w:tcPr>
          <w:p w14:paraId="402C570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4394" w:type="dxa"/>
            <w:gridSpan w:val="5"/>
            <w:shd w:val="clear" w:color="auto" w:fill="FFFFFF" w:themeFill="background1"/>
          </w:tcPr>
          <w:p w14:paraId="0013354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7BEEE1A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16543BE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992" w:type="dxa"/>
          </w:tcPr>
          <w:p w14:paraId="75697428" w14:textId="1EDF362F" w:rsidR="00C94574" w:rsidRPr="00C94574" w:rsidRDefault="0028725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50,00</w:t>
            </w:r>
          </w:p>
        </w:tc>
        <w:tc>
          <w:tcPr>
            <w:tcW w:w="1134" w:type="dxa"/>
            <w:vMerge/>
          </w:tcPr>
          <w:p w14:paraId="388B1237" w14:textId="61A7976F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69E86DFE" w14:textId="77777777" w:rsidTr="00952EE4">
        <w:trPr>
          <w:trHeight w:val="529"/>
        </w:trPr>
        <w:tc>
          <w:tcPr>
            <w:tcW w:w="522" w:type="dxa"/>
            <w:vMerge/>
          </w:tcPr>
          <w:p w14:paraId="1386DDC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7F702FF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A3AB31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8F5A457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FFFFFF" w:themeFill="background1"/>
          </w:tcPr>
          <w:p w14:paraId="62AE8AC6" w14:textId="7D4AFB24" w:rsidR="00C94574" w:rsidRPr="007961BC" w:rsidRDefault="007223EC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3E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900</w:t>
            </w:r>
            <w:r w:rsidR="00C94574" w:rsidRPr="007223E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</w:tcPr>
          <w:p w14:paraId="5D0EC0B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A04372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4394" w:type="dxa"/>
            <w:gridSpan w:val="5"/>
            <w:shd w:val="clear" w:color="auto" w:fill="FFFFFF" w:themeFill="background1"/>
          </w:tcPr>
          <w:p w14:paraId="2EC5752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682BBDF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7123AF6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59AC129C" w14:textId="742E62B1" w:rsidR="00C94574" w:rsidRPr="00C94574" w:rsidRDefault="0028725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010CFA3C" w14:textId="699A25E1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Учреждения, предприятия и организации городского округа</w:t>
            </w:r>
          </w:p>
        </w:tc>
      </w:tr>
      <w:tr w:rsidR="00D745C6" w:rsidRPr="007961BC" w14:paraId="48B34C22" w14:textId="77777777" w:rsidTr="00952EE4">
        <w:trPr>
          <w:trHeight w:val="243"/>
        </w:trPr>
        <w:tc>
          <w:tcPr>
            <w:tcW w:w="522" w:type="dxa"/>
            <w:vMerge/>
          </w:tcPr>
          <w:p w14:paraId="14D08AD6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1F6ADF5A" w14:textId="77777777" w:rsidR="00D745C6" w:rsidRPr="007961B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Подготовлено работников организаций, человек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2074E98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4D5F0153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50C29A6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54AA45AC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33FB2A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5DB64C7F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35A18013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FBB2DE0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ADB9D1B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3B125BAE" w14:textId="1759D268" w:rsidR="00D745C6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7626C728" w14:textId="3952DDC3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745C6" w:rsidRPr="007961BC" w14:paraId="33452F6F" w14:textId="77777777" w:rsidTr="00952EE4">
        <w:trPr>
          <w:trHeight w:val="410"/>
        </w:trPr>
        <w:tc>
          <w:tcPr>
            <w:tcW w:w="522" w:type="dxa"/>
            <w:vMerge/>
          </w:tcPr>
          <w:p w14:paraId="217C7EE8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01D59DB" w14:textId="77777777" w:rsidR="00D745C6" w:rsidRPr="007961B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10CFCA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A456132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2AE7C6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AE84374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B709B85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A0B2A1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95B6A7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1310E99F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ие</w:t>
            </w:r>
          </w:p>
        </w:tc>
        <w:tc>
          <w:tcPr>
            <w:tcW w:w="851" w:type="dxa"/>
          </w:tcPr>
          <w:p w14:paraId="0ADF32AF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 месяцев</w:t>
            </w:r>
          </w:p>
        </w:tc>
        <w:tc>
          <w:tcPr>
            <w:tcW w:w="850" w:type="dxa"/>
          </w:tcPr>
          <w:p w14:paraId="2FA826B6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60E1E45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502B23A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1BFFE7F" w14:textId="77777777" w:rsidR="00D745C6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37C513B" w14:textId="4A53F3E2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760B6DB9" w14:textId="77777777" w:rsidTr="00952EE4">
        <w:trPr>
          <w:trHeight w:val="410"/>
        </w:trPr>
        <w:tc>
          <w:tcPr>
            <w:tcW w:w="522" w:type="dxa"/>
            <w:vMerge/>
          </w:tcPr>
          <w:p w14:paraId="0039777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7A9B8CC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523416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490E5B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CA248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993" w:type="dxa"/>
          </w:tcPr>
          <w:p w14:paraId="26E92B7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992" w:type="dxa"/>
          </w:tcPr>
          <w:p w14:paraId="5A35197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21EF4F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8A9C3C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3C7E39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673B45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FDAFB5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EE95B9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96AF2D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9F429C0" w14:textId="6D9CC82F" w:rsidR="00C94574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26F3E7AC" w14:textId="0D92F601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5C6" w:rsidRPr="007961BC" w14:paraId="3546E350" w14:textId="77777777" w:rsidTr="00952EE4">
        <w:trPr>
          <w:trHeight w:val="172"/>
        </w:trPr>
        <w:tc>
          <w:tcPr>
            <w:tcW w:w="522" w:type="dxa"/>
            <w:vMerge/>
          </w:tcPr>
          <w:p w14:paraId="2F7D53E9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608D54D" w14:textId="77777777" w:rsidR="00D745C6" w:rsidRPr="007961B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Обучено должностных лиц по вопросам предупреждения и ликвидации чрезвычайных ситуаций и гражданской обороны, человек 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BEBEC00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34C98DBF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34FB8BF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46F417E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0B304AE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6B6485F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2A03572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D33498F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399DD5A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24815C3D" w14:textId="68FFC0F8" w:rsidR="00D745C6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0CD767A" w14:textId="06F29D18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745C6" w:rsidRPr="007961BC" w14:paraId="242DA32B" w14:textId="77777777" w:rsidTr="00952EE4">
        <w:trPr>
          <w:trHeight w:val="410"/>
        </w:trPr>
        <w:tc>
          <w:tcPr>
            <w:tcW w:w="522" w:type="dxa"/>
            <w:vMerge/>
          </w:tcPr>
          <w:p w14:paraId="7B8B485B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963B229" w14:textId="77777777" w:rsidR="00D745C6" w:rsidRPr="007961B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0B6A655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A180A1C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489821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701208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1499C4E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FFE3E31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7A4C02F" w14:textId="77777777" w:rsidR="00D745C6" w:rsidRPr="00AE40B3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40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  <w:shd w:val="clear" w:color="auto" w:fill="auto"/>
          </w:tcPr>
          <w:p w14:paraId="266D9182" w14:textId="77777777" w:rsidR="00D745C6" w:rsidRPr="00AE40B3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40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  <w:shd w:val="clear" w:color="auto" w:fill="auto"/>
          </w:tcPr>
          <w:p w14:paraId="5473F82D" w14:textId="77777777" w:rsidR="00D745C6" w:rsidRPr="00AE40B3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40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  <w:shd w:val="clear" w:color="auto" w:fill="auto"/>
          </w:tcPr>
          <w:p w14:paraId="0004A8EC" w14:textId="77777777" w:rsidR="00D745C6" w:rsidRPr="00AE40B3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40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14:paraId="4DD11FA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AB8332B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36F3CDC" w14:textId="77777777" w:rsidR="00D745C6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8FD6BB" w14:textId="11BC64AF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6DA383A3" w14:textId="77777777" w:rsidTr="00952EE4">
        <w:trPr>
          <w:trHeight w:val="410"/>
        </w:trPr>
        <w:tc>
          <w:tcPr>
            <w:tcW w:w="522" w:type="dxa"/>
            <w:vMerge/>
          </w:tcPr>
          <w:p w14:paraId="05D97D4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3A86377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DFC8F1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D0959E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ACB3EA6" w14:textId="460BE2FB" w:rsidR="00C94574" w:rsidRPr="007961BC" w:rsidRDefault="00C94574" w:rsidP="002872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25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287252" w:rsidRPr="0028725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222F3B9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90D450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D1CFF9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3C8647F4" w14:textId="77777777" w:rsidR="00C94574" w:rsidRPr="00AE40B3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40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6833E66" w14:textId="77777777" w:rsidR="00C94574" w:rsidRPr="00AE40B3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40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73FD91F6" w14:textId="77777777" w:rsidR="00C94574" w:rsidRPr="00AE40B3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40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61D5926F" w14:textId="77777777" w:rsidR="00C94574" w:rsidRPr="00AE40B3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40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95FA72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459B920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55810F34" w14:textId="328D144A" w:rsidR="00C94574" w:rsidRPr="00C94574" w:rsidRDefault="0028725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  <w:shd w:val="clear" w:color="auto" w:fill="auto"/>
          </w:tcPr>
          <w:p w14:paraId="7C3DE5BD" w14:textId="5D7E68A3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5EDD618D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34FDE75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3.2.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BA100CD" w14:textId="77777777" w:rsidR="00C94574" w:rsidRPr="007961BC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03.02.</w:t>
            </w:r>
          </w:p>
          <w:p w14:paraId="3AA8662E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Создание и обеспечение функционирования учебно-консультационных пунктов на территории муниципального образования Московской области</w:t>
            </w:r>
          </w:p>
          <w:p w14:paraId="6964C4E8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59E2DC16" w14:textId="753BDD03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6F220FBB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08C26DAD" w14:textId="6A110533" w:rsidR="00C94574" w:rsidRPr="00D17116" w:rsidRDefault="00C94574" w:rsidP="00D1711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1711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D17116" w:rsidRPr="00D1711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Pr="00D1711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0,30</w:t>
            </w:r>
          </w:p>
        </w:tc>
        <w:tc>
          <w:tcPr>
            <w:tcW w:w="993" w:type="dxa"/>
            <w:shd w:val="clear" w:color="auto" w:fill="auto"/>
          </w:tcPr>
          <w:p w14:paraId="25F6395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27,30</w:t>
            </w:r>
          </w:p>
        </w:tc>
        <w:tc>
          <w:tcPr>
            <w:tcW w:w="992" w:type="dxa"/>
            <w:shd w:val="clear" w:color="auto" w:fill="auto"/>
          </w:tcPr>
          <w:p w14:paraId="7201F6D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066D60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1134" w:type="dxa"/>
            <w:shd w:val="clear" w:color="auto" w:fill="auto"/>
          </w:tcPr>
          <w:p w14:paraId="142E324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134" w:type="dxa"/>
            <w:shd w:val="clear" w:color="auto" w:fill="auto"/>
          </w:tcPr>
          <w:p w14:paraId="4B4C605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992" w:type="dxa"/>
          </w:tcPr>
          <w:p w14:paraId="1E4588A6" w14:textId="618F813E" w:rsidR="00C94574" w:rsidRPr="00C94574" w:rsidRDefault="0067120B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C1864BC" w14:textId="53311D80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Отдел по делам ГО и ЧС</w:t>
            </w:r>
          </w:p>
        </w:tc>
      </w:tr>
      <w:tr w:rsidR="00C94574" w:rsidRPr="007961BC" w14:paraId="0890C4AC" w14:textId="77777777" w:rsidTr="00952EE4">
        <w:trPr>
          <w:trHeight w:val="1471"/>
        </w:trPr>
        <w:tc>
          <w:tcPr>
            <w:tcW w:w="522" w:type="dxa"/>
            <w:vMerge/>
          </w:tcPr>
          <w:p w14:paraId="6DF4559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1841C87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4475A5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06243CD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64CFFB25" w14:textId="13118F80" w:rsidR="00C94574" w:rsidRPr="00D17116" w:rsidRDefault="00C94574" w:rsidP="00D1711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1711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D17116" w:rsidRPr="00D1711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Pr="00D1711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0,30</w:t>
            </w:r>
          </w:p>
        </w:tc>
        <w:tc>
          <w:tcPr>
            <w:tcW w:w="993" w:type="dxa"/>
            <w:shd w:val="clear" w:color="auto" w:fill="auto"/>
          </w:tcPr>
          <w:p w14:paraId="19E294F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27,30</w:t>
            </w:r>
          </w:p>
        </w:tc>
        <w:tc>
          <w:tcPr>
            <w:tcW w:w="992" w:type="dxa"/>
            <w:shd w:val="clear" w:color="auto" w:fill="auto"/>
          </w:tcPr>
          <w:p w14:paraId="24793EA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A65DA6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1134" w:type="dxa"/>
            <w:shd w:val="clear" w:color="auto" w:fill="auto"/>
          </w:tcPr>
          <w:p w14:paraId="107932D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134" w:type="dxa"/>
            <w:shd w:val="clear" w:color="auto" w:fill="auto"/>
          </w:tcPr>
          <w:p w14:paraId="149FE7C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992" w:type="dxa"/>
          </w:tcPr>
          <w:p w14:paraId="21C1E9DE" w14:textId="595E149E" w:rsidR="00C94574" w:rsidRPr="00C94574" w:rsidRDefault="0067120B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10,00</w:t>
            </w:r>
          </w:p>
        </w:tc>
        <w:tc>
          <w:tcPr>
            <w:tcW w:w="1134" w:type="dxa"/>
            <w:vMerge/>
          </w:tcPr>
          <w:p w14:paraId="558C75D1" w14:textId="6C98174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5C6" w:rsidRPr="007961BC" w14:paraId="58A28D6B" w14:textId="77777777" w:rsidTr="00952EE4">
        <w:trPr>
          <w:trHeight w:val="243"/>
        </w:trPr>
        <w:tc>
          <w:tcPr>
            <w:tcW w:w="522" w:type="dxa"/>
            <w:vMerge/>
          </w:tcPr>
          <w:p w14:paraId="34D5A39F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02F2D9E4" w14:textId="77777777" w:rsidR="00D745C6" w:rsidRPr="007961B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Оборудовано учебно-консультационных пунктов,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99DAC1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70E0956C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2D14C9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627510F4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0184C76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F3A3350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76CF8C34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342A8BF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F50529E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521B40CB" w14:textId="44E3043A" w:rsidR="00D745C6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477E702F" w14:textId="2735B2DB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745C6" w:rsidRPr="007961BC" w14:paraId="6BED531B" w14:textId="77777777" w:rsidTr="00952EE4">
        <w:trPr>
          <w:trHeight w:val="410"/>
        </w:trPr>
        <w:tc>
          <w:tcPr>
            <w:tcW w:w="522" w:type="dxa"/>
            <w:vMerge/>
          </w:tcPr>
          <w:p w14:paraId="6F18339C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E80DD8A" w14:textId="77777777" w:rsidR="00D745C6" w:rsidRPr="007961B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0BF9FF9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268C6B5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89BF0E3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174FF52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073B1DF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7BA3FC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F4ECAA6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2CC0FC73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02A19FD2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0D7CFF2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0F562A8F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AB65D2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ACD2807" w14:textId="77777777" w:rsidR="00D745C6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56E1A23" w14:textId="7A917F4A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60719581" w14:textId="77777777" w:rsidTr="00952EE4">
        <w:trPr>
          <w:trHeight w:val="410"/>
        </w:trPr>
        <w:tc>
          <w:tcPr>
            <w:tcW w:w="522" w:type="dxa"/>
            <w:vMerge/>
          </w:tcPr>
          <w:p w14:paraId="0A9A1AF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509156D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887CA1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C5FD55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88BC1B" w14:textId="0EF1B032" w:rsidR="00C94574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5C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1FA52C8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EAB07C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255F5A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6BD960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2326C2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36B0E0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5D06B6F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5A58B4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ADC039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8FF763C" w14:textId="32B8A5DE" w:rsidR="00C94574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0581D268" w14:textId="6B856EFB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740F7AC3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008158C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3.3.</w:t>
            </w:r>
          </w:p>
        </w:tc>
        <w:tc>
          <w:tcPr>
            <w:tcW w:w="1418" w:type="dxa"/>
            <w:vMerge w:val="restart"/>
          </w:tcPr>
          <w:p w14:paraId="7D374E69" w14:textId="77777777" w:rsidR="00C94574" w:rsidRPr="007961BC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03.03. </w:t>
            </w:r>
          </w:p>
          <w:p w14:paraId="4DC811F9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Пропаганда знаний в области гражданской обороны и защиты населения и территории от чрезвычайных ситуаций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F665E3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14:paraId="65384462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3AA4417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28,97</w:t>
            </w:r>
          </w:p>
        </w:tc>
        <w:tc>
          <w:tcPr>
            <w:tcW w:w="993" w:type="dxa"/>
          </w:tcPr>
          <w:p w14:paraId="4A7122B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28,97</w:t>
            </w:r>
          </w:p>
        </w:tc>
        <w:tc>
          <w:tcPr>
            <w:tcW w:w="992" w:type="dxa"/>
          </w:tcPr>
          <w:p w14:paraId="714E8DB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6D9EA1C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9B05D0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DEDAF6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B3334F4" w14:textId="149AB5C7" w:rsidR="00C94574" w:rsidRPr="00C94574" w:rsidRDefault="00C94574" w:rsidP="00C945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226E145A" w14:textId="7B67E11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Отдел по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делам ГО и ЧС</w:t>
            </w:r>
          </w:p>
        </w:tc>
      </w:tr>
      <w:tr w:rsidR="00C94574" w:rsidRPr="007961BC" w14:paraId="1184CD22" w14:textId="77777777" w:rsidTr="00952EE4">
        <w:trPr>
          <w:trHeight w:val="1471"/>
        </w:trPr>
        <w:tc>
          <w:tcPr>
            <w:tcW w:w="522" w:type="dxa"/>
            <w:vMerge/>
          </w:tcPr>
          <w:p w14:paraId="10E5824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FC3A5F3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FC2320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806B6DF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34A271E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28,97</w:t>
            </w:r>
          </w:p>
        </w:tc>
        <w:tc>
          <w:tcPr>
            <w:tcW w:w="993" w:type="dxa"/>
          </w:tcPr>
          <w:p w14:paraId="56F8DCD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28,97</w:t>
            </w:r>
          </w:p>
        </w:tc>
        <w:tc>
          <w:tcPr>
            <w:tcW w:w="992" w:type="dxa"/>
          </w:tcPr>
          <w:p w14:paraId="243E401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032C729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B35D1D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AC0190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5A31F27" w14:textId="0E3C462C" w:rsidR="00C94574" w:rsidRPr="00C94574" w:rsidRDefault="00C94574" w:rsidP="00C945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768CC595" w14:textId="56834962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20B" w:rsidRPr="007961BC" w14:paraId="7BDA96E2" w14:textId="77777777" w:rsidTr="00952EE4">
        <w:trPr>
          <w:trHeight w:val="243"/>
        </w:trPr>
        <w:tc>
          <w:tcPr>
            <w:tcW w:w="522" w:type="dxa"/>
            <w:vMerge/>
          </w:tcPr>
          <w:p w14:paraId="2EBE4953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50FC2ED" w14:textId="77777777" w:rsidR="0067120B" w:rsidRPr="007961BC" w:rsidRDefault="0067120B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Издано листовок, учебных пособий, журналов,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8B5ECC4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5648FFE8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498E45EA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721D0BA7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5F550A37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5C75C642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2D43A97F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7CA269C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137EE5C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2F298E37" w14:textId="020A83DD" w:rsidR="0067120B" w:rsidRPr="00C94574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1BE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19C02866" w14:textId="5DEED9E2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7120B" w:rsidRPr="007961BC" w14:paraId="3FF93EF7" w14:textId="77777777" w:rsidTr="00952EE4">
        <w:trPr>
          <w:trHeight w:val="410"/>
        </w:trPr>
        <w:tc>
          <w:tcPr>
            <w:tcW w:w="522" w:type="dxa"/>
            <w:vMerge/>
          </w:tcPr>
          <w:p w14:paraId="0BDB6766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B1A5AF0" w14:textId="77777777" w:rsidR="0067120B" w:rsidRPr="007961BC" w:rsidRDefault="0067120B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D1FB3CE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441C12D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99C9EEE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88A0A85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2C26609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6D13952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390AE4A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107B533C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6634CC22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12881C0E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0AA9078D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193641F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9FE2B3D" w14:textId="77777777" w:rsidR="0067120B" w:rsidRPr="00C94574" w:rsidRDefault="0067120B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E74C011" w14:textId="6841A906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2A25B6CB" w14:textId="77777777" w:rsidTr="00952EE4">
        <w:trPr>
          <w:trHeight w:val="410"/>
        </w:trPr>
        <w:tc>
          <w:tcPr>
            <w:tcW w:w="522" w:type="dxa"/>
            <w:vMerge/>
          </w:tcPr>
          <w:p w14:paraId="57F16E0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418179A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B4E6D3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AC019D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AC1E8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3" w:type="dxa"/>
          </w:tcPr>
          <w:p w14:paraId="641CF21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14:paraId="457F772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609F79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76D3EF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514758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CED649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A3865D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0A8E94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B09939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843A3B9" w14:textId="68716A2F" w:rsidR="00C94574" w:rsidRPr="00C94574" w:rsidRDefault="00871BE9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09700969" w14:textId="66CD97C1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6DA58F0C" w14:textId="77777777" w:rsidTr="00952EE4">
        <w:trPr>
          <w:trHeight w:val="410"/>
        </w:trPr>
        <w:tc>
          <w:tcPr>
            <w:tcW w:w="522" w:type="dxa"/>
            <w:vMerge/>
          </w:tcPr>
          <w:p w14:paraId="03E265B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F63BF8C" w14:textId="77777777" w:rsidR="00C94574" w:rsidRPr="007961BC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03.03. </w:t>
            </w:r>
          </w:p>
          <w:p w14:paraId="50B81096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Пропаганда знаний в области гражданской обороны, защиты населения и территории от чрезвычайных ситуаций 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0612335" w14:textId="1D8F29A6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2024-</w:t>
            </w:r>
            <w:r w:rsidR="007306F3"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6990847D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6837A040" w14:textId="48509758" w:rsidR="00C94574" w:rsidRPr="003971BD" w:rsidRDefault="003971BD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71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  <w:r w:rsidR="00C94574" w:rsidRPr="003971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5,00</w:t>
            </w:r>
          </w:p>
        </w:tc>
        <w:tc>
          <w:tcPr>
            <w:tcW w:w="993" w:type="dxa"/>
          </w:tcPr>
          <w:p w14:paraId="390BA63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EF48C9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4394" w:type="dxa"/>
            <w:gridSpan w:val="5"/>
          </w:tcPr>
          <w:p w14:paraId="56C1181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</w:tcPr>
          <w:p w14:paraId="48C6623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</w:tcPr>
          <w:p w14:paraId="7DB3418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992" w:type="dxa"/>
          </w:tcPr>
          <w:p w14:paraId="7AFB5E7A" w14:textId="5B458EED" w:rsidR="00C94574" w:rsidRPr="00C94574" w:rsidRDefault="0067120B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20,00</w:t>
            </w:r>
          </w:p>
        </w:tc>
        <w:tc>
          <w:tcPr>
            <w:tcW w:w="1134" w:type="dxa"/>
            <w:vMerge w:val="restart"/>
          </w:tcPr>
          <w:p w14:paraId="60E5DEEA" w14:textId="55ECDD8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Отдел по делам ГО и ЧС</w:t>
            </w:r>
          </w:p>
        </w:tc>
      </w:tr>
      <w:tr w:rsidR="00C94574" w:rsidRPr="007961BC" w14:paraId="5E887316" w14:textId="77777777" w:rsidTr="00952EE4">
        <w:trPr>
          <w:trHeight w:val="1471"/>
        </w:trPr>
        <w:tc>
          <w:tcPr>
            <w:tcW w:w="522" w:type="dxa"/>
            <w:vMerge/>
          </w:tcPr>
          <w:p w14:paraId="036DA99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1108F07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34BD2B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EDF81C8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3F82C48D" w14:textId="43C96791" w:rsidR="00C94574" w:rsidRPr="003971BD" w:rsidRDefault="003971BD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71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  <w:r w:rsidR="00C94574" w:rsidRPr="003971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5,00</w:t>
            </w:r>
          </w:p>
        </w:tc>
        <w:tc>
          <w:tcPr>
            <w:tcW w:w="993" w:type="dxa"/>
          </w:tcPr>
          <w:p w14:paraId="16BB287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50C55D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4394" w:type="dxa"/>
            <w:gridSpan w:val="5"/>
          </w:tcPr>
          <w:p w14:paraId="6546EA0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</w:tcPr>
          <w:p w14:paraId="6C8E151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</w:tcPr>
          <w:p w14:paraId="21CB224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992" w:type="dxa"/>
          </w:tcPr>
          <w:p w14:paraId="61526C98" w14:textId="16890BEB" w:rsidR="00C94574" w:rsidRPr="00C94574" w:rsidRDefault="0067120B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20,00</w:t>
            </w:r>
          </w:p>
        </w:tc>
        <w:tc>
          <w:tcPr>
            <w:tcW w:w="1134" w:type="dxa"/>
            <w:vMerge/>
          </w:tcPr>
          <w:p w14:paraId="08EF4721" w14:textId="186477BE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5C6" w:rsidRPr="007961BC" w14:paraId="250F7D50" w14:textId="77777777" w:rsidTr="00952EE4">
        <w:trPr>
          <w:trHeight w:val="243"/>
        </w:trPr>
        <w:tc>
          <w:tcPr>
            <w:tcW w:w="522" w:type="dxa"/>
            <w:vMerge/>
          </w:tcPr>
          <w:p w14:paraId="33B3F261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9662F7C" w14:textId="77777777" w:rsidR="00D745C6" w:rsidRPr="007961B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Издано листовок, учебных пособий,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0385D0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0D5572C5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22209CE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583007A6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5A24FAC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ED74BE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2487D5A1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A1B4CF2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4639004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192570F1" w14:textId="3F54ACA3" w:rsidR="00D745C6" w:rsidRPr="00C94574" w:rsidRDefault="00871BE9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1BE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0A98DAD3" w14:textId="321CE261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745C6" w:rsidRPr="007961BC" w14:paraId="79B8C28C" w14:textId="77777777" w:rsidTr="00952EE4">
        <w:trPr>
          <w:trHeight w:val="410"/>
        </w:trPr>
        <w:tc>
          <w:tcPr>
            <w:tcW w:w="522" w:type="dxa"/>
            <w:vMerge/>
          </w:tcPr>
          <w:p w14:paraId="5E47236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A2703BB" w14:textId="77777777" w:rsidR="00D745C6" w:rsidRPr="007961B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5C715CA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19BE60F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4D5BB13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676717E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8EC9AFB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8026F78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07B11BA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6C64032E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53DAEA28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1055D07C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472BD141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078AE5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EF8834A" w14:textId="77777777" w:rsidR="00D745C6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685CB0" w14:textId="4C6A8EE3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544EE8E5" w14:textId="77777777" w:rsidTr="00952EE4">
        <w:trPr>
          <w:trHeight w:val="410"/>
        </w:trPr>
        <w:tc>
          <w:tcPr>
            <w:tcW w:w="522" w:type="dxa"/>
            <w:vMerge/>
          </w:tcPr>
          <w:p w14:paraId="400C636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64D5715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012881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1FC7EF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9F15E0" w14:textId="5F563BB6" w:rsidR="00C94574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20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750</w:t>
            </w:r>
          </w:p>
        </w:tc>
        <w:tc>
          <w:tcPr>
            <w:tcW w:w="993" w:type="dxa"/>
          </w:tcPr>
          <w:p w14:paraId="38173E4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EBC955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14:paraId="53B9EDE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</w:tcPr>
          <w:p w14:paraId="1EE8222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A73730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A10E89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0" w:type="dxa"/>
          </w:tcPr>
          <w:p w14:paraId="05B7341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14:paraId="6056CE7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14:paraId="7D3AAEB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14:paraId="17FA2E40" w14:textId="229AE67A" w:rsidR="00C94574" w:rsidRPr="00C94574" w:rsidRDefault="0067120B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150</w:t>
            </w:r>
          </w:p>
        </w:tc>
        <w:tc>
          <w:tcPr>
            <w:tcW w:w="1134" w:type="dxa"/>
            <w:vMerge/>
          </w:tcPr>
          <w:p w14:paraId="4F4CE736" w14:textId="0ED18C25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2853AC4E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724970B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3.4.</w:t>
            </w:r>
          </w:p>
        </w:tc>
        <w:tc>
          <w:tcPr>
            <w:tcW w:w="1418" w:type="dxa"/>
            <w:vMerge w:val="restart"/>
          </w:tcPr>
          <w:p w14:paraId="0675AF97" w14:textId="77777777" w:rsidR="00C94574" w:rsidRPr="007961BC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03.04. </w:t>
            </w:r>
          </w:p>
          <w:p w14:paraId="6BDDF39E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Проведение и участие в учениях, соревнованиях, тренировках, смотрах-конкурсах, семинарах (в том                   числе учащихся общеобразовательных учреждений)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CD7E458" w14:textId="0A9433B8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="007306F3"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2028</w:t>
            </w:r>
          </w:p>
        </w:tc>
        <w:tc>
          <w:tcPr>
            <w:tcW w:w="1275" w:type="dxa"/>
            <w:shd w:val="clear" w:color="auto" w:fill="auto"/>
          </w:tcPr>
          <w:p w14:paraId="415FC5D5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134" w:type="dxa"/>
          </w:tcPr>
          <w:p w14:paraId="12354942" w14:textId="433A48FC" w:rsidR="00C94574" w:rsidRPr="007961BC" w:rsidRDefault="00C94574" w:rsidP="00FA04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4A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FA04AB" w:rsidRPr="00FA04A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  <w:r w:rsidRPr="00FA04A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1,75</w:t>
            </w:r>
          </w:p>
        </w:tc>
        <w:tc>
          <w:tcPr>
            <w:tcW w:w="993" w:type="dxa"/>
          </w:tcPr>
          <w:p w14:paraId="21482A6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23,75</w:t>
            </w:r>
          </w:p>
        </w:tc>
        <w:tc>
          <w:tcPr>
            <w:tcW w:w="992" w:type="dxa"/>
          </w:tcPr>
          <w:p w14:paraId="688F07C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4394" w:type="dxa"/>
            <w:gridSpan w:val="5"/>
          </w:tcPr>
          <w:p w14:paraId="5229779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1BDEAF9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4902B00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992" w:type="dxa"/>
          </w:tcPr>
          <w:p w14:paraId="1E5EE62E" w14:textId="753C29BF" w:rsidR="00C94574" w:rsidRPr="00C94574" w:rsidRDefault="009E2D6A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30,00</w:t>
            </w:r>
          </w:p>
        </w:tc>
        <w:tc>
          <w:tcPr>
            <w:tcW w:w="1134" w:type="dxa"/>
            <w:vMerge w:val="restart"/>
          </w:tcPr>
          <w:p w14:paraId="072818FF" w14:textId="73CD19AD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Отдел по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делам ГО и ЧС</w:t>
            </w:r>
          </w:p>
        </w:tc>
      </w:tr>
      <w:tr w:rsidR="00C94574" w:rsidRPr="007961BC" w14:paraId="1ED1170D" w14:textId="77777777" w:rsidTr="00952EE4">
        <w:trPr>
          <w:trHeight w:val="1471"/>
        </w:trPr>
        <w:tc>
          <w:tcPr>
            <w:tcW w:w="522" w:type="dxa"/>
            <w:vMerge/>
          </w:tcPr>
          <w:p w14:paraId="2D05F29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8397FC6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0E7A9B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267BD8F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20DFE121" w14:textId="09E1FFAE" w:rsidR="00C94574" w:rsidRPr="007961BC" w:rsidRDefault="00C94574" w:rsidP="00FA04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4A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FA04AB" w:rsidRPr="00FA04A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  <w:r w:rsidRPr="00FA04A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1,75</w:t>
            </w:r>
          </w:p>
        </w:tc>
        <w:tc>
          <w:tcPr>
            <w:tcW w:w="993" w:type="dxa"/>
          </w:tcPr>
          <w:p w14:paraId="47CC821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23,75</w:t>
            </w:r>
          </w:p>
        </w:tc>
        <w:tc>
          <w:tcPr>
            <w:tcW w:w="992" w:type="dxa"/>
          </w:tcPr>
          <w:p w14:paraId="0BA74A5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14:paraId="2BDB452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15F9557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1951989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992" w:type="dxa"/>
          </w:tcPr>
          <w:p w14:paraId="5D54C2A0" w14:textId="201A771B" w:rsidR="00C94574" w:rsidRPr="00C94574" w:rsidRDefault="009E2D6A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30,00</w:t>
            </w:r>
          </w:p>
        </w:tc>
        <w:tc>
          <w:tcPr>
            <w:tcW w:w="1134" w:type="dxa"/>
            <w:vMerge/>
          </w:tcPr>
          <w:p w14:paraId="6A56CBB0" w14:textId="39B12E94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370" w:rsidRPr="007961BC" w14:paraId="3286523B" w14:textId="77777777" w:rsidTr="00952EE4">
        <w:trPr>
          <w:trHeight w:val="243"/>
        </w:trPr>
        <w:tc>
          <w:tcPr>
            <w:tcW w:w="522" w:type="dxa"/>
            <w:vMerge/>
          </w:tcPr>
          <w:p w14:paraId="566E07B7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62AE7F2" w14:textId="77777777" w:rsidR="00694370" w:rsidRPr="007961BC" w:rsidRDefault="00694370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Проведено учений, тренировок, </w:t>
            </w:r>
          </w:p>
          <w:p w14:paraId="47112168" w14:textId="77777777" w:rsidR="00694370" w:rsidRPr="007961BC" w:rsidRDefault="00694370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смотр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-конкурсов,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73B5B3C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3B27FF70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087F423C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151CA368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14:paraId="06B59BAF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4652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5EAD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96CF71A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4508A04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076B9140" w14:textId="655D0D98" w:rsidR="00694370" w:rsidRPr="00C94574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45C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50CBB908" w14:textId="17BB4C52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94370" w:rsidRPr="007961BC" w14:paraId="5D154718" w14:textId="77777777" w:rsidTr="00952EE4">
        <w:trPr>
          <w:trHeight w:val="410"/>
        </w:trPr>
        <w:tc>
          <w:tcPr>
            <w:tcW w:w="522" w:type="dxa"/>
            <w:vMerge/>
          </w:tcPr>
          <w:p w14:paraId="660D719B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CCC2EC9" w14:textId="77777777" w:rsidR="00694370" w:rsidRPr="007961BC" w:rsidRDefault="00694370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02BA8F1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5FCE9D0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2A2963F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26AC5E1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65361E28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C111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8F88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0C87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72C0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3C8B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3505FAA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D72B4F5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FC4D4F7" w14:textId="77777777" w:rsidR="00694370" w:rsidRPr="00C94574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494D753" w14:textId="44B00536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14D9D129" w14:textId="77777777" w:rsidTr="00952EE4">
        <w:trPr>
          <w:trHeight w:val="410"/>
        </w:trPr>
        <w:tc>
          <w:tcPr>
            <w:tcW w:w="522" w:type="dxa"/>
            <w:vMerge/>
          </w:tcPr>
          <w:p w14:paraId="1455498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6F353EE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FE7A3A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47E47D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96B47D" w14:textId="61E830D5" w:rsidR="00C94574" w:rsidRPr="007961BC" w:rsidRDefault="009E2D6A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D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14:paraId="2F96C76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466D53E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B396ED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55DC30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90F17A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30AC85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FB4A2A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3FD17DF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62DB6D7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5F1CC6BB" w14:textId="3257FDE2" w:rsidR="00C94574" w:rsidRPr="00C94574" w:rsidRDefault="009E2D6A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</w:tcPr>
          <w:p w14:paraId="170423B0" w14:textId="2D2AD43C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61EDBD31" w14:textId="77777777" w:rsidTr="00952EE4">
        <w:trPr>
          <w:trHeight w:val="410"/>
        </w:trPr>
        <w:tc>
          <w:tcPr>
            <w:tcW w:w="522" w:type="dxa"/>
            <w:vMerge w:val="restart"/>
            <w:shd w:val="clear" w:color="auto" w:fill="auto"/>
          </w:tcPr>
          <w:p w14:paraId="0339CA8B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18" w:type="dxa"/>
            <w:vMerge w:val="restart"/>
          </w:tcPr>
          <w:p w14:paraId="5B1BF642" w14:textId="77777777" w:rsidR="00C94574" w:rsidRPr="007961BC" w:rsidRDefault="00C94574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04. </w:t>
            </w:r>
          </w:p>
          <w:p w14:paraId="5AC331EC" w14:textId="77777777" w:rsidR="00C94574" w:rsidRPr="007961BC" w:rsidRDefault="00C94574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аварийно-спасательных формирований на территории муниципального образования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D5F0374" w14:textId="37443E6B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="007306F3"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11142F04" w14:textId="77777777" w:rsidR="00C94574" w:rsidRPr="007961BC" w:rsidRDefault="00C94574" w:rsidP="0059102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4E5C76EE" w14:textId="2B1B73D4" w:rsidR="00C94574" w:rsidRPr="007961BC" w:rsidRDefault="00781FF9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FF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39001,76</w:t>
            </w:r>
          </w:p>
        </w:tc>
        <w:tc>
          <w:tcPr>
            <w:tcW w:w="993" w:type="dxa"/>
            <w:shd w:val="clear" w:color="auto" w:fill="auto"/>
          </w:tcPr>
          <w:p w14:paraId="4C4B776E" w14:textId="5267793C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5126,14</w:t>
            </w:r>
          </w:p>
        </w:tc>
        <w:tc>
          <w:tcPr>
            <w:tcW w:w="992" w:type="dxa"/>
            <w:shd w:val="clear" w:color="auto" w:fill="auto"/>
          </w:tcPr>
          <w:p w14:paraId="0631912E" w14:textId="0CDF4E6B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5795,92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369B3980" w14:textId="759BFBC4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16723,70</w:t>
            </w:r>
          </w:p>
        </w:tc>
        <w:tc>
          <w:tcPr>
            <w:tcW w:w="1134" w:type="dxa"/>
            <w:shd w:val="clear" w:color="auto" w:fill="auto"/>
          </w:tcPr>
          <w:p w14:paraId="7BF9A848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3606,00</w:t>
            </w:r>
          </w:p>
        </w:tc>
        <w:tc>
          <w:tcPr>
            <w:tcW w:w="1134" w:type="dxa"/>
            <w:shd w:val="clear" w:color="auto" w:fill="auto"/>
          </w:tcPr>
          <w:p w14:paraId="33B9C89E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3875,00</w:t>
            </w:r>
          </w:p>
        </w:tc>
        <w:tc>
          <w:tcPr>
            <w:tcW w:w="992" w:type="dxa"/>
          </w:tcPr>
          <w:p w14:paraId="3083EF5C" w14:textId="23A644E1" w:rsidR="00C94574" w:rsidRPr="00C94574" w:rsidRDefault="009E2D6A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3875,00</w:t>
            </w:r>
          </w:p>
        </w:tc>
        <w:tc>
          <w:tcPr>
            <w:tcW w:w="1134" w:type="dxa"/>
            <w:vMerge w:val="restart"/>
          </w:tcPr>
          <w:p w14:paraId="795235FA" w14:textId="6E00D1F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94574" w:rsidRPr="007961BC" w14:paraId="05699B81" w14:textId="77777777" w:rsidTr="00952EE4">
        <w:trPr>
          <w:trHeight w:val="410"/>
        </w:trPr>
        <w:tc>
          <w:tcPr>
            <w:tcW w:w="522" w:type="dxa"/>
            <w:vMerge/>
          </w:tcPr>
          <w:p w14:paraId="787FE6ED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DCB020A" w14:textId="77777777" w:rsidR="00C94574" w:rsidRPr="007961BC" w:rsidRDefault="00C94574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1A21DB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591C1CD" w14:textId="77777777" w:rsidR="00C94574" w:rsidRPr="007961BC" w:rsidRDefault="00C94574" w:rsidP="0059102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3C496E3" w14:textId="6ED93296" w:rsidR="00C94574" w:rsidRPr="007961BC" w:rsidRDefault="00781FF9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FF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39001,76</w:t>
            </w:r>
          </w:p>
        </w:tc>
        <w:tc>
          <w:tcPr>
            <w:tcW w:w="993" w:type="dxa"/>
            <w:shd w:val="clear" w:color="auto" w:fill="auto"/>
          </w:tcPr>
          <w:p w14:paraId="77DD4BE4" w14:textId="3B8E425C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5126,14</w:t>
            </w:r>
          </w:p>
        </w:tc>
        <w:tc>
          <w:tcPr>
            <w:tcW w:w="992" w:type="dxa"/>
            <w:shd w:val="clear" w:color="auto" w:fill="auto"/>
          </w:tcPr>
          <w:p w14:paraId="7FB56A54" w14:textId="6E0054EB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5795,92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6DBD0622" w14:textId="088A3BB9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16723,70</w:t>
            </w:r>
          </w:p>
        </w:tc>
        <w:tc>
          <w:tcPr>
            <w:tcW w:w="1134" w:type="dxa"/>
            <w:shd w:val="clear" w:color="auto" w:fill="auto"/>
          </w:tcPr>
          <w:p w14:paraId="07A13CAB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3606,00</w:t>
            </w:r>
          </w:p>
        </w:tc>
        <w:tc>
          <w:tcPr>
            <w:tcW w:w="1134" w:type="dxa"/>
            <w:shd w:val="clear" w:color="auto" w:fill="auto"/>
          </w:tcPr>
          <w:p w14:paraId="4FA11867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3875,00</w:t>
            </w:r>
          </w:p>
        </w:tc>
        <w:tc>
          <w:tcPr>
            <w:tcW w:w="992" w:type="dxa"/>
          </w:tcPr>
          <w:p w14:paraId="37DD3B90" w14:textId="3CAD3BFD" w:rsidR="00C94574" w:rsidRPr="00C94574" w:rsidRDefault="009E2D6A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3875,00</w:t>
            </w:r>
          </w:p>
        </w:tc>
        <w:tc>
          <w:tcPr>
            <w:tcW w:w="1134" w:type="dxa"/>
            <w:vMerge/>
          </w:tcPr>
          <w:p w14:paraId="72320EAB" w14:textId="5082755C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21863357" w14:textId="77777777" w:rsidTr="00952EE4">
        <w:trPr>
          <w:trHeight w:val="410"/>
        </w:trPr>
        <w:tc>
          <w:tcPr>
            <w:tcW w:w="522" w:type="dxa"/>
            <w:vMerge w:val="restart"/>
            <w:shd w:val="clear" w:color="auto" w:fill="auto"/>
          </w:tcPr>
          <w:p w14:paraId="3F7F4E33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1418" w:type="dxa"/>
            <w:vMerge w:val="restart"/>
          </w:tcPr>
          <w:p w14:paraId="0296C7F8" w14:textId="77777777" w:rsidR="00C94574" w:rsidRPr="007961BC" w:rsidRDefault="00C94574" w:rsidP="005910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04.01. </w:t>
            </w:r>
          </w:p>
          <w:p w14:paraId="03A5E487" w14:textId="6D821AEE" w:rsidR="00C94574" w:rsidRPr="007961BC" w:rsidRDefault="00C94574" w:rsidP="005910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Создание, содержание аварийно-спасательных формирований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территории муниципального образования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E3CAF91" w14:textId="480E0E76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</w:t>
            </w:r>
            <w:r w:rsidR="007306F3"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4927FAB5" w14:textId="77777777" w:rsidR="00C94574" w:rsidRPr="007961BC" w:rsidRDefault="00C94574" w:rsidP="0059102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1DC9D1F7" w14:textId="718C590F" w:rsidR="00C94574" w:rsidRPr="007961BC" w:rsidRDefault="00781FF9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FF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39001,76</w:t>
            </w:r>
          </w:p>
        </w:tc>
        <w:tc>
          <w:tcPr>
            <w:tcW w:w="993" w:type="dxa"/>
            <w:shd w:val="clear" w:color="auto" w:fill="auto"/>
          </w:tcPr>
          <w:p w14:paraId="6288ACE5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5126,14</w:t>
            </w:r>
          </w:p>
        </w:tc>
        <w:tc>
          <w:tcPr>
            <w:tcW w:w="992" w:type="dxa"/>
            <w:shd w:val="clear" w:color="auto" w:fill="auto"/>
          </w:tcPr>
          <w:p w14:paraId="305DC7ED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5795,92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18CB96CF" w14:textId="3E0CF03B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16723,70</w:t>
            </w:r>
          </w:p>
        </w:tc>
        <w:tc>
          <w:tcPr>
            <w:tcW w:w="1134" w:type="dxa"/>
            <w:shd w:val="clear" w:color="auto" w:fill="auto"/>
          </w:tcPr>
          <w:p w14:paraId="55653028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3606,00</w:t>
            </w:r>
          </w:p>
        </w:tc>
        <w:tc>
          <w:tcPr>
            <w:tcW w:w="1134" w:type="dxa"/>
            <w:shd w:val="clear" w:color="auto" w:fill="auto"/>
          </w:tcPr>
          <w:p w14:paraId="25F547C6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3875,00</w:t>
            </w:r>
          </w:p>
        </w:tc>
        <w:tc>
          <w:tcPr>
            <w:tcW w:w="992" w:type="dxa"/>
          </w:tcPr>
          <w:p w14:paraId="4AC3207A" w14:textId="1E0AA3C7" w:rsidR="00C94574" w:rsidRPr="00C94574" w:rsidRDefault="0067337E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3875,00</w:t>
            </w:r>
          </w:p>
        </w:tc>
        <w:tc>
          <w:tcPr>
            <w:tcW w:w="1134" w:type="dxa"/>
            <w:vMerge w:val="restart"/>
          </w:tcPr>
          <w:p w14:paraId="4DCF3738" w14:textId="3D42E7CB" w:rsidR="00C94574" w:rsidRPr="007961BC" w:rsidRDefault="00C94574" w:rsidP="0059102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МУ «АСС г.о. Электросталь»</w:t>
            </w:r>
          </w:p>
        </w:tc>
      </w:tr>
      <w:tr w:rsidR="00C94574" w:rsidRPr="007961BC" w14:paraId="0AE3DAF7" w14:textId="77777777" w:rsidTr="00952EE4">
        <w:trPr>
          <w:trHeight w:val="410"/>
        </w:trPr>
        <w:tc>
          <w:tcPr>
            <w:tcW w:w="522" w:type="dxa"/>
            <w:vMerge/>
            <w:shd w:val="clear" w:color="auto" w:fill="auto"/>
          </w:tcPr>
          <w:p w14:paraId="346C5BD6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C0BE24E" w14:textId="77777777" w:rsidR="00C94574" w:rsidRPr="007961BC" w:rsidRDefault="00C94574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EF5A1B4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049484A" w14:textId="77777777" w:rsidR="00C94574" w:rsidRPr="007961BC" w:rsidRDefault="00C94574" w:rsidP="0059102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366706D1" w14:textId="5BD7401B" w:rsidR="00C94574" w:rsidRPr="007961BC" w:rsidRDefault="00781FF9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FF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39001,76</w:t>
            </w:r>
          </w:p>
        </w:tc>
        <w:tc>
          <w:tcPr>
            <w:tcW w:w="993" w:type="dxa"/>
            <w:shd w:val="clear" w:color="auto" w:fill="auto"/>
          </w:tcPr>
          <w:p w14:paraId="297D41CA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5126,14</w:t>
            </w:r>
          </w:p>
        </w:tc>
        <w:tc>
          <w:tcPr>
            <w:tcW w:w="992" w:type="dxa"/>
            <w:shd w:val="clear" w:color="auto" w:fill="auto"/>
          </w:tcPr>
          <w:p w14:paraId="4551AF42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5795,92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69BD5EC0" w14:textId="0106FB8D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16723,70</w:t>
            </w:r>
          </w:p>
        </w:tc>
        <w:tc>
          <w:tcPr>
            <w:tcW w:w="1134" w:type="dxa"/>
            <w:shd w:val="clear" w:color="auto" w:fill="auto"/>
          </w:tcPr>
          <w:p w14:paraId="20E8DB8C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3606,00</w:t>
            </w:r>
          </w:p>
        </w:tc>
        <w:tc>
          <w:tcPr>
            <w:tcW w:w="1134" w:type="dxa"/>
            <w:shd w:val="clear" w:color="auto" w:fill="auto"/>
          </w:tcPr>
          <w:p w14:paraId="203B3DA3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3875,00</w:t>
            </w:r>
          </w:p>
        </w:tc>
        <w:tc>
          <w:tcPr>
            <w:tcW w:w="992" w:type="dxa"/>
          </w:tcPr>
          <w:p w14:paraId="34BB8228" w14:textId="1939DAAB" w:rsidR="00C94574" w:rsidRPr="00C94574" w:rsidRDefault="0067337E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3875,00</w:t>
            </w:r>
          </w:p>
        </w:tc>
        <w:tc>
          <w:tcPr>
            <w:tcW w:w="1134" w:type="dxa"/>
            <w:vMerge/>
          </w:tcPr>
          <w:p w14:paraId="1BB85D66" w14:textId="3AC1B7F8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5C6" w:rsidRPr="007961BC" w14:paraId="74F7E63E" w14:textId="77777777" w:rsidTr="00952EE4">
        <w:trPr>
          <w:trHeight w:val="210"/>
        </w:trPr>
        <w:tc>
          <w:tcPr>
            <w:tcW w:w="522" w:type="dxa"/>
            <w:vMerge/>
            <w:shd w:val="clear" w:color="auto" w:fill="auto"/>
          </w:tcPr>
          <w:p w14:paraId="6253DF1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6A25962" w14:textId="77777777" w:rsidR="00D745C6" w:rsidRPr="007961B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организации деятельности аварийно-спасательных формирований на территории муниципального образования,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D4BF13F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4572E643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63F8732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4D667EB3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70178991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52057922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3704F820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4AFB73E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415BAA2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0EE672D4" w14:textId="1C32BBDF" w:rsidR="00D745C6" w:rsidRPr="00C94574" w:rsidRDefault="00871BE9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1BE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00A5D563" w14:textId="187D02F0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745C6" w:rsidRPr="007961BC" w14:paraId="4E58336A" w14:textId="77777777" w:rsidTr="00952EE4">
        <w:trPr>
          <w:trHeight w:val="410"/>
        </w:trPr>
        <w:tc>
          <w:tcPr>
            <w:tcW w:w="522" w:type="dxa"/>
            <w:vMerge/>
          </w:tcPr>
          <w:p w14:paraId="6548C9F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478EE42" w14:textId="77777777" w:rsidR="00D745C6" w:rsidRPr="007961B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E59388A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FDAC273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6629815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F714374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735B392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236E0C0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E58F120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15274E7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1FFAE089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7684BA6A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5CF05BC2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BFD0702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7DD45AF" w14:textId="77777777" w:rsidR="00D745C6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5028FED" w14:textId="39CFE6FD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42D9D5B7" w14:textId="77777777" w:rsidTr="00952EE4">
        <w:trPr>
          <w:trHeight w:val="291"/>
        </w:trPr>
        <w:tc>
          <w:tcPr>
            <w:tcW w:w="522" w:type="dxa"/>
            <w:vMerge/>
          </w:tcPr>
          <w:p w14:paraId="28B94BD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79E5063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F7EE06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1737B4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4C2A0E" w14:textId="6617D459" w:rsidR="00C94574" w:rsidRPr="007961BC" w:rsidRDefault="00C94574" w:rsidP="0067337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67337E" w:rsidRPr="0067337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Pr="0067337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72F632D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14:paraId="6A08C8D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14:paraId="6E0E4B4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14:paraId="356BCFB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040BA9E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4E82766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7E0666E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56A678F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4B7AAB4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14:paraId="3BEBE44D" w14:textId="5B868FA3" w:rsidR="00C94574" w:rsidRPr="00C94574" w:rsidRDefault="0067337E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1134" w:type="dxa"/>
            <w:vMerge/>
          </w:tcPr>
          <w:p w14:paraId="3C0910E4" w14:textId="7EC7393D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38F8E2E7" w14:textId="77777777" w:rsidTr="00952EE4">
        <w:trPr>
          <w:trHeight w:val="410"/>
        </w:trPr>
        <w:tc>
          <w:tcPr>
            <w:tcW w:w="522" w:type="dxa"/>
            <w:vMerge w:val="restart"/>
            <w:shd w:val="clear" w:color="auto" w:fill="auto"/>
          </w:tcPr>
          <w:p w14:paraId="39E8B3F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18" w:type="dxa"/>
            <w:vMerge w:val="restart"/>
          </w:tcPr>
          <w:p w14:paraId="2F4D909B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05.</w:t>
            </w:r>
          </w:p>
          <w:p w14:paraId="4DB15DC7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Создание, содержание системно-аппаратного комплекса «Безопасный город» на территории муниципального образования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8678279" w14:textId="60787253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="007306F3"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26051401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2BDD3F1C" w14:textId="742D2E81" w:rsidR="00C94574" w:rsidRPr="007961BC" w:rsidRDefault="00E75298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29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2396,67</w:t>
            </w:r>
          </w:p>
        </w:tc>
        <w:tc>
          <w:tcPr>
            <w:tcW w:w="993" w:type="dxa"/>
            <w:shd w:val="clear" w:color="auto" w:fill="auto"/>
          </w:tcPr>
          <w:p w14:paraId="61CAD95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317,63</w:t>
            </w:r>
          </w:p>
        </w:tc>
        <w:tc>
          <w:tcPr>
            <w:tcW w:w="992" w:type="dxa"/>
            <w:shd w:val="clear" w:color="auto" w:fill="auto"/>
          </w:tcPr>
          <w:p w14:paraId="3E015D2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407,14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55EE2D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134" w:type="dxa"/>
            <w:shd w:val="clear" w:color="auto" w:fill="auto"/>
          </w:tcPr>
          <w:p w14:paraId="3430B40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1134" w:type="dxa"/>
            <w:shd w:val="clear" w:color="auto" w:fill="auto"/>
          </w:tcPr>
          <w:p w14:paraId="4B78838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992" w:type="dxa"/>
          </w:tcPr>
          <w:p w14:paraId="630A23CD" w14:textId="3B3A5AC2" w:rsidR="00C94574" w:rsidRPr="00C94574" w:rsidRDefault="0067337E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417,30</w:t>
            </w:r>
          </w:p>
        </w:tc>
        <w:tc>
          <w:tcPr>
            <w:tcW w:w="1134" w:type="dxa"/>
            <w:vMerge w:val="restart"/>
          </w:tcPr>
          <w:p w14:paraId="6959E6D2" w14:textId="63A243A6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94574" w:rsidRPr="007961BC" w14:paraId="5207F5CE" w14:textId="77777777" w:rsidTr="00952EE4">
        <w:trPr>
          <w:trHeight w:val="410"/>
        </w:trPr>
        <w:tc>
          <w:tcPr>
            <w:tcW w:w="522" w:type="dxa"/>
            <w:vMerge/>
          </w:tcPr>
          <w:p w14:paraId="3F257EE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C8131BE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35DFBC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78FB14A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E915B19" w14:textId="65DC5895" w:rsidR="00C94574" w:rsidRPr="007961BC" w:rsidRDefault="00E75298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29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2396,67</w:t>
            </w:r>
          </w:p>
        </w:tc>
        <w:tc>
          <w:tcPr>
            <w:tcW w:w="993" w:type="dxa"/>
            <w:shd w:val="clear" w:color="auto" w:fill="auto"/>
          </w:tcPr>
          <w:p w14:paraId="7960812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317,63</w:t>
            </w:r>
          </w:p>
        </w:tc>
        <w:tc>
          <w:tcPr>
            <w:tcW w:w="992" w:type="dxa"/>
            <w:shd w:val="clear" w:color="auto" w:fill="auto"/>
          </w:tcPr>
          <w:p w14:paraId="0648BD4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407,14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2F91C7C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134" w:type="dxa"/>
            <w:shd w:val="clear" w:color="auto" w:fill="auto"/>
          </w:tcPr>
          <w:p w14:paraId="06A9CA4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1134" w:type="dxa"/>
            <w:shd w:val="clear" w:color="auto" w:fill="auto"/>
          </w:tcPr>
          <w:p w14:paraId="3AC0D27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992" w:type="dxa"/>
          </w:tcPr>
          <w:p w14:paraId="4D7C52B3" w14:textId="48B8AB0E" w:rsidR="00C94574" w:rsidRPr="00C94574" w:rsidRDefault="0067337E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417,30</w:t>
            </w:r>
          </w:p>
        </w:tc>
        <w:tc>
          <w:tcPr>
            <w:tcW w:w="1134" w:type="dxa"/>
            <w:vMerge/>
          </w:tcPr>
          <w:p w14:paraId="1257EC11" w14:textId="170C49EA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485F7CFF" w14:textId="77777777" w:rsidTr="00952EE4">
        <w:trPr>
          <w:trHeight w:val="410"/>
        </w:trPr>
        <w:tc>
          <w:tcPr>
            <w:tcW w:w="522" w:type="dxa"/>
            <w:vMerge w:val="restart"/>
            <w:shd w:val="clear" w:color="auto" w:fill="auto"/>
          </w:tcPr>
          <w:p w14:paraId="166DD16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5.1.</w:t>
            </w:r>
          </w:p>
        </w:tc>
        <w:tc>
          <w:tcPr>
            <w:tcW w:w="1418" w:type="dxa"/>
            <w:vMerge w:val="restart"/>
          </w:tcPr>
          <w:p w14:paraId="0E082A87" w14:textId="77777777" w:rsidR="00C94574" w:rsidRPr="007961BC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05.01. </w:t>
            </w:r>
          </w:p>
          <w:p w14:paraId="6A542E0B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Создание, содержание системно-аппаратного комплекса «Безопасный город»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A775442" w14:textId="6EDC92F5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="007306F3"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0EE82FE9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7C82BF81" w14:textId="7F894249" w:rsidR="00C94574" w:rsidRPr="007961BC" w:rsidRDefault="00E75298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29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2396,67</w:t>
            </w:r>
          </w:p>
        </w:tc>
        <w:tc>
          <w:tcPr>
            <w:tcW w:w="993" w:type="dxa"/>
            <w:shd w:val="clear" w:color="auto" w:fill="auto"/>
          </w:tcPr>
          <w:p w14:paraId="3EF9AB1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317,63</w:t>
            </w:r>
          </w:p>
        </w:tc>
        <w:tc>
          <w:tcPr>
            <w:tcW w:w="992" w:type="dxa"/>
            <w:shd w:val="clear" w:color="auto" w:fill="auto"/>
          </w:tcPr>
          <w:p w14:paraId="0B25EC6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407,14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48E9CFE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134" w:type="dxa"/>
            <w:shd w:val="clear" w:color="auto" w:fill="auto"/>
          </w:tcPr>
          <w:p w14:paraId="4CD8BCA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1134" w:type="dxa"/>
            <w:shd w:val="clear" w:color="auto" w:fill="auto"/>
          </w:tcPr>
          <w:p w14:paraId="31C9812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992" w:type="dxa"/>
          </w:tcPr>
          <w:p w14:paraId="2A03ABC9" w14:textId="6F87051C" w:rsidR="00C94574" w:rsidRPr="00C94574" w:rsidRDefault="0067337E" w:rsidP="00ED39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417,30</w:t>
            </w:r>
          </w:p>
        </w:tc>
        <w:tc>
          <w:tcPr>
            <w:tcW w:w="1134" w:type="dxa"/>
            <w:vMerge w:val="restart"/>
          </w:tcPr>
          <w:p w14:paraId="1A6C50AB" w14:textId="357D7BD0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МУ «АСС г.о. Электросталь»</w:t>
            </w:r>
          </w:p>
        </w:tc>
      </w:tr>
      <w:tr w:rsidR="00C94574" w:rsidRPr="007961BC" w14:paraId="65DC045A" w14:textId="77777777" w:rsidTr="00952EE4">
        <w:trPr>
          <w:trHeight w:val="410"/>
        </w:trPr>
        <w:tc>
          <w:tcPr>
            <w:tcW w:w="522" w:type="dxa"/>
            <w:vMerge/>
            <w:shd w:val="clear" w:color="auto" w:fill="auto"/>
          </w:tcPr>
          <w:p w14:paraId="124B2A6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8A6EDEF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702EA5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5E45FB2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55381EEE" w14:textId="38A01A05" w:rsidR="00C94574" w:rsidRPr="007961BC" w:rsidRDefault="00E75298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29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2396,67</w:t>
            </w:r>
          </w:p>
        </w:tc>
        <w:tc>
          <w:tcPr>
            <w:tcW w:w="993" w:type="dxa"/>
            <w:shd w:val="clear" w:color="auto" w:fill="auto"/>
          </w:tcPr>
          <w:p w14:paraId="6507869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317,63</w:t>
            </w:r>
          </w:p>
        </w:tc>
        <w:tc>
          <w:tcPr>
            <w:tcW w:w="992" w:type="dxa"/>
            <w:shd w:val="clear" w:color="auto" w:fill="auto"/>
          </w:tcPr>
          <w:p w14:paraId="6CC46CC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407,14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468D370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134" w:type="dxa"/>
            <w:shd w:val="clear" w:color="auto" w:fill="auto"/>
          </w:tcPr>
          <w:p w14:paraId="3283E3D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1134" w:type="dxa"/>
            <w:shd w:val="clear" w:color="auto" w:fill="auto"/>
          </w:tcPr>
          <w:p w14:paraId="08C7F3E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992" w:type="dxa"/>
          </w:tcPr>
          <w:p w14:paraId="2124AB52" w14:textId="29DBF8E3" w:rsidR="00C94574" w:rsidRPr="00C94574" w:rsidRDefault="0067337E" w:rsidP="00ED39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417,30</w:t>
            </w:r>
          </w:p>
        </w:tc>
        <w:tc>
          <w:tcPr>
            <w:tcW w:w="1134" w:type="dxa"/>
            <w:vMerge/>
          </w:tcPr>
          <w:p w14:paraId="79E51ED0" w14:textId="69E213F6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CB4" w:rsidRPr="007961BC" w14:paraId="06C42A9A" w14:textId="77777777" w:rsidTr="00952EE4">
        <w:trPr>
          <w:trHeight w:val="210"/>
        </w:trPr>
        <w:tc>
          <w:tcPr>
            <w:tcW w:w="522" w:type="dxa"/>
            <w:vMerge/>
            <w:shd w:val="clear" w:color="auto" w:fill="auto"/>
          </w:tcPr>
          <w:p w14:paraId="449FD506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2BC2956" w14:textId="77777777" w:rsidR="00FE2CB4" w:rsidRPr="007961BC" w:rsidRDefault="00FE2CB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заключенных контрактов по созданию, содержанию системно-аппаратного комплекса «Безопасный город»,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78AA022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5" w:type="dxa"/>
            <w:vMerge w:val="restart"/>
          </w:tcPr>
          <w:p w14:paraId="2C2E14AA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EDB8F34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4811A8BD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68833565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0CA462A0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3402" w:type="dxa"/>
            <w:gridSpan w:val="4"/>
          </w:tcPr>
          <w:p w14:paraId="19683C11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ED50488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D1BC3A0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590F485A" w14:textId="03FA2C70" w:rsidR="00FE2CB4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0D2CB263" w14:textId="16CD324C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E2CB4" w:rsidRPr="007961BC" w14:paraId="67F530F1" w14:textId="77777777" w:rsidTr="00952EE4">
        <w:trPr>
          <w:trHeight w:val="410"/>
        </w:trPr>
        <w:tc>
          <w:tcPr>
            <w:tcW w:w="522" w:type="dxa"/>
            <w:vMerge/>
          </w:tcPr>
          <w:p w14:paraId="2EA316FC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1B58E80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D288CE1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7B17F69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F71B9BB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8EF2BED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A74F9A4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499DA8D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D62221F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68C3E35D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3DF65A66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2EF6DF4F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4FE1B4E3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0E5447B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BF4048B" w14:textId="77777777" w:rsidR="00FE2CB4" w:rsidRPr="00C94574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680D843" w14:textId="3A578E1F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42245EBB" w14:textId="77777777" w:rsidTr="00952EE4">
        <w:trPr>
          <w:trHeight w:val="291"/>
        </w:trPr>
        <w:tc>
          <w:tcPr>
            <w:tcW w:w="522" w:type="dxa"/>
            <w:vMerge/>
          </w:tcPr>
          <w:p w14:paraId="44638D0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A25381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0E5338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3F5A65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FB4692" w14:textId="12A478AD" w:rsidR="00C94574" w:rsidRPr="007961BC" w:rsidRDefault="00871BE9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BE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4FCF4F9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F2E2E8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9BC9C0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23B9C8D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95A272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29D27F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211E61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3B4301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2A67E6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9A9E674" w14:textId="615E083E" w:rsidR="00C94574" w:rsidRPr="00C94574" w:rsidRDefault="00871BE9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184C4CA0" w14:textId="6B5F14B2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37E" w:rsidRPr="007961BC" w14:paraId="5B6A0A3A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08530627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41FADF4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 по Подпрограмме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E6154C9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76FE99A1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2058A403" w14:textId="5F15C56E" w:rsidR="0067337E" w:rsidRPr="007961BC" w:rsidRDefault="00891EF9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53</w:t>
            </w:r>
            <w:r w:rsidRPr="00891EF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126,04</w:t>
            </w:r>
          </w:p>
        </w:tc>
        <w:tc>
          <w:tcPr>
            <w:tcW w:w="993" w:type="dxa"/>
          </w:tcPr>
          <w:p w14:paraId="0398B793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6708,05</w:t>
            </w:r>
          </w:p>
        </w:tc>
        <w:tc>
          <w:tcPr>
            <w:tcW w:w="992" w:type="dxa"/>
          </w:tcPr>
          <w:p w14:paraId="14C72386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9451,49</w:t>
            </w:r>
          </w:p>
        </w:tc>
        <w:tc>
          <w:tcPr>
            <w:tcW w:w="4394" w:type="dxa"/>
            <w:gridSpan w:val="5"/>
          </w:tcPr>
          <w:p w14:paraId="36AA8A19" w14:textId="69330232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20349,82</w:t>
            </w:r>
          </w:p>
        </w:tc>
        <w:tc>
          <w:tcPr>
            <w:tcW w:w="1134" w:type="dxa"/>
          </w:tcPr>
          <w:p w14:paraId="4780A052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5491,92</w:t>
            </w:r>
          </w:p>
        </w:tc>
        <w:tc>
          <w:tcPr>
            <w:tcW w:w="1134" w:type="dxa"/>
          </w:tcPr>
          <w:p w14:paraId="2C934F52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5562,38</w:t>
            </w:r>
          </w:p>
        </w:tc>
        <w:tc>
          <w:tcPr>
            <w:tcW w:w="992" w:type="dxa"/>
          </w:tcPr>
          <w:p w14:paraId="3E7D1260" w14:textId="16CB40D9" w:rsidR="0067337E" w:rsidRPr="0067337E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337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5562,38</w:t>
            </w:r>
          </w:p>
        </w:tc>
        <w:tc>
          <w:tcPr>
            <w:tcW w:w="1134" w:type="dxa"/>
            <w:vMerge w:val="restart"/>
          </w:tcPr>
          <w:p w14:paraId="2A56B4FD" w14:textId="45FAB84C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7337E" w:rsidRPr="007961BC" w14:paraId="5C2D10BF" w14:textId="77777777" w:rsidTr="00952EE4">
        <w:trPr>
          <w:trHeight w:val="1276"/>
        </w:trPr>
        <w:tc>
          <w:tcPr>
            <w:tcW w:w="522" w:type="dxa"/>
            <w:vMerge/>
          </w:tcPr>
          <w:p w14:paraId="0E173561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B6789B4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E1A9276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C718B11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4AF0C89E" w14:textId="54680ACA" w:rsidR="0067337E" w:rsidRPr="007961BC" w:rsidRDefault="00A177D9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51</w:t>
            </w:r>
            <w:r w:rsidRPr="00A177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026,04</w:t>
            </w:r>
          </w:p>
        </w:tc>
        <w:tc>
          <w:tcPr>
            <w:tcW w:w="993" w:type="dxa"/>
          </w:tcPr>
          <w:p w14:paraId="124D2D25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6358,05</w:t>
            </w:r>
          </w:p>
        </w:tc>
        <w:tc>
          <w:tcPr>
            <w:tcW w:w="992" w:type="dxa"/>
          </w:tcPr>
          <w:p w14:paraId="35C98C74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9101,49</w:t>
            </w:r>
          </w:p>
        </w:tc>
        <w:tc>
          <w:tcPr>
            <w:tcW w:w="4394" w:type="dxa"/>
            <w:gridSpan w:val="5"/>
          </w:tcPr>
          <w:p w14:paraId="101E17D5" w14:textId="7C2168ED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19999,82</w:t>
            </w:r>
          </w:p>
        </w:tc>
        <w:tc>
          <w:tcPr>
            <w:tcW w:w="1134" w:type="dxa"/>
          </w:tcPr>
          <w:p w14:paraId="6D850A1D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5141,92</w:t>
            </w:r>
          </w:p>
        </w:tc>
        <w:tc>
          <w:tcPr>
            <w:tcW w:w="1134" w:type="dxa"/>
          </w:tcPr>
          <w:p w14:paraId="23E1DC2B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5212,38</w:t>
            </w:r>
          </w:p>
        </w:tc>
        <w:tc>
          <w:tcPr>
            <w:tcW w:w="992" w:type="dxa"/>
          </w:tcPr>
          <w:p w14:paraId="556655A6" w14:textId="0E8370E5" w:rsidR="0067337E" w:rsidRPr="0067337E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337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5212,38</w:t>
            </w:r>
          </w:p>
        </w:tc>
        <w:tc>
          <w:tcPr>
            <w:tcW w:w="1134" w:type="dxa"/>
            <w:vMerge/>
          </w:tcPr>
          <w:p w14:paraId="2AC82B2C" w14:textId="5F36D3C0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37E" w:rsidRPr="007961BC" w14:paraId="178B0F17" w14:textId="77777777" w:rsidTr="00952EE4">
        <w:trPr>
          <w:trHeight w:val="410"/>
        </w:trPr>
        <w:tc>
          <w:tcPr>
            <w:tcW w:w="522" w:type="dxa"/>
            <w:vMerge/>
          </w:tcPr>
          <w:p w14:paraId="47E86074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8C91FA7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6D01785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8231897" w14:textId="77777777" w:rsidR="0067337E" w:rsidRPr="007961BC" w:rsidRDefault="0067337E" w:rsidP="006733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05733971" w14:textId="5C4E10D0" w:rsidR="0067337E" w:rsidRPr="007961BC" w:rsidRDefault="0085263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6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2100,00</w:t>
            </w:r>
          </w:p>
        </w:tc>
        <w:tc>
          <w:tcPr>
            <w:tcW w:w="993" w:type="dxa"/>
            <w:shd w:val="clear" w:color="auto" w:fill="auto"/>
          </w:tcPr>
          <w:p w14:paraId="306F5CB3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992" w:type="dxa"/>
          </w:tcPr>
          <w:p w14:paraId="3B43FECB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3A927B54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  <w:shd w:val="clear" w:color="auto" w:fill="auto"/>
          </w:tcPr>
          <w:p w14:paraId="2092073B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  <w:shd w:val="clear" w:color="auto" w:fill="auto"/>
          </w:tcPr>
          <w:p w14:paraId="1D2C2160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992" w:type="dxa"/>
            <w:shd w:val="clear" w:color="auto" w:fill="auto"/>
          </w:tcPr>
          <w:p w14:paraId="18319875" w14:textId="638EAD2C" w:rsidR="0067337E" w:rsidRPr="0067337E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337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350,00</w:t>
            </w:r>
          </w:p>
        </w:tc>
        <w:tc>
          <w:tcPr>
            <w:tcW w:w="1134" w:type="dxa"/>
            <w:vMerge/>
          </w:tcPr>
          <w:p w14:paraId="41092988" w14:textId="51F0A688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2DE3A861" w14:textId="77777777" w:rsidTr="0074439B">
        <w:trPr>
          <w:trHeight w:val="282"/>
        </w:trPr>
        <w:tc>
          <w:tcPr>
            <w:tcW w:w="16115" w:type="dxa"/>
            <w:gridSpan w:val="16"/>
          </w:tcPr>
          <w:p w14:paraId="4CCEA02C" w14:textId="41B28D4E" w:rsidR="00C94574" w:rsidRPr="007961BC" w:rsidRDefault="00C94574" w:rsidP="00202F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по главным распорядителям бюджетных средств:</w:t>
            </w:r>
          </w:p>
        </w:tc>
      </w:tr>
      <w:tr w:rsidR="0067337E" w:rsidRPr="007961BC" w14:paraId="7EDA7078" w14:textId="77777777" w:rsidTr="00952EE4">
        <w:trPr>
          <w:trHeight w:val="452"/>
        </w:trPr>
        <w:tc>
          <w:tcPr>
            <w:tcW w:w="522" w:type="dxa"/>
            <w:vMerge w:val="restart"/>
          </w:tcPr>
          <w:p w14:paraId="11BF5666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746253A1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 по ГРБС - Администрация городского округа Электросталь Московской области</w:t>
            </w:r>
          </w:p>
        </w:tc>
        <w:tc>
          <w:tcPr>
            <w:tcW w:w="993" w:type="dxa"/>
            <w:vMerge w:val="restart"/>
          </w:tcPr>
          <w:p w14:paraId="7B2F39C0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5DC77B1A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48CA7421" w14:textId="0308615A" w:rsidR="0067337E" w:rsidRPr="007961BC" w:rsidRDefault="00A177D9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51</w:t>
            </w:r>
            <w:r w:rsidRPr="00A177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026,04</w:t>
            </w:r>
          </w:p>
        </w:tc>
        <w:tc>
          <w:tcPr>
            <w:tcW w:w="993" w:type="dxa"/>
          </w:tcPr>
          <w:p w14:paraId="19D5EE1B" w14:textId="7192073F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6358,05</w:t>
            </w:r>
          </w:p>
        </w:tc>
        <w:tc>
          <w:tcPr>
            <w:tcW w:w="992" w:type="dxa"/>
          </w:tcPr>
          <w:p w14:paraId="3F1C4CAA" w14:textId="779120F0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9101,49</w:t>
            </w:r>
          </w:p>
        </w:tc>
        <w:tc>
          <w:tcPr>
            <w:tcW w:w="4394" w:type="dxa"/>
            <w:gridSpan w:val="5"/>
          </w:tcPr>
          <w:p w14:paraId="3BB5DAD8" w14:textId="5F648130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19999,82</w:t>
            </w:r>
          </w:p>
        </w:tc>
        <w:tc>
          <w:tcPr>
            <w:tcW w:w="1134" w:type="dxa"/>
          </w:tcPr>
          <w:p w14:paraId="4A995614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5141,92</w:t>
            </w:r>
          </w:p>
        </w:tc>
        <w:tc>
          <w:tcPr>
            <w:tcW w:w="1134" w:type="dxa"/>
          </w:tcPr>
          <w:p w14:paraId="77880D49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5212,38</w:t>
            </w:r>
          </w:p>
        </w:tc>
        <w:tc>
          <w:tcPr>
            <w:tcW w:w="992" w:type="dxa"/>
          </w:tcPr>
          <w:p w14:paraId="3FE87C1D" w14:textId="5B4529F3" w:rsidR="0067337E" w:rsidRPr="0067337E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337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5212,38</w:t>
            </w:r>
          </w:p>
        </w:tc>
        <w:tc>
          <w:tcPr>
            <w:tcW w:w="1134" w:type="dxa"/>
            <w:vMerge w:val="restart"/>
          </w:tcPr>
          <w:p w14:paraId="3972A96C" w14:textId="32CEBAFE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7337E" w:rsidRPr="007961BC" w14:paraId="3A9B5E24" w14:textId="77777777" w:rsidTr="00952EE4">
        <w:trPr>
          <w:trHeight w:val="410"/>
        </w:trPr>
        <w:tc>
          <w:tcPr>
            <w:tcW w:w="522" w:type="dxa"/>
            <w:vMerge/>
          </w:tcPr>
          <w:p w14:paraId="1D199C70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A933D71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DA90033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77990F3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6DBA8DD2" w14:textId="44F6B908" w:rsidR="0067337E" w:rsidRPr="007961BC" w:rsidRDefault="00A177D9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51</w:t>
            </w:r>
            <w:r w:rsidRPr="00A177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026,04</w:t>
            </w:r>
          </w:p>
        </w:tc>
        <w:tc>
          <w:tcPr>
            <w:tcW w:w="993" w:type="dxa"/>
          </w:tcPr>
          <w:p w14:paraId="28DF9F6F" w14:textId="26F7040B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6358,05</w:t>
            </w:r>
          </w:p>
        </w:tc>
        <w:tc>
          <w:tcPr>
            <w:tcW w:w="992" w:type="dxa"/>
          </w:tcPr>
          <w:p w14:paraId="25F43FC4" w14:textId="03E9FBB1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9101,49</w:t>
            </w:r>
          </w:p>
        </w:tc>
        <w:tc>
          <w:tcPr>
            <w:tcW w:w="4394" w:type="dxa"/>
            <w:gridSpan w:val="5"/>
          </w:tcPr>
          <w:p w14:paraId="263EFEE6" w14:textId="45F37D43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19999,82</w:t>
            </w:r>
          </w:p>
        </w:tc>
        <w:tc>
          <w:tcPr>
            <w:tcW w:w="1134" w:type="dxa"/>
          </w:tcPr>
          <w:p w14:paraId="59C575F9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5141,92</w:t>
            </w:r>
          </w:p>
        </w:tc>
        <w:tc>
          <w:tcPr>
            <w:tcW w:w="1134" w:type="dxa"/>
          </w:tcPr>
          <w:p w14:paraId="074BC90C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5212,38</w:t>
            </w:r>
          </w:p>
        </w:tc>
        <w:tc>
          <w:tcPr>
            <w:tcW w:w="992" w:type="dxa"/>
          </w:tcPr>
          <w:p w14:paraId="51A268A5" w14:textId="07673389" w:rsidR="0067337E" w:rsidRPr="0067337E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337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5212,38</w:t>
            </w:r>
          </w:p>
        </w:tc>
        <w:tc>
          <w:tcPr>
            <w:tcW w:w="1134" w:type="dxa"/>
            <w:vMerge/>
          </w:tcPr>
          <w:p w14:paraId="016C80F1" w14:textId="54EE3635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587FEC4" w14:textId="77777777" w:rsidR="00123CC4" w:rsidRPr="007961BC" w:rsidRDefault="00123CC4" w:rsidP="004D70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5805F5" w14:textId="77777777" w:rsidR="00202FB9" w:rsidRPr="007961BC" w:rsidRDefault="00202FB9">
      <w:pPr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24"/>
        </w:rPr>
        <w:br w:type="page"/>
      </w:r>
    </w:p>
    <w:p w14:paraId="68192836" w14:textId="40A86C85" w:rsidR="004D70B4" w:rsidRPr="007961BC" w:rsidRDefault="0021114B" w:rsidP="004D70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24"/>
        </w:rPr>
        <w:lastRenderedPageBreak/>
        <w:t>6</w:t>
      </w:r>
      <w:r w:rsidR="005B5095" w:rsidRPr="007961BC">
        <w:rPr>
          <w:rFonts w:ascii="Times New Roman" w:hAnsi="Times New Roman"/>
          <w:sz w:val="24"/>
          <w:szCs w:val="24"/>
        </w:rPr>
        <w:t>.</w:t>
      </w:r>
      <w:r w:rsidR="004D70B4" w:rsidRPr="007961BC">
        <w:rPr>
          <w:rFonts w:ascii="Times New Roman" w:hAnsi="Times New Roman"/>
          <w:sz w:val="24"/>
          <w:szCs w:val="24"/>
        </w:rPr>
        <w:t xml:space="preserve"> Перечень мероприятий подпрограммы </w:t>
      </w:r>
      <w:r w:rsidR="004D70B4" w:rsidRPr="007961BC">
        <w:rPr>
          <w:rFonts w:ascii="Times New Roman" w:hAnsi="Times New Roman"/>
          <w:sz w:val="24"/>
          <w:szCs w:val="24"/>
          <w:lang w:val="en-US"/>
        </w:rPr>
        <w:t>III</w:t>
      </w:r>
      <w:r w:rsidR="004D70B4" w:rsidRPr="007961BC">
        <w:rPr>
          <w:rFonts w:ascii="Times New Roman" w:hAnsi="Times New Roman"/>
          <w:sz w:val="24"/>
          <w:szCs w:val="24"/>
        </w:rPr>
        <w:t xml:space="preserve"> </w:t>
      </w:r>
    </w:p>
    <w:p w14:paraId="3EDCA9FF" w14:textId="5991D29A" w:rsidR="00012EE5" w:rsidRPr="007961BC" w:rsidRDefault="004D70B4" w:rsidP="00012E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752D"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«Обеспечение мероприятий гражданской обороны на территории муниципального образования Московской области»</w:t>
      </w:r>
    </w:p>
    <w:p w14:paraId="4A4940ED" w14:textId="77777777" w:rsidR="00012EE5" w:rsidRPr="007961BC" w:rsidRDefault="00012EE5" w:rsidP="00012E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6115" w:type="dxa"/>
        <w:tblInd w:w="-811" w:type="dxa"/>
        <w:tblLayout w:type="fixed"/>
        <w:tblLook w:val="04A0" w:firstRow="1" w:lastRow="0" w:firstColumn="1" w:lastColumn="0" w:noHBand="0" w:noVBand="1"/>
      </w:tblPr>
      <w:tblGrid>
        <w:gridCol w:w="522"/>
        <w:gridCol w:w="1418"/>
        <w:gridCol w:w="993"/>
        <w:gridCol w:w="1275"/>
        <w:gridCol w:w="1134"/>
        <w:gridCol w:w="993"/>
        <w:gridCol w:w="992"/>
        <w:gridCol w:w="992"/>
        <w:gridCol w:w="851"/>
        <w:gridCol w:w="850"/>
        <w:gridCol w:w="851"/>
        <w:gridCol w:w="850"/>
        <w:gridCol w:w="992"/>
        <w:gridCol w:w="1276"/>
        <w:gridCol w:w="992"/>
        <w:gridCol w:w="1134"/>
      </w:tblGrid>
      <w:tr w:rsidR="00D75ACE" w:rsidRPr="007961BC" w14:paraId="19819F12" w14:textId="77777777" w:rsidTr="00E74678">
        <w:trPr>
          <w:trHeight w:val="309"/>
        </w:trPr>
        <w:tc>
          <w:tcPr>
            <w:tcW w:w="522" w:type="dxa"/>
            <w:vMerge w:val="restart"/>
          </w:tcPr>
          <w:p w14:paraId="3272652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99EF72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27DAF8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7AC28AC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14:paraId="1452E6D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 xml:space="preserve">Всего </w:t>
            </w:r>
            <w:r w:rsidRPr="007961BC">
              <w:rPr>
                <w:bCs/>
                <w:sz w:val="18"/>
                <w:szCs w:val="18"/>
              </w:rPr>
              <w:br/>
              <w:t>(тыс. руб.)</w:t>
            </w:r>
          </w:p>
        </w:tc>
        <w:tc>
          <w:tcPr>
            <w:tcW w:w="9639" w:type="dxa"/>
            <w:gridSpan w:val="10"/>
            <w:shd w:val="clear" w:color="auto" w:fill="auto"/>
          </w:tcPr>
          <w:p w14:paraId="7BCF5E16" w14:textId="6686CD6C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14:paraId="092CDF5D" w14:textId="7A2BC271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D75ACE" w:rsidRPr="007961BC" w14:paraId="73734896" w14:textId="77777777" w:rsidTr="00D75ACE">
        <w:trPr>
          <w:trHeight w:val="405"/>
        </w:trPr>
        <w:tc>
          <w:tcPr>
            <w:tcW w:w="522" w:type="dxa"/>
            <w:vMerge/>
          </w:tcPr>
          <w:p w14:paraId="1CC0366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4F4D8F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034BF7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2A13CF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EACFE0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D99A5F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</w:tcPr>
          <w:p w14:paraId="2A80A54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2451AFF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shd w:val="clear" w:color="auto" w:fill="auto"/>
          </w:tcPr>
          <w:p w14:paraId="6CD89DC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4D28B4B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14:paraId="49EC4C04" w14:textId="5C839BEC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75ACE"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/>
          </w:tcPr>
          <w:p w14:paraId="2DAA25A7" w14:textId="5D5967B4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69AF66ED" w14:textId="77777777" w:rsidTr="00D75ACE">
        <w:trPr>
          <w:trHeight w:val="321"/>
        </w:trPr>
        <w:tc>
          <w:tcPr>
            <w:tcW w:w="522" w:type="dxa"/>
            <w:shd w:val="clear" w:color="auto" w:fill="auto"/>
            <w:vAlign w:val="center"/>
          </w:tcPr>
          <w:p w14:paraId="28B4A94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CF4D0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CAFAE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0774D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331918C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802C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0460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14:paraId="15BAF59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CC8D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62E82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21E41415" w14:textId="400197F5" w:rsidR="00D75ACE" w:rsidRPr="00D75ACE" w:rsidRDefault="00D75ACE" w:rsidP="00D75ACE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sz w:val="18"/>
                <w:szCs w:val="18"/>
              </w:rPr>
            </w:pPr>
            <w:r w:rsidRPr="00D75ACE">
              <w:rPr>
                <w:bCs/>
                <w:color w:val="FF0000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02103" w14:textId="13A96384" w:rsidR="00D75ACE" w:rsidRPr="00D75ACE" w:rsidRDefault="00D75ACE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D75ACE">
              <w:rPr>
                <w:bCs/>
                <w:color w:val="FF0000"/>
                <w:sz w:val="18"/>
                <w:szCs w:val="18"/>
              </w:rPr>
              <w:t>12</w:t>
            </w:r>
          </w:p>
        </w:tc>
      </w:tr>
      <w:tr w:rsidR="00D75ACE" w:rsidRPr="007961BC" w14:paraId="747D6DFA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090C6F3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D14222B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Основное мероприятие 01. </w:t>
            </w:r>
          </w:p>
          <w:p w14:paraId="486FAF80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</w:t>
            </w:r>
            <w:r w:rsidRPr="007961BC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FACA035" w14:textId="7F8F1B17" w:rsidR="00D75ACE" w:rsidRPr="007961BC" w:rsidRDefault="00D75ACE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2023-</w:t>
            </w:r>
            <w:r w:rsidRPr="00D75ACE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1C8B01E0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1BD3A227" w14:textId="67901498" w:rsidR="00D75ACE" w:rsidRPr="007961BC" w:rsidRDefault="00DC3EB0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C3EB0">
              <w:rPr>
                <w:color w:val="FF0000"/>
                <w:sz w:val="18"/>
                <w:szCs w:val="18"/>
              </w:rPr>
              <w:t>23882,91</w:t>
            </w:r>
          </w:p>
        </w:tc>
        <w:tc>
          <w:tcPr>
            <w:tcW w:w="993" w:type="dxa"/>
            <w:shd w:val="clear" w:color="auto" w:fill="auto"/>
          </w:tcPr>
          <w:p w14:paraId="2100795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4315,40</w:t>
            </w:r>
          </w:p>
        </w:tc>
        <w:tc>
          <w:tcPr>
            <w:tcW w:w="992" w:type="dxa"/>
            <w:shd w:val="clear" w:color="auto" w:fill="auto"/>
          </w:tcPr>
          <w:p w14:paraId="2A3C3A9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5004,91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63A0F5A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4254,60</w:t>
            </w:r>
          </w:p>
        </w:tc>
        <w:tc>
          <w:tcPr>
            <w:tcW w:w="992" w:type="dxa"/>
            <w:shd w:val="clear" w:color="auto" w:fill="auto"/>
          </w:tcPr>
          <w:p w14:paraId="30FD852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3620,00</w:t>
            </w:r>
          </w:p>
        </w:tc>
        <w:tc>
          <w:tcPr>
            <w:tcW w:w="1276" w:type="dxa"/>
            <w:shd w:val="clear" w:color="auto" w:fill="auto"/>
          </w:tcPr>
          <w:p w14:paraId="08E9EF7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3344,00</w:t>
            </w:r>
          </w:p>
        </w:tc>
        <w:tc>
          <w:tcPr>
            <w:tcW w:w="992" w:type="dxa"/>
          </w:tcPr>
          <w:p w14:paraId="37B7A5C3" w14:textId="3638A5F6" w:rsidR="00D75ACE" w:rsidRPr="00D75ACE" w:rsidRDefault="00DC3EB0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DC3EB0">
              <w:rPr>
                <w:color w:val="FF0000"/>
                <w:sz w:val="18"/>
                <w:szCs w:val="18"/>
              </w:rPr>
              <w:t>3344,00</w:t>
            </w:r>
          </w:p>
        </w:tc>
        <w:tc>
          <w:tcPr>
            <w:tcW w:w="1134" w:type="dxa"/>
            <w:vMerge w:val="restart"/>
          </w:tcPr>
          <w:p w14:paraId="1193F728" w14:textId="45E33010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D75ACE" w:rsidRPr="007961BC" w14:paraId="35EA6213" w14:textId="77777777" w:rsidTr="00D75ACE">
        <w:trPr>
          <w:trHeight w:val="405"/>
        </w:trPr>
        <w:tc>
          <w:tcPr>
            <w:tcW w:w="522" w:type="dxa"/>
            <w:vMerge/>
          </w:tcPr>
          <w:p w14:paraId="0AF115B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DDAFE1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552DF2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7477505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B610DD8" w14:textId="33BB7C0D" w:rsidR="00D75ACE" w:rsidRPr="007961BC" w:rsidRDefault="00DC3EB0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C3EB0">
              <w:rPr>
                <w:color w:val="FF0000"/>
                <w:sz w:val="18"/>
                <w:szCs w:val="18"/>
              </w:rPr>
              <w:t>23882,91</w:t>
            </w:r>
          </w:p>
        </w:tc>
        <w:tc>
          <w:tcPr>
            <w:tcW w:w="993" w:type="dxa"/>
            <w:shd w:val="clear" w:color="auto" w:fill="auto"/>
          </w:tcPr>
          <w:p w14:paraId="755CE6D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4315,40</w:t>
            </w:r>
          </w:p>
        </w:tc>
        <w:tc>
          <w:tcPr>
            <w:tcW w:w="992" w:type="dxa"/>
            <w:shd w:val="clear" w:color="auto" w:fill="auto"/>
          </w:tcPr>
          <w:p w14:paraId="080FC77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5004,91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60646E5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4254,60</w:t>
            </w:r>
          </w:p>
        </w:tc>
        <w:tc>
          <w:tcPr>
            <w:tcW w:w="992" w:type="dxa"/>
            <w:shd w:val="clear" w:color="auto" w:fill="auto"/>
          </w:tcPr>
          <w:p w14:paraId="07EA8D8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3620,00</w:t>
            </w:r>
          </w:p>
        </w:tc>
        <w:tc>
          <w:tcPr>
            <w:tcW w:w="1276" w:type="dxa"/>
            <w:shd w:val="clear" w:color="auto" w:fill="auto"/>
          </w:tcPr>
          <w:p w14:paraId="4C43255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3344,00</w:t>
            </w:r>
          </w:p>
        </w:tc>
        <w:tc>
          <w:tcPr>
            <w:tcW w:w="992" w:type="dxa"/>
          </w:tcPr>
          <w:p w14:paraId="2606286E" w14:textId="39A21B4F" w:rsidR="00D75ACE" w:rsidRPr="00D75ACE" w:rsidRDefault="00DC3EB0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DC3EB0">
              <w:rPr>
                <w:color w:val="FF0000"/>
                <w:sz w:val="18"/>
                <w:szCs w:val="18"/>
              </w:rPr>
              <w:t>3344,00</w:t>
            </w:r>
          </w:p>
        </w:tc>
        <w:tc>
          <w:tcPr>
            <w:tcW w:w="1134" w:type="dxa"/>
            <w:vMerge/>
          </w:tcPr>
          <w:p w14:paraId="46FB68A5" w14:textId="1B5EFC6A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2077697A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7BC14E7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1.1.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41EC03B9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01.01. </w:t>
            </w:r>
            <w:r w:rsidRPr="007961BC">
              <w:rPr>
                <w:sz w:val="18"/>
                <w:szCs w:val="18"/>
              </w:rPr>
              <w:br/>
              <w:t>Поддержание в постоянной готовности муниципальной автоматизированной системы централизованного  оповещения (далее - МАСЦО)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657979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14:paraId="39603FD9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3C7E2B3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4315,40</w:t>
            </w:r>
          </w:p>
        </w:tc>
        <w:tc>
          <w:tcPr>
            <w:tcW w:w="993" w:type="dxa"/>
          </w:tcPr>
          <w:p w14:paraId="4F4BDBF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4315,40</w:t>
            </w:r>
          </w:p>
        </w:tc>
        <w:tc>
          <w:tcPr>
            <w:tcW w:w="992" w:type="dxa"/>
          </w:tcPr>
          <w:p w14:paraId="2C4201B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7B48E72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6D7BD6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D8AA96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A67DA55" w14:textId="208D3D5C" w:rsidR="00D75ACE" w:rsidRPr="00D75ACE" w:rsidRDefault="00DC3EB0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B90E394" w14:textId="5549C719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75ACE" w:rsidRPr="007961BC" w14:paraId="51090186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2016367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0F33BE69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F1C737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185CA30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54AA4AE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3544,80</w:t>
            </w:r>
          </w:p>
        </w:tc>
        <w:tc>
          <w:tcPr>
            <w:tcW w:w="993" w:type="dxa"/>
          </w:tcPr>
          <w:p w14:paraId="2407A9D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3544,80</w:t>
            </w:r>
          </w:p>
        </w:tc>
        <w:tc>
          <w:tcPr>
            <w:tcW w:w="992" w:type="dxa"/>
          </w:tcPr>
          <w:p w14:paraId="550AE8C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1E9208E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36CF04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54B4DA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A8ACB2B" w14:textId="6577C836" w:rsidR="00D75ACE" w:rsidRPr="00D75ACE" w:rsidRDefault="00DC3EB0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4EFDD49" w14:textId="4D2FB6F6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</w:t>
            </w:r>
          </w:p>
        </w:tc>
      </w:tr>
      <w:tr w:rsidR="00D75ACE" w:rsidRPr="007961BC" w14:paraId="24156433" w14:textId="77777777" w:rsidTr="00D75ACE">
        <w:trPr>
          <w:trHeight w:val="432"/>
        </w:trPr>
        <w:tc>
          <w:tcPr>
            <w:tcW w:w="522" w:type="dxa"/>
            <w:vMerge/>
            <w:shd w:val="clear" w:color="auto" w:fill="auto"/>
          </w:tcPr>
          <w:p w14:paraId="618C60D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616D3A21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65BEC2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F7EE6FC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2703D7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770,60</w:t>
            </w:r>
          </w:p>
        </w:tc>
        <w:tc>
          <w:tcPr>
            <w:tcW w:w="993" w:type="dxa"/>
          </w:tcPr>
          <w:p w14:paraId="66F2077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770,60</w:t>
            </w:r>
          </w:p>
        </w:tc>
        <w:tc>
          <w:tcPr>
            <w:tcW w:w="992" w:type="dxa"/>
          </w:tcPr>
          <w:p w14:paraId="6E15644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45B3ED6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2A74F8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7A2AFF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EEDA724" w14:textId="3F48BEFF" w:rsidR="00D75ACE" w:rsidRPr="00D75ACE" w:rsidRDefault="00DC3EB0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7460408" w14:textId="79A0F541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МУ «АСС г.о. Электросталь»</w:t>
            </w:r>
          </w:p>
        </w:tc>
      </w:tr>
      <w:tr w:rsidR="00C417A5" w:rsidRPr="007961BC" w14:paraId="168A773B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63B1C254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35790D7F" w14:textId="77777777" w:rsidR="00C417A5" w:rsidRPr="007961BC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01.01. </w:t>
            </w:r>
            <w:r w:rsidRPr="007961BC">
              <w:rPr>
                <w:sz w:val="18"/>
                <w:szCs w:val="18"/>
              </w:rPr>
              <w:br/>
              <w:t>Поддержание в постоянной готовности МСОН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0079A15" w14:textId="332379DD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2024-</w:t>
            </w:r>
            <w:r w:rsidRPr="00D75ACE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3EAEBC0B" w14:textId="77777777" w:rsidR="00C417A5" w:rsidRPr="007961BC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5070D67A" w14:textId="6E087984" w:rsidR="00C417A5" w:rsidRPr="007961BC" w:rsidRDefault="008F5DE4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F5DE4">
              <w:rPr>
                <w:color w:val="FF0000"/>
                <w:sz w:val="18"/>
                <w:szCs w:val="18"/>
              </w:rPr>
              <w:t>11640,69</w:t>
            </w:r>
          </w:p>
        </w:tc>
        <w:tc>
          <w:tcPr>
            <w:tcW w:w="993" w:type="dxa"/>
          </w:tcPr>
          <w:p w14:paraId="13E0DDB1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4A57AD6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3178,09</w:t>
            </w:r>
          </w:p>
        </w:tc>
        <w:tc>
          <w:tcPr>
            <w:tcW w:w="4394" w:type="dxa"/>
            <w:gridSpan w:val="5"/>
          </w:tcPr>
          <w:p w14:paraId="4B662BAC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1654,60</w:t>
            </w:r>
          </w:p>
        </w:tc>
        <w:tc>
          <w:tcPr>
            <w:tcW w:w="992" w:type="dxa"/>
          </w:tcPr>
          <w:p w14:paraId="29A64DB6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2120,00</w:t>
            </w:r>
          </w:p>
        </w:tc>
        <w:tc>
          <w:tcPr>
            <w:tcW w:w="1276" w:type="dxa"/>
          </w:tcPr>
          <w:p w14:paraId="6C000BFE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2344,00</w:t>
            </w:r>
          </w:p>
        </w:tc>
        <w:tc>
          <w:tcPr>
            <w:tcW w:w="992" w:type="dxa"/>
          </w:tcPr>
          <w:p w14:paraId="0866D665" w14:textId="2ABB3275" w:rsidR="00C417A5" w:rsidRPr="00C417A5" w:rsidRDefault="00C417A5" w:rsidP="00C417A5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C417A5">
              <w:rPr>
                <w:color w:val="FF0000"/>
                <w:sz w:val="18"/>
                <w:szCs w:val="18"/>
              </w:rPr>
              <w:t>2344,00</w:t>
            </w:r>
          </w:p>
        </w:tc>
        <w:tc>
          <w:tcPr>
            <w:tcW w:w="1134" w:type="dxa"/>
          </w:tcPr>
          <w:p w14:paraId="58D8F70C" w14:textId="6E31D289" w:rsidR="00C417A5" w:rsidRPr="007961BC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417A5" w:rsidRPr="007961BC" w14:paraId="269E18AD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590CCD2D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5B2820C5" w14:textId="77777777" w:rsidR="00C417A5" w:rsidRPr="007961BC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D7E1536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590084D1" w14:textId="77777777" w:rsidR="00C417A5" w:rsidRPr="007961BC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3F43BB8" w14:textId="1F316FD7" w:rsidR="00C417A5" w:rsidRPr="007961BC" w:rsidRDefault="008F5DE4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F5DE4">
              <w:rPr>
                <w:color w:val="FF0000"/>
                <w:sz w:val="18"/>
                <w:szCs w:val="18"/>
              </w:rPr>
              <w:t>7922,19</w:t>
            </w:r>
          </w:p>
        </w:tc>
        <w:tc>
          <w:tcPr>
            <w:tcW w:w="993" w:type="dxa"/>
          </w:tcPr>
          <w:p w14:paraId="4BA3A3A3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FC97AFB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2422,19</w:t>
            </w:r>
          </w:p>
        </w:tc>
        <w:tc>
          <w:tcPr>
            <w:tcW w:w="4394" w:type="dxa"/>
            <w:gridSpan w:val="5"/>
          </w:tcPr>
          <w:p w14:paraId="4F7FD60F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900,00</w:t>
            </w:r>
          </w:p>
        </w:tc>
        <w:tc>
          <w:tcPr>
            <w:tcW w:w="992" w:type="dxa"/>
          </w:tcPr>
          <w:p w14:paraId="7643E659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1400,00</w:t>
            </w:r>
          </w:p>
        </w:tc>
        <w:tc>
          <w:tcPr>
            <w:tcW w:w="1276" w:type="dxa"/>
          </w:tcPr>
          <w:p w14:paraId="25E8C990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1600,00</w:t>
            </w:r>
          </w:p>
        </w:tc>
        <w:tc>
          <w:tcPr>
            <w:tcW w:w="992" w:type="dxa"/>
          </w:tcPr>
          <w:p w14:paraId="479B65AB" w14:textId="6A8B6A9F" w:rsidR="00C417A5" w:rsidRPr="00C417A5" w:rsidRDefault="00C417A5" w:rsidP="00C417A5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C417A5">
              <w:rPr>
                <w:color w:val="FF0000"/>
                <w:sz w:val="18"/>
                <w:szCs w:val="18"/>
              </w:rPr>
              <w:t>1600,00</w:t>
            </w:r>
          </w:p>
        </w:tc>
        <w:tc>
          <w:tcPr>
            <w:tcW w:w="1134" w:type="dxa"/>
          </w:tcPr>
          <w:p w14:paraId="6E895C12" w14:textId="6C3BA7A5" w:rsidR="00C417A5" w:rsidRPr="007961BC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</w:t>
            </w:r>
          </w:p>
        </w:tc>
      </w:tr>
      <w:tr w:rsidR="00C417A5" w:rsidRPr="007961BC" w14:paraId="354404C8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1A255B53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262D34A7" w14:textId="77777777" w:rsidR="00C417A5" w:rsidRPr="007961BC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F49B8AB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A3E5555" w14:textId="77777777" w:rsidR="00C417A5" w:rsidRPr="007961BC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45C7639" w14:textId="2A726D49" w:rsidR="00C417A5" w:rsidRPr="007961BC" w:rsidRDefault="008F5DE4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F5DE4">
              <w:rPr>
                <w:color w:val="FF0000"/>
                <w:sz w:val="18"/>
                <w:szCs w:val="18"/>
              </w:rPr>
              <w:t>3718,50</w:t>
            </w:r>
          </w:p>
        </w:tc>
        <w:tc>
          <w:tcPr>
            <w:tcW w:w="993" w:type="dxa"/>
          </w:tcPr>
          <w:p w14:paraId="6A30221A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3991E87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755,90</w:t>
            </w:r>
          </w:p>
        </w:tc>
        <w:tc>
          <w:tcPr>
            <w:tcW w:w="4394" w:type="dxa"/>
            <w:gridSpan w:val="5"/>
          </w:tcPr>
          <w:p w14:paraId="34350E24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754,60</w:t>
            </w:r>
          </w:p>
        </w:tc>
        <w:tc>
          <w:tcPr>
            <w:tcW w:w="992" w:type="dxa"/>
          </w:tcPr>
          <w:p w14:paraId="726C4089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720,00</w:t>
            </w:r>
          </w:p>
        </w:tc>
        <w:tc>
          <w:tcPr>
            <w:tcW w:w="1276" w:type="dxa"/>
          </w:tcPr>
          <w:p w14:paraId="3DF4B038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744,00</w:t>
            </w:r>
          </w:p>
        </w:tc>
        <w:tc>
          <w:tcPr>
            <w:tcW w:w="992" w:type="dxa"/>
          </w:tcPr>
          <w:p w14:paraId="7C10ECE6" w14:textId="018657D7" w:rsidR="00C417A5" w:rsidRPr="00C417A5" w:rsidRDefault="00C417A5" w:rsidP="00C417A5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C417A5">
              <w:rPr>
                <w:color w:val="FF0000"/>
                <w:sz w:val="18"/>
                <w:szCs w:val="18"/>
              </w:rPr>
              <w:t>744,00</w:t>
            </w:r>
          </w:p>
        </w:tc>
        <w:tc>
          <w:tcPr>
            <w:tcW w:w="1134" w:type="dxa"/>
          </w:tcPr>
          <w:p w14:paraId="6F193646" w14:textId="2F982D5C" w:rsidR="00C417A5" w:rsidRPr="007961BC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МУ «АСС г.о. Электросталь»</w:t>
            </w:r>
          </w:p>
        </w:tc>
      </w:tr>
      <w:tr w:rsidR="00D83F98" w:rsidRPr="007961BC" w14:paraId="434C1A63" w14:textId="77777777" w:rsidTr="00D83F98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0D782F1F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56B47028" w14:textId="77777777" w:rsidR="00D83F98" w:rsidRPr="007961BC" w:rsidRDefault="00D83F98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Обеспечена готовность технических средств оповещения, %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33F9BB3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1A4514D2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673C7A41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162AF1C6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0889EA76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2DF466D1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14193160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587F45D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BB64802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000248F9" w14:textId="4C6E2F7B" w:rsidR="00D83F98" w:rsidRPr="00D75ACE" w:rsidRDefault="00D83F98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4AF565B8" w14:textId="305D2286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D83F98" w:rsidRPr="007961BC" w14:paraId="46EA0067" w14:textId="77777777" w:rsidTr="00D83F98">
        <w:trPr>
          <w:trHeight w:val="405"/>
        </w:trPr>
        <w:tc>
          <w:tcPr>
            <w:tcW w:w="522" w:type="dxa"/>
            <w:vMerge/>
          </w:tcPr>
          <w:p w14:paraId="599D19EF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AF8DB15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7F9BF19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324EF56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AFE7422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EBA178B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425FC26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04710AD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15792A4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27A17698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784F76F6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1B93C217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0E89B69D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42F58BC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10B29A5" w14:textId="77777777" w:rsidR="00D83F98" w:rsidRPr="00D75ACE" w:rsidRDefault="00D83F98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76C0AE0" w14:textId="72B62736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4C3139B6" w14:textId="77777777" w:rsidTr="00D83F98">
        <w:trPr>
          <w:trHeight w:val="288"/>
        </w:trPr>
        <w:tc>
          <w:tcPr>
            <w:tcW w:w="522" w:type="dxa"/>
            <w:vMerge/>
          </w:tcPr>
          <w:p w14:paraId="1A1E3EC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55ACCC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76DE30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DAA5D8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BD1E3E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14:paraId="3E21A83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2C3EBA3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7D7ABC5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6897AF0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1E2217D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1CF8DEA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1282A72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3954428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14:paraId="70887B4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0257DA93" w14:textId="3A20663D" w:rsidR="00D75ACE" w:rsidRPr="00D75ACE" w:rsidRDefault="00D83F98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100</w:t>
            </w:r>
          </w:p>
        </w:tc>
        <w:tc>
          <w:tcPr>
            <w:tcW w:w="1134" w:type="dxa"/>
            <w:vMerge/>
          </w:tcPr>
          <w:p w14:paraId="3EEE048C" w14:textId="34497D4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7A2FF815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177FE69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1.2.</w:t>
            </w:r>
          </w:p>
          <w:p w14:paraId="20BD0E4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14:paraId="0FD9D68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33086C09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01.02. </w:t>
            </w:r>
            <w:r w:rsidRPr="007961BC">
              <w:rPr>
                <w:sz w:val="18"/>
                <w:szCs w:val="18"/>
              </w:rPr>
              <w:br/>
              <w:t>Развитие и модернизация МАСЦО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525716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14:paraId="687D72D5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2FAB487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907FD6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2925D0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4394" w:type="dxa"/>
            <w:gridSpan w:val="5"/>
          </w:tcPr>
          <w:p w14:paraId="64067C0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7D0E6C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431DF5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4B3A3AC" w14:textId="7E29B11E" w:rsidR="00D75ACE" w:rsidRPr="00D75ACE" w:rsidRDefault="00FF10C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185118C5" w14:textId="7F68DB5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 Электросталь»</w:t>
            </w:r>
          </w:p>
        </w:tc>
      </w:tr>
      <w:tr w:rsidR="00D75ACE" w:rsidRPr="007961BC" w14:paraId="3E04F49C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1D4D388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367DCF3C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383FBE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9629A5D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66C8C16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EB010D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382D71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4394" w:type="dxa"/>
            <w:gridSpan w:val="5"/>
          </w:tcPr>
          <w:p w14:paraId="4D82055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013A3B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C7D47E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570ACCB" w14:textId="207CC642" w:rsidR="00D75ACE" w:rsidRPr="00D75ACE" w:rsidRDefault="00FF10C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4D3D26C3" w14:textId="2A9AF333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2CFD953F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5F28E27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3E857268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01.02. </w:t>
            </w:r>
            <w:r w:rsidRPr="007961BC">
              <w:rPr>
                <w:sz w:val="18"/>
                <w:szCs w:val="18"/>
              </w:rPr>
              <w:br/>
              <w:t xml:space="preserve">Развитие и модернизация </w:t>
            </w:r>
            <w:r w:rsidRPr="007961BC">
              <w:rPr>
                <w:sz w:val="18"/>
                <w:szCs w:val="18"/>
              </w:rPr>
              <w:lastRenderedPageBreak/>
              <w:t>МСОН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082E4F0" w14:textId="78261E83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2024-</w:t>
            </w:r>
            <w:r w:rsidRPr="00D75ACE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589586E7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7B654333" w14:textId="2E4D49A8" w:rsidR="00D75ACE" w:rsidRPr="00AA7E7C" w:rsidRDefault="00AA7E7C" w:rsidP="00012EE5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AA7E7C">
              <w:rPr>
                <w:color w:val="FF0000"/>
                <w:sz w:val="18"/>
                <w:szCs w:val="18"/>
              </w:rPr>
              <w:t>7</w:t>
            </w:r>
            <w:r w:rsidR="00D75ACE" w:rsidRPr="00AA7E7C">
              <w:rPr>
                <w:color w:val="FF0000"/>
                <w:sz w:val="18"/>
                <w:szCs w:val="18"/>
              </w:rPr>
              <w:t>926,82</w:t>
            </w:r>
          </w:p>
        </w:tc>
        <w:tc>
          <w:tcPr>
            <w:tcW w:w="993" w:type="dxa"/>
          </w:tcPr>
          <w:p w14:paraId="76D0025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4F5FB4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1826,82</w:t>
            </w:r>
          </w:p>
        </w:tc>
        <w:tc>
          <w:tcPr>
            <w:tcW w:w="4394" w:type="dxa"/>
            <w:gridSpan w:val="5"/>
          </w:tcPr>
          <w:p w14:paraId="0BB6880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2600,00</w:t>
            </w:r>
          </w:p>
        </w:tc>
        <w:tc>
          <w:tcPr>
            <w:tcW w:w="992" w:type="dxa"/>
          </w:tcPr>
          <w:p w14:paraId="748D19D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1500,00</w:t>
            </w:r>
          </w:p>
        </w:tc>
        <w:tc>
          <w:tcPr>
            <w:tcW w:w="1276" w:type="dxa"/>
          </w:tcPr>
          <w:p w14:paraId="6425D1E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1000,00</w:t>
            </w:r>
          </w:p>
        </w:tc>
        <w:tc>
          <w:tcPr>
            <w:tcW w:w="992" w:type="dxa"/>
          </w:tcPr>
          <w:p w14:paraId="3A003D8B" w14:textId="27D2E892" w:rsidR="00D75ACE" w:rsidRPr="00D75ACE" w:rsidRDefault="00AA7E7C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1000,00</w:t>
            </w:r>
          </w:p>
        </w:tc>
        <w:tc>
          <w:tcPr>
            <w:tcW w:w="1134" w:type="dxa"/>
            <w:vMerge w:val="restart"/>
          </w:tcPr>
          <w:p w14:paraId="19F37C8B" w14:textId="1EA1A33E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 Электроста</w:t>
            </w:r>
            <w:r w:rsidRPr="007961BC">
              <w:rPr>
                <w:sz w:val="18"/>
                <w:szCs w:val="18"/>
              </w:rPr>
              <w:lastRenderedPageBreak/>
              <w:t>ль»</w:t>
            </w:r>
          </w:p>
        </w:tc>
      </w:tr>
      <w:tr w:rsidR="00D75ACE" w:rsidRPr="007961BC" w14:paraId="26E7A73F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175366E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75A09884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D07FAE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6319955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Средства бюджета </w:t>
            </w:r>
            <w:r w:rsidRPr="007961BC">
              <w:rPr>
                <w:sz w:val="18"/>
                <w:szCs w:val="18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57D41FCE" w14:textId="7ABB3B1B" w:rsidR="00D75ACE" w:rsidRPr="00AA7E7C" w:rsidRDefault="00AA7E7C" w:rsidP="00012EE5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AA7E7C">
              <w:rPr>
                <w:color w:val="FF0000"/>
                <w:sz w:val="18"/>
                <w:szCs w:val="18"/>
              </w:rPr>
              <w:lastRenderedPageBreak/>
              <w:t>7</w:t>
            </w:r>
            <w:r w:rsidR="00D75ACE" w:rsidRPr="00AA7E7C">
              <w:rPr>
                <w:color w:val="FF0000"/>
                <w:sz w:val="18"/>
                <w:szCs w:val="18"/>
              </w:rPr>
              <w:t>926,82</w:t>
            </w:r>
          </w:p>
        </w:tc>
        <w:tc>
          <w:tcPr>
            <w:tcW w:w="993" w:type="dxa"/>
          </w:tcPr>
          <w:p w14:paraId="7FD4F81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83DF3B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1826,82</w:t>
            </w:r>
          </w:p>
        </w:tc>
        <w:tc>
          <w:tcPr>
            <w:tcW w:w="4394" w:type="dxa"/>
            <w:gridSpan w:val="5"/>
          </w:tcPr>
          <w:p w14:paraId="6BBC061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2600,00</w:t>
            </w:r>
          </w:p>
        </w:tc>
        <w:tc>
          <w:tcPr>
            <w:tcW w:w="992" w:type="dxa"/>
          </w:tcPr>
          <w:p w14:paraId="274303F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1500,00</w:t>
            </w:r>
          </w:p>
        </w:tc>
        <w:tc>
          <w:tcPr>
            <w:tcW w:w="1276" w:type="dxa"/>
          </w:tcPr>
          <w:p w14:paraId="50FCD42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1000,00</w:t>
            </w:r>
          </w:p>
        </w:tc>
        <w:tc>
          <w:tcPr>
            <w:tcW w:w="992" w:type="dxa"/>
          </w:tcPr>
          <w:p w14:paraId="2D7A5169" w14:textId="6130F9E3" w:rsidR="00D75ACE" w:rsidRPr="00D75ACE" w:rsidRDefault="00AA7E7C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1000,00</w:t>
            </w:r>
          </w:p>
        </w:tc>
        <w:tc>
          <w:tcPr>
            <w:tcW w:w="1134" w:type="dxa"/>
            <w:vMerge/>
          </w:tcPr>
          <w:p w14:paraId="0E63D4CE" w14:textId="3645C3EE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F10CF" w:rsidRPr="007961BC" w14:paraId="2BB2B43F" w14:textId="77777777" w:rsidTr="00D83F98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2007EF82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6B7C1CF9" w14:textId="77777777" w:rsidR="00FF10CF" w:rsidRPr="007961BC" w:rsidRDefault="00FF10CF" w:rsidP="00012EE5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Развернуты современные технические средства оповещения, ед.</w:t>
            </w:r>
          </w:p>
          <w:p w14:paraId="137078FE" w14:textId="77777777" w:rsidR="00FF10CF" w:rsidRPr="007961BC" w:rsidRDefault="00FF10CF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5CDE578D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58D1ADAA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F002CBE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44C17AFF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D9859C9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68B942FE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264BF559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B102076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4BA337F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23727BC4" w14:textId="72400616" w:rsidR="00FF10CF" w:rsidRPr="00D75ACE" w:rsidRDefault="00FF10C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365666CE" w14:textId="4891FBB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FF10CF" w:rsidRPr="007961BC" w14:paraId="602DBBB9" w14:textId="77777777" w:rsidTr="00D83F98">
        <w:trPr>
          <w:trHeight w:val="405"/>
        </w:trPr>
        <w:tc>
          <w:tcPr>
            <w:tcW w:w="522" w:type="dxa"/>
            <w:vMerge/>
          </w:tcPr>
          <w:p w14:paraId="01B98C56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649829A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D24331B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0C93F2B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891C7B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E165594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9DDDFC3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FDE233E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7FACE7A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0BCFE6B4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41D24CB3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3BD5498B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00731D29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B326231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925C6DA" w14:textId="77777777" w:rsidR="00FF10CF" w:rsidRPr="00D75ACE" w:rsidRDefault="00FF10C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6EDE9C3" w14:textId="7A02D156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7DF4C8A3" w14:textId="77777777" w:rsidTr="00D83F98">
        <w:trPr>
          <w:trHeight w:val="288"/>
        </w:trPr>
        <w:tc>
          <w:tcPr>
            <w:tcW w:w="522" w:type="dxa"/>
            <w:vMerge/>
          </w:tcPr>
          <w:p w14:paraId="558798E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E01909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D14ACF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D3BB3A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668E60A" w14:textId="27C6FC02" w:rsidR="00D75ACE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10CF">
              <w:rPr>
                <w:color w:val="FF0000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14:paraId="414DE09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3AD6A8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EDC91F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3ED7764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AE2918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10F610A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AE8E50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3A61C2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7692ADE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B454E3F" w14:textId="1D365D80" w:rsidR="00D75ACE" w:rsidRPr="00D75ACE" w:rsidRDefault="00FF10C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7426576C" w14:textId="194A87B8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2B444BBB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32C1FF8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7752161" w14:textId="77777777" w:rsidR="00D75ACE" w:rsidRPr="007961BC" w:rsidRDefault="00D75ACE" w:rsidP="00012EE5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Основное мероприятие 02. </w:t>
            </w:r>
          </w:p>
          <w:p w14:paraId="438E74AF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Накопление, хранение и использование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B1F2D5F" w14:textId="28391CEE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</w:t>
            </w:r>
            <w:r w:rsidRPr="00D75ACE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061C8083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0E7AE3C1" w14:textId="31922794" w:rsidR="00D75ACE" w:rsidRPr="007961BC" w:rsidRDefault="00BF05C1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F05C1">
              <w:rPr>
                <w:color w:val="FF0000"/>
                <w:sz w:val="18"/>
                <w:szCs w:val="18"/>
              </w:rPr>
              <w:t>2361</w:t>
            </w:r>
            <w:r w:rsidR="00D75ACE" w:rsidRPr="00BF05C1">
              <w:rPr>
                <w:color w:val="FF0000"/>
                <w:sz w:val="18"/>
                <w:szCs w:val="18"/>
              </w:rPr>
              <w:t>,30</w:t>
            </w:r>
          </w:p>
        </w:tc>
        <w:tc>
          <w:tcPr>
            <w:tcW w:w="993" w:type="dxa"/>
            <w:shd w:val="clear" w:color="auto" w:fill="auto"/>
          </w:tcPr>
          <w:p w14:paraId="1B80258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112,00</w:t>
            </w:r>
          </w:p>
        </w:tc>
        <w:tc>
          <w:tcPr>
            <w:tcW w:w="992" w:type="dxa"/>
            <w:shd w:val="clear" w:color="auto" w:fill="auto"/>
          </w:tcPr>
          <w:p w14:paraId="1E2B76C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122,50</w:t>
            </w:r>
          </w:p>
        </w:tc>
        <w:tc>
          <w:tcPr>
            <w:tcW w:w="4394" w:type="dxa"/>
            <w:gridSpan w:val="5"/>
          </w:tcPr>
          <w:p w14:paraId="047914AE" w14:textId="0A6FCEB2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926,80</w:t>
            </w:r>
          </w:p>
        </w:tc>
        <w:tc>
          <w:tcPr>
            <w:tcW w:w="992" w:type="dxa"/>
          </w:tcPr>
          <w:p w14:paraId="341AFCE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400,00</w:t>
            </w:r>
          </w:p>
        </w:tc>
        <w:tc>
          <w:tcPr>
            <w:tcW w:w="1276" w:type="dxa"/>
            <w:shd w:val="clear" w:color="auto" w:fill="auto"/>
          </w:tcPr>
          <w:p w14:paraId="0A64EB6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400,00</w:t>
            </w:r>
          </w:p>
        </w:tc>
        <w:tc>
          <w:tcPr>
            <w:tcW w:w="992" w:type="dxa"/>
          </w:tcPr>
          <w:p w14:paraId="4931FABD" w14:textId="6A6CA3C4" w:rsidR="00D75ACE" w:rsidRPr="00D75ACE" w:rsidRDefault="00BF05C1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400,00</w:t>
            </w:r>
          </w:p>
        </w:tc>
        <w:tc>
          <w:tcPr>
            <w:tcW w:w="1134" w:type="dxa"/>
            <w:vMerge w:val="restart"/>
          </w:tcPr>
          <w:p w14:paraId="5CA7C52E" w14:textId="0CD7ADC4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D75ACE" w:rsidRPr="007961BC" w14:paraId="746B4FE8" w14:textId="77777777" w:rsidTr="00D75ACE">
        <w:trPr>
          <w:trHeight w:val="405"/>
        </w:trPr>
        <w:tc>
          <w:tcPr>
            <w:tcW w:w="522" w:type="dxa"/>
            <w:vMerge/>
          </w:tcPr>
          <w:p w14:paraId="761A0C7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05E032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1ABF72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0D35D3BD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6508A617" w14:textId="2A088BF3" w:rsidR="00D75ACE" w:rsidRPr="007961BC" w:rsidRDefault="00BF05C1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F05C1">
              <w:rPr>
                <w:color w:val="FF0000"/>
                <w:sz w:val="18"/>
                <w:szCs w:val="18"/>
              </w:rPr>
              <w:t>2361,30</w:t>
            </w:r>
          </w:p>
        </w:tc>
        <w:tc>
          <w:tcPr>
            <w:tcW w:w="993" w:type="dxa"/>
            <w:shd w:val="clear" w:color="auto" w:fill="auto"/>
          </w:tcPr>
          <w:p w14:paraId="17D8B58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112,00</w:t>
            </w:r>
          </w:p>
        </w:tc>
        <w:tc>
          <w:tcPr>
            <w:tcW w:w="992" w:type="dxa"/>
            <w:shd w:val="clear" w:color="auto" w:fill="auto"/>
          </w:tcPr>
          <w:p w14:paraId="6FB972A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122,50</w:t>
            </w:r>
          </w:p>
        </w:tc>
        <w:tc>
          <w:tcPr>
            <w:tcW w:w="4394" w:type="dxa"/>
            <w:gridSpan w:val="5"/>
          </w:tcPr>
          <w:p w14:paraId="386F8239" w14:textId="64E68455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926,80</w:t>
            </w:r>
          </w:p>
        </w:tc>
        <w:tc>
          <w:tcPr>
            <w:tcW w:w="992" w:type="dxa"/>
          </w:tcPr>
          <w:p w14:paraId="28E3A8B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400,00</w:t>
            </w:r>
          </w:p>
        </w:tc>
        <w:tc>
          <w:tcPr>
            <w:tcW w:w="1276" w:type="dxa"/>
            <w:shd w:val="clear" w:color="auto" w:fill="auto"/>
          </w:tcPr>
          <w:p w14:paraId="40CD20F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400,00</w:t>
            </w:r>
          </w:p>
        </w:tc>
        <w:tc>
          <w:tcPr>
            <w:tcW w:w="992" w:type="dxa"/>
          </w:tcPr>
          <w:p w14:paraId="7B213283" w14:textId="64D394E8" w:rsidR="00D75ACE" w:rsidRPr="00D75ACE" w:rsidRDefault="00BF05C1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400,00</w:t>
            </w:r>
          </w:p>
        </w:tc>
        <w:tc>
          <w:tcPr>
            <w:tcW w:w="1134" w:type="dxa"/>
            <w:vMerge/>
          </w:tcPr>
          <w:p w14:paraId="1875A5EE" w14:textId="1D6D09E4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4EB4866A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53E57D2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2.1.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60017F7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02.01. </w:t>
            </w:r>
            <w:r w:rsidRPr="007961BC">
              <w:rPr>
                <w:sz w:val="18"/>
                <w:szCs w:val="18"/>
              </w:rPr>
              <w:br/>
              <w:t>Формирование, хранение, использование и восполнение запасов материально-технических, продовольственных и иных средств в целях гражданской обороны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CA438C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14:paraId="7323AA52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3A49FF4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112,00</w:t>
            </w:r>
          </w:p>
        </w:tc>
        <w:tc>
          <w:tcPr>
            <w:tcW w:w="993" w:type="dxa"/>
            <w:shd w:val="clear" w:color="auto" w:fill="auto"/>
          </w:tcPr>
          <w:p w14:paraId="43D2370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112,00</w:t>
            </w:r>
          </w:p>
        </w:tc>
        <w:tc>
          <w:tcPr>
            <w:tcW w:w="992" w:type="dxa"/>
          </w:tcPr>
          <w:p w14:paraId="72950BC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5AF10EF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CD8969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C16E04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8F1D2FF" w14:textId="17BEB0EC" w:rsidR="00D75ACE" w:rsidRPr="00D75ACE" w:rsidRDefault="00FF10C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4A7A6BE" w14:textId="439BBEC1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75ACE" w:rsidRPr="007961BC" w14:paraId="3658272C" w14:textId="77777777" w:rsidTr="00D75ACE">
        <w:trPr>
          <w:trHeight w:val="1454"/>
        </w:trPr>
        <w:tc>
          <w:tcPr>
            <w:tcW w:w="522" w:type="dxa"/>
            <w:vMerge/>
            <w:shd w:val="clear" w:color="auto" w:fill="auto"/>
          </w:tcPr>
          <w:p w14:paraId="7E955D9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334FFFD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34D705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CDB94DF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7EEAEBA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112,00</w:t>
            </w:r>
          </w:p>
        </w:tc>
        <w:tc>
          <w:tcPr>
            <w:tcW w:w="993" w:type="dxa"/>
            <w:shd w:val="clear" w:color="000000" w:fill="FFFFFF"/>
          </w:tcPr>
          <w:p w14:paraId="155E574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112,00</w:t>
            </w:r>
          </w:p>
        </w:tc>
        <w:tc>
          <w:tcPr>
            <w:tcW w:w="992" w:type="dxa"/>
          </w:tcPr>
          <w:p w14:paraId="5F4820A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6D1A88C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DFE24C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9D5516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C27B52E" w14:textId="0995F932" w:rsidR="00D75ACE" w:rsidRPr="00D75ACE" w:rsidRDefault="00FF10C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7A0292A" w14:textId="00385529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</w:t>
            </w:r>
          </w:p>
        </w:tc>
      </w:tr>
      <w:tr w:rsidR="00D75ACE" w:rsidRPr="007961BC" w14:paraId="2F7DC2B7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6EE3809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8C86D15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</w:t>
            </w:r>
            <w:r w:rsidRPr="007961BC">
              <w:rPr>
                <w:sz w:val="18"/>
                <w:szCs w:val="18"/>
              </w:rPr>
              <w:lastRenderedPageBreak/>
              <w:t xml:space="preserve">02.01. </w:t>
            </w:r>
            <w:r w:rsidRPr="007961BC">
              <w:rPr>
                <w:sz w:val="18"/>
                <w:szCs w:val="18"/>
              </w:rPr>
              <w:br/>
              <w:t xml:space="preserve">Формирование, хранение, использование и восполнение запасов материально-технических, продовольственных и иных средств 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C0D84D7" w14:textId="4CE5646B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2024-</w:t>
            </w:r>
            <w:r w:rsidRPr="00D75ACE">
              <w:rPr>
                <w:color w:val="FF0000"/>
                <w:sz w:val="18"/>
                <w:szCs w:val="18"/>
              </w:rPr>
              <w:lastRenderedPageBreak/>
              <w:t>2028</w:t>
            </w:r>
          </w:p>
        </w:tc>
        <w:tc>
          <w:tcPr>
            <w:tcW w:w="1275" w:type="dxa"/>
            <w:shd w:val="clear" w:color="auto" w:fill="auto"/>
          </w:tcPr>
          <w:p w14:paraId="1DADE727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33897BBD" w14:textId="7814CFAB" w:rsidR="00D75ACE" w:rsidRPr="007961BC" w:rsidRDefault="0067471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4714">
              <w:rPr>
                <w:color w:val="FF0000"/>
                <w:sz w:val="18"/>
                <w:szCs w:val="18"/>
              </w:rPr>
              <w:t>2249</w:t>
            </w:r>
            <w:r w:rsidR="00D75ACE" w:rsidRPr="00674714">
              <w:rPr>
                <w:color w:val="FF0000"/>
                <w:sz w:val="18"/>
                <w:szCs w:val="18"/>
              </w:rPr>
              <w:t>,30</w:t>
            </w:r>
          </w:p>
        </w:tc>
        <w:tc>
          <w:tcPr>
            <w:tcW w:w="993" w:type="dxa"/>
            <w:shd w:val="clear" w:color="auto" w:fill="auto"/>
          </w:tcPr>
          <w:p w14:paraId="3C5CE0D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229A5F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122,50</w:t>
            </w:r>
          </w:p>
        </w:tc>
        <w:tc>
          <w:tcPr>
            <w:tcW w:w="4394" w:type="dxa"/>
            <w:gridSpan w:val="5"/>
          </w:tcPr>
          <w:p w14:paraId="22D1C29D" w14:textId="2489EF5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926,80</w:t>
            </w:r>
          </w:p>
        </w:tc>
        <w:tc>
          <w:tcPr>
            <w:tcW w:w="992" w:type="dxa"/>
          </w:tcPr>
          <w:p w14:paraId="6423C37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400,00</w:t>
            </w:r>
          </w:p>
        </w:tc>
        <w:tc>
          <w:tcPr>
            <w:tcW w:w="1276" w:type="dxa"/>
            <w:shd w:val="clear" w:color="auto" w:fill="auto"/>
          </w:tcPr>
          <w:p w14:paraId="4B0FBD6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400,00</w:t>
            </w:r>
          </w:p>
        </w:tc>
        <w:tc>
          <w:tcPr>
            <w:tcW w:w="992" w:type="dxa"/>
          </w:tcPr>
          <w:p w14:paraId="3E5A1FF7" w14:textId="5C552448" w:rsidR="00D75ACE" w:rsidRPr="00D75ACE" w:rsidRDefault="00674714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400,00</w:t>
            </w:r>
          </w:p>
        </w:tc>
        <w:tc>
          <w:tcPr>
            <w:tcW w:w="1134" w:type="dxa"/>
            <w:shd w:val="clear" w:color="auto" w:fill="auto"/>
          </w:tcPr>
          <w:p w14:paraId="35E1B8DD" w14:textId="6A5E4A6D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75ACE" w:rsidRPr="007961BC" w14:paraId="4E882B55" w14:textId="77777777" w:rsidTr="00D75ACE">
        <w:trPr>
          <w:trHeight w:val="391"/>
        </w:trPr>
        <w:tc>
          <w:tcPr>
            <w:tcW w:w="522" w:type="dxa"/>
            <w:vMerge/>
            <w:shd w:val="clear" w:color="auto" w:fill="auto"/>
          </w:tcPr>
          <w:p w14:paraId="06A3A47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EE88B92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A3F37E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65181C5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2FEC5A61" w14:textId="39DDFA40" w:rsidR="00D75ACE" w:rsidRPr="007961BC" w:rsidRDefault="0067471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4714">
              <w:rPr>
                <w:color w:val="FF0000"/>
                <w:sz w:val="18"/>
                <w:szCs w:val="18"/>
              </w:rPr>
              <w:t>17</w:t>
            </w:r>
            <w:r w:rsidR="00D75ACE" w:rsidRPr="00674714">
              <w:rPr>
                <w:color w:val="FF0000"/>
                <w:sz w:val="18"/>
                <w:szCs w:val="18"/>
              </w:rPr>
              <w:t>49,30</w:t>
            </w:r>
          </w:p>
        </w:tc>
        <w:tc>
          <w:tcPr>
            <w:tcW w:w="993" w:type="dxa"/>
            <w:shd w:val="clear" w:color="000000" w:fill="FFFFFF"/>
          </w:tcPr>
          <w:p w14:paraId="1953FFC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68916A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22,50</w:t>
            </w:r>
          </w:p>
        </w:tc>
        <w:tc>
          <w:tcPr>
            <w:tcW w:w="4394" w:type="dxa"/>
            <w:gridSpan w:val="5"/>
          </w:tcPr>
          <w:p w14:paraId="143764A2" w14:textId="11F8B3E0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826,80</w:t>
            </w:r>
          </w:p>
        </w:tc>
        <w:tc>
          <w:tcPr>
            <w:tcW w:w="992" w:type="dxa"/>
          </w:tcPr>
          <w:p w14:paraId="2C1C4B6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300,00</w:t>
            </w:r>
          </w:p>
        </w:tc>
        <w:tc>
          <w:tcPr>
            <w:tcW w:w="1276" w:type="dxa"/>
            <w:shd w:val="clear" w:color="auto" w:fill="auto"/>
          </w:tcPr>
          <w:p w14:paraId="5485A33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300,00</w:t>
            </w:r>
          </w:p>
        </w:tc>
        <w:tc>
          <w:tcPr>
            <w:tcW w:w="992" w:type="dxa"/>
          </w:tcPr>
          <w:p w14:paraId="7F8E4B69" w14:textId="495DC389" w:rsidR="00D75ACE" w:rsidRPr="00D75ACE" w:rsidRDefault="00674714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300,00</w:t>
            </w:r>
          </w:p>
        </w:tc>
        <w:tc>
          <w:tcPr>
            <w:tcW w:w="1134" w:type="dxa"/>
            <w:shd w:val="clear" w:color="auto" w:fill="auto"/>
          </w:tcPr>
          <w:p w14:paraId="25D3EF18" w14:textId="22891243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</w:t>
            </w:r>
          </w:p>
        </w:tc>
      </w:tr>
      <w:tr w:rsidR="00D75ACE" w:rsidRPr="007961BC" w14:paraId="68899E86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58F33DE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699F76C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BB5A86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30B2E4B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EFBE523" w14:textId="0BA0AF9E" w:rsidR="00D75ACE" w:rsidRPr="007961BC" w:rsidRDefault="008D775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D775E">
              <w:rPr>
                <w:color w:val="FF0000"/>
                <w:sz w:val="18"/>
                <w:szCs w:val="18"/>
              </w:rPr>
              <w:t>5</w:t>
            </w:r>
            <w:r w:rsidR="00D75ACE" w:rsidRPr="008D775E">
              <w:rPr>
                <w:color w:val="FF0000"/>
                <w:sz w:val="18"/>
                <w:szCs w:val="18"/>
              </w:rPr>
              <w:t>00,0</w:t>
            </w:r>
            <w:r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000000" w:fill="FFFFFF"/>
          </w:tcPr>
          <w:p w14:paraId="60924D2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7A6980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4394" w:type="dxa"/>
            <w:gridSpan w:val="5"/>
          </w:tcPr>
          <w:p w14:paraId="7D23FE1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68D8A51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276" w:type="dxa"/>
            <w:shd w:val="clear" w:color="auto" w:fill="auto"/>
          </w:tcPr>
          <w:p w14:paraId="5A42DF5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5EB317DF" w14:textId="1ED0B93A" w:rsidR="00D75ACE" w:rsidRPr="00D75ACE" w:rsidRDefault="008D775E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14:paraId="527EE0F9" w14:textId="10EFE865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Управление городского жилищного и коммунального хозяйства</w:t>
            </w:r>
          </w:p>
        </w:tc>
      </w:tr>
      <w:tr w:rsidR="00FF10CF" w:rsidRPr="007961BC" w14:paraId="43FA835D" w14:textId="77777777" w:rsidTr="00D83F98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0293745E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DE3ED06" w14:textId="77777777" w:rsidR="00FF10CF" w:rsidRPr="007961BC" w:rsidRDefault="00FF10CF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Приобретено материально-технических, продовольственных и иных средств, для целей гражданской обороны,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C08E5D5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5C660773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5138B645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07B559B3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533ED954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2D245949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66822354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992373E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95E0450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17B73CD3" w14:textId="2C17A4E1" w:rsidR="00FF10CF" w:rsidRPr="00D75ACE" w:rsidRDefault="00FF10C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56D85324" w14:textId="17A7B429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FF10CF" w:rsidRPr="007961BC" w14:paraId="4B15464D" w14:textId="77777777" w:rsidTr="00D83F98">
        <w:trPr>
          <w:trHeight w:val="405"/>
        </w:trPr>
        <w:tc>
          <w:tcPr>
            <w:tcW w:w="522" w:type="dxa"/>
            <w:vMerge/>
          </w:tcPr>
          <w:p w14:paraId="7C8E6737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E1AA06A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E88F107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6937063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4B4D73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0E6F331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70C8468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64048F2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B3B4A78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2CA4E6A4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4D30DD98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66B1FD03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55445267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91A0BFD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7CC91CF" w14:textId="77777777" w:rsidR="00FF10CF" w:rsidRPr="00D75ACE" w:rsidRDefault="00FF10C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74AC932" w14:textId="6BA51968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0175B7E5" w14:textId="77777777" w:rsidTr="00D83F98">
        <w:trPr>
          <w:trHeight w:val="288"/>
        </w:trPr>
        <w:tc>
          <w:tcPr>
            <w:tcW w:w="522" w:type="dxa"/>
            <w:vMerge/>
          </w:tcPr>
          <w:p w14:paraId="0A36C83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2ABFAC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AC0E72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571BAC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177A26" w14:textId="53F9E263" w:rsidR="00D75ACE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10CF"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3AB5E86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FA2C1F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1F8F4A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6CF951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497AA6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9715F2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0D5D23E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936432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41BC30C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15EBD58" w14:textId="221D1FE3" w:rsidR="00D75ACE" w:rsidRPr="00D75ACE" w:rsidRDefault="00FF10C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6BA704F2" w14:textId="3E0282BF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5BF84985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1C1C88F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DBF04C3" w14:textId="77777777" w:rsidR="00D75ACE" w:rsidRPr="007961BC" w:rsidRDefault="00D75ACE" w:rsidP="00012EE5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Основное мероприятие 03.</w:t>
            </w:r>
          </w:p>
          <w:p w14:paraId="74265F14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F1A673A" w14:textId="15F94C18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</w:t>
            </w:r>
            <w:r w:rsidRPr="00D75ACE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32F72650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4E85A9D9" w14:textId="7603C03A" w:rsidR="00D75ACE" w:rsidRPr="007961BC" w:rsidRDefault="007230DB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230DB">
              <w:rPr>
                <w:color w:val="FF0000"/>
                <w:sz w:val="18"/>
                <w:szCs w:val="18"/>
              </w:rPr>
              <w:t>6821,91</w:t>
            </w:r>
          </w:p>
        </w:tc>
        <w:tc>
          <w:tcPr>
            <w:tcW w:w="993" w:type="dxa"/>
            <w:shd w:val="clear" w:color="auto" w:fill="auto"/>
          </w:tcPr>
          <w:p w14:paraId="78D1BB0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365,02</w:t>
            </w:r>
          </w:p>
        </w:tc>
        <w:tc>
          <w:tcPr>
            <w:tcW w:w="992" w:type="dxa"/>
            <w:shd w:val="clear" w:color="auto" w:fill="auto"/>
          </w:tcPr>
          <w:p w14:paraId="2101DE0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496,12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FAF9991" w14:textId="69E3A367" w:rsidR="00D75ACE" w:rsidRPr="007961BC" w:rsidRDefault="003D2E3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D2E38">
              <w:rPr>
                <w:color w:val="FF0000"/>
                <w:sz w:val="18"/>
                <w:szCs w:val="18"/>
              </w:rPr>
              <w:t>3305,77</w:t>
            </w:r>
          </w:p>
        </w:tc>
        <w:tc>
          <w:tcPr>
            <w:tcW w:w="992" w:type="dxa"/>
            <w:shd w:val="clear" w:color="auto" w:fill="auto"/>
          </w:tcPr>
          <w:p w14:paraId="6EA3468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1155,00</w:t>
            </w:r>
          </w:p>
        </w:tc>
        <w:tc>
          <w:tcPr>
            <w:tcW w:w="1276" w:type="dxa"/>
            <w:shd w:val="clear" w:color="auto" w:fill="auto"/>
          </w:tcPr>
          <w:p w14:paraId="08D4EC9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750,00</w:t>
            </w:r>
          </w:p>
        </w:tc>
        <w:tc>
          <w:tcPr>
            <w:tcW w:w="992" w:type="dxa"/>
          </w:tcPr>
          <w:p w14:paraId="54E8EEA7" w14:textId="08F255A1" w:rsidR="00D75ACE" w:rsidRPr="00D75ACE" w:rsidRDefault="007230DB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750,00</w:t>
            </w:r>
          </w:p>
        </w:tc>
        <w:tc>
          <w:tcPr>
            <w:tcW w:w="1134" w:type="dxa"/>
            <w:vMerge w:val="restart"/>
          </w:tcPr>
          <w:p w14:paraId="6B84AD46" w14:textId="2A929849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D75ACE" w:rsidRPr="007961BC" w14:paraId="508B827D" w14:textId="77777777" w:rsidTr="00D75ACE">
        <w:trPr>
          <w:trHeight w:val="405"/>
        </w:trPr>
        <w:tc>
          <w:tcPr>
            <w:tcW w:w="522" w:type="dxa"/>
            <w:vMerge/>
          </w:tcPr>
          <w:p w14:paraId="5F294D2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E81C93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410A94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E3AFD61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6817645A" w14:textId="09A9BCEF" w:rsidR="00D75ACE" w:rsidRPr="007961BC" w:rsidRDefault="009E6DB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E6DB8">
              <w:rPr>
                <w:color w:val="FF0000"/>
                <w:sz w:val="18"/>
                <w:szCs w:val="18"/>
              </w:rPr>
              <w:t>5921,91</w:t>
            </w:r>
          </w:p>
        </w:tc>
        <w:tc>
          <w:tcPr>
            <w:tcW w:w="993" w:type="dxa"/>
            <w:shd w:val="clear" w:color="000000" w:fill="FFFFFF"/>
          </w:tcPr>
          <w:p w14:paraId="6471C31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215,02</w:t>
            </w:r>
          </w:p>
        </w:tc>
        <w:tc>
          <w:tcPr>
            <w:tcW w:w="992" w:type="dxa"/>
            <w:shd w:val="clear" w:color="auto" w:fill="auto"/>
          </w:tcPr>
          <w:p w14:paraId="7B56F10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346,12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1694394" w14:textId="3E440338" w:rsidR="00D75ACE" w:rsidRPr="007961BC" w:rsidRDefault="003D2E3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D2E38">
              <w:rPr>
                <w:color w:val="FF0000"/>
                <w:sz w:val="18"/>
                <w:szCs w:val="18"/>
              </w:rPr>
              <w:t>3155,77</w:t>
            </w:r>
          </w:p>
        </w:tc>
        <w:tc>
          <w:tcPr>
            <w:tcW w:w="992" w:type="dxa"/>
            <w:shd w:val="clear" w:color="auto" w:fill="auto"/>
          </w:tcPr>
          <w:p w14:paraId="4E525AD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1005,00</w:t>
            </w:r>
          </w:p>
        </w:tc>
        <w:tc>
          <w:tcPr>
            <w:tcW w:w="1276" w:type="dxa"/>
            <w:shd w:val="clear" w:color="auto" w:fill="auto"/>
          </w:tcPr>
          <w:p w14:paraId="4874787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600,00</w:t>
            </w:r>
          </w:p>
        </w:tc>
        <w:tc>
          <w:tcPr>
            <w:tcW w:w="992" w:type="dxa"/>
          </w:tcPr>
          <w:p w14:paraId="4D8BC60D" w14:textId="53CBABF9" w:rsidR="00D75ACE" w:rsidRPr="00D75ACE" w:rsidRDefault="007230DB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600,00</w:t>
            </w:r>
          </w:p>
        </w:tc>
        <w:tc>
          <w:tcPr>
            <w:tcW w:w="1134" w:type="dxa"/>
            <w:vMerge/>
          </w:tcPr>
          <w:p w14:paraId="373D950A" w14:textId="0718629D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0B66DE2E" w14:textId="77777777" w:rsidTr="00D75ACE">
        <w:trPr>
          <w:trHeight w:val="405"/>
        </w:trPr>
        <w:tc>
          <w:tcPr>
            <w:tcW w:w="522" w:type="dxa"/>
            <w:vMerge/>
          </w:tcPr>
          <w:p w14:paraId="1319D7C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1784D2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F35ADA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953FEF8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000000" w:fill="FFFFFF"/>
          </w:tcPr>
          <w:p w14:paraId="16692A04" w14:textId="1AEEE7F6" w:rsidR="00D75ACE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10CF">
              <w:rPr>
                <w:color w:val="FF0000"/>
                <w:sz w:val="18"/>
                <w:szCs w:val="18"/>
              </w:rPr>
              <w:t>90</w:t>
            </w:r>
            <w:r w:rsidR="00D75ACE" w:rsidRPr="00FF10CF"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14:paraId="5B7D9E9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7D39D71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4394" w:type="dxa"/>
            <w:gridSpan w:val="5"/>
          </w:tcPr>
          <w:p w14:paraId="2EFDEEE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5EC270C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1276" w:type="dxa"/>
          </w:tcPr>
          <w:p w14:paraId="646D54D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6E2A49D4" w14:textId="346EC815" w:rsidR="00D75ACE" w:rsidRPr="00D75ACE" w:rsidRDefault="00FF10C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515D8291" w14:textId="0639B03A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4393B7AE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0466349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3.1.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FFC99A9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</w:t>
            </w:r>
            <w:r w:rsidRPr="007961BC">
              <w:rPr>
                <w:sz w:val="18"/>
                <w:szCs w:val="18"/>
              </w:rPr>
              <w:lastRenderedPageBreak/>
              <w:t>03.01. Обеспечение готовности объектов гражданской обороны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89FDE8E" w14:textId="5CBBFC5C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2023-</w:t>
            </w:r>
            <w:r w:rsidRPr="00D75ACE">
              <w:rPr>
                <w:color w:val="FF0000"/>
                <w:sz w:val="18"/>
                <w:szCs w:val="18"/>
              </w:rPr>
              <w:lastRenderedPageBreak/>
              <w:t>2028</w:t>
            </w:r>
          </w:p>
        </w:tc>
        <w:tc>
          <w:tcPr>
            <w:tcW w:w="1275" w:type="dxa"/>
            <w:shd w:val="clear" w:color="auto" w:fill="auto"/>
          </w:tcPr>
          <w:p w14:paraId="2829D896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6866B4A7" w14:textId="33A5BDDB" w:rsidR="00D75ACE" w:rsidRPr="007961BC" w:rsidRDefault="00EE467B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E467B">
              <w:rPr>
                <w:color w:val="FF0000"/>
                <w:sz w:val="18"/>
                <w:szCs w:val="18"/>
              </w:rPr>
              <w:t>5707,00</w:t>
            </w:r>
          </w:p>
        </w:tc>
        <w:tc>
          <w:tcPr>
            <w:tcW w:w="993" w:type="dxa"/>
            <w:shd w:val="clear" w:color="auto" w:fill="auto"/>
          </w:tcPr>
          <w:p w14:paraId="472D536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192,00</w:t>
            </w:r>
          </w:p>
        </w:tc>
        <w:tc>
          <w:tcPr>
            <w:tcW w:w="992" w:type="dxa"/>
          </w:tcPr>
          <w:p w14:paraId="30E6072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185,00</w:t>
            </w:r>
          </w:p>
        </w:tc>
        <w:tc>
          <w:tcPr>
            <w:tcW w:w="4394" w:type="dxa"/>
            <w:gridSpan w:val="5"/>
          </w:tcPr>
          <w:p w14:paraId="03ADA131" w14:textId="429FBC45" w:rsidR="00D75ACE" w:rsidRPr="007961BC" w:rsidRDefault="00D0573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738">
              <w:rPr>
                <w:color w:val="FF0000"/>
                <w:sz w:val="18"/>
                <w:szCs w:val="18"/>
              </w:rPr>
              <w:t>3000,00</w:t>
            </w:r>
          </w:p>
        </w:tc>
        <w:tc>
          <w:tcPr>
            <w:tcW w:w="992" w:type="dxa"/>
          </w:tcPr>
          <w:p w14:paraId="370D7A7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1030,00</w:t>
            </w:r>
          </w:p>
        </w:tc>
        <w:tc>
          <w:tcPr>
            <w:tcW w:w="1276" w:type="dxa"/>
            <w:shd w:val="clear" w:color="auto" w:fill="auto"/>
          </w:tcPr>
          <w:p w14:paraId="1B20F54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650,00</w:t>
            </w:r>
          </w:p>
        </w:tc>
        <w:tc>
          <w:tcPr>
            <w:tcW w:w="992" w:type="dxa"/>
          </w:tcPr>
          <w:p w14:paraId="4C9B2481" w14:textId="1BFCB717" w:rsidR="00D75ACE" w:rsidRPr="00D75ACE" w:rsidRDefault="00EE467B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650,00</w:t>
            </w:r>
          </w:p>
        </w:tc>
        <w:tc>
          <w:tcPr>
            <w:tcW w:w="1134" w:type="dxa"/>
            <w:shd w:val="clear" w:color="auto" w:fill="auto"/>
          </w:tcPr>
          <w:p w14:paraId="5A6DDBBD" w14:textId="675F4306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75ACE" w:rsidRPr="007961BC" w14:paraId="0B8C08A2" w14:textId="77777777" w:rsidTr="00D75ACE">
        <w:trPr>
          <w:trHeight w:val="1449"/>
        </w:trPr>
        <w:tc>
          <w:tcPr>
            <w:tcW w:w="522" w:type="dxa"/>
            <w:vMerge/>
            <w:shd w:val="clear" w:color="auto" w:fill="auto"/>
          </w:tcPr>
          <w:p w14:paraId="14FA55C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2B92BF3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4D7EAC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A55FA62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6F733646" w14:textId="36B543C0" w:rsidR="00D75ACE" w:rsidRPr="007961BC" w:rsidRDefault="00EE467B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E467B">
              <w:rPr>
                <w:color w:val="FF0000"/>
                <w:sz w:val="18"/>
                <w:szCs w:val="18"/>
              </w:rPr>
              <w:t>4807,00</w:t>
            </w:r>
          </w:p>
        </w:tc>
        <w:tc>
          <w:tcPr>
            <w:tcW w:w="993" w:type="dxa"/>
            <w:shd w:val="clear" w:color="000000" w:fill="FFFFFF"/>
          </w:tcPr>
          <w:p w14:paraId="31F60FD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42,00</w:t>
            </w:r>
          </w:p>
        </w:tc>
        <w:tc>
          <w:tcPr>
            <w:tcW w:w="992" w:type="dxa"/>
          </w:tcPr>
          <w:p w14:paraId="47CB9BF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35,00</w:t>
            </w:r>
          </w:p>
        </w:tc>
        <w:tc>
          <w:tcPr>
            <w:tcW w:w="4394" w:type="dxa"/>
            <w:gridSpan w:val="5"/>
          </w:tcPr>
          <w:p w14:paraId="692BA7F9" w14:textId="6CE9EF91" w:rsidR="00D75ACE" w:rsidRPr="00D05738" w:rsidRDefault="00D0573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738">
              <w:rPr>
                <w:color w:val="FF0000"/>
                <w:sz w:val="18"/>
                <w:szCs w:val="18"/>
                <w:lang w:val="en-US"/>
              </w:rPr>
              <w:t>2850</w:t>
            </w:r>
            <w:r w:rsidRPr="00D05738">
              <w:rPr>
                <w:color w:val="FF0000"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4AD7F9B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880,00</w:t>
            </w:r>
          </w:p>
        </w:tc>
        <w:tc>
          <w:tcPr>
            <w:tcW w:w="1276" w:type="dxa"/>
            <w:shd w:val="clear" w:color="auto" w:fill="auto"/>
          </w:tcPr>
          <w:p w14:paraId="5A93976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500,00</w:t>
            </w:r>
          </w:p>
        </w:tc>
        <w:tc>
          <w:tcPr>
            <w:tcW w:w="992" w:type="dxa"/>
          </w:tcPr>
          <w:p w14:paraId="4AD5C51E" w14:textId="4908A45A" w:rsidR="00D75ACE" w:rsidRPr="00D75ACE" w:rsidRDefault="00EE467B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500,00</w:t>
            </w:r>
          </w:p>
        </w:tc>
        <w:tc>
          <w:tcPr>
            <w:tcW w:w="1134" w:type="dxa"/>
          </w:tcPr>
          <w:p w14:paraId="6B252868" w14:textId="76D45535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</w:t>
            </w:r>
          </w:p>
        </w:tc>
      </w:tr>
      <w:tr w:rsidR="00D75ACE" w:rsidRPr="007961BC" w14:paraId="7C811573" w14:textId="77777777" w:rsidTr="00D75ACE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1633E33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FA100A2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EA23B8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0D209AC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000000" w:fill="FFFFFF"/>
          </w:tcPr>
          <w:p w14:paraId="44C9F9B4" w14:textId="01311448" w:rsidR="00D75ACE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10CF">
              <w:rPr>
                <w:color w:val="FF0000"/>
                <w:sz w:val="18"/>
                <w:szCs w:val="18"/>
              </w:rPr>
              <w:t>900</w:t>
            </w:r>
            <w:r w:rsidR="00D75ACE" w:rsidRPr="00FF10CF">
              <w:rPr>
                <w:color w:val="FF0000"/>
                <w:sz w:val="18"/>
                <w:szCs w:val="18"/>
              </w:rPr>
              <w:t>,00</w:t>
            </w:r>
          </w:p>
        </w:tc>
        <w:tc>
          <w:tcPr>
            <w:tcW w:w="993" w:type="dxa"/>
            <w:shd w:val="clear" w:color="000000" w:fill="FFFFFF"/>
          </w:tcPr>
          <w:p w14:paraId="137D4FB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4968442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4394" w:type="dxa"/>
            <w:gridSpan w:val="5"/>
          </w:tcPr>
          <w:p w14:paraId="400C2F4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2E7E110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1276" w:type="dxa"/>
          </w:tcPr>
          <w:p w14:paraId="356024C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156F6B13" w14:textId="5A459877" w:rsidR="00D75ACE" w:rsidRPr="00D75ACE" w:rsidRDefault="00FF10C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446F4A45" w14:textId="05F7FB46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Учреждения, предприятия и организации городского округа</w:t>
            </w:r>
          </w:p>
        </w:tc>
      </w:tr>
      <w:tr w:rsidR="00FF10CF" w:rsidRPr="007961BC" w14:paraId="03EBE3D5" w14:textId="77777777" w:rsidTr="00D83F98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7F20DB8D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A93BD50" w14:textId="77777777" w:rsidR="00FF10CF" w:rsidRPr="007961BC" w:rsidRDefault="00FF10CF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Количество объектов гражданской обороны,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0D2811B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26AF9086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3848227F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426041DC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01CB5D4F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1C73EA4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03BB1A76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BF2D53E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DEB8416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2928C3BE" w14:textId="3904D922" w:rsidR="00FF10CF" w:rsidRPr="00D75ACE" w:rsidRDefault="00FF10C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7F3734A7" w14:textId="6E6B65AE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FF10CF" w:rsidRPr="007961BC" w14:paraId="58B6198E" w14:textId="77777777" w:rsidTr="00D83F98">
        <w:trPr>
          <w:trHeight w:val="405"/>
        </w:trPr>
        <w:tc>
          <w:tcPr>
            <w:tcW w:w="522" w:type="dxa"/>
            <w:vMerge/>
          </w:tcPr>
          <w:p w14:paraId="0B900AEB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FFF971D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B5500C8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70C0347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2E66FC4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D5A9C28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8255803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BAE4EBE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90FBF30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1C26917F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0EA86EAF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6EAAF63B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2FB51A4A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1BE4F3D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C7B0CD3" w14:textId="77777777" w:rsidR="00FF10CF" w:rsidRPr="00D75ACE" w:rsidRDefault="00FF10C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CF2C682" w14:textId="1BEA097F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63A8988E" w14:textId="77777777" w:rsidTr="00D83F98">
        <w:trPr>
          <w:trHeight w:val="288"/>
        </w:trPr>
        <w:tc>
          <w:tcPr>
            <w:tcW w:w="522" w:type="dxa"/>
            <w:vMerge/>
          </w:tcPr>
          <w:p w14:paraId="5CFF3C7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6C09AC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5FF429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CAAD42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099BD94" w14:textId="66A5DF22" w:rsidR="00D75ACE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D0CB4"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750A8F5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129B56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820FE45" w14:textId="013589FC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14C76C5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194263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B89DE72" w14:textId="2C0F0EC6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327A18B" w14:textId="6F40B4B8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26D1B2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6EB76FD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ED45D66" w14:textId="12689D7B" w:rsidR="00D75ACE" w:rsidRPr="00D75ACE" w:rsidRDefault="006D0CB4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0E4AB904" w14:textId="17A7E3A1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040225A7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55F1721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3.2.</w:t>
            </w:r>
          </w:p>
        </w:tc>
        <w:tc>
          <w:tcPr>
            <w:tcW w:w="1418" w:type="dxa"/>
            <w:vMerge w:val="restart"/>
          </w:tcPr>
          <w:p w14:paraId="2AB231B9" w14:textId="77777777" w:rsidR="00D75ACE" w:rsidRPr="007961BC" w:rsidRDefault="00D75ACE" w:rsidP="00012EE5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Мероприятие 03.02.</w:t>
            </w:r>
          </w:p>
          <w:p w14:paraId="112A527D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Проведение учений и тренировок по гражданской обороне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FAB3571" w14:textId="08E7DD7C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</w:t>
            </w:r>
            <w:r w:rsidRPr="00D75ACE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062DF417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2BF9C723" w14:textId="475FEEAD" w:rsidR="00D75ACE" w:rsidRPr="00CC3289" w:rsidRDefault="00D75ACE" w:rsidP="00CC3289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CC3289">
              <w:rPr>
                <w:color w:val="FF0000"/>
                <w:sz w:val="18"/>
                <w:szCs w:val="18"/>
              </w:rPr>
              <w:t>4</w:t>
            </w:r>
            <w:r w:rsidR="00CC3289" w:rsidRPr="00CC3289">
              <w:rPr>
                <w:color w:val="FF0000"/>
                <w:sz w:val="18"/>
                <w:szCs w:val="18"/>
              </w:rPr>
              <w:t>8</w:t>
            </w:r>
            <w:r w:rsidRPr="00CC3289">
              <w:rPr>
                <w:color w:val="FF0000"/>
                <w:sz w:val="18"/>
                <w:szCs w:val="18"/>
              </w:rPr>
              <w:t>4,93</w:t>
            </w:r>
          </w:p>
        </w:tc>
        <w:tc>
          <w:tcPr>
            <w:tcW w:w="993" w:type="dxa"/>
            <w:shd w:val="clear" w:color="auto" w:fill="auto"/>
          </w:tcPr>
          <w:p w14:paraId="285946B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74,40</w:t>
            </w:r>
          </w:p>
        </w:tc>
        <w:tc>
          <w:tcPr>
            <w:tcW w:w="992" w:type="dxa"/>
          </w:tcPr>
          <w:p w14:paraId="03FA620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160,53</w:t>
            </w:r>
          </w:p>
        </w:tc>
        <w:tc>
          <w:tcPr>
            <w:tcW w:w="4394" w:type="dxa"/>
            <w:gridSpan w:val="5"/>
          </w:tcPr>
          <w:p w14:paraId="37904D7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35F87F4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14:paraId="1938D29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50,00</w:t>
            </w:r>
          </w:p>
        </w:tc>
        <w:tc>
          <w:tcPr>
            <w:tcW w:w="992" w:type="dxa"/>
          </w:tcPr>
          <w:p w14:paraId="7ECE84E8" w14:textId="6C0BE8A9" w:rsidR="00D75ACE" w:rsidRPr="00D75ACE" w:rsidRDefault="00CC3289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50,00</w:t>
            </w:r>
          </w:p>
        </w:tc>
        <w:tc>
          <w:tcPr>
            <w:tcW w:w="1134" w:type="dxa"/>
            <w:vMerge w:val="restart"/>
          </w:tcPr>
          <w:p w14:paraId="33F2C87D" w14:textId="540FD796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</w:t>
            </w:r>
          </w:p>
        </w:tc>
      </w:tr>
      <w:tr w:rsidR="00D75ACE" w:rsidRPr="007961BC" w14:paraId="3FDF5D0E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616B1AA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4EA9890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6EBBDF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CE40EB6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41555BB" w14:textId="2A4CAABB" w:rsidR="00D75ACE" w:rsidRPr="00CC3289" w:rsidRDefault="00D75ACE" w:rsidP="00CC3289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CC3289">
              <w:rPr>
                <w:color w:val="FF0000"/>
                <w:sz w:val="18"/>
                <w:szCs w:val="18"/>
              </w:rPr>
              <w:t>4</w:t>
            </w:r>
            <w:r w:rsidR="00CC3289" w:rsidRPr="00CC3289">
              <w:rPr>
                <w:color w:val="FF0000"/>
                <w:sz w:val="18"/>
                <w:szCs w:val="18"/>
              </w:rPr>
              <w:t>8</w:t>
            </w:r>
            <w:r w:rsidRPr="00CC3289">
              <w:rPr>
                <w:color w:val="FF0000"/>
                <w:sz w:val="18"/>
                <w:szCs w:val="18"/>
              </w:rPr>
              <w:t>4,93</w:t>
            </w:r>
          </w:p>
        </w:tc>
        <w:tc>
          <w:tcPr>
            <w:tcW w:w="993" w:type="dxa"/>
            <w:shd w:val="clear" w:color="auto" w:fill="auto"/>
          </w:tcPr>
          <w:p w14:paraId="418692E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74,40</w:t>
            </w:r>
          </w:p>
        </w:tc>
        <w:tc>
          <w:tcPr>
            <w:tcW w:w="992" w:type="dxa"/>
          </w:tcPr>
          <w:p w14:paraId="62BF0CB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160,53</w:t>
            </w:r>
          </w:p>
        </w:tc>
        <w:tc>
          <w:tcPr>
            <w:tcW w:w="4394" w:type="dxa"/>
            <w:gridSpan w:val="5"/>
          </w:tcPr>
          <w:p w14:paraId="5658F13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2D2BF36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14:paraId="0A247C8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50,00</w:t>
            </w:r>
          </w:p>
        </w:tc>
        <w:tc>
          <w:tcPr>
            <w:tcW w:w="992" w:type="dxa"/>
          </w:tcPr>
          <w:p w14:paraId="16BDD847" w14:textId="1FE989EB" w:rsidR="00D75ACE" w:rsidRPr="00D75ACE" w:rsidRDefault="00CC3289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50,00</w:t>
            </w:r>
          </w:p>
        </w:tc>
        <w:tc>
          <w:tcPr>
            <w:tcW w:w="1134" w:type="dxa"/>
            <w:vMerge/>
          </w:tcPr>
          <w:p w14:paraId="34C9E192" w14:textId="53CDBC4E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D0CB4" w:rsidRPr="007961BC" w14:paraId="65DAB295" w14:textId="77777777" w:rsidTr="00D83F98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7701B2B5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731B4AE" w14:textId="77777777" w:rsidR="006D0CB4" w:rsidRPr="007961BC" w:rsidRDefault="006D0CB4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Количество проведенных тренировок и учений,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8ED327A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6EB66628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667A05B0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72392633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57B56A2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37B7521A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14:paraId="0ED593B4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2901537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C8ABAFE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14478426" w14:textId="3FF403D2" w:rsidR="006D0CB4" w:rsidRPr="00D75ACE" w:rsidRDefault="006D0CB4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51347E36" w14:textId="0C1ECA6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6D0CB4" w:rsidRPr="007961BC" w14:paraId="1759DCBD" w14:textId="77777777" w:rsidTr="00D83F98">
        <w:trPr>
          <w:trHeight w:val="405"/>
        </w:trPr>
        <w:tc>
          <w:tcPr>
            <w:tcW w:w="522" w:type="dxa"/>
            <w:vMerge/>
          </w:tcPr>
          <w:p w14:paraId="1201FD96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16A15D7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DD4DBB5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9FD794F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C239B46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D08A287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F4FBD35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511A5B84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B8CE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BF94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7DA3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AD22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0BABBFCE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6E9FC21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033D2C4" w14:textId="77777777" w:rsidR="006D0CB4" w:rsidRPr="00D75ACE" w:rsidRDefault="006D0CB4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97A63F7" w14:textId="16A55829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1BC4E637" w14:textId="77777777" w:rsidTr="00D83F98">
        <w:trPr>
          <w:trHeight w:val="70"/>
        </w:trPr>
        <w:tc>
          <w:tcPr>
            <w:tcW w:w="522" w:type="dxa"/>
            <w:vMerge/>
          </w:tcPr>
          <w:p w14:paraId="6D76089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435539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CD498B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2F30AD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0F448E7" w14:textId="5483A484" w:rsidR="00D75ACE" w:rsidRPr="007961BC" w:rsidRDefault="00D75ACE" w:rsidP="006D0CB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D0CB4">
              <w:rPr>
                <w:color w:val="FF0000"/>
                <w:sz w:val="18"/>
                <w:szCs w:val="18"/>
              </w:rPr>
              <w:t>1</w:t>
            </w:r>
            <w:r w:rsidR="006D0CB4" w:rsidRPr="006D0CB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269D9B7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0762CE8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7499A26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4F90ED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1BAD62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7B54DD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176E34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68F9F5E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585B9A5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3A0786F7" w14:textId="0F436276" w:rsidR="00D75ACE" w:rsidRPr="00D75ACE" w:rsidRDefault="006D0CB4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</w:tcPr>
          <w:p w14:paraId="4D3C4236" w14:textId="3F299A0C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21076B7A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6BC0823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3.3.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50D864" w14:textId="77777777" w:rsidR="00D75ACE" w:rsidRPr="007961BC" w:rsidRDefault="00D75ACE" w:rsidP="00012EE5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03.03. </w:t>
            </w:r>
            <w:r w:rsidRPr="007961BC">
              <w:rPr>
                <w:sz w:val="18"/>
                <w:szCs w:val="18"/>
              </w:rPr>
              <w:br/>
              <w:t>Создание и содержание курсов гражданской обороны муниципального образования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F8A4EC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14:paraId="57FC9842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1069FAC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98,62</w:t>
            </w:r>
          </w:p>
        </w:tc>
        <w:tc>
          <w:tcPr>
            <w:tcW w:w="993" w:type="dxa"/>
            <w:shd w:val="clear" w:color="auto" w:fill="auto"/>
          </w:tcPr>
          <w:p w14:paraId="4CC5DC1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98,62</w:t>
            </w:r>
          </w:p>
        </w:tc>
        <w:tc>
          <w:tcPr>
            <w:tcW w:w="992" w:type="dxa"/>
            <w:shd w:val="clear" w:color="auto" w:fill="auto"/>
          </w:tcPr>
          <w:p w14:paraId="5D9827C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3139FE1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8D49BA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F65435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AF29110" w14:textId="32B42243" w:rsidR="00D75ACE" w:rsidRPr="00D75ACE" w:rsidRDefault="0064565B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5AD463D9" w14:textId="4DD18BF2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МУ «АСС г.о. Электросталь»</w:t>
            </w:r>
          </w:p>
        </w:tc>
      </w:tr>
      <w:tr w:rsidR="00D75ACE" w:rsidRPr="007961BC" w14:paraId="555A2988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34B2F38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352B1A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2C372F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F1E447F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736A30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98,62</w:t>
            </w:r>
          </w:p>
        </w:tc>
        <w:tc>
          <w:tcPr>
            <w:tcW w:w="993" w:type="dxa"/>
            <w:shd w:val="clear" w:color="000000" w:fill="FFFFFF"/>
          </w:tcPr>
          <w:p w14:paraId="561892F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98,62</w:t>
            </w:r>
          </w:p>
        </w:tc>
        <w:tc>
          <w:tcPr>
            <w:tcW w:w="992" w:type="dxa"/>
            <w:shd w:val="clear" w:color="000000" w:fill="FFFFFF"/>
          </w:tcPr>
          <w:p w14:paraId="07CBD92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3255FCC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7CEB80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4075DF2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222969F" w14:textId="43933F14" w:rsidR="00D75ACE" w:rsidRPr="00D75ACE" w:rsidRDefault="0064565B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04FF688A" w14:textId="46B3FDF6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74678" w:rsidRPr="007961BC" w14:paraId="481A6D79" w14:textId="77777777" w:rsidTr="00D83F98">
        <w:trPr>
          <w:trHeight w:val="70"/>
        </w:trPr>
        <w:tc>
          <w:tcPr>
            <w:tcW w:w="522" w:type="dxa"/>
            <w:vMerge/>
            <w:shd w:val="clear" w:color="auto" w:fill="auto"/>
          </w:tcPr>
          <w:p w14:paraId="7EF83778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4FA78" w14:textId="77777777" w:rsidR="00E74678" w:rsidRPr="007961BC" w:rsidRDefault="00E74678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Подготовлено должностных лиц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9B99B73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308D33B1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404C785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000000" w:fill="FFFFFF"/>
          </w:tcPr>
          <w:p w14:paraId="36671854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2C1D0E48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1B9A9BC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7AB1795E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058A16E5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</w:tcPr>
          <w:p w14:paraId="1D9CF987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00A1857D" w14:textId="330FBAB5" w:rsidR="00E74678" w:rsidRPr="00D75ACE" w:rsidRDefault="00E74678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2A1D7B93" w14:textId="03F8F37C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E74678" w:rsidRPr="007961BC" w14:paraId="384D7868" w14:textId="77777777" w:rsidTr="00D83F98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38E6A834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A64A" w14:textId="77777777" w:rsidR="00E74678" w:rsidRPr="007961BC" w:rsidRDefault="00E74678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2B1EBA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146A81A" w14:textId="77777777" w:rsidR="00E74678" w:rsidRPr="007961BC" w:rsidRDefault="00E74678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EABC1D1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E3736A3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14:paraId="7737B82B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FA1493A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982F66F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1034DB4A" w14:textId="77777777" w:rsidR="00E74678" w:rsidRPr="007961BC" w:rsidRDefault="00E74678" w:rsidP="00012EE5">
            <w:pPr>
              <w:widowControl w:val="0"/>
              <w:autoSpaceDE w:val="0"/>
              <w:autoSpaceDN w:val="0"/>
              <w:ind w:left="-97" w:firstLine="97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56CD6CFD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21DB0E36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6BBD0176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CEDEF85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934DA0E" w14:textId="77777777" w:rsidR="00E74678" w:rsidRPr="00D75ACE" w:rsidRDefault="00E74678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0AB1A2" w14:textId="4F8AC1AD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017AE33F" w14:textId="77777777" w:rsidTr="00D83F98">
        <w:trPr>
          <w:trHeight w:val="70"/>
        </w:trPr>
        <w:tc>
          <w:tcPr>
            <w:tcW w:w="522" w:type="dxa"/>
            <w:vMerge/>
            <w:shd w:val="clear" w:color="auto" w:fill="auto"/>
          </w:tcPr>
          <w:p w14:paraId="0F10FE7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FF8037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9E6750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92560F9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A05DDA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47</w:t>
            </w:r>
          </w:p>
        </w:tc>
        <w:tc>
          <w:tcPr>
            <w:tcW w:w="993" w:type="dxa"/>
            <w:shd w:val="clear" w:color="000000" w:fill="FFFFFF"/>
          </w:tcPr>
          <w:p w14:paraId="5E14A45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47</w:t>
            </w:r>
          </w:p>
        </w:tc>
        <w:tc>
          <w:tcPr>
            <w:tcW w:w="992" w:type="dxa"/>
            <w:shd w:val="clear" w:color="000000" w:fill="FFFFFF"/>
          </w:tcPr>
          <w:p w14:paraId="58F237B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F50163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E71E2D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217892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BF46D9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B1DE37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4AC5EB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3BA707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65B7613" w14:textId="7D7A7EA0" w:rsidR="00D75ACE" w:rsidRPr="00D75ACE" w:rsidRDefault="00E74678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2278705A" w14:textId="1B9DF8B8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731E20AE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626CA45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EA00F0" w14:textId="77777777" w:rsidR="00D75ACE" w:rsidRPr="007961BC" w:rsidRDefault="00D75ACE" w:rsidP="00012EE5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03.03. </w:t>
            </w:r>
            <w:r w:rsidRPr="007961BC">
              <w:rPr>
                <w:sz w:val="18"/>
                <w:szCs w:val="18"/>
              </w:rPr>
              <w:br/>
              <w:t>Создание и содержание курсов гражданской обороны</w:t>
            </w:r>
          </w:p>
          <w:p w14:paraId="3832E03D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12D1511D" w14:textId="28807D92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2024-</w:t>
            </w:r>
            <w:r w:rsidRPr="00D75ACE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03218DEC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394E35A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243,86</w:t>
            </w:r>
          </w:p>
        </w:tc>
        <w:tc>
          <w:tcPr>
            <w:tcW w:w="993" w:type="dxa"/>
            <w:shd w:val="clear" w:color="auto" w:fill="auto"/>
          </w:tcPr>
          <w:p w14:paraId="086E2EB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603703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113,09</w:t>
            </w:r>
          </w:p>
        </w:tc>
        <w:tc>
          <w:tcPr>
            <w:tcW w:w="4394" w:type="dxa"/>
            <w:gridSpan w:val="5"/>
          </w:tcPr>
          <w:p w14:paraId="4CF57F6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130,77</w:t>
            </w:r>
          </w:p>
        </w:tc>
        <w:tc>
          <w:tcPr>
            <w:tcW w:w="992" w:type="dxa"/>
          </w:tcPr>
          <w:p w14:paraId="0125181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071AE2E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E934498" w14:textId="0DD10A53" w:rsidR="00D75ACE" w:rsidRPr="00D75ACE" w:rsidRDefault="0055753A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14:paraId="2D7EC37B" w14:textId="4DCD78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МУ «АСС г.о. Электросталь»</w:t>
            </w:r>
          </w:p>
        </w:tc>
      </w:tr>
      <w:tr w:rsidR="00D75ACE" w:rsidRPr="007961BC" w14:paraId="20AE5734" w14:textId="77777777" w:rsidTr="00D75ACE">
        <w:trPr>
          <w:trHeight w:val="70"/>
        </w:trPr>
        <w:tc>
          <w:tcPr>
            <w:tcW w:w="522" w:type="dxa"/>
            <w:vMerge/>
            <w:shd w:val="clear" w:color="auto" w:fill="auto"/>
          </w:tcPr>
          <w:p w14:paraId="65D8B75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FEA46D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4F6D44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03110A6A" w14:textId="33AD800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 w:rsidR="00D308C4">
              <w:rPr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shd w:val="clear" w:color="auto" w:fill="auto"/>
          </w:tcPr>
          <w:p w14:paraId="3FC9372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243,86</w:t>
            </w:r>
          </w:p>
        </w:tc>
        <w:tc>
          <w:tcPr>
            <w:tcW w:w="993" w:type="dxa"/>
            <w:shd w:val="clear" w:color="000000" w:fill="FFFFFF"/>
          </w:tcPr>
          <w:p w14:paraId="2555F1A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D2417F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113,09</w:t>
            </w:r>
          </w:p>
        </w:tc>
        <w:tc>
          <w:tcPr>
            <w:tcW w:w="4394" w:type="dxa"/>
            <w:gridSpan w:val="5"/>
          </w:tcPr>
          <w:p w14:paraId="1CB7399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130,77</w:t>
            </w:r>
          </w:p>
        </w:tc>
        <w:tc>
          <w:tcPr>
            <w:tcW w:w="992" w:type="dxa"/>
          </w:tcPr>
          <w:p w14:paraId="3C2922C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1129279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C49FD9D" w14:textId="2785DBF5" w:rsidR="00D75ACE" w:rsidRPr="00D75ACE" w:rsidRDefault="0055753A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72E0446F" w14:textId="52BB737A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74678" w:rsidRPr="007961BC" w14:paraId="0F225114" w14:textId="77777777" w:rsidTr="00D83F98">
        <w:trPr>
          <w:trHeight w:val="288"/>
        </w:trPr>
        <w:tc>
          <w:tcPr>
            <w:tcW w:w="522" w:type="dxa"/>
            <w:vMerge/>
          </w:tcPr>
          <w:p w14:paraId="5B54298D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6CAE0E3" w14:textId="77777777" w:rsidR="00E74678" w:rsidRPr="007961BC" w:rsidRDefault="00E74678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Подготовлено должностных лиц в области гражданской обороны и защиты населения от чрезвычайных ситуаций, человек</w:t>
            </w:r>
          </w:p>
        </w:tc>
        <w:tc>
          <w:tcPr>
            <w:tcW w:w="993" w:type="dxa"/>
            <w:vMerge w:val="restart"/>
          </w:tcPr>
          <w:p w14:paraId="7022360F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6B80D63B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48A78E25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5F04ECE5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5B00E3A8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4C2A9566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18B23D14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8DDE5A3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3BF48A0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58ADCF4A" w14:textId="15D3EA31" w:rsidR="00E74678" w:rsidRPr="00D75ACE" w:rsidRDefault="00E74678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1C51F4A0" w14:textId="3D935843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E74678" w:rsidRPr="007961BC" w14:paraId="3B49C639" w14:textId="77777777" w:rsidTr="00D83F98">
        <w:trPr>
          <w:trHeight w:val="288"/>
        </w:trPr>
        <w:tc>
          <w:tcPr>
            <w:tcW w:w="522" w:type="dxa"/>
            <w:vMerge/>
          </w:tcPr>
          <w:p w14:paraId="328D3386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DFE6B8D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470F230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C07FFEB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9F1A41A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6314918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BCDFAC8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81A950F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ED54873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1749421D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707A204F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1836655F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79DBABEC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B5F88B2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6E73DCB" w14:textId="77777777" w:rsidR="00E74678" w:rsidRPr="00D75ACE" w:rsidRDefault="00E74678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B0C208F" w14:textId="1EF638A1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4DB7171D" w14:textId="77777777" w:rsidTr="00D83F98">
        <w:trPr>
          <w:trHeight w:val="288"/>
        </w:trPr>
        <w:tc>
          <w:tcPr>
            <w:tcW w:w="522" w:type="dxa"/>
            <w:vMerge/>
          </w:tcPr>
          <w:p w14:paraId="18463BF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9785D7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9A637B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8B3EB4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956CD01" w14:textId="01FE40B8" w:rsidR="00D75ACE" w:rsidRPr="007961BC" w:rsidRDefault="00D75ACE" w:rsidP="00CB172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1726">
              <w:rPr>
                <w:color w:val="FF0000"/>
                <w:sz w:val="18"/>
                <w:szCs w:val="18"/>
              </w:rPr>
              <w:t>2</w:t>
            </w:r>
            <w:r w:rsidR="00CB1726" w:rsidRPr="00CB1726"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020365B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762333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6D528F2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1349DBE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1385EA9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138542C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14:paraId="7A5F8E4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3EE3212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2A7B8E5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728ADEC8" w14:textId="3556946D" w:rsidR="00D75ACE" w:rsidRPr="00D75ACE" w:rsidRDefault="00CB1726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</w:tcPr>
          <w:p w14:paraId="611069C8" w14:textId="503A959F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0324AB7A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03FE9E3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3.4.</w:t>
            </w:r>
          </w:p>
        </w:tc>
        <w:tc>
          <w:tcPr>
            <w:tcW w:w="1418" w:type="dxa"/>
            <w:vMerge w:val="restart"/>
          </w:tcPr>
          <w:p w14:paraId="5A093072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03.04. </w:t>
            </w:r>
          </w:p>
          <w:p w14:paraId="2D947EA6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Пропаганда знаний в области гражданской обороны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4CB7C19" w14:textId="078E0334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</w:t>
            </w:r>
            <w:r w:rsidRPr="00D75ACE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7D64A418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18F824D5" w14:textId="38D3F28F" w:rsidR="00D75ACE" w:rsidRPr="00C7592B" w:rsidRDefault="00C7592B" w:rsidP="00012EE5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C7592B">
              <w:rPr>
                <w:color w:val="FF0000"/>
                <w:sz w:val="18"/>
                <w:szCs w:val="18"/>
              </w:rPr>
              <w:t>165</w:t>
            </w:r>
            <w:r w:rsidR="00D75ACE" w:rsidRPr="00C7592B">
              <w:rPr>
                <w:color w:val="FF0000"/>
                <w:sz w:val="18"/>
                <w:szCs w:val="18"/>
              </w:rPr>
              <w:t>,00</w:t>
            </w:r>
          </w:p>
        </w:tc>
        <w:tc>
          <w:tcPr>
            <w:tcW w:w="993" w:type="dxa"/>
            <w:shd w:val="clear" w:color="auto" w:fill="auto"/>
          </w:tcPr>
          <w:p w14:paraId="02A9B97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43C41D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15,00</w:t>
            </w:r>
          </w:p>
        </w:tc>
        <w:tc>
          <w:tcPr>
            <w:tcW w:w="4394" w:type="dxa"/>
            <w:gridSpan w:val="5"/>
          </w:tcPr>
          <w:p w14:paraId="56B7103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50,00</w:t>
            </w:r>
          </w:p>
        </w:tc>
        <w:tc>
          <w:tcPr>
            <w:tcW w:w="992" w:type="dxa"/>
          </w:tcPr>
          <w:p w14:paraId="47F57AB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14:paraId="2F71F14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25,00</w:t>
            </w:r>
          </w:p>
        </w:tc>
        <w:tc>
          <w:tcPr>
            <w:tcW w:w="992" w:type="dxa"/>
          </w:tcPr>
          <w:p w14:paraId="71A7CE51" w14:textId="03AB5D35" w:rsidR="00D75ACE" w:rsidRPr="00D75ACE" w:rsidRDefault="00C7592B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25,00</w:t>
            </w:r>
          </w:p>
        </w:tc>
        <w:tc>
          <w:tcPr>
            <w:tcW w:w="1134" w:type="dxa"/>
            <w:vMerge w:val="restart"/>
          </w:tcPr>
          <w:p w14:paraId="414159F4" w14:textId="54919FAF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</w:t>
            </w:r>
          </w:p>
        </w:tc>
      </w:tr>
      <w:tr w:rsidR="00D75ACE" w:rsidRPr="007961BC" w14:paraId="21D72F9D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30D325E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F6142A5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14681D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8F0F7E4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5F62C24A" w14:textId="3019E823" w:rsidR="00D75ACE" w:rsidRPr="00C7592B" w:rsidRDefault="00C7592B" w:rsidP="00012EE5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C7592B">
              <w:rPr>
                <w:color w:val="FF0000"/>
                <w:sz w:val="18"/>
                <w:szCs w:val="18"/>
              </w:rPr>
              <w:t>165</w:t>
            </w:r>
            <w:r w:rsidR="00D75ACE" w:rsidRPr="00C7592B">
              <w:rPr>
                <w:color w:val="FF0000"/>
                <w:sz w:val="18"/>
                <w:szCs w:val="18"/>
              </w:rPr>
              <w:t>,00</w:t>
            </w:r>
          </w:p>
        </w:tc>
        <w:tc>
          <w:tcPr>
            <w:tcW w:w="993" w:type="dxa"/>
            <w:shd w:val="clear" w:color="auto" w:fill="auto"/>
          </w:tcPr>
          <w:p w14:paraId="6AC4704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D13C35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15,00</w:t>
            </w:r>
          </w:p>
        </w:tc>
        <w:tc>
          <w:tcPr>
            <w:tcW w:w="4394" w:type="dxa"/>
            <w:gridSpan w:val="5"/>
          </w:tcPr>
          <w:p w14:paraId="4A38890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50,00</w:t>
            </w:r>
          </w:p>
        </w:tc>
        <w:tc>
          <w:tcPr>
            <w:tcW w:w="992" w:type="dxa"/>
          </w:tcPr>
          <w:p w14:paraId="75EE083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14:paraId="47BE200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25,00</w:t>
            </w:r>
          </w:p>
        </w:tc>
        <w:tc>
          <w:tcPr>
            <w:tcW w:w="992" w:type="dxa"/>
          </w:tcPr>
          <w:p w14:paraId="01497C10" w14:textId="602365B6" w:rsidR="00D75ACE" w:rsidRPr="00D75ACE" w:rsidRDefault="00C7592B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25,00</w:t>
            </w:r>
          </w:p>
        </w:tc>
        <w:tc>
          <w:tcPr>
            <w:tcW w:w="1134" w:type="dxa"/>
            <w:vMerge/>
          </w:tcPr>
          <w:p w14:paraId="63DFF56D" w14:textId="4DA30025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B6082F" w:rsidRPr="007961BC" w14:paraId="0D7CF4E5" w14:textId="77777777" w:rsidTr="00D83F98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574A6BC8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D15B803" w14:textId="77777777" w:rsidR="00B6082F" w:rsidRPr="007961BC" w:rsidRDefault="00B6082F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Издано листовок, учебных пособий, журналов,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5413B8F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5296A913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8E12CB8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717D817B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76DD4896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22369AE7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23E165DD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90D8FE0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8554DE1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7490F92A" w14:textId="1F3B4091" w:rsidR="00B6082F" w:rsidRPr="00D75ACE" w:rsidRDefault="00B6082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3B9991D9" w14:textId="7B292582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B6082F" w:rsidRPr="007961BC" w14:paraId="0E2F05C6" w14:textId="77777777" w:rsidTr="00D83F98">
        <w:trPr>
          <w:trHeight w:val="405"/>
        </w:trPr>
        <w:tc>
          <w:tcPr>
            <w:tcW w:w="522" w:type="dxa"/>
            <w:vMerge/>
          </w:tcPr>
          <w:p w14:paraId="0DCBBE7A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C56F428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EE19852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F9D49F1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02A9FAE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E3CBD3E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B349DA2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C902CD7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214F78C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79695540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58F87C93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4FCFFBC7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78FADC1A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ADAD758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2BD42AF" w14:textId="77777777" w:rsidR="00B6082F" w:rsidRPr="00D75ACE" w:rsidRDefault="00B6082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8841539" w14:textId="78B3BF42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2036F66C" w14:textId="77777777" w:rsidTr="00D83F98">
        <w:trPr>
          <w:trHeight w:val="288"/>
        </w:trPr>
        <w:tc>
          <w:tcPr>
            <w:tcW w:w="522" w:type="dxa"/>
            <w:vMerge/>
          </w:tcPr>
          <w:p w14:paraId="3CFD3D2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A1F817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5B6A7F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B55B01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151B05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25E6936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9B0DCA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10E12D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3F68F7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4EA804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347F88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B168A5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AC52A8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8FC71F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2D2746D" w14:textId="3F28AF33" w:rsidR="00D75ACE" w:rsidRPr="00D75ACE" w:rsidRDefault="00B6082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07AD58DE" w14:textId="51B4093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B6082F" w:rsidRPr="007961BC" w14:paraId="5BFE86B7" w14:textId="77777777" w:rsidTr="00D83F98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7798426E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73974D1" w14:textId="77777777" w:rsidR="00B6082F" w:rsidRPr="007961BC" w:rsidRDefault="00B6082F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Издание журналов, агитационного материала,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2433D55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4894C3B0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0E2420AA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1B05D88D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A5154F1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2D34727A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50186C64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4030966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38C7C6D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6D8C351" w14:textId="71037BCC" w:rsidR="00B6082F" w:rsidRPr="00D75ACE" w:rsidRDefault="00B6082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0F8E2A6E" w14:textId="5EC92D39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B6082F" w:rsidRPr="007961BC" w14:paraId="7D0A23D6" w14:textId="77777777" w:rsidTr="00D83F98">
        <w:trPr>
          <w:trHeight w:val="405"/>
        </w:trPr>
        <w:tc>
          <w:tcPr>
            <w:tcW w:w="522" w:type="dxa"/>
            <w:vMerge/>
          </w:tcPr>
          <w:p w14:paraId="4E8302A1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308C6C3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2BDEC5F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B21E7EE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ECB731F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E0C480D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834E1C1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FC58A71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85D0F61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0523DFAC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4C487E62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14255896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77C423F1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AA3D042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0060DAC" w14:textId="77777777" w:rsidR="00B6082F" w:rsidRPr="00D75ACE" w:rsidRDefault="00B6082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979499F" w14:textId="24C9E294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473DF3D2" w14:textId="77777777" w:rsidTr="00D83F98">
        <w:trPr>
          <w:trHeight w:val="288"/>
        </w:trPr>
        <w:tc>
          <w:tcPr>
            <w:tcW w:w="522" w:type="dxa"/>
            <w:vMerge/>
          </w:tcPr>
          <w:p w14:paraId="090DC91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0E87D6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21FB08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4C442A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3CB935" w14:textId="1337A3FF" w:rsidR="00D75ACE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6082F">
              <w:rPr>
                <w:color w:val="FF0000"/>
                <w:sz w:val="18"/>
                <w:szCs w:val="18"/>
              </w:rPr>
              <w:t>9</w:t>
            </w:r>
            <w:r w:rsidR="00D75ACE" w:rsidRPr="00B6082F">
              <w:rPr>
                <w:color w:val="FF0000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 w14:paraId="7C9A123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DBA0B1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14:paraId="25487143" w14:textId="52624EB5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200</w:t>
            </w:r>
          </w:p>
        </w:tc>
        <w:tc>
          <w:tcPr>
            <w:tcW w:w="851" w:type="dxa"/>
          </w:tcPr>
          <w:p w14:paraId="672DCD2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323A19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8FAEA94" w14:textId="5C4A6D0E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</w:tcPr>
          <w:p w14:paraId="7D062FF7" w14:textId="6330B7BE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14:paraId="716B0EC3" w14:textId="7F5AEA90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</w:tcPr>
          <w:p w14:paraId="33224EBE" w14:textId="4A538891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14:paraId="55EF57A8" w14:textId="2DB13C38" w:rsidR="00D75ACE" w:rsidRPr="00D75ACE" w:rsidRDefault="00B6082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200</w:t>
            </w:r>
          </w:p>
        </w:tc>
        <w:tc>
          <w:tcPr>
            <w:tcW w:w="1134" w:type="dxa"/>
            <w:vMerge/>
          </w:tcPr>
          <w:p w14:paraId="4633AB43" w14:textId="33476B62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2AA99118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2EBF87E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3.5.</w:t>
            </w:r>
          </w:p>
        </w:tc>
        <w:tc>
          <w:tcPr>
            <w:tcW w:w="1418" w:type="dxa"/>
            <w:vMerge w:val="restart"/>
          </w:tcPr>
          <w:p w14:paraId="04CD3669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Мероприятие 03.05.</w:t>
            </w:r>
          </w:p>
          <w:p w14:paraId="4FAD01EE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Подготовка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B2FF29C" w14:textId="7F4E7072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</w:t>
            </w:r>
            <w:r w:rsidRPr="00D75ACE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397B1AC5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42BED813" w14:textId="73976A17" w:rsidR="00D75ACE" w:rsidRPr="007961BC" w:rsidRDefault="006A33C3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A33C3">
              <w:rPr>
                <w:color w:val="FF0000"/>
                <w:sz w:val="18"/>
                <w:szCs w:val="18"/>
              </w:rPr>
              <w:t>122,50</w:t>
            </w:r>
          </w:p>
        </w:tc>
        <w:tc>
          <w:tcPr>
            <w:tcW w:w="993" w:type="dxa"/>
            <w:shd w:val="clear" w:color="auto" w:fill="auto"/>
          </w:tcPr>
          <w:p w14:paraId="2E7428F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9538FC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22,50</w:t>
            </w:r>
          </w:p>
        </w:tc>
        <w:tc>
          <w:tcPr>
            <w:tcW w:w="4394" w:type="dxa"/>
            <w:gridSpan w:val="5"/>
          </w:tcPr>
          <w:p w14:paraId="55C074A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25,00</w:t>
            </w:r>
          </w:p>
        </w:tc>
        <w:tc>
          <w:tcPr>
            <w:tcW w:w="992" w:type="dxa"/>
          </w:tcPr>
          <w:p w14:paraId="5348FC7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25,00</w:t>
            </w:r>
          </w:p>
        </w:tc>
        <w:tc>
          <w:tcPr>
            <w:tcW w:w="1276" w:type="dxa"/>
            <w:shd w:val="clear" w:color="auto" w:fill="auto"/>
          </w:tcPr>
          <w:p w14:paraId="320974F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25,00</w:t>
            </w:r>
          </w:p>
        </w:tc>
        <w:tc>
          <w:tcPr>
            <w:tcW w:w="992" w:type="dxa"/>
          </w:tcPr>
          <w:p w14:paraId="329B5317" w14:textId="786CACCA" w:rsidR="00D75ACE" w:rsidRPr="00D75ACE" w:rsidRDefault="006A33C3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25,00</w:t>
            </w:r>
          </w:p>
        </w:tc>
        <w:tc>
          <w:tcPr>
            <w:tcW w:w="1134" w:type="dxa"/>
            <w:vMerge w:val="restart"/>
          </w:tcPr>
          <w:p w14:paraId="2FD8C926" w14:textId="5A02A5B1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</w:t>
            </w:r>
          </w:p>
        </w:tc>
      </w:tr>
      <w:tr w:rsidR="00D75ACE" w:rsidRPr="007961BC" w14:paraId="45B82CE7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46301AD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E826AC5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C46D80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4DAD49F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4A1B9B32" w14:textId="2AAE1D88" w:rsidR="00D75ACE" w:rsidRPr="007961BC" w:rsidRDefault="006A33C3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A33C3">
              <w:rPr>
                <w:color w:val="FF0000"/>
                <w:sz w:val="18"/>
                <w:szCs w:val="18"/>
              </w:rPr>
              <w:t>122,50</w:t>
            </w:r>
          </w:p>
        </w:tc>
        <w:tc>
          <w:tcPr>
            <w:tcW w:w="993" w:type="dxa"/>
            <w:shd w:val="clear" w:color="auto" w:fill="auto"/>
          </w:tcPr>
          <w:p w14:paraId="201DB94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F5A037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22,50</w:t>
            </w:r>
          </w:p>
        </w:tc>
        <w:tc>
          <w:tcPr>
            <w:tcW w:w="4394" w:type="dxa"/>
            <w:gridSpan w:val="5"/>
          </w:tcPr>
          <w:p w14:paraId="2B4456F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25,00</w:t>
            </w:r>
          </w:p>
        </w:tc>
        <w:tc>
          <w:tcPr>
            <w:tcW w:w="992" w:type="dxa"/>
          </w:tcPr>
          <w:p w14:paraId="77C9B81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25,00</w:t>
            </w:r>
          </w:p>
        </w:tc>
        <w:tc>
          <w:tcPr>
            <w:tcW w:w="1276" w:type="dxa"/>
            <w:shd w:val="clear" w:color="auto" w:fill="auto"/>
          </w:tcPr>
          <w:p w14:paraId="10A8538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25,00</w:t>
            </w:r>
          </w:p>
        </w:tc>
        <w:tc>
          <w:tcPr>
            <w:tcW w:w="992" w:type="dxa"/>
          </w:tcPr>
          <w:p w14:paraId="2DB1974C" w14:textId="7C2DAC61" w:rsidR="00D75ACE" w:rsidRPr="00D75ACE" w:rsidRDefault="006A33C3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25,00</w:t>
            </w:r>
          </w:p>
        </w:tc>
        <w:tc>
          <w:tcPr>
            <w:tcW w:w="1134" w:type="dxa"/>
            <w:vMerge/>
          </w:tcPr>
          <w:p w14:paraId="249A122E" w14:textId="0BCF6064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B6082F" w:rsidRPr="007961BC" w14:paraId="1A30C4C7" w14:textId="77777777" w:rsidTr="00D83F98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459F6A9E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0FC9FAEE" w14:textId="77777777" w:rsidR="00B6082F" w:rsidRPr="007961BC" w:rsidRDefault="00B6082F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Количество подготовленных безопасных районов для размещения населения, материальных и культурных ценностей, подлежащих эвакуации,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2AC3388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3341D5A7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FAE3B0F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5A1CB505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A59635A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24521B3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612ABE18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FCB987A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0A56088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319CE8AF" w14:textId="4F8D0A5A" w:rsidR="00B6082F" w:rsidRPr="00D75ACE" w:rsidRDefault="00B6082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6374FD92" w14:textId="11061694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B6082F" w:rsidRPr="007961BC" w14:paraId="2B371B56" w14:textId="77777777" w:rsidTr="00D83F98">
        <w:trPr>
          <w:trHeight w:val="405"/>
        </w:trPr>
        <w:tc>
          <w:tcPr>
            <w:tcW w:w="522" w:type="dxa"/>
            <w:vMerge/>
          </w:tcPr>
          <w:p w14:paraId="5BF9B319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558B7C0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78E0949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F06E266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6285BB0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55259DD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4E2E8E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95CCB10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7E6F79B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22B5EA80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37F1E746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564239CD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45B0515A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82DC868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6BAB8C7" w14:textId="77777777" w:rsidR="00B6082F" w:rsidRPr="00D75ACE" w:rsidRDefault="00B6082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F6E0809" w14:textId="6B974EE6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4154F250" w14:textId="77777777" w:rsidTr="00D83F98">
        <w:trPr>
          <w:trHeight w:val="288"/>
        </w:trPr>
        <w:tc>
          <w:tcPr>
            <w:tcW w:w="522" w:type="dxa"/>
            <w:vMerge/>
          </w:tcPr>
          <w:p w14:paraId="7C20727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3D3BF8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D6793C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99C3AA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98366C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010B6E3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E8EE54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AFDC2D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3428510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9B8CA5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113734D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DF1D4C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17D69A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134B19D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92562AE" w14:textId="70D2FA7B" w:rsidR="00D75ACE" w:rsidRPr="00D75ACE" w:rsidRDefault="00B6082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432A1ADA" w14:textId="644F816F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0D7B8AF0" w14:textId="77777777" w:rsidTr="00D75ACE">
        <w:trPr>
          <w:trHeight w:val="288"/>
        </w:trPr>
        <w:tc>
          <w:tcPr>
            <w:tcW w:w="522" w:type="dxa"/>
            <w:vMerge w:val="restart"/>
          </w:tcPr>
          <w:p w14:paraId="72E0CE1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54F18D4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 по Подпрограмме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6785A2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42275B8A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7AEFA102" w14:textId="1BCCC6DC" w:rsidR="00D75ACE" w:rsidRPr="007961BC" w:rsidRDefault="00712C49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12C49">
              <w:rPr>
                <w:color w:val="FF0000"/>
                <w:sz w:val="18"/>
                <w:szCs w:val="18"/>
              </w:rPr>
              <w:t>33066,12</w:t>
            </w:r>
          </w:p>
        </w:tc>
        <w:tc>
          <w:tcPr>
            <w:tcW w:w="993" w:type="dxa"/>
          </w:tcPr>
          <w:p w14:paraId="5600CEC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4792,42</w:t>
            </w:r>
          </w:p>
        </w:tc>
        <w:tc>
          <w:tcPr>
            <w:tcW w:w="992" w:type="dxa"/>
          </w:tcPr>
          <w:p w14:paraId="780A58B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5623,53</w:t>
            </w:r>
          </w:p>
        </w:tc>
        <w:tc>
          <w:tcPr>
            <w:tcW w:w="4394" w:type="dxa"/>
            <w:gridSpan w:val="5"/>
          </w:tcPr>
          <w:p w14:paraId="3FFAB1A2" w14:textId="6A8FDD09" w:rsidR="00D75ACE" w:rsidRPr="007961BC" w:rsidRDefault="009219E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219EF">
              <w:rPr>
                <w:color w:val="FF0000"/>
                <w:sz w:val="18"/>
                <w:szCs w:val="18"/>
              </w:rPr>
              <w:t>8487,17</w:t>
            </w:r>
          </w:p>
        </w:tc>
        <w:tc>
          <w:tcPr>
            <w:tcW w:w="992" w:type="dxa"/>
          </w:tcPr>
          <w:p w14:paraId="0F7D7A9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5175,00</w:t>
            </w:r>
          </w:p>
        </w:tc>
        <w:tc>
          <w:tcPr>
            <w:tcW w:w="1276" w:type="dxa"/>
          </w:tcPr>
          <w:p w14:paraId="5BD45AB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4494,00</w:t>
            </w:r>
          </w:p>
        </w:tc>
        <w:tc>
          <w:tcPr>
            <w:tcW w:w="992" w:type="dxa"/>
          </w:tcPr>
          <w:p w14:paraId="744018F6" w14:textId="19F5A29E" w:rsidR="00D75ACE" w:rsidRPr="00D75ACE" w:rsidRDefault="00712C49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4494,00</w:t>
            </w:r>
          </w:p>
        </w:tc>
        <w:tc>
          <w:tcPr>
            <w:tcW w:w="1134" w:type="dxa"/>
            <w:vMerge w:val="restart"/>
          </w:tcPr>
          <w:p w14:paraId="7CA97F0A" w14:textId="0A478182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D75ACE" w:rsidRPr="007961BC" w14:paraId="24626F02" w14:textId="77777777" w:rsidTr="00D75ACE">
        <w:trPr>
          <w:trHeight w:val="288"/>
        </w:trPr>
        <w:tc>
          <w:tcPr>
            <w:tcW w:w="522" w:type="dxa"/>
            <w:vMerge/>
          </w:tcPr>
          <w:p w14:paraId="578DC6A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50B71C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318A91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41BFAC5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70705DD6" w14:textId="07A39CEE" w:rsidR="00D75ACE" w:rsidRPr="007961BC" w:rsidRDefault="006440A7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440A7">
              <w:rPr>
                <w:color w:val="FF0000"/>
                <w:sz w:val="18"/>
                <w:szCs w:val="18"/>
              </w:rPr>
              <w:t>32166,12</w:t>
            </w:r>
          </w:p>
        </w:tc>
        <w:tc>
          <w:tcPr>
            <w:tcW w:w="993" w:type="dxa"/>
          </w:tcPr>
          <w:p w14:paraId="21CCC7C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4642,42</w:t>
            </w:r>
          </w:p>
        </w:tc>
        <w:tc>
          <w:tcPr>
            <w:tcW w:w="992" w:type="dxa"/>
          </w:tcPr>
          <w:p w14:paraId="481868C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5473,53</w:t>
            </w:r>
          </w:p>
        </w:tc>
        <w:tc>
          <w:tcPr>
            <w:tcW w:w="4394" w:type="dxa"/>
            <w:gridSpan w:val="5"/>
          </w:tcPr>
          <w:p w14:paraId="6B781ABD" w14:textId="5CA24288" w:rsidR="00D75ACE" w:rsidRPr="007961BC" w:rsidRDefault="009219E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219EF">
              <w:rPr>
                <w:color w:val="FF0000"/>
                <w:sz w:val="18"/>
                <w:szCs w:val="18"/>
              </w:rPr>
              <w:t>8337,17</w:t>
            </w:r>
          </w:p>
        </w:tc>
        <w:tc>
          <w:tcPr>
            <w:tcW w:w="992" w:type="dxa"/>
          </w:tcPr>
          <w:p w14:paraId="79A6C84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5025,00</w:t>
            </w:r>
          </w:p>
        </w:tc>
        <w:tc>
          <w:tcPr>
            <w:tcW w:w="1276" w:type="dxa"/>
          </w:tcPr>
          <w:p w14:paraId="0E5F5E1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4344,00</w:t>
            </w:r>
          </w:p>
        </w:tc>
        <w:tc>
          <w:tcPr>
            <w:tcW w:w="992" w:type="dxa"/>
          </w:tcPr>
          <w:p w14:paraId="62BCD7EC" w14:textId="7F6C3FD1" w:rsidR="00D75ACE" w:rsidRPr="00D75ACE" w:rsidRDefault="00712C49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4344,00</w:t>
            </w:r>
          </w:p>
        </w:tc>
        <w:tc>
          <w:tcPr>
            <w:tcW w:w="1134" w:type="dxa"/>
            <w:vMerge/>
          </w:tcPr>
          <w:p w14:paraId="7BA92E4E" w14:textId="5A0A932C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6DC7A73F" w14:textId="77777777" w:rsidTr="00D75ACE">
        <w:trPr>
          <w:trHeight w:val="288"/>
        </w:trPr>
        <w:tc>
          <w:tcPr>
            <w:tcW w:w="522" w:type="dxa"/>
            <w:vMerge/>
          </w:tcPr>
          <w:p w14:paraId="6F495F3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CD5AED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CA2735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F305BE0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000000" w:fill="FFFFFF"/>
          </w:tcPr>
          <w:p w14:paraId="5D4176D7" w14:textId="7722438B" w:rsidR="00D75ACE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6082F">
              <w:rPr>
                <w:color w:val="FF0000"/>
                <w:sz w:val="18"/>
                <w:szCs w:val="18"/>
              </w:rPr>
              <w:t>90</w:t>
            </w:r>
            <w:r w:rsidR="00D75ACE" w:rsidRPr="00B6082F"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14:paraId="3379077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45207FF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4394" w:type="dxa"/>
            <w:gridSpan w:val="5"/>
          </w:tcPr>
          <w:p w14:paraId="0ADA7D8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7B0F5AF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1276" w:type="dxa"/>
          </w:tcPr>
          <w:p w14:paraId="1722BB2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014E9ADC" w14:textId="78863549" w:rsidR="00D75ACE" w:rsidRPr="00D75ACE" w:rsidRDefault="00B6082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150,00</w:t>
            </w:r>
          </w:p>
        </w:tc>
        <w:tc>
          <w:tcPr>
            <w:tcW w:w="1134" w:type="dxa"/>
            <w:vMerge/>
          </w:tcPr>
          <w:p w14:paraId="2A71E0BE" w14:textId="01B469E1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75EE086A" w14:textId="77777777" w:rsidTr="00E74678">
        <w:trPr>
          <w:trHeight w:val="288"/>
        </w:trPr>
        <w:tc>
          <w:tcPr>
            <w:tcW w:w="16115" w:type="dxa"/>
            <w:gridSpan w:val="16"/>
          </w:tcPr>
          <w:p w14:paraId="1F680E01" w14:textId="3F978D4A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gramStart"/>
            <w:r w:rsidRPr="007961BC">
              <w:rPr>
                <w:sz w:val="18"/>
                <w:szCs w:val="18"/>
              </w:rPr>
              <w:t>в</w:t>
            </w:r>
            <w:proofErr w:type="gramEnd"/>
            <w:r w:rsidRPr="007961BC">
              <w:rPr>
                <w:sz w:val="18"/>
                <w:szCs w:val="18"/>
              </w:rPr>
              <w:t xml:space="preserve"> том числе по главным распорядителям бюджетных средств:</w:t>
            </w:r>
          </w:p>
        </w:tc>
      </w:tr>
      <w:tr w:rsidR="00D75ACE" w:rsidRPr="007961BC" w14:paraId="03A88768" w14:textId="77777777" w:rsidTr="00D75ACE">
        <w:trPr>
          <w:trHeight w:val="288"/>
        </w:trPr>
        <w:tc>
          <w:tcPr>
            <w:tcW w:w="522" w:type="dxa"/>
            <w:vMerge w:val="restart"/>
          </w:tcPr>
          <w:p w14:paraId="47C5B25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065843F9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 по ГРБС -</w:t>
            </w:r>
            <w:r w:rsidRPr="007961BC">
              <w:t xml:space="preserve"> </w:t>
            </w:r>
            <w:r w:rsidRPr="007961BC">
              <w:rPr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993" w:type="dxa"/>
            <w:vMerge w:val="restart"/>
          </w:tcPr>
          <w:p w14:paraId="0334650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0C15630A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2B853CC5" w14:textId="186CED2E" w:rsidR="00D75ACE" w:rsidRPr="007961BC" w:rsidRDefault="006440A7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440A7">
              <w:rPr>
                <w:color w:val="FF0000"/>
                <w:sz w:val="18"/>
                <w:szCs w:val="18"/>
              </w:rPr>
              <w:t>31666,12</w:t>
            </w:r>
          </w:p>
        </w:tc>
        <w:tc>
          <w:tcPr>
            <w:tcW w:w="993" w:type="dxa"/>
          </w:tcPr>
          <w:p w14:paraId="31791CA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4642,42</w:t>
            </w:r>
          </w:p>
        </w:tc>
        <w:tc>
          <w:tcPr>
            <w:tcW w:w="992" w:type="dxa"/>
          </w:tcPr>
          <w:p w14:paraId="0E4C63F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5373,53</w:t>
            </w:r>
          </w:p>
        </w:tc>
        <w:tc>
          <w:tcPr>
            <w:tcW w:w="4394" w:type="dxa"/>
            <w:gridSpan w:val="5"/>
          </w:tcPr>
          <w:p w14:paraId="23A37BD2" w14:textId="5E8AA6FC" w:rsidR="00D75ACE" w:rsidRPr="007961BC" w:rsidRDefault="009219E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219EF">
              <w:rPr>
                <w:color w:val="FF0000"/>
                <w:sz w:val="18"/>
                <w:szCs w:val="18"/>
              </w:rPr>
              <w:t>8237,17</w:t>
            </w:r>
          </w:p>
        </w:tc>
        <w:tc>
          <w:tcPr>
            <w:tcW w:w="992" w:type="dxa"/>
          </w:tcPr>
          <w:p w14:paraId="51D1DFE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4925,00</w:t>
            </w:r>
          </w:p>
        </w:tc>
        <w:tc>
          <w:tcPr>
            <w:tcW w:w="1276" w:type="dxa"/>
          </w:tcPr>
          <w:p w14:paraId="7B874A0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4244,00</w:t>
            </w:r>
          </w:p>
        </w:tc>
        <w:tc>
          <w:tcPr>
            <w:tcW w:w="992" w:type="dxa"/>
          </w:tcPr>
          <w:p w14:paraId="7AE9E29F" w14:textId="76D92C82" w:rsidR="00D75ACE" w:rsidRPr="00D75ACE" w:rsidRDefault="00712C49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4244,00</w:t>
            </w:r>
          </w:p>
        </w:tc>
        <w:tc>
          <w:tcPr>
            <w:tcW w:w="1134" w:type="dxa"/>
            <w:vMerge w:val="restart"/>
          </w:tcPr>
          <w:p w14:paraId="102F5A51" w14:textId="067CC04C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D75ACE" w:rsidRPr="007961BC" w14:paraId="092AF140" w14:textId="77777777" w:rsidTr="00D75ACE">
        <w:trPr>
          <w:trHeight w:val="288"/>
        </w:trPr>
        <w:tc>
          <w:tcPr>
            <w:tcW w:w="522" w:type="dxa"/>
            <w:vMerge/>
          </w:tcPr>
          <w:p w14:paraId="735F5A2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C134F6F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BDB1C2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FD310C8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7F37869E" w14:textId="6E4E5BB6" w:rsidR="00D75ACE" w:rsidRPr="007961BC" w:rsidRDefault="006440A7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440A7">
              <w:rPr>
                <w:color w:val="FF0000"/>
                <w:sz w:val="18"/>
                <w:szCs w:val="18"/>
              </w:rPr>
              <w:t>31666,12</w:t>
            </w:r>
          </w:p>
        </w:tc>
        <w:tc>
          <w:tcPr>
            <w:tcW w:w="993" w:type="dxa"/>
          </w:tcPr>
          <w:p w14:paraId="103463E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4642,42</w:t>
            </w:r>
          </w:p>
        </w:tc>
        <w:tc>
          <w:tcPr>
            <w:tcW w:w="992" w:type="dxa"/>
          </w:tcPr>
          <w:p w14:paraId="44EA066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5373,53</w:t>
            </w:r>
          </w:p>
        </w:tc>
        <w:tc>
          <w:tcPr>
            <w:tcW w:w="4394" w:type="dxa"/>
            <w:gridSpan w:val="5"/>
          </w:tcPr>
          <w:p w14:paraId="6104D464" w14:textId="59924DFE" w:rsidR="00D75ACE" w:rsidRPr="007961BC" w:rsidRDefault="009219E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219EF">
              <w:rPr>
                <w:color w:val="FF0000"/>
                <w:sz w:val="18"/>
                <w:szCs w:val="18"/>
              </w:rPr>
              <w:t>8237,17</w:t>
            </w:r>
          </w:p>
        </w:tc>
        <w:tc>
          <w:tcPr>
            <w:tcW w:w="992" w:type="dxa"/>
          </w:tcPr>
          <w:p w14:paraId="1154EFE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4925,00</w:t>
            </w:r>
          </w:p>
        </w:tc>
        <w:tc>
          <w:tcPr>
            <w:tcW w:w="1276" w:type="dxa"/>
          </w:tcPr>
          <w:p w14:paraId="02840FC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4244,00</w:t>
            </w:r>
          </w:p>
        </w:tc>
        <w:tc>
          <w:tcPr>
            <w:tcW w:w="992" w:type="dxa"/>
          </w:tcPr>
          <w:p w14:paraId="38FF5E4F" w14:textId="048D7389" w:rsidR="00D75ACE" w:rsidRPr="00D75ACE" w:rsidRDefault="00712C49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4244,00</w:t>
            </w:r>
          </w:p>
        </w:tc>
        <w:tc>
          <w:tcPr>
            <w:tcW w:w="1134" w:type="dxa"/>
            <w:vMerge/>
          </w:tcPr>
          <w:p w14:paraId="1F5E8BEE" w14:textId="79A7E4BF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19F34B25" w14:textId="77777777" w:rsidTr="00712C49">
        <w:trPr>
          <w:trHeight w:val="217"/>
        </w:trPr>
        <w:tc>
          <w:tcPr>
            <w:tcW w:w="522" w:type="dxa"/>
            <w:vMerge/>
          </w:tcPr>
          <w:p w14:paraId="4F75C8D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74A5C5FA" w14:textId="77777777" w:rsidR="00D75ACE" w:rsidRPr="007961BC" w:rsidRDefault="00D75ACE" w:rsidP="00012EE5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Всего по ГРБС - </w:t>
            </w:r>
          </w:p>
          <w:p w14:paraId="16A8EFAC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993" w:type="dxa"/>
            <w:vMerge w:val="restart"/>
          </w:tcPr>
          <w:p w14:paraId="69FF6A0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069398DD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675C1599" w14:textId="6240A284" w:rsidR="00D75ACE" w:rsidRPr="00712C49" w:rsidRDefault="00712C49" w:rsidP="00012EE5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712C49">
              <w:rPr>
                <w:color w:val="FF0000"/>
                <w:sz w:val="18"/>
                <w:szCs w:val="18"/>
              </w:rPr>
              <w:t>5</w:t>
            </w:r>
            <w:r w:rsidR="00D75ACE" w:rsidRPr="00712C49">
              <w:rPr>
                <w:color w:val="FF0000"/>
                <w:sz w:val="18"/>
                <w:szCs w:val="18"/>
              </w:rPr>
              <w:t>00,00</w:t>
            </w:r>
          </w:p>
        </w:tc>
        <w:tc>
          <w:tcPr>
            <w:tcW w:w="993" w:type="dxa"/>
            <w:shd w:val="clear" w:color="auto" w:fill="auto"/>
          </w:tcPr>
          <w:p w14:paraId="52B57B1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73F88B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7B6C447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14:paraId="038AA83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276" w:type="dxa"/>
            <w:shd w:val="clear" w:color="auto" w:fill="auto"/>
          </w:tcPr>
          <w:p w14:paraId="79637DD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094B305C" w14:textId="41960F6F" w:rsidR="00D75ACE" w:rsidRPr="00D75ACE" w:rsidRDefault="00712C49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vMerge w:val="restart"/>
          </w:tcPr>
          <w:p w14:paraId="78DEE48F" w14:textId="37D1DE55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D75ACE" w:rsidRPr="007961BC" w14:paraId="23077C64" w14:textId="77777777" w:rsidTr="00D75ACE">
        <w:trPr>
          <w:trHeight w:val="1449"/>
        </w:trPr>
        <w:tc>
          <w:tcPr>
            <w:tcW w:w="522" w:type="dxa"/>
            <w:vMerge/>
            <w:tcBorders>
              <w:bottom w:val="single" w:sz="4" w:space="0" w:color="auto"/>
            </w:tcBorders>
          </w:tcPr>
          <w:p w14:paraId="2596946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CC7CB3F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37CD009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E9C4605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C370B40" w14:textId="0B024CDE" w:rsidR="00D75ACE" w:rsidRPr="00712C49" w:rsidRDefault="00712C49" w:rsidP="00012EE5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712C49">
              <w:rPr>
                <w:color w:val="FF0000"/>
                <w:sz w:val="18"/>
                <w:szCs w:val="18"/>
              </w:rPr>
              <w:t>5</w:t>
            </w:r>
            <w:r w:rsidR="00D75ACE" w:rsidRPr="00712C49">
              <w:rPr>
                <w:color w:val="FF0000"/>
                <w:sz w:val="18"/>
                <w:szCs w:val="18"/>
              </w:rPr>
              <w:t>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6B7837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93C728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F02AB9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47E889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549F71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A0D161" w14:textId="34DAE5CC" w:rsidR="00D75ACE" w:rsidRPr="00D75ACE" w:rsidRDefault="00712C49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19A2EF0" w14:textId="248AE5DB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14:paraId="7F3CD233" w14:textId="77777777" w:rsidR="00D75ACE" w:rsidRPr="007961BC" w:rsidRDefault="00D75ACE">
      <w:pPr>
        <w:rPr>
          <w:rFonts w:ascii="Times New Roman" w:hAnsi="Times New Roman"/>
          <w:sz w:val="24"/>
          <w:szCs w:val="24"/>
        </w:rPr>
      </w:pPr>
    </w:p>
    <w:p w14:paraId="1BFC092E" w14:textId="77777777" w:rsidR="0033041F" w:rsidRDefault="0033041F" w:rsidP="00C13A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14:paraId="4D811DA5" w14:textId="08A779E5" w:rsidR="00A03D14" w:rsidRPr="007961BC" w:rsidRDefault="0021114B" w:rsidP="00C13A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24"/>
          <w:lang w:val="en-US"/>
        </w:rPr>
        <w:lastRenderedPageBreak/>
        <w:t>7</w:t>
      </w:r>
      <w:r w:rsidR="002D7261" w:rsidRPr="007961BC">
        <w:rPr>
          <w:rFonts w:ascii="Times New Roman" w:hAnsi="Times New Roman"/>
          <w:sz w:val="24"/>
          <w:szCs w:val="24"/>
        </w:rPr>
        <w:t xml:space="preserve">. Перечень мероприятий </w:t>
      </w:r>
      <w:r w:rsidR="00A03D14" w:rsidRPr="007961BC">
        <w:rPr>
          <w:rFonts w:ascii="Times New Roman" w:hAnsi="Times New Roman"/>
          <w:sz w:val="24"/>
          <w:szCs w:val="24"/>
        </w:rPr>
        <w:t>подпрограммы IV</w:t>
      </w:r>
    </w:p>
    <w:p w14:paraId="56AB7137" w14:textId="6D5B0F4A" w:rsidR="00C2752D" w:rsidRPr="007961BC" w:rsidRDefault="00A03D14" w:rsidP="00C13A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hAnsi="Times New Roman"/>
          <w:sz w:val="24"/>
          <w:szCs w:val="24"/>
        </w:rPr>
        <w:t xml:space="preserve"> «Обеспечение пожарной безопасности на территории муниципального образования Московской области»</w:t>
      </w:r>
      <w:r w:rsidR="00C13A10" w:rsidRPr="007961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170FC37D" w14:textId="77777777" w:rsidR="00E94B01" w:rsidRPr="007961BC" w:rsidRDefault="00E94B01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6104" w:type="dxa"/>
        <w:tblInd w:w="-811" w:type="dxa"/>
        <w:tblLayout w:type="fixed"/>
        <w:tblLook w:val="04A0" w:firstRow="1" w:lastRow="0" w:firstColumn="1" w:lastColumn="0" w:noHBand="0" w:noVBand="1"/>
      </w:tblPr>
      <w:tblGrid>
        <w:gridCol w:w="553"/>
        <w:gridCol w:w="1387"/>
        <w:gridCol w:w="851"/>
        <w:gridCol w:w="1134"/>
        <w:gridCol w:w="992"/>
        <w:gridCol w:w="851"/>
        <w:gridCol w:w="992"/>
        <w:gridCol w:w="850"/>
        <w:gridCol w:w="914"/>
        <w:gridCol w:w="929"/>
        <w:gridCol w:w="992"/>
        <w:gridCol w:w="1134"/>
        <w:gridCol w:w="1134"/>
        <w:gridCol w:w="1134"/>
        <w:gridCol w:w="1134"/>
        <w:gridCol w:w="1123"/>
      </w:tblGrid>
      <w:tr w:rsidR="001F612A" w:rsidRPr="007961BC" w14:paraId="7301F5CE" w14:textId="77777777" w:rsidTr="00E7670F">
        <w:trPr>
          <w:trHeight w:val="307"/>
        </w:trPr>
        <w:tc>
          <w:tcPr>
            <w:tcW w:w="553" w:type="dxa"/>
            <w:vMerge w:val="restart"/>
          </w:tcPr>
          <w:p w14:paraId="202A4F6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№ п/п</w:t>
            </w:r>
          </w:p>
        </w:tc>
        <w:tc>
          <w:tcPr>
            <w:tcW w:w="1387" w:type="dxa"/>
            <w:vMerge w:val="restart"/>
            <w:shd w:val="clear" w:color="auto" w:fill="auto"/>
          </w:tcPr>
          <w:p w14:paraId="1235D2EE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5E9AF2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0F0677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14:paraId="01BD4DD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 xml:space="preserve">Всего </w:t>
            </w:r>
          </w:p>
          <w:p w14:paraId="565F16C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(тыс. руб.)</w:t>
            </w:r>
          </w:p>
        </w:tc>
        <w:tc>
          <w:tcPr>
            <w:tcW w:w="10064" w:type="dxa"/>
            <w:gridSpan w:val="10"/>
            <w:shd w:val="clear" w:color="auto" w:fill="auto"/>
          </w:tcPr>
          <w:p w14:paraId="152F4BC1" w14:textId="2C322181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23" w:type="dxa"/>
            <w:vMerge w:val="restart"/>
          </w:tcPr>
          <w:p w14:paraId="1979DC37" w14:textId="4BF871B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1F612A" w:rsidRPr="007961BC" w14:paraId="61220138" w14:textId="77777777" w:rsidTr="00E7670F">
        <w:trPr>
          <w:trHeight w:val="403"/>
        </w:trPr>
        <w:tc>
          <w:tcPr>
            <w:tcW w:w="553" w:type="dxa"/>
            <w:vMerge/>
          </w:tcPr>
          <w:p w14:paraId="2D3FD92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057A3D4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D8DA8A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E8C030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C5D271E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CB2823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</w:tcPr>
          <w:p w14:paraId="673B3DEB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66C33F9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shd w:val="clear" w:color="auto" w:fill="auto"/>
          </w:tcPr>
          <w:p w14:paraId="6B6BF1F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shd w:val="clear" w:color="auto" w:fill="auto"/>
          </w:tcPr>
          <w:p w14:paraId="272EE76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</w:tcPr>
          <w:p w14:paraId="2AE6BB4D" w14:textId="6AF37128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B0FE3"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/>
          </w:tcPr>
          <w:p w14:paraId="4D701D54" w14:textId="5279EF86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0F8BCE4E" w14:textId="77777777" w:rsidTr="00E7670F">
        <w:trPr>
          <w:trHeight w:val="319"/>
        </w:trPr>
        <w:tc>
          <w:tcPr>
            <w:tcW w:w="553" w:type="dxa"/>
            <w:shd w:val="clear" w:color="auto" w:fill="auto"/>
          </w:tcPr>
          <w:p w14:paraId="7095BC2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387" w:type="dxa"/>
            <w:shd w:val="clear" w:color="auto" w:fill="auto"/>
          </w:tcPr>
          <w:p w14:paraId="3B5FF2D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AF417D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142947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6246E75B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5526827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169265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79EFC5A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E7E2B1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4947538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1C485A61" w14:textId="1A3C0C4F" w:rsidR="001F612A" w:rsidRPr="001F612A" w:rsidRDefault="001F612A" w:rsidP="00EE4EEE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sz w:val="18"/>
                <w:szCs w:val="18"/>
              </w:rPr>
            </w:pPr>
            <w:r w:rsidRPr="001F612A">
              <w:rPr>
                <w:bCs/>
                <w:color w:val="FF0000"/>
                <w:sz w:val="18"/>
                <w:szCs w:val="18"/>
              </w:rPr>
              <w:t>11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05CB4AA" w14:textId="7D637103" w:rsidR="001F612A" w:rsidRPr="001F612A" w:rsidRDefault="001F612A" w:rsidP="001F612A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1F612A">
              <w:rPr>
                <w:bCs/>
                <w:color w:val="FF0000"/>
                <w:sz w:val="18"/>
                <w:szCs w:val="18"/>
              </w:rPr>
              <w:t>12</w:t>
            </w:r>
          </w:p>
        </w:tc>
      </w:tr>
      <w:tr w:rsidR="008D1636" w:rsidRPr="007961BC" w14:paraId="667B23C2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01763313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1FDE0" w14:textId="77777777" w:rsidR="008D1636" w:rsidRPr="007961BC" w:rsidRDefault="008D1636" w:rsidP="008D1636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Основное мероприятие 01. </w:t>
            </w:r>
          </w:p>
          <w:p w14:paraId="31C54707" w14:textId="77777777" w:rsidR="008D1636" w:rsidRPr="007961BC" w:rsidRDefault="008D1636" w:rsidP="008D163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Повышение степени пожарной безопасности на территории муниципального образования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842B5E9" w14:textId="43560EB0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</w:t>
            </w:r>
            <w:r w:rsidRPr="00E7670F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3249B673" w14:textId="77777777" w:rsidR="008D1636" w:rsidRPr="007961BC" w:rsidRDefault="008D1636" w:rsidP="008D163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50E93351" w14:textId="3BA04250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91272">
              <w:rPr>
                <w:color w:val="FF0000"/>
                <w:sz w:val="18"/>
                <w:szCs w:val="18"/>
              </w:rPr>
              <w:t>22521,43</w:t>
            </w:r>
          </w:p>
        </w:tc>
        <w:tc>
          <w:tcPr>
            <w:tcW w:w="851" w:type="dxa"/>
            <w:shd w:val="clear" w:color="auto" w:fill="auto"/>
          </w:tcPr>
          <w:p w14:paraId="1D628697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1846,31</w:t>
            </w:r>
          </w:p>
        </w:tc>
        <w:tc>
          <w:tcPr>
            <w:tcW w:w="992" w:type="dxa"/>
            <w:shd w:val="clear" w:color="auto" w:fill="auto"/>
          </w:tcPr>
          <w:p w14:paraId="67D2125D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2883,12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01176CE1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3692,00</w:t>
            </w:r>
          </w:p>
        </w:tc>
        <w:tc>
          <w:tcPr>
            <w:tcW w:w="1134" w:type="dxa"/>
            <w:shd w:val="clear" w:color="auto" w:fill="auto"/>
          </w:tcPr>
          <w:p w14:paraId="7AB8A736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4020,00</w:t>
            </w:r>
          </w:p>
        </w:tc>
        <w:tc>
          <w:tcPr>
            <w:tcW w:w="1134" w:type="dxa"/>
            <w:shd w:val="clear" w:color="auto" w:fill="auto"/>
          </w:tcPr>
          <w:p w14:paraId="18F3BAA8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5040,00</w:t>
            </w:r>
          </w:p>
        </w:tc>
        <w:tc>
          <w:tcPr>
            <w:tcW w:w="1134" w:type="dxa"/>
          </w:tcPr>
          <w:p w14:paraId="4394BB65" w14:textId="6C2C9971" w:rsidR="008D1636" w:rsidRPr="00480112" w:rsidRDefault="008D1636" w:rsidP="008D1636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5040,00</w:t>
            </w:r>
          </w:p>
        </w:tc>
        <w:tc>
          <w:tcPr>
            <w:tcW w:w="1123" w:type="dxa"/>
            <w:vMerge w:val="restart"/>
          </w:tcPr>
          <w:p w14:paraId="594C7D98" w14:textId="1EBFEA85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8D1636" w:rsidRPr="007961BC" w14:paraId="7EF17DA6" w14:textId="77777777" w:rsidTr="00480112">
        <w:trPr>
          <w:trHeight w:val="403"/>
        </w:trPr>
        <w:tc>
          <w:tcPr>
            <w:tcW w:w="553" w:type="dxa"/>
            <w:vMerge/>
          </w:tcPr>
          <w:p w14:paraId="1D17A6C4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56626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00C9B71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EB41D82" w14:textId="77777777" w:rsidR="008D1636" w:rsidRPr="007961BC" w:rsidRDefault="008D1636" w:rsidP="008D163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3EDCEDCD" w14:textId="0275C05F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91272">
              <w:rPr>
                <w:color w:val="FF0000"/>
                <w:sz w:val="18"/>
                <w:szCs w:val="18"/>
              </w:rPr>
              <w:t>20421,43</w:t>
            </w:r>
          </w:p>
        </w:tc>
        <w:tc>
          <w:tcPr>
            <w:tcW w:w="851" w:type="dxa"/>
            <w:shd w:val="clear" w:color="000000" w:fill="FFFFFF"/>
          </w:tcPr>
          <w:p w14:paraId="3C9BA8B1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1496,31</w:t>
            </w:r>
          </w:p>
        </w:tc>
        <w:tc>
          <w:tcPr>
            <w:tcW w:w="992" w:type="dxa"/>
            <w:shd w:val="clear" w:color="auto" w:fill="auto"/>
          </w:tcPr>
          <w:p w14:paraId="3AA35243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2533,12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2697A484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3342,00</w:t>
            </w:r>
          </w:p>
        </w:tc>
        <w:tc>
          <w:tcPr>
            <w:tcW w:w="1134" w:type="dxa"/>
            <w:shd w:val="clear" w:color="auto" w:fill="auto"/>
          </w:tcPr>
          <w:p w14:paraId="228F1D11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3670,00</w:t>
            </w:r>
          </w:p>
        </w:tc>
        <w:tc>
          <w:tcPr>
            <w:tcW w:w="1134" w:type="dxa"/>
            <w:shd w:val="clear" w:color="auto" w:fill="auto"/>
          </w:tcPr>
          <w:p w14:paraId="675AE918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4690,00</w:t>
            </w:r>
          </w:p>
        </w:tc>
        <w:tc>
          <w:tcPr>
            <w:tcW w:w="1134" w:type="dxa"/>
          </w:tcPr>
          <w:p w14:paraId="7E8F51D1" w14:textId="060774AC" w:rsidR="008D1636" w:rsidRPr="00480112" w:rsidRDefault="008D1636" w:rsidP="008D1636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4690,00</w:t>
            </w:r>
          </w:p>
        </w:tc>
        <w:tc>
          <w:tcPr>
            <w:tcW w:w="1123" w:type="dxa"/>
            <w:vMerge/>
          </w:tcPr>
          <w:p w14:paraId="25AD2858" w14:textId="3BE5EBAE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8D1636" w:rsidRPr="007961BC" w14:paraId="5C230D1D" w14:textId="77777777" w:rsidTr="00480112">
        <w:trPr>
          <w:trHeight w:val="403"/>
        </w:trPr>
        <w:tc>
          <w:tcPr>
            <w:tcW w:w="553" w:type="dxa"/>
            <w:vMerge/>
          </w:tcPr>
          <w:p w14:paraId="116E46AA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996E3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53E65F7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ABD52" w14:textId="77777777" w:rsidR="008D1636" w:rsidRPr="007961BC" w:rsidRDefault="008D1636" w:rsidP="008D163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DF816" w14:textId="0E8CE6E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670F">
              <w:rPr>
                <w:color w:val="FF0000"/>
                <w:sz w:val="18"/>
                <w:szCs w:val="18"/>
              </w:rPr>
              <w:t>2100,00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E43433A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DCBE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350,00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223E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1675B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0F28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14:paraId="295DB5BD" w14:textId="69BF2469" w:rsidR="008D1636" w:rsidRPr="00480112" w:rsidRDefault="008D1636" w:rsidP="008D1636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350,00</w:t>
            </w:r>
          </w:p>
        </w:tc>
        <w:tc>
          <w:tcPr>
            <w:tcW w:w="1123" w:type="dxa"/>
            <w:vMerge/>
          </w:tcPr>
          <w:p w14:paraId="5B8D7089" w14:textId="5B42B66F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1D2EAA26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47BAE71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1.1.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40BAEB" w14:textId="77777777" w:rsidR="001F612A" w:rsidRPr="007961BC" w:rsidRDefault="001F612A" w:rsidP="00EE4EEE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01.01. </w:t>
            </w:r>
            <w:r w:rsidRPr="007961BC">
              <w:rPr>
                <w:sz w:val="18"/>
                <w:szCs w:val="18"/>
              </w:rPr>
              <w:br/>
              <w:t>Первичные меры пожарной безопасности на территории муниципального образования</w:t>
            </w:r>
          </w:p>
          <w:p w14:paraId="164FA77C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08D8F8EC" w14:textId="492BB4BE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</w:t>
            </w:r>
            <w:r w:rsidR="00E7670F" w:rsidRPr="00E7670F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06D2240B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46BD7736" w14:textId="0BFEAB7C" w:rsidR="001F612A" w:rsidRPr="00823F07" w:rsidRDefault="001F612A" w:rsidP="00823F07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823F07">
              <w:rPr>
                <w:color w:val="FF0000"/>
                <w:sz w:val="18"/>
                <w:szCs w:val="18"/>
              </w:rPr>
              <w:t>1</w:t>
            </w:r>
            <w:r w:rsidR="00823F07" w:rsidRPr="00823F07">
              <w:rPr>
                <w:color w:val="FF0000"/>
                <w:sz w:val="18"/>
                <w:szCs w:val="18"/>
              </w:rPr>
              <w:t>3</w:t>
            </w:r>
            <w:r w:rsidRPr="00823F07">
              <w:rPr>
                <w:color w:val="FF0000"/>
                <w:sz w:val="18"/>
                <w:szCs w:val="18"/>
              </w:rPr>
              <w:t>2,25</w:t>
            </w:r>
          </w:p>
        </w:tc>
        <w:tc>
          <w:tcPr>
            <w:tcW w:w="851" w:type="dxa"/>
          </w:tcPr>
          <w:p w14:paraId="6D933BD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46A9BA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12,25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48E2A16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14:paraId="39569B5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4A918DC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47B1D19D" w14:textId="67139E42" w:rsidR="001F612A" w:rsidRPr="00480112" w:rsidRDefault="008B0FE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30,00</w:t>
            </w:r>
          </w:p>
        </w:tc>
        <w:tc>
          <w:tcPr>
            <w:tcW w:w="1123" w:type="dxa"/>
            <w:vMerge w:val="restart"/>
          </w:tcPr>
          <w:p w14:paraId="4CF7ED58" w14:textId="0B11DF5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Отдел по делам </w:t>
            </w:r>
          </w:p>
          <w:p w14:paraId="5E5926B4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ГО ЧС</w:t>
            </w:r>
          </w:p>
        </w:tc>
      </w:tr>
      <w:tr w:rsidR="001F612A" w:rsidRPr="007961BC" w14:paraId="73DB481D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224236B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39EC2F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626C1E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7E8C9C7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5891A67E" w14:textId="1E7E1010" w:rsidR="001F612A" w:rsidRPr="00823F07" w:rsidRDefault="001F612A" w:rsidP="00823F07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823F07">
              <w:rPr>
                <w:color w:val="FF0000"/>
                <w:sz w:val="18"/>
                <w:szCs w:val="18"/>
              </w:rPr>
              <w:t>1</w:t>
            </w:r>
            <w:r w:rsidR="00823F07" w:rsidRPr="00823F07">
              <w:rPr>
                <w:color w:val="FF0000"/>
                <w:sz w:val="18"/>
                <w:szCs w:val="18"/>
              </w:rPr>
              <w:t>3</w:t>
            </w:r>
            <w:r w:rsidRPr="00823F07">
              <w:rPr>
                <w:color w:val="FF0000"/>
                <w:sz w:val="18"/>
                <w:szCs w:val="18"/>
              </w:rPr>
              <w:t>2,25</w:t>
            </w:r>
          </w:p>
        </w:tc>
        <w:tc>
          <w:tcPr>
            <w:tcW w:w="851" w:type="dxa"/>
          </w:tcPr>
          <w:p w14:paraId="66AD096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74DFE1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12,25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2619C47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14:paraId="4593230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38B4CCC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603BA8C7" w14:textId="76AB3785" w:rsidR="001F612A" w:rsidRPr="00480112" w:rsidRDefault="008B0FE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30,00</w:t>
            </w:r>
          </w:p>
        </w:tc>
        <w:tc>
          <w:tcPr>
            <w:tcW w:w="1123" w:type="dxa"/>
            <w:vMerge/>
          </w:tcPr>
          <w:p w14:paraId="0B205EA3" w14:textId="0BC3590B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480112" w:rsidRPr="007961BC" w14:paraId="45588771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3E6A6384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7896D9" w14:textId="77777777" w:rsidR="00480112" w:rsidRPr="007961B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Количество выполненных мероприятий по первичным мерам пожарной безопасности, </w:t>
            </w:r>
            <w:r w:rsidRPr="007961BC">
              <w:rPr>
                <w:sz w:val="18"/>
                <w:szCs w:val="18"/>
              </w:rPr>
              <w:lastRenderedPageBreak/>
              <w:t>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73FB8C8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134" w:type="dxa"/>
            <w:vMerge w:val="restart"/>
          </w:tcPr>
          <w:p w14:paraId="22A0A21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0777AA4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14CCD9D6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1CDB160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1B1A600E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5DE3CB0E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6F1CD5A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55FB37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40DF6F30" w14:textId="09624B5D" w:rsidR="00480112" w:rsidRPr="00480112" w:rsidRDefault="00480112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480112"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43739CF0" w14:textId="6BC6B375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480112" w:rsidRPr="007961BC" w14:paraId="5E6E043B" w14:textId="77777777" w:rsidTr="00480112">
        <w:trPr>
          <w:trHeight w:val="403"/>
        </w:trPr>
        <w:tc>
          <w:tcPr>
            <w:tcW w:w="553" w:type="dxa"/>
            <w:vMerge/>
          </w:tcPr>
          <w:p w14:paraId="7050D53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6811612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DC9B0E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D9522B4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D612CA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3FA0324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957501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5A7B42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4DB63DEA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6372115F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2A1161C6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77E0B0D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01EDD02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B570EC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0235E50" w14:textId="77777777" w:rsidR="00480112" w:rsidRPr="00480112" w:rsidRDefault="00480112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75DDF0DB" w14:textId="56B95CA1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6FCF3F6A" w14:textId="77777777" w:rsidTr="00480112">
        <w:trPr>
          <w:trHeight w:val="286"/>
        </w:trPr>
        <w:tc>
          <w:tcPr>
            <w:tcW w:w="553" w:type="dxa"/>
            <w:vMerge/>
          </w:tcPr>
          <w:p w14:paraId="3DA5433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08118C6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442F31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774F71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D376A72" w14:textId="531863F2" w:rsidR="001F612A" w:rsidRPr="007961BC" w:rsidRDefault="00703BD3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03BD3">
              <w:rPr>
                <w:color w:val="FF0000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14:paraId="71FB696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5506C9D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007B077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914" w:type="dxa"/>
          </w:tcPr>
          <w:p w14:paraId="0ADA347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929" w:type="dxa"/>
          </w:tcPr>
          <w:p w14:paraId="701AFFE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56D874B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49022AEE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335CADE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1B4A1C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1969A687" w14:textId="42B663A0" w:rsidR="001F612A" w:rsidRPr="00480112" w:rsidRDefault="00703BD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1123" w:type="dxa"/>
            <w:vMerge/>
          </w:tcPr>
          <w:p w14:paraId="39AE53BD" w14:textId="07E5E40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77D127D6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7CC0C9D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1.2.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0BC1D4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01.02. </w:t>
            </w:r>
            <w:r w:rsidRPr="007961BC">
              <w:rPr>
                <w:sz w:val="18"/>
                <w:szCs w:val="18"/>
              </w:rPr>
              <w:br/>
              <w:t>Содержание пожарных гидрантов, обеспечение их исправного состояния и готовности к забору воды в любое время года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D17A693" w14:textId="0F3B751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</w:t>
            </w:r>
            <w:r w:rsidR="00E7670F" w:rsidRPr="00E7670F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6F5E36F5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0C6F41E1" w14:textId="0ACA85BE" w:rsidR="001F612A" w:rsidRPr="000F4938" w:rsidRDefault="000F4938" w:rsidP="00EE4EE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0F4938">
              <w:rPr>
                <w:color w:val="FF0000"/>
                <w:sz w:val="18"/>
                <w:szCs w:val="18"/>
              </w:rPr>
              <w:t>4600,00</w:t>
            </w:r>
          </w:p>
        </w:tc>
        <w:tc>
          <w:tcPr>
            <w:tcW w:w="851" w:type="dxa"/>
          </w:tcPr>
          <w:p w14:paraId="233F055E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3BDBC9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4819" w:type="dxa"/>
            <w:gridSpan w:val="5"/>
          </w:tcPr>
          <w:p w14:paraId="60F7E33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20D474F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1600,00</w:t>
            </w:r>
          </w:p>
        </w:tc>
        <w:tc>
          <w:tcPr>
            <w:tcW w:w="1134" w:type="dxa"/>
          </w:tcPr>
          <w:p w14:paraId="11982C9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1500,00</w:t>
            </w:r>
          </w:p>
        </w:tc>
        <w:tc>
          <w:tcPr>
            <w:tcW w:w="1134" w:type="dxa"/>
          </w:tcPr>
          <w:p w14:paraId="2AACA0CC" w14:textId="217DD896" w:rsidR="001F612A" w:rsidRPr="00480112" w:rsidRDefault="008B0FE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1500,00</w:t>
            </w:r>
          </w:p>
        </w:tc>
        <w:tc>
          <w:tcPr>
            <w:tcW w:w="1123" w:type="dxa"/>
            <w:vMerge w:val="restart"/>
          </w:tcPr>
          <w:p w14:paraId="15F3057B" w14:textId="0526558C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Отдел по делам </w:t>
            </w:r>
          </w:p>
          <w:p w14:paraId="2725FFC0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ГО ЧС</w:t>
            </w:r>
          </w:p>
        </w:tc>
      </w:tr>
      <w:tr w:rsidR="001F612A" w:rsidRPr="007961BC" w14:paraId="0BB4C9D2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2DF23AB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C2A58A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655880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A508023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1D508167" w14:textId="220C9E84" w:rsidR="001F612A" w:rsidRPr="000F4938" w:rsidRDefault="000F4938" w:rsidP="00EE4EE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0F4938">
              <w:rPr>
                <w:color w:val="FF0000"/>
                <w:sz w:val="18"/>
                <w:szCs w:val="18"/>
              </w:rPr>
              <w:t>4600,00</w:t>
            </w:r>
          </w:p>
        </w:tc>
        <w:tc>
          <w:tcPr>
            <w:tcW w:w="851" w:type="dxa"/>
          </w:tcPr>
          <w:p w14:paraId="3481193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7B15A2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4819" w:type="dxa"/>
            <w:gridSpan w:val="5"/>
          </w:tcPr>
          <w:p w14:paraId="49DC57B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251E079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1600,00</w:t>
            </w:r>
          </w:p>
        </w:tc>
        <w:tc>
          <w:tcPr>
            <w:tcW w:w="1134" w:type="dxa"/>
          </w:tcPr>
          <w:p w14:paraId="0C16B66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1500,00</w:t>
            </w:r>
          </w:p>
        </w:tc>
        <w:tc>
          <w:tcPr>
            <w:tcW w:w="1134" w:type="dxa"/>
          </w:tcPr>
          <w:p w14:paraId="3A63F5EC" w14:textId="73EAC24A" w:rsidR="001F612A" w:rsidRPr="00480112" w:rsidRDefault="008B0FE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1500,00</w:t>
            </w:r>
          </w:p>
        </w:tc>
        <w:tc>
          <w:tcPr>
            <w:tcW w:w="1123" w:type="dxa"/>
            <w:vMerge/>
          </w:tcPr>
          <w:p w14:paraId="5E5F5E62" w14:textId="3BA169C8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480112" w:rsidRPr="007961BC" w14:paraId="7521ADE5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31AF263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59531D" w14:textId="77777777" w:rsidR="00480112" w:rsidRPr="007961B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Количество пожарных гидрантов в готовности к забору воды в любое время года,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8D6382F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3D3622D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60E35BAF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0D4130A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8F4359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6BB96B5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43573E3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4F9E580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1E6111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1304F2E3" w14:textId="5BED57D2" w:rsidR="00480112" w:rsidRPr="00480112" w:rsidRDefault="00ED7FF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ED7FF3"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722AF5B9" w14:textId="27DE378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480112" w:rsidRPr="007961BC" w14:paraId="207A3443" w14:textId="77777777" w:rsidTr="00480112">
        <w:trPr>
          <w:trHeight w:val="403"/>
        </w:trPr>
        <w:tc>
          <w:tcPr>
            <w:tcW w:w="553" w:type="dxa"/>
            <w:vMerge/>
          </w:tcPr>
          <w:p w14:paraId="28192C7E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68CCB2D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FF4DBF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FA82724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0F26CB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F40894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9DE835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8617CB0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4EF97535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5312431A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7EA515E8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1E4660D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0CFDDFD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28001E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B3CBA3" w14:textId="77777777" w:rsidR="00480112" w:rsidRPr="00480112" w:rsidRDefault="00480112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03D51458" w14:textId="3FE6B4D3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16141661" w14:textId="77777777" w:rsidTr="00480112">
        <w:trPr>
          <w:trHeight w:val="286"/>
        </w:trPr>
        <w:tc>
          <w:tcPr>
            <w:tcW w:w="553" w:type="dxa"/>
            <w:vMerge/>
          </w:tcPr>
          <w:p w14:paraId="0B33B2F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5965870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6F92EA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080AE5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AE07DE" w14:textId="3B1C7D77" w:rsidR="001F612A" w:rsidRPr="007961BC" w:rsidRDefault="00423E3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23E3A">
              <w:rPr>
                <w:color w:val="FF0000"/>
                <w:sz w:val="18"/>
                <w:szCs w:val="18"/>
              </w:rPr>
              <w:t>515</w:t>
            </w:r>
          </w:p>
        </w:tc>
        <w:tc>
          <w:tcPr>
            <w:tcW w:w="851" w:type="dxa"/>
          </w:tcPr>
          <w:p w14:paraId="6670A09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506</w:t>
            </w:r>
          </w:p>
        </w:tc>
        <w:tc>
          <w:tcPr>
            <w:tcW w:w="992" w:type="dxa"/>
          </w:tcPr>
          <w:p w14:paraId="09CCE17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506</w:t>
            </w:r>
          </w:p>
        </w:tc>
        <w:tc>
          <w:tcPr>
            <w:tcW w:w="850" w:type="dxa"/>
          </w:tcPr>
          <w:p w14:paraId="13F2B00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506</w:t>
            </w:r>
          </w:p>
        </w:tc>
        <w:tc>
          <w:tcPr>
            <w:tcW w:w="914" w:type="dxa"/>
          </w:tcPr>
          <w:p w14:paraId="6057EAE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506</w:t>
            </w:r>
          </w:p>
        </w:tc>
        <w:tc>
          <w:tcPr>
            <w:tcW w:w="929" w:type="dxa"/>
          </w:tcPr>
          <w:p w14:paraId="27DBDBD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506</w:t>
            </w:r>
          </w:p>
        </w:tc>
        <w:tc>
          <w:tcPr>
            <w:tcW w:w="992" w:type="dxa"/>
          </w:tcPr>
          <w:p w14:paraId="388D8FD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506</w:t>
            </w:r>
          </w:p>
        </w:tc>
        <w:tc>
          <w:tcPr>
            <w:tcW w:w="1134" w:type="dxa"/>
          </w:tcPr>
          <w:p w14:paraId="29D4D31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506</w:t>
            </w:r>
          </w:p>
        </w:tc>
        <w:tc>
          <w:tcPr>
            <w:tcW w:w="1134" w:type="dxa"/>
          </w:tcPr>
          <w:p w14:paraId="64B245C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510</w:t>
            </w:r>
          </w:p>
        </w:tc>
        <w:tc>
          <w:tcPr>
            <w:tcW w:w="1134" w:type="dxa"/>
          </w:tcPr>
          <w:p w14:paraId="262D021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513</w:t>
            </w:r>
          </w:p>
        </w:tc>
        <w:tc>
          <w:tcPr>
            <w:tcW w:w="1134" w:type="dxa"/>
          </w:tcPr>
          <w:p w14:paraId="48F4A067" w14:textId="67E95869" w:rsidR="001F612A" w:rsidRPr="00480112" w:rsidRDefault="00423E3A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515</w:t>
            </w:r>
          </w:p>
        </w:tc>
        <w:tc>
          <w:tcPr>
            <w:tcW w:w="1123" w:type="dxa"/>
            <w:vMerge/>
          </w:tcPr>
          <w:p w14:paraId="27B64224" w14:textId="5C97DC8B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4B47F0BF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1BAB3CA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1.3.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0CCB" w14:textId="77777777" w:rsidR="001F612A" w:rsidRPr="007961BC" w:rsidRDefault="001F612A" w:rsidP="00EE4EEE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01.03. </w:t>
            </w:r>
          </w:p>
          <w:p w14:paraId="0E4E82B8" w14:textId="77777777" w:rsidR="001F612A" w:rsidRPr="007961BC" w:rsidRDefault="001F612A" w:rsidP="00EE4EEE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Создание, содержание пожарных водоемов и создание условий для забора воды из них </w:t>
            </w:r>
          </w:p>
          <w:p w14:paraId="74F97E72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gramStart"/>
            <w:r w:rsidRPr="007961BC">
              <w:rPr>
                <w:sz w:val="18"/>
                <w:szCs w:val="18"/>
              </w:rPr>
              <w:t>в</w:t>
            </w:r>
            <w:proofErr w:type="gramEnd"/>
            <w:r w:rsidRPr="007961BC">
              <w:rPr>
                <w:sz w:val="18"/>
                <w:szCs w:val="18"/>
              </w:rPr>
              <w:t xml:space="preserve"> любое время года (обустройство подъездов с площадками с твердым покрытием для установки пожарных автомобилей)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274BEB2" w14:textId="7D0DBA3C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</w:t>
            </w:r>
            <w:r w:rsidR="00E7670F" w:rsidRPr="00E7670F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73C48010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5471D801" w14:textId="74E57980" w:rsidR="001F612A" w:rsidRPr="00625527" w:rsidRDefault="00625527" w:rsidP="00EE4EE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625527">
              <w:rPr>
                <w:color w:val="FF0000"/>
                <w:sz w:val="18"/>
                <w:szCs w:val="18"/>
              </w:rPr>
              <w:t>3</w:t>
            </w:r>
            <w:r w:rsidR="001F612A" w:rsidRPr="00625527">
              <w:rPr>
                <w:color w:val="FF0000"/>
                <w:sz w:val="18"/>
                <w:szCs w:val="18"/>
              </w:rPr>
              <w:t>808,50</w:t>
            </w:r>
          </w:p>
        </w:tc>
        <w:tc>
          <w:tcPr>
            <w:tcW w:w="851" w:type="dxa"/>
          </w:tcPr>
          <w:p w14:paraId="2E78714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598,50</w:t>
            </w:r>
          </w:p>
        </w:tc>
        <w:tc>
          <w:tcPr>
            <w:tcW w:w="992" w:type="dxa"/>
          </w:tcPr>
          <w:p w14:paraId="5D9FC07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1210,00</w:t>
            </w:r>
          </w:p>
        </w:tc>
        <w:tc>
          <w:tcPr>
            <w:tcW w:w="4819" w:type="dxa"/>
            <w:gridSpan w:val="5"/>
          </w:tcPr>
          <w:p w14:paraId="54A743C3" w14:textId="3C1C5678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2FDF61F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27BDF73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1000,00</w:t>
            </w:r>
          </w:p>
        </w:tc>
        <w:tc>
          <w:tcPr>
            <w:tcW w:w="1134" w:type="dxa"/>
          </w:tcPr>
          <w:p w14:paraId="6C44B98A" w14:textId="102C7BE2" w:rsidR="001F612A" w:rsidRPr="00480112" w:rsidRDefault="008B0FE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1000,00</w:t>
            </w:r>
          </w:p>
        </w:tc>
        <w:tc>
          <w:tcPr>
            <w:tcW w:w="1123" w:type="dxa"/>
            <w:vMerge w:val="restart"/>
          </w:tcPr>
          <w:p w14:paraId="3DC161C1" w14:textId="6BBA7C70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Отдел по делам </w:t>
            </w:r>
          </w:p>
          <w:p w14:paraId="3ECFF71D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ГО ЧС</w:t>
            </w:r>
          </w:p>
        </w:tc>
      </w:tr>
      <w:tr w:rsidR="001F612A" w:rsidRPr="007961BC" w14:paraId="3877C3F6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21EBA7BB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8E6A54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A91F79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CD495AE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527EF9AB" w14:textId="363061EF" w:rsidR="001F612A" w:rsidRPr="00625527" w:rsidRDefault="00625527" w:rsidP="00EE4EE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625527">
              <w:rPr>
                <w:color w:val="FF0000"/>
                <w:sz w:val="18"/>
                <w:szCs w:val="18"/>
              </w:rPr>
              <w:t>3</w:t>
            </w:r>
            <w:r w:rsidR="001F612A" w:rsidRPr="00625527">
              <w:rPr>
                <w:color w:val="FF0000"/>
                <w:sz w:val="18"/>
                <w:szCs w:val="18"/>
              </w:rPr>
              <w:t>808,50</w:t>
            </w:r>
          </w:p>
        </w:tc>
        <w:tc>
          <w:tcPr>
            <w:tcW w:w="851" w:type="dxa"/>
          </w:tcPr>
          <w:p w14:paraId="6C3CFD9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598,50</w:t>
            </w:r>
          </w:p>
        </w:tc>
        <w:tc>
          <w:tcPr>
            <w:tcW w:w="992" w:type="dxa"/>
          </w:tcPr>
          <w:p w14:paraId="7AD8ABD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1210,00</w:t>
            </w:r>
          </w:p>
        </w:tc>
        <w:tc>
          <w:tcPr>
            <w:tcW w:w="4819" w:type="dxa"/>
            <w:gridSpan w:val="5"/>
          </w:tcPr>
          <w:p w14:paraId="654472C6" w14:textId="4D100610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0DF40DE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66C5B63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1000,00</w:t>
            </w:r>
          </w:p>
        </w:tc>
        <w:tc>
          <w:tcPr>
            <w:tcW w:w="1134" w:type="dxa"/>
          </w:tcPr>
          <w:p w14:paraId="38C8CD9D" w14:textId="15994F44" w:rsidR="001F612A" w:rsidRPr="00480112" w:rsidRDefault="008B0FE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1000,00</w:t>
            </w:r>
          </w:p>
        </w:tc>
        <w:tc>
          <w:tcPr>
            <w:tcW w:w="1123" w:type="dxa"/>
            <w:vMerge/>
          </w:tcPr>
          <w:p w14:paraId="49ED8799" w14:textId="238ECFDB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480112" w:rsidRPr="007961BC" w14:paraId="77B4035D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65A583D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C0AAC6" w14:textId="77777777" w:rsidR="00480112" w:rsidRPr="007961BC" w:rsidRDefault="00480112" w:rsidP="00EE4EEE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Количество пожарных водоемов, ед.</w:t>
            </w:r>
          </w:p>
          <w:p w14:paraId="0F644094" w14:textId="77777777" w:rsidR="00480112" w:rsidRPr="007961B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140E2EA8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134" w:type="dxa"/>
            <w:vMerge w:val="restart"/>
          </w:tcPr>
          <w:p w14:paraId="7F20A20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21F576F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60E2661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6873FB5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447F0BA8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58EF02F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450F2BA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07CAA3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2639D174" w14:textId="18CBB25B" w:rsidR="00480112" w:rsidRPr="00480112" w:rsidRDefault="00ED7FF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ED7FF3"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199B590D" w14:textId="0A84DDB3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480112" w:rsidRPr="007961BC" w14:paraId="5651758F" w14:textId="77777777" w:rsidTr="00480112">
        <w:trPr>
          <w:trHeight w:val="403"/>
        </w:trPr>
        <w:tc>
          <w:tcPr>
            <w:tcW w:w="553" w:type="dxa"/>
            <w:vMerge/>
          </w:tcPr>
          <w:p w14:paraId="4FF1F71A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10A18514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F7B019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CF8057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1F5C439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C75A86F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8CB691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6E8C5F9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1A3D015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31688739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</w:t>
            </w:r>
            <w:r w:rsidRPr="007961BC">
              <w:rPr>
                <w:sz w:val="18"/>
                <w:szCs w:val="18"/>
              </w:rPr>
              <w:lastRenderedPageBreak/>
              <w:t>ие</w:t>
            </w:r>
          </w:p>
        </w:tc>
        <w:tc>
          <w:tcPr>
            <w:tcW w:w="992" w:type="dxa"/>
          </w:tcPr>
          <w:p w14:paraId="121866C8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9 месяцев</w:t>
            </w:r>
          </w:p>
        </w:tc>
        <w:tc>
          <w:tcPr>
            <w:tcW w:w="1134" w:type="dxa"/>
          </w:tcPr>
          <w:p w14:paraId="4D2BCEA9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24A4189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650219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D07752" w14:textId="77777777" w:rsidR="00480112" w:rsidRPr="00480112" w:rsidRDefault="00480112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0B2645D3" w14:textId="1325162D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6A879494" w14:textId="77777777" w:rsidTr="00480112">
        <w:trPr>
          <w:trHeight w:val="286"/>
        </w:trPr>
        <w:tc>
          <w:tcPr>
            <w:tcW w:w="553" w:type="dxa"/>
            <w:vMerge/>
          </w:tcPr>
          <w:p w14:paraId="0E17DAD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44337FE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6BE052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2D7786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F33418A" w14:textId="174BB3B8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4C662C7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06C4A93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419BC672" w14:textId="7457CAFE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</w:t>
            </w:r>
          </w:p>
        </w:tc>
        <w:tc>
          <w:tcPr>
            <w:tcW w:w="914" w:type="dxa"/>
          </w:tcPr>
          <w:p w14:paraId="1018D0BE" w14:textId="3241BE15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</w:t>
            </w:r>
          </w:p>
        </w:tc>
        <w:tc>
          <w:tcPr>
            <w:tcW w:w="929" w:type="dxa"/>
          </w:tcPr>
          <w:p w14:paraId="230CCDE2" w14:textId="10E33BD0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3D432E2B" w14:textId="06C30ACD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554F0402" w14:textId="755BAAD1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53599924" w14:textId="3539AEAA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2F54E0CE" w14:textId="5A63A14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0CF97D9D" w14:textId="77777777" w:rsidR="001F612A" w:rsidRPr="00480112" w:rsidRDefault="001F612A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664119CC" w14:textId="287E3665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19AB6084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6E5BDA1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1.4.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9205" w14:textId="77777777" w:rsidR="001F612A" w:rsidRPr="007961BC" w:rsidRDefault="001F612A" w:rsidP="00EE4EEE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01.04. </w:t>
            </w:r>
          </w:p>
          <w:p w14:paraId="53F3AD8C" w14:textId="77777777" w:rsidR="001F612A" w:rsidRPr="007961BC" w:rsidRDefault="001F612A" w:rsidP="00EE4EEE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Оснащение и содержание пожарных извещателей в жилых помещениях, занимаемых малообеспеченными гражданами, малообеспеченными или многодетными семьями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655A4A2" w14:textId="4DF9A032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</w:t>
            </w:r>
            <w:r w:rsidR="00E7670F" w:rsidRPr="00E7670F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5E99AD59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489C08A5" w14:textId="0417DE1A" w:rsidR="001F612A" w:rsidRPr="007961BC" w:rsidRDefault="00466D49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277C6">
              <w:rPr>
                <w:color w:val="FF0000"/>
                <w:sz w:val="18"/>
                <w:szCs w:val="18"/>
              </w:rPr>
              <w:t>3289,90</w:t>
            </w:r>
          </w:p>
        </w:tc>
        <w:tc>
          <w:tcPr>
            <w:tcW w:w="851" w:type="dxa"/>
          </w:tcPr>
          <w:p w14:paraId="25048F9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B04573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189,90</w:t>
            </w:r>
          </w:p>
        </w:tc>
        <w:tc>
          <w:tcPr>
            <w:tcW w:w="4819" w:type="dxa"/>
            <w:gridSpan w:val="5"/>
          </w:tcPr>
          <w:p w14:paraId="3091980B" w14:textId="7C1AE7F8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1750,00</w:t>
            </w:r>
          </w:p>
        </w:tc>
        <w:tc>
          <w:tcPr>
            <w:tcW w:w="1134" w:type="dxa"/>
          </w:tcPr>
          <w:p w14:paraId="5C829C0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450,00</w:t>
            </w:r>
          </w:p>
        </w:tc>
        <w:tc>
          <w:tcPr>
            <w:tcW w:w="1134" w:type="dxa"/>
          </w:tcPr>
          <w:p w14:paraId="19A8EE6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450,00</w:t>
            </w:r>
          </w:p>
        </w:tc>
        <w:tc>
          <w:tcPr>
            <w:tcW w:w="1134" w:type="dxa"/>
          </w:tcPr>
          <w:p w14:paraId="7A319FDB" w14:textId="3582A617" w:rsidR="001F612A" w:rsidRPr="00480112" w:rsidRDefault="008B0FE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450,00</w:t>
            </w:r>
          </w:p>
        </w:tc>
        <w:tc>
          <w:tcPr>
            <w:tcW w:w="1123" w:type="dxa"/>
            <w:vMerge w:val="restart"/>
          </w:tcPr>
          <w:p w14:paraId="00CE6C77" w14:textId="5A5496FF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Отдел по делам </w:t>
            </w:r>
          </w:p>
          <w:p w14:paraId="0A23C78F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ГО ЧС</w:t>
            </w:r>
          </w:p>
        </w:tc>
      </w:tr>
      <w:tr w:rsidR="001F612A" w:rsidRPr="007961BC" w14:paraId="2DE1D0FC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5EA2635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C99EFE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FE52FAB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6629235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2E8FC1FD" w14:textId="2D0DB878" w:rsidR="001F612A" w:rsidRPr="007961BC" w:rsidRDefault="007277C6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277C6">
              <w:rPr>
                <w:color w:val="FF0000"/>
                <w:sz w:val="18"/>
                <w:szCs w:val="18"/>
              </w:rPr>
              <w:t>3289,90</w:t>
            </w:r>
          </w:p>
        </w:tc>
        <w:tc>
          <w:tcPr>
            <w:tcW w:w="851" w:type="dxa"/>
          </w:tcPr>
          <w:p w14:paraId="5C11CC5E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1DA1A9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189,90</w:t>
            </w:r>
          </w:p>
        </w:tc>
        <w:tc>
          <w:tcPr>
            <w:tcW w:w="4819" w:type="dxa"/>
            <w:gridSpan w:val="5"/>
          </w:tcPr>
          <w:p w14:paraId="173B415E" w14:textId="6903A18F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1750,00</w:t>
            </w:r>
          </w:p>
        </w:tc>
        <w:tc>
          <w:tcPr>
            <w:tcW w:w="1134" w:type="dxa"/>
          </w:tcPr>
          <w:p w14:paraId="5747683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450,00</w:t>
            </w:r>
          </w:p>
        </w:tc>
        <w:tc>
          <w:tcPr>
            <w:tcW w:w="1134" w:type="dxa"/>
          </w:tcPr>
          <w:p w14:paraId="6975371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450,00</w:t>
            </w:r>
          </w:p>
        </w:tc>
        <w:tc>
          <w:tcPr>
            <w:tcW w:w="1134" w:type="dxa"/>
          </w:tcPr>
          <w:p w14:paraId="7BC37371" w14:textId="702A97A5" w:rsidR="001F612A" w:rsidRPr="00480112" w:rsidRDefault="008B0FE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450,00</w:t>
            </w:r>
          </w:p>
        </w:tc>
        <w:tc>
          <w:tcPr>
            <w:tcW w:w="1123" w:type="dxa"/>
            <w:vMerge/>
          </w:tcPr>
          <w:p w14:paraId="50CEF034" w14:textId="5CCE91FD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480112" w:rsidRPr="007961BC" w14:paraId="0AD81530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4B1B221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F6F42A" w14:textId="77777777" w:rsidR="00480112" w:rsidRPr="007961B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Количество работающих извещателей, ед.</w:t>
            </w:r>
          </w:p>
          <w:p w14:paraId="1F01D11E" w14:textId="77777777" w:rsidR="00480112" w:rsidRPr="007961B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  <w:p w14:paraId="23C02811" w14:textId="77777777" w:rsidR="00480112" w:rsidRPr="007961B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1DCDE88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F5F0A90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7C252FFE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39AF22E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0ED9D21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555E0A68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13C2254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A1BF08E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CE8251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2DACB7D7" w14:textId="59860002" w:rsidR="00480112" w:rsidRPr="00480112" w:rsidRDefault="00ED7FF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ED7FF3"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30E2E0D5" w14:textId="1430C2C5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480112" w:rsidRPr="007961BC" w14:paraId="75278BD6" w14:textId="77777777" w:rsidTr="00480112">
        <w:trPr>
          <w:trHeight w:val="403"/>
        </w:trPr>
        <w:tc>
          <w:tcPr>
            <w:tcW w:w="553" w:type="dxa"/>
            <w:vMerge/>
          </w:tcPr>
          <w:p w14:paraId="1EB182B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1AEF993E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4D6AA4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A50307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5F9BF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BEE698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4535F59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D7DA42F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58108A85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0D9EFC7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274732A6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716EDB99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44EB7FD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994D764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6BB884" w14:textId="77777777" w:rsidR="00480112" w:rsidRPr="00480112" w:rsidRDefault="00480112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7E17E134" w14:textId="56157664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239924C1" w14:textId="77777777" w:rsidTr="00480112">
        <w:trPr>
          <w:trHeight w:val="286"/>
        </w:trPr>
        <w:tc>
          <w:tcPr>
            <w:tcW w:w="553" w:type="dxa"/>
            <w:vMerge/>
          </w:tcPr>
          <w:p w14:paraId="092C8C0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0D03AE3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13E97F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958DCD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11CCC1F" w14:textId="7A3A5DDB" w:rsidR="001F612A" w:rsidRPr="007961BC" w:rsidRDefault="001F612A" w:rsidP="00F5421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5421A">
              <w:rPr>
                <w:color w:val="FF0000"/>
                <w:sz w:val="18"/>
                <w:szCs w:val="18"/>
              </w:rPr>
              <w:t>1</w:t>
            </w:r>
            <w:r w:rsidR="00F5421A" w:rsidRPr="00F5421A">
              <w:rPr>
                <w:color w:val="FF0000"/>
                <w:sz w:val="18"/>
                <w:szCs w:val="18"/>
              </w:rPr>
              <w:t>500</w:t>
            </w:r>
          </w:p>
        </w:tc>
        <w:tc>
          <w:tcPr>
            <w:tcW w:w="851" w:type="dxa"/>
          </w:tcPr>
          <w:p w14:paraId="68CF749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850</w:t>
            </w:r>
          </w:p>
        </w:tc>
        <w:tc>
          <w:tcPr>
            <w:tcW w:w="992" w:type="dxa"/>
          </w:tcPr>
          <w:p w14:paraId="79B8889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1050</w:t>
            </w:r>
          </w:p>
        </w:tc>
        <w:tc>
          <w:tcPr>
            <w:tcW w:w="850" w:type="dxa"/>
          </w:tcPr>
          <w:p w14:paraId="375CEA7D" w14:textId="6A4E1C93" w:rsidR="001F612A" w:rsidRPr="007961BC" w:rsidRDefault="001F612A" w:rsidP="00962C2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1350</w:t>
            </w:r>
          </w:p>
        </w:tc>
        <w:tc>
          <w:tcPr>
            <w:tcW w:w="914" w:type="dxa"/>
          </w:tcPr>
          <w:p w14:paraId="029C8AF7" w14:textId="223CF3A3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1050</w:t>
            </w:r>
          </w:p>
        </w:tc>
        <w:tc>
          <w:tcPr>
            <w:tcW w:w="929" w:type="dxa"/>
          </w:tcPr>
          <w:p w14:paraId="4A8BD922" w14:textId="1A361DE4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1050</w:t>
            </w:r>
          </w:p>
        </w:tc>
        <w:tc>
          <w:tcPr>
            <w:tcW w:w="992" w:type="dxa"/>
          </w:tcPr>
          <w:p w14:paraId="7215B80E" w14:textId="060D0BAD" w:rsidR="001F612A" w:rsidRPr="007961BC" w:rsidRDefault="001F612A" w:rsidP="00C4128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1350</w:t>
            </w:r>
          </w:p>
        </w:tc>
        <w:tc>
          <w:tcPr>
            <w:tcW w:w="1134" w:type="dxa"/>
          </w:tcPr>
          <w:p w14:paraId="4642E599" w14:textId="46A34231" w:rsidR="001F612A" w:rsidRPr="007961BC" w:rsidRDefault="001F612A" w:rsidP="00962C2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1350</w:t>
            </w:r>
          </w:p>
        </w:tc>
        <w:tc>
          <w:tcPr>
            <w:tcW w:w="1134" w:type="dxa"/>
          </w:tcPr>
          <w:p w14:paraId="0F6F09CF" w14:textId="5E2C0660" w:rsidR="001F612A" w:rsidRPr="007961BC" w:rsidRDefault="001F612A" w:rsidP="00962C2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1400</w:t>
            </w:r>
          </w:p>
        </w:tc>
        <w:tc>
          <w:tcPr>
            <w:tcW w:w="1134" w:type="dxa"/>
          </w:tcPr>
          <w:p w14:paraId="31D7FAE7" w14:textId="6C8EA225" w:rsidR="001F612A" w:rsidRPr="007961BC" w:rsidRDefault="001F612A" w:rsidP="00C4128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1450</w:t>
            </w:r>
          </w:p>
        </w:tc>
        <w:tc>
          <w:tcPr>
            <w:tcW w:w="1134" w:type="dxa"/>
          </w:tcPr>
          <w:p w14:paraId="7D71BF4A" w14:textId="288DFD88" w:rsidR="001F612A" w:rsidRPr="00480112" w:rsidRDefault="00F5421A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1500</w:t>
            </w:r>
          </w:p>
        </w:tc>
        <w:tc>
          <w:tcPr>
            <w:tcW w:w="1123" w:type="dxa"/>
            <w:vMerge/>
          </w:tcPr>
          <w:p w14:paraId="45C14C4E" w14:textId="0F925FCC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707C9F29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4523C07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1.5.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9BE349" w14:textId="77777777" w:rsidR="001F612A" w:rsidRPr="007961BC" w:rsidRDefault="001F612A" w:rsidP="00EE4EEE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Мероприятие 01.05. 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26B2EA1" w14:textId="26261F20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</w:t>
            </w:r>
            <w:r w:rsidR="00E7670F" w:rsidRPr="00E7670F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64E8986C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6172" w14:textId="0976EF5A" w:rsidR="001F612A" w:rsidRPr="00FF05DA" w:rsidRDefault="00FF05DA" w:rsidP="00EE4EE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FF05DA">
              <w:rPr>
                <w:color w:val="FF0000"/>
                <w:sz w:val="18"/>
                <w:szCs w:val="18"/>
              </w:rPr>
              <w:t>1</w:t>
            </w:r>
            <w:r w:rsidR="001F612A" w:rsidRPr="00FF05DA">
              <w:rPr>
                <w:color w:val="FF0000"/>
                <w:sz w:val="18"/>
                <w:szCs w:val="18"/>
              </w:rPr>
              <w:t>5</w:t>
            </w:r>
            <w:r w:rsidRPr="00FF05DA">
              <w:rPr>
                <w:color w:val="FF0000"/>
                <w:sz w:val="18"/>
                <w:szCs w:val="18"/>
              </w:rPr>
              <w:t>0</w:t>
            </w:r>
            <w:r w:rsidR="001F612A" w:rsidRPr="00FF05DA"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26B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10D4DB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250,00</w:t>
            </w:r>
          </w:p>
        </w:tc>
        <w:tc>
          <w:tcPr>
            <w:tcW w:w="481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C2AD0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73B1DE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7B557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</w:tcPr>
          <w:p w14:paraId="01107E5C" w14:textId="497A9B7C" w:rsidR="001F612A" w:rsidRPr="00480112" w:rsidRDefault="00FF05DA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250,00</w:t>
            </w:r>
          </w:p>
        </w:tc>
        <w:tc>
          <w:tcPr>
            <w:tcW w:w="1123" w:type="dxa"/>
          </w:tcPr>
          <w:p w14:paraId="578A521A" w14:textId="0FC48434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F612A" w:rsidRPr="007961BC" w14:paraId="2EEBA337" w14:textId="77777777" w:rsidTr="00480112">
        <w:trPr>
          <w:trHeight w:val="1033"/>
        </w:trPr>
        <w:tc>
          <w:tcPr>
            <w:tcW w:w="553" w:type="dxa"/>
            <w:vMerge/>
            <w:shd w:val="clear" w:color="auto" w:fill="auto"/>
          </w:tcPr>
          <w:p w14:paraId="77F2E16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F046A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A192D0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2E21DB2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579A0490" w14:textId="7A3EC388" w:rsidR="001F612A" w:rsidRPr="00FF05DA" w:rsidRDefault="00FF05DA" w:rsidP="00EE4EE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FF05DA">
              <w:rPr>
                <w:color w:val="FF0000"/>
                <w:sz w:val="18"/>
                <w:szCs w:val="18"/>
              </w:rPr>
              <w:t>150</w:t>
            </w:r>
            <w:r w:rsidR="001F612A" w:rsidRPr="00FF05DA"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14:paraId="4AADEC6B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250,00</w:t>
            </w:r>
          </w:p>
        </w:tc>
        <w:tc>
          <w:tcPr>
            <w:tcW w:w="992" w:type="dxa"/>
          </w:tcPr>
          <w:p w14:paraId="0D53922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250,00</w:t>
            </w:r>
          </w:p>
        </w:tc>
        <w:tc>
          <w:tcPr>
            <w:tcW w:w="4819" w:type="dxa"/>
            <w:gridSpan w:val="5"/>
          </w:tcPr>
          <w:p w14:paraId="5A19938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</w:tcPr>
          <w:p w14:paraId="223D0A2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</w:tcPr>
          <w:p w14:paraId="1ABAE31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</w:tcPr>
          <w:p w14:paraId="6651ED2F" w14:textId="5BF14CE5" w:rsidR="001F612A" w:rsidRPr="00480112" w:rsidRDefault="00FF05DA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250,0</w:t>
            </w:r>
            <w:r w:rsidR="00385EB0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1123" w:type="dxa"/>
          </w:tcPr>
          <w:p w14:paraId="0EA6C54C" w14:textId="70CC3D20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Управляющие компании городского округа</w:t>
            </w:r>
          </w:p>
        </w:tc>
      </w:tr>
      <w:tr w:rsidR="00480112" w:rsidRPr="007961BC" w14:paraId="0521CE76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20E14E1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7CE140" w14:textId="77777777" w:rsidR="00480112" w:rsidRPr="007961B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Количество средств обеспечения пожарной безопасности жилых и общественных зданий, находящихся в муниципальной собственности,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7DA56DA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2E42B3C0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4FF69C5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42D7F23F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71752969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36C288C5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6005CF7F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9F6247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2E291B9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0DC9A670" w14:textId="04BB3A5A" w:rsidR="00480112" w:rsidRPr="00480112" w:rsidRDefault="00ED7FF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ED7FF3"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58FD3687" w14:textId="7005137D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480112" w:rsidRPr="007961BC" w14:paraId="4472FC44" w14:textId="77777777" w:rsidTr="00480112">
        <w:trPr>
          <w:trHeight w:val="403"/>
        </w:trPr>
        <w:tc>
          <w:tcPr>
            <w:tcW w:w="553" w:type="dxa"/>
            <w:vMerge/>
          </w:tcPr>
          <w:p w14:paraId="7CFA2A2E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24311216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98F94B6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448BED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5CF1FB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5FFA95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C110304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3AD8D10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64098C2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5D51CECA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2676FE7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3E0BED79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6AA20C2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BA16A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262FB4F" w14:textId="77777777" w:rsidR="00480112" w:rsidRPr="00480112" w:rsidRDefault="00480112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2F03EB9F" w14:textId="0C02CC44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44C70B8F" w14:textId="77777777" w:rsidTr="00480112">
        <w:trPr>
          <w:trHeight w:val="286"/>
        </w:trPr>
        <w:tc>
          <w:tcPr>
            <w:tcW w:w="553" w:type="dxa"/>
            <w:vMerge/>
          </w:tcPr>
          <w:p w14:paraId="0A449DD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0566F7A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A367E6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9C27FB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B6BDF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1119</w:t>
            </w:r>
          </w:p>
        </w:tc>
        <w:tc>
          <w:tcPr>
            <w:tcW w:w="851" w:type="dxa"/>
          </w:tcPr>
          <w:p w14:paraId="49A2C19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1119</w:t>
            </w:r>
          </w:p>
        </w:tc>
        <w:tc>
          <w:tcPr>
            <w:tcW w:w="992" w:type="dxa"/>
          </w:tcPr>
          <w:p w14:paraId="03EA7ACE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1119</w:t>
            </w:r>
          </w:p>
        </w:tc>
        <w:tc>
          <w:tcPr>
            <w:tcW w:w="850" w:type="dxa"/>
          </w:tcPr>
          <w:p w14:paraId="5575F15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1119</w:t>
            </w:r>
          </w:p>
        </w:tc>
        <w:tc>
          <w:tcPr>
            <w:tcW w:w="914" w:type="dxa"/>
          </w:tcPr>
          <w:p w14:paraId="28B8CC3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1119</w:t>
            </w:r>
          </w:p>
        </w:tc>
        <w:tc>
          <w:tcPr>
            <w:tcW w:w="929" w:type="dxa"/>
          </w:tcPr>
          <w:p w14:paraId="547FD8A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1119</w:t>
            </w:r>
          </w:p>
        </w:tc>
        <w:tc>
          <w:tcPr>
            <w:tcW w:w="992" w:type="dxa"/>
          </w:tcPr>
          <w:p w14:paraId="47A7B47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1119</w:t>
            </w:r>
          </w:p>
        </w:tc>
        <w:tc>
          <w:tcPr>
            <w:tcW w:w="1134" w:type="dxa"/>
          </w:tcPr>
          <w:p w14:paraId="07C2463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1119</w:t>
            </w:r>
          </w:p>
        </w:tc>
        <w:tc>
          <w:tcPr>
            <w:tcW w:w="1134" w:type="dxa"/>
          </w:tcPr>
          <w:p w14:paraId="430C8CC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1119</w:t>
            </w:r>
          </w:p>
        </w:tc>
        <w:tc>
          <w:tcPr>
            <w:tcW w:w="1134" w:type="dxa"/>
          </w:tcPr>
          <w:p w14:paraId="5381EEE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1119</w:t>
            </w:r>
          </w:p>
        </w:tc>
        <w:tc>
          <w:tcPr>
            <w:tcW w:w="1134" w:type="dxa"/>
          </w:tcPr>
          <w:p w14:paraId="3522C419" w14:textId="0B826FA0" w:rsidR="001F612A" w:rsidRPr="00480112" w:rsidRDefault="0061434E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1119</w:t>
            </w:r>
          </w:p>
        </w:tc>
        <w:tc>
          <w:tcPr>
            <w:tcW w:w="1123" w:type="dxa"/>
            <w:vMerge/>
          </w:tcPr>
          <w:p w14:paraId="3AB82097" w14:textId="0A4FDECB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179D8A6D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23134A7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1.6.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1C5EB8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Мероприятие 01.06. Организация обучения населения мерам пожарной безопасности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96A881D" w14:textId="43CF28D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</w:t>
            </w:r>
            <w:r w:rsidR="00E7670F" w:rsidRPr="00E7670F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06F4C77C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779598C4" w14:textId="2034A0F3" w:rsidR="001F612A" w:rsidRPr="007961BC" w:rsidRDefault="00714A75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14A75">
              <w:rPr>
                <w:color w:val="FF0000"/>
                <w:sz w:val="18"/>
                <w:szCs w:val="18"/>
              </w:rPr>
              <w:t>64</w:t>
            </w:r>
            <w:r w:rsidR="001F612A" w:rsidRPr="00714A75">
              <w:rPr>
                <w:color w:val="FF0000"/>
                <w:sz w:val="18"/>
                <w:szCs w:val="18"/>
              </w:rPr>
              <w:t>5,00</w:t>
            </w:r>
          </w:p>
        </w:tc>
        <w:tc>
          <w:tcPr>
            <w:tcW w:w="851" w:type="dxa"/>
          </w:tcPr>
          <w:p w14:paraId="4112844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7E6A436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105,00</w:t>
            </w:r>
          </w:p>
        </w:tc>
        <w:tc>
          <w:tcPr>
            <w:tcW w:w="4819" w:type="dxa"/>
            <w:gridSpan w:val="5"/>
          </w:tcPr>
          <w:p w14:paraId="4DA9BB6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110,00</w:t>
            </w:r>
          </w:p>
        </w:tc>
        <w:tc>
          <w:tcPr>
            <w:tcW w:w="1134" w:type="dxa"/>
          </w:tcPr>
          <w:p w14:paraId="03878D1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110,00</w:t>
            </w:r>
          </w:p>
        </w:tc>
        <w:tc>
          <w:tcPr>
            <w:tcW w:w="1134" w:type="dxa"/>
          </w:tcPr>
          <w:p w14:paraId="023BFB4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110,00</w:t>
            </w:r>
          </w:p>
        </w:tc>
        <w:tc>
          <w:tcPr>
            <w:tcW w:w="1134" w:type="dxa"/>
          </w:tcPr>
          <w:p w14:paraId="06234746" w14:textId="531FDF88" w:rsidR="001F612A" w:rsidRPr="00480112" w:rsidRDefault="00385EB0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110,00</w:t>
            </w:r>
          </w:p>
        </w:tc>
        <w:tc>
          <w:tcPr>
            <w:tcW w:w="1123" w:type="dxa"/>
          </w:tcPr>
          <w:p w14:paraId="5222AEED" w14:textId="11C9CF52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F612A" w:rsidRPr="007961BC" w14:paraId="747F9006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11D4374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9D47F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239D1F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F38FC05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78293F5A" w14:textId="4BBAD006" w:rsidR="001F612A" w:rsidRPr="007961BC" w:rsidRDefault="00714A75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14A75">
              <w:rPr>
                <w:color w:val="FF0000"/>
                <w:sz w:val="18"/>
                <w:szCs w:val="18"/>
              </w:rPr>
              <w:t>4</w:t>
            </w:r>
            <w:r w:rsidR="001F612A" w:rsidRPr="00714A75">
              <w:rPr>
                <w:color w:val="FF0000"/>
                <w:sz w:val="18"/>
                <w:szCs w:val="18"/>
              </w:rPr>
              <w:t>5,00</w:t>
            </w:r>
          </w:p>
        </w:tc>
        <w:tc>
          <w:tcPr>
            <w:tcW w:w="851" w:type="dxa"/>
          </w:tcPr>
          <w:p w14:paraId="6170637E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FA5C61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 5,00</w:t>
            </w:r>
          </w:p>
        </w:tc>
        <w:tc>
          <w:tcPr>
            <w:tcW w:w="4819" w:type="dxa"/>
            <w:gridSpan w:val="5"/>
          </w:tcPr>
          <w:p w14:paraId="05AD611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</w:tcPr>
          <w:p w14:paraId="67723EB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</w:tcPr>
          <w:p w14:paraId="24DCD56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</w:tcPr>
          <w:p w14:paraId="3744A2B3" w14:textId="08CF454B" w:rsidR="001F612A" w:rsidRPr="00480112" w:rsidRDefault="00385EB0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10,00</w:t>
            </w:r>
          </w:p>
        </w:tc>
        <w:tc>
          <w:tcPr>
            <w:tcW w:w="1123" w:type="dxa"/>
          </w:tcPr>
          <w:p w14:paraId="46F307D0" w14:textId="1271EAAD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</w:t>
            </w:r>
          </w:p>
        </w:tc>
      </w:tr>
      <w:tr w:rsidR="001F612A" w:rsidRPr="007961BC" w14:paraId="40BF7539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5CC531B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1E75F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DE5D47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514D8D5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4A08" w14:textId="094A8950" w:rsidR="001F612A" w:rsidRPr="007961BC" w:rsidRDefault="0061434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4E">
              <w:rPr>
                <w:color w:val="FF0000"/>
                <w:sz w:val="18"/>
                <w:szCs w:val="18"/>
              </w:rPr>
              <w:t>6</w:t>
            </w:r>
            <w:r w:rsidR="001F612A" w:rsidRPr="0061434E">
              <w:rPr>
                <w:color w:val="FF0000"/>
                <w:sz w:val="18"/>
                <w:szCs w:val="18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7E8E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B12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48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C05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AD8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72D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587F" w14:textId="414EA391" w:rsidR="001F612A" w:rsidRPr="00480112" w:rsidRDefault="0061434E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100,00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422" w14:textId="5F227B2D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Учреждения, предприятия и организации городского округа</w:t>
            </w:r>
          </w:p>
        </w:tc>
      </w:tr>
      <w:tr w:rsidR="00480112" w:rsidRPr="007961BC" w14:paraId="0E4BD3F0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0C00E06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A675" w14:textId="77777777" w:rsidR="00480112" w:rsidRPr="007961B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Количество обученного населения мерам пожарной безопасности, чел.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27A995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24597958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1790FD89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305B3F1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78F684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139F9A3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6CEB516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A9F6D3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12E57E8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39B06E4E" w14:textId="202BF9F7" w:rsidR="00480112" w:rsidRPr="00480112" w:rsidRDefault="00ED7FF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ED7FF3"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19EF5991" w14:textId="483BD03C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480112" w:rsidRPr="007961BC" w14:paraId="5352EFF1" w14:textId="77777777" w:rsidTr="00480112">
        <w:trPr>
          <w:trHeight w:val="403"/>
        </w:trPr>
        <w:tc>
          <w:tcPr>
            <w:tcW w:w="553" w:type="dxa"/>
            <w:vMerge/>
          </w:tcPr>
          <w:p w14:paraId="0E0E63E0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591A390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E09B0C8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4CFC53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CCCF28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933E9A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797876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B317AAA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743BB135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310A3C36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70B4A42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5D096EE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4DEFDFB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665725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5F11320" w14:textId="77777777" w:rsidR="00480112" w:rsidRPr="00480112" w:rsidRDefault="00480112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7CE0B37E" w14:textId="40847E61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53BA70EA" w14:textId="77777777" w:rsidTr="00480112">
        <w:trPr>
          <w:trHeight w:val="286"/>
        </w:trPr>
        <w:tc>
          <w:tcPr>
            <w:tcW w:w="553" w:type="dxa"/>
            <w:vMerge/>
          </w:tcPr>
          <w:p w14:paraId="2FCBE47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3C0882F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D963B5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6F561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5478AC1" w14:textId="15FC5861" w:rsidR="001F612A" w:rsidRPr="007961BC" w:rsidRDefault="001F612A" w:rsidP="00F65CE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65CED">
              <w:rPr>
                <w:color w:val="FF0000"/>
                <w:sz w:val="18"/>
                <w:szCs w:val="18"/>
              </w:rPr>
              <w:t>2</w:t>
            </w:r>
            <w:r w:rsidR="00F65CED" w:rsidRPr="00F65CED">
              <w:rPr>
                <w:color w:val="FF0000"/>
                <w:sz w:val="18"/>
                <w:szCs w:val="18"/>
              </w:rPr>
              <w:t>81</w:t>
            </w:r>
          </w:p>
        </w:tc>
        <w:tc>
          <w:tcPr>
            <w:tcW w:w="851" w:type="dxa"/>
          </w:tcPr>
          <w:p w14:paraId="24A2B71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</w:tcPr>
          <w:p w14:paraId="115721A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</w:tcPr>
          <w:p w14:paraId="56B21EB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45</w:t>
            </w:r>
          </w:p>
        </w:tc>
        <w:tc>
          <w:tcPr>
            <w:tcW w:w="914" w:type="dxa"/>
          </w:tcPr>
          <w:p w14:paraId="0A521F2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</w:t>
            </w:r>
          </w:p>
        </w:tc>
        <w:tc>
          <w:tcPr>
            <w:tcW w:w="929" w:type="dxa"/>
          </w:tcPr>
          <w:p w14:paraId="0B82545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14:paraId="21E97AE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151C8A5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14:paraId="02F5169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14:paraId="0F6F40B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55</w:t>
            </w:r>
          </w:p>
        </w:tc>
        <w:tc>
          <w:tcPr>
            <w:tcW w:w="1134" w:type="dxa"/>
          </w:tcPr>
          <w:p w14:paraId="0ED65F9E" w14:textId="5D9B9A2E" w:rsidR="001F612A" w:rsidRPr="00480112" w:rsidRDefault="00F65CED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56</w:t>
            </w:r>
          </w:p>
        </w:tc>
        <w:tc>
          <w:tcPr>
            <w:tcW w:w="1123" w:type="dxa"/>
            <w:vMerge/>
          </w:tcPr>
          <w:p w14:paraId="3A11B0DA" w14:textId="7C777BD4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54A59083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328A930E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1.7.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3855F5" w14:textId="77777777" w:rsidR="001F612A" w:rsidRPr="007961BC" w:rsidRDefault="001F612A" w:rsidP="00EE4EEE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Мероприятие 01.07.</w:t>
            </w:r>
          </w:p>
          <w:p w14:paraId="5146519F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Пропаганда в области пожарной безопасности, </w:t>
            </w:r>
            <w:r w:rsidRPr="007961BC">
              <w:rPr>
                <w:sz w:val="18"/>
                <w:szCs w:val="18"/>
              </w:rPr>
              <w:lastRenderedPageBreak/>
              <w:t>содействие распространению пожарно-технических знаний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1B634C1" w14:textId="709BD60A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2023-</w:t>
            </w:r>
            <w:r w:rsidR="00E7670F" w:rsidRPr="00E7670F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16128A7C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60577DA1" w14:textId="3AB12381" w:rsidR="001F612A" w:rsidRPr="007961BC" w:rsidRDefault="002E696F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E696F">
              <w:rPr>
                <w:color w:val="FF0000"/>
                <w:sz w:val="18"/>
                <w:szCs w:val="18"/>
              </w:rPr>
              <w:t>6685,78</w:t>
            </w:r>
          </w:p>
        </w:tc>
        <w:tc>
          <w:tcPr>
            <w:tcW w:w="851" w:type="dxa"/>
          </w:tcPr>
          <w:p w14:paraId="177B676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767,81</w:t>
            </w:r>
          </w:p>
        </w:tc>
        <w:tc>
          <w:tcPr>
            <w:tcW w:w="992" w:type="dxa"/>
          </w:tcPr>
          <w:p w14:paraId="7439983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925,97</w:t>
            </w:r>
          </w:p>
        </w:tc>
        <w:tc>
          <w:tcPr>
            <w:tcW w:w="4819" w:type="dxa"/>
            <w:gridSpan w:val="5"/>
          </w:tcPr>
          <w:p w14:paraId="6090E3E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1192,00</w:t>
            </w:r>
          </w:p>
        </w:tc>
        <w:tc>
          <w:tcPr>
            <w:tcW w:w="1134" w:type="dxa"/>
          </w:tcPr>
          <w:p w14:paraId="3184B74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1200,00</w:t>
            </w:r>
          </w:p>
        </w:tc>
        <w:tc>
          <w:tcPr>
            <w:tcW w:w="1134" w:type="dxa"/>
          </w:tcPr>
          <w:p w14:paraId="4B77801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1300,00</w:t>
            </w:r>
          </w:p>
        </w:tc>
        <w:tc>
          <w:tcPr>
            <w:tcW w:w="1134" w:type="dxa"/>
          </w:tcPr>
          <w:p w14:paraId="282764E9" w14:textId="12A1FC68" w:rsidR="001F612A" w:rsidRPr="00480112" w:rsidRDefault="00385EB0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1300,00</w:t>
            </w:r>
          </w:p>
        </w:tc>
        <w:tc>
          <w:tcPr>
            <w:tcW w:w="1123" w:type="dxa"/>
          </w:tcPr>
          <w:p w14:paraId="4279209C" w14:textId="511EDD94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Отдел по делам </w:t>
            </w:r>
          </w:p>
          <w:p w14:paraId="3BE4D3FE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ГО ЧС</w:t>
            </w:r>
          </w:p>
        </w:tc>
      </w:tr>
      <w:tr w:rsidR="001F612A" w:rsidRPr="007961BC" w14:paraId="41EE8AAF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6EA5D83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659684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34C379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DFE975F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Средства бюджета городского </w:t>
            </w:r>
            <w:r w:rsidRPr="007961BC">
              <w:rPr>
                <w:sz w:val="18"/>
                <w:szCs w:val="18"/>
              </w:rPr>
              <w:lastRenderedPageBreak/>
              <w:t>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7B01CB5C" w14:textId="43BB44A6" w:rsidR="001F612A" w:rsidRPr="007961BC" w:rsidRDefault="002E696F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E696F">
              <w:rPr>
                <w:color w:val="FF0000"/>
                <w:sz w:val="18"/>
                <w:szCs w:val="18"/>
              </w:rPr>
              <w:lastRenderedPageBreak/>
              <w:t>6685,78</w:t>
            </w:r>
          </w:p>
        </w:tc>
        <w:tc>
          <w:tcPr>
            <w:tcW w:w="851" w:type="dxa"/>
          </w:tcPr>
          <w:p w14:paraId="0EE37CF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767,81</w:t>
            </w:r>
          </w:p>
        </w:tc>
        <w:tc>
          <w:tcPr>
            <w:tcW w:w="992" w:type="dxa"/>
          </w:tcPr>
          <w:p w14:paraId="483CC80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925,97</w:t>
            </w:r>
          </w:p>
        </w:tc>
        <w:tc>
          <w:tcPr>
            <w:tcW w:w="4819" w:type="dxa"/>
            <w:gridSpan w:val="5"/>
          </w:tcPr>
          <w:p w14:paraId="5ED34B6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1192,00</w:t>
            </w:r>
          </w:p>
        </w:tc>
        <w:tc>
          <w:tcPr>
            <w:tcW w:w="1134" w:type="dxa"/>
          </w:tcPr>
          <w:p w14:paraId="6B0170FB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1200,00</w:t>
            </w:r>
          </w:p>
        </w:tc>
        <w:tc>
          <w:tcPr>
            <w:tcW w:w="1134" w:type="dxa"/>
          </w:tcPr>
          <w:p w14:paraId="31584BF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1300,00</w:t>
            </w:r>
          </w:p>
        </w:tc>
        <w:tc>
          <w:tcPr>
            <w:tcW w:w="1134" w:type="dxa"/>
          </w:tcPr>
          <w:p w14:paraId="4A645DF1" w14:textId="6B5CD10F" w:rsidR="001F612A" w:rsidRPr="00480112" w:rsidRDefault="00385EB0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1300,00</w:t>
            </w:r>
          </w:p>
        </w:tc>
        <w:tc>
          <w:tcPr>
            <w:tcW w:w="1123" w:type="dxa"/>
          </w:tcPr>
          <w:p w14:paraId="23670319" w14:textId="0A5718F0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480112" w:rsidRPr="007961BC" w14:paraId="29E67C34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774B22AE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7E5584" w14:textId="77777777" w:rsidR="00480112" w:rsidRPr="007961B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Издано листовок, учебных пособий, журналов,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1A3566F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3237C3F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20663DF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0D64E988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735FB8F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3A48665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068A62C9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5FC6A54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F87B98F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26FF773E" w14:textId="52213B7E" w:rsidR="00480112" w:rsidRPr="00480112" w:rsidRDefault="00ED7FF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ED7FF3"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54E680C2" w14:textId="0774CD95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480112" w:rsidRPr="007961BC" w14:paraId="4612ABCD" w14:textId="77777777" w:rsidTr="00480112">
        <w:trPr>
          <w:trHeight w:val="403"/>
        </w:trPr>
        <w:tc>
          <w:tcPr>
            <w:tcW w:w="553" w:type="dxa"/>
            <w:vMerge/>
          </w:tcPr>
          <w:p w14:paraId="0A3795AF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1176164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A420C2A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2D9AE0E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3F7203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A9C6CC6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E05ACA4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ABCD8B5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19D27C6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3AFA9345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39F08579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5B3D50C4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5A5058E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7706140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A6413E" w14:textId="77777777" w:rsidR="00480112" w:rsidRPr="00480112" w:rsidRDefault="00480112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0D4FB656" w14:textId="318E3C26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3ACC88EB" w14:textId="77777777" w:rsidTr="00480112">
        <w:trPr>
          <w:trHeight w:val="286"/>
        </w:trPr>
        <w:tc>
          <w:tcPr>
            <w:tcW w:w="553" w:type="dxa"/>
            <w:vMerge/>
          </w:tcPr>
          <w:p w14:paraId="5555B7E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547D105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CE93B1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A8BC40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EEB497B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54</w:t>
            </w:r>
          </w:p>
        </w:tc>
        <w:tc>
          <w:tcPr>
            <w:tcW w:w="851" w:type="dxa"/>
          </w:tcPr>
          <w:p w14:paraId="036EDBE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</w:tcPr>
          <w:p w14:paraId="4EF7468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F59441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</w:tcPr>
          <w:p w14:paraId="1E96162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29" w:type="dxa"/>
          </w:tcPr>
          <w:p w14:paraId="7EDC89F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DA4D01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6D0182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83AD47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3F5228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001811D" w14:textId="7611478A" w:rsidR="001F612A" w:rsidRPr="00480112" w:rsidRDefault="00F65CED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14:paraId="4E3AA4AE" w14:textId="5D21AD48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480112" w:rsidRPr="007961BC" w14:paraId="1C98FD38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53AD73D0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40E79A" w14:textId="77777777" w:rsidR="00480112" w:rsidRPr="007961B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Издание буклетов, плакатов,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501CE26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014E3B0F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313C6B38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75EA02B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D77BEE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65E362A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5F4BBBF6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776C7C5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2DAD6F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4EA9B426" w14:textId="5FF4248B" w:rsidR="00480112" w:rsidRPr="00480112" w:rsidRDefault="00ED7FF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ED7FF3"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40767CA8" w14:textId="04C32D33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480112" w:rsidRPr="007961BC" w14:paraId="6E7A8F75" w14:textId="77777777" w:rsidTr="00480112">
        <w:trPr>
          <w:trHeight w:val="403"/>
        </w:trPr>
        <w:tc>
          <w:tcPr>
            <w:tcW w:w="553" w:type="dxa"/>
            <w:vMerge/>
          </w:tcPr>
          <w:p w14:paraId="34370C0F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3ED67690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48F475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7B14E1E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80EA97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589236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91F53E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1E35F1A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2AC41E2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40C63A8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0FC01DE5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58478D4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4C044B70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BCEF5AE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D0AA312" w14:textId="77777777" w:rsidR="00480112" w:rsidRPr="00480112" w:rsidRDefault="00480112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2DB406ED" w14:textId="5F70FF9A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41A64A4F" w14:textId="77777777" w:rsidTr="00480112">
        <w:trPr>
          <w:trHeight w:val="286"/>
        </w:trPr>
        <w:tc>
          <w:tcPr>
            <w:tcW w:w="553" w:type="dxa"/>
            <w:vMerge/>
          </w:tcPr>
          <w:p w14:paraId="6EDE61C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645A0D3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DBB10C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C7EF1B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D0CC4E3" w14:textId="6525CC08" w:rsidR="001F612A" w:rsidRPr="007961BC" w:rsidRDefault="00F65CED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65CED">
              <w:rPr>
                <w:color w:val="FF0000"/>
                <w:sz w:val="18"/>
                <w:szCs w:val="18"/>
              </w:rPr>
              <w:t>25</w:t>
            </w:r>
            <w:r w:rsidR="001F612A" w:rsidRPr="00F65CED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1DEA218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A1491E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14:paraId="422E39A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</w:t>
            </w:r>
          </w:p>
        </w:tc>
        <w:tc>
          <w:tcPr>
            <w:tcW w:w="914" w:type="dxa"/>
          </w:tcPr>
          <w:p w14:paraId="0266F41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929" w:type="dxa"/>
          </w:tcPr>
          <w:p w14:paraId="42AE0AB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29DCEBF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14:paraId="1B552E0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14:paraId="2DD3D7C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14:paraId="330AA6B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14:paraId="6E188D02" w14:textId="11CA7D52" w:rsidR="001F612A" w:rsidRPr="00480112" w:rsidRDefault="00F65CED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50</w:t>
            </w:r>
          </w:p>
        </w:tc>
        <w:tc>
          <w:tcPr>
            <w:tcW w:w="1123" w:type="dxa"/>
            <w:vMerge/>
          </w:tcPr>
          <w:p w14:paraId="3AAAB31E" w14:textId="6C1EA122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217965D2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237D8C5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1.8.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7CF48A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Мероприятие 01.08. Дополнительные мероприятия в условиях особого противопожарного режима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EBE284D" w14:textId="35D39938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</w:t>
            </w:r>
            <w:r w:rsidR="00E7670F" w:rsidRPr="00E7670F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501CE777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7FE8A3BB" w14:textId="720DD815" w:rsidR="001F612A" w:rsidRPr="00B0792C" w:rsidRDefault="00B0792C" w:rsidP="00EE4EE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B0792C">
              <w:rPr>
                <w:color w:val="FF0000"/>
                <w:sz w:val="18"/>
                <w:szCs w:val="18"/>
              </w:rPr>
              <w:t>4</w:t>
            </w:r>
            <w:r w:rsidR="001F612A" w:rsidRPr="00B0792C">
              <w:rPr>
                <w:color w:val="FF0000"/>
                <w:sz w:val="18"/>
                <w:szCs w:val="18"/>
              </w:rPr>
              <w:t>35,00</w:t>
            </w:r>
          </w:p>
        </w:tc>
        <w:tc>
          <w:tcPr>
            <w:tcW w:w="851" w:type="dxa"/>
          </w:tcPr>
          <w:p w14:paraId="1ADE458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30,00</w:t>
            </w:r>
          </w:p>
        </w:tc>
        <w:tc>
          <w:tcPr>
            <w:tcW w:w="992" w:type="dxa"/>
          </w:tcPr>
          <w:p w14:paraId="5C1E2AF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5,00</w:t>
            </w:r>
          </w:p>
        </w:tc>
        <w:tc>
          <w:tcPr>
            <w:tcW w:w="4819" w:type="dxa"/>
            <w:gridSpan w:val="5"/>
          </w:tcPr>
          <w:p w14:paraId="0C6397F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63CA45E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61E7D6C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2D2587C7" w14:textId="62CD1DE4" w:rsidR="001F612A" w:rsidRPr="00480112" w:rsidRDefault="00385EB0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100,00</w:t>
            </w:r>
          </w:p>
        </w:tc>
        <w:tc>
          <w:tcPr>
            <w:tcW w:w="1123" w:type="dxa"/>
            <w:vMerge w:val="restart"/>
          </w:tcPr>
          <w:p w14:paraId="16285F4D" w14:textId="3EE68914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Отдел по делам </w:t>
            </w:r>
          </w:p>
          <w:p w14:paraId="25DCC4DF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ГО ЧС</w:t>
            </w:r>
          </w:p>
        </w:tc>
      </w:tr>
      <w:tr w:rsidR="001F612A" w:rsidRPr="007961BC" w14:paraId="116DBB41" w14:textId="77777777" w:rsidTr="00480112">
        <w:trPr>
          <w:trHeight w:val="1102"/>
        </w:trPr>
        <w:tc>
          <w:tcPr>
            <w:tcW w:w="553" w:type="dxa"/>
            <w:vMerge/>
            <w:shd w:val="clear" w:color="auto" w:fill="auto"/>
          </w:tcPr>
          <w:p w14:paraId="4943F5B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3651CF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1ED545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8C9FEF3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38468CAA" w14:textId="42B687F0" w:rsidR="001F612A" w:rsidRPr="00B0792C" w:rsidRDefault="00B0792C" w:rsidP="00EE4EE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B0792C">
              <w:rPr>
                <w:color w:val="FF0000"/>
                <w:sz w:val="18"/>
                <w:szCs w:val="18"/>
              </w:rPr>
              <w:t>4</w:t>
            </w:r>
            <w:r w:rsidR="001F612A" w:rsidRPr="00B0792C">
              <w:rPr>
                <w:color w:val="FF0000"/>
                <w:sz w:val="18"/>
                <w:szCs w:val="18"/>
              </w:rPr>
              <w:t>35,00</w:t>
            </w:r>
          </w:p>
        </w:tc>
        <w:tc>
          <w:tcPr>
            <w:tcW w:w="851" w:type="dxa"/>
          </w:tcPr>
          <w:p w14:paraId="058F2E2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30,00</w:t>
            </w:r>
          </w:p>
        </w:tc>
        <w:tc>
          <w:tcPr>
            <w:tcW w:w="992" w:type="dxa"/>
          </w:tcPr>
          <w:p w14:paraId="60EB34B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5,00</w:t>
            </w:r>
          </w:p>
        </w:tc>
        <w:tc>
          <w:tcPr>
            <w:tcW w:w="4819" w:type="dxa"/>
            <w:gridSpan w:val="5"/>
          </w:tcPr>
          <w:p w14:paraId="3A52051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7799BDB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6010BD9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2D455BA8" w14:textId="72008DF7" w:rsidR="001F612A" w:rsidRPr="00480112" w:rsidRDefault="00385EB0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100,00</w:t>
            </w:r>
          </w:p>
        </w:tc>
        <w:tc>
          <w:tcPr>
            <w:tcW w:w="1123" w:type="dxa"/>
            <w:vMerge/>
          </w:tcPr>
          <w:p w14:paraId="7D466A6C" w14:textId="13D6AA06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480112" w:rsidRPr="007961BC" w14:paraId="5BFF43B8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39B5769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927D3C" w14:textId="77777777" w:rsidR="00480112" w:rsidRPr="007961B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Количество мероприятий в условиях особого противопожарного режима,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BDB112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4E2D10E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31ED70B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7D09E24F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7F3BFBF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3B3F0C86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7CD0550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F5A0FE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D202925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404C8BC8" w14:textId="342AC52F" w:rsidR="00480112" w:rsidRPr="00480112" w:rsidRDefault="00ED7FF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ED7FF3"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75D73453" w14:textId="58DA0DB4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480112" w:rsidRPr="007961BC" w14:paraId="7E753B79" w14:textId="77777777" w:rsidTr="00480112">
        <w:trPr>
          <w:trHeight w:val="403"/>
        </w:trPr>
        <w:tc>
          <w:tcPr>
            <w:tcW w:w="553" w:type="dxa"/>
            <w:vMerge/>
          </w:tcPr>
          <w:p w14:paraId="6AD5D58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286D0378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92AD640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B6A5646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97CB38A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000959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176ACC0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0CE09C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6B592E1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574A27A8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52E0493F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0166E15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62DF65D9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F532C39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6D4BADC" w14:textId="77777777" w:rsidR="00480112" w:rsidRPr="00480112" w:rsidRDefault="00480112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24D44559" w14:textId="539B45E1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0518AC6C" w14:textId="77777777" w:rsidTr="00480112">
        <w:trPr>
          <w:trHeight w:val="286"/>
        </w:trPr>
        <w:tc>
          <w:tcPr>
            <w:tcW w:w="553" w:type="dxa"/>
            <w:vMerge/>
          </w:tcPr>
          <w:p w14:paraId="7277907B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6FEEC4E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603D1DE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B96FB4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A33A80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2AC182A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5CBD715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6AB122E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914" w:type="dxa"/>
          </w:tcPr>
          <w:p w14:paraId="289559D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929" w:type="dxa"/>
          </w:tcPr>
          <w:p w14:paraId="04A3E64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1EC6A1A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4533D49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070622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22733BB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0597BA6" w14:textId="27BCD1D4" w:rsidR="001F612A" w:rsidRPr="00480112" w:rsidRDefault="00F65CED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1123" w:type="dxa"/>
            <w:vMerge/>
          </w:tcPr>
          <w:p w14:paraId="39C63CD6" w14:textId="2A112F8A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37F0A092" w14:textId="77777777" w:rsidTr="00480112">
        <w:trPr>
          <w:trHeight w:val="286"/>
        </w:trPr>
        <w:tc>
          <w:tcPr>
            <w:tcW w:w="553" w:type="dxa"/>
            <w:vMerge w:val="restart"/>
            <w:shd w:val="clear" w:color="auto" w:fill="auto"/>
          </w:tcPr>
          <w:p w14:paraId="1E9B541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1.9.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1027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Мероприятие 01.10. Поддержание общественных объединений добровольной пожарной охраны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F798B4D" w14:textId="38A7BFCF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</w:t>
            </w:r>
            <w:r w:rsidR="00E7670F" w:rsidRPr="00E7670F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14E1C85D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34D064E3" w14:textId="2AAEF176" w:rsidR="001F612A" w:rsidRPr="0016333E" w:rsidRDefault="001F612A" w:rsidP="0016333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16333E">
              <w:rPr>
                <w:color w:val="FF0000"/>
                <w:sz w:val="18"/>
                <w:szCs w:val="18"/>
              </w:rPr>
              <w:t>1</w:t>
            </w:r>
            <w:r w:rsidR="0016333E" w:rsidRPr="0016333E">
              <w:rPr>
                <w:color w:val="FF0000"/>
                <w:sz w:val="18"/>
                <w:szCs w:val="18"/>
              </w:rPr>
              <w:t>4</w:t>
            </w:r>
            <w:r w:rsidRPr="0016333E">
              <w:rPr>
                <w:color w:val="FF0000"/>
                <w:sz w:val="18"/>
                <w:szCs w:val="18"/>
              </w:rPr>
              <w:t>25,00</w:t>
            </w:r>
          </w:p>
        </w:tc>
        <w:tc>
          <w:tcPr>
            <w:tcW w:w="851" w:type="dxa"/>
          </w:tcPr>
          <w:p w14:paraId="39BB2EC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5CFE921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185,00</w:t>
            </w:r>
          </w:p>
        </w:tc>
        <w:tc>
          <w:tcPr>
            <w:tcW w:w="4819" w:type="dxa"/>
            <w:gridSpan w:val="5"/>
          </w:tcPr>
          <w:p w14:paraId="2D37314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260,00</w:t>
            </w:r>
          </w:p>
        </w:tc>
        <w:tc>
          <w:tcPr>
            <w:tcW w:w="1134" w:type="dxa"/>
          </w:tcPr>
          <w:p w14:paraId="39696D9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280,00</w:t>
            </w:r>
          </w:p>
        </w:tc>
        <w:tc>
          <w:tcPr>
            <w:tcW w:w="1134" w:type="dxa"/>
          </w:tcPr>
          <w:p w14:paraId="1C9E380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300,00</w:t>
            </w:r>
          </w:p>
        </w:tc>
        <w:tc>
          <w:tcPr>
            <w:tcW w:w="1134" w:type="dxa"/>
          </w:tcPr>
          <w:p w14:paraId="21672915" w14:textId="1A532A47" w:rsidR="001F612A" w:rsidRPr="00480112" w:rsidRDefault="00385EB0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300,00</w:t>
            </w:r>
          </w:p>
        </w:tc>
        <w:tc>
          <w:tcPr>
            <w:tcW w:w="1123" w:type="dxa"/>
            <w:vMerge w:val="restart"/>
          </w:tcPr>
          <w:p w14:paraId="7CD8869C" w14:textId="33E98A30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Отдел по делам </w:t>
            </w:r>
          </w:p>
          <w:p w14:paraId="19B10A9B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ГО ЧС</w:t>
            </w:r>
          </w:p>
        </w:tc>
      </w:tr>
      <w:tr w:rsidR="001F612A" w:rsidRPr="007961BC" w14:paraId="542DA96E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254CC6B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707E34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FA63FF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7F00374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6DC13920" w14:textId="737EC30D" w:rsidR="001F612A" w:rsidRPr="0016333E" w:rsidRDefault="001F612A" w:rsidP="0016333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16333E">
              <w:rPr>
                <w:color w:val="FF0000"/>
                <w:sz w:val="18"/>
                <w:szCs w:val="18"/>
              </w:rPr>
              <w:t>1</w:t>
            </w:r>
            <w:r w:rsidR="0016333E" w:rsidRPr="0016333E">
              <w:rPr>
                <w:color w:val="FF0000"/>
                <w:sz w:val="18"/>
                <w:szCs w:val="18"/>
              </w:rPr>
              <w:t>4</w:t>
            </w:r>
            <w:r w:rsidRPr="0016333E">
              <w:rPr>
                <w:color w:val="FF0000"/>
                <w:sz w:val="18"/>
                <w:szCs w:val="18"/>
              </w:rPr>
              <w:t>25,00</w:t>
            </w:r>
          </w:p>
        </w:tc>
        <w:tc>
          <w:tcPr>
            <w:tcW w:w="851" w:type="dxa"/>
          </w:tcPr>
          <w:p w14:paraId="28B9857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70424EBE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185,00</w:t>
            </w:r>
          </w:p>
        </w:tc>
        <w:tc>
          <w:tcPr>
            <w:tcW w:w="4819" w:type="dxa"/>
            <w:gridSpan w:val="5"/>
          </w:tcPr>
          <w:p w14:paraId="3AD3BC6B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260,00</w:t>
            </w:r>
          </w:p>
        </w:tc>
        <w:tc>
          <w:tcPr>
            <w:tcW w:w="1134" w:type="dxa"/>
          </w:tcPr>
          <w:p w14:paraId="67F0363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280,00</w:t>
            </w:r>
          </w:p>
        </w:tc>
        <w:tc>
          <w:tcPr>
            <w:tcW w:w="1134" w:type="dxa"/>
          </w:tcPr>
          <w:p w14:paraId="055C40D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300,00</w:t>
            </w:r>
          </w:p>
        </w:tc>
        <w:tc>
          <w:tcPr>
            <w:tcW w:w="1134" w:type="dxa"/>
          </w:tcPr>
          <w:p w14:paraId="47D65ABE" w14:textId="0389AEDA" w:rsidR="001F612A" w:rsidRPr="00480112" w:rsidRDefault="00385EB0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300,00</w:t>
            </w:r>
          </w:p>
        </w:tc>
        <w:tc>
          <w:tcPr>
            <w:tcW w:w="1123" w:type="dxa"/>
            <w:vMerge/>
          </w:tcPr>
          <w:p w14:paraId="3F30F4D7" w14:textId="0D9FD5B6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480112" w:rsidRPr="007961BC" w14:paraId="28496472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76C9CC2E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AAFE24" w14:textId="77777777" w:rsidR="00480112" w:rsidRPr="007961B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Количество </w:t>
            </w:r>
            <w:r w:rsidRPr="007961BC">
              <w:rPr>
                <w:sz w:val="18"/>
                <w:szCs w:val="18"/>
              </w:rPr>
              <w:lastRenderedPageBreak/>
              <w:t>поддерживаемых общественных объединений добровольной пожарной охраны,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8E4879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134" w:type="dxa"/>
            <w:vMerge w:val="restart"/>
          </w:tcPr>
          <w:p w14:paraId="5233786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1B9E4C74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22E7B37E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2023 </w:t>
            </w:r>
            <w:r w:rsidRPr="007961BC">
              <w:rPr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992" w:type="dxa"/>
            <w:vMerge w:val="restart"/>
          </w:tcPr>
          <w:p w14:paraId="2DDDA8D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850" w:type="dxa"/>
            <w:vMerge w:val="restart"/>
          </w:tcPr>
          <w:p w14:paraId="2BA2FF3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Итого </w:t>
            </w:r>
            <w:r w:rsidRPr="007961BC">
              <w:rPr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3969" w:type="dxa"/>
            <w:gridSpan w:val="4"/>
          </w:tcPr>
          <w:p w14:paraId="2724F8C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067EAEA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DABF4F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69F8B9FF" w14:textId="67DB69FF" w:rsidR="00480112" w:rsidRPr="00480112" w:rsidRDefault="00ED7FF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ED7FF3"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08E0848A" w14:textId="05640AA3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480112" w:rsidRPr="007961BC" w14:paraId="61525BF0" w14:textId="77777777" w:rsidTr="00480112">
        <w:trPr>
          <w:trHeight w:val="403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229F39B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</w:tcBorders>
          </w:tcPr>
          <w:p w14:paraId="5176D6B5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717CFC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78B8A1E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F3E85E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CA3C310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7F15F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37AF78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3F75E7F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2951530A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2FEB6BB8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7590377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38AC2D2A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04D7DC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1091B87" w14:textId="77777777" w:rsidR="00480112" w:rsidRPr="00480112" w:rsidRDefault="00480112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77DFD745" w14:textId="060460FA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342CB888" w14:textId="77777777" w:rsidTr="00480112">
        <w:trPr>
          <w:trHeight w:val="403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2F9DF95B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</w:tcBorders>
          </w:tcPr>
          <w:p w14:paraId="5A73D28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85F6C6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FCEF84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17602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05CFD5F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14F2D1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258150C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14" w:type="dxa"/>
          </w:tcPr>
          <w:p w14:paraId="6D03B29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29" w:type="dxa"/>
          </w:tcPr>
          <w:p w14:paraId="41E7005B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605713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29D4E96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80AE48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4ED7C7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07EE167" w14:textId="4FDEB7A7" w:rsidR="001F612A" w:rsidRPr="00480112" w:rsidRDefault="001D7192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1123" w:type="dxa"/>
            <w:vMerge/>
          </w:tcPr>
          <w:p w14:paraId="25CC92E9" w14:textId="0571F98A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60446B99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32B0029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1.10.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10645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01.11. </w:t>
            </w:r>
          </w:p>
          <w:p w14:paraId="163A589D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Опашка территорий по границам населенных пунктов муниципальных образований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76646D1" w14:textId="53881784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</w:t>
            </w:r>
            <w:r w:rsidR="00E7670F" w:rsidRPr="00E7670F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09B79A38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63A4051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664771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73A3DA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4819" w:type="dxa"/>
            <w:gridSpan w:val="5"/>
          </w:tcPr>
          <w:p w14:paraId="105BBFEE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2ADED0F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4103AD2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0FDBC99E" w14:textId="02F0F990" w:rsidR="001F612A" w:rsidRPr="00480112" w:rsidRDefault="0058359A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123" w:type="dxa"/>
            <w:vMerge w:val="restart"/>
          </w:tcPr>
          <w:p w14:paraId="4517BDEA" w14:textId="1E99DDB9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Отдел по делам </w:t>
            </w:r>
          </w:p>
          <w:p w14:paraId="3ADD8BAE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ГО ЧС</w:t>
            </w:r>
          </w:p>
        </w:tc>
      </w:tr>
      <w:tr w:rsidR="001F612A" w:rsidRPr="007961BC" w14:paraId="08F9CB3B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3BE0C12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F80BD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2DA9EA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804B419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14:paraId="477DF79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690A49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606FFE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</w:tcPr>
          <w:p w14:paraId="45954DD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0BD7042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2C7DD2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0DECA958" w14:textId="71A2BFB5" w:rsidR="001F612A" w:rsidRPr="00480112" w:rsidRDefault="0058359A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123" w:type="dxa"/>
            <w:vMerge/>
          </w:tcPr>
          <w:p w14:paraId="587B3053" w14:textId="7DD27558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480112" w:rsidRPr="007961BC" w14:paraId="5202DDB5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71F6393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D3E29" w14:textId="77777777" w:rsidR="00480112" w:rsidRPr="007961B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Работы по опашке территорий по границам населенных пунктов муниципальных образований Московской области,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7465C46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14EB7C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73EE3386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143B85D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A8AE4DF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4D7B0F56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0508254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48B79E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5D13E1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0B933AA8" w14:textId="677E583E" w:rsidR="00480112" w:rsidRPr="00480112" w:rsidRDefault="00ED7FF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ED7FF3"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174876D1" w14:textId="4B295448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480112" w:rsidRPr="007961BC" w14:paraId="0C26712C" w14:textId="77777777" w:rsidTr="00480112">
        <w:trPr>
          <w:trHeight w:val="403"/>
        </w:trPr>
        <w:tc>
          <w:tcPr>
            <w:tcW w:w="553" w:type="dxa"/>
            <w:vMerge/>
          </w:tcPr>
          <w:p w14:paraId="530041E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4BEDB40E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921553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ECE76BF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AE428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53BC170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078B19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141C7C5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1399A936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08FD2B8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37B824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41CC6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4B4ACFB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0EE8C9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5A435DE" w14:textId="77777777" w:rsidR="00480112" w:rsidRPr="00480112" w:rsidRDefault="00480112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270529EF" w14:textId="2A3DF31C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017C1484" w14:textId="77777777" w:rsidTr="00480112">
        <w:trPr>
          <w:trHeight w:val="286"/>
        </w:trPr>
        <w:tc>
          <w:tcPr>
            <w:tcW w:w="553" w:type="dxa"/>
            <w:vMerge/>
          </w:tcPr>
          <w:p w14:paraId="39D0531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080F81DB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5F5576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026974E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876E7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14:paraId="1DA5B0F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788380A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369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553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141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8CCB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1FA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0368C8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77B9E87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226109C3" w14:textId="750C1EFB" w:rsidR="001F612A" w:rsidRPr="00480112" w:rsidRDefault="00ED7FF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1123" w:type="dxa"/>
            <w:vMerge/>
          </w:tcPr>
          <w:p w14:paraId="3218EE56" w14:textId="27B33E12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3932ACC6" w14:textId="77777777" w:rsidTr="00480112">
        <w:trPr>
          <w:trHeight w:val="286"/>
        </w:trPr>
        <w:tc>
          <w:tcPr>
            <w:tcW w:w="553" w:type="dxa"/>
            <w:vMerge w:val="restart"/>
          </w:tcPr>
          <w:p w14:paraId="102BB31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65F8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 по Подпрограмме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DBC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9737B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3C5FF7C5" w14:textId="61F52F42" w:rsidR="001F612A" w:rsidRPr="007961BC" w:rsidRDefault="0009127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91272">
              <w:rPr>
                <w:color w:val="FF0000"/>
                <w:sz w:val="18"/>
                <w:szCs w:val="18"/>
              </w:rPr>
              <w:t>22521,43</w:t>
            </w:r>
          </w:p>
        </w:tc>
        <w:tc>
          <w:tcPr>
            <w:tcW w:w="851" w:type="dxa"/>
            <w:shd w:val="clear" w:color="auto" w:fill="auto"/>
          </w:tcPr>
          <w:p w14:paraId="48B1225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1846,31</w:t>
            </w:r>
          </w:p>
        </w:tc>
        <w:tc>
          <w:tcPr>
            <w:tcW w:w="992" w:type="dxa"/>
            <w:shd w:val="clear" w:color="auto" w:fill="auto"/>
          </w:tcPr>
          <w:p w14:paraId="4E7F8BBE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2883,12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E20E8F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3692,00</w:t>
            </w:r>
          </w:p>
        </w:tc>
        <w:tc>
          <w:tcPr>
            <w:tcW w:w="1134" w:type="dxa"/>
            <w:shd w:val="clear" w:color="auto" w:fill="auto"/>
          </w:tcPr>
          <w:p w14:paraId="1F95352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4020,00</w:t>
            </w:r>
          </w:p>
        </w:tc>
        <w:tc>
          <w:tcPr>
            <w:tcW w:w="1134" w:type="dxa"/>
            <w:shd w:val="clear" w:color="auto" w:fill="auto"/>
          </w:tcPr>
          <w:p w14:paraId="3A23E2B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5040,00</w:t>
            </w:r>
          </w:p>
        </w:tc>
        <w:tc>
          <w:tcPr>
            <w:tcW w:w="1134" w:type="dxa"/>
          </w:tcPr>
          <w:p w14:paraId="105B069C" w14:textId="5405987E" w:rsidR="001F612A" w:rsidRPr="00480112" w:rsidRDefault="00385EB0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5040,00</w:t>
            </w:r>
          </w:p>
        </w:tc>
        <w:tc>
          <w:tcPr>
            <w:tcW w:w="1123" w:type="dxa"/>
            <w:vMerge w:val="restart"/>
          </w:tcPr>
          <w:p w14:paraId="0DBD7B5F" w14:textId="7FC053C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1F612A" w:rsidRPr="007961BC" w14:paraId="65FD20C5" w14:textId="77777777" w:rsidTr="00480112">
        <w:trPr>
          <w:trHeight w:val="286"/>
        </w:trPr>
        <w:tc>
          <w:tcPr>
            <w:tcW w:w="553" w:type="dxa"/>
            <w:vMerge/>
          </w:tcPr>
          <w:p w14:paraId="681B09C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466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A3D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B226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54710803" w14:textId="0996DD28" w:rsidR="001F612A" w:rsidRPr="007961BC" w:rsidRDefault="0009127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91272">
              <w:rPr>
                <w:color w:val="FF0000"/>
                <w:sz w:val="18"/>
                <w:szCs w:val="18"/>
              </w:rPr>
              <w:t>20421,43</w:t>
            </w:r>
          </w:p>
        </w:tc>
        <w:tc>
          <w:tcPr>
            <w:tcW w:w="851" w:type="dxa"/>
            <w:shd w:val="clear" w:color="000000" w:fill="FFFFFF"/>
          </w:tcPr>
          <w:p w14:paraId="0F4D3B6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1496,31</w:t>
            </w:r>
          </w:p>
        </w:tc>
        <w:tc>
          <w:tcPr>
            <w:tcW w:w="992" w:type="dxa"/>
            <w:shd w:val="clear" w:color="auto" w:fill="auto"/>
          </w:tcPr>
          <w:p w14:paraId="20EB950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2533,12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08C0645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3342,00</w:t>
            </w:r>
          </w:p>
        </w:tc>
        <w:tc>
          <w:tcPr>
            <w:tcW w:w="1134" w:type="dxa"/>
            <w:shd w:val="clear" w:color="auto" w:fill="auto"/>
          </w:tcPr>
          <w:p w14:paraId="57D625A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3670,00</w:t>
            </w:r>
          </w:p>
        </w:tc>
        <w:tc>
          <w:tcPr>
            <w:tcW w:w="1134" w:type="dxa"/>
            <w:shd w:val="clear" w:color="auto" w:fill="auto"/>
          </w:tcPr>
          <w:p w14:paraId="4D70A0B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4690,00</w:t>
            </w:r>
          </w:p>
        </w:tc>
        <w:tc>
          <w:tcPr>
            <w:tcW w:w="1134" w:type="dxa"/>
          </w:tcPr>
          <w:p w14:paraId="5A5E5732" w14:textId="75B7F58F" w:rsidR="001F612A" w:rsidRPr="00480112" w:rsidRDefault="00385EB0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4690,00</w:t>
            </w:r>
          </w:p>
        </w:tc>
        <w:tc>
          <w:tcPr>
            <w:tcW w:w="1123" w:type="dxa"/>
            <w:vMerge/>
          </w:tcPr>
          <w:p w14:paraId="74D3374B" w14:textId="0F195854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31306C8A" w14:textId="77777777" w:rsidTr="00E7670F">
        <w:trPr>
          <w:trHeight w:val="286"/>
        </w:trPr>
        <w:tc>
          <w:tcPr>
            <w:tcW w:w="553" w:type="dxa"/>
            <w:vMerge/>
          </w:tcPr>
          <w:p w14:paraId="3ADF0E6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F09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97A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2130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DEC66" w14:textId="33406CF3" w:rsidR="001F612A" w:rsidRPr="007961BC" w:rsidRDefault="00E7670F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670F">
              <w:rPr>
                <w:color w:val="FF0000"/>
                <w:sz w:val="18"/>
                <w:szCs w:val="18"/>
              </w:rPr>
              <w:t>2100</w:t>
            </w:r>
            <w:r w:rsidR="001F612A" w:rsidRPr="00E7670F">
              <w:rPr>
                <w:color w:val="FF0000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30D9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987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114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1802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2A0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14:paraId="7AE7F25C" w14:textId="26FB1200" w:rsidR="001F612A" w:rsidRPr="007961BC" w:rsidRDefault="00E7670F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670F">
              <w:rPr>
                <w:color w:val="FF0000"/>
                <w:sz w:val="18"/>
                <w:szCs w:val="18"/>
              </w:rPr>
              <w:t>350,00</w:t>
            </w:r>
          </w:p>
        </w:tc>
        <w:tc>
          <w:tcPr>
            <w:tcW w:w="1123" w:type="dxa"/>
            <w:vMerge/>
          </w:tcPr>
          <w:p w14:paraId="59ABDC54" w14:textId="7043FA58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B11223" w:rsidRPr="007961BC" w14:paraId="634A97B4" w14:textId="77777777" w:rsidTr="00E74678">
        <w:trPr>
          <w:trHeight w:val="286"/>
        </w:trPr>
        <w:tc>
          <w:tcPr>
            <w:tcW w:w="16104" w:type="dxa"/>
            <w:gridSpan w:val="16"/>
          </w:tcPr>
          <w:p w14:paraId="29C0C4CC" w14:textId="2F499EF2" w:rsidR="00B11223" w:rsidRPr="007961BC" w:rsidRDefault="00B11223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gramStart"/>
            <w:r w:rsidRPr="007961BC">
              <w:rPr>
                <w:sz w:val="18"/>
                <w:szCs w:val="18"/>
              </w:rPr>
              <w:t>в</w:t>
            </w:r>
            <w:proofErr w:type="gramEnd"/>
            <w:r w:rsidRPr="007961BC">
              <w:rPr>
                <w:sz w:val="18"/>
                <w:szCs w:val="18"/>
              </w:rPr>
              <w:t xml:space="preserve"> том числе по главным распорядителям бюджетных средств:</w:t>
            </w:r>
          </w:p>
        </w:tc>
      </w:tr>
      <w:tr w:rsidR="001F612A" w:rsidRPr="007961BC" w14:paraId="2BAA2E60" w14:textId="77777777" w:rsidTr="00E7670F">
        <w:trPr>
          <w:trHeight w:val="286"/>
        </w:trPr>
        <w:tc>
          <w:tcPr>
            <w:tcW w:w="553" w:type="dxa"/>
            <w:vMerge w:val="restart"/>
          </w:tcPr>
          <w:p w14:paraId="3FAACD2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</w:tcPr>
          <w:p w14:paraId="168E09B2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Всего по ГРБС </w:t>
            </w:r>
            <w:r w:rsidRPr="007961BC">
              <w:rPr>
                <w:sz w:val="18"/>
                <w:szCs w:val="18"/>
              </w:rPr>
              <w:lastRenderedPageBreak/>
              <w:t>- Администрация городского округа Электросталь Московской области</w:t>
            </w:r>
          </w:p>
        </w:tc>
        <w:tc>
          <w:tcPr>
            <w:tcW w:w="851" w:type="dxa"/>
            <w:vMerge w:val="restart"/>
          </w:tcPr>
          <w:p w14:paraId="6216BD0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1E7F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6521BD42" w14:textId="7B1D6357" w:rsidR="001F612A" w:rsidRPr="007961BC" w:rsidRDefault="0009127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91272">
              <w:rPr>
                <w:color w:val="FF0000"/>
                <w:sz w:val="18"/>
                <w:szCs w:val="18"/>
              </w:rPr>
              <w:t>20421,43</w:t>
            </w:r>
          </w:p>
        </w:tc>
        <w:tc>
          <w:tcPr>
            <w:tcW w:w="851" w:type="dxa"/>
            <w:shd w:val="clear" w:color="000000" w:fill="FFFFFF"/>
          </w:tcPr>
          <w:p w14:paraId="5A6685F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1496,31</w:t>
            </w:r>
          </w:p>
        </w:tc>
        <w:tc>
          <w:tcPr>
            <w:tcW w:w="992" w:type="dxa"/>
            <w:shd w:val="clear" w:color="auto" w:fill="auto"/>
          </w:tcPr>
          <w:p w14:paraId="2A2EFBC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2533,12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677EA67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3342,00</w:t>
            </w:r>
          </w:p>
        </w:tc>
        <w:tc>
          <w:tcPr>
            <w:tcW w:w="1134" w:type="dxa"/>
            <w:shd w:val="clear" w:color="auto" w:fill="auto"/>
          </w:tcPr>
          <w:p w14:paraId="00C5DA0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3670,00</w:t>
            </w:r>
          </w:p>
        </w:tc>
        <w:tc>
          <w:tcPr>
            <w:tcW w:w="1134" w:type="dxa"/>
            <w:shd w:val="clear" w:color="auto" w:fill="auto"/>
          </w:tcPr>
          <w:p w14:paraId="414A4FD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4690,00</w:t>
            </w:r>
          </w:p>
        </w:tc>
        <w:tc>
          <w:tcPr>
            <w:tcW w:w="1134" w:type="dxa"/>
          </w:tcPr>
          <w:p w14:paraId="43D2AFA7" w14:textId="2D545C59" w:rsidR="001F612A" w:rsidRPr="00480112" w:rsidRDefault="00385EB0" w:rsidP="00EE4EE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4690,00</w:t>
            </w:r>
          </w:p>
        </w:tc>
        <w:tc>
          <w:tcPr>
            <w:tcW w:w="1123" w:type="dxa"/>
            <w:vMerge w:val="restart"/>
          </w:tcPr>
          <w:p w14:paraId="5AE55992" w14:textId="20C86B8C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1F612A" w:rsidRPr="007961BC" w14:paraId="105B8654" w14:textId="77777777" w:rsidTr="00E7670F">
        <w:trPr>
          <w:trHeight w:val="286"/>
        </w:trPr>
        <w:tc>
          <w:tcPr>
            <w:tcW w:w="553" w:type="dxa"/>
            <w:vMerge/>
          </w:tcPr>
          <w:p w14:paraId="3AC1E7C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3BE57B0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DADD58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3392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33F84361" w14:textId="69F16D90" w:rsidR="001F612A" w:rsidRPr="007961BC" w:rsidRDefault="0009127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91272">
              <w:rPr>
                <w:color w:val="FF0000"/>
                <w:sz w:val="18"/>
                <w:szCs w:val="18"/>
              </w:rPr>
              <w:t>20421,43</w:t>
            </w:r>
          </w:p>
        </w:tc>
        <w:tc>
          <w:tcPr>
            <w:tcW w:w="851" w:type="dxa"/>
            <w:shd w:val="clear" w:color="000000" w:fill="FFFFFF"/>
          </w:tcPr>
          <w:p w14:paraId="563DA3D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1496,31</w:t>
            </w:r>
          </w:p>
        </w:tc>
        <w:tc>
          <w:tcPr>
            <w:tcW w:w="992" w:type="dxa"/>
            <w:shd w:val="clear" w:color="auto" w:fill="auto"/>
          </w:tcPr>
          <w:p w14:paraId="15C2A95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2533,12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67E7910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3342,00</w:t>
            </w:r>
          </w:p>
        </w:tc>
        <w:tc>
          <w:tcPr>
            <w:tcW w:w="1134" w:type="dxa"/>
            <w:shd w:val="clear" w:color="auto" w:fill="auto"/>
          </w:tcPr>
          <w:p w14:paraId="39B471C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3670,00</w:t>
            </w:r>
          </w:p>
        </w:tc>
        <w:tc>
          <w:tcPr>
            <w:tcW w:w="1134" w:type="dxa"/>
            <w:shd w:val="clear" w:color="auto" w:fill="auto"/>
          </w:tcPr>
          <w:p w14:paraId="5A7D686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4690,00</w:t>
            </w:r>
          </w:p>
        </w:tc>
        <w:tc>
          <w:tcPr>
            <w:tcW w:w="1134" w:type="dxa"/>
          </w:tcPr>
          <w:p w14:paraId="73A17551" w14:textId="18677D4E" w:rsidR="001F612A" w:rsidRPr="007961BC" w:rsidRDefault="00385EB0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85EB0">
              <w:rPr>
                <w:color w:val="FF0000"/>
                <w:sz w:val="18"/>
                <w:szCs w:val="18"/>
              </w:rPr>
              <w:t>4690,00</w:t>
            </w:r>
          </w:p>
        </w:tc>
        <w:tc>
          <w:tcPr>
            <w:tcW w:w="1123" w:type="dxa"/>
            <w:vMerge/>
          </w:tcPr>
          <w:p w14:paraId="181C4A4F" w14:textId="04A972B0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14:paraId="5DFF8A87" w14:textId="2F7248CB" w:rsidR="000C6A49" w:rsidRPr="001871D0" w:rsidRDefault="001871D0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 w:type="page"/>
      </w:r>
    </w:p>
    <w:p w14:paraId="37DB5E31" w14:textId="6E694672" w:rsidR="00D318B5" w:rsidRPr="007961BC" w:rsidRDefault="0021114B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24"/>
        </w:rPr>
        <w:lastRenderedPageBreak/>
        <w:t>8</w:t>
      </w:r>
      <w:r w:rsidR="00D318B5" w:rsidRPr="007961BC">
        <w:rPr>
          <w:rFonts w:ascii="Times New Roman" w:hAnsi="Times New Roman"/>
          <w:sz w:val="24"/>
          <w:szCs w:val="24"/>
        </w:rPr>
        <w:t xml:space="preserve">. Перечень мероприятий подпрограммы </w:t>
      </w:r>
      <w:r w:rsidR="00D318B5" w:rsidRPr="007961BC">
        <w:rPr>
          <w:rFonts w:ascii="Times New Roman" w:hAnsi="Times New Roman"/>
          <w:sz w:val="24"/>
          <w:szCs w:val="24"/>
          <w:lang w:val="en-US"/>
        </w:rPr>
        <w:t>V</w:t>
      </w:r>
    </w:p>
    <w:p w14:paraId="75B95B4F" w14:textId="77777777" w:rsidR="00D318B5" w:rsidRPr="007961BC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«Обеспечение безопасности населения на водных объектах</w:t>
      </w:r>
      <w:r w:rsidR="00D318B5"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2F0D9E9" w14:textId="77777777" w:rsidR="00C2752D" w:rsidRPr="007961BC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расположенных</w:t>
      </w:r>
      <w:proofErr w:type="gramEnd"/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Московской области»</w:t>
      </w:r>
    </w:p>
    <w:p w14:paraId="0BBE9521" w14:textId="77777777" w:rsidR="00EE4EEE" w:rsidRPr="007961BC" w:rsidRDefault="00EE4EEE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15" w:type="dxa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418"/>
        <w:gridCol w:w="851"/>
        <w:gridCol w:w="1417"/>
        <w:gridCol w:w="1134"/>
        <w:gridCol w:w="1134"/>
        <w:gridCol w:w="993"/>
        <w:gridCol w:w="850"/>
        <w:gridCol w:w="992"/>
        <w:gridCol w:w="993"/>
        <w:gridCol w:w="850"/>
        <w:gridCol w:w="1041"/>
        <w:gridCol w:w="1085"/>
        <w:gridCol w:w="993"/>
        <w:gridCol w:w="992"/>
        <w:gridCol w:w="850"/>
      </w:tblGrid>
      <w:tr w:rsidR="00E451E8" w:rsidRPr="007961BC" w14:paraId="610B4CE1" w14:textId="77777777" w:rsidTr="00E451E8">
        <w:trPr>
          <w:trHeight w:val="309"/>
        </w:trPr>
        <w:tc>
          <w:tcPr>
            <w:tcW w:w="522" w:type="dxa"/>
            <w:vMerge w:val="restart"/>
          </w:tcPr>
          <w:p w14:paraId="5E3B3A7B" w14:textId="77777777" w:rsidR="00E451E8" w:rsidRPr="007961BC" w:rsidRDefault="00E451E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13F768C" w14:textId="77777777" w:rsidR="00E451E8" w:rsidRPr="007961BC" w:rsidRDefault="00E451E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AB3A7FC" w14:textId="77777777" w:rsidR="00E451E8" w:rsidRPr="007961BC" w:rsidRDefault="00E451E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9404131" w14:textId="77777777" w:rsidR="00E451E8" w:rsidRPr="007961BC" w:rsidRDefault="00E451E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14:paraId="3111DC0E" w14:textId="77777777" w:rsidR="00E451E8" w:rsidRPr="007961BC" w:rsidRDefault="00E451E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Всего </w:t>
            </w: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(тыс. руб.)</w:t>
            </w:r>
          </w:p>
        </w:tc>
        <w:tc>
          <w:tcPr>
            <w:tcW w:w="9923" w:type="dxa"/>
            <w:gridSpan w:val="10"/>
            <w:shd w:val="clear" w:color="auto" w:fill="auto"/>
          </w:tcPr>
          <w:p w14:paraId="74B45857" w14:textId="4F593AD7" w:rsidR="00E451E8" w:rsidRPr="007961BC" w:rsidRDefault="00E451E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850" w:type="dxa"/>
            <w:vMerge w:val="restart"/>
          </w:tcPr>
          <w:p w14:paraId="7DFCA9CE" w14:textId="0F4C1452" w:rsidR="00E451E8" w:rsidRPr="007961BC" w:rsidRDefault="00E451E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090928" w:rsidRPr="007961BC" w14:paraId="1F2A7C51" w14:textId="77777777" w:rsidTr="008A351B">
        <w:trPr>
          <w:trHeight w:val="405"/>
        </w:trPr>
        <w:tc>
          <w:tcPr>
            <w:tcW w:w="522" w:type="dxa"/>
            <w:vMerge/>
          </w:tcPr>
          <w:p w14:paraId="0991361F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2D609B2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83EC19E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A96769B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950F898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25DA25B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3" w:type="dxa"/>
          </w:tcPr>
          <w:p w14:paraId="7D2A4D4E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5AE497C7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2025 год</w:t>
            </w:r>
          </w:p>
        </w:tc>
        <w:tc>
          <w:tcPr>
            <w:tcW w:w="1085" w:type="dxa"/>
            <w:shd w:val="clear" w:color="auto" w:fill="auto"/>
          </w:tcPr>
          <w:p w14:paraId="0E9FA39C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shd w:val="clear" w:color="auto" w:fill="auto"/>
          </w:tcPr>
          <w:p w14:paraId="1D5443E2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14:paraId="3DFE65BD" w14:textId="416B8A89" w:rsidR="00090928" w:rsidRPr="001F4006" w:rsidRDefault="001F400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006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2028 </w:t>
            </w:r>
            <w:r w:rsidRPr="001F400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год</w:t>
            </w:r>
          </w:p>
        </w:tc>
        <w:tc>
          <w:tcPr>
            <w:tcW w:w="850" w:type="dxa"/>
            <w:vMerge/>
          </w:tcPr>
          <w:p w14:paraId="44BCEF05" w14:textId="45ADF78B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928" w:rsidRPr="007961BC" w14:paraId="31C810A4" w14:textId="77777777" w:rsidTr="008A351B">
        <w:trPr>
          <w:trHeight w:val="321"/>
        </w:trPr>
        <w:tc>
          <w:tcPr>
            <w:tcW w:w="522" w:type="dxa"/>
            <w:shd w:val="clear" w:color="auto" w:fill="auto"/>
          </w:tcPr>
          <w:p w14:paraId="3BEFFFAD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13057EF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6AA1543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35FE6FFA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7D1A9771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0030D127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6BD46576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4E4544B9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085" w:type="dxa"/>
            <w:shd w:val="clear" w:color="auto" w:fill="auto"/>
          </w:tcPr>
          <w:p w14:paraId="526A41CD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516B3215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6E4FE4A5" w14:textId="5223DF74" w:rsidR="00090928" w:rsidRPr="001F4006" w:rsidRDefault="00E451E8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en-US"/>
              </w:rPr>
            </w:pPr>
            <w:r w:rsidRPr="001F4006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186D3CF4" w14:textId="50352CE5" w:rsidR="00090928" w:rsidRPr="001F4006" w:rsidRDefault="00E451E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F4006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12</w:t>
            </w:r>
          </w:p>
        </w:tc>
      </w:tr>
      <w:tr w:rsidR="003F61AC" w:rsidRPr="007961BC" w14:paraId="72E4820E" w14:textId="77777777" w:rsidTr="008A351B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63333FAA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01E3FAA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01. </w:t>
            </w:r>
          </w:p>
          <w:p w14:paraId="637D2D9B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Выполнение мероприятий по безопасности населения на водных объектах, расположенных на территории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44B6CC6" w14:textId="70A5DD2C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F6263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417" w:type="dxa"/>
            <w:shd w:val="clear" w:color="auto" w:fill="auto"/>
          </w:tcPr>
          <w:p w14:paraId="6C98BD1F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3A9C3C42" w14:textId="75B8807F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1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35752,73</w:t>
            </w:r>
          </w:p>
        </w:tc>
        <w:tc>
          <w:tcPr>
            <w:tcW w:w="1134" w:type="dxa"/>
            <w:shd w:val="clear" w:color="auto" w:fill="auto"/>
          </w:tcPr>
          <w:p w14:paraId="16C07C55" w14:textId="0B048FC2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3362,61</w:t>
            </w:r>
          </w:p>
        </w:tc>
        <w:tc>
          <w:tcPr>
            <w:tcW w:w="993" w:type="dxa"/>
            <w:shd w:val="clear" w:color="auto" w:fill="auto"/>
          </w:tcPr>
          <w:p w14:paraId="716E7FE0" w14:textId="64751B46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4258,42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372C9AA7" w14:textId="505488C0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17223,70</w:t>
            </w:r>
          </w:p>
        </w:tc>
        <w:tc>
          <w:tcPr>
            <w:tcW w:w="1085" w:type="dxa"/>
            <w:shd w:val="clear" w:color="auto" w:fill="auto"/>
          </w:tcPr>
          <w:p w14:paraId="4535D042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3545,00</w:t>
            </w:r>
          </w:p>
        </w:tc>
        <w:tc>
          <w:tcPr>
            <w:tcW w:w="993" w:type="dxa"/>
            <w:shd w:val="clear" w:color="auto" w:fill="auto"/>
          </w:tcPr>
          <w:p w14:paraId="3C835AC7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3674,00</w:t>
            </w:r>
          </w:p>
        </w:tc>
        <w:tc>
          <w:tcPr>
            <w:tcW w:w="992" w:type="dxa"/>
          </w:tcPr>
          <w:p w14:paraId="41018632" w14:textId="0507109D" w:rsidR="003F61AC" w:rsidRPr="00E31366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3689,00</w:t>
            </w:r>
          </w:p>
        </w:tc>
        <w:tc>
          <w:tcPr>
            <w:tcW w:w="850" w:type="dxa"/>
            <w:vMerge w:val="restart"/>
          </w:tcPr>
          <w:p w14:paraId="163E663A" w14:textId="0A03708D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F61AC" w:rsidRPr="007961BC" w14:paraId="44601956" w14:textId="77777777" w:rsidTr="008A351B">
        <w:trPr>
          <w:trHeight w:val="405"/>
        </w:trPr>
        <w:tc>
          <w:tcPr>
            <w:tcW w:w="522" w:type="dxa"/>
            <w:vMerge/>
          </w:tcPr>
          <w:p w14:paraId="435E3BC3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127783E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23C922E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8C0B644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741D3A72" w14:textId="5A1B7101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1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33052,73</w:t>
            </w:r>
          </w:p>
        </w:tc>
        <w:tc>
          <w:tcPr>
            <w:tcW w:w="1134" w:type="dxa"/>
            <w:shd w:val="clear" w:color="000000" w:fill="FFFFFF"/>
          </w:tcPr>
          <w:p w14:paraId="20582F43" w14:textId="62ABC2F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2912,61</w:t>
            </w:r>
          </w:p>
        </w:tc>
        <w:tc>
          <w:tcPr>
            <w:tcW w:w="993" w:type="dxa"/>
            <w:shd w:val="clear" w:color="auto" w:fill="auto"/>
          </w:tcPr>
          <w:p w14:paraId="7219DCF4" w14:textId="6A3435EA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3808,42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653E5EA5" w14:textId="1FAA1D69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16773,70</w:t>
            </w:r>
          </w:p>
        </w:tc>
        <w:tc>
          <w:tcPr>
            <w:tcW w:w="1085" w:type="dxa"/>
            <w:shd w:val="clear" w:color="auto" w:fill="auto"/>
          </w:tcPr>
          <w:p w14:paraId="24C1D043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3095,00</w:t>
            </w:r>
          </w:p>
        </w:tc>
        <w:tc>
          <w:tcPr>
            <w:tcW w:w="993" w:type="dxa"/>
            <w:shd w:val="clear" w:color="auto" w:fill="auto"/>
          </w:tcPr>
          <w:p w14:paraId="3A5F5888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3224,00</w:t>
            </w:r>
          </w:p>
        </w:tc>
        <w:tc>
          <w:tcPr>
            <w:tcW w:w="992" w:type="dxa"/>
          </w:tcPr>
          <w:p w14:paraId="1D0B2A3C" w14:textId="166D491A" w:rsidR="003F61AC" w:rsidRPr="00E31366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Pr="008D195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239,00</w:t>
            </w:r>
          </w:p>
        </w:tc>
        <w:tc>
          <w:tcPr>
            <w:tcW w:w="850" w:type="dxa"/>
            <w:vMerge/>
          </w:tcPr>
          <w:p w14:paraId="76D42A1A" w14:textId="7286161C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61AC" w:rsidRPr="007961BC" w14:paraId="47CCAE9D" w14:textId="77777777" w:rsidTr="008A351B">
        <w:trPr>
          <w:trHeight w:val="405"/>
        </w:trPr>
        <w:tc>
          <w:tcPr>
            <w:tcW w:w="522" w:type="dxa"/>
            <w:vMerge/>
          </w:tcPr>
          <w:p w14:paraId="35B8D5AE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EEA3B19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AE9DB1D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887C7BF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5C06A68E" w14:textId="3166CBCB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2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2700,00</w:t>
            </w:r>
          </w:p>
        </w:tc>
        <w:tc>
          <w:tcPr>
            <w:tcW w:w="1134" w:type="dxa"/>
            <w:shd w:val="clear" w:color="auto" w:fill="auto"/>
          </w:tcPr>
          <w:p w14:paraId="063069F6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93" w:type="dxa"/>
            <w:shd w:val="clear" w:color="auto" w:fill="auto"/>
          </w:tcPr>
          <w:p w14:paraId="0A5DA3B7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455E5070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085" w:type="dxa"/>
            <w:shd w:val="clear" w:color="auto" w:fill="auto"/>
          </w:tcPr>
          <w:p w14:paraId="4E40B1ED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93" w:type="dxa"/>
            <w:shd w:val="clear" w:color="auto" w:fill="auto"/>
          </w:tcPr>
          <w:p w14:paraId="22F6B7C0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92" w:type="dxa"/>
          </w:tcPr>
          <w:p w14:paraId="0B695D17" w14:textId="6B9E1295" w:rsidR="003F61AC" w:rsidRPr="00E31366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313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450,00</w:t>
            </w:r>
          </w:p>
        </w:tc>
        <w:tc>
          <w:tcPr>
            <w:tcW w:w="850" w:type="dxa"/>
            <w:vMerge/>
          </w:tcPr>
          <w:p w14:paraId="6DF414BE" w14:textId="505FEF3A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928" w:rsidRPr="007961BC" w14:paraId="345A6953" w14:textId="77777777" w:rsidTr="008A351B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1253A4F7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DEC48BC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01.01. </w:t>
            </w:r>
          </w:p>
          <w:p w14:paraId="5CAF2631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мероприятий по обеспечению безопасности людей на водных объектах, охране их жизни и здоровья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(оплата работы спасательного поста, в том числе в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межкупальный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период)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6591418" w14:textId="6EC7C84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</w:t>
            </w:r>
            <w:r w:rsidR="00F62633" w:rsidRPr="00F6263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417" w:type="dxa"/>
            <w:shd w:val="clear" w:color="auto" w:fill="auto"/>
          </w:tcPr>
          <w:p w14:paraId="6264C4F1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4EE444CA" w14:textId="49175865" w:rsidR="00090928" w:rsidRPr="007961BC" w:rsidRDefault="00A640D9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0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21855,72</w:t>
            </w:r>
          </w:p>
        </w:tc>
        <w:tc>
          <w:tcPr>
            <w:tcW w:w="1134" w:type="dxa"/>
          </w:tcPr>
          <w:p w14:paraId="262FE129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1940,02</w:t>
            </w:r>
          </w:p>
        </w:tc>
        <w:tc>
          <w:tcPr>
            <w:tcW w:w="993" w:type="dxa"/>
          </w:tcPr>
          <w:p w14:paraId="15DDAB54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2843,20</w:t>
            </w:r>
          </w:p>
        </w:tc>
        <w:tc>
          <w:tcPr>
            <w:tcW w:w="4726" w:type="dxa"/>
            <w:gridSpan w:val="5"/>
          </w:tcPr>
          <w:p w14:paraId="7402694A" w14:textId="21F15076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7937,50</w:t>
            </w:r>
          </w:p>
        </w:tc>
        <w:tc>
          <w:tcPr>
            <w:tcW w:w="1085" w:type="dxa"/>
          </w:tcPr>
          <w:p w14:paraId="1B8E296E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2959,00</w:t>
            </w:r>
          </w:p>
        </w:tc>
        <w:tc>
          <w:tcPr>
            <w:tcW w:w="993" w:type="dxa"/>
          </w:tcPr>
          <w:p w14:paraId="37D82A04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3088,00</w:t>
            </w:r>
          </w:p>
        </w:tc>
        <w:tc>
          <w:tcPr>
            <w:tcW w:w="992" w:type="dxa"/>
          </w:tcPr>
          <w:p w14:paraId="76B4C104" w14:textId="2204B0A3" w:rsidR="00090928" w:rsidRPr="00E31366" w:rsidRDefault="00A640D9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3088,00</w:t>
            </w:r>
          </w:p>
        </w:tc>
        <w:tc>
          <w:tcPr>
            <w:tcW w:w="850" w:type="dxa"/>
          </w:tcPr>
          <w:p w14:paraId="7AD0B91C" w14:textId="6424E6BD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928" w:rsidRPr="007961BC" w14:paraId="1D57FB97" w14:textId="77777777" w:rsidTr="008A351B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0B875C43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2EB3846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4DACFA3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095C83E0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3D3BCBF7" w14:textId="78D0C7A3" w:rsidR="00090928" w:rsidRPr="007961BC" w:rsidRDefault="00A640D9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0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17551,66</w:t>
            </w:r>
          </w:p>
        </w:tc>
        <w:tc>
          <w:tcPr>
            <w:tcW w:w="1134" w:type="dxa"/>
          </w:tcPr>
          <w:p w14:paraId="3A0CA749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240,02</w:t>
            </w:r>
          </w:p>
        </w:tc>
        <w:tc>
          <w:tcPr>
            <w:tcW w:w="993" w:type="dxa"/>
          </w:tcPr>
          <w:p w14:paraId="127A6C38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1039,14</w:t>
            </w:r>
          </w:p>
        </w:tc>
        <w:tc>
          <w:tcPr>
            <w:tcW w:w="4726" w:type="dxa"/>
            <w:gridSpan w:val="5"/>
          </w:tcPr>
          <w:p w14:paraId="7D966BDE" w14:textId="04C529B6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7737,50</w:t>
            </w:r>
          </w:p>
        </w:tc>
        <w:tc>
          <w:tcPr>
            <w:tcW w:w="1085" w:type="dxa"/>
          </w:tcPr>
          <w:p w14:paraId="0EB52773" w14:textId="46B048BF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2759,00</w:t>
            </w:r>
          </w:p>
        </w:tc>
        <w:tc>
          <w:tcPr>
            <w:tcW w:w="993" w:type="dxa"/>
          </w:tcPr>
          <w:p w14:paraId="56B72DBC" w14:textId="6B4B175F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2888,00</w:t>
            </w:r>
          </w:p>
        </w:tc>
        <w:tc>
          <w:tcPr>
            <w:tcW w:w="992" w:type="dxa"/>
          </w:tcPr>
          <w:p w14:paraId="16D977F0" w14:textId="08D9AE69" w:rsidR="00090928" w:rsidRPr="00E31366" w:rsidRDefault="00A640D9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2888,00</w:t>
            </w:r>
          </w:p>
        </w:tc>
        <w:tc>
          <w:tcPr>
            <w:tcW w:w="850" w:type="dxa"/>
          </w:tcPr>
          <w:p w14:paraId="4C625FA9" w14:textId="0F5DA6EC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Отдел по делам </w:t>
            </w:r>
          </w:p>
          <w:p w14:paraId="74FCB27A" w14:textId="2514212C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ГО ЧС, МУ «АСС г.о. Электросталь»</w:t>
            </w:r>
          </w:p>
        </w:tc>
      </w:tr>
      <w:tr w:rsidR="00090928" w:rsidRPr="007961BC" w14:paraId="18FC37CE" w14:textId="77777777" w:rsidTr="008A351B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535BA0B4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D30F2DA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9E190C0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D7B03D2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34E629C" w14:textId="19C681EC" w:rsidR="00090928" w:rsidRPr="007961BC" w:rsidRDefault="00090928" w:rsidP="00CA4E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3104,06</w:t>
            </w:r>
          </w:p>
        </w:tc>
        <w:tc>
          <w:tcPr>
            <w:tcW w:w="1134" w:type="dxa"/>
          </w:tcPr>
          <w:p w14:paraId="6129D3E9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993" w:type="dxa"/>
          </w:tcPr>
          <w:p w14:paraId="1CB3784C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1604,06</w:t>
            </w:r>
          </w:p>
        </w:tc>
        <w:tc>
          <w:tcPr>
            <w:tcW w:w="4726" w:type="dxa"/>
            <w:gridSpan w:val="5"/>
          </w:tcPr>
          <w:p w14:paraId="2C1ACF9B" w14:textId="71FF61F1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5" w:type="dxa"/>
          </w:tcPr>
          <w:p w14:paraId="1B9B388A" w14:textId="553B80C8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2CD4C7B2" w14:textId="66C85F02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FD9AC30" w14:textId="68EA8ABF" w:rsidR="00090928" w:rsidRPr="00E31366" w:rsidRDefault="00A640D9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79FDCF07" w14:textId="2FDB019D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жилищного и коммунального хозяйства</w:t>
            </w:r>
          </w:p>
        </w:tc>
      </w:tr>
      <w:tr w:rsidR="00090928" w:rsidRPr="007961BC" w14:paraId="7890F319" w14:textId="77777777" w:rsidTr="008A351B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1EF5A1D8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04EA44C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401E6BA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7FD55B9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1CCE6044" w14:textId="0778115F" w:rsidR="00090928" w:rsidRPr="007961BC" w:rsidRDefault="008A351B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5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</w:t>
            </w:r>
            <w:r w:rsidR="00090928" w:rsidRPr="008A35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00,00</w:t>
            </w:r>
          </w:p>
        </w:tc>
        <w:tc>
          <w:tcPr>
            <w:tcW w:w="1134" w:type="dxa"/>
            <w:shd w:val="clear" w:color="auto" w:fill="auto"/>
          </w:tcPr>
          <w:p w14:paraId="344FE42D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14:paraId="77F15328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472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0102A4F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085" w:type="dxa"/>
            <w:shd w:val="clear" w:color="auto" w:fill="auto"/>
          </w:tcPr>
          <w:p w14:paraId="0733C715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14:paraId="686934D0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</w:tcPr>
          <w:p w14:paraId="5A2F63B3" w14:textId="3447BFD0" w:rsidR="00090928" w:rsidRPr="00E31366" w:rsidRDefault="008A351B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200,00</w:t>
            </w:r>
          </w:p>
        </w:tc>
        <w:tc>
          <w:tcPr>
            <w:tcW w:w="850" w:type="dxa"/>
          </w:tcPr>
          <w:p w14:paraId="271C024C" w14:textId="5CAFAA91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Организации, отвечающие за содержание и обслуживание водоёмов</w:t>
            </w:r>
          </w:p>
        </w:tc>
      </w:tr>
      <w:tr w:rsidR="001F4006" w:rsidRPr="007961BC" w14:paraId="2C877119" w14:textId="77777777" w:rsidTr="008A351B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6BCB0FF3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82FBF82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выполненных мероприятий по обеспечению безопасности людей на водных объектах,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AD2BD2A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</w:tcPr>
          <w:p w14:paraId="51AFAD0D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5B8EBFC9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</w:tcPr>
          <w:p w14:paraId="0E6069B9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14:paraId="23C4A0AC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9E61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DC69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5B07492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D74E95F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08C3BB46" w14:textId="55AE8A20" w:rsidR="001F4006" w:rsidRPr="00E31366" w:rsidRDefault="001F400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313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59299D61" w14:textId="6710C0DD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F4006" w:rsidRPr="007961BC" w14:paraId="6BBFF31B" w14:textId="77777777" w:rsidTr="008A351B">
        <w:trPr>
          <w:trHeight w:val="405"/>
        </w:trPr>
        <w:tc>
          <w:tcPr>
            <w:tcW w:w="522" w:type="dxa"/>
            <w:vMerge/>
          </w:tcPr>
          <w:p w14:paraId="630AA445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A4CE341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2B6F593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FF7F4C0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6753641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9AF208C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2E8078E5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C176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7E4B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E673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B67F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157B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085" w:type="dxa"/>
            <w:vMerge/>
            <w:tcBorders>
              <w:left w:val="single" w:sz="4" w:space="0" w:color="auto"/>
            </w:tcBorders>
          </w:tcPr>
          <w:p w14:paraId="46B8E687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E709086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DDD1D68" w14:textId="77777777" w:rsidR="001F4006" w:rsidRPr="00E31366" w:rsidRDefault="001F400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F654974" w14:textId="57F42FDD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928" w:rsidRPr="007961BC" w14:paraId="7F6FA4B6" w14:textId="77777777" w:rsidTr="008A351B">
        <w:trPr>
          <w:trHeight w:val="287"/>
        </w:trPr>
        <w:tc>
          <w:tcPr>
            <w:tcW w:w="522" w:type="dxa"/>
            <w:vMerge/>
          </w:tcPr>
          <w:p w14:paraId="3DDE3856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12419E1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1019006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3FF145E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BD19FE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09ACF75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E159F74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3155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5E07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E557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40A7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1EDD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3B5FAFBF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60E5F359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3195D652" w14:textId="12AE6AC1" w:rsidR="00090928" w:rsidRPr="00E31366" w:rsidRDefault="008A351B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</w:tcPr>
          <w:p w14:paraId="70B589AD" w14:textId="36BDFCBE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51B" w:rsidRPr="007961BC" w14:paraId="22496D95" w14:textId="77777777" w:rsidTr="008A351B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790EC57C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6BB317D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01.02.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Создание безопасных мест отдыха для населения на водных объектах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666639A" w14:textId="2543159C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F6263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417" w:type="dxa"/>
            <w:shd w:val="clear" w:color="auto" w:fill="auto"/>
          </w:tcPr>
          <w:p w14:paraId="7107C097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51746328" w14:textId="63600A42" w:rsidR="008A351B" w:rsidRPr="007961BC" w:rsidRDefault="008435C1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1353,01</w:t>
            </w:r>
          </w:p>
        </w:tc>
        <w:tc>
          <w:tcPr>
            <w:tcW w:w="1134" w:type="dxa"/>
          </w:tcPr>
          <w:p w14:paraId="790CCA92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1362,59</w:t>
            </w:r>
          </w:p>
        </w:tc>
        <w:tc>
          <w:tcPr>
            <w:tcW w:w="993" w:type="dxa"/>
          </w:tcPr>
          <w:p w14:paraId="7AC44975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1365,22</w:t>
            </w:r>
          </w:p>
        </w:tc>
        <w:tc>
          <w:tcPr>
            <w:tcW w:w="4726" w:type="dxa"/>
            <w:gridSpan w:val="5"/>
            <w:tcBorders>
              <w:top w:val="single" w:sz="4" w:space="0" w:color="auto"/>
            </w:tcBorders>
          </w:tcPr>
          <w:p w14:paraId="5743089C" w14:textId="114A0662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9226,20</w:t>
            </w:r>
          </w:p>
        </w:tc>
        <w:tc>
          <w:tcPr>
            <w:tcW w:w="1085" w:type="dxa"/>
          </w:tcPr>
          <w:p w14:paraId="41AE334C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526,00</w:t>
            </w:r>
          </w:p>
        </w:tc>
        <w:tc>
          <w:tcPr>
            <w:tcW w:w="993" w:type="dxa"/>
          </w:tcPr>
          <w:p w14:paraId="52F2B04B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526,00</w:t>
            </w:r>
          </w:p>
        </w:tc>
        <w:tc>
          <w:tcPr>
            <w:tcW w:w="992" w:type="dxa"/>
          </w:tcPr>
          <w:p w14:paraId="669189DB" w14:textId="218324E8" w:rsidR="008A351B" w:rsidRPr="008A351B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A35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526,00</w:t>
            </w:r>
          </w:p>
        </w:tc>
        <w:tc>
          <w:tcPr>
            <w:tcW w:w="850" w:type="dxa"/>
          </w:tcPr>
          <w:p w14:paraId="4362043D" w14:textId="5C4BE4B3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51B" w:rsidRPr="007961BC" w14:paraId="18D82169" w14:textId="77777777" w:rsidTr="008A351B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75FDA34D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E6EA754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615F9CA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641C7DAB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340DE74F" w14:textId="6A134BC6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5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1153,59</w:t>
            </w:r>
          </w:p>
        </w:tc>
        <w:tc>
          <w:tcPr>
            <w:tcW w:w="1134" w:type="dxa"/>
          </w:tcPr>
          <w:p w14:paraId="146F818B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29,59</w:t>
            </w:r>
          </w:p>
        </w:tc>
        <w:tc>
          <w:tcPr>
            <w:tcW w:w="993" w:type="dxa"/>
          </w:tcPr>
          <w:p w14:paraId="14C95BAF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4726" w:type="dxa"/>
            <w:gridSpan w:val="5"/>
          </w:tcPr>
          <w:p w14:paraId="0BCF062B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286,00</w:t>
            </w:r>
          </w:p>
        </w:tc>
        <w:tc>
          <w:tcPr>
            <w:tcW w:w="1085" w:type="dxa"/>
          </w:tcPr>
          <w:p w14:paraId="202C5EF0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276,00</w:t>
            </w:r>
          </w:p>
        </w:tc>
        <w:tc>
          <w:tcPr>
            <w:tcW w:w="993" w:type="dxa"/>
          </w:tcPr>
          <w:p w14:paraId="6142E352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276,00</w:t>
            </w:r>
          </w:p>
        </w:tc>
        <w:tc>
          <w:tcPr>
            <w:tcW w:w="992" w:type="dxa"/>
          </w:tcPr>
          <w:p w14:paraId="76DA440E" w14:textId="3F2B9C77" w:rsidR="008A351B" w:rsidRPr="008A351B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A35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276,00</w:t>
            </w:r>
          </w:p>
        </w:tc>
        <w:tc>
          <w:tcPr>
            <w:tcW w:w="850" w:type="dxa"/>
          </w:tcPr>
          <w:p w14:paraId="5E179B3A" w14:textId="786286CC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Отдел по делам </w:t>
            </w:r>
          </w:p>
          <w:p w14:paraId="4AAAE320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ГО ЧС</w:t>
            </w:r>
          </w:p>
        </w:tc>
      </w:tr>
      <w:tr w:rsidR="008A351B" w:rsidRPr="007961BC" w14:paraId="58599E28" w14:textId="77777777" w:rsidTr="008A351B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36868A5E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2770E17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C646F4F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40EF335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C94F2FF" w14:textId="703FDA1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10878,42</w:t>
            </w:r>
          </w:p>
        </w:tc>
        <w:tc>
          <w:tcPr>
            <w:tcW w:w="1134" w:type="dxa"/>
          </w:tcPr>
          <w:p w14:paraId="093B0A11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1083,00</w:t>
            </w:r>
          </w:p>
        </w:tc>
        <w:tc>
          <w:tcPr>
            <w:tcW w:w="993" w:type="dxa"/>
          </w:tcPr>
          <w:p w14:paraId="38FDD118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1105,22</w:t>
            </w:r>
          </w:p>
        </w:tc>
        <w:tc>
          <w:tcPr>
            <w:tcW w:w="4726" w:type="dxa"/>
            <w:gridSpan w:val="5"/>
          </w:tcPr>
          <w:p w14:paraId="7C4B51EB" w14:textId="083734A9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8690,20</w:t>
            </w:r>
          </w:p>
        </w:tc>
        <w:tc>
          <w:tcPr>
            <w:tcW w:w="1085" w:type="dxa"/>
          </w:tcPr>
          <w:p w14:paraId="70929A28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4330DF0D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E1FAA2A" w14:textId="071E6650" w:rsidR="008A351B" w:rsidRPr="008A351B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A35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4E9CC91" w14:textId="2E71C858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Управление городского жилищного и коммунального хозяйства</w:t>
            </w:r>
          </w:p>
        </w:tc>
      </w:tr>
      <w:tr w:rsidR="00090928" w:rsidRPr="007961BC" w14:paraId="0D337D12" w14:textId="77777777" w:rsidTr="008A351B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01154950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8AA414E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6980C81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2247490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3B988347" w14:textId="07BFA1B2" w:rsidR="00090928" w:rsidRPr="007961BC" w:rsidRDefault="008A351B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5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150</w:t>
            </w:r>
            <w:r w:rsidR="00090928" w:rsidRPr="008A35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4F11D82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993" w:type="dxa"/>
            <w:shd w:val="clear" w:color="auto" w:fill="auto"/>
          </w:tcPr>
          <w:p w14:paraId="1105FD2A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2DCDEE2E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1085" w:type="dxa"/>
            <w:shd w:val="clear" w:color="auto" w:fill="auto"/>
          </w:tcPr>
          <w:p w14:paraId="50371DD9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993" w:type="dxa"/>
            <w:shd w:val="clear" w:color="auto" w:fill="auto"/>
          </w:tcPr>
          <w:p w14:paraId="6D80DE14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992" w:type="dxa"/>
          </w:tcPr>
          <w:p w14:paraId="675FCA8D" w14:textId="014EE225" w:rsidR="00090928" w:rsidRPr="00E31366" w:rsidRDefault="008A351B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250,00</w:t>
            </w:r>
          </w:p>
        </w:tc>
        <w:tc>
          <w:tcPr>
            <w:tcW w:w="850" w:type="dxa"/>
          </w:tcPr>
          <w:p w14:paraId="03D493B7" w14:textId="7FCFF10F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Организации, отвечающие за содержание и обслуживание водоёмов</w:t>
            </w:r>
          </w:p>
        </w:tc>
      </w:tr>
      <w:tr w:rsidR="001F4006" w:rsidRPr="007961BC" w14:paraId="2EAEAF05" w14:textId="77777777" w:rsidTr="008A351B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0B51C7C0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B68CAAB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Благоустройство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аншлагов, оплата договоров с АСФ (АСС) для организации безопасности на муниципальных пляжах, в том числе проведение лабораторных исследований воды и почвы,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E33EB9E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</w:tcPr>
          <w:p w14:paraId="08E30303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07F7522D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</w:tcPr>
          <w:p w14:paraId="361831C9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vMerge w:val="restart"/>
          </w:tcPr>
          <w:p w14:paraId="593AB0A7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3B97DF32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876" w:type="dxa"/>
            <w:gridSpan w:val="4"/>
          </w:tcPr>
          <w:p w14:paraId="4C5A438D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85" w:type="dxa"/>
            <w:vMerge w:val="restart"/>
            <w:shd w:val="clear" w:color="auto" w:fill="auto"/>
          </w:tcPr>
          <w:p w14:paraId="3DDE4F84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49D45E2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1E0BD1EE" w14:textId="23F5DE18" w:rsidR="001F4006" w:rsidRPr="00E31366" w:rsidRDefault="001F400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313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708EBB27" w14:textId="60EA7809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F4006" w:rsidRPr="007961BC" w14:paraId="59F5AB5B" w14:textId="77777777" w:rsidTr="008A351B">
        <w:trPr>
          <w:trHeight w:val="405"/>
        </w:trPr>
        <w:tc>
          <w:tcPr>
            <w:tcW w:w="522" w:type="dxa"/>
            <w:vMerge/>
          </w:tcPr>
          <w:p w14:paraId="7E7D235C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1C28ABE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F515A7D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F09417B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121DDE2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B49E48B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CD1803D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C317289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003CB76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993" w:type="dxa"/>
          </w:tcPr>
          <w:p w14:paraId="4CA1319A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14:paraId="5EF8C293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1041" w:type="dxa"/>
          </w:tcPr>
          <w:p w14:paraId="084D753F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085" w:type="dxa"/>
            <w:vMerge/>
          </w:tcPr>
          <w:p w14:paraId="1E979E52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9A17E9D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AF655E8" w14:textId="77777777" w:rsidR="001F4006" w:rsidRPr="00E31366" w:rsidRDefault="001F400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3832A2D" w14:textId="46815713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928" w:rsidRPr="007961BC" w14:paraId="70A1D51D" w14:textId="77777777" w:rsidTr="008A351B">
        <w:trPr>
          <w:trHeight w:val="287"/>
        </w:trPr>
        <w:tc>
          <w:tcPr>
            <w:tcW w:w="522" w:type="dxa"/>
            <w:vMerge/>
          </w:tcPr>
          <w:p w14:paraId="40BBA5F0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9D9C6E5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2B02FCF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C26F257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2BBAC9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41A9A04A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237706AF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28482C36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73D4D5C7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471A1C0B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4FB2A970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41" w:type="dxa"/>
          </w:tcPr>
          <w:p w14:paraId="141B068E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5" w:type="dxa"/>
          </w:tcPr>
          <w:p w14:paraId="6BD73965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3AC1C04B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5359F336" w14:textId="5B59E3EB" w:rsidR="00090928" w:rsidRPr="00E31366" w:rsidRDefault="00435D09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850" w:type="dxa"/>
            <w:vMerge/>
          </w:tcPr>
          <w:p w14:paraId="35FAC69A" w14:textId="074A959A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928" w:rsidRPr="007961BC" w14:paraId="2D72B2F1" w14:textId="77777777" w:rsidTr="008A351B">
        <w:trPr>
          <w:trHeight w:val="287"/>
        </w:trPr>
        <w:tc>
          <w:tcPr>
            <w:tcW w:w="522" w:type="dxa"/>
            <w:vMerge w:val="restart"/>
          </w:tcPr>
          <w:p w14:paraId="0B79AB34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1418" w:type="dxa"/>
            <w:vMerge w:val="restart"/>
          </w:tcPr>
          <w:p w14:paraId="55A9B27F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01.03. </w:t>
            </w:r>
          </w:p>
          <w:p w14:paraId="6A318C59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Обучение населения,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прежде всего детей, плаванию и приемам спасания на воде</w:t>
            </w:r>
          </w:p>
        </w:tc>
        <w:tc>
          <w:tcPr>
            <w:tcW w:w="851" w:type="dxa"/>
            <w:vMerge w:val="restart"/>
          </w:tcPr>
          <w:p w14:paraId="09E226D9" w14:textId="4AFDEEAB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</w:t>
            </w:r>
            <w:r w:rsidR="00F62633" w:rsidRPr="00F6263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417" w:type="dxa"/>
            <w:shd w:val="clear" w:color="auto" w:fill="auto"/>
          </w:tcPr>
          <w:p w14:paraId="43F9179E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460BD87F" w14:textId="515A13D9" w:rsidR="00090928" w:rsidRPr="0015585B" w:rsidRDefault="0015585B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5585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365,00</w:t>
            </w:r>
          </w:p>
        </w:tc>
        <w:tc>
          <w:tcPr>
            <w:tcW w:w="1134" w:type="dxa"/>
          </w:tcPr>
          <w:p w14:paraId="4F7D60A5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3" w:type="dxa"/>
          </w:tcPr>
          <w:p w14:paraId="17F171FC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4726" w:type="dxa"/>
            <w:gridSpan w:val="5"/>
          </w:tcPr>
          <w:p w14:paraId="24AE946F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085" w:type="dxa"/>
          </w:tcPr>
          <w:p w14:paraId="58812F87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3" w:type="dxa"/>
          </w:tcPr>
          <w:p w14:paraId="6F0939A3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2" w:type="dxa"/>
          </w:tcPr>
          <w:p w14:paraId="343355ED" w14:textId="24571945" w:rsidR="00090928" w:rsidRPr="00E31366" w:rsidRDefault="00CC7B71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75,00</w:t>
            </w:r>
          </w:p>
        </w:tc>
        <w:tc>
          <w:tcPr>
            <w:tcW w:w="850" w:type="dxa"/>
            <w:vMerge w:val="restart"/>
          </w:tcPr>
          <w:p w14:paraId="4FF51C1F" w14:textId="3CD43649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Отдел по делам </w:t>
            </w:r>
          </w:p>
          <w:p w14:paraId="0944BF7C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ГО ЧС</w:t>
            </w:r>
          </w:p>
        </w:tc>
      </w:tr>
      <w:tr w:rsidR="00090928" w:rsidRPr="007961BC" w14:paraId="5620575D" w14:textId="77777777" w:rsidTr="008A351B">
        <w:trPr>
          <w:trHeight w:val="287"/>
        </w:trPr>
        <w:tc>
          <w:tcPr>
            <w:tcW w:w="522" w:type="dxa"/>
            <w:vMerge/>
          </w:tcPr>
          <w:p w14:paraId="2447988D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9B41A42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D60494B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1E88AA1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134" w:type="dxa"/>
          </w:tcPr>
          <w:p w14:paraId="411B07CC" w14:textId="7F5AE34F" w:rsidR="00090928" w:rsidRPr="0015585B" w:rsidRDefault="0015585B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5585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365,00</w:t>
            </w:r>
          </w:p>
        </w:tc>
        <w:tc>
          <w:tcPr>
            <w:tcW w:w="1134" w:type="dxa"/>
          </w:tcPr>
          <w:p w14:paraId="4506F79F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3" w:type="dxa"/>
          </w:tcPr>
          <w:p w14:paraId="375678C9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4726" w:type="dxa"/>
            <w:gridSpan w:val="5"/>
          </w:tcPr>
          <w:p w14:paraId="0B6491B0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085" w:type="dxa"/>
          </w:tcPr>
          <w:p w14:paraId="2C35B82C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3" w:type="dxa"/>
          </w:tcPr>
          <w:p w14:paraId="23E74268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2" w:type="dxa"/>
          </w:tcPr>
          <w:p w14:paraId="7737A801" w14:textId="3C7134D3" w:rsidR="00090928" w:rsidRPr="00E31366" w:rsidRDefault="00CC7B71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75,00</w:t>
            </w:r>
          </w:p>
        </w:tc>
        <w:tc>
          <w:tcPr>
            <w:tcW w:w="850" w:type="dxa"/>
            <w:vMerge/>
          </w:tcPr>
          <w:p w14:paraId="79EB6220" w14:textId="307442E9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006" w:rsidRPr="007961BC" w14:paraId="39EF2F1D" w14:textId="77777777" w:rsidTr="008A351B">
        <w:trPr>
          <w:trHeight w:val="287"/>
        </w:trPr>
        <w:tc>
          <w:tcPr>
            <w:tcW w:w="522" w:type="dxa"/>
            <w:vMerge/>
          </w:tcPr>
          <w:p w14:paraId="31C480CC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A8DEF2B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Обучение населения, прежде всего детей, плаванию и приемам спасания на воде, чел.</w:t>
            </w:r>
          </w:p>
        </w:tc>
        <w:tc>
          <w:tcPr>
            <w:tcW w:w="851" w:type="dxa"/>
            <w:vMerge w:val="restart"/>
          </w:tcPr>
          <w:p w14:paraId="121D3564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</w:tcPr>
          <w:p w14:paraId="0595FEF8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66632810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</w:tcPr>
          <w:p w14:paraId="0504E1F5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vMerge w:val="restart"/>
          </w:tcPr>
          <w:p w14:paraId="275D15F3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391FC99E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876" w:type="dxa"/>
            <w:gridSpan w:val="4"/>
          </w:tcPr>
          <w:p w14:paraId="13869109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85" w:type="dxa"/>
            <w:vMerge w:val="restart"/>
            <w:shd w:val="clear" w:color="auto" w:fill="auto"/>
          </w:tcPr>
          <w:p w14:paraId="2C76C98F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41F2AC5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83A912F" w14:textId="2A560AD9" w:rsidR="001F4006" w:rsidRPr="00E31366" w:rsidRDefault="001F400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313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1AB8ADC5" w14:textId="2D351385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F4006" w:rsidRPr="007961BC" w14:paraId="1AD99C1C" w14:textId="77777777" w:rsidTr="008A351B">
        <w:trPr>
          <w:trHeight w:val="287"/>
        </w:trPr>
        <w:tc>
          <w:tcPr>
            <w:tcW w:w="522" w:type="dxa"/>
            <w:vMerge/>
          </w:tcPr>
          <w:p w14:paraId="27EF4F7E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2C95417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0ABBC7E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76AE1D8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A6724E3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1FEF766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D65E336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8CA82AE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0434FD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993" w:type="dxa"/>
          </w:tcPr>
          <w:p w14:paraId="1871976B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14:paraId="58CA9E9D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1041" w:type="dxa"/>
          </w:tcPr>
          <w:p w14:paraId="7033D675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085" w:type="dxa"/>
            <w:vMerge/>
          </w:tcPr>
          <w:p w14:paraId="0FB73626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2A51C29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80B2704" w14:textId="77777777" w:rsidR="001F4006" w:rsidRPr="00E31366" w:rsidRDefault="001F400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33607E5" w14:textId="29E096EF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928" w:rsidRPr="007961BC" w14:paraId="66667787" w14:textId="77777777" w:rsidTr="008A351B">
        <w:trPr>
          <w:trHeight w:val="287"/>
        </w:trPr>
        <w:tc>
          <w:tcPr>
            <w:tcW w:w="522" w:type="dxa"/>
            <w:vMerge/>
          </w:tcPr>
          <w:p w14:paraId="2946A654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667BB49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488A009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8703BCF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B33310" w14:textId="21BFE807" w:rsidR="00090928" w:rsidRPr="007961BC" w:rsidRDefault="00A80B75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B7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300</w:t>
            </w:r>
          </w:p>
        </w:tc>
        <w:tc>
          <w:tcPr>
            <w:tcW w:w="1134" w:type="dxa"/>
          </w:tcPr>
          <w:p w14:paraId="19BAD5DD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 w14:paraId="2FAB4C3D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14:paraId="5998888A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14:paraId="4BBB01CE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60411659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C033E5B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41" w:type="dxa"/>
          </w:tcPr>
          <w:p w14:paraId="637C03B8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85" w:type="dxa"/>
          </w:tcPr>
          <w:p w14:paraId="27A7A1CE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 w14:paraId="64F72E41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14:paraId="3265E2C2" w14:textId="489C4EAF" w:rsidR="00090928" w:rsidRPr="00E31366" w:rsidRDefault="00A80B75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50</w:t>
            </w:r>
          </w:p>
        </w:tc>
        <w:tc>
          <w:tcPr>
            <w:tcW w:w="850" w:type="dxa"/>
            <w:vMerge/>
          </w:tcPr>
          <w:p w14:paraId="79B66C52" w14:textId="4EE49646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50BC" w:rsidRPr="007961BC" w14:paraId="35009A87" w14:textId="77777777" w:rsidTr="008A351B">
        <w:trPr>
          <w:trHeight w:val="287"/>
        </w:trPr>
        <w:tc>
          <w:tcPr>
            <w:tcW w:w="522" w:type="dxa"/>
            <w:vMerge w:val="restart"/>
          </w:tcPr>
          <w:p w14:paraId="04046C0F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38B23226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 по Подпрограмме</w:t>
            </w:r>
          </w:p>
        </w:tc>
        <w:tc>
          <w:tcPr>
            <w:tcW w:w="851" w:type="dxa"/>
            <w:vMerge w:val="restart"/>
          </w:tcPr>
          <w:p w14:paraId="273AA636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14:paraId="10072742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7D79C6F2" w14:textId="27988E55" w:rsidR="004C50BC" w:rsidRPr="007961BC" w:rsidRDefault="00D12194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1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35752,73</w:t>
            </w:r>
          </w:p>
        </w:tc>
        <w:tc>
          <w:tcPr>
            <w:tcW w:w="1134" w:type="dxa"/>
            <w:shd w:val="clear" w:color="auto" w:fill="auto"/>
          </w:tcPr>
          <w:p w14:paraId="43D2260E" w14:textId="7B9E5A4B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3362,61</w:t>
            </w:r>
          </w:p>
        </w:tc>
        <w:tc>
          <w:tcPr>
            <w:tcW w:w="993" w:type="dxa"/>
            <w:shd w:val="clear" w:color="auto" w:fill="auto"/>
          </w:tcPr>
          <w:p w14:paraId="700AAF8A" w14:textId="2AB8156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4258,42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64FD33C5" w14:textId="6EE4CCC8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17223,70</w:t>
            </w:r>
          </w:p>
        </w:tc>
        <w:tc>
          <w:tcPr>
            <w:tcW w:w="1085" w:type="dxa"/>
            <w:shd w:val="clear" w:color="auto" w:fill="auto"/>
          </w:tcPr>
          <w:p w14:paraId="60B80978" w14:textId="0DAC47AB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3545,00</w:t>
            </w:r>
          </w:p>
        </w:tc>
        <w:tc>
          <w:tcPr>
            <w:tcW w:w="993" w:type="dxa"/>
            <w:shd w:val="clear" w:color="auto" w:fill="auto"/>
          </w:tcPr>
          <w:p w14:paraId="0F5038EF" w14:textId="0C8F7696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3674,00</w:t>
            </w:r>
          </w:p>
        </w:tc>
        <w:tc>
          <w:tcPr>
            <w:tcW w:w="992" w:type="dxa"/>
          </w:tcPr>
          <w:p w14:paraId="173A655F" w14:textId="68D260F1" w:rsidR="004C50BC" w:rsidRPr="00E31366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3689,00</w:t>
            </w:r>
          </w:p>
        </w:tc>
        <w:tc>
          <w:tcPr>
            <w:tcW w:w="850" w:type="dxa"/>
            <w:vMerge w:val="restart"/>
          </w:tcPr>
          <w:p w14:paraId="13A4D15D" w14:textId="09B8F2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C50BC" w:rsidRPr="007961BC" w14:paraId="77465411" w14:textId="77777777" w:rsidTr="008A351B">
        <w:trPr>
          <w:trHeight w:val="287"/>
        </w:trPr>
        <w:tc>
          <w:tcPr>
            <w:tcW w:w="522" w:type="dxa"/>
            <w:vMerge/>
          </w:tcPr>
          <w:p w14:paraId="7334FA4B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272F380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EF450D7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DCE0BB1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4A35900" w14:textId="391C5D28" w:rsidR="004C50BC" w:rsidRPr="007961BC" w:rsidRDefault="00D12194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1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33052,73</w:t>
            </w:r>
          </w:p>
        </w:tc>
        <w:tc>
          <w:tcPr>
            <w:tcW w:w="1134" w:type="dxa"/>
            <w:shd w:val="clear" w:color="000000" w:fill="FFFFFF"/>
          </w:tcPr>
          <w:p w14:paraId="099A045C" w14:textId="3D1CF022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2912,61</w:t>
            </w:r>
          </w:p>
        </w:tc>
        <w:tc>
          <w:tcPr>
            <w:tcW w:w="993" w:type="dxa"/>
            <w:shd w:val="clear" w:color="auto" w:fill="auto"/>
          </w:tcPr>
          <w:p w14:paraId="74A5E91A" w14:textId="0561ACF9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3808,42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1BEC86AE" w14:textId="74885C70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16773,70</w:t>
            </w:r>
          </w:p>
        </w:tc>
        <w:tc>
          <w:tcPr>
            <w:tcW w:w="1085" w:type="dxa"/>
            <w:shd w:val="clear" w:color="auto" w:fill="auto"/>
          </w:tcPr>
          <w:p w14:paraId="5BF77AFB" w14:textId="09781218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3095,00</w:t>
            </w:r>
          </w:p>
        </w:tc>
        <w:tc>
          <w:tcPr>
            <w:tcW w:w="993" w:type="dxa"/>
            <w:shd w:val="clear" w:color="auto" w:fill="auto"/>
          </w:tcPr>
          <w:p w14:paraId="4035CABF" w14:textId="5C00A30B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3224,00</w:t>
            </w:r>
          </w:p>
        </w:tc>
        <w:tc>
          <w:tcPr>
            <w:tcW w:w="992" w:type="dxa"/>
          </w:tcPr>
          <w:p w14:paraId="2A7D9D73" w14:textId="69DDEC84" w:rsidR="004C50BC" w:rsidRPr="00E31366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Pr="008D195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239,00</w:t>
            </w:r>
          </w:p>
        </w:tc>
        <w:tc>
          <w:tcPr>
            <w:tcW w:w="850" w:type="dxa"/>
            <w:vMerge/>
          </w:tcPr>
          <w:p w14:paraId="6AAFD9E0" w14:textId="364FB272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50BC" w:rsidRPr="007961BC" w14:paraId="477560E8" w14:textId="77777777" w:rsidTr="008A351B">
        <w:trPr>
          <w:trHeight w:val="287"/>
        </w:trPr>
        <w:tc>
          <w:tcPr>
            <w:tcW w:w="522" w:type="dxa"/>
            <w:vMerge/>
          </w:tcPr>
          <w:p w14:paraId="60140D61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C523028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80E5A46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9AA376C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721D1E25" w14:textId="3F0534A1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2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2700,00</w:t>
            </w:r>
          </w:p>
        </w:tc>
        <w:tc>
          <w:tcPr>
            <w:tcW w:w="1134" w:type="dxa"/>
            <w:shd w:val="clear" w:color="auto" w:fill="auto"/>
          </w:tcPr>
          <w:p w14:paraId="621A7191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93" w:type="dxa"/>
            <w:shd w:val="clear" w:color="auto" w:fill="auto"/>
          </w:tcPr>
          <w:p w14:paraId="2B83B8E5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7758EE46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085" w:type="dxa"/>
            <w:shd w:val="clear" w:color="auto" w:fill="auto"/>
          </w:tcPr>
          <w:p w14:paraId="29B9DF67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93" w:type="dxa"/>
            <w:shd w:val="clear" w:color="auto" w:fill="auto"/>
          </w:tcPr>
          <w:p w14:paraId="5ABC4284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92" w:type="dxa"/>
          </w:tcPr>
          <w:p w14:paraId="287D07CA" w14:textId="5E34238E" w:rsidR="004C50BC" w:rsidRPr="00E31366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313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450,00</w:t>
            </w:r>
          </w:p>
        </w:tc>
        <w:tc>
          <w:tcPr>
            <w:tcW w:w="850" w:type="dxa"/>
            <w:vMerge/>
          </w:tcPr>
          <w:p w14:paraId="0350A277" w14:textId="300E1D0B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33" w:rsidRPr="007961BC" w14:paraId="724FD79D" w14:textId="77777777" w:rsidTr="001F4006">
        <w:trPr>
          <w:trHeight w:val="287"/>
        </w:trPr>
        <w:tc>
          <w:tcPr>
            <w:tcW w:w="16115" w:type="dxa"/>
            <w:gridSpan w:val="16"/>
          </w:tcPr>
          <w:p w14:paraId="7D138E87" w14:textId="5FA08D39" w:rsidR="00F62633" w:rsidRPr="007961BC" w:rsidRDefault="00F62633" w:rsidP="001F40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по главным распорядителям бюджетных средств:</w:t>
            </w:r>
          </w:p>
        </w:tc>
      </w:tr>
      <w:tr w:rsidR="00090928" w:rsidRPr="007961BC" w14:paraId="103C05CC" w14:textId="77777777" w:rsidTr="008A351B">
        <w:trPr>
          <w:trHeight w:val="287"/>
        </w:trPr>
        <w:tc>
          <w:tcPr>
            <w:tcW w:w="522" w:type="dxa"/>
            <w:vMerge w:val="restart"/>
          </w:tcPr>
          <w:p w14:paraId="7C0F8490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7A5D831E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 по ГРБС - Администрация городского округа Электросталь Московской области</w:t>
            </w:r>
          </w:p>
        </w:tc>
        <w:tc>
          <w:tcPr>
            <w:tcW w:w="851" w:type="dxa"/>
            <w:vMerge w:val="restart"/>
          </w:tcPr>
          <w:p w14:paraId="707C0B02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14:paraId="61BF4855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0246C16B" w14:textId="6CA65736" w:rsidR="00090928" w:rsidRPr="007961BC" w:rsidRDefault="00D12194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1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19070,25</w:t>
            </w:r>
          </w:p>
        </w:tc>
        <w:tc>
          <w:tcPr>
            <w:tcW w:w="1134" w:type="dxa"/>
          </w:tcPr>
          <w:p w14:paraId="6F76E5DB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329,61</w:t>
            </w:r>
          </w:p>
        </w:tc>
        <w:tc>
          <w:tcPr>
            <w:tcW w:w="993" w:type="dxa"/>
          </w:tcPr>
          <w:p w14:paraId="3F5D0769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1099,14</w:t>
            </w:r>
          </w:p>
        </w:tc>
        <w:tc>
          <w:tcPr>
            <w:tcW w:w="4726" w:type="dxa"/>
            <w:gridSpan w:val="5"/>
          </w:tcPr>
          <w:p w14:paraId="6EF2137E" w14:textId="7687FADA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8083,50</w:t>
            </w:r>
          </w:p>
        </w:tc>
        <w:tc>
          <w:tcPr>
            <w:tcW w:w="1085" w:type="dxa"/>
          </w:tcPr>
          <w:p w14:paraId="57E2CC7F" w14:textId="113F322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3095,00</w:t>
            </w:r>
          </w:p>
        </w:tc>
        <w:tc>
          <w:tcPr>
            <w:tcW w:w="993" w:type="dxa"/>
          </w:tcPr>
          <w:p w14:paraId="32CC0A91" w14:textId="560B3664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3224,00</w:t>
            </w:r>
          </w:p>
        </w:tc>
        <w:tc>
          <w:tcPr>
            <w:tcW w:w="992" w:type="dxa"/>
          </w:tcPr>
          <w:p w14:paraId="35EAD83E" w14:textId="09406EA3" w:rsidR="00090928" w:rsidRPr="00E31366" w:rsidRDefault="00BA6359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A635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3239,00</w:t>
            </w:r>
          </w:p>
        </w:tc>
        <w:tc>
          <w:tcPr>
            <w:tcW w:w="850" w:type="dxa"/>
            <w:vMerge w:val="restart"/>
          </w:tcPr>
          <w:p w14:paraId="58BE1BC4" w14:textId="71BB34F0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90928" w:rsidRPr="007961BC" w14:paraId="263C0CEB" w14:textId="77777777" w:rsidTr="008A351B">
        <w:trPr>
          <w:trHeight w:val="287"/>
        </w:trPr>
        <w:tc>
          <w:tcPr>
            <w:tcW w:w="522" w:type="dxa"/>
            <w:vMerge/>
          </w:tcPr>
          <w:p w14:paraId="69B7238C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1DB93CB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FC195BB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09A0F9C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4155A3FF" w14:textId="43071B4E" w:rsidR="00090928" w:rsidRPr="007961BC" w:rsidRDefault="001C105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05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19070,25</w:t>
            </w:r>
          </w:p>
        </w:tc>
        <w:tc>
          <w:tcPr>
            <w:tcW w:w="1134" w:type="dxa"/>
          </w:tcPr>
          <w:p w14:paraId="0D813CB1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329,61</w:t>
            </w:r>
          </w:p>
        </w:tc>
        <w:tc>
          <w:tcPr>
            <w:tcW w:w="993" w:type="dxa"/>
          </w:tcPr>
          <w:p w14:paraId="3201F79E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1099,14</w:t>
            </w:r>
          </w:p>
        </w:tc>
        <w:tc>
          <w:tcPr>
            <w:tcW w:w="4726" w:type="dxa"/>
            <w:gridSpan w:val="5"/>
          </w:tcPr>
          <w:p w14:paraId="10852D69" w14:textId="4AE3DE1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8083,50</w:t>
            </w:r>
          </w:p>
        </w:tc>
        <w:tc>
          <w:tcPr>
            <w:tcW w:w="1085" w:type="dxa"/>
          </w:tcPr>
          <w:p w14:paraId="602BD3C8" w14:textId="1ABEDE26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3095,00</w:t>
            </w:r>
          </w:p>
        </w:tc>
        <w:tc>
          <w:tcPr>
            <w:tcW w:w="993" w:type="dxa"/>
          </w:tcPr>
          <w:p w14:paraId="0C689A2B" w14:textId="2B8F7A10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3224,00</w:t>
            </w:r>
          </w:p>
        </w:tc>
        <w:tc>
          <w:tcPr>
            <w:tcW w:w="992" w:type="dxa"/>
          </w:tcPr>
          <w:p w14:paraId="1B4522DB" w14:textId="4F1C45DA" w:rsidR="00090928" w:rsidRPr="00E31366" w:rsidRDefault="00BA6359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A635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3239,00</w:t>
            </w:r>
          </w:p>
        </w:tc>
        <w:tc>
          <w:tcPr>
            <w:tcW w:w="850" w:type="dxa"/>
            <w:vMerge/>
          </w:tcPr>
          <w:p w14:paraId="23EF166D" w14:textId="0D76A283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928" w:rsidRPr="007961BC" w14:paraId="4D644BA8" w14:textId="77777777" w:rsidTr="008A351B">
        <w:trPr>
          <w:trHeight w:val="287"/>
        </w:trPr>
        <w:tc>
          <w:tcPr>
            <w:tcW w:w="522" w:type="dxa"/>
            <w:vMerge w:val="restart"/>
          </w:tcPr>
          <w:p w14:paraId="68C86B7C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BD06543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Всего по ГРБС - Управление городского жилищного и коммунального хозяйства Администрации городского округа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Электросталь Московской области</w:t>
            </w:r>
          </w:p>
        </w:tc>
        <w:tc>
          <w:tcPr>
            <w:tcW w:w="851" w:type="dxa"/>
            <w:vMerge w:val="restart"/>
          </w:tcPr>
          <w:p w14:paraId="34C9A6CA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417" w:type="dxa"/>
            <w:shd w:val="clear" w:color="auto" w:fill="auto"/>
          </w:tcPr>
          <w:p w14:paraId="37105924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0938980B" w14:textId="57359EDD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13982,48</w:t>
            </w:r>
          </w:p>
        </w:tc>
        <w:tc>
          <w:tcPr>
            <w:tcW w:w="1134" w:type="dxa"/>
          </w:tcPr>
          <w:p w14:paraId="5B2D88EE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2583,00</w:t>
            </w:r>
          </w:p>
        </w:tc>
        <w:tc>
          <w:tcPr>
            <w:tcW w:w="993" w:type="dxa"/>
          </w:tcPr>
          <w:p w14:paraId="7CEAEF5E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2709,28</w:t>
            </w:r>
          </w:p>
        </w:tc>
        <w:tc>
          <w:tcPr>
            <w:tcW w:w="4726" w:type="dxa"/>
            <w:gridSpan w:val="5"/>
          </w:tcPr>
          <w:p w14:paraId="5BEDF257" w14:textId="0CD90EF4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8690,20</w:t>
            </w:r>
          </w:p>
        </w:tc>
        <w:tc>
          <w:tcPr>
            <w:tcW w:w="1085" w:type="dxa"/>
          </w:tcPr>
          <w:p w14:paraId="5276E3EC" w14:textId="7292DBF6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3612B94A" w14:textId="5ED0C89E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EBFA20C" w14:textId="7DF4E22D" w:rsidR="00090928" w:rsidRPr="00E31366" w:rsidRDefault="00E3136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</w:tcPr>
          <w:p w14:paraId="075B1C96" w14:textId="4656E5ED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90928" w:rsidRPr="007961BC" w14:paraId="7F62C8CE" w14:textId="77777777" w:rsidTr="008A351B">
        <w:trPr>
          <w:trHeight w:val="287"/>
        </w:trPr>
        <w:tc>
          <w:tcPr>
            <w:tcW w:w="522" w:type="dxa"/>
            <w:vMerge/>
          </w:tcPr>
          <w:p w14:paraId="1BB74978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18A4779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0E4E6B8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873DAB0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4F997478" w14:textId="5B4E976E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13982,48</w:t>
            </w:r>
          </w:p>
        </w:tc>
        <w:tc>
          <w:tcPr>
            <w:tcW w:w="1134" w:type="dxa"/>
          </w:tcPr>
          <w:p w14:paraId="4D15F3F6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2583,00</w:t>
            </w:r>
          </w:p>
        </w:tc>
        <w:tc>
          <w:tcPr>
            <w:tcW w:w="993" w:type="dxa"/>
          </w:tcPr>
          <w:p w14:paraId="5E3D126F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2709,28</w:t>
            </w:r>
          </w:p>
        </w:tc>
        <w:tc>
          <w:tcPr>
            <w:tcW w:w="4726" w:type="dxa"/>
            <w:gridSpan w:val="5"/>
          </w:tcPr>
          <w:p w14:paraId="67F92601" w14:textId="4B1353C0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8690,20</w:t>
            </w:r>
          </w:p>
        </w:tc>
        <w:tc>
          <w:tcPr>
            <w:tcW w:w="1085" w:type="dxa"/>
          </w:tcPr>
          <w:p w14:paraId="5C33F3F7" w14:textId="0BF6F12B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50233162" w14:textId="3001D781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3F6716F" w14:textId="3695CD03" w:rsidR="00090928" w:rsidRPr="00E31366" w:rsidRDefault="00E3136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850" w:type="dxa"/>
            <w:vMerge/>
          </w:tcPr>
          <w:p w14:paraId="712A5098" w14:textId="68B85DE1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355F6A5" w14:textId="77777777" w:rsidR="0002125E" w:rsidRPr="007961BC" w:rsidRDefault="0002125E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EA1E5D" w14:textId="77777777" w:rsidR="0002125E" w:rsidRPr="007961BC" w:rsidRDefault="0002125E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E4B55B" w14:textId="77777777" w:rsidR="00C2752D" w:rsidRPr="007961BC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81E163" w14:textId="77777777" w:rsidR="00C2752D" w:rsidRPr="007961BC" w:rsidRDefault="00C2752D" w:rsidP="00C275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B067DB" w14:textId="77777777" w:rsidR="00F128CE" w:rsidRPr="007961BC" w:rsidRDefault="00F128CE">
      <w:pPr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24"/>
        </w:rPr>
        <w:br w:type="page"/>
      </w:r>
    </w:p>
    <w:p w14:paraId="698D350B" w14:textId="180B9CFF" w:rsidR="00F128CE" w:rsidRPr="007961BC" w:rsidRDefault="001A370B" w:rsidP="00F128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21114B" w:rsidRPr="007961BC">
        <w:rPr>
          <w:rFonts w:ascii="Times New Roman" w:hAnsi="Times New Roman"/>
          <w:sz w:val="24"/>
          <w:szCs w:val="24"/>
        </w:rPr>
        <w:t>9</w:t>
      </w:r>
      <w:r w:rsidR="00DE284D" w:rsidRPr="007961BC">
        <w:rPr>
          <w:rFonts w:ascii="Times New Roman" w:hAnsi="Times New Roman"/>
          <w:sz w:val="24"/>
          <w:szCs w:val="24"/>
        </w:rPr>
        <w:t>.</w:t>
      </w:r>
      <w:r w:rsidR="00F128CE" w:rsidRPr="007961BC">
        <w:rPr>
          <w:rFonts w:ascii="Times New Roman" w:hAnsi="Times New Roman"/>
          <w:sz w:val="24"/>
          <w:szCs w:val="24"/>
        </w:rPr>
        <w:t xml:space="preserve"> Перечень мероприятий подпрограммы </w:t>
      </w:r>
      <w:r w:rsidR="00F128CE" w:rsidRPr="007961BC">
        <w:rPr>
          <w:rFonts w:ascii="Times New Roman" w:hAnsi="Times New Roman"/>
          <w:sz w:val="24"/>
          <w:szCs w:val="24"/>
          <w:lang w:val="en-US"/>
        </w:rPr>
        <w:t>VI</w:t>
      </w:r>
    </w:p>
    <w:p w14:paraId="6938C3D4" w14:textId="77777777" w:rsidR="00C2752D" w:rsidRPr="007961BC" w:rsidRDefault="00C2752D" w:rsidP="00F128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«Обеспечивающая подпрограмма»</w:t>
      </w:r>
    </w:p>
    <w:p w14:paraId="41BD9E3E" w14:textId="77777777" w:rsidR="00C2752D" w:rsidRPr="007961BC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2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595"/>
        <w:gridCol w:w="1232"/>
        <w:gridCol w:w="1559"/>
        <w:gridCol w:w="1134"/>
        <w:gridCol w:w="1095"/>
        <w:gridCol w:w="7"/>
        <w:gridCol w:w="1025"/>
        <w:gridCol w:w="992"/>
        <w:gridCol w:w="992"/>
        <w:gridCol w:w="1134"/>
        <w:gridCol w:w="1111"/>
        <w:gridCol w:w="1586"/>
      </w:tblGrid>
      <w:tr w:rsidR="006A0474" w:rsidRPr="007961BC" w14:paraId="0D5E0455" w14:textId="77777777" w:rsidTr="00191F33">
        <w:trPr>
          <w:trHeight w:val="472"/>
        </w:trPr>
        <w:tc>
          <w:tcPr>
            <w:tcW w:w="560" w:type="dxa"/>
            <w:vMerge w:val="restart"/>
            <w:shd w:val="clear" w:color="auto" w:fill="auto"/>
            <w:hideMark/>
          </w:tcPr>
          <w:p w14:paraId="588A1344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595" w:type="dxa"/>
            <w:vMerge w:val="restart"/>
            <w:shd w:val="clear" w:color="auto" w:fill="auto"/>
            <w:hideMark/>
          </w:tcPr>
          <w:p w14:paraId="4411F6A3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232" w:type="dxa"/>
            <w:vMerge w:val="restart"/>
            <w:shd w:val="clear" w:color="auto" w:fill="auto"/>
            <w:hideMark/>
          </w:tcPr>
          <w:p w14:paraId="002FAA61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FA7F293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911D91B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Всего </w:t>
            </w: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6356" w:type="dxa"/>
            <w:gridSpan w:val="7"/>
            <w:shd w:val="clear" w:color="auto" w:fill="auto"/>
            <w:hideMark/>
          </w:tcPr>
          <w:p w14:paraId="3E5D72E2" w14:textId="2F581D93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86" w:type="dxa"/>
            <w:vMerge w:val="restart"/>
            <w:shd w:val="clear" w:color="auto" w:fill="auto"/>
            <w:hideMark/>
          </w:tcPr>
          <w:p w14:paraId="4426537F" w14:textId="2673AA6A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DD6A54" w:rsidRPr="007961BC" w14:paraId="20A20F7A" w14:textId="77777777" w:rsidTr="00191F33">
        <w:trPr>
          <w:trHeight w:val="255"/>
        </w:trPr>
        <w:tc>
          <w:tcPr>
            <w:tcW w:w="560" w:type="dxa"/>
            <w:vMerge/>
            <w:hideMark/>
          </w:tcPr>
          <w:p w14:paraId="6AD8F882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95" w:type="dxa"/>
            <w:vMerge/>
            <w:hideMark/>
          </w:tcPr>
          <w:p w14:paraId="20C285F2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vMerge/>
            <w:hideMark/>
          </w:tcPr>
          <w:p w14:paraId="61994BFC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14:paraId="5104EFCB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14:paraId="45701224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shd w:val="clear" w:color="auto" w:fill="auto"/>
            <w:hideMark/>
          </w:tcPr>
          <w:p w14:paraId="7774CF48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032" w:type="dxa"/>
            <w:gridSpan w:val="2"/>
            <w:shd w:val="clear" w:color="auto" w:fill="auto"/>
            <w:hideMark/>
          </w:tcPr>
          <w:p w14:paraId="5741060D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shd w:val="clear" w:color="auto" w:fill="auto"/>
            <w:hideMark/>
          </w:tcPr>
          <w:p w14:paraId="7491F52A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2" w:type="dxa"/>
            <w:shd w:val="clear" w:color="auto" w:fill="auto"/>
            <w:hideMark/>
          </w:tcPr>
          <w:p w14:paraId="1E77414C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shd w:val="clear" w:color="auto" w:fill="auto"/>
            <w:hideMark/>
          </w:tcPr>
          <w:p w14:paraId="6010CFF5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11" w:type="dxa"/>
          </w:tcPr>
          <w:p w14:paraId="6CD62C7B" w14:textId="37BA1258" w:rsidR="006A0474" w:rsidRPr="006A0474" w:rsidRDefault="006A0474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586" w:type="dxa"/>
            <w:vMerge/>
            <w:hideMark/>
          </w:tcPr>
          <w:p w14:paraId="0006D18F" w14:textId="220D21CB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D6A54" w:rsidRPr="007961BC" w14:paraId="39B6F0E1" w14:textId="77777777" w:rsidTr="00191F33">
        <w:trPr>
          <w:trHeight w:val="255"/>
        </w:trPr>
        <w:tc>
          <w:tcPr>
            <w:tcW w:w="560" w:type="dxa"/>
            <w:shd w:val="clear" w:color="auto" w:fill="auto"/>
            <w:hideMark/>
          </w:tcPr>
          <w:p w14:paraId="04387B77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95" w:type="dxa"/>
            <w:shd w:val="clear" w:color="auto" w:fill="auto"/>
            <w:hideMark/>
          </w:tcPr>
          <w:p w14:paraId="05E53191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32" w:type="dxa"/>
            <w:shd w:val="clear" w:color="auto" w:fill="auto"/>
            <w:hideMark/>
          </w:tcPr>
          <w:p w14:paraId="44AB3708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14:paraId="776AFFF3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14:paraId="5EEA0982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95" w:type="dxa"/>
            <w:shd w:val="clear" w:color="auto" w:fill="auto"/>
            <w:hideMark/>
          </w:tcPr>
          <w:p w14:paraId="537BA05C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32" w:type="dxa"/>
            <w:gridSpan w:val="2"/>
            <w:shd w:val="clear" w:color="auto" w:fill="auto"/>
            <w:hideMark/>
          </w:tcPr>
          <w:p w14:paraId="48C3C4FC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14:paraId="1968D00A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14:paraId="6501D6F6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12A09893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1" w:type="dxa"/>
          </w:tcPr>
          <w:p w14:paraId="01FD8CFB" w14:textId="785E820C" w:rsidR="006A0474" w:rsidRPr="006A0474" w:rsidRDefault="006A0474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86" w:type="dxa"/>
            <w:shd w:val="clear" w:color="auto" w:fill="auto"/>
            <w:hideMark/>
          </w:tcPr>
          <w:p w14:paraId="360A06E3" w14:textId="66776563" w:rsidR="006A0474" w:rsidRPr="007961BC" w:rsidRDefault="006A0474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A0474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>12</w:t>
            </w:r>
          </w:p>
        </w:tc>
      </w:tr>
      <w:tr w:rsidR="00DD6A54" w:rsidRPr="007961BC" w14:paraId="39D31352" w14:textId="77777777" w:rsidTr="00191F33">
        <w:trPr>
          <w:trHeight w:val="58"/>
        </w:trPr>
        <w:tc>
          <w:tcPr>
            <w:tcW w:w="560" w:type="dxa"/>
            <w:vMerge w:val="restart"/>
            <w:shd w:val="clear" w:color="auto" w:fill="auto"/>
            <w:hideMark/>
          </w:tcPr>
          <w:p w14:paraId="3A43CD57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595" w:type="dxa"/>
            <w:vMerge w:val="restart"/>
            <w:shd w:val="clear" w:color="000000" w:fill="FFFFFF"/>
            <w:hideMark/>
          </w:tcPr>
          <w:p w14:paraId="56296822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01. </w:t>
            </w:r>
          </w:p>
          <w:p w14:paraId="0D8CBEEA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32" w:type="dxa"/>
            <w:vMerge w:val="restart"/>
            <w:shd w:val="clear" w:color="000000" w:fill="FFFFFF"/>
          </w:tcPr>
          <w:p w14:paraId="6B84D353" w14:textId="07C24B23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</w:t>
            </w:r>
            <w:r w:rsidRPr="006A047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1ABF975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</w:tcPr>
          <w:p w14:paraId="1D8DE355" w14:textId="4243CA0F" w:rsidR="006A0474" w:rsidRPr="007961BC" w:rsidRDefault="009B58EA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353</w:t>
            </w:r>
            <w:r w:rsidR="00297770" w:rsidRPr="008B054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384,42</w:t>
            </w:r>
          </w:p>
        </w:tc>
        <w:tc>
          <w:tcPr>
            <w:tcW w:w="1095" w:type="dxa"/>
            <w:shd w:val="clear" w:color="000000" w:fill="FFFFFF"/>
          </w:tcPr>
          <w:p w14:paraId="675707F2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1032" w:type="dxa"/>
            <w:gridSpan w:val="2"/>
            <w:shd w:val="clear" w:color="000000" w:fill="FFFFFF"/>
          </w:tcPr>
          <w:p w14:paraId="10D8C77A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92" w:type="dxa"/>
            <w:shd w:val="clear" w:color="000000" w:fill="FFFFFF"/>
          </w:tcPr>
          <w:p w14:paraId="676950C2" w14:textId="689F5B2C" w:rsidR="006A0474" w:rsidRPr="007961BC" w:rsidRDefault="007A7498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9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63802,57</w:t>
            </w:r>
          </w:p>
        </w:tc>
        <w:tc>
          <w:tcPr>
            <w:tcW w:w="992" w:type="dxa"/>
            <w:shd w:val="clear" w:color="000000" w:fill="FFFFFF"/>
          </w:tcPr>
          <w:p w14:paraId="4E4C2095" w14:textId="02608FF6" w:rsidR="006A0474" w:rsidRPr="007961BC" w:rsidRDefault="002566CB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6C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52509,58</w:t>
            </w:r>
          </w:p>
        </w:tc>
        <w:tc>
          <w:tcPr>
            <w:tcW w:w="1134" w:type="dxa"/>
            <w:shd w:val="clear" w:color="000000" w:fill="FFFFFF"/>
          </w:tcPr>
          <w:p w14:paraId="598AC281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111" w:type="dxa"/>
            <w:shd w:val="clear" w:color="000000" w:fill="FFFFFF"/>
          </w:tcPr>
          <w:p w14:paraId="28BC2112" w14:textId="07BC1B47" w:rsidR="006A0474" w:rsidRPr="006A0474" w:rsidRDefault="00AF08AF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F08A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586" w:type="dxa"/>
            <w:vMerge w:val="restart"/>
            <w:shd w:val="clear" w:color="000000" w:fill="FFFFFF"/>
            <w:hideMark/>
          </w:tcPr>
          <w:p w14:paraId="3B54A88E" w14:textId="77162CA8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D6A54" w:rsidRPr="007961BC" w14:paraId="4B530923" w14:textId="77777777" w:rsidTr="00191F33">
        <w:trPr>
          <w:trHeight w:val="562"/>
        </w:trPr>
        <w:tc>
          <w:tcPr>
            <w:tcW w:w="560" w:type="dxa"/>
            <w:vMerge/>
            <w:hideMark/>
          </w:tcPr>
          <w:p w14:paraId="7199126B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5" w:type="dxa"/>
            <w:vMerge/>
            <w:hideMark/>
          </w:tcPr>
          <w:p w14:paraId="186486B7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vMerge/>
            <w:shd w:val="clear" w:color="000000" w:fill="FFFFFF"/>
          </w:tcPr>
          <w:p w14:paraId="6390C710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14:paraId="44318D93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000000" w:fill="FFFFFF"/>
          </w:tcPr>
          <w:p w14:paraId="3C11154C" w14:textId="792F3A53" w:rsidR="006A0474" w:rsidRPr="007961BC" w:rsidRDefault="009B58EA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353</w:t>
            </w:r>
            <w:r w:rsidR="008B0547" w:rsidRPr="008B054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384,42</w:t>
            </w:r>
          </w:p>
        </w:tc>
        <w:tc>
          <w:tcPr>
            <w:tcW w:w="1095" w:type="dxa"/>
            <w:shd w:val="clear" w:color="000000" w:fill="FFFFFF"/>
          </w:tcPr>
          <w:p w14:paraId="766AD6BA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1032" w:type="dxa"/>
            <w:gridSpan w:val="2"/>
            <w:shd w:val="clear" w:color="000000" w:fill="FFFFFF"/>
          </w:tcPr>
          <w:p w14:paraId="7BBCA0C4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92" w:type="dxa"/>
            <w:shd w:val="clear" w:color="000000" w:fill="FFFFFF"/>
          </w:tcPr>
          <w:p w14:paraId="0E708182" w14:textId="144E2CE3" w:rsidR="006A0474" w:rsidRPr="007961BC" w:rsidRDefault="007A7498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9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63802,57</w:t>
            </w:r>
          </w:p>
        </w:tc>
        <w:tc>
          <w:tcPr>
            <w:tcW w:w="992" w:type="dxa"/>
            <w:shd w:val="clear" w:color="000000" w:fill="FFFFFF"/>
          </w:tcPr>
          <w:p w14:paraId="0D2506E9" w14:textId="55961411" w:rsidR="006A0474" w:rsidRPr="007961BC" w:rsidRDefault="002566CB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6C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52509,58</w:t>
            </w:r>
          </w:p>
        </w:tc>
        <w:tc>
          <w:tcPr>
            <w:tcW w:w="1134" w:type="dxa"/>
            <w:shd w:val="clear" w:color="000000" w:fill="FFFFFF"/>
          </w:tcPr>
          <w:p w14:paraId="6086D256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111" w:type="dxa"/>
            <w:shd w:val="clear" w:color="000000" w:fill="FFFFFF"/>
          </w:tcPr>
          <w:p w14:paraId="3B407B12" w14:textId="5CAC6D13" w:rsidR="006A0474" w:rsidRPr="006A0474" w:rsidRDefault="00AF08AF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F08A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586" w:type="dxa"/>
            <w:vMerge/>
            <w:shd w:val="clear" w:color="000000" w:fill="FFFFFF"/>
            <w:hideMark/>
          </w:tcPr>
          <w:p w14:paraId="2F402833" w14:textId="544D79A4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A54" w:rsidRPr="007961BC" w14:paraId="2034A787" w14:textId="77777777" w:rsidTr="00191F33">
        <w:trPr>
          <w:trHeight w:val="58"/>
        </w:trPr>
        <w:tc>
          <w:tcPr>
            <w:tcW w:w="560" w:type="dxa"/>
            <w:vMerge w:val="restart"/>
            <w:shd w:val="clear" w:color="auto" w:fill="auto"/>
            <w:hideMark/>
          </w:tcPr>
          <w:p w14:paraId="4B927109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3595" w:type="dxa"/>
            <w:vMerge w:val="restart"/>
            <w:shd w:val="clear" w:color="000000" w:fill="FFFFFF"/>
            <w:hideMark/>
          </w:tcPr>
          <w:p w14:paraId="4C0740A2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01.02. </w:t>
            </w:r>
          </w:p>
          <w:p w14:paraId="4D4762F0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муниципального учреждения в сфере спасения населения и экстренного реагирования на чрезвычайные ситуации (аварийно-спасательные формирования органов местного самоуправления муниципального образования Московской области)</w:t>
            </w:r>
          </w:p>
        </w:tc>
        <w:tc>
          <w:tcPr>
            <w:tcW w:w="1232" w:type="dxa"/>
            <w:vMerge w:val="restart"/>
            <w:shd w:val="clear" w:color="000000" w:fill="FFFFFF"/>
          </w:tcPr>
          <w:p w14:paraId="46AB7418" w14:textId="35412278" w:rsidR="006A0474" w:rsidRPr="007961BC" w:rsidRDefault="00DD6A5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</w:t>
            </w:r>
            <w:r w:rsidRPr="006A047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A918D91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</w:tcPr>
          <w:p w14:paraId="7CF0CD23" w14:textId="023541F3" w:rsidR="006A0474" w:rsidRPr="007961BC" w:rsidRDefault="009B58EA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353</w:t>
            </w:r>
            <w:r w:rsidR="008B0547" w:rsidRPr="008B054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384,42</w:t>
            </w:r>
          </w:p>
        </w:tc>
        <w:tc>
          <w:tcPr>
            <w:tcW w:w="1095" w:type="dxa"/>
            <w:shd w:val="clear" w:color="000000" w:fill="FFFFFF"/>
          </w:tcPr>
          <w:p w14:paraId="3CFAB346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1032" w:type="dxa"/>
            <w:gridSpan w:val="2"/>
            <w:shd w:val="clear" w:color="000000" w:fill="FFFFFF"/>
          </w:tcPr>
          <w:p w14:paraId="78BC4C22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92" w:type="dxa"/>
            <w:shd w:val="clear" w:color="000000" w:fill="FFFFFF"/>
          </w:tcPr>
          <w:p w14:paraId="6AC1AE08" w14:textId="66A2F10C" w:rsidR="006A0474" w:rsidRPr="007961BC" w:rsidRDefault="007A7498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9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63802,57</w:t>
            </w:r>
          </w:p>
        </w:tc>
        <w:tc>
          <w:tcPr>
            <w:tcW w:w="992" w:type="dxa"/>
            <w:shd w:val="clear" w:color="000000" w:fill="FFFFFF"/>
          </w:tcPr>
          <w:p w14:paraId="233E6883" w14:textId="236BF840" w:rsidR="006A0474" w:rsidRPr="007961BC" w:rsidRDefault="002566CB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6C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52509,58</w:t>
            </w:r>
          </w:p>
        </w:tc>
        <w:tc>
          <w:tcPr>
            <w:tcW w:w="1134" w:type="dxa"/>
            <w:shd w:val="clear" w:color="000000" w:fill="FFFFFF"/>
          </w:tcPr>
          <w:p w14:paraId="2C3C29E1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111" w:type="dxa"/>
            <w:shd w:val="clear" w:color="000000" w:fill="FFFFFF"/>
          </w:tcPr>
          <w:p w14:paraId="215DE7EA" w14:textId="755D324C" w:rsidR="006A0474" w:rsidRPr="006A0474" w:rsidRDefault="00AF08AF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F08A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586" w:type="dxa"/>
            <w:vMerge w:val="restart"/>
            <w:shd w:val="clear" w:color="000000" w:fill="FFFFFF"/>
          </w:tcPr>
          <w:p w14:paraId="1B1F70BC" w14:textId="33BE29FF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 «АСС г.о. Электросталь»</w:t>
            </w:r>
          </w:p>
        </w:tc>
      </w:tr>
      <w:tr w:rsidR="00DD6A54" w:rsidRPr="007961BC" w14:paraId="1EF1D01C" w14:textId="77777777" w:rsidTr="00191F33">
        <w:trPr>
          <w:trHeight w:val="58"/>
        </w:trPr>
        <w:tc>
          <w:tcPr>
            <w:tcW w:w="560" w:type="dxa"/>
            <w:vMerge/>
            <w:hideMark/>
          </w:tcPr>
          <w:p w14:paraId="1F0BA79C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5" w:type="dxa"/>
            <w:vMerge/>
            <w:hideMark/>
          </w:tcPr>
          <w:p w14:paraId="1D29BCAD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vMerge/>
            <w:shd w:val="clear" w:color="000000" w:fill="FFFFFF"/>
          </w:tcPr>
          <w:p w14:paraId="65380ABE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14:paraId="32010952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000000" w:fill="FFFFFF"/>
          </w:tcPr>
          <w:p w14:paraId="6CCF50A6" w14:textId="5280EB43" w:rsidR="006A0474" w:rsidRPr="007961BC" w:rsidRDefault="009B58EA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353</w:t>
            </w:r>
            <w:r w:rsidR="008B0547" w:rsidRPr="008B054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384,42</w:t>
            </w:r>
          </w:p>
        </w:tc>
        <w:tc>
          <w:tcPr>
            <w:tcW w:w="1095" w:type="dxa"/>
            <w:shd w:val="clear" w:color="000000" w:fill="FFFFFF"/>
          </w:tcPr>
          <w:p w14:paraId="6855E38B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1032" w:type="dxa"/>
            <w:gridSpan w:val="2"/>
            <w:shd w:val="clear" w:color="000000" w:fill="FFFFFF"/>
          </w:tcPr>
          <w:p w14:paraId="4207336C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92" w:type="dxa"/>
            <w:shd w:val="clear" w:color="000000" w:fill="FFFFFF"/>
          </w:tcPr>
          <w:p w14:paraId="294C8D9A" w14:textId="38DBFB60" w:rsidR="006A0474" w:rsidRPr="007961BC" w:rsidRDefault="007A7498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9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63802,57</w:t>
            </w:r>
          </w:p>
        </w:tc>
        <w:tc>
          <w:tcPr>
            <w:tcW w:w="992" w:type="dxa"/>
            <w:shd w:val="clear" w:color="000000" w:fill="FFFFFF"/>
          </w:tcPr>
          <w:p w14:paraId="78E11ED7" w14:textId="5068BC3D" w:rsidR="006A0474" w:rsidRPr="007961BC" w:rsidRDefault="002566CB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6C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52509,58</w:t>
            </w:r>
          </w:p>
        </w:tc>
        <w:tc>
          <w:tcPr>
            <w:tcW w:w="1134" w:type="dxa"/>
            <w:shd w:val="clear" w:color="000000" w:fill="FFFFFF"/>
          </w:tcPr>
          <w:p w14:paraId="6F690C66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111" w:type="dxa"/>
          </w:tcPr>
          <w:p w14:paraId="77127D73" w14:textId="17EE5B47" w:rsidR="006A0474" w:rsidRPr="006A0474" w:rsidRDefault="00AF08AF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F08A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586" w:type="dxa"/>
            <w:vMerge/>
          </w:tcPr>
          <w:p w14:paraId="2C0D8D48" w14:textId="2A96D26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A54" w:rsidRPr="007961BC" w14:paraId="394568C5" w14:textId="77777777" w:rsidTr="00191F33">
        <w:trPr>
          <w:trHeight w:val="275"/>
        </w:trPr>
        <w:tc>
          <w:tcPr>
            <w:tcW w:w="560" w:type="dxa"/>
            <w:vMerge w:val="restart"/>
            <w:shd w:val="clear" w:color="auto" w:fill="auto"/>
            <w:hideMark/>
          </w:tcPr>
          <w:p w14:paraId="3DC98A8E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95" w:type="dxa"/>
            <w:vMerge w:val="restart"/>
            <w:shd w:val="clear" w:color="000000" w:fill="FFFFFF"/>
            <w:hideMark/>
          </w:tcPr>
          <w:p w14:paraId="77D52EE4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Подпрограмме</w:t>
            </w:r>
          </w:p>
        </w:tc>
        <w:tc>
          <w:tcPr>
            <w:tcW w:w="1232" w:type="dxa"/>
            <w:vMerge w:val="restart"/>
            <w:shd w:val="clear" w:color="000000" w:fill="FFFFFF"/>
          </w:tcPr>
          <w:p w14:paraId="4874E1B4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703A06A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</w:tcPr>
          <w:p w14:paraId="712DDD2B" w14:textId="20F718C4" w:rsidR="006A0474" w:rsidRPr="007961BC" w:rsidRDefault="009B58EA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353</w:t>
            </w:r>
            <w:r w:rsidR="008B0547" w:rsidRPr="008B054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384,42</w:t>
            </w:r>
          </w:p>
        </w:tc>
        <w:tc>
          <w:tcPr>
            <w:tcW w:w="1095" w:type="dxa"/>
            <w:shd w:val="clear" w:color="000000" w:fill="FFFFFF"/>
          </w:tcPr>
          <w:p w14:paraId="078AB296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1032" w:type="dxa"/>
            <w:gridSpan w:val="2"/>
            <w:shd w:val="clear" w:color="000000" w:fill="FFFFFF"/>
          </w:tcPr>
          <w:p w14:paraId="6EF1D09F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92" w:type="dxa"/>
            <w:shd w:val="clear" w:color="000000" w:fill="FFFFFF"/>
          </w:tcPr>
          <w:p w14:paraId="4DDD6370" w14:textId="51C55419" w:rsidR="006A0474" w:rsidRPr="007961BC" w:rsidRDefault="007A7498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9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63802,57</w:t>
            </w:r>
          </w:p>
        </w:tc>
        <w:tc>
          <w:tcPr>
            <w:tcW w:w="992" w:type="dxa"/>
            <w:shd w:val="clear" w:color="000000" w:fill="FFFFFF"/>
          </w:tcPr>
          <w:p w14:paraId="413CAD4F" w14:textId="5E7CAF6E" w:rsidR="006A0474" w:rsidRPr="007961BC" w:rsidRDefault="002566CB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6C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52509,58</w:t>
            </w:r>
          </w:p>
        </w:tc>
        <w:tc>
          <w:tcPr>
            <w:tcW w:w="1134" w:type="dxa"/>
            <w:shd w:val="clear" w:color="000000" w:fill="FFFFFF"/>
          </w:tcPr>
          <w:p w14:paraId="4FD17F92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111" w:type="dxa"/>
            <w:shd w:val="clear" w:color="000000" w:fill="FFFFFF"/>
          </w:tcPr>
          <w:p w14:paraId="58558796" w14:textId="603BA7C1" w:rsidR="006A0474" w:rsidRPr="006A0474" w:rsidRDefault="00AF08AF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F08A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586" w:type="dxa"/>
            <w:vMerge w:val="restart"/>
            <w:shd w:val="clear" w:color="000000" w:fill="FFFFFF"/>
          </w:tcPr>
          <w:p w14:paraId="3317F602" w14:textId="1B63A249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D6A54" w:rsidRPr="007961BC" w14:paraId="79FBD75D" w14:textId="77777777" w:rsidTr="00191F33">
        <w:trPr>
          <w:trHeight w:val="720"/>
        </w:trPr>
        <w:tc>
          <w:tcPr>
            <w:tcW w:w="560" w:type="dxa"/>
            <w:vMerge/>
            <w:hideMark/>
          </w:tcPr>
          <w:p w14:paraId="36D11054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5" w:type="dxa"/>
            <w:vMerge/>
            <w:hideMark/>
          </w:tcPr>
          <w:p w14:paraId="0D6C3A4A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vMerge/>
          </w:tcPr>
          <w:p w14:paraId="0C04DF36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14:paraId="31F3C22E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000000" w:fill="FFFFFF"/>
          </w:tcPr>
          <w:p w14:paraId="6F6D34F3" w14:textId="715EE9A7" w:rsidR="006A0474" w:rsidRPr="007961BC" w:rsidRDefault="009B58EA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353</w:t>
            </w:r>
            <w:r w:rsidR="008B0547" w:rsidRPr="008B054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384,42</w:t>
            </w:r>
          </w:p>
        </w:tc>
        <w:tc>
          <w:tcPr>
            <w:tcW w:w="1095" w:type="dxa"/>
            <w:shd w:val="clear" w:color="000000" w:fill="FFFFFF"/>
          </w:tcPr>
          <w:p w14:paraId="4B95511A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1032" w:type="dxa"/>
            <w:gridSpan w:val="2"/>
            <w:shd w:val="clear" w:color="000000" w:fill="FFFFFF"/>
          </w:tcPr>
          <w:p w14:paraId="3A5531FB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92" w:type="dxa"/>
            <w:shd w:val="clear" w:color="000000" w:fill="FFFFFF"/>
          </w:tcPr>
          <w:p w14:paraId="716B345C" w14:textId="786C3C5D" w:rsidR="006A0474" w:rsidRPr="007961BC" w:rsidRDefault="007A7498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9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63802,57</w:t>
            </w:r>
          </w:p>
        </w:tc>
        <w:tc>
          <w:tcPr>
            <w:tcW w:w="992" w:type="dxa"/>
            <w:shd w:val="clear" w:color="000000" w:fill="FFFFFF"/>
          </w:tcPr>
          <w:p w14:paraId="38C4A6E2" w14:textId="1CFD0F7D" w:rsidR="006A0474" w:rsidRPr="007961BC" w:rsidRDefault="002566CB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6C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52509,58</w:t>
            </w:r>
          </w:p>
        </w:tc>
        <w:tc>
          <w:tcPr>
            <w:tcW w:w="1134" w:type="dxa"/>
            <w:shd w:val="clear" w:color="000000" w:fill="FFFFFF"/>
          </w:tcPr>
          <w:p w14:paraId="6B42F082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111" w:type="dxa"/>
          </w:tcPr>
          <w:p w14:paraId="6E6FAF17" w14:textId="2785F33C" w:rsidR="006A0474" w:rsidRPr="006A0474" w:rsidRDefault="00AF08AF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F08A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586" w:type="dxa"/>
            <w:vMerge/>
            <w:hideMark/>
          </w:tcPr>
          <w:p w14:paraId="0211A537" w14:textId="643F60C1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A54" w:rsidRPr="007961BC" w14:paraId="105F9B00" w14:textId="77777777" w:rsidTr="00DD6A54">
        <w:trPr>
          <w:trHeight w:val="70"/>
        </w:trPr>
        <w:tc>
          <w:tcPr>
            <w:tcW w:w="16022" w:type="dxa"/>
            <w:gridSpan w:val="13"/>
          </w:tcPr>
          <w:p w14:paraId="4D820751" w14:textId="4D9D0389" w:rsidR="00DD6A54" w:rsidRPr="007961BC" w:rsidRDefault="00DD6A5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том числе по главным распорядителям бюджетных средств:</w:t>
            </w:r>
          </w:p>
        </w:tc>
      </w:tr>
      <w:tr w:rsidR="00297770" w:rsidRPr="007961BC" w14:paraId="7DEA2199" w14:textId="77777777" w:rsidTr="00191F33">
        <w:trPr>
          <w:trHeight w:val="7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A0A0B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7F026EE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ГРБС -</w:t>
            </w:r>
            <w:r w:rsidRPr="007961BC">
              <w:t xml:space="preserve">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31257A0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B83C76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</w:tcPr>
          <w:p w14:paraId="43F46292" w14:textId="07C2EEE7" w:rsidR="006A0474" w:rsidRPr="007961BC" w:rsidRDefault="009B58EA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353</w:t>
            </w:r>
            <w:r w:rsidR="008B0547" w:rsidRPr="008B054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384,42</w:t>
            </w:r>
          </w:p>
        </w:tc>
        <w:tc>
          <w:tcPr>
            <w:tcW w:w="1102" w:type="dxa"/>
            <w:gridSpan w:val="2"/>
            <w:shd w:val="clear" w:color="000000" w:fill="FFFFFF"/>
          </w:tcPr>
          <w:p w14:paraId="11765495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1025" w:type="dxa"/>
            <w:shd w:val="clear" w:color="000000" w:fill="FFFFFF"/>
          </w:tcPr>
          <w:p w14:paraId="03978DEE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92" w:type="dxa"/>
            <w:shd w:val="clear" w:color="000000" w:fill="FFFFFF"/>
          </w:tcPr>
          <w:p w14:paraId="682CA6F8" w14:textId="2DED5CF3" w:rsidR="006A0474" w:rsidRPr="007961BC" w:rsidRDefault="007A7498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9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63802,57</w:t>
            </w:r>
          </w:p>
        </w:tc>
        <w:tc>
          <w:tcPr>
            <w:tcW w:w="992" w:type="dxa"/>
            <w:shd w:val="clear" w:color="000000" w:fill="FFFFFF"/>
          </w:tcPr>
          <w:p w14:paraId="140E6B30" w14:textId="67C8921A" w:rsidR="006A0474" w:rsidRPr="007961BC" w:rsidRDefault="002566CB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6C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52509,58</w:t>
            </w:r>
          </w:p>
        </w:tc>
        <w:tc>
          <w:tcPr>
            <w:tcW w:w="1134" w:type="dxa"/>
            <w:shd w:val="clear" w:color="000000" w:fill="FFFFFF"/>
          </w:tcPr>
          <w:p w14:paraId="0832C3EB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111" w:type="dxa"/>
            <w:shd w:val="clear" w:color="000000" w:fill="FFFFFF"/>
          </w:tcPr>
          <w:p w14:paraId="766699EA" w14:textId="63596212" w:rsidR="006A0474" w:rsidRPr="00AF08AF" w:rsidRDefault="00AF08AF" w:rsidP="00AF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F08A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E92B9AF" w14:textId="027C521B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297770" w:rsidRPr="007961BC" w14:paraId="2BBD9986" w14:textId="77777777" w:rsidTr="00191F33">
        <w:trPr>
          <w:trHeight w:val="7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DF2C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66BD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2CA3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84A18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000000" w:fill="FFFFFF"/>
          </w:tcPr>
          <w:p w14:paraId="1F8F759A" w14:textId="1579DAD7" w:rsidR="006A0474" w:rsidRPr="007961BC" w:rsidRDefault="009B58EA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353</w:t>
            </w:r>
            <w:r w:rsidR="008B0547" w:rsidRPr="008B054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384,42</w:t>
            </w:r>
          </w:p>
        </w:tc>
        <w:tc>
          <w:tcPr>
            <w:tcW w:w="1102" w:type="dxa"/>
            <w:gridSpan w:val="2"/>
            <w:shd w:val="clear" w:color="000000" w:fill="FFFFFF"/>
          </w:tcPr>
          <w:p w14:paraId="5D9F6A96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1025" w:type="dxa"/>
            <w:shd w:val="clear" w:color="000000" w:fill="FFFFFF"/>
          </w:tcPr>
          <w:p w14:paraId="47C8EDEF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92" w:type="dxa"/>
            <w:shd w:val="clear" w:color="000000" w:fill="FFFFFF"/>
          </w:tcPr>
          <w:p w14:paraId="025CC3D1" w14:textId="3B1C0ECC" w:rsidR="006A0474" w:rsidRPr="007961BC" w:rsidRDefault="007A7498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9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63802,57</w:t>
            </w:r>
          </w:p>
        </w:tc>
        <w:tc>
          <w:tcPr>
            <w:tcW w:w="992" w:type="dxa"/>
            <w:shd w:val="clear" w:color="000000" w:fill="FFFFFF"/>
          </w:tcPr>
          <w:p w14:paraId="3BD0E22C" w14:textId="0F46DF7D" w:rsidR="006A0474" w:rsidRPr="007961BC" w:rsidRDefault="002566CB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6C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52509,58</w:t>
            </w:r>
          </w:p>
        </w:tc>
        <w:tc>
          <w:tcPr>
            <w:tcW w:w="1134" w:type="dxa"/>
            <w:shd w:val="clear" w:color="000000" w:fill="FFFFFF"/>
          </w:tcPr>
          <w:p w14:paraId="57818322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111" w:type="dxa"/>
          </w:tcPr>
          <w:p w14:paraId="7B3826FE" w14:textId="05465448" w:rsidR="006A0474" w:rsidRPr="00AF08AF" w:rsidRDefault="00AF08AF" w:rsidP="00AF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F08A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9555" w14:textId="592BAA7B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911587F" w14:textId="2CA7AA7B" w:rsidR="007F58F4" w:rsidRPr="007961BC" w:rsidRDefault="0021114B" w:rsidP="007F58F4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</w:t>
      </w:r>
      <w:r w:rsidR="00DD5EA8"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412D" w:rsidRPr="007961BC">
        <w:rPr>
          <w:rFonts w:ascii="Times New Roman" w:hAnsi="Times New Roman"/>
          <w:sz w:val="24"/>
          <w:szCs w:val="24"/>
        </w:rPr>
        <w:t xml:space="preserve">Методика расчета значений целевых показателей реализации </w:t>
      </w:r>
    </w:p>
    <w:p w14:paraId="297CFB52" w14:textId="77777777" w:rsidR="004E412D" w:rsidRPr="007961BC" w:rsidRDefault="004E412D" w:rsidP="007F58F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61BC">
        <w:rPr>
          <w:rFonts w:ascii="Times New Roman" w:hAnsi="Times New Roman"/>
          <w:sz w:val="24"/>
          <w:szCs w:val="24"/>
        </w:rPr>
        <w:t>муниципальной</w:t>
      </w:r>
      <w:proofErr w:type="gramEnd"/>
      <w:r w:rsidRPr="007961BC">
        <w:rPr>
          <w:rFonts w:ascii="Times New Roman" w:hAnsi="Times New Roman"/>
          <w:sz w:val="24"/>
          <w:szCs w:val="24"/>
        </w:rPr>
        <w:t xml:space="preserve"> программы «Безопасность и обеспечение безопасности жизнедеятельности»</w:t>
      </w:r>
    </w:p>
    <w:p w14:paraId="3AC243F1" w14:textId="77777777" w:rsidR="004E412D" w:rsidRPr="007961BC" w:rsidRDefault="004E412D" w:rsidP="004E412D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535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854"/>
        <w:gridCol w:w="2551"/>
        <w:gridCol w:w="1425"/>
        <w:gridCol w:w="5379"/>
        <w:gridCol w:w="3542"/>
        <w:gridCol w:w="1840"/>
      </w:tblGrid>
      <w:tr w:rsidR="007961BC" w:rsidRPr="007961BC" w14:paraId="33298872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5582" w14:textId="77777777" w:rsidR="00F02A29" w:rsidRPr="007961BC" w:rsidRDefault="00F02A29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7961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37B7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3900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3A6D0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7679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4ABA4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представления</w:t>
            </w:r>
          </w:p>
        </w:tc>
      </w:tr>
      <w:tr w:rsidR="007961BC" w:rsidRPr="007961BC" w14:paraId="2CEEEA43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5D65" w14:textId="77777777" w:rsidR="00F02A29" w:rsidRPr="007961BC" w:rsidRDefault="00F02A29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DFAE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F6F1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6880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AE05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E683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961BC" w:rsidRPr="007961BC" w14:paraId="565FDC14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C86E" w14:textId="77777777" w:rsidR="00F02A29" w:rsidRPr="007961BC" w:rsidRDefault="00D22C9E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17BA" w14:textId="77777777" w:rsidR="00F02A29" w:rsidRPr="007961BC" w:rsidRDefault="00F02A29" w:rsidP="007F58F4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Снижение общего количества преступлений, совершенных на территории муниципального образования, не менее чем на 3 % ежегодно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0667" w14:textId="77777777" w:rsidR="00F02A29" w:rsidRPr="007961BC" w:rsidRDefault="00F02A29" w:rsidP="007F58F4">
            <w:pPr>
              <w:spacing w:after="0" w:line="240" w:lineRule="auto"/>
              <w:ind w:firstLine="34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-во</w:t>
            </w:r>
          </w:p>
          <w:p w14:paraId="6BA849FF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преступлений</w:t>
            </w:r>
            <w:proofErr w:type="gramEnd"/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BEC3" w14:textId="77777777" w:rsidR="00F02A29" w:rsidRPr="007961BC" w:rsidRDefault="00F02A29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по формуле:</w:t>
            </w:r>
          </w:p>
          <w:p w14:paraId="534213E2" w14:textId="77777777" w:rsidR="00F02A29" w:rsidRPr="007961BC" w:rsidRDefault="00F02A29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Кптг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= </w:t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Кппг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61BC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7961BC">
              <w:rPr>
                <w:rFonts w:ascii="Times New Roman" w:hAnsi="Times New Roman"/>
                <w:sz w:val="18"/>
                <w:szCs w:val="18"/>
              </w:rPr>
              <w:t xml:space="preserve"> 0,97,</w:t>
            </w:r>
          </w:p>
          <w:p w14:paraId="2901A529" w14:textId="77777777" w:rsidR="00F02A29" w:rsidRPr="007961BC" w:rsidRDefault="00F02A29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/>
                <w:sz w:val="18"/>
                <w:szCs w:val="18"/>
              </w:rPr>
              <w:t>где:</w:t>
            </w:r>
            <w:r w:rsidRPr="007961BC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Кптг</w:t>
            </w:r>
            <w:proofErr w:type="spellEnd"/>
            <w:proofErr w:type="gram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– кол-во преступлений текущего года, </w:t>
            </w:r>
          </w:p>
          <w:p w14:paraId="3F29EA7D" w14:textId="77777777" w:rsidR="00F02A29" w:rsidRPr="007961BC" w:rsidRDefault="00F02A29" w:rsidP="008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61BC">
              <w:rPr>
                <w:rFonts w:ascii="Times New Roman" w:hAnsi="Times New Roman"/>
                <w:sz w:val="18"/>
                <w:szCs w:val="18"/>
              </w:rPr>
              <w:t>Кппг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кол-во преступлений предыдущего года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59A05" w14:textId="77777777" w:rsidR="00F02A29" w:rsidRPr="007961BC" w:rsidRDefault="00F02A29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Статистический сборник «Состояние преступности в Московской области» информационного центра Главного управления МВД России по Московской области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29F23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7961BC" w:rsidRPr="007961BC" w14:paraId="30BA4C5F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C75A" w14:textId="77777777" w:rsidR="00D22C9E" w:rsidRPr="007961BC" w:rsidRDefault="004F6528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AA9B" w14:textId="77777777" w:rsidR="00D22C9E" w:rsidRPr="007961BC" w:rsidRDefault="00D22C9E" w:rsidP="007F58F4">
            <w:pPr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5 % ежегодно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A6CC" w14:textId="77777777" w:rsidR="00D22C9E" w:rsidRPr="007961BC" w:rsidRDefault="00D22C9E" w:rsidP="007F58F4">
            <w:pPr>
              <w:spacing w:after="0" w:line="240" w:lineRule="auto"/>
              <w:ind w:firstLine="34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Кол-во камер, динамика в %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29335" w14:textId="77777777" w:rsidR="00D22C9E" w:rsidRPr="007961BC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по формуле:</w:t>
            </w:r>
          </w:p>
          <w:p w14:paraId="7CA653CF" w14:textId="77777777" w:rsidR="00D22C9E" w:rsidRPr="007961BC" w:rsidRDefault="00D22C9E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Вбртг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= </w:t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Вбрпг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х 1,05</w:t>
            </w:r>
          </w:p>
          <w:p w14:paraId="13EA1A46" w14:textId="77777777" w:rsidR="00D22C9E" w:rsidRPr="007961BC" w:rsidRDefault="00D22C9E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/>
                <w:sz w:val="18"/>
                <w:szCs w:val="18"/>
              </w:rPr>
              <w:t>где</w:t>
            </w:r>
            <w:proofErr w:type="gramEnd"/>
            <w:r w:rsidRPr="007961BC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16FE9C77" w14:textId="77777777" w:rsidR="00D22C9E" w:rsidRPr="007961BC" w:rsidRDefault="00D22C9E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Вбртг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– кол-во видеокамер, подключенных к системе БР в текущем году,</w:t>
            </w:r>
          </w:p>
          <w:p w14:paraId="40C53B13" w14:textId="77777777" w:rsidR="00D22C9E" w:rsidRPr="007961BC" w:rsidRDefault="00D22C9E" w:rsidP="007F58F4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Вбрпг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– кол-во видеокамер, подключенных к системе БР в предыдущем году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2A6E" w14:textId="15D75FCC" w:rsidR="00D22C9E" w:rsidRPr="007961BC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Ежеквартальные отчеты Администрации г.о.</w:t>
            </w:r>
            <w:r w:rsidR="00A3173C" w:rsidRPr="007961B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61BC">
              <w:rPr>
                <w:rFonts w:ascii="Times New Roman" w:hAnsi="Times New Roman"/>
                <w:sz w:val="18"/>
                <w:szCs w:val="18"/>
              </w:rPr>
              <w:t>Электросталь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B8B2" w14:textId="77777777" w:rsidR="00D22C9E" w:rsidRPr="007961BC" w:rsidRDefault="00D22C9E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7961BC" w:rsidRPr="007961BC" w14:paraId="6F3132EF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0ABD4" w14:textId="77777777" w:rsidR="00D22C9E" w:rsidRPr="007961BC" w:rsidRDefault="004F6528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CE39E" w14:textId="77777777" w:rsidR="00D22C9E" w:rsidRPr="007961BC" w:rsidRDefault="00D22C9E" w:rsidP="007F58F4">
            <w:pPr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Снижение уровня вовлеченности населения в незаконный оборот наркотиков на 100 тыс. человек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0B20" w14:textId="77777777" w:rsidR="00D22C9E" w:rsidRPr="007961BC" w:rsidRDefault="00D22C9E" w:rsidP="007F58F4">
            <w:pPr>
              <w:spacing w:after="0" w:line="240" w:lineRule="auto"/>
              <w:ind w:firstLine="34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на 100 тыс. населения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A5AA" w14:textId="77777777" w:rsidR="00D22C9E" w:rsidRPr="007961BC" w:rsidRDefault="00D22C9E" w:rsidP="00892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Значение показа</w:t>
            </w:r>
            <w:r w:rsidR="0089271C" w:rsidRPr="007961BC">
              <w:rPr>
                <w:rFonts w:ascii="Times New Roman" w:hAnsi="Times New Roman"/>
                <w:sz w:val="18"/>
                <w:szCs w:val="18"/>
              </w:rPr>
              <w:t>теля рассчитывается по формуле:</w:t>
            </w:r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</w:p>
          <w:p w14:paraId="519838D5" w14:textId="77777777" w:rsidR="00D22C9E" w:rsidRPr="007961BC" w:rsidRDefault="00D22C9E" w:rsidP="0089271C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961BC">
              <w:rPr>
                <w:rFonts w:ascii="Times New Roman" w:hAnsi="Times New Roman"/>
                <w:sz w:val="18"/>
                <w:szCs w:val="18"/>
              </w:rPr>
              <w:t>Внон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=</w:t>
            </w:r>
            <w:proofErr w:type="gram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ЧЛсп+ЧЛадм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Кжго</m:t>
                  </m:r>
                </m:den>
              </m:f>
            </m:oMath>
            <w:r w:rsidR="0089271C" w:rsidRPr="007961BC">
              <w:rPr>
                <w:rFonts w:ascii="Times New Roman" w:hAnsi="Times New Roman"/>
                <w:sz w:val="18"/>
                <w:szCs w:val="18"/>
              </w:rPr>
              <w:t xml:space="preserve">  х 100 000, </w:t>
            </w:r>
            <w:r w:rsidRPr="007961BC">
              <w:rPr>
                <w:rFonts w:ascii="Times New Roman" w:hAnsi="Times New Roman"/>
                <w:sz w:val="18"/>
                <w:szCs w:val="18"/>
              </w:rPr>
              <w:t>где:</w:t>
            </w:r>
            <w:r w:rsidRPr="007961BC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Внон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 – вовлеченность населения, в незаконный оборот наркотиков (случаев);</w:t>
            </w:r>
          </w:p>
          <w:p w14:paraId="57C9278F" w14:textId="77777777" w:rsidR="00D22C9E" w:rsidRPr="007961BC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961BC">
              <w:rPr>
                <w:rFonts w:ascii="Times New Roman" w:hAnsi="Times New Roman"/>
                <w:sz w:val="18"/>
                <w:szCs w:val="18"/>
              </w:rPr>
              <w:t>ЧЛсп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число лиц, совершивших преступления, связанные с незаконным оборотом наркотических средств, психотропных веществ и их </w:t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прекурсоров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или аналогов, сильнодействующих веществ, растений (либо их частей), содержащих наркотические средства или психотропные вещества либо их </w:t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прекурсоры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, новых потенциально опасных </w:t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психоактивных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веществ (строка 1, раздел 2, 1-МВ-НОН);</w:t>
            </w:r>
          </w:p>
          <w:p w14:paraId="5AFF6D2B" w14:textId="77777777" w:rsidR="00D22C9E" w:rsidRPr="007961BC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961BC">
              <w:rPr>
                <w:rFonts w:ascii="Times New Roman" w:hAnsi="Times New Roman"/>
                <w:sz w:val="18"/>
                <w:szCs w:val="18"/>
              </w:rPr>
              <w:t>ЧЛадм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число лиц, в отношении которых составлены протоколы об административных правонарушениях (строка 1, раздел 4, 4-МВ-НОН); </w:t>
            </w:r>
          </w:p>
          <w:p w14:paraId="140BEAC2" w14:textId="77777777" w:rsidR="00D22C9E" w:rsidRPr="007961BC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961BC">
              <w:rPr>
                <w:rFonts w:ascii="Times New Roman" w:hAnsi="Times New Roman"/>
                <w:sz w:val="18"/>
                <w:szCs w:val="18"/>
              </w:rPr>
              <w:t>Кжго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количество жителей городского округа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9C9AD" w14:textId="77777777" w:rsidR="00D22C9E" w:rsidRPr="007961BC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 xml:space="preserve">Ежеквартально. Формы межведомственной статистической отчетности 1-МВ-НОН и 4-МВ-НОН к Приказу ФСКН Росси, Генеральной прокуратуры Российской Федерации, Следственного комитета Российской Федерации, МВД России, Министра обороны Российской Федерации, Минздрава России, </w:t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Минобрнауки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России, ФСБ России, ФСИН России, ФТС России от 2 ноября 2015 года, № 389/536/98/1041/668/779БН/1280/663/990/2206, данные из статистического сборника «Численность и состав населения </w:t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населения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Московской области»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CA56" w14:textId="77777777" w:rsidR="00D22C9E" w:rsidRPr="007961BC" w:rsidRDefault="00D22C9E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7961BC" w:rsidRPr="007961BC" w14:paraId="04AF78A9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F807" w14:textId="77777777" w:rsidR="0018447C" w:rsidRPr="007961BC" w:rsidRDefault="0018447C" w:rsidP="0018447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1277" w14:textId="77777777" w:rsidR="0018447C" w:rsidRPr="007961BC" w:rsidRDefault="0018447C" w:rsidP="0018447C">
            <w:pPr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 xml:space="preserve">Снижение уровня </w:t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криминогенности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наркомании на 100 тыс. человек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249D" w14:textId="77777777" w:rsidR="0018447C" w:rsidRPr="007961BC" w:rsidRDefault="0018447C" w:rsidP="0018447C">
            <w:pPr>
              <w:spacing w:after="0" w:line="240" w:lineRule="auto"/>
              <w:ind w:firstLine="34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на 100 тыс. населения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7791" w14:textId="77777777" w:rsidR="0018447C" w:rsidRPr="007961BC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по формуле:</w:t>
            </w:r>
          </w:p>
          <w:p w14:paraId="720CBCA1" w14:textId="77777777" w:rsidR="0018447C" w:rsidRPr="007961BC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DAD6D36" w14:textId="77777777" w:rsidR="0018447C" w:rsidRPr="007961BC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43B338" w14:textId="77777777" w:rsidR="0018447C" w:rsidRPr="007961BC" w:rsidRDefault="0018447C" w:rsidP="0018447C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                </w:t>
            </w:r>
          </w:p>
          <w:p w14:paraId="0D3F35E7" w14:textId="77777777" w:rsidR="0018447C" w:rsidRPr="007961BC" w:rsidRDefault="0018447C" w:rsidP="0018447C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961BC">
              <w:rPr>
                <w:rFonts w:ascii="Times New Roman" w:hAnsi="Times New Roman"/>
                <w:sz w:val="18"/>
                <w:szCs w:val="18"/>
              </w:rPr>
              <w:t>Внон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=</w:t>
            </w:r>
            <w:proofErr w:type="gram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ЧЛсп+ЧЛадм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Кжго</m:t>
                  </m:r>
                </m:den>
              </m:f>
            </m:oMath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х 100 000</w:t>
            </w:r>
          </w:p>
          <w:p w14:paraId="4D038821" w14:textId="77777777" w:rsidR="0018447C" w:rsidRPr="007961BC" w:rsidRDefault="0018447C" w:rsidP="0018447C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14:paraId="1B8A3015" w14:textId="77777777" w:rsidR="0018447C" w:rsidRPr="007961BC" w:rsidRDefault="0018447C" w:rsidP="001844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/>
                <w:sz w:val="18"/>
                <w:szCs w:val="18"/>
              </w:rPr>
              <w:lastRenderedPageBreak/>
              <w:t>где:</w:t>
            </w:r>
            <w:r w:rsidRPr="007961BC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Внон</w:t>
            </w:r>
            <w:proofErr w:type="spellEnd"/>
            <w:proofErr w:type="gram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 – вовлеченность населения, в незаконный оборот наркотиков (случаев);</w:t>
            </w:r>
          </w:p>
          <w:p w14:paraId="1F636428" w14:textId="77777777" w:rsidR="0018447C" w:rsidRPr="007961BC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961BC">
              <w:rPr>
                <w:rFonts w:ascii="Times New Roman" w:hAnsi="Times New Roman"/>
                <w:sz w:val="18"/>
                <w:szCs w:val="18"/>
              </w:rPr>
              <w:t>ЧЛсп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общее число лиц, совершивших </w:t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наркопреступления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(форма межведомственной статистической отчетности № 171 «1-МВ-НОН», раздел 2, строка 1, графа 1);</w:t>
            </w:r>
          </w:p>
          <w:p w14:paraId="430613CB" w14:textId="77777777" w:rsidR="0018447C" w:rsidRPr="007961BC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961BC">
              <w:rPr>
                <w:rFonts w:ascii="Times New Roman" w:hAnsi="Times New Roman"/>
                <w:sz w:val="18"/>
                <w:szCs w:val="18"/>
              </w:rPr>
              <w:t>ЧЛадм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общее число лиц, совершивших административные правонарушения, связанные с незаконным оборотом наркотиков (форма межведомственной статистической отчетности № 174 «4-МВ-НОН», раздел 4, строка 1, графа 1);</w:t>
            </w:r>
          </w:p>
          <w:p w14:paraId="5AD57C84" w14:textId="5B32349A" w:rsidR="0018447C" w:rsidRPr="007961BC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Кжго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- среднегодовая численность населения (по данным Росстата)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B9DB" w14:textId="28DB47D5" w:rsidR="0018447C" w:rsidRPr="007961BC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Ежеквартально. Формы межведомственной статистической отчетности  1-МВ-НОН и  4-МВ-НОН к  Приказу МВД России, Министра обороны РФ, Министерства здравоохранения РФ, Министерства просвещения РФ, ФСБ России, Федеральной службы войск национальной </w:t>
            </w:r>
            <w:r w:rsidRPr="007961BC">
              <w:rPr>
                <w:rFonts w:ascii="Times New Roman" w:hAnsi="Times New Roman"/>
                <w:sz w:val="18"/>
                <w:szCs w:val="18"/>
              </w:rPr>
              <w:lastRenderedPageBreak/>
              <w:t>гвардии РФ, Федеральной службы исполнения наказаний, Федеральной таможенной службы, Генеральной прокуратуры РФ, Следственного комитета РФ от 9 июля 2021 г. N 521/402/748/433/259/262/598/586/367/106 "Об утверждении форм межведомственной статистической отчетности о результатах борьбы с незаконным оборотом наркотиков", данные из статистического сборника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E199" w14:textId="77777777" w:rsidR="0018447C" w:rsidRPr="007961BC" w:rsidRDefault="0018447C" w:rsidP="0018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Ежеквартально</w:t>
            </w:r>
          </w:p>
        </w:tc>
      </w:tr>
      <w:tr w:rsidR="007961BC" w:rsidRPr="007961BC" w14:paraId="30639BDE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A936" w14:textId="77777777" w:rsidR="00D22C9E" w:rsidRPr="007961BC" w:rsidRDefault="004F6528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818" w:type="pct"/>
            <w:shd w:val="clear" w:color="auto" w:fill="auto"/>
          </w:tcPr>
          <w:p w14:paraId="5FCC50D6" w14:textId="77777777" w:rsidR="00D22C9E" w:rsidRPr="007961BC" w:rsidRDefault="00D22C9E" w:rsidP="007F58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Доля кладбищ, соответствующих требованиям Регионального стандарта</w:t>
            </w:r>
          </w:p>
        </w:tc>
        <w:tc>
          <w:tcPr>
            <w:tcW w:w="457" w:type="pct"/>
            <w:shd w:val="clear" w:color="auto" w:fill="auto"/>
          </w:tcPr>
          <w:p w14:paraId="3C4601E0" w14:textId="77777777" w:rsidR="00D22C9E" w:rsidRPr="007961BC" w:rsidRDefault="00D22C9E" w:rsidP="007F5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  <w:proofErr w:type="gramEnd"/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C9EF" w14:textId="77777777" w:rsidR="00D22C9E" w:rsidRPr="007961BC" w:rsidRDefault="00D22C9E" w:rsidP="007F58F4">
            <w:pPr>
              <w:keepNext/>
              <w:keepLines/>
              <w:tabs>
                <w:tab w:val="left" w:pos="2749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рс</w:t>
            </w:r>
            <w:proofErr w:type="spellEnd"/>
          </w:p>
          <w:p w14:paraId="1FC9D4AE" w14:textId="77777777" w:rsidR="00D22C9E" w:rsidRPr="007961BC" w:rsidRDefault="00D22C9E" w:rsidP="007F58F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рс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= ---------- х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с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 100 %,</w:t>
            </w:r>
          </w:p>
          <w:p w14:paraId="1CF0DE8C" w14:textId="77777777" w:rsidR="00D22C9E" w:rsidRPr="007961BC" w:rsidRDefault="00D22C9E" w:rsidP="007F58F4">
            <w:pPr>
              <w:keepNext/>
              <w:keepLines/>
              <w:tabs>
                <w:tab w:val="left" w:pos="1282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общ</w:t>
            </w:r>
            <w:proofErr w:type="spellEnd"/>
          </w:p>
          <w:p w14:paraId="5F965156" w14:textId="77777777" w:rsidR="00D22C9E" w:rsidRPr="007961BC" w:rsidRDefault="00D22C9E" w:rsidP="007F58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4BB3E17" w14:textId="77777777" w:rsidR="00D22C9E" w:rsidRPr="007961BC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где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3E49B6C5" w14:textId="77777777" w:rsidR="00D22C9E" w:rsidRPr="007961BC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Д</w:t>
            </w:r>
            <w:r w:rsidRPr="007961B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vertAlign w:val="subscript"/>
              </w:rPr>
              <w:t>рс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 – доля кладбищ, соответствующих требованиям Регионального стандарта, %;</w:t>
            </w:r>
          </w:p>
          <w:p w14:paraId="2CF5892C" w14:textId="77777777" w:rsidR="00D22C9E" w:rsidRPr="007961BC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рс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 – количество кладбищ, соответствующих требованиям Регионального стандарта по итогам рассмотрения вопроса на заседании МВК, ед.;</w:t>
            </w:r>
          </w:p>
          <w:p w14:paraId="629C1C26" w14:textId="77777777" w:rsidR="00D22C9E" w:rsidRPr="007961BC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общ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общее количество кладбищ на территории городского округа, ед.;</w:t>
            </w:r>
          </w:p>
          <w:p w14:paraId="19F0BC5E" w14:textId="77777777" w:rsidR="00D22C9E" w:rsidRPr="007961BC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с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 – повышающий (стимулирующий) коэффициент, равный 1</w:t>
            </w: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,1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. Данный коэффициент применяется при наличии на территории городского округа от 30 и более кладбищ, из которых не менее 50% соответствуют требованиям Регионального стандарта.</w:t>
            </w:r>
          </w:p>
          <w:p w14:paraId="43771E77" w14:textId="77777777" w:rsidR="00D22C9E" w:rsidRPr="007961BC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При применении повышающего (стимулирующего) коэффициента К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с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итоговое значение показателя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рс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 может быть больше 100 %.</w:t>
            </w:r>
          </w:p>
          <w:p w14:paraId="4BD89D89" w14:textId="77777777" w:rsidR="00D22C9E" w:rsidRPr="007961BC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</w:rPr>
              <w:t>*для городских округов, не имеющих кладбищ на своей территории, учитывается количество кладбищ, на которых в соответствии с заключенными соглашениями осуществляются захоронения умерших жителей данных городских округов.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7699" w14:textId="2B7987D4" w:rsidR="00D22C9E" w:rsidRPr="007961BC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Данные Администрации г.о.</w:t>
            </w:r>
            <w:r w:rsidR="00F06825"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Электросталь Московской области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9FA8" w14:textId="77777777" w:rsidR="00D22C9E" w:rsidRPr="007961BC" w:rsidRDefault="00D22C9E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7961BC" w:rsidRPr="007961BC" w14:paraId="479675EB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6AA5" w14:textId="71E586CE" w:rsidR="005B5095" w:rsidRPr="007961BC" w:rsidRDefault="00CF3C08" w:rsidP="005B509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18" w:type="pct"/>
            <w:shd w:val="clear" w:color="auto" w:fill="auto"/>
          </w:tcPr>
          <w:p w14:paraId="49C629C9" w14:textId="0392CE73" w:rsidR="005B5095" w:rsidRPr="007961BC" w:rsidRDefault="005B5095" w:rsidP="005B50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457" w:type="pct"/>
            <w:shd w:val="clear" w:color="auto" w:fill="auto"/>
          </w:tcPr>
          <w:p w14:paraId="523DE8F2" w14:textId="6A3DB580" w:rsidR="005B5095" w:rsidRPr="007961BC" w:rsidRDefault="005B5095" w:rsidP="005B5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  <w:proofErr w:type="gramEnd"/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979E" w14:textId="77777777" w:rsidR="005B5095" w:rsidRPr="007961BC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по формуле:</w:t>
            </w:r>
          </w:p>
          <w:p w14:paraId="0B57732D" w14:textId="77777777" w:rsidR="005B5095" w:rsidRPr="007961BC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4EA329B" w14:textId="77777777" w:rsidR="005B5095" w:rsidRPr="007961BC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ДТ=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Тн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Тобщ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х100%</m:t>
                </m:r>
              </m:oMath>
            </m:oMathPara>
          </w:p>
          <w:p w14:paraId="17A43310" w14:textId="77777777" w:rsidR="005B5095" w:rsidRPr="007961BC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1479C9F" w14:textId="77777777" w:rsidR="005B5095" w:rsidRPr="007961BC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/>
                <w:sz w:val="18"/>
                <w:szCs w:val="18"/>
              </w:rPr>
              <w:t>где</w:t>
            </w:r>
            <w:proofErr w:type="gramEnd"/>
            <w:r w:rsidRPr="007961BC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03502EE5" w14:textId="77777777" w:rsidR="005B5095" w:rsidRPr="007961BC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ДТ - 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требованиями;</w:t>
            </w:r>
          </w:p>
          <w:p w14:paraId="3623C455" w14:textId="77777777" w:rsidR="005B5095" w:rsidRPr="007961BC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lastRenderedPageBreak/>
              <w:t>Тн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– количество транспортировок умерших в морг, по которым поступили обоснованные жалобы о нарушениях порядка осуществления транспортировки умерших в морг, Стандарта качества транспортировки умерших в морг либо выявлены нарушения контрольно-надзорными органами, органами местного самоуправления; </w:t>
            </w:r>
          </w:p>
          <w:p w14:paraId="152FD31D" w14:textId="77777777" w:rsidR="005B5095" w:rsidRPr="007961BC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Тобщ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– общее фактическое количество осуществленных транспортировок умерших в морг</w:t>
            </w:r>
          </w:p>
          <w:p w14:paraId="2C1E7F74" w14:textId="77777777" w:rsidR="005B5095" w:rsidRPr="007961BC" w:rsidRDefault="005B5095" w:rsidP="005B5095">
            <w:pPr>
              <w:keepNext/>
              <w:keepLines/>
              <w:tabs>
                <w:tab w:val="left" w:pos="2749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C626E" w14:textId="5A8D5B64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Ежемесячные отчеты Администрации муниципального образования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CEE8" w14:textId="7BF80455" w:rsidR="005B5095" w:rsidRPr="007961BC" w:rsidRDefault="005B5095" w:rsidP="005B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  <w:proofErr w:type="gramEnd"/>
          </w:p>
        </w:tc>
      </w:tr>
      <w:tr w:rsidR="007961BC" w:rsidRPr="007961BC" w14:paraId="53BEF785" w14:textId="77777777" w:rsidTr="004F6528">
        <w:tc>
          <w:tcPr>
            <w:tcW w:w="274" w:type="pct"/>
            <w:shd w:val="clear" w:color="auto" w:fill="auto"/>
          </w:tcPr>
          <w:p w14:paraId="785F5116" w14:textId="58FD21CA" w:rsidR="005B5095" w:rsidRPr="007961BC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818" w:type="pct"/>
            <w:shd w:val="clear" w:color="auto" w:fill="auto"/>
          </w:tcPr>
          <w:p w14:paraId="7BB6B718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Московской области</w:t>
            </w:r>
          </w:p>
        </w:tc>
        <w:tc>
          <w:tcPr>
            <w:tcW w:w="457" w:type="pct"/>
            <w:shd w:val="clear" w:color="auto" w:fill="auto"/>
          </w:tcPr>
          <w:p w14:paraId="2B9B0889" w14:textId="77777777" w:rsidR="005B5095" w:rsidRPr="007961BC" w:rsidRDefault="005B5095" w:rsidP="005B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Минуты</w:t>
            </w:r>
          </w:p>
        </w:tc>
        <w:tc>
          <w:tcPr>
            <w:tcW w:w="1725" w:type="pct"/>
            <w:shd w:val="clear" w:color="auto" w:fill="auto"/>
          </w:tcPr>
          <w:p w14:paraId="75A32A23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0F946DAA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4C3FCA6E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=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То +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Тк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Тi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Тн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Тм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4645B63A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7B6CA7DB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14:paraId="12708621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-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«112», в минутах;</w:t>
            </w:r>
          </w:p>
          <w:p w14:paraId="01D6665A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приема обращения от заявителя по единому номеру «112» о происшествии и/или чрезвычайной ситуации, в минутах;</w:t>
            </w:r>
          </w:p>
          <w:p w14:paraId="19212D51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- среднее время опроса заявителя по единому номеру «112» о происшествии и/или чрезвычайной ситуации, в минутах;</w:t>
            </w:r>
          </w:p>
          <w:p w14:paraId="28D42CC2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Тк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передачи карточки происшествия в экстренные оперативные службы, в минутах;</w:t>
            </w:r>
          </w:p>
          <w:p w14:paraId="6EC5DF06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Тi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опроса заявителя о происшествии и/или чрезвычайной ситуации в экстренной оперативной службе, в минутах;</w:t>
            </w:r>
          </w:p>
          <w:p w14:paraId="3809CD23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Тн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назначения экипажей экстренных оперативных служб, в минутах;</w:t>
            </w:r>
          </w:p>
          <w:p w14:paraId="6B0F772D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выезда экипажей экстренных оперативных служб к месту происшествия и/или чрезвычайной ситуации, в минутах;</w:t>
            </w:r>
          </w:p>
          <w:p w14:paraId="4B5BF3C8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Тм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прибытия к месту происшествия и/или чрезвычайной ситуации экипажей экстренных оперативных служб, в минутах</w:t>
            </w:r>
          </w:p>
        </w:tc>
        <w:tc>
          <w:tcPr>
            <w:tcW w:w="1136" w:type="pct"/>
            <w:shd w:val="clear" w:color="auto" w:fill="auto"/>
          </w:tcPr>
          <w:p w14:paraId="21A41201" w14:textId="14B62A18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Модуль формирования отчетов учета времени реагирования экстренных оперативных служб системы обеспечения вызова экстренных служб по единому номеру «112» на территории Московской области, утвержденной постановлением Правительства Московской области от 25.02.2016 № 143/5 «Об утверждении Положения о системе обеспечения вызова экстренных оперативных служб по единому номеру «112» на территории Московской области»</w:t>
            </w:r>
          </w:p>
        </w:tc>
        <w:tc>
          <w:tcPr>
            <w:tcW w:w="590" w:type="pct"/>
            <w:shd w:val="clear" w:color="auto" w:fill="auto"/>
          </w:tcPr>
          <w:p w14:paraId="2E537BBE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7961BC" w:rsidRPr="007961BC" w14:paraId="50272730" w14:textId="77777777" w:rsidTr="004F6528">
        <w:tc>
          <w:tcPr>
            <w:tcW w:w="274" w:type="pct"/>
            <w:shd w:val="clear" w:color="auto" w:fill="auto"/>
          </w:tcPr>
          <w:p w14:paraId="602A9ECD" w14:textId="40589E2A" w:rsidR="005B5095" w:rsidRPr="007961BC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18" w:type="pct"/>
            <w:shd w:val="clear" w:color="auto" w:fill="auto"/>
          </w:tcPr>
          <w:p w14:paraId="5E1B177B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Укомплектованность резервов материальных ресурсов для ликвидации чрезвычайных ситуаций муниципального характера               </w:t>
            </w:r>
          </w:p>
        </w:tc>
        <w:tc>
          <w:tcPr>
            <w:tcW w:w="457" w:type="pct"/>
            <w:shd w:val="clear" w:color="auto" w:fill="auto"/>
          </w:tcPr>
          <w:p w14:paraId="5060B0EF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2870A634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Укомплектованность резервов материальных ресурсов (Y) для ликвидации чрезвычайных ситуаций муниципального характера рассчитывается по формуле:</w:t>
            </w:r>
          </w:p>
          <w:p w14:paraId="04A4E984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Y=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18"/>
                              <w:szCs w:val="18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18"/>
                              <w:szCs w:val="18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n</m:t>
                  </m:r>
                </m:den>
              </m:f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+…+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n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n</m:t>
                  </m:r>
                </m:den>
              </m:f>
            </m:oMath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где:</w:t>
            </w:r>
          </w:p>
          <w:p w14:paraId="459F3183" w14:textId="0B435F1E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∑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en-US" w:eastAsia="ru-RU"/>
              </w:rPr>
              <w:t>i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номенклатуры, в процентах;</w:t>
            </w:r>
          </w:p>
          <w:p w14:paraId="073B5026" w14:textId="6615B4BE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Yi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(Y1, Y2, …,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Yn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–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номенклатуры, в процентах;</w:t>
            </w:r>
          </w:p>
          <w:p w14:paraId="097E8851" w14:textId="16871439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количество разделов номенклатуры.</w:t>
            </w:r>
          </w:p>
          <w:p w14:paraId="56403BFA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49DAA1" w14:textId="77777777" w:rsidR="005B5095" w:rsidRPr="007961BC" w:rsidRDefault="0060309F" w:rsidP="005B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18"/>
                              <w:szCs w:val="18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k</m:t>
                  </m:r>
                </m:den>
              </m:f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+…+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k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k</m:t>
                  </m:r>
                </m:den>
              </m:f>
            </m:oMath>
            <w:r w:rsidR="005B5095" w:rsidRPr="007961B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1555983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257B65A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14:paraId="59FB8AA3" w14:textId="77777777" w:rsidR="005B5095" w:rsidRPr="007961BC" w:rsidRDefault="0060309F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US"/>
                        </w:rPr>
                        <m:t>k</m:t>
                      </m:r>
                    </m:sub>
                  </m:sSub>
                </m:e>
              </m:nary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  </m:t>
              </m:r>
            </m:oMath>
            <w:r w:rsidR="005B5095"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</w:t>
            </w:r>
            <w:proofErr w:type="spellStart"/>
            <w:r w:rsidR="005B5095"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нклатуры</w:t>
            </w:r>
            <w:proofErr w:type="spellEnd"/>
            <w:r w:rsidR="005B5095"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 процентах;</w:t>
            </w:r>
          </w:p>
          <w:p w14:paraId="2202774B" w14:textId="308A8E23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Xk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(X1, X2, …,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Xk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–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номенклатуры, в процентах;</w:t>
            </w:r>
          </w:p>
          <w:p w14:paraId="53A7372F" w14:textId="75A8A003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количество позиций в разделе номенклатуры.</w:t>
            </w:r>
          </w:p>
        </w:tc>
        <w:tc>
          <w:tcPr>
            <w:tcW w:w="1136" w:type="pct"/>
            <w:shd w:val="clear" w:color="auto" w:fill="auto"/>
          </w:tcPr>
          <w:p w14:paraId="50FCF617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укомплектованности.</w:t>
            </w:r>
          </w:p>
          <w:p w14:paraId="1379BF67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Постановление Администрации городского округа Электросталь Московской области от 16.02.2022 № 148/2 «О порядке создания, хранения, использования и восполнения резервов                 материальных ресурсов для ликвидации чрезвычайных ситуаций                                                        природного и техногенного характера в городском округе Электросталь                   Московской области».</w:t>
            </w:r>
          </w:p>
        </w:tc>
        <w:tc>
          <w:tcPr>
            <w:tcW w:w="590" w:type="pct"/>
            <w:shd w:val="clear" w:color="auto" w:fill="auto"/>
          </w:tcPr>
          <w:p w14:paraId="40B08D3D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Ежеквартально</w:t>
            </w:r>
          </w:p>
        </w:tc>
      </w:tr>
      <w:tr w:rsidR="007961BC" w:rsidRPr="007961BC" w14:paraId="244533EC" w14:textId="77777777" w:rsidTr="004F6528">
        <w:tc>
          <w:tcPr>
            <w:tcW w:w="274" w:type="pct"/>
            <w:shd w:val="clear" w:color="auto" w:fill="auto"/>
          </w:tcPr>
          <w:p w14:paraId="091747F7" w14:textId="19E027BD" w:rsidR="005B5095" w:rsidRPr="007961BC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818" w:type="pct"/>
            <w:shd w:val="clear" w:color="auto" w:fill="auto"/>
          </w:tcPr>
          <w:p w14:paraId="5D3074F1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населения, проживающего или осуществляющего хозяйственную деятельность в границах зоны действия технических средств оповещения (электрических, электронных сирен и мощных акустических систем) муниципальной автоматизированной системы </w:t>
            </w: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централизованного  оповещения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</w:tcPr>
          <w:p w14:paraId="270333D1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40E7B2D7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13C4BAC0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3D06A7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Pсп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Nохасп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Nнас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x 100%,</w:t>
            </w:r>
          </w:p>
          <w:p w14:paraId="293529A2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78AF428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14:paraId="28C5873D" w14:textId="2A9E77EF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Pсп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доля населения, проживающего или осуществляющего хозяйственную деятельность в границах зоны действия технических средств оповещения (электрических, электронных сирен и мощных акустических систем) МАСЦО Московской области;</w:t>
            </w:r>
          </w:p>
          <w:p w14:paraId="3CE1E76F" w14:textId="6DF84EBC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Nохасп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количество населения муниципального образования, охваченного техническими средствами оповещения (электрическими, электронными сиренами и мощными акустическими системами) МАСЦО Московской области (тыс. чел);</w:t>
            </w:r>
          </w:p>
          <w:p w14:paraId="4178509C" w14:textId="6FDDA90B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Nнас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количество населения муниципального образования Московской области (тыс. чел.)</w:t>
            </w:r>
          </w:p>
        </w:tc>
        <w:tc>
          <w:tcPr>
            <w:tcW w:w="1136" w:type="pct"/>
            <w:shd w:val="clear" w:color="auto" w:fill="auto"/>
          </w:tcPr>
          <w:p w14:paraId="3FB94EDB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по численности населения муниципального образования учитываются из статистических сведений, официально опубликованных Территориальным органом Федеральной службы государственной статистики по Московской области, на расчетный период (статистический сборник «Численность и состав населения Московской области»).</w:t>
            </w:r>
          </w:p>
          <w:p w14:paraId="43130DC3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по численности населения муниципального образования, охваченного техническими средствами оповещения (электрическими, электронными сиренами и мощными акустическими системами) МАСЦО Московской области, определяется по результатам комплексных проверок готовности МАСЦО Московской области.</w:t>
            </w:r>
          </w:p>
        </w:tc>
        <w:tc>
          <w:tcPr>
            <w:tcW w:w="590" w:type="pct"/>
            <w:shd w:val="clear" w:color="auto" w:fill="auto"/>
          </w:tcPr>
          <w:p w14:paraId="4D03C263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7961BC" w:rsidRPr="007961BC" w14:paraId="782AE011" w14:textId="77777777" w:rsidTr="004F6528">
        <w:tc>
          <w:tcPr>
            <w:tcW w:w="274" w:type="pct"/>
            <w:shd w:val="clear" w:color="auto" w:fill="auto"/>
          </w:tcPr>
          <w:p w14:paraId="62063F5D" w14:textId="777B93D0" w:rsidR="005B5095" w:rsidRPr="007961BC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8" w:type="pct"/>
            <w:shd w:val="clear" w:color="auto" w:fill="auto"/>
          </w:tcPr>
          <w:p w14:paraId="24B9B41E" w14:textId="059FAF7B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населения Московской области, проживающего в границах зоны действия технических средств оповещения (электрических, электронных сирен и мощных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акустических системам) МСОН</w:t>
            </w:r>
          </w:p>
        </w:tc>
        <w:tc>
          <w:tcPr>
            <w:tcW w:w="457" w:type="pct"/>
            <w:shd w:val="clear" w:color="auto" w:fill="auto"/>
          </w:tcPr>
          <w:p w14:paraId="033FBADE" w14:textId="2A5D6A73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52F089E9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70E784AF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DA33FE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Pсп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Nохасп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Nнас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x 100%,</w:t>
            </w:r>
          </w:p>
          <w:p w14:paraId="5A099261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417DDD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14:paraId="37864CF8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Pсп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доля населения, проживающего      в границах зоны действия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технических средств оповещения (электрических, электронных сирен и мощных акустических системам) МСОН;</w:t>
            </w:r>
          </w:p>
          <w:p w14:paraId="36439D16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Nохасп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населения Московской области, охваченного техническими средствами оповещения (электрическими, электронными сиренами и мощными акустическими системами) МСОН (тыс. чел);</w:t>
            </w:r>
          </w:p>
          <w:p w14:paraId="3EF09391" w14:textId="5AEE2A69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Nнас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населения муниципального образования</w:t>
            </w:r>
          </w:p>
        </w:tc>
        <w:tc>
          <w:tcPr>
            <w:tcW w:w="1136" w:type="pct"/>
            <w:shd w:val="clear" w:color="auto" w:fill="auto"/>
          </w:tcPr>
          <w:p w14:paraId="3175834B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Данные по численности населения муниципального образования Московской области учитываются из статистических сведений, официально опубликованных Территориальным органом Федеральной службы государственной статистики по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Московской области, на расчетный период.</w:t>
            </w:r>
          </w:p>
          <w:p w14:paraId="2E59EF01" w14:textId="043AAA31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по численности населения Московской области, охваченного техническими средствами оповещения (электрическими, электронными сиренами и мощными акустическими системами) МСОН, определяется по результатам комплексных проверок готовности МСОН.</w:t>
            </w:r>
          </w:p>
        </w:tc>
        <w:tc>
          <w:tcPr>
            <w:tcW w:w="590" w:type="pct"/>
            <w:shd w:val="clear" w:color="auto" w:fill="auto"/>
          </w:tcPr>
          <w:p w14:paraId="4B32D53A" w14:textId="32D28354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Ежеквартально</w:t>
            </w:r>
          </w:p>
        </w:tc>
      </w:tr>
      <w:tr w:rsidR="007961BC" w:rsidRPr="007961BC" w14:paraId="5A4A7AC9" w14:textId="77777777" w:rsidTr="004F6528">
        <w:tc>
          <w:tcPr>
            <w:tcW w:w="274" w:type="pct"/>
            <w:shd w:val="clear" w:color="auto" w:fill="auto"/>
          </w:tcPr>
          <w:p w14:paraId="0DE5A40D" w14:textId="415EB85D" w:rsidR="005B5095" w:rsidRPr="007961BC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818" w:type="pct"/>
            <w:shd w:val="clear" w:color="auto" w:fill="auto"/>
          </w:tcPr>
          <w:p w14:paraId="3DD34CDB" w14:textId="65708116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Обеспеченность населения Московской области средствами индивидуальной защиты, медицинскими средствами индивидуальной защиты </w:t>
            </w:r>
          </w:p>
        </w:tc>
        <w:tc>
          <w:tcPr>
            <w:tcW w:w="457" w:type="pct"/>
            <w:shd w:val="clear" w:color="auto" w:fill="auto"/>
          </w:tcPr>
          <w:p w14:paraId="6E3847FF" w14:textId="77777777" w:rsidR="005B5095" w:rsidRPr="007961BC" w:rsidRDefault="005B5095" w:rsidP="005B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002EE4B2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Обеспеченность (Y) населения средствами индивидуальной защиты, медицинскими средствами индивидуальной защиты рассчитывается </w:t>
            </w:r>
          </w:p>
          <w:p w14:paraId="2208393D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формуле:</w:t>
            </w:r>
          </w:p>
          <w:p w14:paraId="308891F5" w14:textId="77777777" w:rsidR="005B5095" w:rsidRPr="007961BC" w:rsidRDefault="005B5095" w:rsidP="005B5095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18"/>
                    <w:szCs w:val="18"/>
                  </w:rPr>
                  <m:t xml:space="preserve">Y=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18"/>
                            <w:szCs w:val="1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18"/>
                            <w:szCs w:val="1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18"/>
                    <w:szCs w:val="18"/>
                  </w:rPr>
                  <m:t>,</m:t>
                </m:r>
              </m:oMath>
            </m:oMathPara>
          </w:p>
          <w:p w14:paraId="02544018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14:paraId="752B9542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Y1- сумма показателей обеспеченности населения средствами индивидуальной защиты по каждой позиции номенклатуры, в процентах;</w:t>
            </w:r>
          </w:p>
          <w:p w14:paraId="2409FC31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Y2 - сумма показателей обеспеченности населения медицинскими средствами индивидуальной по каждой позиции номенклатуры, </w:t>
            </w:r>
          </w:p>
          <w:p w14:paraId="2E1CADE8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процентах.</w:t>
            </w:r>
          </w:p>
          <w:p w14:paraId="1D486969" w14:textId="77777777" w:rsidR="005B5095" w:rsidRPr="007961BC" w:rsidRDefault="0060309F" w:rsidP="005B50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i</m:t>
                  </m:r>
                </m:sub>
              </m:sSub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18"/>
                              <w:szCs w:val="1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18"/>
                              <w:szCs w:val="18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k</m:t>
                  </m:r>
                </m:den>
              </m:f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+…+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k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k</m:t>
                  </m:r>
                </m:den>
              </m:f>
            </m:oMath>
            <w:r w:rsidR="005B5095" w:rsidRPr="007961BC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14:paraId="7E00A999" w14:textId="77777777" w:rsidR="005B5095" w:rsidRPr="007961BC" w:rsidRDefault="005B5095" w:rsidP="005B5095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eastAsia="Calibri" w:hAnsi="Times New Roman" w:cs="Times New Roman"/>
                <w:sz w:val="18"/>
                <w:szCs w:val="18"/>
              </w:rPr>
              <w:t>где</w:t>
            </w:r>
            <w:proofErr w:type="gramEnd"/>
            <w:r w:rsidRPr="007961BC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  <w:p w14:paraId="7A774538" w14:textId="77777777" w:rsidR="005B5095" w:rsidRPr="007961BC" w:rsidRDefault="0060309F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  <m:t>k</m:t>
                      </m:r>
                    </m:sub>
                  </m:sSub>
                </m:e>
              </m:nary>
            </m:oMath>
            <w:r w:rsidR="005B5095"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- сумма показателей обеспеченности населения средствами индивидуальной защиты, м</w:t>
            </w:r>
            <w:proofErr w:type="spellStart"/>
            <w:r w:rsidR="005B5095"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едицинскими</w:t>
            </w:r>
            <w:proofErr w:type="spellEnd"/>
            <w:r w:rsidR="005B5095"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средствами индивидуальной</w:t>
            </w:r>
            <w:r w:rsidR="005B5095"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 каждой позиции в разделе номенклатуры, в процентах;</w:t>
            </w:r>
          </w:p>
          <w:p w14:paraId="4CA77240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Xk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(X1, X2, ...,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Xk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- показатели обеспеченности населения средствами индивидуальной защиты, медицинскими средствами индивидуальной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 каждой позиции в разделе номенклатуры, в процентах;</w:t>
            </w:r>
          </w:p>
          <w:p w14:paraId="4ED6D34C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позиций в разделе номенклатуры.</w:t>
            </w:r>
          </w:p>
        </w:tc>
        <w:tc>
          <w:tcPr>
            <w:tcW w:w="1136" w:type="pct"/>
            <w:shd w:val="clear" w:color="auto" w:fill="auto"/>
          </w:tcPr>
          <w:p w14:paraId="2274E07B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Фактический объем запасов материально-технических, продовольственных, медицинских и иных средств в целях гражданской обороны (далее – материальных ресурсов) определяется на основании отчетов ГКУ Московской области «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Мособлрезерв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о наличии и состоянии хранимых материальных ресурсов.</w:t>
            </w:r>
          </w:p>
          <w:p w14:paraId="78D4884D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Нормативный объем и номенклатура материальных ресурсов, утверждены постановлением Правительства Московской области от 22.11.2012 </w:t>
            </w:r>
          </w:p>
          <w:p w14:paraId="0C7DE5F7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1481/42 «О создании и содержании запасов материально-технических, продовольственных, медицинских и иных средств в целях гражданской обороны».</w:t>
            </w:r>
          </w:p>
          <w:p w14:paraId="54EBEF19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городского округа Электросталь Московской области от 06.08.2018 № 10 «О создании запасов материально-технических, продовольственных, медицинских и иных средств для обеспечения мероприятий гражданской обороны городского округа Электросталь Московской области».</w:t>
            </w:r>
          </w:p>
          <w:p w14:paraId="7A407F06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7560D6E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shd w:val="clear" w:color="auto" w:fill="auto"/>
          </w:tcPr>
          <w:p w14:paraId="5B4DFF5D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7961BC" w:rsidRPr="007961BC" w14:paraId="7C60E2A6" w14:textId="77777777" w:rsidTr="004F6528">
        <w:tc>
          <w:tcPr>
            <w:tcW w:w="274" w:type="pct"/>
            <w:shd w:val="clear" w:color="auto" w:fill="auto"/>
          </w:tcPr>
          <w:p w14:paraId="76554F5A" w14:textId="770BE75F" w:rsidR="005B5095" w:rsidRPr="007961BC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8" w:type="pct"/>
            <w:shd w:val="clear" w:color="auto" w:fill="auto"/>
          </w:tcPr>
          <w:p w14:paraId="41D223D6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Обеспеченность населения защитными сооружениями гражданской обороны</w:t>
            </w:r>
          </w:p>
        </w:tc>
        <w:tc>
          <w:tcPr>
            <w:tcW w:w="457" w:type="pct"/>
            <w:shd w:val="clear" w:color="auto" w:fill="auto"/>
          </w:tcPr>
          <w:p w14:paraId="35B59133" w14:textId="77777777" w:rsidR="005B5095" w:rsidRPr="007961BC" w:rsidRDefault="005B5095" w:rsidP="005B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11901DCF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Обеспеченность установленных категорий населения ЗС ГО, расположенными на территории Московской области:</w:t>
            </w:r>
          </w:p>
          <w:p w14:paraId="60D43E3A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9642178" w14:textId="77777777" w:rsidR="005B5095" w:rsidRPr="007961BC" w:rsidRDefault="005B5095" w:rsidP="005B50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НАС ЗСГО, МО = {[NHAC ОБ У, МО + (NНАС ОБ ПРУ, МО + NНАС ОБ ЗП ПРУ, МО) + (NНАС ОБ УКР, МО + NНАС ОБ ЗП УКР, МО)] / (NНАС, У, МО +NHAC ПРУ, МО + NHAC УКР, МО)} *100%,</w:t>
            </w:r>
          </w:p>
          <w:p w14:paraId="2164CFBD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где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14:paraId="338242A7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ЗСГО, МО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обеспеченность установленных категорий населения ЗС ГО, расположенными на территории муниципального образования, %;</w:t>
            </w:r>
          </w:p>
          <w:p w14:paraId="2743D4F7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НАС ОБ У, МО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численность установленных категорий населения, обеспеченного убежищами, расположенными на территории муниципального образования, чел.;</w:t>
            </w:r>
          </w:p>
          <w:p w14:paraId="704DC877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НАС, У, МО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численность установленных категорий населения, подлежащего укрытию в убежищах, расположенными на территории муниципального образования, чел;</w:t>
            </w:r>
          </w:p>
          <w:p w14:paraId="73107B08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НАС ОБ ПРУ, МО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численность установленных категорий населения, обеспеченного ПРУ, расположенных на территории муниципального образования, чел.;</w:t>
            </w:r>
          </w:p>
          <w:p w14:paraId="5A4CE135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ОБ ЗП ПРУ, МО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установленных категорий населения, обеспеченного заглубленными помещениями и другими сооружениями подземного пространства, приспосабливаемыми под ПРУ в период мобилизации и в военное время по планам наращивания инженерной защиты на территории муниципального образования, чел.;</w:t>
            </w:r>
          </w:p>
          <w:p w14:paraId="52689F78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ПРУ, МО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установленных категорий населения, подлежащего укрытию в ПРУ, чел.</w:t>
            </w:r>
          </w:p>
          <w:p w14:paraId="12BAAA0B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ОБ УКР, МО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установленных категорий населения, обеспеченного укрытиями, расположенных на территории муниципального образования, чел.;</w:t>
            </w:r>
          </w:p>
          <w:p w14:paraId="1E1A2D9B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ОБ ЗП, МО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установленных категорий населения, обеспеченного заглубленными помещениями и другими сооружениями подземного пространства, приспосабливаемыми под укрытия в период мобилизации и в военное время по планам наращивания инженерной защиты, на территории муниципального образования, чел.;</w:t>
            </w:r>
          </w:p>
          <w:p w14:paraId="6D546354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УКР, МО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установленных категорий населения, подлежащего укрытию в укрытиях, чел.</w:t>
            </w:r>
          </w:p>
        </w:tc>
        <w:tc>
          <w:tcPr>
            <w:tcW w:w="1136" w:type="pct"/>
            <w:shd w:val="clear" w:color="auto" w:fill="auto"/>
          </w:tcPr>
          <w:p w14:paraId="59738D6B" w14:textId="1BF5877D" w:rsidR="005B5095" w:rsidRPr="007961BC" w:rsidRDefault="005B5095" w:rsidP="005B5095">
            <w:pPr>
              <w:tabs>
                <w:tab w:val="left" w:pos="32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соответствии с Регламентом сбора и обмена информацией в области гражданской обороны (приложение 13 к Порядку разработки, согласования и утверждения планов гражданской обороны и защиты населения (планов гражданской обороны), утвержденному приказом МЧС России от 23.07.2020 № 216ДСП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(зарегистрирован в Минюсте России 30.04.2020 № 58257).</w:t>
            </w:r>
          </w:p>
        </w:tc>
        <w:tc>
          <w:tcPr>
            <w:tcW w:w="590" w:type="pct"/>
            <w:shd w:val="clear" w:color="auto" w:fill="auto"/>
          </w:tcPr>
          <w:p w14:paraId="41051E1C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Ежеквартально</w:t>
            </w:r>
          </w:p>
        </w:tc>
      </w:tr>
      <w:tr w:rsidR="007961BC" w:rsidRPr="007961BC" w14:paraId="3C56A438" w14:textId="77777777" w:rsidTr="004F6528">
        <w:tc>
          <w:tcPr>
            <w:tcW w:w="274" w:type="pct"/>
            <w:shd w:val="clear" w:color="auto" w:fill="auto"/>
          </w:tcPr>
          <w:p w14:paraId="2BE3E946" w14:textId="18BBD5F5" w:rsidR="005B5095" w:rsidRPr="007961BC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818" w:type="pct"/>
            <w:shd w:val="clear" w:color="auto" w:fill="auto"/>
          </w:tcPr>
          <w:p w14:paraId="6178FCB7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числа погибших при пожарах</w:t>
            </w:r>
          </w:p>
        </w:tc>
        <w:tc>
          <w:tcPr>
            <w:tcW w:w="457" w:type="pct"/>
            <w:shd w:val="clear" w:color="auto" w:fill="auto"/>
          </w:tcPr>
          <w:p w14:paraId="7983F3F6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56330B64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7F48F23C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C81F21E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= Ап. /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Вп</w:t>
            </w:r>
            <w:proofErr w:type="spellEnd"/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x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100%,</w:t>
            </w:r>
          </w:p>
          <w:p w14:paraId="1032285E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F434BDA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14:paraId="03C1E2C2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24E9FE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- процент снижения доли лиц, погибших на пожарах, произошедших на территории муниципального образования, за отчетный период;</w:t>
            </w:r>
          </w:p>
          <w:p w14:paraId="633193FB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06F4CE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Ап. - количество лиц, погибших на пожарах, в отчетном периоде;</w:t>
            </w:r>
          </w:p>
          <w:p w14:paraId="25EA368A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53B0C5A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- количество лиц, погибших на пожарах, в аналогичный базовый период 2019 года (в соответствии с  Указом ПРФ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 и с учетом приказа МЧС России от 21.11.2008 № 714 «Об утверждении Порядка учета пожаров и их последствий» (в редакции приказа МЧС России от 17.11.2020 № 848 «О внесении изменений в Порядок учета пожаров и их последствий, утвержденный приказом МЧС России от 21 ноября 2008 г. № 714» базовым периодом является 2019 г.) (в 2019 году погибло на пожарах 417 человек)</w:t>
            </w:r>
          </w:p>
        </w:tc>
        <w:tc>
          <w:tcPr>
            <w:tcW w:w="1136" w:type="pct"/>
            <w:shd w:val="clear" w:color="auto" w:fill="auto"/>
          </w:tcPr>
          <w:p w14:paraId="65558CFE" w14:textId="46AF637C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Ежедневные статистические данные Государственного пожарного надзора МЧС России, приказ МЧС России от 21.11.2008 № 714 «Об утверждении Порядка учета пожаров и их последствий» (в редакции приказа МЧС России от 17.11.2020 № 848 «О внесении изменений в Порядок учета пожаров и их последствий, утвержденный приказом МЧС России от 21 ноября 2008 г. № 714») (зарегистрирован в Минюсте России 12.12.2008 № 12842).</w:t>
            </w:r>
          </w:p>
        </w:tc>
        <w:tc>
          <w:tcPr>
            <w:tcW w:w="590" w:type="pct"/>
            <w:shd w:val="clear" w:color="auto" w:fill="auto"/>
          </w:tcPr>
          <w:p w14:paraId="1E0EE43C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7961BC" w:rsidRPr="007961BC" w14:paraId="63DF0E26" w14:textId="77777777" w:rsidTr="004F6528">
        <w:tc>
          <w:tcPr>
            <w:tcW w:w="274" w:type="pct"/>
            <w:shd w:val="clear" w:color="auto" w:fill="auto"/>
          </w:tcPr>
          <w:p w14:paraId="62E6CAB0" w14:textId="581EF619" w:rsidR="005B5095" w:rsidRPr="007961BC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818" w:type="pct"/>
            <w:shd w:val="clear" w:color="auto" w:fill="auto"/>
          </w:tcPr>
          <w:p w14:paraId="4AFAB3AE" w14:textId="77777777" w:rsidR="005B5095" w:rsidRPr="007961BC" w:rsidRDefault="005B5095" w:rsidP="005B5095">
            <w:pPr>
              <w:tabs>
                <w:tab w:val="left" w:pos="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Прирост уровня безопасности людей на водных объектах, расположенных на территории муниципального образования Московской области</w:t>
            </w:r>
          </w:p>
          <w:p w14:paraId="0ECBE9B7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shd w:val="clear" w:color="auto" w:fill="auto"/>
          </w:tcPr>
          <w:p w14:paraId="3FD1BA3E" w14:textId="77777777" w:rsidR="005B5095" w:rsidRPr="007961BC" w:rsidRDefault="005B5095" w:rsidP="005B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6BE2AF2B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7266EBDF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173AF89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 = F * 0,25 + H * 0,2 + P * 0,2 + J * 0,1 + G * 0,25, где</w:t>
            </w:r>
          </w:p>
          <w:p w14:paraId="7E221FC4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E298BEC" w14:textId="2A2CF36D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 – увеличение количества оборудованных безопасных мест отдыха у воды, расположенных на территории муниципального образования Московской области, в том числе пляжей в соответствии с требованиями постановления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58737-2019.</w:t>
            </w:r>
          </w:p>
          <w:p w14:paraId="1AE9E854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A82A148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 = (L1 / L2 х 100) – 100% где</w:t>
            </w:r>
          </w:p>
          <w:p w14:paraId="2071F491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C01500" w14:textId="62A0012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L1 – количество оборудованных безопасных мест массового отдыха на водных объектах, расположенных на территории муниципального образования Московской области, в том числе пляжей в соответствии с требованиями постановления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 за отчетный период времени;</w:t>
            </w:r>
          </w:p>
          <w:p w14:paraId="39F26EED" w14:textId="031823AF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L2 – количество оборудованных безопасных мест массового отдыха на водных объектах, расположенных на территории муниципального образования Московской области, в том числе пляжей в соответствии с требованиями постановления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 за аналогичный отчетный период времени 2016 года (___ мест из них ___ пляжей);</w:t>
            </w:r>
          </w:p>
          <w:p w14:paraId="24965058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594F611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 – Снижения количества происшествий на водных объектах расположенных на территории муниципального образования Московской области;</w:t>
            </w:r>
          </w:p>
          <w:p w14:paraId="2EB0C990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F31558E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 = 100% </w:t>
            </w: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 (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Z1 / Z2 х 100), где</w:t>
            </w:r>
          </w:p>
          <w:p w14:paraId="32AC03ED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C1F5EB0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Z1 –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времени;</w:t>
            </w:r>
          </w:p>
          <w:p w14:paraId="2A803345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Z2 – 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2016 года (___ происшествий);</w:t>
            </w:r>
          </w:p>
          <w:p w14:paraId="133BB3CA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46CF810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P – снижение количества погибших, травмированных на водных объектах расположенных на территории муниципального образования Московской области </w:t>
            </w:r>
          </w:p>
          <w:p w14:paraId="13757A0C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P = 100% </w:t>
            </w: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 (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 1 / E 2 х 100), где</w:t>
            </w:r>
          </w:p>
          <w:p w14:paraId="1CD7D822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8B458E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 – количества погибших, травмированных на водных объектах расположенных на территории муниципального образования Московской области за отчетный период времени;</w:t>
            </w:r>
          </w:p>
          <w:p w14:paraId="3CF80AB7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E2 – количества погибших, травмированных на водных объектах расположенных на территории муниципального образования Московской области за аналогичный отчетный период 2016 года (_____ чел.)</w:t>
            </w:r>
          </w:p>
          <w:p w14:paraId="12BFD5D1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47A6367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J – Снижение количества утонувших жителей муниципального образования Московской области</w:t>
            </w:r>
          </w:p>
          <w:p w14:paraId="46445443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J = 100% – (F 1 / F 2 х 100), где</w:t>
            </w:r>
          </w:p>
          <w:p w14:paraId="4661731E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 1 – количества утонувших жителей муниципального образования Московской области за отчетный период времени;</w:t>
            </w:r>
          </w:p>
          <w:p w14:paraId="238A2B81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 2 – количества утонувших жителей муниципального образования Московской области за аналогичный отчетный период 2016 года (_____ чел.)</w:t>
            </w:r>
          </w:p>
          <w:p w14:paraId="06B3B308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E7F21A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 – увеличение количества несовершеннолетних прошедших подготовку (обучение) приемам само спасения, оказания первой помощи при утоплении и правилам поведения на воде;</w:t>
            </w:r>
          </w:p>
          <w:p w14:paraId="7B3FB21F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 = (N 1 / N 2 х 100) – 100%, где</w:t>
            </w:r>
          </w:p>
          <w:p w14:paraId="55A157EE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9B72B4A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1 – количество несовершеннолетних прошедших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подготовку (обучение) приемам само спасения, оказания первой помощи при утоплении и правилам поведения на воде за отчетный период времени;</w:t>
            </w:r>
          </w:p>
          <w:p w14:paraId="730489F3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2 – количество несовершеннолетних прошедших подготовку (обучение) приемам само спасения, оказания первой помощи при утоплении и правилам поведения на воде за аналогичный отчетный период времени 2016 года (_____ чел.).</w:t>
            </w:r>
          </w:p>
          <w:p w14:paraId="102D27D7" w14:textId="77777777" w:rsidR="005B5095" w:rsidRPr="007961BC" w:rsidRDefault="005B5095" w:rsidP="005B5095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расчете показателя учитываются коэффициенты степени влияния составляющего показателя на достижение макропоказателя в целом.</w:t>
            </w:r>
          </w:p>
        </w:tc>
        <w:tc>
          <w:tcPr>
            <w:tcW w:w="1136" w:type="pct"/>
            <w:shd w:val="clear" w:color="auto" w:fill="auto"/>
          </w:tcPr>
          <w:p w14:paraId="2F5E209F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Государственной статистики по Московской области на расчетный период.</w:t>
            </w:r>
          </w:p>
          <w:p w14:paraId="49165279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866B635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Обучение организуется в соответствии с требованиями федеральных законов от 12.02.1998 № 28-ФЗ «О гражданской обороне» и от 21.12.1994 № 68-ФЗ «О защите населения и территорий от чрезвычайных ситуаций природного и техногенного характера», постановлений Правительства Российской Федерации от 04.09.2003 № 547«О подготовке населения в области защиты от чрезвычайных ситуаций природного и техногенного характера» и от 02.11.2000 № 841 </w:t>
            </w:r>
          </w:p>
          <w:p w14:paraId="17690FAF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«Об утверждении Положения об организации обучения населения в области гражданской обороны», приказов и указаний Министерства Российской Федерации по делам гражданской обороны, чрезвычайным ситуациям и ликвидации последствий стихийных бедствий и осуществляется по месту работы.</w:t>
            </w:r>
          </w:p>
        </w:tc>
        <w:tc>
          <w:tcPr>
            <w:tcW w:w="590" w:type="pct"/>
            <w:shd w:val="clear" w:color="auto" w:fill="auto"/>
          </w:tcPr>
          <w:p w14:paraId="348B6CF0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</w:tbl>
    <w:p w14:paraId="7F2EB545" w14:textId="77777777" w:rsidR="00F263BF" w:rsidRPr="007961BC" w:rsidRDefault="00F263BF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DED26BB" w14:textId="77777777" w:rsidR="00F263BF" w:rsidRPr="007961BC" w:rsidRDefault="00F263BF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35276" w14:textId="77777777" w:rsidR="00B35F09" w:rsidRPr="007961BC" w:rsidRDefault="00B35F0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EF308B" w14:textId="77777777" w:rsidR="00B35F09" w:rsidRPr="007961BC" w:rsidRDefault="00B35F0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6A7FD9" w14:textId="77777777" w:rsidR="00B35F09" w:rsidRPr="007961BC" w:rsidRDefault="00B35F0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92F8A1" w14:textId="77777777" w:rsidR="00EB7EC9" w:rsidRPr="007961BC" w:rsidRDefault="00EB7EC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5E276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DC792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BE0BE0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A5023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13EA9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D9B42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9FFDC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A94170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0271A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28D9E0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3B5784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994770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6370E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412A5" w14:textId="77777777" w:rsidR="00CF3C08" w:rsidRPr="007961BC" w:rsidRDefault="00CF3C08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DC1D8F" w14:textId="77777777" w:rsidR="00CF3C08" w:rsidRPr="007961BC" w:rsidRDefault="00CF3C08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6B3B8" w14:textId="77777777" w:rsidR="00CF3C08" w:rsidRPr="007961BC" w:rsidRDefault="00CF3C08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09593C" w14:textId="77777777" w:rsidR="00CF3C08" w:rsidRPr="007961BC" w:rsidRDefault="00CF3C08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AE3BC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B764AC" w14:textId="77777777" w:rsidR="00B35F09" w:rsidRPr="007961BC" w:rsidRDefault="00B35F0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7453D" w14:textId="77777777" w:rsidR="00B35F09" w:rsidRPr="007961BC" w:rsidRDefault="00B35F0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7860F3" w14:textId="48856627" w:rsidR="00BA3486" w:rsidRPr="007961BC" w:rsidRDefault="0021114B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</w:t>
      </w:r>
      <w:r w:rsidR="00BA3486"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Методика определения результатов выполнения мероприятий </w:t>
      </w:r>
    </w:p>
    <w:p w14:paraId="002C1416" w14:textId="77777777" w:rsidR="00BA3486" w:rsidRPr="007961BC" w:rsidRDefault="00BA3486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городского округа Электросталь Московской области</w:t>
      </w:r>
    </w:p>
    <w:p w14:paraId="360B403F" w14:textId="77777777" w:rsidR="00BA3486" w:rsidRPr="007961BC" w:rsidRDefault="00BA3486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528EB"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и обеспечение безопасности жизнедеятельности</w:t>
      </w: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8AC89D3" w14:textId="77777777" w:rsidR="00BA3486" w:rsidRPr="007961BC" w:rsidRDefault="00BA3486" w:rsidP="00BA34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961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1423"/>
        <w:gridCol w:w="1417"/>
        <w:gridCol w:w="4111"/>
        <w:gridCol w:w="1304"/>
        <w:gridCol w:w="5075"/>
      </w:tblGrid>
      <w:tr w:rsidR="007961BC" w:rsidRPr="007961BC" w14:paraId="3FABDF10" w14:textId="77777777" w:rsidTr="00F128CE">
        <w:tc>
          <w:tcPr>
            <w:tcW w:w="534" w:type="dxa"/>
            <w:shd w:val="clear" w:color="auto" w:fill="auto"/>
          </w:tcPr>
          <w:p w14:paraId="3E30632E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8" w:type="dxa"/>
            <w:shd w:val="clear" w:color="auto" w:fill="auto"/>
          </w:tcPr>
          <w:p w14:paraId="6159BB65" w14:textId="77777777" w:rsidR="00BA3486" w:rsidRPr="007961BC" w:rsidRDefault="00BA3486" w:rsidP="007F5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№ подпрограммы </w:t>
            </w:r>
          </w:p>
        </w:tc>
        <w:tc>
          <w:tcPr>
            <w:tcW w:w="1423" w:type="dxa"/>
            <w:shd w:val="clear" w:color="auto" w:fill="auto"/>
          </w:tcPr>
          <w:p w14:paraId="4A76E9CF" w14:textId="77777777" w:rsidR="00BA3486" w:rsidRPr="007961BC" w:rsidRDefault="00BA3486" w:rsidP="007F5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№ основного мероприятия </w:t>
            </w:r>
          </w:p>
        </w:tc>
        <w:tc>
          <w:tcPr>
            <w:tcW w:w="1417" w:type="dxa"/>
            <w:shd w:val="clear" w:color="auto" w:fill="auto"/>
          </w:tcPr>
          <w:p w14:paraId="4EF4750D" w14:textId="77777777" w:rsidR="00BA3486" w:rsidRPr="007961BC" w:rsidRDefault="00BA3486" w:rsidP="007F5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№ мероприятия </w:t>
            </w:r>
          </w:p>
        </w:tc>
        <w:tc>
          <w:tcPr>
            <w:tcW w:w="4111" w:type="dxa"/>
            <w:shd w:val="clear" w:color="auto" w:fill="auto"/>
          </w:tcPr>
          <w:p w14:paraId="133B5F2C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14:paraId="67BEE097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075" w:type="dxa"/>
            <w:shd w:val="clear" w:color="auto" w:fill="auto"/>
          </w:tcPr>
          <w:p w14:paraId="20BAF73F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Порядок определения значений</w:t>
            </w:r>
          </w:p>
        </w:tc>
      </w:tr>
      <w:tr w:rsidR="007961BC" w:rsidRPr="007961BC" w14:paraId="6306F280" w14:textId="77777777" w:rsidTr="00F128CE">
        <w:trPr>
          <w:trHeight w:val="58"/>
        </w:trPr>
        <w:tc>
          <w:tcPr>
            <w:tcW w:w="534" w:type="dxa"/>
            <w:shd w:val="clear" w:color="auto" w:fill="auto"/>
          </w:tcPr>
          <w:p w14:paraId="3F9944FA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14:paraId="75F7EE54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423" w:type="dxa"/>
            <w:shd w:val="clear" w:color="auto" w:fill="auto"/>
          </w:tcPr>
          <w:p w14:paraId="437EFF9B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7A20B725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14:paraId="541EFE7A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14:paraId="441567DC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5" w:type="dxa"/>
            <w:shd w:val="clear" w:color="auto" w:fill="auto"/>
          </w:tcPr>
          <w:p w14:paraId="043E3F16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7961BC" w:rsidRPr="007961BC" w14:paraId="25D48AA1" w14:textId="77777777" w:rsidTr="00F128CE">
        <w:tc>
          <w:tcPr>
            <w:tcW w:w="534" w:type="dxa"/>
            <w:vMerge w:val="restart"/>
            <w:shd w:val="clear" w:color="auto" w:fill="auto"/>
          </w:tcPr>
          <w:p w14:paraId="1C920B98" w14:textId="77777777" w:rsidR="00B11194" w:rsidRPr="007961BC" w:rsidRDefault="00B11194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9D379B2" w14:textId="77777777" w:rsidR="00B11194" w:rsidRPr="007961BC" w:rsidRDefault="00B11194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30F07356" w14:textId="77777777" w:rsidR="00B11194" w:rsidRPr="007961BC" w:rsidRDefault="00B11194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138583A2" w14:textId="77777777" w:rsidR="00B11194" w:rsidRPr="007961BC" w:rsidRDefault="00B11194" w:rsidP="00D528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0417AC15" w14:textId="77777777" w:rsidR="00B11194" w:rsidRPr="007961BC" w:rsidRDefault="00B11194" w:rsidP="005A13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мероприятий по профилактике терроризма</w:t>
            </w:r>
          </w:p>
        </w:tc>
        <w:tc>
          <w:tcPr>
            <w:tcW w:w="1304" w:type="dxa"/>
            <w:shd w:val="clear" w:color="auto" w:fill="auto"/>
          </w:tcPr>
          <w:p w14:paraId="1B314705" w14:textId="77777777" w:rsidR="00B11194" w:rsidRPr="007961BC" w:rsidRDefault="00B11194" w:rsidP="00D528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45FFFB44" w14:textId="77777777" w:rsidR="00B11194" w:rsidRPr="007961BC" w:rsidRDefault="00B11194" w:rsidP="00D528E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мероприятий по профилактике терроризма за отчетный период.</w:t>
            </w:r>
          </w:p>
          <w:p w14:paraId="4C7E56CB" w14:textId="77777777" w:rsidR="006E78E5" w:rsidRPr="007961BC" w:rsidRDefault="006E78E5" w:rsidP="00D528E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1BC" w:rsidRPr="007961BC" w14:paraId="190EC270" w14:textId="77777777" w:rsidTr="00F128CE">
        <w:tc>
          <w:tcPr>
            <w:tcW w:w="534" w:type="dxa"/>
            <w:vMerge/>
            <w:shd w:val="clear" w:color="auto" w:fill="auto"/>
          </w:tcPr>
          <w:p w14:paraId="60B45DD0" w14:textId="77777777" w:rsidR="00B11194" w:rsidRPr="007961BC" w:rsidRDefault="00B11194" w:rsidP="00B11194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27FDFB7" w14:textId="79777282" w:rsidR="00B11194" w:rsidRPr="007961BC" w:rsidRDefault="00B11194" w:rsidP="00B11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EB61936" w14:textId="7670E547" w:rsidR="00B11194" w:rsidRPr="007961BC" w:rsidRDefault="00B11194" w:rsidP="00B11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2AF2337E" w14:textId="6418BEF7" w:rsidR="00B11194" w:rsidRPr="007961BC" w:rsidRDefault="00B11194" w:rsidP="00B11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8AE3188" w14:textId="2A4680F5" w:rsidR="00B11194" w:rsidRPr="007961BC" w:rsidRDefault="00B11194" w:rsidP="00B11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мероприятий по профилактике терроризма, экстремизма</w:t>
            </w:r>
          </w:p>
        </w:tc>
        <w:tc>
          <w:tcPr>
            <w:tcW w:w="1304" w:type="dxa"/>
            <w:shd w:val="clear" w:color="auto" w:fill="auto"/>
          </w:tcPr>
          <w:p w14:paraId="3DAEF032" w14:textId="02FA501C" w:rsidR="00B11194" w:rsidRPr="007961BC" w:rsidRDefault="00B11194" w:rsidP="00B11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085727DD" w14:textId="77777777" w:rsidR="00B11194" w:rsidRPr="007961BC" w:rsidRDefault="00B11194" w:rsidP="00B1119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мероприятий по профилактике терроризма, экстремизма за отчетный период.</w:t>
            </w:r>
          </w:p>
          <w:p w14:paraId="7B417412" w14:textId="6DCE12F0" w:rsidR="006E78E5" w:rsidRPr="007961BC" w:rsidRDefault="006E78E5" w:rsidP="00B1119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1BC" w:rsidRPr="007961BC" w14:paraId="62FA76C1" w14:textId="77777777" w:rsidTr="00F128CE">
        <w:tc>
          <w:tcPr>
            <w:tcW w:w="534" w:type="dxa"/>
            <w:shd w:val="clear" w:color="auto" w:fill="auto"/>
          </w:tcPr>
          <w:p w14:paraId="65D71701" w14:textId="77777777" w:rsidR="00F128CE" w:rsidRPr="007961B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79A7D60" w14:textId="77777777" w:rsidR="00F128CE" w:rsidRPr="007961B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4CC87097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40942AD8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0F3C8015" w14:textId="77777777" w:rsidR="00F128CE" w:rsidRPr="007961BC" w:rsidRDefault="00786B6A" w:rsidP="00786B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Социально значимые объекты оборудованы материально-техническими средствами в соответствии с требованиями антитеррористической защищенности</w:t>
            </w:r>
            <w:r w:rsidR="00F128CE" w:rsidRPr="007961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4" w:type="dxa"/>
            <w:shd w:val="clear" w:color="auto" w:fill="auto"/>
          </w:tcPr>
          <w:p w14:paraId="1F0A506A" w14:textId="77777777" w:rsidR="00F128CE" w:rsidRPr="007961BC" w:rsidRDefault="00CA6752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процент</w:t>
            </w:r>
            <w:proofErr w:type="gramEnd"/>
          </w:p>
        </w:tc>
        <w:tc>
          <w:tcPr>
            <w:tcW w:w="5075" w:type="dxa"/>
            <w:shd w:val="clear" w:color="auto" w:fill="auto"/>
          </w:tcPr>
          <w:p w14:paraId="69BBC17B" w14:textId="77777777" w:rsidR="00F128CE" w:rsidRPr="007961BC" w:rsidRDefault="00786B6A" w:rsidP="00786B6A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социально значимых объектов, оборудованных материально-техническими средствами в соответствии с требованиями антитеррористической защищенности,</w:t>
            </w:r>
            <w:r w:rsidR="00EB7FCD"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за отчетный период.</w:t>
            </w:r>
          </w:p>
        </w:tc>
      </w:tr>
      <w:tr w:rsidR="007961BC" w:rsidRPr="007961BC" w14:paraId="5C3D0311" w14:textId="77777777" w:rsidTr="00F128CE">
        <w:tc>
          <w:tcPr>
            <w:tcW w:w="534" w:type="dxa"/>
            <w:shd w:val="clear" w:color="auto" w:fill="auto"/>
          </w:tcPr>
          <w:p w14:paraId="3DAAB99B" w14:textId="77777777" w:rsidR="00F128CE" w:rsidRPr="007961B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99F53F0" w14:textId="77777777" w:rsidR="00F128CE" w:rsidRPr="007961B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5063F5DA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25DB99F8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74AE768A" w14:textId="77777777" w:rsidR="00F128CE" w:rsidRPr="007961BC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граждан, вновь привлеченных, участвующих в деятельности народных дружин</w:t>
            </w:r>
          </w:p>
        </w:tc>
        <w:tc>
          <w:tcPr>
            <w:tcW w:w="1304" w:type="dxa"/>
            <w:shd w:val="clear" w:color="auto" w:fill="auto"/>
          </w:tcPr>
          <w:p w14:paraId="640675DB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66E437C9" w14:textId="77777777" w:rsidR="00F128CE" w:rsidRPr="007961BC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граждан, вновь привлеченных, участвующих в деятельности народных дружин за отчетный период.</w:t>
            </w:r>
          </w:p>
        </w:tc>
      </w:tr>
      <w:tr w:rsidR="007961BC" w:rsidRPr="007961BC" w14:paraId="21E8D21D" w14:textId="77777777" w:rsidTr="00F128CE">
        <w:tc>
          <w:tcPr>
            <w:tcW w:w="534" w:type="dxa"/>
            <w:shd w:val="clear" w:color="auto" w:fill="auto"/>
          </w:tcPr>
          <w:p w14:paraId="2BAB9658" w14:textId="77777777" w:rsidR="00F128CE" w:rsidRPr="007961B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0B36869" w14:textId="77777777" w:rsidR="00F128CE" w:rsidRPr="007961B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2DB9780F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3F3FB14A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0981358F" w14:textId="77777777" w:rsidR="00F128CE" w:rsidRPr="007961BC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народных дружинников, получивших выплаты в соответствии с требованиями при расчете нормативов расходов бюджета</w:t>
            </w:r>
          </w:p>
        </w:tc>
        <w:tc>
          <w:tcPr>
            <w:tcW w:w="1304" w:type="dxa"/>
            <w:shd w:val="clear" w:color="auto" w:fill="auto"/>
          </w:tcPr>
          <w:p w14:paraId="3CF061FA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6CEB820B" w14:textId="77777777" w:rsidR="00F128CE" w:rsidRPr="007961BC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народных дружинников, получивших выплаты в соответствии с требованиями при расчете нормативов расходов бюджета за отчетный период.</w:t>
            </w:r>
          </w:p>
        </w:tc>
      </w:tr>
      <w:tr w:rsidR="007961BC" w:rsidRPr="007961BC" w14:paraId="55093D3E" w14:textId="77777777" w:rsidTr="00F128CE">
        <w:tc>
          <w:tcPr>
            <w:tcW w:w="534" w:type="dxa"/>
            <w:shd w:val="clear" w:color="auto" w:fill="auto"/>
          </w:tcPr>
          <w:p w14:paraId="7BD16E96" w14:textId="77777777" w:rsidR="00F128CE" w:rsidRPr="007961B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C8C5858" w14:textId="77777777" w:rsidR="00F128CE" w:rsidRPr="007961B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1F25F885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0EBBC3E9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545780F5" w14:textId="77777777" w:rsidR="00F128CE" w:rsidRPr="007961BC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дополнительных мероприятий по обеспечению правопорядка и безопасности</w:t>
            </w:r>
          </w:p>
        </w:tc>
        <w:tc>
          <w:tcPr>
            <w:tcW w:w="1304" w:type="dxa"/>
            <w:shd w:val="clear" w:color="auto" w:fill="auto"/>
          </w:tcPr>
          <w:p w14:paraId="3BFB2380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2C8DBFF1" w14:textId="77777777" w:rsidR="00F128CE" w:rsidRPr="007961BC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дополнительных мероприятий по обеспечению правопорядка и безопасности за отчетный период.</w:t>
            </w:r>
          </w:p>
        </w:tc>
      </w:tr>
      <w:tr w:rsidR="007961BC" w:rsidRPr="007961BC" w14:paraId="57646E5D" w14:textId="77777777" w:rsidTr="00F128CE">
        <w:tc>
          <w:tcPr>
            <w:tcW w:w="534" w:type="dxa"/>
            <w:shd w:val="clear" w:color="auto" w:fill="auto"/>
          </w:tcPr>
          <w:p w14:paraId="5E7F524E" w14:textId="77777777" w:rsidR="00F128CE" w:rsidRPr="007961B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58571EC" w14:textId="77777777" w:rsidR="00F128CE" w:rsidRPr="007961B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B7040AC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1C6E13CD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14:paraId="45FA6921" w14:textId="77777777" w:rsidR="00F128CE" w:rsidRPr="007961BC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обученных народных дружинников</w:t>
            </w:r>
          </w:p>
        </w:tc>
        <w:tc>
          <w:tcPr>
            <w:tcW w:w="1304" w:type="dxa"/>
            <w:shd w:val="clear" w:color="auto" w:fill="auto"/>
          </w:tcPr>
          <w:p w14:paraId="329FDFAB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A54844E" w14:textId="77777777" w:rsidR="00F128CE" w:rsidRPr="007961BC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обученных народных дружинников за отчетный период.</w:t>
            </w:r>
          </w:p>
        </w:tc>
      </w:tr>
      <w:tr w:rsidR="007961BC" w:rsidRPr="007961BC" w14:paraId="6AC7AF62" w14:textId="77777777" w:rsidTr="00F128CE">
        <w:tc>
          <w:tcPr>
            <w:tcW w:w="534" w:type="dxa"/>
            <w:shd w:val="clear" w:color="auto" w:fill="auto"/>
          </w:tcPr>
          <w:p w14:paraId="42EAD14F" w14:textId="77777777" w:rsidR="00F128CE" w:rsidRPr="007961B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56C9047" w14:textId="77777777" w:rsidR="00F128CE" w:rsidRPr="007961B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0E7BFB1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05B1E995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55AAB69" w14:textId="77777777" w:rsidR="00F128CE" w:rsidRPr="007961BC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экстремистски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настроенных лиц.</w:t>
            </w:r>
          </w:p>
        </w:tc>
        <w:tc>
          <w:tcPr>
            <w:tcW w:w="1304" w:type="dxa"/>
            <w:shd w:val="clear" w:color="auto" w:fill="auto"/>
          </w:tcPr>
          <w:p w14:paraId="526E8A0D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75B2E352" w14:textId="77777777" w:rsidR="00F128CE" w:rsidRPr="007961BC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экстремистски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настроенных лиц за отчетный период.</w:t>
            </w:r>
          </w:p>
        </w:tc>
      </w:tr>
      <w:tr w:rsidR="007961BC" w:rsidRPr="007961BC" w14:paraId="0A2FFBEE" w14:textId="77777777" w:rsidTr="00F128CE">
        <w:tc>
          <w:tcPr>
            <w:tcW w:w="534" w:type="dxa"/>
            <w:shd w:val="clear" w:color="auto" w:fill="auto"/>
          </w:tcPr>
          <w:p w14:paraId="09A02057" w14:textId="77777777" w:rsidR="00F128CE" w:rsidRPr="007961B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F056612" w14:textId="77777777" w:rsidR="00F128CE" w:rsidRPr="007961B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D29B0C7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736FC63D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22150D6B" w14:textId="77777777" w:rsidR="00F128CE" w:rsidRPr="007961BC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экстремизма</w:t>
            </w:r>
          </w:p>
        </w:tc>
        <w:tc>
          <w:tcPr>
            <w:tcW w:w="1304" w:type="dxa"/>
            <w:shd w:val="clear" w:color="auto" w:fill="auto"/>
          </w:tcPr>
          <w:p w14:paraId="1CB09412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3D2D33FB" w14:textId="77777777" w:rsidR="00F128CE" w:rsidRPr="007961BC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экстремизма за отчетный период.</w:t>
            </w:r>
          </w:p>
        </w:tc>
      </w:tr>
      <w:tr w:rsidR="007961BC" w:rsidRPr="007961BC" w14:paraId="7CE1B6D6" w14:textId="77777777" w:rsidTr="00F128CE">
        <w:tc>
          <w:tcPr>
            <w:tcW w:w="534" w:type="dxa"/>
            <w:shd w:val="clear" w:color="auto" w:fill="auto"/>
          </w:tcPr>
          <w:p w14:paraId="6DE08178" w14:textId="77777777" w:rsidR="00F128CE" w:rsidRPr="007961B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8D3D8A5" w14:textId="77777777" w:rsidR="00F128CE" w:rsidRPr="007961B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522B1C1D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5AE26D22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3B81A112" w14:textId="77777777" w:rsidR="00F128CE" w:rsidRPr="007961BC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«круглых столов» по формированию толерантных межнациональных отношений</w:t>
            </w:r>
          </w:p>
        </w:tc>
        <w:tc>
          <w:tcPr>
            <w:tcW w:w="1304" w:type="dxa"/>
            <w:shd w:val="clear" w:color="auto" w:fill="auto"/>
          </w:tcPr>
          <w:p w14:paraId="770D02B5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492DCB6B" w14:textId="77777777" w:rsidR="00F128CE" w:rsidRPr="007961BC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«круглых столов» по формированию толерантных межнациональных отношений за отчетный период.</w:t>
            </w:r>
          </w:p>
        </w:tc>
      </w:tr>
      <w:tr w:rsidR="007961BC" w:rsidRPr="007961BC" w14:paraId="4002CDED" w14:textId="77777777" w:rsidTr="00F128CE">
        <w:tc>
          <w:tcPr>
            <w:tcW w:w="534" w:type="dxa"/>
            <w:shd w:val="clear" w:color="auto" w:fill="auto"/>
          </w:tcPr>
          <w:p w14:paraId="7A303051" w14:textId="77777777" w:rsidR="00F128CE" w:rsidRPr="007961B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5BA87F1" w14:textId="77777777" w:rsidR="00F128CE" w:rsidRPr="007961B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FFDED68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4B89AC36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7BA07026" w14:textId="77777777" w:rsidR="00F128CE" w:rsidRPr="007961BC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1304" w:type="dxa"/>
            <w:shd w:val="clear" w:color="auto" w:fill="auto"/>
          </w:tcPr>
          <w:p w14:paraId="54FB6E85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4CCBC2F3" w14:textId="77777777" w:rsidR="00F128CE" w:rsidRPr="007961BC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 за отчетный период.</w:t>
            </w:r>
          </w:p>
        </w:tc>
      </w:tr>
      <w:tr w:rsidR="007961BC" w:rsidRPr="007961BC" w14:paraId="55CDE400" w14:textId="77777777" w:rsidTr="00F128CE">
        <w:tc>
          <w:tcPr>
            <w:tcW w:w="534" w:type="dxa"/>
            <w:vMerge w:val="restart"/>
            <w:shd w:val="clear" w:color="auto" w:fill="auto"/>
          </w:tcPr>
          <w:p w14:paraId="46A2DB48" w14:textId="77777777" w:rsidR="00E01034" w:rsidRPr="007961BC" w:rsidRDefault="00E01034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0C33F5B" w14:textId="77777777" w:rsidR="00E01034" w:rsidRPr="007961BC" w:rsidRDefault="00E01034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0D627CF9" w14:textId="77777777" w:rsidR="00E01034" w:rsidRPr="007961BC" w:rsidRDefault="00E01034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16611A20" w14:textId="77777777" w:rsidR="00E01034" w:rsidRPr="007961BC" w:rsidRDefault="00E01034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63403E9" w14:textId="5D0CC764" w:rsidR="00E01034" w:rsidRPr="007961BC" w:rsidRDefault="00E01034" w:rsidP="00DC5F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видеокамер, установленных на территории городского округа в рамках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 и социальных объектах (</w:t>
            </w: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ед..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04" w:type="dxa"/>
            <w:shd w:val="clear" w:color="auto" w:fill="auto"/>
          </w:tcPr>
          <w:p w14:paraId="3486C3A8" w14:textId="77777777" w:rsidR="00E01034" w:rsidRPr="007961BC" w:rsidRDefault="00E01034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шт.</w:t>
            </w:r>
          </w:p>
        </w:tc>
        <w:tc>
          <w:tcPr>
            <w:tcW w:w="5075" w:type="dxa"/>
            <w:shd w:val="clear" w:color="auto" w:fill="auto"/>
          </w:tcPr>
          <w:p w14:paraId="310CDED8" w14:textId="60937F59" w:rsidR="00E01034" w:rsidRPr="007961BC" w:rsidRDefault="00E01034" w:rsidP="00DC5F6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видеокамер, вновь установленных на территории городского округа в рамках муниципальных контрактов на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площадках, социальных объектах (ед.) за отчетный период.</w:t>
            </w:r>
          </w:p>
        </w:tc>
      </w:tr>
      <w:tr w:rsidR="007961BC" w:rsidRPr="007961BC" w14:paraId="4B30B17E" w14:textId="77777777" w:rsidTr="00F128CE">
        <w:tc>
          <w:tcPr>
            <w:tcW w:w="534" w:type="dxa"/>
            <w:vMerge/>
            <w:shd w:val="clear" w:color="auto" w:fill="auto"/>
          </w:tcPr>
          <w:p w14:paraId="7E443EEA" w14:textId="77777777" w:rsidR="00E01034" w:rsidRPr="007961BC" w:rsidRDefault="00E01034" w:rsidP="00DC5F6E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B2E854E" w14:textId="49606D66" w:rsidR="00E01034" w:rsidRPr="007961BC" w:rsidRDefault="00E01034" w:rsidP="00DC5F6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2BCC332" w14:textId="1351C27E" w:rsidR="00E01034" w:rsidRPr="007961BC" w:rsidRDefault="00E01034" w:rsidP="00DC5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7E994866" w14:textId="429F067C" w:rsidR="00E01034" w:rsidRPr="007961BC" w:rsidRDefault="00E01034" w:rsidP="00DC5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597B7F31" w14:textId="69C88B0D" w:rsidR="00E01034" w:rsidRPr="007961BC" w:rsidRDefault="00E01034" w:rsidP="00DC5F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видеокамер, 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площадках, социальных объектах и контейнерных площадках (</w:t>
            </w: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ед..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04" w:type="dxa"/>
            <w:vMerge w:val="restart"/>
            <w:shd w:val="clear" w:color="auto" w:fill="auto"/>
          </w:tcPr>
          <w:p w14:paraId="71CB6AAA" w14:textId="4D8B60EA" w:rsidR="00E01034" w:rsidRPr="007961BC" w:rsidRDefault="00E01034" w:rsidP="00DC5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23C8033B" w14:textId="7711E020" w:rsidR="00E01034" w:rsidRPr="007961BC" w:rsidRDefault="00E01034" w:rsidP="00DC5F6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видеокамер, вновь 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площадках, социальных объектах и контейнерных площадках (ед.) за отчетный период.</w:t>
            </w:r>
          </w:p>
        </w:tc>
      </w:tr>
      <w:tr w:rsidR="007961BC" w:rsidRPr="007961BC" w14:paraId="2234ACEA" w14:textId="77777777" w:rsidTr="00F128CE">
        <w:tc>
          <w:tcPr>
            <w:tcW w:w="534" w:type="dxa"/>
            <w:vMerge/>
            <w:shd w:val="clear" w:color="auto" w:fill="auto"/>
          </w:tcPr>
          <w:p w14:paraId="5531F7C8" w14:textId="77777777" w:rsidR="00E01034" w:rsidRPr="007961BC" w:rsidRDefault="00E01034" w:rsidP="00E01034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8FB9343" w14:textId="2AA09A31" w:rsidR="00E01034" w:rsidRPr="007961BC" w:rsidRDefault="00E01034" w:rsidP="00E0103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64D68D9" w14:textId="6E48073D" w:rsidR="00E01034" w:rsidRPr="007961BC" w:rsidRDefault="00E01034" w:rsidP="00E01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42BC423F" w14:textId="5C4AAD43" w:rsidR="00E01034" w:rsidRPr="007961BC" w:rsidRDefault="00E01034" w:rsidP="00E01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B463690" w14:textId="527DFE8D" w:rsidR="00E01034" w:rsidRPr="007961BC" w:rsidRDefault="00E01034" w:rsidP="00E010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площадках, социальных объектах и контейнерных площадках (</w:t>
            </w: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ед..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04" w:type="dxa"/>
            <w:vMerge/>
            <w:shd w:val="clear" w:color="auto" w:fill="auto"/>
          </w:tcPr>
          <w:p w14:paraId="5FA81DAF" w14:textId="77777777" w:rsidR="00E01034" w:rsidRPr="007961BC" w:rsidRDefault="00E01034" w:rsidP="00E01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  <w:vMerge/>
            <w:shd w:val="clear" w:color="auto" w:fill="auto"/>
          </w:tcPr>
          <w:p w14:paraId="4F87A794" w14:textId="77777777" w:rsidR="00E01034" w:rsidRPr="007961BC" w:rsidRDefault="00E01034" w:rsidP="00E01034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2E2174BF" w14:textId="77777777" w:rsidTr="00F128CE">
        <w:tc>
          <w:tcPr>
            <w:tcW w:w="534" w:type="dxa"/>
            <w:vMerge w:val="restart"/>
            <w:shd w:val="clear" w:color="auto" w:fill="auto"/>
          </w:tcPr>
          <w:p w14:paraId="56B0C48B" w14:textId="77777777" w:rsidR="002451E3" w:rsidRPr="007961BC" w:rsidRDefault="002451E3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14:paraId="5670DB97" w14:textId="77777777" w:rsidR="002451E3" w:rsidRPr="007961BC" w:rsidRDefault="002451E3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vMerge w:val="restart"/>
            <w:shd w:val="clear" w:color="auto" w:fill="auto"/>
          </w:tcPr>
          <w:p w14:paraId="42A51A8E" w14:textId="77777777" w:rsidR="002451E3" w:rsidRPr="007961BC" w:rsidRDefault="002451E3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2F8863D" w14:textId="77777777" w:rsidR="002451E3" w:rsidRPr="007961BC" w:rsidRDefault="002451E3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2342A508" w14:textId="77777777" w:rsidR="002451E3" w:rsidRPr="007961BC" w:rsidRDefault="002451E3" w:rsidP="00F128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видеокамер, установленных на подъездах многоквартирных домов и подключенных к системе «Безопасный регион» (шт.)</w:t>
            </w:r>
          </w:p>
        </w:tc>
        <w:tc>
          <w:tcPr>
            <w:tcW w:w="1304" w:type="dxa"/>
            <w:vMerge w:val="restart"/>
            <w:shd w:val="clear" w:color="auto" w:fill="auto"/>
          </w:tcPr>
          <w:p w14:paraId="4EC1F9B3" w14:textId="77777777" w:rsidR="002451E3" w:rsidRPr="007961BC" w:rsidRDefault="002451E3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0295210C" w14:textId="77777777" w:rsidR="002451E3" w:rsidRPr="007961BC" w:rsidRDefault="002451E3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видеокамер, вновь установленных на подъездах многоквартирных домов и подключенных к системе «Безопасный регион» (шт.) за отчетный период.</w:t>
            </w:r>
          </w:p>
        </w:tc>
      </w:tr>
      <w:tr w:rsidR="007961BC" w:rsidRPr="007961BC" w14:paraId="4B7D5484" w14:textId="77777777" w:rsidTr="00F128CE">
        <w:tc>
          <w:tcPr>
            <w:tcW w:w="534" w:type="dxa"/>
            <w:vMerge/>
            <w:shd w:val="clear" w:color="auto" w:fill="auto"/>
          </w:tcPr>
          <w:p w14:paraId="360D26C0" w14:textId="70D3AE90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31946233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14:paraId="24881F30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21340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35D6B8BB" w14:textId="64CBA2FB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видеокамер, установленных на подъездах многоквартирных домов и площадках ТБО и подключенных к системе «Безопасный регион» (шт.)</w:t>
            </w:r>
          </w:p>
        </w:tc>
        <w:tc>
          <w:tcPr>
            <w:tcW w:w="1304" w:type="dxa"/>
            <w:vMerge/>
            <w:shd w:val="clear" w:color="auto" w:fill="auto"/>
          </w:tcPr>
          <w:p w14:paraId="0979A7E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  <w:shd w:val="clear" w:color="auto" w:fill="auto"/>
          </w:tcPr>
          <w:p w14:paraId="1B2A9405" w14:textId="349DC596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видеокамер, вновь установленных на подъездах многоквартирных домов и площадках ТБО, подключенных к системе «Безопасный регион» (шт.) за отчетный период.</w:t>
            </w:r>
          </w:p>
        </w:tc>
      </w:tr>
      <w:tr w:rsidR="007961BC" w:rsidRPr="007961BC" w14:paraId="251F9E0A" w14:textId="77777777" w:rsidTr="00F128CE">
        <w:tc>
          <w:tcPr>
            <w:tcW w:w="534" w:type="dxa"/>
            <w:shd w:val="clear" w:color="auto" w:fill="auto"/>
          </w:tcPr>
          <w:p w14:paraId="3FA6C0D1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B3FDE59" w14:textId="48FEBA4D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5C420706" w14:textId="6F3DFF8D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6C145369" w14:textId="3881AD6C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62D0C201" w14:textId="37807A00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26-РГУ.</w:t>
            </w:r>
          </w:p>
        </w:tc>
        <w:tc>
          <w:tcPr>
            <w:tcW w:w="1304" w:type="dxa"/>
            <w:shd w:val="clear" w:color="auto" w:fill="auto"/>
          </w:tcPr>
          <w:p w14:paraId="7DAF78B3" w14:textId="7E1D5EC9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тыс.руб</w:t>
            </w:r>
            <w:proofErr w:type="spellEnd"/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075" w:type="dxa"/>
            <w:shd w:val="clear" w:color="auto" w:fill="auto"/>
          </w:tcPr>
          <w:p w14:paraId="4FB67126" w14:textId="2D25429F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 за отчетный период.</w:t>
            </w:r>
          </w:p>
        </w:tc>
      </w:tr>
      <w:tr w:rsidR="007961BC" w:rsidRPr="007961BC" w14:paraId="5C1EF4AB" w14:textId="77777777" w:rsidTr="00F128CE">
        <w:tc>
          <w:tcPr>
            <w:tcW w:w="534" w:type="dxa"/>
            <w:shd w:val="clear" w:color="auto" w:fill="auto"/>
          </w:tcPr>
          <w:p w14:paraId="54887D62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33EF9B6" w14:textId="77777777" w:rsidR="002451E3" w:rsidRPr="007961B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1FE7E2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4B3B73F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42DDA3A0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 внешних систем видеонаблюдения, интегрированных в систему «Безопасный регион»</w:t>
            </w:r>
          </w:p>
        </w:tc>
        <w:tc>
          <w:tcPr>
            <w:tcW w:w="1304" w:type="dxa"/>
            <w:shd w:val="clear" w:color="auto" w:fill="auto"/>
          </w:tcPr>
          <w:p w14:paraId="4BDB0E7C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2DC7915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 внешних систем видеонаблюдения, интегрированных в систему «Безопасный регион» за отчетный период.</w:t>
            </w:r>
          </w:p>
        </w:tc>
      </w:tr>
      <w:tr w:rsidR="007961BC" w:rsidRPr="007961BC" w14:paraId="2AFE562D" w14:textId="77777777" w:rsidTr="00F128CE">
        <w:tc>
          <w:tcPr>
            <w:tcW w:w="534" w:type="dxa"/>
            <w:shd w:val="clear" w:color="auto" w:fill="auto"/>
          </w:tcPr>
          <w:p w14:paraId="2A9D23F5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69792DB1" w14:textId="77777777" w:rsidR="002451E3" w:rsidRPr="007961B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8DAC84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14:paraId="2C4211A1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7DAB0C0D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</w:t>
            </w:r>
          </w:p>
        </w:tc>
        <w:tc>
          <w:tcPr>
            <w:tcW w:w="1304" w:type="dxa"/>
            <w:shd w:val="clear" w:color="auto" w:fill="auto"/>
          </w:tcPr>
          <w:p w14:paraId="25FA424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0CCCE1C7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школьников и студентов, охваченных профилактическими медицинскими осмотрами с целью раннего выявления незаконного потребления наркотических средств за отчетный период</w:t>
            </w:r>
          </w:p>
        </w:tc>
      </w:tr>
      <w:tr w:rsidR="007961BC" w:rsidRPr="007961BC" w14:paraId="2CA18241" w14:textId="77777777" w:rsidTr="00F128CE">
        <w:tc>
          <w:tcPr>
            <w:tcW w:w="534" w:type="dxa"/>
            <w:shd w:val="clear" w:color="auto" w:fill="auto"/>
          </w:tcPr>
          <w:p w14:paraId="7A3CCFBD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9FA8C3C" w14:textId="77777777" w:rsidR="002451E3" w:rsidRPr="007961B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BE295F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14:paraId="6E9FF919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0A24224E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обученных педагогов и волонтеров методикам проведения профилактических занятий</w:t>
            </w:r>
          </w:p>
        </w:tc>
        <w:tc>
          <w:tcPr>
            <w:tcW w:w="1304" w:type="dxa"/>
            <w:shd w:val="clear" w:color="auto" w:fill="auto"/>
          </w:tcPr>
          <w:p w14:paraId="2744C54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452194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обученных педагогов и волонтеров методикам проведения профилактических занятий за отчетный период.</w:t>
            </w:r>
          </w:p>
        </w:tc>
      </w:tr>
      <w:tr w:rsidR="007961BC" w:rsidRPr="007961BC" w14:paraId="6B9059C3" w14:textId="77777777" w:rsidTr="00F128CE">
        <w:tc>
          <w:tcPr>
            <w:tcW w:w="534" w:type="dxa"/>
            <w:shd w:val="clear" w:color="auto" w:fill="auto"/>
          </w:tcPr>
          <w:p w14:paraId="4B0EC4F0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0A6166A" w14:textId="77777777" w:rsidR="002451E3" w:rsidRPr="007961B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4EB6913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14:paraId="4CEDA101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53467BC7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рекламных баннеров, агитационных материалов антинаркотической направленности.</w:t>
            </w:r>
          </w:p>
        </w:tc>
        <w:tc>
          <w:tcPr>
            <w:tcW w:w="1304" w:type="dxa"/>
            <w:shd w:val="clear" w:color="auto" w:fill="auto"/>
          </w:tcPr>
          <w:p w14:paraId="5207680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012E62C9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рекламных баннеров, агитационных материалов антинаркотической направленности за отчетный период.</w:t>
            </w:r>
          </w:p>
        </w:tc>
      </w:tr>
      <w:tr w:rsidR="007961BC" w:rsidRPr="007961BC" w14:paraId="4BA0A6D4" w14:textId="77777777" w:rsidTr="00F128CE">
        <w:tc>
          <w:tcPr>
            <w:tcW w:w="534" w:type="dxa"/>
            <w:shd w:val="clear" w:color="auto" w:fill="auto"/>
          </w:tcPr>
          <w:p w14:paraId="1BD07625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7512277" w14:textId="77777777" w:rsidR="002451E3" w:rsidRPr="007961B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EA3EB78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14:paraId="218D5C4C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14:paraId="471A9345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Ежегодное проведение мероприятий в рамках антинаркотических месячников (дата, месяц)</w:t>
            </w:r>
          </w:p>
        </w:tc>
        <w:tc>
          <w:tcPr>
            <w:tcW w:w="1304" w:type="dxa"/>
            <w:shd w:val="clear" w:color="auto" w:fill="auto"/>
          </w:tcPr>
          <w:p w14:paraId="619098BA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03400F89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проведенных мероприятий в рамках антинаркотических месячников (дата, месяц) за отчетный период.</w:t>
            </w:r>
          </w:p>
        </w:tc>
      </w:tr>
      <w:tr w:rsidR="007961BC" w:rsidRPr="007961BC" w14:paraId="4673A60D" w14:textId="77777777" w:rsidTr="00F128CE">
        <w:tc>
          <w:tcPr>
            <w:tcW w:w="534" w:type="dxa"/>
            <w:shd w:val="clear" w:color="auto" w:fill="auto"/>
          </w:tcPr>
          <w:p w14:paraId="6D2CE55D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6E68032A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274E4F21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023E7BFC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3227219A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восстановленных (ремонт, реставрация, благоустройство) воинских захоронений (шт.)</w:t>
            </w:r>
          </w:p>
        </w:tc>
        <w:tc>
          <w:tcPr>
            <w:tcW w:w="1304" w:type="dxa"/>
            <w:shd w:val="clear" w:color="auto" w:fill="auto"/>
          </w:tcPr>
          <w:p w14:paraId="2240ED7C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2FE3850A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восстановленных (ремонт, реставрация, благоустройство) воинских захоронений за отчетный период.</w:t>
            </w:r>
          </w:p>
        </w:tc>
      </w:tr>
      <w:tr w:rsidR="007961BC" w:rsidRPr="007961BC" w14:paraId="224CDC32" w14:textId="77777777" w:rsidTr="00F128CE">
        <w:tc>
          <w:tcPr>
            <w:tcW w:w="534" w:type="dxa"/>
            <w:shd w:val="clear" w:color="auto" w:fill="auto"/>
          </w:tcPr>
          <w:p w14:paraId="5DB61D42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E8D5354" w14:textId="77777777" w:rsidR="002451E3" w:rsidRPr="007961B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EC29BFF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0AE787B7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6F4E378B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1304" w:type="dxa"/>
            <w:shd w:val="clear" w:color="auto" w:fill="auto"/>
          </w:tcPr>
          <w:p w14:paraId="26B5B4F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процент</w:t>
            </w:r>
            <w:proofErr w:type="gramEnd"/>
          </w:p>
        </w:tc>
        <w:tc>
          <w:tcPr>
            <w:tcW w:w="5075" w:type="dxa"/>
            <w:shd w:val="clear" w:color="auto" w:fill="auto"/>
          </w:tcPr>
          <w:p w14:paraId="23EBA60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 за отчетный период.</w:t>
            </w:r>
          </w:p>
        </w:tc>
      </w:tr>
      <w:tr w:rsidR="007961BC" w:rsidRPr="007961BC" w14:paraId="3C5F3E29" w14:textId="77777777" w:rsidTr="006A0474">
        <w:trPr>
          <w:trHeight w:val="621"/>
        </w:trPr>
        <w:tc>
          <w:tcPr>
            <w:tcW w:w="534" w:type="dxa"/>
            <w:shd w:val="clear" w:color="auto" w:fill="auto"/>
          </w:tcPr>
          <w:p w14:paraId="79A81D7D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1802E82" w14:textId="77777777" w:rsidR="002451E3" w:rsidRPr="007961B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D8512DB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25314F6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6FBFCEFF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заявлений о предоставлении муниципальной услуги, поданных в электронном виде через МФЦ и РПГУ (ед.)</w:t>
            </w:r>
          </w:p>
        </w:tc>
        <w:tc>
          <w:tcPr>
            <w:tcW w:w="1304" w:type="dxa"/>
            <w:shd w:val="clear" w:color="auto" w:fill="auto"/>
          </w:tcPr>
          <w:p w14:paraId="2C750FC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21EA80E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заявлений о предоставлении муниципальной услуги, поданных в электронном виде через МФЦ и РПГУ (ед.) за отчетный период.</w:t>
            </w:r>
          </w:p>
        </w:tc>
      </w:tr>
      <w:tr w:rsidR="007961BC" w:rsidRPr="007961BC" w14:paraId="334E361A" w14:textId="77777777" w:rsidTr="00F128CE">
        <w:tc>
          <w:tcPr>
            <w:tcW w:w="534" w:type="dxa"/>
            <w:shd w:val="clear" w:color="auto" w:fill="auto"/>
          </w:tcPr>
          <w:p w14:paraId="2CE07F7D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B87BB06" w14:textId="77777777" w:rsidR="002451E3" w:rsidRPr="007961B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11E9C2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6E58C51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14:paraId="5E8D6C5A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оформленных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1304" w:type="dxa"/>
            <w:shd w:val="clear" w:color="auto" w:fill="auto"/>
          </w:tcPr>
          <w:p w14:paraId="72829BAC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79B13AB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оформленных участков под кладбищами в муниципальную собственность, включая создание новых кладбищ за отчетный период.</w:t>
            </w:r>
          </w:p>
        </w:tc>
      </w:tr>
      <w:tr w:rsidR="007961BC" w:rsidRPr="007961BC" w14:paraId="6419DAC6" w14:textId="77777777" w:rsidTr="00F128CE">
        <w:tc>
          <w:tcPr>
            <w:tcW w:w="534" w:type="dxa"/>
            <w:shd w:val="clear" w:color="auto" w:fill="auto"/>
          </w:tcPr>
          <w:p w14:paraId="5A7E5903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C29B290" w14:textId="77777777" w:rsidR="002451E3" w:rsidRPr="007961B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26B41C6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66B33A77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111" w:type="dxa"/>
            <w:shd w:val="clear" w:color="auto" w:fill="auto"/>
          </w:tcPr>
          <w:p w14:paraId="04D6E244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кладбищ, соответствующих требованиям Регионального стандарта (ед.)</w:t>
            </w:r>
          </w:p>
        </w:tc>
        <w:tc>
          <w:tcPr>
            <w:tcW w:w="1304" w:type="dxa"/>
            <w:shd w:val="clear" w:color="auto" w:fill="auto"/>
          </w:tcPr>
          <w:p w14:paraId="42B307EB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6943AB91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кладбищ, соответствующих требованиям Регионального стандарта, за отчетный период.</w:t>
            </w:r>
          </w:p>
        </w:tc>
      </w:tr>
      <w:tr w:rsidR="007961BC" w:rsidRPr="007961BC" w14:paraId="54B66880" w14:textId="77777777" w:rsidTr="00F128CE">
        <w:tc>
          <w:tcPr>
            <w:tcW w:w="534" w:type="dxa"/>
            <w:shd w:val="clear" w:color="auto" w:fill="auto"/>
          </w:tcPr>
          <w:p w14:paraId="4EEADCDC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327B239" w14:textId="77777777" w:rsidR="002451E3" w:rsidRPr="007961B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44ED076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5442CED1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111" w:type="dxa"/>
            <w:shd w:val="clear" w:color="auto" w:fill="auto"/>
          </w:tcPr>
          <w:p w14:paraId="2205092F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зоны захоронения кладбищ, на которых проведена инвентаризация захоронений в соответствии с требованиями законодательства</w:t>
            </w:r>
          </w:p>
        </w:tc>
        <w:tc>
          <w:tcPr>
            <w:tcW w:w="1304" w:type="dxa"/>
            <w:shd w:val="clear" w:color="auto" w:fill="auto"/>
          </w:tcPr>
          <w:p w14:paraId="363E211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процент</w:t>
            </w:r>
            <w:proofErr w:type="gramEnd"/>
          </w:p>
        </w:tc>
        <w:tc>
          <w:tcPr>
            <w:tcW w:w="5075" w:type="dxa"/>
            <w:shd w:val="clear" w:color="auto" w:fill="auto"/>
          </w:tcPr>
          <w:p w14:paraId="088796F2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зоны захоронения кладбищ, на которых проведена инвентаризация захоронений в соответствии с требованиями законодательства за отчетный период.</w:t>
            </w:r>
          </w:p>
        </w:tc>
      </w:tr>
      <w:tr w:rsidR="007961BC" w:rsidRPr="007961BC" w14:paraId="1FB0D3D5" w14:textId="77777777" w:rsidTr="00F128CE">
        <w:tc>
          <w:tcPr>
            <w:tcW w:w="534" w:type="dxa"/>
            <w:shd w:val="clear" w:color="auto" w:fill="auto"/>
          </w:tcPr>
          <w:p w14:paraId="6D0B434F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64221E64" w14:textId="1CC10498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0BF4C35D" w14:textId="33D9F6F0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47F782E1" w14:textId="4BE3261C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6439E09A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Обеспечено функционирование </w:t>
            </w:r>
          </w:p>
          <w:p w14:paraId="7D64BF23" w14:textId="1B6A6B62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Системы-112</w:t>
            </w:r>
          </w:p>
        </w:tc>
        <w:tc>
          <w:tcPr>
            <w:tcW w:w="1304" w:type="dxa"/>
            <w:shd w:val="clear" w:color="auto" w:fill="auto"/>
          </w:tcPr>
          <w:p w14:paraId="1D0593E8" w14:textId="5CA6569B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7A07FE39" w14:textId="00D9C1A4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согласно соблюдению коэффициента доступности Системы-112 в муниципальном образовании в соответствии с постановлением Правительства Московской области от 25.02.2016 № 143/5 «Об утверждении Положения о системе обеспечения вызова экстренных оперативных служб по единому номеру «112» на территории Московской области» и на основании данных полученных из аналитической системы Системы-112 Московской области.</w:t>
            </w:r>
          </w:p>
        </w:tc>
      </w:tr>
      <w:tr w:rsidR="007961BC" w:rsidRPr="007961BC" w14:paraId="12E3330B" w14:textId="77777777" w:rsidTr="00F128CE">
        <w:tc>
          <w:tcPr>
            <w:tcW w:w="534" w:type="dxa"/>
            <w:shd w:val="clear" w:color="auto" w:fill="auto"/>
          </w:tcPr>
          <w:p w14:paraId="62FA61E8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A8AFD70" w14:textId="717E1EFC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01298AB5" w14:textId="0E779FC9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31BAED23" w14:textId="1E39ADC6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75E8567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Обеспечено развития  </w:t>
            </w:r>
          </w:p>
          <w:p w14:paraId="6B283812" w14:textId="70309396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Системы-112</w:t>
            </w:r>
          </w:p>
        </w:tc>
        <w:tc>
          <w:tcPr>
            <w:tcW w:w="1304" w:type="dxa"/>
            <w:shd w:val="clear" w:color="auto" w:fill="auto"/>
          </w:tcPr>
          <w:p w14:paraId="00FC0683" w14:textId="1F47D681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5F92841D" w14:textId="0DA83D9A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результата определяется согласно соблюдения коэффициента доступности Системы-112 в муниципальном образовании в соответствии с постановлением Правительства Московской области от 25.02.2016 № 143/5 «Об утверждении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Положения о системе обеспечения вызова экстренных оперативных служб по единому номеру «112» на территории Московской области» и на основании данных полученных из аналитической системы Системы-112 Московской области.</w:t>
            </w:r>
          </w:p>
        </w:tc>
      </w:tr>
      <w:tr w:rsidR="007961BC" w:rsidRPr="007961BC" w14:paraId="5841D23F" w14:textId="77777777" w:rsidTr="00F128CE">
        <w:tc>
          <w:tcPr>
            <w:tcW w:w="534" w:type="dxa"/>
            <w:shd w:val="clear" w:color="auto" w:fill="auto"/>
          </w:tcPr>
          <w:p w14:paraId="74D3E53E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00E6733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4399C3C1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7CF78DBD" w14:textId="2A48B52A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</w:t>
            </w: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14:paraId="40059634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Обеспечено функционирование </w:t>
            </w:r>
          </w:p>
          <w:p w14:paraId="31601D30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Системы-112</w:t>
            </w:r>
          </w:p>
        </w:tc>
        <w:tc>
          <w:tcPr>
            <w:tcW w:w="1304" w:type="dxa"/>
            <w:shd w:val="clear" w:color="auto" w:fill="auto"/>
          </w:tcPr>
          <w:p w14:paraId="4F4C7B2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41E44CA" w14:textId="2996B768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согласно количеству информационных систем, зарегистрированных в Реестре региональных и ведомственных информационных систем Московской области, на основании выписки из указанного Реестра.</w:t>
            </w:r>
          </w:p>
        </w:tc>
      </w:tr>
      <w:tr w:rsidR="007961BC" w:rsidRPr="007961BC" w14:paraId="1B24E548" w14:textId="77777777" w:rsidTr="00F128CE">
        <w:tc>
          <w:tcPr>
            <w:tcW w:w="534" w:type="dxa"/>
            <w:shd w:val="clear" w:color="auto" w:fill="auto"/>
          </w:tcPr>
          <w:p w14:paraId="694811CC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CDFAED5" w14:textId="37C64F2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7C42CE2F" w14:textId="4DD75DD0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29ECD2BE" w14:textId="5A36DBD0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7D5D8BA0" w14:textId="059B9FF2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организация деятельности единых дежурно- диспетчерских служб</w:t>
            </w:r>
          </w:p>
        </w:tc>
        <w:tc>
          <w:tcPr>
            <w:tcW w:w="1304" w:type="dxa"/>
            <w:shd w:val="clear" w:color="auto" w:fill="auto"/>
          </w:tcPr>
          <w:p w14:paraId="08C279B5" w14:textId="3E53B12D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27C3BC8B" w14:textId="2BC0CFE9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заключенных и исполненных государственных контрактов.</w:t>
            </w:r>
          </w:p>
        </w:tc>
      </w:tr>
      <w:tr w:rsidR="007961BC" w:rsidRPr="007961BC" w14:paraId="43351550" w14:textId="77777777" w:rsidTr="00F128CE">
        <w:tc>
          <w:tcPr>
            <w:tcW w:w="534" w:type="dxa"/>
            <w:shd w:val="clear" w:color="auto" w:fill="auto"/>
          </w:tcPr>
          <w:p w14:paraId="38B5ED54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65E8323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62D9A47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52873F6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998018D" w14:textId="1E89B3CB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Приобретено материальных средств резервного фонда для ликвидации чрезвычайных ситуаций муниципального характера (по позициям)</w:t>
            </w:r>
          </w:p>
        </w:tc>
        <w:tc>
          <w:tcPr>
            <w:tcW w:w="1304" w:type="dxa"/>
            <w:shd w:val="clear" w:color="auto" w:fill="auto"/>
          </w:tcPr>
          <w:p w14:paraId="47803B5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D724105" w14:textId="418971C9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создании, наличии, использовании и восполнении резервов материальных ресурсов для ликвидации ЧС природного и техногенного характера в субъектах Российской Федерации и ФОИВ (1/РЕЗ ЧС), в соответствии с приказом МЧС</w:t>
            </w:r>
            <w:r w:rsidR="00683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от 24.12.2019 № 777ДСП.</w:t>
            </w:r>
          </w:p>
        </w:tc>
      </w:tr>
      <w:tr w:rsidR="007961BC" w:rsidRPr="007961BC" w14:paraId="516A9A97" w14:textId="77777777" w:rsidTr="00F128CE">
        <w:tc>
          <w:tcPr>
            <w:tcW w:w="534" w:type="dxa"/>
            <w:vMerge w:val="restart"/>
            <w:shd w:val="clear" w:color="auto" w:fill="auto"/>
          </w:tcPr>
          <w:p w14:paraId="1791287D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14:paraId="36CAF9E2" w14:textId="13B6069C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vMerge w:val="restart"/>
            <w:shd w:val="clear" w:color="auto" w:fill="auto"/>
          </w:tcPr>
          <w:p w14:paraId="23E12EF7" w14:textId="492844B2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0D387BC" w14:textId="28E03915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E0AEE26" w14:textId="5D75328F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Подготовлено должностных лиц</w:t>
            </w:r>
          </w:p>
        </w:tc>
        <w:tc>
          <w:tcPr>
            <w:tcW w:w="1304" w:type="dxa"/>
            <w:shd w:val="clear" w:color="auto" w:fill="auto"/>
          </w:tcPr>
          <w:p w14:paraId="245ED9C9" w14:textId="7518DD3C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человек</w:t>
            </w:r>
            <w:proofErr w:type="gramEnd"/>
          </w:p>
        </w:tc>
        <w:tc>
          <w:tcPr>
            <w:tcW w:w="5075" w:type="dxa"/>
            <w:vMerge w:val="restart"/>
            <w:shd w:val="clear" w:color="auto" w:fill="auto"/>
          </w:tcPr>
          <w:p w14:paraId="65D5AD6A" w14:textId="4C891F5D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в соответствии с Планом комплектования учебно-методического центра государственного казенного учреждения Московской области «Специальный центр «Звенигород» слушателями,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области, утвержденного Губернатором Московской области от 02.11.2021 № ИП-139-1048 и на основании отчетов о количестве прошедших подготовку должностных лиц.</w:t>
            </w:r>
          </w:p>
        </w:tc>
      </w:tr>
      <w:tr w:rsidR="007961BC" w:rsidRPr="007961BC" w14:paraId="17F16D7A" w14:textId="77777777" w:rsidTr="00F128CE">
        <w:tc>
          <w:tcPr>
            <w:tcW w:w="534" w:type="dxa"/>
            <w:vMerge/>
            <w:shd w:val="clear" w:color="auto" w:fill="auto"/>
          </w:tcPr>
          <w:p w14:paraId="66EF6AA1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09DA9BE0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14:paraId="229A9DB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0A252CC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0E4F2E9C" w14:textId="3DB9FE2A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Обучено должностных лиц по вопросам предупреждения и ликвидации чрезвычайных ситуаций и гражданской обороны</w:t>
            </w:r>
          </w:p>
        </w:tc>
        <w:tc>
          <w:tcPr>
            <w:tcW w:w="1304" w:type="dxa"/>
            <w:shd w:val="clear" w:color="auto" w:fill="auto"/>
          </w:tcPr>
          <w:p w14:paraId="0EBBC9A0" w14:textId="74FD62BE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человек</w:t>
            </w:r>
            <w:proofErr w:type="gramEnd"/>
          </w:p>
        </w:tc>
        <w:tc>
          <w:tcPr>
            <w:tcW w:w="5075" w:type="dxa"/>
            <w:vMerge/>
            <w:shd w:val="clear" w:color="auto" w:fill="auto"/>
          </w:tcPr>
          <w:p w14:paraId="5532C661" w14:textId="25119EC9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1BC" w:rsidRPr="007961BC" w14:paraId="71C9ADE4" w14:textId="77777777" w:rsidTr="00F128CE">
        <w:tc>
          <w:tcPr>
            <w:tcW w:w="534" w:type="dxa"/>
            <w:shd w:val="clear" w:color="auto" w:fill="auto"/>
          </w:tcPr>
          <w:p w14:paraId="01B35527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7D67602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597A177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3BE276C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79F2E476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Оборудовано учебно-консультационных пунктов</w:t>
            </w:r>
          </w:p>
        </w:tc>
        <w:tc>
          <w:tcPr>
            <w:tcW w:w="1304" w:type="dxa"/>
            <w:shd w:val="clear" w:color="auto" w:fill="auto"/>
          </w:tcPr>
          <w:p w14:paraId="763389F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2408F6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результата определяется на суммарно по количеству закупленного оборудования (мебели, инвентаря, аппаратуры, приборов, стендов и т.п.)  </w:t>
            </w: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учебно-консультационных пунктов муниципального образования и на основании отчетов по заключенным и исполненным государственным контрактам.</w:t>
            </w:r>
          </w:p>
        </w:tc>
      </w:tr>
      <w:tr w:rsidR="007961BC" w:rsidRPr="007961BC" w14:paraId="70927603" w14:textId="77777777" w:rsidTr="00F128CE">
        <w:tc>
          <w:tcPr>
            <w:tcW w:w="534" w:type="dxa"/>
            <w:shd w:val="clear" w:color="auto" w:fill="auto"/>
          </w:tcPr>
          <w:p w14:paraId="009F981C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59B28BE" w14:textId="53E2C7F6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2C76A7D7" w14:textId="3E1E0D39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5F11A586" w14:textId="21EE09EB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4307EBFF" w14:textId="43FF376A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Издано листовок, учебных пособий, журналов</w:t>
            </w:r>
          </w:p>
        </w:tc>
        <w:tc>
          <w:tcPr>
            <w:tcW w:w="1304" w:type="dxa"/>
            <w:shd w:val="clear" w:color="auto" w:fill="auto"/>
          </w:tcPr>
          <w:p w14:paraId="21F55D6C" w14:textId="30FDBC71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5D0DAC29" w14:textId="11331A3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контрактам.</w:t>
            </w:r>
          </w:p>
        </w:tc>
      </w:tr>
      <w:tr w:rsidR="007961BC" w:rsidRPr="007961BC" w14:paraId="36B4525E" w14:textId="77777777" w:rsidTr="00F128CE">
        <w:tc>
          <w:tcPr>
            <w:tcW w:w="534" w:type="dxa"/>
            <w:shd w:val="clear" w:color="auto" w:fill="auto"/>
          </w:tcPr>
          <w:p w14:paraId="6120F75E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8BEAE95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563C7760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68BC714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20524447" w14:textId="1FF1ECD5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Издано листовок, учебных пособий</w:t>
            </w:r>
          </w:p>
        </w:tc>
        <w:tc>
          <w:tcPr>
            <w:tcW w:w="1304" w:type="dxa"/>
            <w:shd w:val="clear" w:color="auto" w:fill="auto"/>
          </w:tcPr>
          <w:p w14:paraId="0F1213F7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/>
            <w:shd w:val="clear" w:color="auto" w:fill="auto"/>
          </w:tcPr>
          <w:p w14:paraId="439498BD" w14:textId="6AD61E92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1BC" w:rsidRPr="007961BC" w14:paraId="72F8BDFF" w14:textId="77777777" w:rsidTr="00F128CE">
        <w:tc>
          <w:tcPr>
            <w:tcW w:w="534" w:type="dxa"/>
            <w:shd w:val="clear" w:color="auto" w:fill="auto"/>
          </w:tcPr>
          <w:p w14:paraId="3EC8B378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499DBD6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0D936109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69FE43E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5A7FC025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Проведено учений, тренировок, смотр-конкурсов</w:t>
            </w:r>
          </w:p>
        </w:tc>
        <w:tc>
          <w:tcPr>
            <w:tcW w:w="1304" w:type="dxa"/>
            <w:shd w:val="clear" w:color="auto" w:fill="auto"/>
          </w:tcPr>
          <w:p w14:paraId="71FB335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CEE748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определяется суммарно по количеству проведенных тренировок, учений и смотр-конкурсов, согласно Плана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гражданской обороны и защиты населения муниципального образования, утвержденного в 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7961BC" w:rsidRPr="007961BC" w14:paraId="00E5C4AE" w14:textId="77777777" w:rsidTr="00F128CE">
        <w:tc>
          <w:tcPr>
            <w:tcW w:w="534" w:type="dxa"/>
            <w:shd w:val="clear" w:color="auto" w:fill="auto"/>
          </w:tcPr>
          <w:p w14:paraId="4B9DDBDE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208B3C9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22E5DB39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6717CBD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6F3AF14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организация деятельности аварийно-спасательных формирований на территории муниципального образования</w:t>
            </w:r>
          </w:p>
        </w:tc>
        <w:tc>
          <w:tcPr>
            <w:tcW w:w="1304" w:type="dxa"/>
            <w:shd w:val="clear" w:color="auto" w:fill="auto"/>
          </w:tcPr>
          <w:p w14:paraId="1D90600B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6C14E4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заключенных и исполненных государственных контрактов.</w:t>
            </w:r>
          </w:p>
        </w:tc>
      </w:tr>
      <w:tr w:rsidR="007961BC" w:rsidRPr="007961BC" w14:paraId="55DBD2BE" w14:textId="77777777" w:rsidTr="00F128CE">
        <w:tc>
          <w:tcPr>
            <w:tcW w:w="534" w:type="dxa"/>
            <w:shd w:val="clear" w:color="auto" w:fill="auto"/>
          </w:tcPr>
          <w:p w14:paraId="09B6FF7C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C73FB55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187DD591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14:paraId="2E76EA3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3038E28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заключенных контрактов по созданию, содержанию системно-аппаратного комплекса «Безопасный город»</w:t>
            </w:r>
          </w:p>
        </w:tc>
        <w:tc>
          <w:tcPr>
            <w:tcW w:w="1304" w:type="dxa"/>
            <w:shd w:val="clear" w:color="auto" w:fill="auto"/>
          </w:tcPr>
          <w:p w14:paraId="5A71500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817D88F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заключенных и исполненных государственных контрактов.</w:t>
            </w:r>
          </w:p>
        </w:tc>
      </w:tr>
      <w:tr w:rsidR="007961BC" w:rsidRPr="007961BC" w14:paraId="4DE2F52B" w14:textId="77777777" w:rsidTr="00F128CE">
        <w:tc>
          <w:tcPr>
            <w:tcW w:w="534" w:type="dxa"/>
            <w:shd w:val="clear" w:color="auto" w:fill="auto"/>
          </w:tcPr>
          <w:p w14:paraId="6D30B955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142EAD1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7F370DF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7E20C0B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98DD9A9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Обеспечена готовность технических средств оповещения</w:t>
            </w:r>
          </w:p>
        </w:tc>
        <w:tc>
          <w:tcPr>
            <w:tcW w:w="1304" w:type="dxa"/>
            <w:shd w:val="clear" w:color="auto" w:fill="auto"/>
          </w:tcPr>
          <w:p w14:paraId="61E4169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процент</w:t>
            </w:r>
            <w:proofErr w:type="gramEnd"/>
          </w:p>
        </w:tc>
        <w:tc>
          <w:tcPr>
            <w:tcW w:w="5075" w:type="dxa"/>
            <w:shd w:val="clear" w:color="auto" w:fill="auto"/>
          </w:tcPr>
          <w:p w14:paraId="0644664C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09151C3F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Кгтсо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(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Nртсо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Nтсо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х 100%,</w:t>
            </w:r>
          </w:p>
          <w:p w14:paraId="09E95DE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14:paraId="58C51A0C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Кгтсо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коэффициент готовности технических средств оповещения МАСЦО (ТСО);</w:t>
            </w:r>
          </w:p>
          <w:p w14:paraId="1C852D1B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Nртсо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работоспособных ТСО. Определяется по результатам комплексных проверок готовности МАСЦО (КПГ), проводимых комиссиями органов местного самоуправления муниципальных образований Московской области;</w:t>
            </w:r>
          </w:p>
          <w:p w14:paraId="3C202A1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Nтсо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ТСО, входящее в состав МАСЦО. Определяется согласно заключенным муниципальным контрактам (договорам) на оказание услуг по эксплуатационно-техническому обслуживанию оборудования МАСЦО на текущий год.</w:t>
            </w:r>
          </w:p>
          <w:p w14:paraId="38FC9B6A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Кгтсо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должно быть не ниже 90%.</w:t>
            </w:r>
          </w:p>
        </w:tc>
      </w:tr>
      <w:tr w:rsidR="007961BC" w:rsidRPr="007961BC" w14:paraId="65C721C7" w14:textId="77777777" w:rsidTr="00F128CE">
        <w:tc>
          <w:tcPr>
            <w:tcW w:w="534" w:type="dxa"/>
            <w:shd w:val="clear" w:color="auto" w:fill="auto"/>
          </w:tcPr>
          <w:p w14:paraId="16E44D4A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F75BB1E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72984051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55E85C22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4E23762B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Развернуты современные технические средства оповещения</w:t>
            </w:r>
          </w:p>
        </w:tc>
        <w:tc>
          <w:tcPr>
            <w:tcW w:w="1304" w:type="dxa"/>
            <w:shd w:val="clear" w:color="auto" w:fill="auto"/>
          </w:tcPr>
          <w:p w14:paraId="41792617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5FB70B5B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количество развернутых современных технических средств оповещения определяется на основании исполненных муниципальных контрактов (договоров) на год.</w:t>
            </w:r>
          </w:p>
          <w:p w14:paraId="0C3B9B72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год, утверждаемой главой городского округа.</w:t>
            </w:r>
          </w:p>
        </w:tc>
      </w:tr>
      <w:tr w:rsidR="007961BC" w:rsidRPr="007961BC" w14:paraId="69DFF867" w14:textId="77777777" w:rsidTr="00F128CE">
        <w:tc>
          <w:tcPr>
            <w:tcW w:w="534" w:type="dxa"/>
            <w:shd w:val="clear" w:color="auto" w:fill="auto"/>
          </w:tcPr>
          <w:p w14:paraId="2367C66E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F343C75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72002DD1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0BEA988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1EB02CF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Приобретено материально-технических, продовольственных и иных средств, для целей гражданской обороны</w:t>
            </w:r>
          </w:p>
        </w:tc>
        <w:tc>
          <w:tcPr>
            <w:tcW w:w="1304" w:type="dxa"/>
            <w:shd w:val="clear" w:color="auto" w:fill="auto"/>
          </w:tcPr>
          <w:p w14:paraId="6FD791C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C0012DA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результата определяется суммарно по количеству приобретенных материально-технических, продовольственных и иных средств, для целей гражданской обороны в соответствии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 утвержденной номенклатурой и объемами запасов материально-технических, продовольственных, медицинских и иных средств муниципального образования, создаваемых в целях решения задач гражданской обороны муниципального образования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7961BC" w:rsidRPr="007961BC" w14:paraId="242DBA24" w14:textId="77777777" w:rsidTr="00F128CE">
        <w:tc>
          <w:tcPr>
            <w:tcW w:w="534" w:type="dxa"/>
            <w:shd w:val="clear" w:color="auto" w:fill="auto"/>
          </w:tcPr>
          <w:p w14:paraId="504984FF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F8014F6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5FB0F18A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222F229C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054F8E98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объектов гражданской обороны</w:t>
            </w:r>
          </w:p>
        </w:tc>
        <w:tc>
          <w:tcPr>
            <w:tcW w:w="1304" w:type="dxa"/>
            <w:shd w:val="clear" w:color="auto" w:fill="auto"/>
          </w:tcPr>
          <w:p w14:paraId="581E217A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6F7315F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29.11.1999 № 1309 «О порядке создания убежищ и иных объектов гражданской обороны», на основании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7961BC" w:rsidRPr="007961BC" w14:paraId="7F6EFB37" w14:textId="77777777" w:rsidTr="00F128CE">
        <w:tc>
          <w:tcPr>
            <w:tcW w:w="534" w:type="dxa"/>
            <w:shd w:val="clear" w:color="auto" w:fill="auto"/>
          </w:tcPr>
          <w:p w14:paraId="094ACC80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59400AD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69EAACD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6AF56C39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6445C8C8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проведенных тренировок и учений</w:t>
            </w:r>
          </w:p>
        </w:tc>
        <w:tc>
          <w:tcPr>
            <w:tcW w:w="1304" w:type="dxa"/>
            <w:shd w:val="clear" w:color="auto" w:fill="auto"/>
          </w:tcPr>
          <w:p w14:paraId="6434871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E2F161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определяется суммарно по количеству проведенных тренировок и учений, согласно Плана гражданской обороны и защиты населения муниципального образования, утвержденного в 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7961BC" w:rsidRPr="007961BC" w14:paraId="048A7EF6" w14:textId="77777777" w:rsidTr="00F128CE">
        <w:tc>
          <w:tcPr>
            <w:tcW w:w="534" w:type="dxa"/>
            <w:vMerge w:val="restart"/>
            <w:shd w:val="clear" w:color="auto" w:fill="auto"/>
          </w:tcPr>
          <w:p w14:paraId="5FA87A25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14:paraId="5D62BF5F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vMerge w:val="restart"/>
            <w:shd w:val="clear" w:color="auto" w:fill="auto"/>
          </w:tcPr>
          <w:p w14:paraId="305488D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6134899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1CD4E5E8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Подготовлено должностных лиц</w:t>
            </w:r>
          </w:p>
        </w:tc>
        <w:tc>
          <w:tcPr>
            <w:tcW w:w="1304" w:type="dxa"/>
            <w:shd w:val="clear" w:color="auto" w:fill="auto"/>
          </w:tcPr>
          <w:p w14:paraId="2E84C45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  <w:proofErr w:type="gramEnd"/>
          </w:p>
        </w:tc>
        <w:tc>
          <w:tcPr>
            <w:tcW w:w="5075" w:type="dxa"/>
            <w:vMerge w:val="restart"/>
            <w:shd w:val="clear" w:color="auto" w:fill="auto"/>
          </w:tcPr>
          <w:p w14:paraId="366CBC8F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в соответствии с Планом комплектования учебно-методического центра государственного казенного учреждения Московской области «Специальный центр «Звенигород» слушателями,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области, утвержденного Губернатором Московской области от 02.11.2021 № ИП-139-1048 и на основании отчетов о количестве прошедших подготовку должностных лиц.</w:t>
            </w:r>
          </w:p>
        </w:tc>
      </w:tr>
      <w:tr w:rsidR="007961BC" w:rsidRPr="007961BC" w14:paraId="140AF6E8" w14:textId="77777777" w:rsidTr="00F128CE">
        <w:tc>
          <w:tcPr>
            <w:tcW w:w="534" w:type="dxa"/>
            <w:vMerge/>
            <w:shd w:val="clear" w:color="auto" w:fill="auto"/>
          </w:tcPr>
          <w:p w14:paraId="72AAD2D0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1E666BE0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14:paraId="5A45430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E28FE12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75A7B78D" w14:textId="7416E0E2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Подготовлено должностных лиц в области гражданской обороны и защиты населения от чрезвычайных ситуаций</w:t>
            </w:r>
          </w:p>
        </w:tc>
        <w:tc>
          <w:tcPr>
            <w:tcW w:w="1304" w:type="dxa"/>
            <w:shd w:val="clear" w:color="auto" w:fill="auto"/>
          </w:tcPr>
          <w:p w14:paraId="3E399336" w14:textId="62F5EAC6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  <w:proofErr w:type="gramEnd"/>
          </w:p>
        </w:tc>
        <w:tc>
          <w:tcPr>
            <w:tcW w:w="5075" w:type="dxa"/>
            <w:vMerge/>
            <w:shd w:val="clear" w:color="auto" w:fill="auto"/>
          </w:tcPr>
          <w:p w14:paraId="41D1432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1BC" w:rsidRPr="007961BC" w14:paraId="508F9B2C" w14:textId="77777777" w:rsidTr="00F128CE">
        <w:tc>
          <w:tcPr>
            <w:tcW w:w="534" w:type="dxa"/>
            <w:vMerge w:val="restart"/>
            <w:shd w:val="clear" w:color="auto" w:fill="auto"/>
          </w:tcPr>
          <w:p w14:paraId="454BC007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14:paraId="06129946" w14:textId="1C40CE5C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vMerge w:val="restart"/>
            <w:shd w:val="clear" w:color="auto" w:fill="auto"/>
          </w:tcPr>
          <w:p w14:paraId="128EC5E9" w14:textId="7D39519F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A4B26F5" w14:textId="1AFD356D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00223809" w14:textId="7EF76964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Издано листовок, учебных пособий, журналов</w:t>
            </w:r>
          </w:p>
        </w:tc>
        <w:tc>
          <w:tcPr>
            <w:tcW w:w="1304" w:type="dxa"/>
            <w:shd w:val="clear" w:color="auto" w:fill="auto"/>
          </w:tcPr>
          <w:p w14:paraId="3BCC5922" w14:textId="74931683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2984391B" w14:textId="49D3A31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контрактам.</w:t>
            </w:r>
          </w:p>
        </w:tc>
      </w:tr>
      <w:tr w:rsidR="007961BC" w:rsidRPr="007961BC" w14:paraId="183F7A8A" w14:textId="77777777" w:rsidTr="00F128CE">
        <w:tc>
          <w:tcPr>
            <w:tcW w:w="534" w:type="dxa"/>
            <w:vMerge/>
            <w:shd w:val="clear" w:color="auto" w:fill="auto"/>
          </w:tcPr>
          <w:p w14:paraId="50356202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2AFDBADF" w14:textId="0AEFD049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14:paraId="62F6D62D" w14:textId="02E449CC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2835C08" w14:textId="4796E53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746E7705" w14:textId="523FFE50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Издание журналов, агитационного материала</w:t>
            </w:r>
          </w:p>
        </w:tc>
        <w:tc>
          <w:tcPr>
            <w:tcW w:w="1304" w:type="dxa"/>
            <w:shd w:val="clear" w:color="auto" w:fill="auto"/>
          </w:tcPr>
          <w:p w14:paraId="4CD8EC08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/>
            <w:shd w:val="clear" w:color="auto" w:fill="auto"/>
          </w:tcPr>
          <w:p w14:paraId="38E3DA6E" w14:textId="353A90E4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1BC" w:rsidRPr="007961BC" w14:paraId="67E4AC06" w14:textId="77777777" w:rsidTr="00F128CE">
        <w:tc>
          <w:tcPr>
            <w:tcW w:w="534" w:type="dxa"/>
            <w:shd w:val="clear" w:color="auto" w:fill="auto"/>
          </w:tcPr>
          <w:p w14:paraId="564CCC09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B3C4F2F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33B696B7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7EC0BFBF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14:paraId="4388F75A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подготовленных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1304" w:type="dxa"/>
            <w:shd w:val="clear" w:color="auto" w:fill="auto"/>
          </w:tcPr>
          <w:p w14:paraId="7885FFFF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7BAE4B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подготовленных безопасных районов для размещения населения, материальных и культурных ценностей, подлежащих эвакуации в 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7961BC" w:rsidRPr="007961BC" w14:paraId="14FA7BCC" w14:textId="77777777" w:rsidTr="00F128CE">
        <w:tc>
          <w:tcPr>
            <w:tcW w:w="534" w:type="dxa"/>
            <w:shd w:val="clear" w:color="auto" w:fill="auto"/>
          </w:tcPr>
          <w:p w14:paraId="4AA84BD4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571E234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6CFFA4BA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265F6A7C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3584D4B7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выполненных мероприятий по первичным мерам пожарной безопасности</w:t>
            </w:r>
          </w:p>
        </w:tc>
        <w:tc>
          <w:tcPr>
            <w:tcW w:w="1304" w:type="dxa"/>
            <w:shd w:val="clear" w:color="auto" w:fill="auto"/>
          </w:tcPr>
          <w:p w14:paraId="43E136C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1FEBF37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22.07.2008 № 123-ФЗ «Технический регламент о требованиях пожарной безопасности» и от 21.12.1994 № 69-ФЗ «О пожарной безопасности» и на основании отчетов по заключенным и исполненным государственным контрактам.</w:t>
            </w:r>
          </w:p>
        </w:tc>
      </w:tr>
      <w:tr w:rsidR="007961BC" w:rsidRPr="007961BC" w14:paraId="54ECDDDE" w14:textId="77777777" w:rsidTr="00F128CE">
        <w:tc>
          <w:tcPr>
            <w:tcW w:w="534" w:type="dxa"/>
            <w:shd w:val="clear" w:color="auto" w:fill="auto"/>
          </w:tcPr>
          <w:p w14:paraId="686BFA47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16D6657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2CFBC457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51A801F0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355F4734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пожарных гидрантов в готовности к забору воды в любое время года</w:t>
            </w:r>
          </w:p>
        </w:tc>
        <w:tc>
          <w:tcPr>
            <w:tcW w:w="1304" w:type="dxa"/>
            <w:shd w:val="clear" w:color="auto" w:fill="auto"/>
          </w:tcPr>
          <w:p w14:paraId="233B68C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92ED6A2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контрактам.</w:t>
            </w:r>
          </w:p>
        </w:tc>
      </w:tr>
      <w:tr w:rsidR="007961BC" w:rsidRPr="007961BC" w14:paraId="017349F8" w14:textId="77777777" w:rsidTr="00F128CE">
        <w:tc>
          <w:tcPr>
            <w:tcW w:w="534" w:type="dxa"/>
            <w:shd w:val="clear" w:color="auto" w:fill="auto"/>
          </w:tcPr>
          <w:p w14:paraId="1E085F66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240860D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40636AD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4106132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21193AE6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пожарных водоемов</w:t>
            </w:r>
          </w:p>
        </w:tc>
        <w:tc>
          <w:tcPr>
            <w:tcW w:w="1304" w:type="dxa"/>
            <w:shd w:val="clear" w:color="auto" w:fill="auto"/>
          </w:tcPr>
          <w:p w14:paraId="5FF555D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61EAA2C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контрактам.</w:t>
            </w:r>
          </w:p>
        </w:tc>
      </w:tr>
      <w:tr w:rsidR="007961BC" w:rsidRPr="007961BC" w14:paraId="6DB64D09" w14:textId="77777777" w:rsidTr="00F128CE">
        <w:tc>
          <w:tcPr>
            <w:tcW w:w="534" w:type="dxa"/>
            <w:shd w:val="clear" w:color="auto" w:fill="auto"/>
          </w:tcPr>
          <w:p w14:paraId="3EE95FDF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A0FD15F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6BDFE2E8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0710BD5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283D85F5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работающих извещателей </w:t>
            </w:r>
          </w:p>
        </w:tc>
        <w:tc>
          <w:tcPr>
            <w:tcW w:w="1304" w:type="dxa"/>
            <w:shd w:val="clear" w:color="auto" w:fill="auto"/>
          </w:tcPr>
          <w:p w14:paraId="5B48D46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40A644B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работающих автономных дымовых пожарных извещателей, установленных в местах проживания многодетных семей и семей, находящихся в трудной жизненной ситуации и на основании отчетов по заключенным и исполненным государственным контрактам.</w:t>
            </w:r>
          </w:p>
        </w:tc>
      </w:tr>
      <w:tr w:rsidR="007961BC" w:rsidRPr="007961BC" w14:paraId="7FFC10C6" w14:textId="77777777" w:rsidTr="00F128CE">
        <w:tc>
          <w:tcPr>
            <w:tcW w:w="534" w:type="dxa"/>
            <w:shd w:val="clear" w:color="auto" w:fill="auto"/>
          </w:tcPr>
          <w:p w14:paraId="05B65087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E3C0111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1F01C198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216CA49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14:paraId="5FF2C317" w14:textId="77777777" w:rsidR="002451E3" w:rsidRPr="007961BC" w:rsidRDefault="002451E3" w:rsidP="002451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средств обеспечения пожарной безопасности жилых и общественных зданий, находящихся в муниципальной собственности</w:t>
            </w:r>
          </w:p>
          <w:p w14:paraId="7F3336D2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ACB24F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0E55787D" w14:textId="572F19EE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жилых и общественных зданий, находящихся в муниципальной собственности соответствующих требованиям пожарной безопасности установленными Федеральными законами от 21.12.1994 № 69-ФЗ «О пожарной безопасности» и от 22.07.2008 № 123-ФЗ «Технический регламент о требованиях пожарной безопасности» и на основании сведений, представленных органами, осуществляющими Федеральный государственный пожарный надзор.</w:t>
            </w:r>
          </w:p>
        </w:tc>
      </w:tr>
      <w:tr w:rsidR="007961BC" w:rsidRPr="007961BC" w14:paraId="79559EF4" w14:textId="77777777" w:rsidTr="00F128CE">
        <w:tc>
          <w:tcPr>
            <w:tcW w:w="534" w:type="dxa"/>
            <w:shd w:val="clear" w:color="auto" w:fill="auto"/>
          </w:tcPr>
          <w:p w14:paraId="041C7312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27725D2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3FF2D08A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61372382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06</w:t>
            </w:r>
          </w:p>
        </w:tc>
        <w:tc>
          <w:tcPr>
            <w:tcW w:w="4111" w:type="dxa"/>
            <w:shd w:val="clear" w:color="auto" w:fill="auto"/>
          </w:tcPr>
          <w:p w14:paraId="1B5A2937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обученного населения мерам пожарной безопасности</w:t>
            </w:r>
          </w:p>
        </w:tc>
        <w:tc>
          <w:tcPr>
            <w:tcW w:w="1304" w:type="dxa"/>
            <w:shd w:val="clear" w:color="auto" w:fill="auto"/>
          </w:tcPr>
          <w:p w14:paraId="6CEBE78A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  <w:proofErr w:type="gramEnd"/>
          </w:p>
        </w:tc>
        <w:tc>
          <w:tcPr>
            <w:tcW w:w="5075" w:type="dxa"/>
            <w:shd w:val="clear" w:color="auto" w:fill="auto"/>
          </w:tcPr>
          <w:p w14:paraId="311E7AB1" w14:textId="777E5E6F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самоуправления.</w:t>
            </w:r>
          </w:p>
        </w:tc>
      </w:tr>
      <w:tr w:rsidR="007961BC" w:rsidRPr="007961BC" w14:paraId="05331178" w14:textId="77777777" w:rsidTr="00F128CE">
        <w:tc>
          <w:tcPr>
            <w:tcW w:w="534" w:type="dxa"/>
            <w:shd w:val="clear" w:color="auto" w:fill="auto"/>
          </w:tcPr>
          <w:p w14:paraId="0EC33F93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36AAD29" w14:textId="1C43E67E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5E81F807" w14:textId="73EE4411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3B150161" w14:textId="16B62748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07</w:t>
            </w:r>
          </w:p>
        </w:tc>
        <w:tc>
          <w:tcPr>
            <w:tcW w:w="4111" w:type="dxa"/>
            <w:shd w:val="clear" w:color="auto" w:fill="auto"/>
          </w:tcPr>
          <w:p w14:paraId="2FE2C21A" w14:textId="650DA63B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Издано листовок, учебных пособий, журналов</w:t>
            </w:r>
          </w:p>
        </w:tc>
        <w:tc>
          <w:tcPr>
            <w:tcW w:w="1304" w:type="dxa"/>
            <w:shd w:val="clear" w:color="auto" w:fill="auto"/>
          </w:tcPr>
          <w:p w14:paraId="293D2D73" w14:textId="57AF24A9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2B054BA0" w14:textId="751E5191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</w:t>
            </w:r>
          </w:p>
        </w:tc>
      </w:tr>
      <w:tr w:rsidR="007961BC" w:rsidRPr="007961BC" w14:paraId="6F08C0FF" w14:textId="77777777" w:rsidTr="00F128CE">
        <w:tc>
          <w:tcPr>
            <w:tcW w:w="534" w:type="dxa"/>
            <w:shd w:val="clear" w:color="auto" w:fill="auto"/>
          </w:tcPr>
          <w:p w14:paraId="64C001DB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5141B48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5F67622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1C2CAF69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07</w:t>
            </w:r>
          </w:p>
        </w:tc>
        <w:tc>
          <w:tcPr>
            <w:tcW w:w="4111" w:type="dxa"/>
            <w:shd w:val="clear" w:color="auto" w:fill="auto"/>
          </w:tcPr>
          <w:p w14:paraId="795208B0" w14:textId="02EFCDCD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Издание буклетов, плакатов</w:t>
            </w:r>
          </w:p>
        </w:tc>
        <w:tc>
          <w:tcPr>
            <w:tcW w:w="1304" w:type="dxa"/>
            <w:shd w:val="clear" w:color="auto" w:fill="auto"/>
          </w:tcPr>
          <w:p w14:paraId="5B2434F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/>
            <w:shd w:val="clear" w:color="auto" w:fill="auto"/>
          </w:tcPr>
          <w:p w14:paraId="17107FEF" w14:textId="71591FEE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1BC" w:rsidRPr="007961BC" w14:paraId="2E4B6157" w14:textId="77777777" w:rsidTr="00F128CE">
        <w:tc>
          <w:tcPr>
            <w:tcW w:w="534" w:type="dxa"/>
            <w:shd w:val="clear" w:color="auto" w:fill="auto"/>
          </w:tcPr>
          <w:p w14:paraId="3DE0FA49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AEEA1E6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2FC5FD8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599BD90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08</w:t>
            </w:r>
          </w:p>
        </w:tc>
        <w:tc>
          <w:tcPr>
            <w:tcW w:w="4111" w:type="dxa"/>
            <w:shd w:val="clear" w:color="auto" w:fill="auto"/>
          </w:tcPr>
          <w:p w14:paraId="4AE15867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мероприятий в условиях особого противопожарного режима</w:t>
            </w:r>
          </w:p>
        </w:tc>
        <w:tc>
          <w:tcPr>
            <w:tcW w:w="1304" w:type="dxa"/>
            <w:shd w:val="clear" w:color="auto" w:fill="auto"/>
          </w:tcPr>
          <w:p w14:paraId="42093B1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772D9D40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16.09.2020 № 1479</w:t>
            </w:r>
          </w:p>
          <w:p w14:paraId="2BF698A9" w14:textId="0FD1A2A9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«Об утверждении Правил противопожарного режима в Российской Федерации», утвержденного Плана подготовки муниципального образования к пожароопасному сезону и на основании сведений, представленных органами, осуществляющими Федеральный государственный пожарный надзор.</w:t>
            </w:r>
          </w:p>
        </w:tc>
      </w:tr>
      <w:tr w:rsidR="007961BC" w:rsidRPr="007961BC" w14:paraId="2BE0418B" w14:textId="77777777" w:rsidTr="00F128CE">
        <w:tc>
          <w:tcPr>
            <w:tcW w:w="534" w:type="dxa"/>
            <w:shd w:val="clear" w:color="auto" w:fill="auto"/>
          </w:tcPr>
          <w:p w14:paraId="1CE20732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63AD2AC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39B0CB3B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4E71597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14:paraId="6D83266A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поддерживаемых общественных объединений добровольной пожарной охраны</w:t>
            </w:r>
          </w:p>
        </w:tc>
        <w:tc>
          <w:tcPr>
            <w:tcW w:w="1304" w:type="dxa"/>
            <w:shd w:val="clear" w:color="auto" w:fill="auto"/>
          </w:tcPr>
          <w:p w14:paraId="5B65A312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652DDF66" w14:textId="1D47A690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поддерживаемых общественных объединений добровольной пожарной охраны,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области.</w:t>
            </w:r>
          </w:p>
        </w:tc>
      </w:tr>
      <w:tr w:rsidR="007961BC" w:rsidRPr="007961BC" w14:paraId="3220E436" w14:textId="77777777" w:rsidTr="00F128CE">
        <w:tc>
          <w:tcPr>
            <w:tcW w:w="534" w:type="dxa"/>
            <w:shd w:val="clear" w:color="auto" w:fill="auto"/>
          </w:tcPr>
          <w:p w14:paraId="553F4424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7260054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07E77BE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5688D0E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14:paraId="59C2865B" w14:textId="669D43AB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по опашке территорий по границам населенных пунктов муниципальных образований Московской области</w:t>
            </w:r>
          </w:p>
        </w:tc>
        <w:tc>
          <w:tcPr>
            <w:tcW w:w="1304" w:type="dxa"/>
            <w:shd w:val="clear" w:color="auto" w:fill="auto"/>
          </w:tcPr>
          <w:p w14:paraId="16A92E7F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73698504" w14:textId="28A78F4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населенных пунктов, подверженных угрозе лесных пожаров и других ландшафтных (природных) пожаров, для обеспечения противопожарной безопасности которых созданы противопожарные минерализованные полосы и на основании сведений, представленных органами, осуществляющими Федеральный государственный пожарный надзор.</w:t>
            </w:r>
          </w:p>
        </w:tc>
      </w:tr>
      <w:tr w:rsidR="007961BC" w:rsidRPr="007961BC" w14:paraId="3144FC48" w14:textId="77777777" w:rsidTr="00F128CE">
        <w:tc>
          <w:tcPr>
            <w:tcW w:w="534" w:type="dxa"/>
            <w:shd w:val="clear" w:color="auto" w:fill="auto"/>
          </w:tcPr>
          <w:p w14:paraId="32DFCBE7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E9E200E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23" w:type="dxa"/>
            <w:shd w:val="clear" w:color="auto" w:fill="auto"/>
          </w:tcPr>
          <w:p w14:paraId="2340895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7DE17052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C9EEFF3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выполненных мероприятий по обеспечению безопасности людей на водных объектах</w:t>
            </w:r>
          </w:p>
        </w:tc>
        <w:tc>
          <w:tcPr>
            <w:tcW w:w="1304" w:type="dxa"/>
            <w:shd w:val="clear" w:color="auto" w:fill="auto"/>
          </w:tcPr>
          <w:p w14:paraId="0868285B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EE0CDD4" w14:textId="773D499E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выполненных мероприятий по обеспечению безопасности людей на водных объектах.</w:t>
            </w:r>
          </w:p>
        </w:tc>
      </w:tr>
      <w:tr w:rsidR="007961BC" w:rsidRPr="007961BC" w14:paraId="048A4780" w14:textId="77777777" w:rsidTr="00F128CE">
        <w:tc>
          <w:tcPr>
            <w:tcW w:w="534" w:type="dxa"/>
            <w:shd w:val="clear" w:color="auto" w:fill="auto"/>
          </w:tcPr>
          <w:p w14:paraId="3E8F2DD3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5DDBF10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23" w:type="dxa"/>
            <w:shd w:val="clear" w:color="auto" w:fill="auto"/>
          </w:tcPr>
          <w:p w14:paraId="76F78042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10004DB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76B1B141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аншлагов, оплата договоров с АСФ (АСС) для организации безопасности на муниципальных пляжах, в том числе проведение лабораторных исследований воды и почвы</w:t>
            </w:r>
          </w:p>
        </w:tc>
        <w:tc>
          <w:tcPr>
            <w:tcW w:w="1304" w:type="dxa"/>
            <w:shd w:val="clear" w:color="auto" w:fill="auto"/>
          </w:tcPr>
          <w:p w14:paraId="19E9F3AA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F358DB6" w14:textId="053E1E00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благоустроенных мест отдыха у воды в части касающейся безопасности населения, закупок оборудования для спасательного поста на воде, установленных аншлагов, оплат договоров с АСФ (АСС) для организации безопасности на муниципальных пляжах, в том числе проведения лабораторных исследований воды и почвы.</w:t>
            </w:r>
          </w:p>
        </w:tc>
      </w:tr>
      <w:tr w:rsidR="007961BC" w:rsidRPr="007961BC" w14:paraId="6FBB47AF" w14:textId="77777777" w:rsidTr="00F128CE">
        <w:tc>
          <w:tcPr>
            <w:tcW w:w="534" w:type="dxa"/>
            <w:shd w:val="clear" w:color="auto" w:fill="auto"/>
          </w:tcPr>
          <w:p w14:paraId="47E5BECF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3D5E5B6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23" w:type="dxa"/>
            <w:shd w:val="clear" w:color="auto" w:fill="auto"/>
          </w:tcPr>
          <w:p w14:paraId="4FDA612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07CD7CBF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7137569E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Обучение населения, прежде всего детей, плаванию и приемам спасания на воде</w:t>
            </w:r>
          </w:p>
        </w:tc>
        <w:tc>
          <w:tcPr>
            <w:tcW w:w="1304" w:type="dxa"/>
            <w:shd w:val="clear" w:color="auto" w:fill="auto"/>
          </w:tcPr>
          <w:p w14:paraId="7302E42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  <w:proofErr w:type="gramEnd"/>
          </w:p>
        </w:tc>
        <w:tc>
          <w:tcPr>
            <w:tcW w:w="5075" w:type="dxa"/>
            <w:shd w:val="clear" w:color="auto" w:fill="auto"/>
          </w:tcPr>
          <w:p w14:paraId="50F8B16B" w14:textId="3B11932F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обученного населения, прежде всего детей, плаванию и приемам спасания на воде.</w:t>
            </w:r>
          </w:p>
        </w:tc>
      </w:tr>
    </w:tbl>
    <w:p w14:paraId="7EBA0167" w14:textId="77777777" w:rsidR="00065DB4" w:rsidRPr="007961BC" w:rsidRDefault="00A9540C" w:rsidP="00A9540C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A13E3BF" w14:textId="77777777" w:rsidR="00E71D99" w:rsidRPr="007961BC" w:rsidRDefault="00E71D9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14DE05" w14:textId="77777777" w:rsidR="00E71D99" w:rsidRPr="007961BC" w:rsidRDefault="00E71D9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1774DA" w14:textId="545920F2" w:rsidR="00A9540C" w:rsidRPr="007961BC" w:rsidRDefault="00E71D9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r w:rsidR="00A9540C"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ерно:</w:t>
      </w:r>
    </w:p>
    <w:p w14:paraId="75FA5867" w14:textId="537EFA0A" w:rsidR="00A9540C" w:rsidRPr="007961BC" w:rsidRDefault="00CE266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proofErr w:type="gramEnd"/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5329"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A40036"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540C"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 w:rsidR="007C5329"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Д.Ф. Диникин</w:t>
      </w:r>
      <w:r w:rsidR="00ED7592"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A9540C" w:rsidRPr="007961BC" w:rsidSect="0067634D">
      <w:footerReference w:type="default" r:id="rId11"/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49073" w14:textId="77777777" w:rsidR="0060309F" w:rsidRDefault="0060309F" w:rsidP="00103CAA">
      <w:pPr>
        <w:spacing w:after="0" w:line="240" w:lineRule="auto"/>
      </w:pPr>
      <w:r>
        <w:separator/>
      </w:r>
    </w:p>
  </w:endnote>
  <w:endnote w:type="continuationSeparator" w:id="0">
    <w:p w14:paraId="0B51006D" w14:textId="77777777" w:rsidR="0060309F" w:rsidRDefault="0060309F" w:rsidP="00103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F9054" w14:textId="77777777" w:rsidR="00E74678" w:rsidRDefault="00E7467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35B08" w14:textId="77777777" w:rsidR="00E74678" w:rsidRPr="00243136" w:rsidRDefault="00E74678" w:rsidP="004F55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55145" w14:textId="77777777" w:rsidR="0060309F" w:rsidRDefault="0060309F" w:rsidP="00103CAA">
      <w:pPr>
        <w:spacing w:after="0" w:line="240" w:lineRule="auto"/>
      </w:pPr>
      <w:r>
        <w:separator/>
      </w:r>
    </w:p>
  </w:footnote>
  <w:footnote w:type="continuationSeparator" w:id="0">
    <w:p w14:paraId="071FB7F5" w14:textId="77777777" w:rsidR="0060309F" w:rsidRDefault="0060309F" w:rsidP="00103CAA">
      <w:pPr>
        <w:spacing w:after="0" w:line="240" w:lineRule="auto"/>
      </w:pPr>
      <w:r>
        <w:continuationSeparator/>
      </w:r>
    </w:p>
  </w:footnote>
  <w:footnote w:id="1">
    <w:p w14:paraId="58554E74" w14:textId="77777777" w:rsidR="00E74678" w:rsidRPr="00A67274" w:rsidRDefault="00E74678" w:rsidP="0021114B">
      <w:pPr>
        <w:pStyle w:val="afa"/>
        <w:rPr>
          <w:rFonts w:ascii="Times New Roman" w:hAnsi="Times New Roman"/>
        </w:rPr>
      </w:pPr>
      <w:r w:rsidRPr="00A67274">
        <w:rPr>
          <w:rStyle w:val="afc"/>
          <w:rFonts w:ascii="Times New Roman" w:hAnsi="Times New Roman"/>
        </w:rPr>
        <w:footnoteRef/>
      </w:r>
      <w:r w:rsidRPr="00A672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Здесь и далее по тексту н</w:t>
      </w:r>
      <w:r w:rsidRPr="00A67274">
        <w:rPr>
          <w:rFonts w:ascii="Times New Roman" w:hAnsi="Times New Roman"/>
        </w:rPr>
        <w:t xml:space="preserve">аименование подпрограммы </w:t>
      </w:r>
      <w:r w:rsidRPr="00A67274">
        <w:rPr>
          <w:rFonts w:ascii="Times New Roman" w:hAnsi="Times New Roman"/>
          <w:lang w:val="en-US"/>
        </w:rPr>
        <w:t>II</w:t>
      </w:r>
      <w:r w:rsidRPr="00A67274">
        <w:rPr>
          <w:rFonts w:ascii="Times New Roman" w:hAnsi="Times New Roman"/>
        </w:rPr>
        <w:t xml:space="preserve"> в 2023 году: «Обеспечение мероприятий по защите населения и территорий от чрезвычайных ситуаций на территории муниципального образования Московской области»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35247" w14:textId="77777777" w:rsidR="00E74678" w:rsidRDefault="00E74678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A0758">
      <w:rPr>
        <w:noProof/>
      </w:rPr>
      <w:t>22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167BC"/>
    <w:multiLevelType w:val="hybridMultilevel"/>
    <w:tmpl w:val="63D8C0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61674"/>
    <w:multiLevelType w:val="hybridMultilevel"/>
    <w:tmpl w:val="CED2F76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C468E"/>
    <w:multiLevelType w:val="hybridMultilevel"/>
    <w:tmpl w:val="D09ED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03A1F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30F49A1"/>
    <w:multiLevelType w:val="multilevel"/>
    <w:tmpl w:val="F40E5B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7C224CA"/>
    <w:multiLevelType w:val="hybridMultilevel"/>
    <w:tmpl w:val="D71AAE52"/>
    <w:lvl w:ilvl="0" w:tplc="42EEFC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545A7B"/>
    <w:multiLevelType w:val="hybridMultilevel"/>
    <w:tmpl w:val="CB260A1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163CD"/>
    <w:multiLevelType w:val="hybridMultilevel"/>
    <w:tmpl w:val="10749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E77D20"/>
    <w:multiLevelType w:val="hybridMultilevel"/>
    <w:tmpl w:val="3EC8F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E6B2D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2">
    <w:nsid w:val="24AD425C"/>
    <w:multiLevelType w:val="hybridMultilevel"/>
    <w:tmpl w:val="50AEB1A0"/>
    <w:lvl w:ilvl="0" w:tplc="4072D42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5090A5F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35C7D99"/>
    <w:multiLevelType w:val="hybridMultilevel"/>
    <w:tmpl w:val="68C4A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B1969D3"/>
    <w:multiLevelType w:val="hybridMultilevel"/>
    <w:tmpl w:val="75E8D5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A34CAE"/>
    <w:multiLevelType w:val="hybridMultilevel"/>
    <w:tmpl w:val="C8422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0F1C0A"/>
    <w:multiLevelType w:val="hybridMultilevel"/>
    <w:tmpl w:val="4EE2A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14616"/>
    <w:multiLevelType w:val="hybridMultilevel"/>
    <w:tmpl w:val="7E645E06"/>
    <w:lvl w:ilvl="0" w:tplc="A95CD6A8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517A6AD0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61A7C2B"/>
    <w:multiLevelType w:val="hybridMultilevel"/>
    <w:tmpl w:val="A5286842"/>
    <w:lvl w:ilvl="0" w:tplc="95267D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A8585F"/>
    <w:multiLevelType w:val="hybridMultilevel"/>
    <w:tmpl w:val="80EA0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360F8E"/>
    <w:multiLevelType w:val="hybridMultilevel"/>
    <w:tmpl w:val="BC325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0F5C5C"/>
    <w:multiLevelType w:val="hybridMultilevel"/>
    <w:tmpl w:val="6E5E9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1A384E"/>
    <w:multiLevelType w:val="hybridMultilevel"/>
    <w:tmpl w:val="C94AB4C6"/>
    <w:lvl w:ilvl="0" w:tplc="662ADA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BDD59B6"/>
    <w:multiLevelType w:val="multilevel"/>
    <w:tmpl w:val="A072B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35E3D22"/>
    <w:multiLevelType w:val="hybridMultilevel"/>
    <w:tmpl w:val="E9D67510"/>
    <w:lvl w:ilvl="0" w:tplc="455084E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953D46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0"/>
  </w:num>
  <w:num w:numId="4">
    <w:abstractNumId w:val="13"/>
  </w:num>
  <w:num w:numId="5">
    <w:abstractNumId w:val="2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29"/>
  </w:num>
  <w:num w:numId="10">
    <w:abstractNumId w:val="3"/>
  </w:num>
  <w:num w:numId="11">
    <w:abstractNumId w:val="24"/>
  </w:num>
  <w:num w:numId="12">
    <w:abstractNumId w:val="2"/>
  </w:num>
  <w:num w:numId="13">
    <w:abstractNumId w:val="8"/>
  </w:num>
  <w:num w:numId="14">
    <w:abstractNumId w:val="14"/>
  </w:num>
  <w:num w:numId="15">
    <w:abstractNumId w:val="20"/>
  </w:num>
  <w:num w:numId="16">
    <w:abstractNumId w:val="28"/>
  </w:num>
  <w:num w:numId="17">
    <w:abstractNumId w:val="5"/>
  </w:num>
  <w:num w:numId="18">
    <w:abstractNumId w:val="7"/>
  </w:num>
  <w:num w:numId="19">
    <w:abstractNumId w:val="16"/>
  </w:num>
  <w:num w:numId="20">
    <w:abstractNumId w:val="30"/>
  </w:num>
  <w:num w:numId="21">
    <w:abstractNumId w:val="27"/>
  </w:num>
  <w:num w:numId="22">
    <w:abstractNumId w:val="12"/>
  </w:num>
  <w:num w:numId="23">
    <w:abstractNumId w:val="23"/>
  </w:num>
  <w:num w:numId="24">
    <w:abstractNumId w:val="26"/>
  </w:num>
  <w:num w:numId="25">
    <w:abstractNumId w:val="17"/>
  </w:num>
  <w:num w:numId="26">
    <w:abstractNumId w:val="31"/>
  </w:num>
  <w:num w:numId="27">
    <w:abstractNumId w:val="11"/>
  </w:num>
  <w:num w:numId="28">
    <w:abstractNumId w:val="25"/>
  </w:num>
  <w:num w:numId="29">
    <w:abstractNumId w:val="0"/>
  </w:num>
  <w:num w:numId="30">
    <w:abstractNumId w:val="18"/>
  </w:num>
  <w:num w:numId="31">
    <w:abstractNumId w:val="15"/>
  </w:num>
  <w:num w:numId="32">
    <w:abstractNumId w:val="9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E5"/>
    <w:rsid w:val="0000028D"/>
    <w:rsid w:val="0000060A"/>
    <w:rsid w:val="0000131F"/>
    <w:rsid w:val="00002DA2"/>
    <w:rsid w:val="0000304D"/>
    <w:rsid w:val="000030C9"/>
    <w:rsid w:val="000031DE"/>
    <w:rsid w:val="00003EDC"/>
    <w:rsid w:val="00004117"/>
    <w:rsid w:val="0000420D"/>
    <w:rsid w:val="000046E1"/>
    <w:rsid w:val="0000490F"/>
    <w:rsid w:val="00005725"/>
    <w:rsid w:val="00005AD6"/>
    <w:rsid w:val="00006233"/>
    <w:rsid w:val="00006A52"/>
    <w:rsid w:val="00006B4D"/>
    <w:rsid w:val="00006B79"/>
    <w:rsid w:val="00007337"/>
    <w:rsid w:val="00010222"/>
    <w:rsid w:val="00011125"/>
    <w:rsid w:val="000114C0"/>
    <w:rsid w:val="00012A69"/>
    <w:rsid w:val="00012B90"/>
    <w:rsid w:val="00012EE5"/>
    <w:rsid w:val="00013A11"/>
    <w:rsid w:val="00013EE4"/>
    <w:rsid w:val="000141C5"/>
    <w:rsid w:val="00014785"/>
    <w:rsid w:val="00015174"/>
    <w:rsid w:val="00015390"/>
    <w:rsid w:val="0001590D"/>
    <w:rsid w:val="0001626E"/>
    <w:rsid w:val="00016587"/>
    <w:rsid w:val="00016C80"/>
    <w:rsid w:val="00017714"/>
    <w:rsid w:val="00017A65"/>
    <w:rsid w:val="000200E8"/>
    <w:rsid w:val="000201A7"/>
    <w:rsid w:val="000201D0"/>
    <w:rsid w:val="0002058D"/>
    <w:rsid w:val="00020CAE"/>
    <w:rsid w:val="00020F84"/>
    <w:rsid w:val="0002125E"/>
    <w:rsid w:val="00021A1F"/>
    <w:rsid w:val="00021E02"/>
    <w:rsid w:val="00022289"/>
    <w:rsid w:val="000222FC"/>
    <w:rsid w:val="000231A1"/>
    <w:rsid w:val="00023ACA"/>
    <w:rsid w:val="0002404A"/>
    <w:rsid w:val="000240A5"/>
    <w:rsid w:val="00024D1B"/>
    <w:rsid w:val="0002545D"/>
    <w:rsid w:val="00025644"/>
    <w:rsid w:val="00025755"/>
    <w:rsid w:val="00025F8E"/>
    <w:rsid w:val="00025FA4"/>
    <w:rsid w:val="00026901"/>
    <w:rsid w:val="00026B1C"/>
    <w:rsid w:val="00026CCF"/>
    <w:rsid w:val="00026CF8"/>
    <w:rsid w:val="00027139"/>
    <w:rsid w:val="000271FD"/>
    <w:rsid w:val="00027401"/>
    <w:rsid w:val="00027BC2"/>
    <w:rsid w:val="00030F65"/>
    <w:rsid w:val="000315A9"/>
    <w:rsid w:val="00031634"/>
    <w:rsid w:val="0003175C"/>
    <w:rsid w:val="00031FB0"/>
    <w:rsid w:val="000320A9"/>
    <w:rsid w:val="00032973"/>
    <w:rsid w:val="00032DAC"/>
    <w:rsid w:val="00032FF4"/>
    <w:rsid w:val="00033251"/>
    <w:rsid w:val="00033957"/>
    <w:rsid w:val="00033D4B"/>
    <w:rsid w:val="00034FF4"/>
    <w:rsid w:val="00035072"/>
    <w:rsid w:val="000356BC"/>
    <w:rsid w:val="000364CF"/>
    <w:rsid w:val="00036819"/>
    <w:rsid w:val="00040914"/>
    <w:rsid w:val="00041419"/>
    <w:rsid w:val="00041881"/>
    <w:rsid w:val="00041D2C"/>
    <w:rsid w:val="00042150"/>
    <w:rsid w:val="00043C82"/>
    <w:rsid w:val="00043D99"/>
    <w:rsid w:val="0004439B"/>
    <w:rsid w:val="00044AA6"/>
    <w:rsid w:val="00044D00"/>
    <w:rsid w:val="00044DC2"/>
    <w:rsid w:val="0004600E"/>
    <w:rsid w:val="000468BB"/>
    <w:rsid w:val="000473AD"/>
    <w:rsid w:val="000473CB"/>
    <w:rsid w:val="000476DC"/>
    <w:rsid w:val="000479E8"/>
    <w:rsid w:val="00050BD6"/>
    <w:rsid w:val="00051049"/>
    <w:rsid w:val="00051500"/>
    <w:rsid w:val="00051856"/>
    <w:rsid w:val="00051A8D"/>
    <w:rsid w:val="00051ACC"/>
    <w:rsid w:val="00051BD4"/>
    <w:rsid w:val="000522DE"/>
    <w:rsid w:val="00052374"/>
    <w:rsid w:val="00052A5E"/>
    <w:rsid w:val="0005330A"/>
    <w:rsid w:val="0005398D"/>
    <w:rsid w:val="00053C2B"/>
    <w:rsid w:val="00053E58"/>
    <w:rsid w:val="000549FB"/>
    <w:rsid w:val="00054E8B"/>
    <w:rsid w:val="00057018"/>
    <w:rsid w:val="000572AF"/>
    <w:rsid w:val="00057669"/>
    <w:rsid w:val="000610AC"/>
    <w:rsid w:val="0006139F"/>
    <w:rsid w:val="00061CBF"/>
    <w:rsid w:val="00061E11"/>
    <w:rsid w:val="00061E9B"/>
    <w:rsid w:val="000624A2"/>
    <w:rsid w:val="00062B22"/>
    <w:rsid w:val="00062DDD"/>
    <w:rsid w:val="0006369B"/>
    <w:rsid w:val="000638FA"/>
    <w:rsid w:val="00063C04"/>
    <w:rsid w:val="00063FE2"/>
    <w:rsid w:val="000641E4"/>
    <w:rsid w:val="000642AB"/>
    <w:rsid w:val="000650FE"/>
    <w:rsid w:val="00065DB4"/>
    <w:rsid w:val="00066158"/>
    <w:rsid w:val="00067033"/>
    <w:rsid w:val="00067065"/>
    <w:rsid w:val="00067B2F"/>
    <w:rsid w:val="00067C6C"/>
    <w:rsid w:val="00067FA5"/>
    <w:rsid w:val="00070183"/>
    <w:rsid w:val="00070B4E"/>
    <w:rsid w:val="00070E07"/>
    <w:rsid w:val="00071140"/>
    <w:rsid w:val="000726A6"/>
    <w:rsid w:val="00072FD2"/>
    <w:rsid w:val="000730D4"/>
    <w:rsid w:val="000741DE"/>
    <w:rsid w:val="00074DD0"/>
    <w:rsid w:val="00074F73"/>
    <w:rsid w:val="00076090"/>
    <w:rsid w:val="000760E9"/>
    <w:rsid w:val="000763AF"/>
    <w:rsid w:val="000763D0"/>
    <w:rsid w:val="00076A65"/>
    <w:rsid w:val="00076B1C"/>
    <w:rsid w:val="00076BCF"/>
    <w:rsid w:val="000778E3"/>
    <w:rsid w:val="00077FAF"/>
    <w:rsid w:val="000810E4"/>
    <w:rsid w:val="00081C13"/>
    <w:rsid w:val="00081E2E"/>
    <w:rsid w:val="00081FD1"/>
    <w:rsid w:val="000820B5"/>
    <w:rsid w:val="0008235A"/>
    <w:rsid w:val="00082CBE"/>
    <w:rsid w:val="00082D0A"/>
    <w:rsid w:val="00082F07"/>
    <w:rsid w:val="000830B2"/>
    <w:rsid w:val="00083A57"/>
    <w:rsid w:val="00083B45"/>
    <w:rsid w:val="00084379"/>
    <w:rsid w:val="0008458E"/>
    <w:rsid w:val="00084C99"/>
    <w:rsid w:val="000851B1"/>
    <w:rsid w:val="000874DD"/>
    <w:rsid w:val="00087591"/>
    <w:rsid w:val="00087ADE"/>
    <w:rsid w:val="00087D6D"/>
    <w:rsid w:val="00090092"/>
    <w:rsid w:val="00090928"/>
    <w:rsid w:val="00091272"/>
    <w:rsid w:val="00091461"/>
    <w:rsid w:val="00092123"/>
    <w:rsid w:val="000926B1"/>
    <w:rsid w:val="00092E71"/>
    <w:rsid w:val="00093A53"/>
    <w:rsid w:val="000941C7"/>
    <w:rsid w:val="00094295"/>
    <w:rsid w:val="00094F27"/>
    <w:rsid w:val="0009568A"/>
    <w:rsid w:val="00095CA2"/>
    <w:rsid w:val="00096985"/>
    <w:rsid w:val="00097174"/>
    <w:rsid w:val="000A011C"/>
    <w:rsid w:val="000A0758"/>
    <w:rsid w:val="000A094B"/>
    <w:rsid w:val="000A0984"/>
    <w:rsid w:val="000A0E17"/>
    <w:rsid w:val="000A0EB0"/>
    <w:rsid w:val="000A253D"/>
    <w:rsid w:val="000A2B2B"/>
    <w:rsid w:val="000A2D97"/>
    <w:rsid w:val="000A3BC5"/>
    <w:rsid w:val="000A3CEA"/>
    <w:rsid w:val="000A4031"/>
    <w:rsid w:val="000A44FE"/>
    <w:rsid w:val="000A4729"/>
    <w:rsid w:val="000A4F55"/>
    <w:rsid w:val="000A5875"/>
    <w:rsid w:val="000A6198"/>
    <w:rsid w:val="000A6766"/>
    <w:rsid w:val="000A6FAA"/>
    <w:rsid w:val="000A75CC"/>
    <w:rsid w:val="000A7972"/>
    <w:rsid w:val="000A7CA8"/>
    <w:rsid w:val="000B12B8"/>
    <w:rsid w:val="000B1869"/>
    <w:rsid w:val="000B19F2"/>
    <w:rsid w:val="000B1B01"/>
    <w:rsid w:val="000B1DD6"/>
    <w:rsid w:val="000B32BB"/>
    <w:rsid w:val="000B42EC"/>
    <w:rsid w:val="000B450E"/>
    <w:rsid w:val="000B4917"/>
    <w:rsid w:val="000B4DF2"/>
    <w:rsid w:val="000B52A1"/>
    <w:rsid w:val="000B59A8"/>
    <w:rsid w:val="000B6153"/>
    <w:rsid w:val="000B6404"/>
    <w:rsid w:val="000B733F"/>
    <w:rsid w:val="000B74C1"/>
    <w:rsid w:val="000C04A4"/>
    <w:rsid w:val="000C221B"/>
    <w:rsid w:val="000C31F2"/>
    <w:rsid w:val="000C32EF"/>
    <w:rsid w:val="000C418D"/>
    <w:rsid w:val="000C4736"/>
    <w:rsid w:val="000C4A38"/>
    <w:rsid w:val="000C4B59"/>
    <w:rsid w:val="000C5A18"/>
    <w:rsid w:val="000C5BF2"/>
    <w:rsid w:val="000C62A7"/>
    <w:rsid w:val="000C6654"/>
    <w:rsid w:val="000C6A49"/>
    <w:rsid w:val="000C79C1"/>
    <w:rsid w:val="000D06F3"/>
    <w:rsid w:val="000D0BBC"/>
    <w:rsid w:val="000D0C37"/>
    <w:rsid w:val="000D0DBF"/>
    <w:rsid w:val="000D0ED5"/>
    <w:rsid w:val="000D111E"/>
    <w:rsid w:val="000D13CC"/>
    <w:rsid w:val="000D243C"/>
    <w:rsid w:val="000D24A4"/>
    <w:rsid w:val="000D2508"/>
    <w:rsid w:val="000D2AC9"/>
    <w:rsid w:val="000D2E2F"/>
    <w:rsid w:val="000D2E45"/>
    <w:rsid w:val="000D30D0"/>
    <w:rsid w:val="000D447E"/>
    <w:rsid w:val="000D4572"/>
    <w:rsid w:val="000D48AD"/>
    <w:rsid w:val="000D4D5A"/>
    <w:rsid w:val="000D4E4C"/>
    <w:rsid w:val="000D57F7"/>
    <w:rsid w:val="000D5DFD"/>
    <w:rsid w:val="000D6062"/>
    <w:rsid w:val="000D66DC"/>
    <w:rsid w:val="000D6CB4"/>
    <w:rsid w:val="000D7600"/>
    <w:rsid w:val="000D78D1"/>
    <w:rsid w:val="000E04B2"/>
    <w:rsid w:val="000E056E"/>
    <w:rsid w:val="000E1A59"/>
    <w:rsid w:val="000E1D06"/>
    <w:rsid w:val="000E22F9"/>
    <w:rsid w:val="000E237B"/>
    <w:rsid w:val="000E296D"/>
    <w:rsid w:val="000E3014"/>
    <w:rsid w:val="000E3305"/>
    <w:rsid w:val="000E3390"/>
    <w:rsid w:val="000E3BB4"/>
    <w:rsid w:val="000E40B6"/>
    <w:rsid w:val="000E4B0B"/>
    <w:rsid w:val="000E4D02"/>
    <w:rsid w:val="000E6320"/>
    <w:rsid w:val="000E6900"/>
    <w:rsid w:val="000E6F06"/>
    <w:rsid w:val="000E77AF"/>
    <w:rsid w:val="000E78FD"/>
    <w:rsid w:val="000F18C5"/>
    <w:rsid w:val="000F1D60"/>
    <w:rsid w:val="000F23F0"/>
    <w:rsid w:val="000F2768"/>
    <w:rsid w:val="000F2A82"/>
    <w:rsid w:val="000F2E33"/>
    <w:rsid w:val="000F3A60"/>
    <w:rsid w:val="000F4030"/>
    <w:rsid w:val="000F457B"/>
    <w:rsid w:val="000F4610"/>
    <w:rsid w:val="000F4672"/>
    <w:rsid w:val="000F4938"/>
    <w:rsid w:val="000F5300"/>
    <w:rsid w:val="000F566E"/>
    <w:rsid w:val="000F5A43"/>
    <w:rsid w:val="000F5EA6"/>
    <w:rsid w:val="000F604B"/>
    <w:rsid w:val="000F64EE"/>
    <w:rsid w:val="000F70AB"/>
    <w:rsid w:val="000F71C0"/>
    <w:rsid w:val="000F7530"/>
    <w:rsid w:val="000F7540"/>
    <w:rsid w:val="000F7B2D"/>
    <w:rsid w:val="0010093F"/>
    <w:rsid w:val="00101AA1"/>
    <w:rsid w:val="00103295"/>
    <w:rsid w:val="00103A83"/>
    <w:rsid w:val="00103CAA"/>
    <w:rsid w:val="00104647"/>
    <w:rsid w:val="001064ED"/>
    <w:rsid w:val="00106520"/>
    <w:rsid w:val="001069B6"/>
    <w:rsid w:val="00106CC8"/>
    <w:rsid w:val="0010732C"/>
    <w:rsid w:val="00107A3B"/>
    <w:rsid w:val="00107AB0"/>
    <w:rsid w:val="00107AC7"/>
    <w:rsid w:val="00107AF4"/>
    <w:rsid w:val="00107DA5"/>
    <w:rsid w:val="00110F3A"/>
    <w:rsid w:val="00111172"/>
    <w:rsid w:val="00111BA9"/>
    <w:rsid w:val="00112477"/>
    <w:rsid w:val="001135A3"/>
    <w:rsid w:val="001144F9"/>
    <w:rsid w:val="00114E3D"/>
    <w:rsid w:val="00115193"/>
    <w:rsid w:val="001151CB"/>
    <w:rsid w:val="00115F48"/>
    <w:rsid w:val="00116163"/>
    <w:rsid w:val="00116DEB"/>
    <w:rsid w:val="0011712D"/>
    <w:rsid w:val="00117F82"/>
    <w:rsid w:val="00120BBD"/>
    <w:rsid w:val="0012107C"/>
    <w:rsid w:val="0012149E"/>
    <w:rsid w:val="00121732"/>
    <w:rsid w:val="00121A60"/>
    <w:rsid w:val="00121E93"/>
    <w:rsid w:val="00122A2D"/>
    <w:rsid w:val="0012344A"/>
    <w:rsid w:val="00123929"/>
    <w:rsid w:val="00123B91"/>
    <w:rsid w:val="00123CC4"/>
    <w:rsid w:val="001248B7"/>
    <w:rsid w:val="00124D23"/>
    <w:rsid w:val="00125776"/>
    <w:rsid w:val="00125EE6"/>
    <w:rsid w:val="00126AFB"/>
    <w:rsid w:val="00126C33"/>
    <w:rsid w:val="001305A3"/>
    <w:rsid w:val="001315E0"/>
    <w:rsid w:val="00131635"/>
    <w:rsid w:val="001319DB"/>
    <w:rsid w:val="001320E3"/>
    <w:rsid w:val="0013222D"/>
    <w:rsid w:val="00132BF7"/>
    <w:rsid w:val="001337A2"/>
    <w:rsid w:val="001344C7"/>
    <w:rsid w:val="00134CB1"/>
    <w:rsid w:val="00134DE5"/>
    <w:rsid w:val="001352F9"/>
    <w:rsid w:val="001353F5"/>
    <w:rsid w:val="00135874"/>
    <w:rsid w:val="001364C6"/>
    <w:rsid w:val="00136999"/>
    <w:rsid w:val="001375E3"/>
    <w:rsid w:val="001379A4"/>
    <w:rsid w:val="00137E49"/>
    <w:rsid w:val="00137ED9"/>
    <w:rsid w:val="00140771"/>
    <w:rsid w:val="00141F2A"/>
    <w:rsid w:val="00141FE7"/>
    <w:rsid w:val="00142556"/>
    <w:rsid w:val="00142AED"/>
    <w:rsid w:val="00143DEF"/>
    <w:rsid w:val="00143E06"/>
    <w:rsid w:val="00144293"/>
    <w:rsid w:val="0014532F"/>
    <w:rsid w:val="0014584B"/>
    <w:rsid w:val="00145943"/>
    <w:rsid w:val="00145ABE"/>
    <w:rsid w:val="00145D0A"/>
    <w:rsid w:val="00145D50"/>
    <w:rsid w:val="00146433"/>
    <w:rsid w:val="00146E18"/>
    <w:rsid w:val="00146E72"/>
    <w:rsid w:val="00147092"/>
    <w:rsid w:val="0015086E"/>
    <w:rsid w:val="00150EA1"/>
    <w:rsid w:val="00151612"/>
    <w:rsid w:val="00151C0E"/>
    <w:rsid w:val="0015262E"/>
    <w:rsid w:val="00152AB5"/>
    <w:rsid w:val="00152CBE"/>
    <w:rsid w:val="0015442B"/>
    <w:rsid w:val="00154453"/>
    <w:rsid w:val="001548D8"/>
    <w:rsid w:val="0015585B"/>
    <w:rsid w:val="00156757"/>
    <w:rsid w:val="00156D2F"/>
    <w:rsid w:val="001572F3"/>
    <w:rsid w:val="00157883"/>
    <w:rsid w:val="00157A42"/>
    <w:rsid w:val="00157E47"/>
    <w:rsid w:val="00157FF0"/>
    <w:rsid w:val="00160823"/>
    <w:rsid w:val="00160AB0"/>
    <w:rsid w:val="00160CEF"/>
    <w:rsid w:val="00161141"/>
    <w:rsid w:val="0016190E"/>
    <w:rsid w:val="001622EF"/>
    <w:rsid w:val="0016333E"/>
    <w:rsid w:val="0016359D"/>
    <w:rsid w:val="001635E5"/>
    <w:rsid w:val="00163BA5"/>
    <w:rsid w:val="00163F23"/>
    <w:rsid w:val="00164013"/>
    <w:rsid w:val="0016406E"/>
    <w:rsid w:val="001643B6"/>
    <w:rsid w:val="00164B32"/>
    <w:rsid w:val="00164E84"/>
    <w:rsid w:val="001658CF"/>
    <w:rsid w:val="00166D51"/>
    <w:rsid w:val="001670CC"/>
    <w:rsid w:val="0016738A"/>
    <w:rsid w:val="0016770E"/>
    <w:rsid w:val="0016779A"/>
    <w:rsid w:val="00170001"/>
    <w:rsid w:val="0017036B"/>
    <w:rsid w:val="0017054D"/>
    <w:rsid w:val="00170667"/>
    <w:rsid w:val="0017191C"/>
    <w:rsid w:val="00171AEA"/>
    <w:rsid w:val="00171D7A"/>
    <w:rsid w:val="0017221A"/>
    <w:rsid w:val="00172677"/>
    <w:rsid w:val="001738E3"/>
    <w:rsid w:val="00173A68"/>
    <w:rsid w:val="00173A6D"/>
    <w:rsid w:val="00173B1B"/>
    <w:rsid w:val="00174400"/>
    <w:rsid w:val="00174A1E"/>
    <w:rsid w:val="001752A1"/>
    <w:rsid w:val="001756E4"/>
    <w:rsid w:val="00175798"/>
    <w:rsid w:val="0017620C"/>
    <w:rsid w:val="001764E9"/>
    <w:rsid w:val="001765C5"/>
    <w:rsid w:val="00176E60"/>
    <w:rsid w:val="00176ECF"/>
    <w:rsid w:val="001777C1"/>
    <w:rsid w:val="00177866"/>
    <w:rsid w:val="00177A2A"/>
    <w:rsid w:val="00180043"/>
    <w:rsid w:val="001802D3"/>
    <w:rsid w:val="00180453"/>
    <w:rsid w:val="0018093D"/>
    <w:rsid w:val="00180FC5"/>
    <w:rsid w:val="00181382"/>
    <w:rsid w:val="00181B93"/>
    <w:rsid w:val="00181BAB"/>
    <w:rsid w:val="001827EF"/>
    <w:rsid w:val="00182AF9"/>
    <w:rsid w:val="00182CAE"/>
    <w:rsid w:val="001831FB"/>
    <w:rsid w:val="00183280"/>
    <w:rsid w:val="00184220"/>
    <w:rsid w:val="0018447C"/>
    <w:rsid w:val="00184CB0"/>
    <w:rsid w:val="00185091"/>
    <w:rsid w:val="00185C7D"/>
    <w:rsid w:val="00186962"/>
    <w:rsid w:val="001869E4"/>
    <w:rsid w:val="00186AD1"/>
    <w:rsid w:val="001871D0"/>
    <w:rsid w:val="001876D5"/>
    <w:rsid w:val="0018790A"/>
    <w:rsid w:val="00187958"/>
    <w:rsid w:val="00187C40"/>
    <w:rsid w:val="00187EC9"/>
    <w:rsid w:val="00190152"/>
    <w:rsid w:val="001904BF"/>
    <w:rsid w:val="00190AB6"/>
    <w:rsid w:val="001912A1"/>
    <w:rsid w:val="00191713"/>
    <w:rsid w:val="00191974"/>
    <w:rsid w:val="00191F33"/>
    <w:rsid w:val="00192B25"/>
    <w:rsid w:val="00192FF2"/>
    <w:rsid w:val="001931F8"/>
    <w:rsid w:val="0019385E"/>
    <w:rsid w:val="0019431A"/>
    <w:rsid w:val="001951F5"/>
    <w:rsid w:val="00195DBB"/>
    <w:rsid w:val="00195E17"/>
    <w:rsid w:val="00195F89"/>
    <w:rsid w:val="0019611C"/>
    <w:rsid w:val="00196519"/>
    <w:rsid w:val="00196990"/>
    <w:rsid w:val="00196BB6"/>
    <w:rsid w:val="00196BF1"/>
    <w:rsid w:val="00196D70"/>
    <w:rsid w:val="00197153"/>
    <w:rsid w:val="001979C3"/>
    <w:rsid w:val="00197CFC"/>
    <w:rsid w:val="001A018E"/>
    <w:rsid w:val="001A01DE"/>
    <w:rsid w:val="001A07BD"/>
    <w:rsid w:val="001A082F"/>
    <w:rsid w:val="001A118A"/>
    <w:rsid w:val="001A12DA"/>
    <w:rsid w:val="001A130E"/>
    <w:rsid w:val="001A2383"/>
    <w:rsid w:val="001A2475"/>
    <w:rsid w:val="001A370B"/>
    <w:rsid w:val="001A3BC5"/>
    <w:rsid w:val="001A3ECF"/>
    <w:rsid w:val="001A447C"/>
    <w:rsid w:val="001A4802"/>
    <w:rsid w:val="001A4818"/>
    <w:rsid w:val="001A4DC5"/>
    <w:rsid w:val="001A5733"/>
    <w:rsid w:val="001A6451"/>
    <w:rsid w:val="001A64A2"/>
    <w:rsid w:val="001A6726"/>
    <w:rsid w:val="001A6889"/>
    <w:rsid w:val="001A69C8"/>
    <w:rsid w:val="001A6D93"/>
    <w:rsid w:val="001A7C9D"/>
    <w:rsid w:val="001B04F2"/>
    <w:rsid w:val="001B0B80"/>
    <w:rsid w:val="001B0F88"/>
    <w:rsid w:val="001B1AA0"/>
    <w:rsid w:val="001B2587"/>
    <w:rsid w:val="001B3965"/>
    <w:rsid w:val="001B3DB0"/>
    <w:rsid w:val="001B3F4F"/>
    <w:rsid w:val="001B4082"/>
    <w:rsid w:val="001B42A6"/>
    <w:rsid w:val="001B436B"/>
    <w:rsid w:val="001B437E"/>
    <w:rsid w:val="001B43C1"/>
    <w:rsid w:val="001B4A19"/>
    <w:rsid w:val="001B4C2A"/>
    <w:rsid w:val="001B4F47"/>
    <w:rsid w:val="001B50D8"/>
    <w:rsid w:val="001B5278"/>
    <w:rsid w:val="001B5323"/>
    <w:rsid w:val="001B5524"/>
    <w:rsid w:val="001B58B2"/>
    <w:rsid w:val="001B651A"/>
    <w:rsid w:val="001B74C0"/>
    <w:rsid w:val="001B7866"/>
    <w:rsid w:val="001B79D3"/>
    <w:rsid w:val="001C0063"/>
    <w:rsid w:val="001C0284"/>
    <w:rsid w:val="001C06CC"/>
    <w:rsid w:val="001C0AED"/>
    <w:rsid w:val="001C105E"/>
    <w:rsid w:val="001C1B4F"/>
    <w:rsid w:val="001C2593"/>
    <w:rsid w:val="001C3249"/>
    <w:rsid w:val="001C3A7C"/>
    <w:rsid w:val="001C4059"/>
    <w:rsid w:val="001C4760"/>
    <w:rsid w:val="001C47EC"/>
    <w:rsid w:val="001C4846"/>
    <w:rsid w:val="001C4A60"/>
    <w:rsid w:val="001C4EF9"/>
    <w:rsid w:val="001C4F9D"/>
    <w:rsid w:val="001C4FCC"/>
    <w:rsid w:val="001C6504"/>
    <w:rsid w:val="001C7452"/>
    <w:rsid w:val="001C7A59"/>
    <w:rsid w:val="001C7BAF"/>
    <w:rsid w:val="001C7F11"/>
    <w:rsid w:val="001C7F19"/>
    <w:rsid w:val="001C7FF6"/>
    <w:rsid w:val="001D064F"/>
    <w:rsid w:val="001D1546"/>
    <w:rsid w:val="001D1964"/>
    <w:rsid w:val="001D1E21"/>
    <w:rsid w:val="001D262C"/>
    <w:rsid w:val="001D2AB4"/>
    <w:rsid w:val="001D4080"/>
    <w:rsid w:val="001D4404"/>
    <w:rsid w:val="001D4F82"/>
    <w:rsid w:val="001D5DAF"/>
    <w:rsid w:val="001D5E8B"/>
    <w:rsid w:val="001D6771"/>
    <w:rsid w:val="001D6ACA"/>
    <w:rsid w:val="001D6D5A"/>
    <w:rsid w:val="001D6FB4"/>
    <w:rsid w:val="001D7023"/>
    <w:rsid w:val="001D703D"/>
    <w:rsid w:val="001D7192"/>
    <w:rsid w:val="001D7881"/>
    <w:rsid w:val="001E03F3"/>
    <w:rsid w:val="001E057B"/>
    <w:rsid w:val="001E0765"/>
    <w:rsid w:val="001E0D61"/>
    <w:rsid w:val="001E145D"/>
    <w:rsid w:val="001E1E30"/>
    <w:rsid w:val="001E341F"/>
    <w:rsid w:val="001E4106"/>
    <w:rsid w:val="001E4887"/>
    <w:rsid w:val="001E4969"/>
    <w:rsid w:val="001E4B32"/>
    <w:rsid w:val="001E55BA"/>
    <w:rsid w:val="001E5B9D"/>
    <w:rsid w:val="001E5BD3"/>
    <w:rsid w:val="001E5BDB"/>
    <w:rsid w:val="001E6099"/>
    <w:rsid w:val="001E61A4"/>
    <w:rsid w:val="001E656A"/>
    <w:rsid w:val="001E701C"/>
    <w:rsid w:val="001E7846"/>
    <w:rsid w:val="001F049F"/>
    <w:rsid w:val="001F04BF"/>
    <w:rsid w:val="001F0506"/>
    <w:rsid w:val="001F0EB6"/>
    <w:rsid w:val="001F1270"/>
    <w:rsid w:val="001F162F"/>
    <w:rsid w:val="001F1BBE"/>
    <w:rsid w:val="001F1BDD"/>
    <w:rsid w:val="001F20AC"/>
    <w:rsid w:val="001F266C"/>
    <w:rsid w:val="001F27C4"/>
    <w:rsid w:val="001F2961"/>
    <w:rsid w:val="001F2DAF"/>
    <w:rsid w:val="001F2DCB"/>
    <w:rsid w:val="001F353F"/>
    <w:rsid w:val="001F3F71"/>
    <w:rsid w:val="001F4006"/>
    <w:rsid w:val="001F40A7"/>
    <w:rsid w:val="001F4512"/>
    <w:rsid w:val="001F4547"/>
    <w:rsid w:val="001F4C3B"/>
    <w:rsid w:val="001F4C99"/>
    <w:rsid w:val="001F4CDB"/>
    <w:rsid w:val="001F5236"/>
    <w:rsid w:val="001F5581"/>
    <w:rsid w:val="001F5FC8"/>
    <w:rsid w:val="001F612A"/>
    <w:rsid w:val="001F62AB"/>
    <w:rsid w:val="001F6622"/>
    <w:rsid w:val="001F7265"/>
    <w:rsid w:val="001F7312"/>
    <w:rsid w:val="001F738B"/>
    <w:rsid w:val="001F753F"/>
    <w:rsid w:val="001F7A3B"/>
    <w:rsid w:val="00200086"/>
    <w:rsid w:val="00200CD0"/>
    <w:rsid w:val="00200EBF"/>
    <w:rsid w:val="0020135E"/>
    <w:rsid w:val="00202685"/>
    <w:rsid w:val="0020281F"/>
    <w:rsid w:val="0020287D"/>
    <w:rsid w:val="00202B65"/>
    <w:rsid w:val="00202FB9"/>
    <w:rsid w:val="00203396"/>
    <w:rsid w:val="00203B43"/>
    <w:rsid w:val="00203DA0"/>
    <w:rsid w:val="0020430A"/>
    <w:rsid w:val="0020447D"/>
    <w:rsid w:val="002044F0"/>
    <w:rsid w:val="00204B3E"/>
    <w:rsid w:val="00205079"/>
    <w:rsid w:val="00205601"/>
    <w:rsid w:val="002060DB"/>
    <w:rsid w:val="002064CB"/>
    <w:rsid w:val="00210424"/>
    <w:rsid w:val="00210B04"/>
    <w:rsid w:val="0021114B"/>
    <w:rsid w:val="00211506"/>
    <w:rsid w:val="00211E02"/>
    <w:rsid w:val="0021244D"/>
    <w:rsid w:val="00212461"/>
    <w:rsid w:val="00212B5E"/>
    <w:rsid w:val="002136CC"/>
    <w:rsid w:val="00215A73"/>
    <w:rsid w:val="0021606E"/>
    <w:rsid w:val="002169EE"/>
    <w:rsid w:val="00217489"/>
    <w:rsid w:val="00217657"/>
    <w:rsid w:val="002205C0"/>
    <w:rsid w:val="00220C32"/>
    <w:rsid w:val="002213A7"/>
    <w:rsid w:val="00221447"/>
    <w:rsid w:val="00221A49"/>
    <w:rsid w:val="00221CC0"/>
    <w:rsid w:val="0022207E"/>
    <w:rsid w:val="002226BF"/>
    <w:rsid w:val="00223383"/>
    <w:rsid w:val="0022399B"/>
    <w:rsid w:val="00223AB2"/>
    <w:rsid w:val="002240C3"/>
    <w:rsid w:val="00224432"/>
    <w:rsid w:val="002244CB"/>
    <w:rsid w:val="00224929"/>
    <w:rsid w:val="00224CCA"/>
    <w:rsid w:val="00225034"/>
    <w:rsid w:val="002253AD"/>
    <w:rsid w:val="00225716"/>
    <w:rsid w:val="00225A67"/>
    <w:rsid w:val="0022639F"/>
    <w:rsid w:val="002305EE"/>
    <w:rsid w:val="0023069E"/>
    <w:rsid w:val="002307D6"/>
    <w:rsid w:val="00230D3A"/>
    <w:rsid w:val="00231681"/>
    <w:rsid w:val="002322C4"/>
    <w:rsid w:val="00232D41"/>
    <w:rsid w:val="002334F1"/>
    <w:rsid w:val="002337BC"/>
    <w:rsid w:val="00233825"/>
    <w:rsid w:val="002341F8"/>
    <w:rsid w:val="00234346"/>
    <w:rsid w:val="002344AA"/>
    <w:rsid w:val="0023470A"/>
    <w:rsid w:val="00234DCD"/>
    <w:rsid w:val="0023524F"/>
    <w:rsid w:val="00235324"/>
    <w:rsid w:val="00235A19"/>
    <w:rsid w:val="00235CDF"/>
    <w:rsid w:val="00235F1F"/>
    <w:rsid w:val="00236035"/>
    <w:rsid w:val="002363F9"/>
    <w:rsid w:val="0023667F"/>
    <w:rsid w:val="00236D83"/>
    <w:rsid w:val="00237A85"/>
    <w:rsid w:val="00237CFC"/>
    <w:rsid w:val="00237DAB"/>
    <w:rsid w:val="00237F29"/>
    <w:rsid w:val="002404A0"/>
    <w:rsid w:val="002407A5"/>
    <w:rsid w:val="002410C4"/>
    <w:rsid w:val="00241129"/>
    <w:rsid w:val="00241C98"/>
    <w:rsid w:val="00242169"/>
    <w:rsid w:val="002425F7"/>
    <w:rsid w:val="00243ACE"/>
    <w:rsid w:val="00243B09"/>
    <w:rsid w:val="00243B99"/>
    <w:rsid w:val="00244954"/>
    <w:rsid w:val="00244E3D"/>
    <w:rsid w:val="002451E3"/>
    <w:rsid w:val="002455BC"/>
    <w:rsid w:val="002457CA"/>
    <w:rsid w:val="00245891"/>
    <w:rsid w:val="00245AC6"/>
    <w:rsid w:val="00245CBC"/>
    <w:rsid w:val="002470CD"/>
    <w:rsid w:val="00247151"/>
    <w:rsid w:val="00247470"/>
    <w:rsid w:val="002504FA"/>
    <w:rsid w:val="002507DA"/>
    <w:rsid w:val="002508B5"/>
    <w:rsid w:val="00250B28"/>
    <w:rsid w:val="00250B56"/>
    <w:rsid w:val="00251274"/>
    <w:rsid w:val="00251A73"/>
    <w:rsid w:val="00251B89"/>
    <w:rsid w:val="00252248"/>
    <w:rsid w:val="002523BF"/>
    <w:rsid w:val="002524F5"/>
    <w:rsid w:val="00252ABC"/>
    <w:rsid w:val="00252E3C"/>
    <w:rsid w:val="00253F75"/>
    <w:rsid w:val="00254020"/>
    <w:rsid w:val="002544C3"/>
    <w:rsid w:val="00254931"/>
    <w:rsid w:val="00254B8B"/>
    <w:rsid w:val="00254C99"/>
    <w:rsid w:val="00255CA3"/>
    <w:rsid w:val="00256121"/>
    <w:rsid w:val="00256225"/>
    <w:rsid w:val="002566CB"/>
    <w:rsid w:val="002571A1"/>
    <w:rsid w:val="002579FD"/>
    <w:rsid w:val="00257D2A"/>
    <w:rsid w:val="002600CF"/>
    <w:rsid w:val="00260DB8"/>
    <w:rsid w:val="00260DDA"/>
    <w:rsid w:val="00261280"/>
    <w:rsid w:val="0026164C"/>
    <w:rsid w:val="00261827"/>
    <w:rsid w:val="00262173"/>
    <w:rsid w:val="00262581"/>
    <w:rsid w:val="00262C22"/>
    <w:rsid w:val="00263008"/>
    <w:rsid w:val="00263217"/>
    <w:rsid w:val="00263F2D"/>
    <w:rsid w:val="0026446F"/>
    <w:rsid w:val="002644AD"/>
    <w:rsid w:val="00264568"/>
    <w:rsid w:val="00264FCA"/>
    <w:rsid w:val="00265613"/>
    <w:rsid w:val="0026572A"/>
    <w:rsid w:val="00265A1C"/>
    <w:rsid w:val="00265F59"/>
    <w:rsid w:val="002660ED"/>
    <w:rsid w:val="002676F4"/>
    <w:rsid w:val="00270724"/>
    <w:rsid w:val="00270F94"/>
    <w:rsid w:val="002713A8"/>
    <w:rsid w:val="00271B73"/>
    <w:rsid w:val="00271BDE"/>
    <w:rsid w:val="00271DE9"/>
    <w:rsid w:val="002725BF"/>
    <w:rsid w:val="0027281D"/>
    <w:rsid w:val="00272908"/>
    <w:rsid w:val="00272A3A"/>
    <w:rsid w:val="002762FC"/>
    <w:rsid w:val="00276C61"/>
    <w:rsid w:val="002772CF"/>
    <w:rsid w:val="00277875"/>
    <w:rsid w:val="00277A45"/>
    <w:rsid w:val="00277F82"/>
    <w:rsid w:val="002807A4"/>
    <w:rsid w:val="002809BF"/>
    <w:rsid w:val="00281909"/>
    <w:rsid w:val="00281ADC"/>
    <w:rsid w:val="00282003"/>
    <w:rsid w:val="00283A01"/>
    <w:rsid w:val="00283D2A"/>
    <w:rsid w:val="002851C9"/>
    <w:rsid w:val="0028527A"/>
    <w:rsid w:val="00285349"/>
    <w:rsid w:val="00285660"/>
    <w:rsid w:val="00285AE8"/>
    <w:rsid w:val="00285F63"/>
    <w:rsid w:val="00286CE7"/>
    <w:rsid w:val="00287252"/>
    <w:rsid w:val="002873B3"/>
    <w:rsid w:val="00287C05"/>
    <w:rsid w:val="0029016F"/>
    <w:rsid w:val="0029018F"/>
    <w:rsid w:val="00290EBC"/>
    <w:rsid w:val="002931A2"/>
    <w:rsid w:val="00293F65"/>
    <w:rsid w:val="0029405E"/>
    <w:rsid w:val="00294E2E"/>
    <w:rsid w:val="0029521F"/>
    <w:rsid w:val="00295405"/>
    <w:rsid w:val="0029596C"/>
    <w:rsid w:val="002966A0"/>
    <w:rsid w:val="0029687C"/>
    <w:rsid w:val="00297770"/>
    <w:rsid w:val="00297FB4"/>
    <w:rsid w:val="002A101E"/>
    <w:rsid w:val="002A10E1"/>
    <w:rsid w:val="002A13AE"/>
    <w:rsid w:val="002A1A9F"/>
    <w:rsid w:val="002A1B9F"/>
    <w:rsid w:val="002A1E7D"/>
    <w:rsid w:val="002A1FD3"/>
    <w:rsid w:val="002A244E"/>
    <w:rsid w:val="002A356D"/>
    <w:rsid w:val="002A3DA0"/>
    <w:rsid w:val="002A3F77"/>
    <w:rsid w:val="002A507F"/>
    <w:rsid w:val="002A56CF"/>
    <w:rsid w:val="002A57ED"/>
    <w:rsid w:val="002A5E73"/>
    <w:rsid w:val="002B0163"/>
    <w:rsid w:val="002B069D"/>
    <w:rsid w:val="002B0786"/>
    <w:rsid w:val="002B162C"/>
    <w:rsid w:val="002B1A0C"/>
    <w:rsid w:val="002B1AEA"/>
    <w:rsid w:val="002B1EAA"/>
    <w:rsid w:val="002B21FB"/>
    <w:rsid w:val="002B2E17"/>
    <w:rsid w:val="002B358D"/>
    <w:rsid w:val="002B3CE1"/>
    <w:rsid w:val="002B40C1"/>
    <w:rsid w:val="002B40DC"/>
    <w:rsid w:val="002B4EB1"/>
    <w:rsid w:val="002B582C"/>
    <w:rsid w:val="002B5E1E"/>
    <w:rsid w:val="002B5EEB"/>
    <w:rsid w:val="002B77B8"/>
    <w:rsid w:val="002B79F0"/>
    <w:rsid w:val="002C1370"/>
    <w:rsid w:val="002C157F"/>
    <w:rsid w:val="002C1ADA"/>
    <w:rsid w:val="002C273B"/>
    <w:rsid w:val="002C278C"/>
    <w:rsid w:val="002C3019"/>
    <w:rsid w:val="002C349F"/>
    <w:rsid w:val="002C3707"/>
    <w:rsid w:val="002C3820"/>
    <w:rsid w:val="002C4311"/>
    <w:rsid w:val="002C4361"/>
    <w:rsid w:val="002C49D8"/>
    <w:rsid w:val="002C4E6D"/>
    <w:rsid w:val="002C50C1"/>
    <w:rsid w:val="002C50C5"/>
    <w:rsid w:val="002C50EC"/>
    <w:rsid w:val="002C5654"/>
    <w:rsid w:val="002C59A8"/>
    <w:rsid w:val="002C5A09"/>
    <w:rsid w:val="002C5CEF"/>
    <w:rsid w:val="002C6659"/>
    <w:rsid w:val="002C66AD"/>
    <w:rsid w:val="002C773E"/>
    <w:rsid w:val="002C7B78"/>
    <w:rsid w:val="002D00FF"/>
    <w:rsid w:val="002D0AF9"/>
    <w:rsid w:val="002D12D2"/>
    <w:rsid w:val="002D16E9"/>
    <w:rsid w:val="002D1B8E"/>
    <w:rsid w:val="002D1DBE"/>
    <w:rsid w:val="002D202B"/>
    <w:rsid w:val="002D23BD"/>
    <w:rsid w:val="002D2E1C"/>
    <w:rsid w:val="002D3575"/>
    <w:rsid w:val="002D364A"/>
    <w:rsid w:val="002D3654"/>
    <w:rsid w:val="002D370E"/>
    <w:rsid w:val="002D37F8"/>
    <w:rsid w:val="002D3B6E"/>
    <w:rsid w:val="002D3E92"/>
    <w:rsid w:val="002D448E"/>
    <w:rsid w:val="002D4891"/>
    <w:rsid w:val="002D4DC1"/>
    <w:rsid w:val="002D4EDE"/>
    <w:rsid w:val="002D4EFF"/>
    <w:rsid w:val="002D5273"/>
    <w:rsid w:val="002D5D20"/>
    <w:rsid w:val="002D7261"/>
    <w:rsid w:val="002D72C5"/>
    <w:rsid w:val="002D7A9B"/>
    <w:rsid w:val="002D7F94"/>
    <w:rsid w:val="002E0354"/>
    <w:rsid w:val="002E0800"/>
    <w:rsid w:val="002E0AF7"/>
    <w:rsid w:val="002E0B92"/>
    <w:rsid w:val="002E1949"/>
    <w:rsid w:val="002E1A65"/>
    <w:rsid w:val="002E1E93"/>
    <w:rsid w:val="002E2F20"/>
    <w:rsid w:val="002E5527"/>
    <w:rsid w:val="002E619B"/>
    <w:rsid w:val="002E696F"/>
    <w:rsid w:val="002E7518"/>
    <w:rsid w:val="002E756A"/>
    <w:rsid w:val="002E7A22"/>
    <w:rsid w:val="002E7FD0"/>
    <w:rsid w:val="002F03D5"/>
    <w:rsid w:val="002F182E"/>
    <w:rsid w:val="002F23C1"/>
    <w:rsid w:val="002F241D"/>
    <w:rsid w:val="002F298E"/>
    <w:rsid w:val="002F2B84"/>
    <w:rsid w:val="002F2C1E"/>
    <w:rsid w:val="002F2F55"/>
    <w:rsid w:val="002F3738"/>
    <w:rsid w:val="002F373D"/>
    <w:rsid w:val="002F3BF3"/>
    <w:rsid w:val="002F3D71"/>
    <w:rsid w:val="002F46A1"/>
    <w:rsid w:val="002F53B3"/>
    <w:rsid w:val="002F542F"/>
    <w:rsid w:val="002F5495"/>
    <w:rsid w:val="002F5575"/>
    <w:rsid w:val="002F5D1A"/>
    <w:rsid w:val="002F5F57"/>
    <w:rsid w:val="002F6D20"/>
    <w:rsid w:val="002F759E"/>
    <w:rsid w:val="002F7C75"/>
    <w:rsid w:val="0030058E"/>
    <w:rsid w:val="00301241"/>
    <w:rsid w:val="00301B23"/>
    <w:rsid w:val="00302278"/>
    <w:rsid w:val="00302B8B"/>
    <w:rsid w:val="00302E2A"/>
    <w:rsid w:val="00303577"/>
    <w:rsid w:val="0030374A"/>
    <w:rsid w:val="00304906"/>
    <w:rsid w:val="00304A17"/>
    <w:rsid w:val="00305610"/>
    <w:rsid w:val="003061C6"/>
    <w:rsid w:val="00306300"/>
    <w:rsid w:val="0030634A"/>
    <w:rsid w:val="003064BB"/>
    <w:rsid w:val="00306581"/>
    <w:rsid w:val="00306B86"/>
    <w:rsid w:val="00306F82"/>
    <w:rsid w:val="0030716D"/>
    <w:rsid w:val="003071C6"/>
    <w:rsid w:val="00310665"/>
    <w:rsid w:val="003110B5"/>
    <w:rsid w:val="0031185A"/>
    <w:rsid w:val="00311C44"/>
    <w:rsid w:val="00312D65"/>
    <w:rsid w:val="003133F6"/>
    <w:rsid w:val="00313487"/>
    <w:rsid w:val="00313560"/>
    <w:rsid w:val="0031384E"/>
    <w:rsid w:val="00314012"/>
    <w:rsid w:val="003148DC"/>
    <w:rsid w:val="00314AAE"/>
    <w:rsid w:val="00314D55"/>
    <w:rsid w:val="00315451"/>
    <w:rsid w:val="0031662E"/>
    <w:rsid w:val="0031681A"/>
    <w:rsid w:val="00316E95"/>
    <w:rsid w:val="0031740D"/>
    <w:rsid w:val="00317DFB"/>
    <w:rsid w:val="003208D2"/>
    <w:rsid w:val="003219D1"/>
    <w:rsid w:val="00322034"/>
    <w:rsid w:val="003224D8"/>
    <w:rsid w:val="00322552"/>
    <w:rsid w:val="00322B3D"/>
    <w:rsid w:val="00322CD8"/>
    <w:rsid w:val="0032330C"/>
    <w:rsid w:val="00323E33"/>
    <w:rsid w:val="00323E5F"/>
    <w:rsid w:val="0032485E"/>
    <w:rsid w:val="0032493A"/>
    <w:rsid w:val="003251DD"/>
    <w:rsid w:val="0032550A"/>
    <w:rsid w:val="00325E99"/>
    <w:rsid w:val="003260AA"/>
    <w:rsid w:val="00326969"/>
    <w:rsid w:val="00327635"/>
    <w:rsid w:val="003277B8"/>
    <w:rsid w:val="00327D01"/>
    <w:rsid w:val="00327E9F"/>
    <w:rsid w:val="00330089"/>
    <w:rsid w:val="0033011A"/>
    <w:rsid w:val="0033041F"/>
    <w:rsid w:val="00330729"/>
    <w:rsid w:val="00330848"/>
    <w:rsid w:val="00331062"/>
    <w:rsid w:val="00331FC4"/>
    <w:rsid w:val="003324E6"/>
    <w:rsid w:val="00332F13"/>
    <w:rsid w:val="003334F8"/>
    <w:rsid w:val="00333DCE"/>
    <w:rsid w:val="00333DF3"/>
    <w:rsid w:val="00333E63"/>
    <w:rsid w:val="00334673"/>
    <w:rsid w:val="00335BC7"/>
    <w:rsid w:val="00335EE0"/>
    <w:rsid w:val="00335F02"/>
    <w:rsid w:val="00336019"/>
    <w:rsid w:val="003361BA"/>
    <w:rsid w:val="00336BD0"/>
    <w:rsid w:val="00336CA8"/>
    <w:rsid w:val="00337578"/>
    <w:rsid w:val="00337CDA"/>
    <w:rsid w:val="003400B9"/>
    <w:rsid w:val="00340500"/>
    <w:rsid w:val="00340BA0"/>
    <w:rsid w:val="00340BAB"/>
    <w:rsid w:val="00340C0F"/>
    <w:rsid w:val="00340F95"/>
    <w:rsid w:val="00341153"/>
    <w:rsid w:val="00341A38"/>
    <w:rsid w:val="00341CE4"/>
    <w:rsid w:val="00343E75"/>
    <w:rsid w:val="00343FCA"/>
    <w:rsid w:val="003440B9"/>
    <w:rsid w:val="00345B30"/>
    <w:rsid w:val="00345B8F"/>
    <w:rsid w:val="00345EEE"/>
    <w:rsid w:val="00346328"/>
    <w:rsid w:val="00346A78"/>
    <w:rsid w:val="00346C87"/>
    <w:rsid w:val="0034703C"/>
    <w:rsid w:val="003473B2"/>
    <w:rsid w:val="00347554"/>
    <w:rsid w:val="003475EF"/>
    <w:rsid w:val="003476C1"/>
    <w:rsid w:val="00347994"/>
    <w:rsid w:val="003500F3"/>
    <w:rsid w:val="0035095A"/>
    <w:rsid w:val="00350989"/>
    <w:rsid w:val="00351962"/>
    <w:rsid w:val="00351BAA"/>
    <w:rsid w:val="003521B8"/>
    <w:rsid w:val="00352362"/>
    <w:rsid w:val="0035264E"/>
    <w:rsid w:val="003527C6"/>
    <w:rsid w:val="003527DB"/>
    <w:rsid w:val="00352C90"/>
    <w:rsid w:val="0035302C"/>
    <w:rsid w:val="00354936"/>
    <w:rsid w:val="003555A1"/>
    <w:rsid w:val="00355EFE"/>
    <w:rsid w:val="003561B9"/>
    <w:rsid w:val="0035723F"/>
    <w:rsid w:val="003577A6"/>
    <w:rsid w:val="003606F1"/>
    <w:rsid w:val="003608D9"/>
    <w:rsid w:val="00360A78"/>
    <w:rsid w:val="00360CD1"/>
    <w:rsid w:val="00360DF7"/>
    <w:rsid w:val="00361549"/>
    <w:rsid w:val="003618F8"/>
    <w:rsid w:val="00362149"/>
    <w:rsid w:val="003622D6"/>
    <w:rsid w:val="0036247E"/>
    <w:rsid w:val="003634E8"/>
    <w:rsid w:val="0036388E"/>
    <w:rsid w:val="00363AC0"/>
    <w:rsid w:val="00363D3F"/>
    <w:rsid w:val="00364373"/>
    <w:rsid w:val="00364488"/>
    <w:rsid w:val="00364AD6"/>
    <w:rsid w:val="003654BD"/>
    <w:rsid w:val="003654E5"/>
    <w:rsid w:val="003656E4"/>
    <w:rsid w:val="00365A81"/>
    <w:rsid w:val="00365B6D"/>
    <w:rsid w:val="003671AB"/>
    <w:rsid w:val="00367232"/>
    <w:rsid w:val="003677B0"/>
    <w:rsid w:val="00367AAB"/>
    <w:rsid w:val="00370AD3"/>
    <w:rsid w:val="003726DD"/>
    <w:rsid w:val="00374A1E"/>
    <w:rsid w:val="00375A97"/>
    <w:rsid w:val="003761E2"/>
    <w:rsid w:val="00376386"/>
    <w:rsid w:val="003770E2"/>
    <w:rsid w:val="003770EF"/>
    <w:rsid w:val="00377160"/>
    <w:rsid w:val="00377DF7"/>
    <w:rsid w:val="0038032D"/>
    <w:rsid w:val="00380B01"/>
    <w:rsid w:val="00380E6D"/>
    <w:rsid w:val="00380F04"/>
    <w:rsid w:val="003816FB"/>
    <w:rsid w:val="00382112"/>
    <w:rsid w:val="00382CED"/>
    <w:rsid w:val="00383273"/>
    <w:rsid w:val="00383778"/>
    <w:rsid w:val="00384153"/>
    <w:rsid w:val="00384397"/>
    <w:rsid w:val="00384753"/>
    <w:rsid w:val="00384C4F"/>
    <w:rsid w:val="00384E74"/>
    <w:rsid w:val="00385EB0"/>
    <w:rsid w:val="0038609C"/>
    <w:rsid w:val="00386403"/>
    <w:rsid w:val="00386545"/>
    <w:rsid w:val="00386578"/>
    <w:rsid w:val="00386DE4"/>
    <w:rsid w:val="00387115"/>
    <w:rsid w:val="00390187"/>
    <w:rsid w:val="00391272"/>
    <w:rsid w:val="0039229E"/>
    <w:rsid w:val="0039271A"/>
    <w:rsid w:val="00392FCF"/>
    <w:rsid w:val="003931D1"/>
    <w:rsid w:val="003932DF"/>
    <w:rsid w:val="003936AA"/>
    <w:rsid w:val="00393752"/>
    <w:rsid w:val="00393915"/>
    <w:rsid w:val="00393BC9"/>
    <w:rsid w:val="00394742"/>
    <w:rsid w:val="003948EC"/>
    <w:rsid w:val="00395C6A"/>
    <w:rsid w:val="00396505"/>
    <w:rsid w:val="0039681C"/>
    <w:rsid w:val="003971BD"/>
    <w:rsid w:val="00397C1F"/>
    <w:rsid w:val="00397F61"/>
    <w:rsid w:val="003A0141"/>
    <w:rsid w:val="003A0640"/>
    <w:rsid w:val="003A159B"/>
    <w:rsid w:val="003A1E8A"/>
    <w:rsid w:val="003A1FBE"/>
    <w:rsid w:val="003A1FC2"/>
    <w:rsid w:val="003A23DC"/>
    <w:rsid w:val="003A2E33"/>
    <w:rsid w:val="003A3A07"/>
    <w:rsid w:val="003A3B11"/>
    <w:rsid w:val="003A4CAC"/>
    <w:rsid w:val="003A4D63"/>
    <w:rsid w:val="003A5A3E"/>
    <w:rsid w:val="003A61E0"/>
    <w:rsid w:val="003A631E"/>
    <w:rsid w:val="003A66F0"/>
    <w:rsid w:val="003A6B9B"/>
    <w:rsid w:val="003A6FAA"/>
    <w:rsid w:val="003A7060"/>
    <w:rsid w:val="003A72D2"/>
    <w:rsid w:val="003A7B55"/>
    <w:rsid w:val="003B0350"/>
    <w:rsid w:val="003B067D"/>
    <w:rsid w:val="003B10AC"/>
    <w:rsid w:val="003B1D75"/>
    <w:rsid w:val="003B2065"/>
    <w:rsid w:val="003B226F"/>
    <w:rsid w:val="003B36E0"/>
    <w:rsid w:val="003B3837"/>
    <w:rsid w:val="003B3A8F"/>
    <w:rsid w:val="003B4429"/>
    <w:rsid w:val="003B443D"/>
    <w:rsid w:val="003B53AE"/>
    <w:rsid w:val="003B5913"/>
    <w:rsid w:val="003B60B9"/>
    <w:rsid w:val="003B695B"/>
    <w:rsid w:val="003B6E91"/>
    <w:rsid w:val="003B741A"/>
    <w:rsid w:val="003B7FDF"/>
    <w:rsid w:val="003C061B"/>
    <w:rsid w:val="003C0863"/>
    <w:rsid w:val="003C0A1C"/>
    <w:rsid w:val="003C140C"/>
    <w:rsid w:val="003C3066"/>
    <w:rsid w:val="003C3201"/>
    <w:rsid w:val="003C4265"/>
    <w:rsid w:val="003C546F"/>
    <w:rsid w:val="003C5538"/>
    <w:rsid w:val="003C62CB"/>
    <w:rsid w:val="003C64CF"/>
    <w:rsid w:val="003C6905"/>
    <w:rsid w:val="003C6BBB"/>
    <w:rsid w:val="003C70B7"/>
    <w:rsid w:val="003C7799"/>
    <w:rsid w:val="003D05EA"/>
    <w:rsid w:val="003D0CE1"/>
    <w:rsid w:val="003D1898"/>
    <w:rsid w:val="003D203B"/>
    <w:rsid w:val="003D2587"/>
    <w:rsid w:val="003D261F"/>
    <w:rsid w:val="003D2794"/>
    <w:rsid w:val="003D2E38"/>
    <w:rsid w:val="003D3418"/>
    <w:rsid w:val="003D349B"/>
    <w:rsid w:val="003D351A"/>
    <w:rsid w:val="003D3A62"/>
    <w:rsid w:val="003D3C35"/>
    <w:rsid w:val="003D4E25"/>
    <w:rsid w:val="003D5582"/>
    <w:rsid w:val="003D5AEB"/>
    <w:rsid w:val="003D5EEC"/>
    <w:rsid w:val="003D7A50"/>
    <w:rsid w:val="003E1732"/>
    <w:rsid w:val="003E1A8D"/>
    <w:rsid w:val="003E1E0B"/>
    <w:rsid w:val="003E2360"/>
    <w:rsid w:val="003E241B"/>
    <w:rsid w:val="003E38F7"/>
    <w:rsid w:val="003E3987"/>
    <w:rsid w:val="003E3E69"/>
    <w:rsid w:val="003E41E5"/>
    <w:rsid w:val="003E438B"/>
    <w:rsid w:val="003E475A"/>
    <w:rsid w:val="003E48DF"/>
    <w:rsid w:val="003E4ACD"/>
    <w:rsid w:val="003E5228"/>
    <w:rsid w:val="003E5684"/>
    <w:rsid w:val="003E5DB7"/>
    <w:rsid w:val="003E5FCE"/>
    <w:rsid w:val="003E65D1"/>
    <w:rsid w:val="003E7030"/>
    <w:rsid w:val="003E7124"/>
    <w:rsid w:val="003E71C4"/>
    <w:rsid w:val="003F053E"/>
    <w:rsid w:val="003F19FB"/>
    <w:rsid w:val="003F1E29"/>
    <w:rsid w:val="003F218B"/>
    <w:rsid w:val="003F2B57"/>
    <w:rsid w:val="003F3011"/>
    <w:rsid w:val="003F3239"/>
    <w:rsid w:val="003F372B"/>
    <w:rsid w:val="003F3EE7"/>
    <w:rsid w:val="003F5EC1"/>
    <w:rsid w:val="003F613E"/>
    <w:rsid w:val="003F61A3"/>
    <w:rsid w:val="003F61AC"/>
    <w:rsid w:val="003F67BC"/>
    <w:rsid w:val="003F696F"/>
    <w:rsid w:val="003F6B98"/>
    <w:rsid w:val="003F78C6"/>
    <w:rsid w:val="004006E1"/>
    <w:rsid w:val="0040092E"/>
    <w:rsid w:val="00401AA6"/>
    <w:rsid w:val="0040361D"/>
    <w:rsid w:val="004036CC"/>
    <w:rsid w:val="00403A03"/>
    <w:rsid w:val="00403D46"/>
    <w:rsid w:val="00405F48"/>
    <w:rsid w:val="00405F68"/>
    <w:rsid w:val="00407B47"/>
    <w:rsid w:val="00407E6C"/>
    <w:rsid w:val="00411E14"/>
    <w:rsid w:val="00411EEE"/>
    <w:rsid w:val="004130ED"/>
    <w:rsid w:val="004137D8"/>
    <w:rsid w:val="00413900"/>
    <w:rsid w:val="00413B5B"/>
    <w:rsid w:val="00413F1D"/>
    <w:rsid w:val="00415123"/>
    <w:rsid w:val="004151B3"/>
    <w:rsid w:val="00415282"/>
    <w:rsid w:val="004168F2"/>
    <w:rsid w:val="00416E2B"/>
    <w:rsid w:val="0041740C"/>
    <w:rsid w:val="004174D5"/>
    <w:rsid w:val="00417C63"/>
    <w:rsid w:val="00417CC8"/>
    <w:rsid w:val="00417DF8"/>
    <w:rsid w:val="004209CA"/>
    <w:rsid w:val="00421274"/>
    <w:rsid w:val="00421CFA"/>
    <w:rsid w:val="00422063"/>
    <w:rsid w:val="004222EB"/>
    <w:rsid w:val="00422866"/>
    <w:rsid w:val="0042346D"/>
    <w:rsid w:val="00423969"/>
    <w:rsid w:val="00423D81"/>
    <w:rsid w:val="00423E3A"/>
    <w:rsid w:val="00424001"/>
    <w:rsid w:val="0042422F"/>
    <w:rsid w:val="0042478D"/>
    <w:rsid w:val="00424E5D"/>
    <w:rsid w:val="0042506A"/>
    <w:rsid w:val="0042553B"/>
    <w:rsid w:val="004259F0"/>
    <w:rsid w:val="00425A22"/>
    <w:rsid w:val="00425FC1"/>
    <w:rsid w:val="004260A4"/>
    <w:rsid w:val="004262F4"/>
    <w:rsid w:val="00426300"/>
    <w:rsid w:val="00426503"/>
    <w:rsid w:val="00426C71"/>
    <w:rsid w:val="00426CE4"/>
    <w:rsid w:val="0042706C"/>
    <w:rsid w:val="0042758B"/>
    <w:rsid w:val="004301FB"/>
    <w:rsid w:val="00430BB9"/>
    <w:rsid w:val="00430C3E"/>
    <w:rsid w:val="00430F16"/>
    <w:rsid w:val="004310D2"/>
    <w:rsid w:val="00431C41"/>
    <w:rsid w:val="00432B59"/>
    <w:rsid w:val="00432D03"/>
    <w:rsid w:val="004331F4"/>
    <w:rsid w:val="00433417"/>
    <w:rsid w:val="00433A25"/>
    <w:rsid w:val="00433C51"/>
    <w:rsid w:val="00433CC4"/>
    <w:rsid w:val="004348D1"/>
    <w:rsid w:val="004351DA"/>
    <w:rsid w:val="00435A11"/>
    <w:rsid w:val="00435D09"/>
    <w:rsid w:val="00436AD1"/>
    <w:rsid w:val="00436C08"/>
    <w:rsid w:val="00436DB5"/>
    <w:rsid w:val="00437286"/>
    <w:rsid w:val="004409DA"/>
    <w:rsid w:val="0044241E"/>
    <w:rsid w:val="00442CBB"/>
    <w:rsid w:val="0044329F"/>
    <w:rsid w:val="00443AE4"/>
    <w:rsid w:val="00443AEF"/>
    <w:rsid w:val="00443D1F"/>
    <w:rsid w:val="00443F0F"/>
    <w:rsid w:val="004440AA"/>
    <w:rsid w:val="004444FF"/>
    <w:rsid w:val="00444702"/>
    <w:rsid w:val="0044483A"/>
    <w:rsid w:val="00444B1C"/>
    <w:rsid w:val="004460B8"/>
    <w:rsid w:val="004473BD"/>
    <w:rsid w:val="00447E85"/>
    <w:rsid w:val="00450AE4"/>
    <w:rsid w:val="00450DC2"/>
    <w:rsid w:val="0045120D"/>
    <w:rsid w:val="0045124F"/>
    <w:rsid w:val="00451E85"/>
    <w:rsid w:val="00451F99"/>
    <w:rsid w:val="00452906"/>
    <w:rsid w:val="00452A92"/>
    <w:rsid w:val="004532B5"/>
    <w:rsid w:val="00453329"/>
    <w:rsid w:val="004538AF"/>
    <w:rsid w:val="00453BED"/>
    <w:rsid w:val="00453D2E"/>
    <w:rsid w:val="00454AB8"/>
    <w:rsid w:val="00455A47"/>
    <w:rsid w:val="00456105"/>
    <w:rsid w:val="00456A30"/>
    <w:rsid w:val="00457B00"/>
    <w:rsid w:val="00457C58"/>
    <w:rsid w:val="00457EF7"/>
    <w:rsid w:val="004602AD"/>
    <w:rsid w:val="00461BE5"/>
    <w:rsid w:val="00461C07"/>
    <w:rsid w:val="00461EC6"/>
    <w:rsid w:val="004620C8"/>
    <w:rsid w:val="00462227"/>
    <w:rsid w:val="0046223E"/>
    <w:rsid w:val="004623AC"/>
    <w:rsid w:val="004629CD"/>
    <w:rsid w:val="00462C95"/>
    <w:rsid w:val="0046309C"/>
    <w:rsid w:val="0046384A"/>
    <w:rsid w:val="004640FF"/>
    <w:rsid w:val="00464631"/>
    <w:rsid w:val="004655C2"/>
    <w:rsid w:val="00465EA2"/>
    <w:rsid w:val="00466271"/>
    <w:rsid w:val="004665B9"/>
    <w:rsid w:val="00466D49"/>
    <w:rsid w:val="00466F08"/>
    <w:rsid w:val="004674F8"/>
    <w:rsid w:val="004679C7"/>
    <w:rsid w:val="00467A97"/>
    <w:rsid w:val="004702E7"/>
    <w:rsid w:val="00470909"/>
    <w:rsid w:val="00470B11"/>
    <w:rsid w:val="00470F4B"/>
    <w:rsid w:val="00471C22"/>
    <w:rsid w:val="00472B18"/>
    <w:rsid w:val="00472D16"/>
    <w:rsid w:val="00473BBB"/>
    <w:rsid w:val="00473D71"/>
    <w:rsid w:val="00473F99"/>
    <w:rsid w:val="00474D94"/>
    <w:rsid w:val="0047632D"/>
    <w:rsid w:val="0047651B"/>
    <w:rsid w:val="004765F5"/>
    <w:rsid w:val="0047693E"/>
    <w:rsid w:val="00476A02"/>
    <w:rsid w:val="00476AA8"/>
    <w:rsid w:val="00476F6F"/>
    <w:rsid w:val="00477448"/>
    <w:rsid w:val="004800C9"/>
    <w:rsid w:val="00480112"/>
    <w:rsid w:val="00480731"/>
    <w:rsid w:val="00480E7C"/>
    <w:rsid w:val="00481883"/>
    <w:rsid w:val="0048188B"/>
    <w:rsid w:val="00481C93"/>
    <w:rsid w:val="0048219C"/>
    <w:rsid w:val="004825B3"/>
    <w:rsid w:val="00482F53"/>
    <w:rsid w:val="00483081"/>
    <w:rsid w:val="0048311D"/>
    <w:rsid w:val="00483CB8"/>
    <w:rsid w:val="00483F2D"/>
    <w:rsid w:val="00483F7E"/>
    <w:rsid w:val="00484399"/>
    <w:rsid w:val="0048475B"/>
    <w:rsid w:val="00484FC0"/>
    <w:rsid w:val="00485251"/>
    <w:rsid w:val="00485C12"/>
    <w:rsid w:val="004865C0"/>
    <w:rsid w:val="00486AD8"/>
    <w:rsid w:val="00486E07"/>
    <w:rsid w:val="00487763"/>
    <w:rsid w:val="0049083A"/>
    <w:rsid w:val="00490C1B"/>
    <w:rsid w:val="004910B2"/>
    <w:rsid w:val="0049134C"/>
    <w:rsid w:val="004915B6"/>
    <w:rsid w:val="0049181F"/>
    <w:rsid w:val="00491AAC"/>
    <w:rsid w:val="00491E21"/>
    <w:rsid w:val="004927CE"/>
    <w:rsid w:val="004928A1"/>
    <w:rsid w:val="00493079"/>
    <w:rsid w:val="0049360C"/>
    <w:rsid w:val="0049374D"/>
    <w:rsid w:val="0049574A"/>
    <w:rsid w:val="00495B0B"/>
    <w:rsid w:val="00495F29"/>
    <w:rsid w:val="0049613E"/>
    <w:rsid w:val="00496D22"/>
    <w:rsid w:val="004976CA"/>
    <w:rsid w:val="004A013C"/>
    <w:rsid w:val="004A1F09"/>
    <w:rsid w:val="004A21D7"/>
    <w:rsid w:val="004A26D6"/>
    <w:rsid w:val="004A29E7"/>
    <w:rsid w:val="004A2D0C"/>
    <w:rsid w:val="004A3F81"/>
    <w:rsid w:val="004A446B"/>
    <w:rsid w:val="004A4987"/>
    <w:rsid w:val="004A5030"/>
    <w:rsid w:val="004A5049"/>
    <w:rsid w:val="004A5106"/>
    <w:rsid w:val="004A52DB"/>
    <w:rsid w:val="004A55A6"/>
    <w:rsid w:val="004A5CC6"/>
    <w:rsid w:val="004A647E"/>
    <w:rsid w:val="004A6765"/>
    <w:rsid w:val="004A71EE"/>
    <w:rsid w:val="004A7278"/>
    <w:rsid w:val="004A76C3"/>
    <w:rsid w:val="004A7C38"/>
    <w:rsid w:val="004B012B"/>
    <w:rsid w:val="004B0DA5"/>
    <w:rsid w:val="004B0FBB"/>
    <w:rsid w:val="004B136A"/>
    <w:rsid w:val="004B1486"/>
    <w:rsid w:val="004B1D7A"/>
    <w:rsid w:val="004B1ECF"/>
    <w:rsid w:val="004B2282"/>
    <w:rsid w:val="004B2AD5"/>
    <w:rsid w:val="004B2F67"/>
    <w:rsid w:val="004B3529"/>
    <w:rsid w:val="004B3669"/>
    <w:rsid w:val="004B3F27"/>
    <w:rsid w:val="004B483F"/>
    <w:rsid w:val="004B6C6B"/>
    <w:rsid w:val="004B7A8F"/>
    <w:rsid w:val="004B7E1E"/>
    <w:rsid w:val="004C041F"/>
    <w:rsid w:val="004C0503"/>
    <w:rsid w:val="004C05CD"/>
    <w:rsid w:val="004C0DFD"/>
    <w:rsid w:val="004C12FA"/>
    <w:rsid w:val="004C14A6"/>
    <w:rsid w:val="004C14F8"/>
    <w:rsid w:val="004C166D"/>
    <w:rsid w:val="004C1D83"/>
    <w:rsid w:val="004C1DCD"/>
    <w:rsid w:val="004C2650"/>
    <w:rsid w:val="004C2C19"/>
    <w:rsid w:val="004C3785"/>
    <w:rsid w:val="004C3F26"/>
    <w:rsid w:val="004C4161"/>
    <w:rsid w:val="004C43C2"/>
    <w:rsid w:val="004C44C9"/>
    <w:rsid w:val="004C49EF"/>
    <w:rsid w:val="004C50BC"/>
    <w:rsid w:val="004C55CE"/>
    <w:rsid w:val="004C5E0D"/>
    <w:rsid w:val="004C5F6C"/>
    <w:rsid w:val="004C78BA"/>
    <w:rsid w:val="004C7AED"/>
    <w:rsid w:val="004D1448"/>
    <w:rsid w:val="004D1773"/>
    <w:rsid w:val="004D1F02"/>
    <w:rsid w:val="004D248C"/>
    <w:rsid w:val="004D36E1"/>
    <w:rsid w:val="004D3A16"/>
    <w:rsid w:val="004D40EC"/>
    <w:rsid w:val="004D536C"/>
    <w:rsid w:val="004D5416"/>
    <w:rsid w:val="004D5B9D"/>
    <w:rsid w:val="004D5BE0"/>
    <w:rsid w:val="004D5FFB"/>
    <w:rsid w:val="004D65D5"/>
    <w:rsid w:val="004D667F"/>
    <w:rsid w:val="004D6AF6"/>
    <w:rsid w:val="004D6DC6"/>
    <w:rsid w:val="004D70A1"/>
    <w:rsid w:val="004D70B4"/>
    <w:rsid w:val="004D7341"/>
    <w:rsid w:val="004D7EC9"/>
    <w:rsid w:val="004E116B"/>
    <w:rsid w:val="004E1A84"/>
    <w:rsid w:val="004E1BBA"/>
    <w:rsid w:val="004E2405"/>
    <w:rsid w:val="004E24EB"/>
    <w:rsid w:val="004E254E"/>
    <w:rsid w:val="004E2921"/>
    <w:rsid w:val="004E2BA0"/>
    <w:rsid w:val="004E2E83"/>
    <w:rsid w:val="004E38B1"/>
    <w:rsid w:val="004E38EB"/>
    <w:rsid w:val="004E3D5C"/>
    <w:rsid w:val="004E412D"/>
    <w:rsid w:val="004E4650"/>
    <w:rsid w:val="004E5D7A"/>
    <w:rsid w:val="004E5ECF"/>
    <w:rsid w:val="004E6F49"/>
    <w:rsid w:val="004E7250"/>
    <w:rsid w:val="004E75CB"/>
    <w:rsid w:val="004F02A7"/>
    <w:rsid w:val="004F096B"/>
    <w:rsid w:val="004F1595"/>
    <w:rsid w:val="004F18D4"/>
    <w:rsid w:val="004F255C"/>
    <w:rsid w:val="004F27C8"/>
    <w:rsid w:val="004F298A"/>
    <w:rsid w:val="004F33C9"/>
    <w:rsid w:val="004F344F"/>
    <w:rsid w:val="004F3833"/>
    <w:rsid w:val="004F406C"/>
    <w:rsid w:val="004F4090"/>
    <w:rsid w:val="004F40F2"/>
    <w:rsid w:val="004F469F"/>
    <w:rsid w:val="004F4798"/>
    <w:rsid w:val="004F5512"/>
    <w:rsid w:val="004F56CB"/>
    <w:rsid w:val="004F6528"/>
    <w:rsid w:val="004F68FD"/>
    <w:rsid w:val="004F6D99"/>
    <w:rsid w:val="004F6E2A"/>
    <w:rsid w:val="004F7BDB"/>
    <w:rsid w:val="004F7C47"/>
    <w:rsid w:val="004F7CBA"/>
    <w:rsid w:val="00500B6A"/>
    <w:rsid w:val="00500DA9"/>
    <w:rsid w:val="005019B8"/>
    <w:rsid w:val="00501B9B"/>
    <w:rsid w:val="00502EF3"/>
    <w:rsid w:val="005038D1"/>
    <w:rsid w:val="005039B8"/>
    <w:rsid w:val="005044C3"/>
    <w:rsid w:val="005046BE"/>
    <w:rsid w:val="005047BA"/>
    <w:rsid w:val="005049BB"/>
    <w:rsid w:val="00504FD3"/>
    <w:rsid w:val="00505482"/>
    <w:rsid w:val="00505831"/>
    <w:rsid w:val="00505CC5"/>
    <w:rsid w:val="00505D32"/>
    <w:rsid w:val="00505E4E"/>
    <w:rsid w:val="005060F2"/>
    <w:rsid w:val="005063A4"/>
    <w:rsid w:val="00506A87"/>
    <w:rsid w:val="00507202"/>
    <w:rsid w:val="005079F8"/>
    <w:rsid w:val="00507B45"/>
    <w:rsid w:val="005115D6"/>
    <w:rsid w:val="00511E3D"/>
    <w:rsid w:val="00512CB6"/>
    <w:rsid w:val="005131D4"/>
    <w:rsid w:val="0051338C"/>
    <w:rsid w:val="005137AD"/>
    <w:rsid w:val="005147C8"/>
    <w:rsid w:val="00514FB8"/>
    <w:rsid w:val="00515026"/>
    <w:rsid w:val="0051505C"/>
    <w:rsid w:val="005167DF"/>
    <w:rsid w:val="00517147"/>
    <w:rsid w:val="00517712"/>
    <w:rsid w:val="00517E36"/>
    <w:rsid w:val="00520552"/>
    <w:rsid w:val="005206B3"/>
    <w:rsid w:val="00520B6A"/>
    <w:rsid w:val="00520D8C"/>
    <w:rsid w:val="00521F93"/>
    <w:rsid w:val="00522068"/>
    <w:rsid w:val="00522B85"/>
    <w:rsid w:val="00522E9C"/>
    <w:rsid w:val="0052312A"/>
    <w:rsid w:val="005240E7"/>
    <w:rsid w:val="00524CE5"/>
    <w:rsid w:val="0052531E"/>
    <w:rsid w:val="00525DE5"/>
    <w:rsid w:val="005262A4"/>
    <w:rsid w:val="0052652F"/>
    <w:rsid w:val="005267D3"/>
    <w:rsid w:val="00526993"/>
    <w:rsid w:val="0052719B"/>
    <w:rsid w:val="005271A7"/>
    <w:rsid w:val="00527538"/>
    <w:rsid w:val="00527652"/>
    <w:rsid w:val="005277B9"/>
    <w:rsid w:val="0053042D"/>
    <w:rsid w:val="00530D01"/>
    <w:rsid w:val="005319B3"/>
    <w:rsid w:val="00531C4A"/>
    <w:rsid w:val="00531D48"/>
    <w:rsid w:val="005342CB"/>
    <w:rsid w:val="00534CB3"/>
    <w:rsid w:val="00535130"/>
    <w:rsid w:val="00536379"/>
    <w:rsid w:val="00536591"/>
    <w:rsid w:val="00536A1A"/>
    <w:rsid w:val="00536BCB"/>
    <w:rsid w:val="0053715F"/>
    <w:rsid w:val="00537285"/>
    <w:rsid w:val="0053736C"/>
    <w:rsid w:val="005376D5"/>
    <w:rsid w:val="005379C0"/>
    <w:rsid w:val="00537BF5"/>
    <w:rsid w:val="005404EE"/>
    <w:rsid w:val="00540691"/>
    <w:rsid w:val="00540C1B"/>
    <w:rsid w:val="00541610"/>
    <w:rsid w:val="00541FF0"/>
    <w:rsid w:val="00542112"/>
    <w:rsid w:val="0054268E"/>
    <w:rsid w:val="00542C01"/>
    <w:rsid w:val="00543220"/>
    <w:rsid w:val="005439CB"/>
    <w:rsid w:val="00545D4A"/>
    <w:rsid w:val="005465EF"/>
    <w:rsid w:val="005467DE"/>
    <w:rsid w:val="00546BC6"/>
    <w:rsid w:val="00547CE8"/>
    <w:rsid w:val="00547DBC"/>
    <w:rsid w:val="00547F11"/>
    <w:rsid w:val="0055044C"/>
    <w:rsid w:val="00550AB0"/>
    <w:rsid w:val="005515CD"/>
    <w:rsid w:val="00551F82"/>
    <w:rsid w:val="005528E7"/>
    <w:rsid w:val="0055298D"/>
    <w:rsid w:val="00552C8F"/>
    <w:rsid w:val="005531A8"/>
    <w:rsid w:val="00553222"/>
    <w:rsid w:val="00553CC5"/>
    <w:rsid w:val="00554285"/>
    <w:rsid w:val="005547EB"/>
    <w:rsid w:val="00554974"/>
    <w:rsid w:val="00554B46"/>
    <w:rsid w:val="00555300"/>
    <w:rsid w:val="0055585F"/>
    <w:rsid w:val="0055632C"/>
    <w:rsid w:val="00556378"/>
    <w:rsid w:val="00557284"/>
    <w:rsid w:val="005572EC"/>
    <w:rsid w:val="0055753A"/>
    <w:rsid w:val="00557A21"/>
    <w:rsid w:val="00560108"/>
    <w:rsid w:val="00561840"/>
    <w:rsid w:val="0056215E"/>
    <w:rsid w:val="005625C2"/>
    <w:rsid w:val="00562602"/>
    <w:rsid w:val="00563331"/>
    <w:rsid w:val="005636ED"/>
    <w:rsid w:val="0056420F"/>
    <w:rsid w:val="00564277"/>
    <w:rsid w:val="0056614C"/>
    <w:rsid w:val="00566B31"/>
    <w:rsid w:val="00566D3C"/>
    <w:rsid w:val="005670D4"/>
    <w:rsid w:val="0056743E"/>
    <w:rsid w:val="005676E1"/>
    <w:rsid w:val="00570193"/>
    <w:rsid w:val="0057065A"/>
    <w:rsid w:val="00570C8D"/>
    <w:rsid w:val="00570F4C"/>
    <w:rsid w:val="005728FF"/>
    <w:rsid w:val="0057317F"/>
    <w:rsid w:val="00573595"/>
    <w:rsid w:val="005735BC"/>
    <w:rsid w:val="005736A2"/>
    <w:rsid w:val="005736E8"/>
    <w:rsid w:val="005737CA"/>
    <w:rsid w:val="005741AE"/>
    <w:rsid w:val="0057429A"/>
    <w:rsid w:val="0057459A"/>
    <w:rsid w:val="00574972"/>
    <w:rsid w:val="0057615D"/>
    <w:rsid w:val="0057628D"/>
    <w:rsid w:val="00576807"/>
    <w:rsid w:val="005770FC"/>
    <w:rsid w:val="005771E8"/>
    <w:rsid w:val="00577310"/>
    <w:rsid w:val="00577882"/>
    <w:rsid w:val="005810E1"/>
    <w:rsid w:val="0058115D"/>
    <w:rsid w:val="00581163"/>
    <w:rsid w:val="005816DA"/>
    <w:rsid w:val="005819FF"/>
    <w:rsid w:val="005826A5"/>
    <w:rsid w:val="0058359A"/>
    <w:rsid w:val="00583EDC"/>
    <w:rsid w:val="00584E4F"/>
    <w:rsid w:val="0058573B"/>
    <w:rsid w:val="005860F2"/>
    <w:rsid w:val="0058621A"/>
    <w:rsid w:val="005867A1"/>
    <w:rsid w:val="00586FCB"/>
    <w:rsid w:val="00587856"/>
    <w:rsid w:val="00587940"/>
    <w:rsid w:val="00590234"/>
    <w:rsid w:val="00590515"/>
    <w:rsid w:val="005907C6"/>
    <w:rsid w:val="00590A1B"/>
    <w:rsid w:val="0059102D"/>
    <w:rsid w:val="0059119B"/>
    <w:rsid w:val="005911C2"/>
    <w:rsid w:val="005919DF"/>
    <w:rsid w:val="005923DF"/>
    <w:rsid w:val="0059260A"/>
    <w:rsid w:val="00592827"/>
    <w:rsid w:val="00592BEC"/>
    <w:rsid w:val="00593748"/>
    <w:rsid w:val="00593E58"/>
    <w:rsid w:val="00593FB6"/>
    <w:rsid w:val="00594BEB"/>
    <w:rsid w:val="00595053"/>
    <w:rsid w:val="0059522F"/>
    <w:rsid w:val="00596102"/>
    <w:rsid w:val="005966DB"/>
    <w:rsid w:val="0059697D"/>
    <w:rsid w:val="00596A7C"/>
    <w:rsid w:val="00596E27"/>
    <w:rsid w:val="00597EF5"/>
    <w:rsid w:val="005A029E"/>
    <w:rsid w:val="005A03F4"/>
    <w:rsid w:val="005A047F"/>
    <w:rsid w:val="005A0564"/>
    <w:rsid w:val="005A07CD"/>
    <w:rsid w:val="005A1213"/>
    <w:rsid w:val="005A1371"/>
    <w:rsid w:val="005A19D1"/>
    <w:rsid w:val="005A1C79"/>
    <w:rsid w:val="005A25A5"/>
    <w:rsid w:val="005A3799"/>
    <w:rsid w:val="005A3D99"/>
    <w:rsid w:val="005A3FBB"/>
    <w:rsid w:val="005A519F"/>
    <w:rsid w:val="005A5D5E"/>
    <w:rsid w:val="005A61FE"/>
    <w:rsid w:val="005A6C0E"/>
    <w:rsid w:val="005A6EB6"/>
    <w:rsid w:val="005A6F1C"/>
    <w:rsid w:val="005A7370"/>
    <w:rsid w:val="005B035F"/>
    <w:rsid w:val="005B0B8C"/>
    <w:rsid w:val="005B1193"/>
    <w:rsid w:val="005B12C1"/>
    <w:rsid w:val="005B1927"/>
    <w:rsid w:val="005B1F68"/>
    <w:rsid w:val="005B2FCF"/>
    <w:rsid w:val="005B30EF"/>
    <w:rsid w:val="005B334F"/>
    <w:rsid w:val="005B3832"/>
    <w:rsid w:val="005B38C3"/>
    <w:rsid w:val="005B3FB9"/>
    <w:rsid w:val="005B4970"/>
    <w:rsid w:val="005B4FFF"/>
    <w:rsid w:val="005B5095"/>
    <w:rsid w:val="005B5116"/>
    <w:rsid w:val="005B5562"/>
    <w:rsid w:val="005B56FF"/>
    <w:rsid w:val="005B5852"/>
    <w:rsid w:val="005B5B66"/>
    <w:rsid w:val="005B6BCF"/>
    <w:rsid w:val="005B7E49"/>
    <w:rsid w:val="005C05FE"/>
    <w:rsid w:val="005C1424"/>
    <w:rsid w:val="005C1CEB"/>
    <w:rsid w:val="005C1F9B"/>
    <w:rsid w:val="005C2205"/>
    <w:rsid w:val="005C2285"/>
    <w:rsid w:val="005C27EF"/>
    <w:rsid w:val="005C28F6"/>
    <w:rsid w:val="005C291A"/>
    <w:rsid w:val="005C31CC"/>
    <w:rsid w:val="005C3343"/>
    <w:rsid w:val="005C3B7D"/>
    <w:rsid w:val="005C435C"/>
    <w:rsid w:val="005C5618"/>
    <w:rsid w:val="005C5B97"/>
    <w:rsid w:val="005C5CD5"/>
    <w:rsid w:val="005C6155"/>
    <w:rsid w:val="005C6411"/>
    <w:rsid w:val="005C7177"/>
    <w:rsid w:val="005C763C"/>
    <w:rsid w:val="005C7679"/>
    <w:rsid w:val="005C7958"/>
    <w:rsid w:val="005C7DC4"/>
    <w:rsid w:val="005D123E"/>
    <w:rsid w:val="005D15D8"/>
    <w:rsid w:val="005D212D"/>
    <w:rsid w:val="005D33BD"/>
    <w:rsid w:val="005D3547"/>
    <w:rsid w:val="005D4798"/>
    <w:rsid w:val="005D4E54"/>
    <w:rsid w:val="005D508C"/>
    <w:rsid w:val="005D51AB"/>
    <w:rsid w:val="005D7788"/>
    <w:rsid w:val="005D7B49"/>
    <w:rsid w:val="005D7D18"/>
    <w:rsid w:val="005E0104"/>
    <w:rsid w:val="005E01AD"/>
    <w:rsid w:val="005E03CF"/>
    <w:rsid w:val="005E096C"/>
    <w:rsid w:val="005E0F6E"/>
    <w:rsid w:val="005E108D"/>
    <w:rsid w:val="005E1BE9"/>
    <w:rsid w:val="005E1ED0"/>
    <w:rsid w:val="005E2741"/>
    <w:rsid w:val="005E2F8A"/>
    <w:rsid w:val="005E4540"/>
    <w:rsid w:val="005E465F"/>
    <w:rsid w:val="005E564C"/>
    <w:rsid w:val="005E588E"/>
    <w:rsid w:val="005E58F6"/>
    <w:rsid w:val="005E5A8D"/>
    <w:rsid w:val="005E5CEE"/>
    <w:rsid w:val="005E6A53"/>
    <w:rsid w:val="005E6FCC"/>
    <w:rsid w:val="005E710A"/>
    <w:rsid w:val="005E79F2"/>
    <w:rsid w:val="005F0169"/>
    <w:rsid w:val="005F0301"/>
    <w:rsid w:val="005F043B"/>
    <w:rsid w:val="005F0454"/>
    <w:rsid w:val="005F0712"/>
    <w:rsid w:val="005F0D17"/>
    <w:rsid w:val="005F18E7"/>
    <w:rsid w:val="005F2188"/>
    <w:rsid w:val="005F2365"/>
    <w:rsid w:val="005F2ADA"/>
    <w:rsid w:val="005F3FAB"/>
    <w:rsid w:val="005F4CB3"/>
    <w:rsid w:val="005F53E4"/>
    <w:rsid w:val="005F545E"/>
    <w:rsid w:val="005F57CB"/>
    <w:rsid w:val="005F5942"/>
    <w:rsid w:val="005F5ECD"/>
    <w:rsid w:val="005F6052"/>
    <w:rsid w:val="005F654A"/>
    <w:rsid w:val="005F7BA8"/>
    <w:rsid w:val="00600957"/>
    <w:rsid w:val="00600A91"/>
    <w:rsid w:val="00601042"/>
    <w:rsid w:val="0060115F"/>
    <w:rsid w:val="00601237"/>
    <w:rsid w:val="00602189"/>
    <w:rsid w:val="006022A3"/>
    <w:rsid w:val="006029A9"/>
    <w:rsid w:val="0060309F"/>
    <w:rsid w:val="00603DB9"/>
    <w:rsid w:val="0060505D"/>
    <w:rsid w:val="006059D6"/>
    <w:rsid w:val="00605B16"/>
    <w:rsid w:val="00605DF3"/>
    <w:rsid w:val="00606662"/>
    <w:rsid w:val="0060688C"/>
    <w:rsid w:val="00606AF4"/>
    <w:rsid w:val="00607602"/>
    <w:rsid w:val="00610052"/>
    <w:rsid w:val="00610564"/>
    <w:rsid w:val="00611156"/>
    <w:rsid w:val="006118D3"/>
    <w:rsid w:val="006125F0"/>
    <w:rsid w:val="006126F5"/>
    <w:rsid w:val="0061333B"/>
    <w:rsid w:val="00613455"/>
    <w:rsid w:val="0061434E"/>
    <w:rsid w:val="0061482B"/>
    <w:rsid w:val="00614DBF"/>
    <w:rsid w:val="00614E00"/>
    <w:rsid w:val="006151F6"/>
    <w:rsid w:val="00615238"/>
    <w:rsid w:val="00615EE5"/>
    <w:rsid w:val="00615FC8"/>
    <w:rsid w:val="0061664A"/>
    <w:rsid w:val="006168B6"/>
    <w:rsid w:val="00616B1F"/>
    <w:rsid w:val="00616BD3"/>
    <w:rsid w:val="00616CA9"/>
    <w:rsid w:val="00617142"/>
    <w:rsid w:val="006203A4"/>
    <w:rsid w:val="00620477"/>
    <w:rsid w:val="00621370"/>
    <w:rsid w:val="006219BC"/>
    <w:rsid w:val="00621BF6"/>
    <w:rsid w:val="006220B8"/>
    <w:rsid w:val="00622649"/>
    <w:rsid w:val="00623F90"/>
    <w:rsid w:val="00624275"/>
    <w:rsid w:val="0062433C"/>
    <w:rsid w:val="00624485"/>
    <w:rsid w:val="00625052"/>
    <w:rsid w:val="006251B2"/>
    <w:rsid w:val="00625334"/>
    <w:rsid w:val="00625527"/>
    <w:rsid w:val="0062558C"/>
    <w:rsid w:val="00625B0F"/>
    <w:rsid w:val="00625C48"/>
    <w:rsid w:val="00626448"/>
    <w:rsid w:val="00626708"/>
    <w:rsid w:val="006269D6"/>
    <w:rsid w:val="00626FFD"/>
    <w:rsid w:val="0062744E"/>
    <w:rsid w:val="006275A3"/>
    <w:rsid w:val="00627820"/>
    <w:rsid w:val="006302C9"/>
    <w:rsid w:val="0063141B"/>
    <w:rsid w:val="00631592"/>
    <w:rsid w:val="00633223"/>
    <w:rsid w:val="00633AD9"/>
    <w:rsid w:val="00633B5F"/>
    <w:rsid w:val="00633E33"/>
    <w:rsid w:val="00634280"/>
    <w:rsid w:val="00634A97"/>
    <w:rsid w:val="00634AD4"/>
    <w:rsid w:val="0063711E"/>
    <w:rsid w:val="0063737B"/>
    <w:rsid w:val="006373F8"/>
    <w:rsid w:val="00637EA5"/>
    <w:rsid w:val="00637EEB"/>
    <w:rsid w:val="00640A10"/>
    <w:rsid w:val="00641AD8"/>
    <w:rsid w:val="00641BE9"/>
    <w:rsid w:val="00641E6B"/>
    <w:rsid w:val="00642E5F"/>
    <w:rsid w:val="00643438"/>
    <w:rsid w:val="0064349B"/>
    <w:rsid w:val="006440A7"/>
    <w:rsid w:val="00644748"/>
    <w:rsid w:val="00644E7D"/>
    <w:rsid w:val="006455E1"/>
    <w:rsid w:val="0064565B"/>
    <w:rsid w:val="00645A5C"/>
    <w:rsid w:val="00645AE2"/>
    <w:rsid w:val="00646339"/>
    <w:rsid w:val="006464FF"/>
    <w:rsid w:val="0064799E"/>
    <w:rsid w:val="006511AC"/>
    <w:rsid w:val="006516F8"/>
    <w:rsid w:val="00651C96"/>
    <w:rsid w:val="00652024"/>
    <w:rsid w:val="0065245C"/>
    <w:rsid w:val="006535F8"/>
    <w:rsid w:val="00653BF8"/>
    <w:rsid w:val="00653FE7"/>
    <w:rsid w:val="006548DE"/>
    <w:rsid w:val="006554AB"/>
    <w:rsid w:val="006556AE"/>
    <w:rsid w:val="00656FD4"/>
    <w:rsid w:val="0065781A"/>
    <w:rsid w:val="006600C4"/>
    <w:rsid w:val="0066037F"/>
    <w:rsid w:val="00660B70"/>
    <w:rsid w:val="00661C26"/>
    <w:rsid w:val="006620CE"/>
    <w:rsid w:val="0066305A"/>
    <w:rsid w:val="006630BA"/>
    <w:rsid w:val="006630ED"/>
    <w:rsid w:val="006634F9"/>
    <w:rsid w:val="006637DC"/>
    <w:rsid w:val="00663E3A"/>
    <w:rsid w:val="00663E74"/>
    <w:rsid w:val="00664474"/>
    <w:rsid w:val="006646F2"/>
    <w:rsid w:val="00664CC5"/>
    <w:rsid w:val="00664EB2"/>
    <w:rsid w:val="00665748"/>
    <w:rsid w:val="00665EB3"/>
    <w:rsid w:val="00665FBF"/>
    <w:rsid w:val="00666192"/>
    <w:rsid w:val="00667273"/>
    <w:rsid w:val="00667866"/>
    <w:rsid w:val="006678DC"/>
    <w:rsid w:val="00670335"/>
    <w:rsid w:val="0067053E"/>
    <w:rsid w:val="006708F9"/>
    <w:rsid w:val="0067120B"/>
    <w:rsid w:val="00671291"/>
    <w:rsid w:val="006714B9"/>
    <w:rsid w:val="0067337E"/>
    <w:rsid w:val="00673461"/>
    <w:rsid w:val="00674714"/>
    <w:rsid w:val="00674C9E"/>
    <w:rsid w:val="00674CDE"/>
    <w:rsid w:val="00674E27"/>
    <w:rsid w:val="006750D8"/>
    <w:rsid w:val="006753E2"/>
    <w:rsid w:val="0067634D"/>
    <w:rsid w:val="00676764"/>
    <w:rsid w:val="0067708B"/>
    <w:rsid w:val="00677244"/>
    <w:rsid w:val="00680DAD"/>
    <w:rsid w:val="006810AA"/>
    <w:rsid w:val="006811DF"/>
    <w:rsid w:val="006812E3"/>
    <w:rsid w:val="00681668"/>
    <w:rsid w:val="00681F2E"/>
    <w:rsid w:val="00683589"/>
    <w:rsid w:val="00683634"/>
    <w:rsid w:val="0068364D"/>
    <w:rsid w:val="00683713"/>
    <w:rsid w:val="00683732"/>
    <w:rsid w:val="0068447F"/>
    <w:rsid w:val="00684778"/>
    <w:rsid w:val="00685277"/>
    <w:rsid w:val="00685331"/>
    <w:rsid w:val="00685404"/>
    <w:rsid w:val="00685D14"/>
    <w:rsid w:val="00685E89"/>
    <w:rsid w:val="00685FFB"/>
    <w:rsid w:val="0068652D"/>
    <w:rsid w:val="00686C32"/>
    <w:rsid w:val="00686CC3"/>
    <w:rsid w:val="00686DA9"/>
    <w:rsid w:val="00686E09"/>
    <w:rsid w:val="00687AAF"/>
    <w:rsid w:val="00687BB3"/>
    <w:rsid w:val="00687FAC"/>
    <w:rsid w:val="006904AE"/>
    <w:rsid w:val="0069074B"/>
    <w:rsid w:val="0069126F"/>
    <w:rsid w:val="006917AA"/>
    <w:rsid w:val="00691C1F"/>
    <w:rsid w:val="00691EE8"/>
    <w:rsid w:val="00692054"/>
    <w:rsid w:val="00692409"/>
    <w:rsid w:val="0069240C"/>
    <w:rsid w:val="0069273B"/>
    <w:rsid w:val="00692E88"/>
    <w:rsid w:val="00692EBD"/>
    <w:rsid w:val="006938E7"/>
    <w:rsid w:val="00693BD9"/>
    <w:rsid w:val="00693EFD"/>
    <w:rsid w:val="006940D2"/>
    <w:rsid w:val="00694370"/>
    <w:rsid w:val="006954EB"/>
    <w:rsid w:val="006957BE"/>
    <w:rsid w:val="00695800"/>
    <w:rsid w:val="00695AAF"/>
    <w:rsid w:val="00695D54"/>
    <w:rsid w:val="006970BE"/>
    <w:rsid w:val="0069771C"/>
    <w:rsid w:val="00697BB5"/>
    <w:rsid w:val="006A0474"/>
    <w:rsid w:val="006A091B"/>
    <w:rsid w:val="006A0A42"/>
    <w:rsid w:val="006A0B53"/>
    <w:rsid w:val="006A1C16"/>
    <w:rsid w:val="006A1EEA"/>
    <w:rsid w:val="006A2282"/>
    <w:rsid w:val="006A33C3"/>
    <w:rsid w:val="006A375B"/>
    <w:rsid w:val="006A3D2A"/>
    <w:rsid w:val="006A3FDF"/>
    <w:rsid w:val="006A4254"/>
    <w:rsid w:val="006A4819"/>
    <w:rsid w:val="006A5413"/>
    <w:rsid w:val="006A563E"/>
    <w:rsid w:val="006A567A"/>
    <w:rsid w:val="006A569B"/>
    <w:rsid w:val="006A59AF"/>
    <w:rsid w:val="006A626A"/>
    <w:rsid w:val="006A6E67"/>
    <w:rsid w:val="006A7232"/>
    <w:rsid w:val="006A7238"/>
    <w:rsid w:val="006A7313"/>
    <w:rsid w:val="006A76A4"/>
    <w:rsid w:val="006A7CE1"/>
    <w:rsid w:val="006B0067"/>
    <w:rsid w:val="006B059C"/>
    <w:rsid w:val="006B05ED"/>
    <w:rsid w:val="006B0872"/>
    <w:rsid w:val="006B08DA"/>
    <w:rsid w:val="006B0D6D"/>
    <w:rsid w:val="006B1508"/>
    <w:rsid w:val="006B21B4"/>
    <w:rsid w:val="006B251B"/>
    <w:rsid w:val="006B29B9"/>
    <w:rsid w:val="006B2CBA"/>
    <w:rsid w:val="006B2ED5"/>
    <w:rsid w:val="006B3D04"/>
    <w:rsid w:val="006B3F93"/>
    <w:rsid w:val="006B401D"/>
    <w:rsid w:val="006B41B2"/>
    <w:rsid w:val="006B43DA"/>
    <w:rsid w:val="006B4976"/>
    <w:rsid w:val="006B4CFE"/>
    <w:rsid w:val="006B5025"/>
    <w:rsid w:val="006B5342"/>
    <w:rsid w:val="006B5772"/>
    <w:rsid w:val="006B5A43"/>
    <w:rsid w:val="006B5DAA"/>
    <w:rsid w:val="006B67D4"/>
    <w:rsid w:val="006B6990"/>
    <w:rsid w:val="006B699E"/>
    <w:rsid w:val="006B7025"/>
    <w:rsid w:val="006C08D3"/>
    <w:rsid w:val="006C19BB"/>
    <w:rsid w:val="006C23AA"/>
    <w:rsid w:val="006C29B4"/>
    <w:rsid w:val="006C2E5E"/>
    <w:rsid w:val="006C345B"/>
    <w:rsid w:val="006C407C"/>
    <w:rsid w:val="006C4196"/>
    <w:rsid w:val="006C4F80"/>
    <w:rsid w:val="006C521D"/>
    <w:rsid w:val="006C65F7"/>
    <w:rsid w:val="006C6BBA"/>
    <w:rsid w:val="006C6BE4"/>
    <w:rsid w:val="006C6FE5"/>
    <w:rsid w:val="006D0BBC"/>
    <w:rsid w:val="006D0CB4"/>
    <w:rsid w:val="006D133E"/>
    <w:rsid w:val="006D1819"/>
    <w:rsid w:val="006D1D02"/>
    <w:rsid w:val="006D29FC"/>
    <w:rsid w:val="006D310E"/>
    <w:rsid w:val="006D37AD"/>
    <w:rsid w:val="006D3C84"/>
    <w:rsid w:val="006D3DD8"/>
    <w:rsid w:val="006D5A1F"/>
    <w:rsid w:val="006D6467"/>
    <w:rsid w:val="006D65BB"/>
    <w:rsid w:val="006D65C9"/>
    <w:rsid w:val="006D6904"/>
    <w:rsid w:val="006D6F22"/>
    <w:rsid w:val="006D7069"/>
    <w:rsid w:val="006E091A"/>
    <w:rsid w:val="006E0D23"/>
    <w:rsid w:val="006E10E7"/>
    <w:rsid w:val="006E1DC8"/>
    <w:rsid w:val="006E2120"/>
    <w:rsid w:val="006E2130"/>
    <w:rsid w:val="006E224B"/>
    <w:rsid w:val="006E228C"/>
    <w:rsid w:val="006E2AF3"/>
    <w:rsid w:val="006E2F20"/>
    <w:rsid w:val="006E35C9"/>
    <w:rsid w:val="006E3C00"/>
    <w:rsid w:val="006E60EA"/>
    <w:rsid w:val="006E70CD"/>
    <w:rsid w:val="006E7702"/>
    <w:rsid w:val="006E783A"/>
    <w:rsid w:val="006E78E5"/>
    <w:rsid w:val="006E7DFF"/>
    <w:rsid w:val="006F05A8"/>
    <w:rsid w:val="006F0719"/>
    <w:rsid w:val="006F0FB2"/>
    <w:rsid w:val="006F102F"/>
    <w:rsid w:val="006F218F"/>
    <w:rsid w:val="006F3578"/>
    <w:rsid w:val="006F3792"/>
    <w:rsid w:val="006F38E6"/>
    <w:rsid w:val="006F3FD2"/>
    <w:rsid w:val="006F42DA"/>
    <w:rsid w:val="006F455D"/>
    <w:rsid w:val="006F474C"/>
    <w:rsid w:val="006F5DA0"/>
    <w:rsid w:val="006F6561"/>
    <w:rsid w:val="006F6FD0"/>
    <w:rsid w:val="006F71EF"/>
    <w:rsid w:val="006F7360"/>
    <w:rsid w:val="006F7A9F"/>
    <w:rsid w:val="00701CE8"/>
    <w:rsid w:val="00701EF7"/>
    <w:rsid w:val="007020C2"/>
    <w:rsid w:val="00702B24"/>
    <w:rsid w:val="00703242"/>
    <w:rsid w:val="00703A2D"/>
    <w:rsid w:val="00703BD3"/>
    <w:rsid w:val="00703DB0"/>
    <w:rsid w:val="0070401A"/>
    <w:rsid w:val="007044A2"/>
    <w:rsid w:val="007045CD"/>
    <w:rsid w:val="00704CAD"/>
    <w:rsid w:val="0070600A"/>
    <w:rsid w:val="007069F4"/>
    <w:rsid w:val="00706AF9"/>
    <w:rsid w:val="00707C53"/>
    <w:rsid w:val="00707DD8"/>
    <w:rsid w:val="00707DF2"/>
    <w:rsid w:val="00710766"/>
    <w:rsid w:val="00711529"/>
    <w:rsid w:val="00711D6E"/>
    <w:rsid w:val="00711DB1"/>
    <w:rsid w:val="00712288"/>
    <w:rsid w:val="007128A5"/>
    <w:rsid w:val="00712C49"/>
    <w:rsid w:val="00712EA2"/>
    <w:rsid w:val="007146A3"/>
    <w:rsid w:val="00714772"/>
    <w:rsid w:val="00714A75"/>
    <w:rsid w:val="00714AA2"/>
    <w:rsid w:val="007157BF"/>
    <w:rsid w:val="00715D47"/>
    <w:rsid w:val="00716076"/>
    <w:rsid w:val="00716963"/>
    <w:rsid w:val="00716D38"/>
    <w:rsid w:val="00716F5D"/>
    <w:rsid w:val="0071730D"/>
    <w:rsid w:val="0071771A"/>
    <w:rsid w:val="0072198C"/>
    <w:rsid w:val="007223EC"/>
    <w:rsid w:val="0072243C"/>
    <w:rsid w:val="007230DB"/>
    <w:rsid w:val="007233E7"/>
    <w:rsid w:val="007241DC"/>
    <w:rsid w:val="0072429E"/>
    <w:rsid w:val="007249A7"/>
    <w:rsid w:val="00725660"/>
    <w:rsid w:val="0072591E"/>
    <w:rsid w:val="00725B63"/>
    <w:rsid w:val="007260B1"/>
    <w:rsid w:val="00726B7F"/>
    <w:rsid w:val="00726D76"/>
    <w:rsid w:val="007277C6"/>
    <w:rsid w:val="007303CD"/>
    <w:rsid w:val="007306F3"/>
    <w:rsid w:val="007307CD"/>
    <w:rsid w:val="00730DE8"/>
    <w:rsid w:val="00730EAB"/>
    <w:rsid w:val="00731285"/>
    <w:rsid w:val="0073256E"/>
    <w:rsid w:val="00734000"/>
    <w:rsid w:val="007340B7"/>
    <w:rsid w:val="007344AE"/>
    <w:rsid w:val="00734546"/>
    <w:rsid w:val="007354CB"/>
    <w:rsid w:val="007355C0"/>
    <w:rsid w:val="007356B8"/>
    <w:rsid w:val="007357C8"/>
    <w:rsid w:val="00735EE0"/>
    <w:rsid w:val="00737231"/>
    <w:rsid w:val="007378BD"/>
    <w:rsid w:val="0074015E"/>
    <w:rsid w:val="00740BFD"/>
    <w:rsid w:val="00741269"/>
    <w:rsid w:val="00741439"/>
    <w:rsid w:val="00741827"/>
    <w:rsid w:val="00741F46"/>
    <w:rsid w:val="00741FEB"/>
    <w:rsid w:val="007423C0"/>
    <w:rsid w:val="00742AE8"/>
    <w:rsid w:val="00742CD4"/>
    <w:rsid w:val="0074439B"/>
    <w:rsid w:val="00745602"/>
    <w:rsid w:val="0074587D"/>
    <w:rsid w:val="0075034D"/>
    <w:rsid w:val="0075191D"/>
    <w:rsid w:val="00751DB8"/>
    <w:rsid w:val="0075201F"/>
    <w:rsid w:val="007526B9"/>
    <w:rsid w:val="007527D6"/>
    <w:rsid w:val="00752E81"/>
    <w:rsid w:val="00753379"/>
    <w:rsid w:val="00754103"/>
    <w:rsid w:val="007545E9"/>
    <w:rsid w:val="0075494E"/>
    <w:rsid w:val="00754A2E"/>
    <w:rsid w:val="007551D8"/>
    <w:rsid w:val="00755457"/>
    <w:rsid w:val="00755A5B"/>
    <w:rsid w:val="00756053"/>
    <w:rsid w:val="00756BE6"/>
    <w:rsid w:val="00760259"/>
    <w:rsid w:val="0076043D"/>
    <w:rsid w:val="0076051C"/>
    <w:rsid w:val="007605A0"/>
    <w:rsid w:val="0076089E"/>
    <w:rsid w:val="007610FC"/>
    <w:rsid w:val="00761724"/>
    <w:rsid w:val="0076186E"/>
    <w:rsid w:val="00762131"/>
    <w:rsid w:val="00762550"/>
    <w:rsid w:val="00762612"/>
    <w:rsid w:val="00762700"/>
    <w:rsid w:val="00762D4B"/>
    <w:rsid w:val="00762E69"/>
    <w:rsid w:val="00764434"/>
    <w:rsid w:val="00765994"/>
    <w:rsid w:val="00766224"/>
    <w:rsid w:val="007677BB"/>
    <w:rsid w:val="0077047C"/>
    <w:rsid w:val="00770ACA"/>
    <w:rsid w:val="00770FCF"/>
    <w:rsid w:val="00772475"/>
    <w:rsid w:val="00772F4D"/>
    <w:rsid w:val="00772FB8"/>
    <w:rsid w:val="007737A9"/>
    <w:rsid w:val="00773BF5"/>
    <w:rsid w:val="00774DF4"/>
    <w:rsid w:val="00775042"/>
    <w:rsid w:val="0077545D"/>
    <w:rsid w:val="00775692"/>
    <w:rsid w:val="00776654"/>
    <w:rsid w:val="00776686"/>
    <w:rsid w:val="0077674C"/>
    <w:rsid w:val="00777004"/>
    <w:rsid w:val="0077717B"/>
    <w:rsid w:val="00777202"/>
    <w:rsid w:val="00777812"/>
    <w:rsid w:val="00777AD9"/>
    <w:rsid w:val="00781777"/>
    <w:rsid w:val="00781FF9"/>
    <w:rsid w:val="00782300"/>
    <w:rsid w:val="0078237B"/>
    <w:rsid w:val="00782EF5"/>
    <w:rsid w:val="00783A33"/>
    <w:rsid w:val="0078437C"/>
    <w:rsid w:val="007845A2"/>
    <w:rsid w:val="00784862"/>
    <w:rsid w:val="007848C5"/>
    <w:rsid w:val="00785173"/>
    <w:rsid w:val="00785467"/>
    <w:rsid w:val="007859F3"/>
    <w:rsid w:val="00785D36"/>
    <w:rsid w:val="00786B6A"/>
    <w:rsid w:val="00786F92"/>
    <w:rsid w:val="0078763C"/>
    <w:rsid w:val="0078778F"/>
    <w:rsid w:val="00790414"/>
    <w:rsid w:val="007906E6"/>
    <w:rsid w:val="00790A36"/>
    <w:rsid w:val="00790A52"/>
    <w:rsid w:val="00790E55"/>
    <w:rsid w:val="00791290"/>
    <w:rsid w:val="0079252D"/>
    <w:rsid w:val="007931F5"/>
    <w:rsid w:val="00793552"/>
    <w:rsid w:val="00793625"/>
    <w:rsid w:val="00793DD9"/>
    <w:rsid w:val="0079446B"/>
    <w:rsid w:val="0079446E"/>
    <w:rsid w:val="007946F8"/>
    <w:rsid w:val="00794891"/>
    <w:rsid w:val="007948FD"/>
    <w:rsid w:val="0079562A"/>
    <w:rsid w:val="007959A0"/>
    <w:rsid w:val="00795A86"/>
    <w:rsid w:val="00796054"/>
    <w:rsid w:val="007961BC"/>
    <w:rsid w:val="007968D5"/>
    <w:rsid w:val="00796B1D"/>
    <w:rsid w:val="007972D6"/>
    <w:rsid w:val="007A07C8"/>
    <w:rsid w:val="007A0E12"/>
    <w:rsid w:val="007A10A0"/>
    <w:rsid w:val="007A113C"/>
    <w:rsid w:val="007A1584"/>
    <w:rsid w:val="007A1664"/>
    <w:rsid w:val="007A1752"/>
    <w:rsid w:val="007A1F3D"/>
    <w:rsid w:val="007A26A7"/>
    <w:rsid w:val="007A3588"/>
    <w:rsid w:val="007A41E4"/>
    <w:rsid w:val="007A47A0"/>
    <w:rsid w:val="007A4833"/>
    <w:rsid w:val="007A5918"/>
    <w:rsid w:val="007A59E5"/>
    <w:rsid w:val="007A5C9D"/>
    <w:rsid w:val="007A7498"/>
    <w:rsid w:val="007A7540"/>
    <w:rsid w:val="007A7648"/>
    <w:rsid w:val="007B01F8"/>
    <w:rsid w:val="007B126E"/>
    <w:rsid w:val="007B1666"/>
    <w:rsid w:val="007B1B56"/>
    <w:rsid w:val="007B1DAE"/>
    <w:rsid w:val="007B1E36"/>
    <w:rsid w:val="007B24E1"/>
    <w:rsid w:val="007B2FF2"/>
    <w:rsid w:val="007B376B"/>
    <w:rsid w:val="007B41BE"/>
    <w:rsid w:val="007B424A"/>
    <w:rsid w:val="007B521E"/>
    <w:rsid w:val="007B5C64"/>
    <w:rsid w:val="007B5E1F"/>
    <w:rsid w:val="007B63FA"/>
    <w:rsid w:val="007B645F"/>
    <w:rsid w:val="007B7507"/>
    <w:rsid w:val="007B7BDA"/>
    <w:rsid w:val="007B7F7B"/>
    <w:rsid w:val="007C0032"/>
    <w:rsid w:val="007C0C6B"/>
    <w:rsid w:val="007C0F8C"/>
    <w:rsid w:val="007C1DD6"/>
    <w:rsid w:val="007C2165"/>
    <w:rsid w:val="007C21D6"/>
    <w:rsid w:val="007C2FD6"/>
    <w:rsid w:val="007C35A3"/>
    <w:rsid w:val="007C3807"/>
    <w:rsid w:val="007C3919"/>
    <w:rsid w:val="007C3EF1"/>
    <w:rsid w:val="007C490B"/>
    <w:rsid w:val="007C4C7E"/>
    <w:rsid w:val="007C519F"/>
    <w:rsid w:val="007C5329"/>
    <w:rsid w:val="007C54DB"/>
    <w:rsid w:val="007C555A"/>
    <w:rsid w:val="007C57F8"/>
    <w:rsid w:val="007C598F"/>
    <w:rsid w:val="007C5F74"/>
    <w:rsid w:val="007C64C8"/>
    <w:rsid w:val="007C66EA"/>
    <w:rsid w:val="007C6A27"/>
    <w:rsid w:val="007C6E6A"/>
    <w:rsid w:val="007C7139"/>
    <w:rsid w:val="007C7175"/>
    <w:rsid w:val="007C7836"/>
    <w:rsid w:val="007C7E77"/>
    <w:rsid w:val="007D10E5"/>
    <w:rsid w:val="007D131C"/>
    <w:rsid w:val="007D138B"/>
    <w:rsid w:val="007D1675"/>
    <w:rsid w:val="007D1CBF"/>
    <w:rsid w:val="007D277D"/>
    <w:rsid w:val="007D28E3"/>
    <w:rsid w:val="007D2BC5"/>
    <w:rsid w:val="007D3087"/>
    <w:rsid w:val="007D30B2"/>
    <w:rsid w:val="007D371F"/>
    <w:rsid w:val="007D3DB8"/>
    <w:rsid w:val="007D4184"/>
    <w:rsid w:val="007D447E"/>
    <w:rsid w:val="007D4613"/>
    <w:rsid w:val="007D481F"/>
    <w:rsid w:val="007D4927"/>
    <w:rsid w:val="007D4FA4"/>
    <w:rsid w:val="007D7110"/>
    <w:rsid w:val="007D75DE"/>
    <w:rsid w:val="007E0004"/>
    <w:rsid w:val="007E03BD"/>
    <w:rsid w:val="007E0F1F"/>
    <w:rsid w:val="007E1B30"/>
    <w:rsid w:val="007E1BD8"/>
    <w:rsid w:val="007E28FB"/>
    <w:rsid w:val="007E3F56"/>
    <w:rsid w:val="007E40B5"/>
    <w:rsid w:val="007E463B"/>
    <w:rsid w:val="007E46CC"/>
    <w:rsid w:val="007E48E5"/>
    <w:rsid w:val="007E4992"/>
    <w:rsid w:val="007E4E80"/>
    <w:rsid w:val="007E5109"/>
    <w:rsid w:val="007E5693"/>
    <w:rsid w:val="007E5B10"/>
    <w:rsid w:val="007E7ADA"/>
    <w:rsid w:val="007F04C0"/>
    <w:rsid w:val="007F09DA"/>
    <w:rsid w:val="007F1B7E"/>
    <w:rsid w:val="007F3BCD"/>
    <w:rsid w:val="007F4564"/>
    <w:rsid w:val="007F463A"/>
    <w:rsid w:val="007F487D"/>
    <w:rsid w:val="007F4D86"/>
    <w:rsid w:val="007F5288"/>
    <w:rsid w:val="007F5356"/>
    <w:rsid w:val="007F549A"/>
    <w:rsid w:val="007F579F"/>
    <w:rsid w:val="007F5896"/>
    <w:rsid w:val="007F58F4"/>
    <w:rsid w:val="007F5AB7"/>
    <w:rsid w:val="007F6F07"/>
    <w:rsid w:val="007F7918"/>
    <w:rsid w:val="00800057"/>
    <w:rsid w:val="00800400"/>
    <w:rsid w:val="008009A0"/>
    <w:rsid w:val="00800E89"/>
    <w:rsid w:val="008015C4"/>
    <w:rsid w:val="00801647"/>
    <w:rsid w:val="00801C4F"/>
    <w:rsid w:val="00802108"/>
    <w:rsid w:val="00802A42"/>
    <w:rsid w:val="0080309E"/>
    <w:rsid w:val="00803B3B"/>
    <w:rsid w:val="00803EEF"/>
    <w:rsid w:val="0080452C"/>
    <w:rsid w:val="00804985"/>
    <w:rsid w:val="00804BEC"/>
    <w:rsid w:val="00805F6D"/>
    <w:rsid w:val="008063C2"/>
    <w:rsid w:val="00806E07"/>
    <w:rsid w:val="00810B99"/>
    <w:rsid w:val="008112A4"/>
    <w:rsid w:val="0081132F"/>
    <w:rsid w:val="00811674"/>
    <w:rsid w:val="00811D21"/>
    <w:rsid w:val="0081293B"/>
    <w:rsid w:val="0081369C"/>
    <w:rsid w:val="00813723"/>
    <w:rsid w:val="00813835"/>
    <w:rsid w:val="00814188"/>
    <w:rsid w:val="00814558"/>
    <w:rsid w:val="008147FB"/>
    <w:rsid w:val="0081488D"/>
    <w:rsid w:val="00814E08"/>
    <w:rsid w:val="00815ACE"/>
    <w:rsid w:val="00815E17"/>
    <w:rsid w:val="00817085"/>
    <w:rsid w:val="00817231"/>
    <w:rsid w:val="00817C70"/>
    <w:rsid w:val="00820283"/>
    <w:rsid w:val="008203F3"/>
    <w:rsid w:val="00820A01"/>
    <w:rsid w:val="00820BE5"/>
    <w:rsid w:val="00820CA0"/>
    <w:rsid w:val="0082155E"/>
    <w:rsid w:val="00821A11"/>
    <w:rsid w:val="0082238E"/>
    <w:rsid w:val="00822811"/>
    <w:rsid w:val="00822817"/>
    <w:rsid w:val="008230A8"/>
    <w:rsid w:val="00823B4E"/>
    <w:rsid w:val="00823F07"/>
    <w:rsid w:val="008247D5"/>
    <w:rsid w:val="0082498C"/>
    <w:rsid w:val="00824EF5"/>
    <w:rsid w:val="00825D52"/>
    <w:rsid w:val="00825E43"/>
    <w:rsid w:val="00830622"/>
    <w:rsid w:val="00831291"/>
    <w:rsid w:val="008317FF"/>
    <w:rsid w:val="00831BB8"/>
    <w:rsid w:val="00831C5F"/>
    <w:rsid w:val="00831E8C"/>
    <w:rsid w:val="00832C81"/>
    <w:rsid w:val="0083328F"/>
    <w:rsid w:val="008336C0"/>
    <w:rsid w:val="00833BD1"/>
    <w:rsid w:val="00833D00"/>
    <w:rsid w:val="00834196"/>
    <w:rsid w:val="008347A5"/>
    <w:rsid w:val="0083484C"/>
    <w:rsid w:val="00834BC2"/>
    <w:rsid w:val="00834E77"/>
    <w:rsid w:val="00835072"/>
    <w:rsid w:val="0083583E"/>
    <w:rsid w:val="00835B65"/>
    <w:rsid w:val="00835EA0"/>
    <w:rsid w:val="008360B0"/>
    <w:rsid w:val="008363CE"/>
    <w:rsid w:val="00836CD1"/>
    <w:rsid w:val="00836FB6"/>
    <w:rsid w:val="008374F6"/>
    <w:rsid w:val="008376AE"/>
    <w:rsid w:val="00837D6C"/>
    <w:rsid w:val="00840100"/>
    <w:rsid w:val="008419FC"/>
    <w:rsid w:val="00841B90"/>
    <w:rsid w:val="008428C0"/>
    <w:rsid w:val="00842DCA"/>
    <w:rsid w:val="00843233"/>
    <w:rsid w:val="0084350E"/>
    <w:rsid w:val="008435C1"/>
    <w:rsid w:val="008444F7"/>
    <w:rsid w:val="008445AA"/>
    <w:rsid w:val="00844668"/>
    <w:rsid w:val="00844BBD"/>
    <w:rsid w:val="00844F25"/>
    <w:rsid w:val="00845323"/>
    <w:rsid w:val="008456B1"/>
    <w:rsid w:val="0084575A"/>
    <w:rsid w:val="0084692C"/>
    <w:rsid w:val="00846AEF"/>
    <w:rsid w:val="00846C91"/>
    <w:rsid w:val="00846E0F"/>
    <w:rsid w:val="008475E8"/>
    <w:rsid w:val="008479D9"/>
    <w:rsid w:val="00850635"/>
    <w:rsid w:val="00850AF5"/>
    <w:rsid w:val="008513D5"/>
    <w:rsid w:val="0085263E"/>
    <w:rsid w:val="00852B83"/>
    <w:rsid w:val="00852EBE"/>
    <w:rsid w:val="0085302A"/>
    <w:rsid w:val="008531E8"/>
    <w:rsid w:val="008533B2"/>
    <w:rsid w:val="00853B68"/>
    <w:rsid w:val="00854174"/>
    <w:rsid w:val="0085450B"/>
    <w:rsid w:val="00854904"/>
    <w:rsid w:val="00854AAB"/>
    <w:rsid w:val="00855BFE"/>
    <w:rsid w:val="0085639D"/>
    <w:rsid w:val="008572E3"/>
    <w:rsid w:val="00860905"/>
    <w:rsid w:val="00861740"/>
    <w:rsid w:val="00861BF9"/>
    <w:rsid w:val="00862439"/>
    <w:rsid w:val="00862D6B"/>
    <w:rsid w:val="0086326E"/>
    <w:rsid w:val="008637F2"/>
    <w:rsid w:val="00863FA4"/>
    <w:rsid w:val="00865092"/>
    <w:rsid w:val="008651AF"/>
    <w:rsid w:val="008651B4"/>
    <w:rsid w:val="00865248"/>
    <w:rsid w:val="0086542F"/>
    <w:rsid w:val="00865697"/>
    <w:rsid w:val="00866A7A"/>
    <w:rsid w:val="008678C4"/>
    <w:rsid w:val="00867CAD"/>
    <w:rsid w:val="00867CD4"/>
    <w:rsid w:val="008706B0"/>
    <w:rsid w:val="008707FE"/>
    <w:rsid w:val="00871208"/>
    <w:rsid w:val="00871BE9"/>
    <w:rsid w:val="008723C9"/>
    <w:rsid w:val="00873438"/>
    <w:rsid w:val="00873630"/>
    <w:rsid w:val="00874392"/>
    <w:rsid w:val="00877027"/>
    <w:rsid w:val="00877B9C"/>
    <w:rsid w:val="00881467"/>
    <w:rsid w:val="0088157B"/>
    <w:rsid w:val="00881884"/>
    <w:rsid w:val="008821B0"/>
    <w:rsid w:val="00882909"/>
    <w:rsid w:val="0088299B"/>
    <w:rsid w:val="008839A3"/>
    <w:rsid w:val="00883A68"/>
    <w:rsid w:val="00883EB9"/>
    <w:rsid w:val="008841DA"/>
    <w:rsid w:val="008845A9"/>
    <w:rsid w:val="00884925"/>
    <w:rsid w:val="00884B34"/>
    <w:rsid w:val="00884B35"/>
    <w:rsid w:val="00885444"/>
    <w:rsid w:val="00885AFA"/>
    <w:rsid w:val="00885DBB"/>
    <w:rsid w:val="00887241"/>
    <w:rsid w:val="0088780A"/>
    <w:rsid w:val="00887B4E"/>
    <w:rsid w:val="00887B96"/>
    <w:rsid w:val="00890B87"/>
    <w:rsid w:val="00890E72"/>
    <w:rsid w:val="008911DC"/>
    <w:rsid w:val="00891B78"/>
    <w:rsid w:val="00891EB5"/>
    <w:rsid w:val="00891EC3"/>
    <w:rsid w:val="00891EF9"/>
    <w:rsid w:val="00892512"/>
    <w:rsid w:val="0089271C"/>
    <w:rsid w:val="008932ED"/>
    <w:rsid w:val="00893776"/>
    <w:rsid w:val="00893E5F"/>
    <w:rsid w:val="00893FCF"/>
    <w:rsid w:val="00894756"/>
    <w:rsid w:val="0089483A"/>
    <w:rsid w:val="00895DC1"/>
    <w:rsid w:val="00895F3B"/>
    <w:rsid w:val="00896108"/>
    <w:rsid w:val="0089657D"/>
    <w:rsid w:val="0089690C"/>
    <w:rsid w:val="00897030"/>
    <w:rsid w:val="00897920"/>
    <w:rsid w:val="00897BA2"/>
    <w:rsid w:val="008A0E18"/>
    <w:rsid w:val="008A0E20"/>
    <w:rsid w:val="008A101E"/>
    <w:rsid w:val="008A1794"/>
    <w:rsid w:val="008A324D"/>
    <w:rsid w:val="008A3357"/>
    <w:rsid w:val="008A351B"/>
    <w:rsid w:val="008A35A2"/>
    <w:rsid w:val="008A3B7B"/>
    <w:rsid w:val="008A3D02"/>
    <w:rsid w:val="008A4275"/>
    <w:rsid w:val="008A55E1"/>
    <w:rsid w:val="008A578F"/>
    <w:rsid w:val="008A60B0"/>
    <w:rsid w:val="008A6E0E"/>
    <w:rsid w:val="008A72FA"/>
    <w:rsid w:val="008A76E8"/>
    <w:rsid w:val="008A7801"/>
    <w:rsid w:val="008A78C6"/>
    <w:rsid w:val="008A7987"/>
    <w:rsid w:val="008A7C27"/>
    <w:rsid w:val="008A7DEE"/>
    <w:rsid w:val="008B01C3"/>
    <w:rsid w:val="008B01E5"/>
    <w:rsid w:val="008B0547"/>
    <w:rsid w:val="008B0548"/>
    <w:rsid w:val="008B0FE3"/>
    <w:rsid w:val="008B112C"/>
    <w:rsid w:val="008B1344"/>
    <w:rsid w:val="008B1502"/>
    <w:rsid w:val="008B37AE"/>
    <w:rsid w:val="008B3CCB"/>
    <w:rsid w:val="008B3CE4"/>
    <w:rsid w:val="008B41CA"/>
    <w:rsid w:val="008B4360"/>
    <w:rsid w:val="008B4429"/>
    <w:rsid w:val="008B4BED"/>
    <w:rsid w:val="008B4EA0"/>
    <w:rsid w:val="008B54D7"/>
    <w:rsid w:val="008B5756"/>
    <w:rsid w:val="008B5930"/>
    <w:rsid w:val="008B5C9F"/>
    <w:rsid w:val="008B6195"/>
    <w:rsid w:val="008B66A9"/>
    <w:rsid w:val="008B73AC"/>
    <w:rsid w:val="008B7838"/>
    <w:rsid w:val="008B7E0D"/>
    <w:rsid w:val="008B7FA1"/>
    <w:rsid w:val="008C0235"/>
    <w:rsid w:val="008C02EF"/>
    <w:rsid w:val="008C0637"/>
    <w:rsid w:val="008C090B"/>
    <w:rsid w:val="008C0B7A"/>
    <w:rsid w:val="008C0D64"/>
    <w:rsid w:val="008C248C"/>
    <w:rsid w:val="008C2F0B"/>
    <w:rsid w:val="008C37C4"/>
    <w:rsid w:val="008C3E92"/>
    <w:rsid w:val="008C41DA"/>
    <w:rsid w:val="008C4A92"/>
    <w:rsid w:val="008C62A1"/>
    <w:rsid w:val="008C64CC"/>
    <w:rsid w:val="008C7037"/>
    <w:rsid w:val="008C75CF"/>
    <w:rsid w:val="008D0728"/>
    <w:rsid w:val="008D0B26"/>
    <w:rsid w:val="008D111A"/>
    <w:rsid w:val="008D1427"/>
    <w:rsid w:val="008D1636"/>
    <w:rsid w:val="008D1959"/>
    <w:rsid w:val="008D1E89"/>
    <w:rsid w:val="008D203C"/>
    <w:rsid w:val="008D24A5"/>
    <w:rsid w:val="008D3C81"/>
    <w:rsid w:val="008D443A"/>
    <w:rsid w:val="008D4B7D"/>
    <w:rsid w:val="008D54CA"/>
    <w:rsid w:val="008D56E7"/>
    <w:rsid w:val="008D60AA"/>
    <w:rsid w:val="008D6124"/>
    <w:rsid w:val="008D6353"/>
    <w:rsid w:val="008D6355"/>
    <w:rsid w:val="008D6591"/>
    <w:rsid w:val="008D65D7"/>
    <w:rsid w:val="008D6771"/>
    <w:rsid w:val="008D72B6"/>
    <w:rsid w:val="008D775E"/>
    <w:rsid w:val="008D7778"/>
    <w:rsid w:val="008D7FC7"/>
    <w:rsid w:val="008E03B4"/>
    <w:rsid w:val="008E07AA"/>
    <w:rsid w:val="008E0A98"/>
    <w:rsid w:val="008E0E97"/>
    <w:rsid w:val="008E0EC1"/>
    <w:rsid w:val="008E1341"/>
    <w:rsid w:val="008E3036"/>
    <w:rsid w:val="008E30D3"/>
    <w:rsid w:val="008E37AF"/>
    <w:rsid w:val="008E3884"/>
    <w:rsid w:val="008E39F1"/>
    <w:rsid w:val="008E3A5A"/>
    <w:rsid w:val="008E3C2C"/>
    <w:rsid w:val="008E3CA5"/>
    <w:rsid w:val="008E3CB9"/>
    <w:rsid w:val="008E4C6A"/>
    <w:rsid w:val="008E524A"/>
    <w:rsid w:val="008E667A"/>
    <w:rsid w:val="008E782B"/>
    <w:rsid w:val="008E78B0"/>
    <w:rsid w:val="008F0C8F"/>
    <w:rsid w:val="008F0EFA"/>
    <w:rsid w:val="008F12F5"/>
    <w:rsid w:val="008F165C"/>
    <w:rsid w:val="008F1C42"/>
    <w:rsid w:val="008F2873"/>
    <w:rsid w:val="008F332D"/>
    <w:rsid w:val="008F3EEE"/>
    <w:rsid w:val="008F403E"/>
    <w:rsid w:val="008F4189"/>
    <w:rsid w:val="008F50CB"/>
    <w:rsid w:val="008F5DE4"/>
    <w:rsid w:val="008F7248"/>
    <w:rsid w:val="0090032E"/>
    <w:rsid w:val="0090035E"/>
    <w:rsid w:val="00900961"/>
    <w:rsid w:val="00901014"/>
    <w:rsid w:val="00901246"/>
    <w:rsid w:val="00901940"/>
    <w:rsid w:val="009019DC"/>
    <w:rsid w:val="00902C08"/>
    <w:rsid w:val="00902C43"/>
    <w:rsid w:val="00902CEA"/>
    <w:rsid w:val="009030D8"/>
    <w:rsid w:val="009030DC"/>
    <w:rsid w:val="009035DA"/>
    <w:rsid w:val="0090385E"/>
    <w:rsid w:val="00905914"/>
    <w:rsid w:val="00905CD5"/>
    <w:rsid w:val="0090618C"/>
    <w:rsid w:val="00906521"/>
    <w:rsid w:val="0090747F"/>
    <w:rsid w:val="009076E5"/>
    <w:rsid w:val="00911BCA"/>
    <w:rsid w:val="0091232A"/>
    <w:rsid w:val="00912EB9"/>
    <w:rsid w:val="00913BF0"/>
    <w:rsid w:val="00913D4A"/>
    <w:rsid w:val="00914198"/>
    <w:rsid w:val="00914920"/>
    <w:rsid w:val="00915588"/>
    <w:rsid w:val="0091575D"/>
    <w:rsid w:val="00915A04"/>
    <w:rsid w:val="00916B20"/>
    <w:rsid w:val="0091701D"/>
    <w:rsid w:val="00917114"/>
    <w:rsid w:val="009171D7"/>
    <w:rsid w:val="00917822"/>
    <w:rsid w:val="00917F07"/>
    <w:rsid w:val="0092042E"/>
    <w:rsid w:val="009212B5"/>
    <w:rsid w:val="009219EF"/>
    <w:rsid w:val="009229D6"/>
    <w:rsid w:val="00922D26"/>
    <w:rsid w:val="00922E86"/>
    <w:rsid w:val="00923BDF"/>
    <w:rsid w:val="00923C26"/>
    <w:rsid w:val="0092515F"/>
    <w:rsid w:val="00925834"/>
    <w:rsid w:val="00925BCC"/>
    <w:rsid w:val="009260C0"/>
    <w:rsid w:val="009262BB"/>
    <w:rsid w:val="0092642B"/>
    <w:rsid w:val="009264F1"/>
    <w:rsid w:val="00926868"/>
    <w:rsid w:val="00926DCB"/>
    <w:rsid w:val="009275E2"/>
    <w:rsid w:val="00927842"/>
    <w:rsid w:val="00930ACA"/>
    <w:rsid w:val="009316A3"/>
    <w:rsid w:val="00931715"/>
    <w:rsid w:val="00931835"/>
    <w:rsid w:val="00931D8B"/>
    <w:rsid w:val="00931E30"/>
    <w:rsid w:val="0093219F"/>
    <w:rsid w:val="00932983"/>
    <w:rsid w:val="0093299F"/>
    <w:rsid w:val="00932C7F"/>
    <w:rsid w:val="0093377A"/>
    <w:rsid w:val="00933A72"/>
    <w:rsid w:val="00933FF4"/>
    <w:rsid w:val="0093454C"/>
    <w:rsid w:val="00934600"/>
    <w:rsid w:val="00936444"/>
    <w:rsid w:val="00937B42"/>
    <w:rsid w:val="0094006E"/>
    <w:rsid w:val="00940362"/>
    <w:rsid w:val="00941003"/>
    <w:rsid w:val="00941BA2"/>
    <w:rsid w:val="00941C78"/>
    <w:rsid w:val="00941E73"/>
    <w:rsid w:val="00943334"/>
    <w:rsid w:val="009438DC"/>
    <w:rsid w:val="00943D82"/>
    <w:rsid w:val="00943FC4"/>
    <w:rsid w:val="0094457D"/>
    <w:rsid w:val="00944897"/>
    <w:rsid w:val="00944B74"/>
    <w:rsid w:val="0094571D"/>
    <w:rsid w:val="00947299"/>
    <w:rsid w:val="00947748"/>
    <w:rsid w:val="009477F4"/>
    <w:rsid w:val="00947A95"/>
    <w:rsid w:val="0095034C"/>
    <w:rsid w:val="0095085A"/>
    <w:rsid w:val="00950AF9"/>
    <w:rsid w:val="009512F2"/>
    <w:rsid w:val="0095245B"/>
    <w:rsid w:val="0095283F"/>
    <w:rsid w:val="009528AD"/>
    <w:rsid w:val="00952EE4"/>
    <w:rsid w:val="009531CB"/>
    <w:rsid w:val="00953C00"/>
    <w:rsid w:val="00953E1E"/>
    <w:rsid w:val="00954120"/>
    <w:rsid w:val="009545DD"/>
    <w:rsid w:val="009547D8"/>
    <w:rsid w:val="009551B9"/>
    <w:rsid w:val="00955785"/>
    <w:rsid w:val="00955798"/>
    <w:rsid w:val="009562CF"/>
    <w:rsid w:val="00956B6C"/>
    <w:rsid w:val="00956C99"/>
    <w:rsid w:val="00957AD6"/>
    <w:rsid w:val="00960171"/>
    <w:rsid w:val="0096039F"/>
    <w:rsid w:val="00960D62"/>
    <w:rsid w:val="00961DDF"/>
    <w:rsid w:val="0096288E"/>
    <w:rsid w:val="00962C21"/>
    <w:rsid w:val="00962C3E"/>
    <w:rsid w:val="00963488"/>
    <w:rsid w:val="0096362F"/>
    <w:rsid w:val="009638B0"/>
    <w:rsid w:val="0096391B"/>
    <w:rsid w:val="00963BD0"/>
    <w:rsid w:val="00963CAC"/>
    <w:rsid w:val="009643FA"/>
    <w:rsid w:val="0096501E"/>
    <w:rsid w:val="0096539E"/>
    <w:rsid w:val="00965527"/>
    <w:rsid w:val="00965542"/>
    <w:rsid w:val="0096556D"/>
    <w:rsid w:val="0096562F"/>
    <w:rsid w:val="0096569E"/>
    <w:rsid w:val="00965996"/>
    <w:rsid w:val="00966565"/>
    <w:rsid w:val="00966BB3"/>
    <w:rsid w:val="00966C74"/>
    <w:rsid w:val="00967A68"/>
    <w:rsid w:val="00970500"/>
    <w:rsid w:val="00970B37"/>
    <w:rsid w:val="00970E93"/>
    <w:rsid w:val="009715AC"/>
    <w:rsid w:val="009719BD"/>
    <w:rsid w:val="00971B16"/>
    <w:rsid w:val="00971D5C"/>
    <w:rsid w:val="00971F6F"/>
    <w:rsid w:val="009728C8"/>
    <w:rsid w:val="009729DC"/>
    <w:rsid w:val="00972CA8"/>
    <w:rsid w:val="009732D7"/>
    <w:rsid w:val="009734D5"/>
    <w:rsid w:val="00973D90"/>
    <w:rsid w:val="00973EF1"/>
    <w:rsid w:val="009741E5"/>
    <w:rsid w:val="009743FD"/>
    <w:rsid w:val="00974B75"/>
    <w:rsid w:val="00974CD8"/>
    <w:rsid w:val="0097537B"/>
    <w:rsid w:val="009755C8"/>
    <w:rsid w:val="00975A36"/>
    <w:rsid w:val="00975C18"/>
    <w:rsid w:val="0097649B"/>
    <w:rsid w:val="009765F0"/>
    <w:rsid w:val="00976DB8"/>
    <w:rsid w:val="00976F4F"/>
    <w:rsid w:val="009800D7"/>
    <w:rsid w:val="00980D1E"/>
    <w:rsid w:val="00980FE1"/>
    <w:rsid w:val="00981145"/>
    <w:rsid w:val="00981C32"/>
    <w:rsid w:val="00981E9A"/>
    <w:rsid w:val="00982140"/>
    <w:rsid w:val="0098261E"/>
    <w:rsid w:val="0098377B"/>
    <w:rsid w:val="009838AC"/>
    <w:rsid w:val="00983D27"/>
    <w:rsid w:val="00983E22"/>
    <w:rsid w:val="00984C7D"/>
    <w:rsid w:val="00985604"/>
    <w:rsid w:val="009856F6"/>
    <w:rsid w:val="00985BAD"/>
    <w:rsid w:val="00986945"/>
    <w:rsid w:val="00986A3F"/>
    <w:rsid w:val="009871E1"/>
    <w:rsid w:val="00987474"/>
    <w:rsid w:val="0098798F"/>
    <w:rsid w:val="00987F41"/>
    <w:rsid w:val="009904A8"/>
    <w:rsid w:val="009905C9"/>
    <w:rsid w:val="00990687"/>
    <w:rsid w:val="0099175B"/>
    <w:rsid w:val="00991A6B"/>
    <w:rsid w:val="00991C85"/>
    <w:rsid w:val="009920E3"/>
    <w:rsid w:val="00992B27"/>
    <w:rsid w:val="00992DD7"/>
    <w:rsid w:val="00992EDB"/>
    <w:rsid w:val="0099397C"/>
    <w:rsid w:val="009953A3"/>
    <w:rsid w:val="0099576A"/>
    <w:rsid w:val="00997178"/>
    <w:rsid w:val="0099728E"/>
    <w:rsid w:val="00997CFB"/>
    <w:rsid w:val="00997DA9"/>
    <w:rsid w:val="009A0486"/>
    <w:rsid w:val="009A04DC"/>
    <w:rsid w:val="009A09DA"/>
    <w:rsid w:val="009A0E94"/>
    <w:rsid w:val="009A1D72"/>
    <w:rsid w:val="009A1E84"/>
    <w:rsid w:val="009A21E0"/>
    <w:rsid w:val="009A2214"/>
    <w:rsid w:val="009A2390"/>
    <w:rsid w:val="009A27F8"/>
    <w:rsid w:val="009A2939"/>
    <w:rsid w:val="009A2F28"/>
    <w:rsid w:val="009A3058"/>
    <w:rsid w:val="009A34EA"/>
    <w:rsid w:val="009A4326"/>
    <w:rsid w:val="009A4994"/>
    <w:rsid w:val="009A4B76"/>
    <w:rsid w:val="009A5119"/>
    <w:rsid w:val="009A635E"/>
    <w:rsid w:val="009A667C"/>
    <w:rsid w:val="009A6BBE"/>
    <w:rsid w:val="009A7CA0"/>
    <w:rsid w:val="009A7E65"/>
    <w:rsid w:val="009A7F6F"/>
    <w:rsid w:val="009B0091"/>
    <w:rsid w:val="009B0109"/>
    <w:rsid w:val="009B08FA"/>
    <w:rsid w:val="009B0D26"/>
    <w:rsid w:val="009B18A6"/>
    <w:rsid w:val="009B18ED"/>
    <w:rsid w:val="009B336F"/>
    <w:rsid w:val="009B3489"/>
    <w:rsid w:val="009B3496"/>
    <w:rsid w:val="009B3A13"/>
    <w:rsid w:val="009B45AA"/>
    <w:rsid w:val="009B4996"/>
    <w:rsid w:val="009B557E"/>
    <w:rsid w:val="009B58EA"/>
    <w:rsid w:val="009B5F2C"/>
    <w:rsid w:val="009B6F18"/>
    <w:rsid w:val="009B71FE"/>
    <w:rsid w:val="009B7324"/>
    <w:rsid w:val="009B74AC"/>
    <w:rsid w:val="009B7863"/>
    <w:rsid w:val="009C13E6"/>
    <w:rsid w:val="009C16C5"/>
    <w:rsid w:val="009C17D9"/>
    <w:rsid w:val="009C1B8C"/>
    <w:rsid w:val="009C1F6B"/>
    <w:rsid w:val="009C2516"/>
    <w:rsid w:val="009C28E6"/>
    <w:rsid w:val="009C50D1"/>
    <w:rsid w:val="009C5F86"/>
    <w:rsid w:val="009C635E"/>
    <w:rsid w:val="009C6DAD"/>
    <w:rsid w:val="009C6DFF"/>
    <w:rsid w:val="009C72F0"/>
    <w:rsid w:val="009C752D"/>
    <w:rsid w:val="009C7D4E"/>
    <w:rsid w:val="009C7EA0"/>
    <w:rsid w:val="009D0813"/>
    <w:rsid w:val="009D0844"/>
    <w:rsid w:val="009D1170"/>
    <w:rsid w:val="009D165F"/>
    <w:rsid w:val="009D187E"/>
    <w:rsid w:val="009D3014"/>
    <w:rsid w:val="009D3493"/>
    <w:rsid w:val="009D362D"/>
    <w:rsid w:val="009D3976"/>
    <w:rsid w:val="009D3AA9"/>
    <w:rsid w:val="009D3FC3"/>
    <w:rsid w:val="009D4592"/>
    <w:rsid w:val="009D4BAF"/>
    <w:rsid w:val="009D4D45"/>
    <w:rsid w:val="009D5D69"/>
    <w:rsid w:val="009D69CA"/>
    <w:rsid w:val="009D6F88"/>
    <w:rsid w:val="009D7E19"/>
    <w:rsid w:val="009D7EBD"/>
    <w:rsid w:val="009E0598"/>
    <w:rsid w:val="009E0A00"/>
    <w:rsid w:val="009E0A34"/>
    <w:rsid w:val="009E0AE0"/>
    <w:rsid w:val="009E1847"/>
    <w:rsid w:val="009E1952"/>
    <w:rsid w:val="009E1B4C"/>
    <w:rsid w:val="009E1C21"/>
    <w:rsid w:val="009E20FA"/>
    <w:rsid w:val="009E21FC"/>
    <w:rsid w:val="009E2220"/>
    <w:rsid w:val="009E2D6A"/>
    <w:rsid w:val="009E3127"/>
    <w:rsid w:val="009E3FB1"/>
    <w:rsid w:val="009E5261"/>
    <w:rsid w:val="009E560B"/>
    <w:rsid w:val="009E5A26"/>
    <w:rsid w:val="009E645D"/>
    <w:rsid w:val="009E6675"/>
    <w:rsid w:val="009E66FB"/>
    <w:rsid w:val="009E686C"/>
    <w:rsid w:val="009E6931"/>
    <w:rsid w:val="009E6DB8"/>
    <w:rsid w:val="009E710D"/>
    <w:rsid w:val="009E7423"/>
    <w:rsid w:val="009E794A"/>
    <w:rsid w:val="009E7E06"/>
    <w:rsid w:val="009F0034"/>
    <w:rsid w:val="009F005B"/>
    <w:rsid w:val="009F0836"/>
    <w:rsid w:val="009F158D"/>
    <w:rsid w:val="009F1C9C"/>
    <w:rsid w:val="009F1DDD"/>
    <w:rsid w:val="009F23ED"/>
    <w:rsid w:val="009F32E4"/>
    <w:rsid w:val="009F33F7"/>
    <w:rsid w:val="009F4726"/>
    <w:rsid w:val="009F4B16"/>
    <w:rsid w:val="009F4EA4"/>
    <w:rsid w:val="009F5563"/>
    <w:rsid w:val="009F58DA"/>
    <w:rsid w:val="009F5EBA"/>
    <w:rsid w:val="009F5EFA"/>
    <w:rsid w:val="009F61EB"/>
    <w:rsid w:val="009F6CC3"/>
    <w:rsid w:val="009F6E3B"/>
    <w:rsid w:val="009F7ADA"/>
    <w:rsid w:val="009F7F89"/>
    <w:rsid w:val="00A00730"/>
    <w:rsid w:val="00A00AF2"/>
    <w:rsid w:val="00A01497"/>
    <w:rsid w:val="00A017C2"/>
    <w:rsid w:val="00A023C6"/>
    <w:rsid w:val="00A02426"/>
    <w:rsid w:val="00A029ED"/>
    <w:rsid w:val="00A029FA"/>
    <w:rsid w:val="00A02ADD"/>
    <w:rsid w:val="00A02F47"/>
    <w:rsid w:val="00A03D14"/>
    <w:rsid w:val="00A045AE"/>
    <w:rsid w:val="00A0475D"/>
    <w:rsid w:val="00A0476D"/>
    <w:rsid w:val="00A04A06"/>
    <w:rsid w:val="00A04B2D"/>
    <w:rsid w:val="00A04B4D"/>
    <w:rsid w:val="00A0580F"/>
    <w:rsid w:val="00A06056"/>
    <w:rsid w:val="00A067E4"/>
    <w:rsid w:val="00A069C3"/>
    <w:rsid w:val="00A10278"/>
    <w:rsid w:val="00A1088A"/>
    <w:rsid w:val="00A11C7B"/>
    <w:rsid w:val="00A12642"/>
    <w:rsid w:val="00A14332"/>
    <w:rsid w:val="00A149C1"/>
    <w:rsid w:val="00A149C9"/>
    <w:rsid w:val="00A14A37"/>
    <w:rsid w:val="00A14E5D"/>
    <w:rsid w:val="00A150BD"/>
    <w:rsid w:val="00A15F3E"/>
    <w:rsid w:val="00A16047"/>
    <w:rsid w:val="00A166A3"/>
    <w:rsid w:val="00A16738"/>
    <w:rsid w:val="00A169E9"/>
    <w:rsid w:val="00A16A6C"/>
    <w:rsid w:val="00A176EB"/>
    <w:rsid w:val="00A17776"/>
    <w:rsid w:val="00A17796"/>
    <w:rsid w:val="00A177D9"/>
    <w:rsid w:val="00A179E3"/>
    <w:rsid w:val="00A17E23"/>
    <w:rsid w:val="00A20C43"/>
    <w:rsid w:val="00A20DAF"/>
    <w:rsid w:val="00A217B4"/>
    <w:rsid w:val="00A21EE5"/>
    <w:rsid w:val="00A220FC"/>
    <w:rsid w:val="00A22B7A"/>
    <w:rsid w:val="00A25384"/>
    <w:rsid w:val="00A25473"/>
    <w:rsid w:val="00A2557E"/>
    <w:rsid w:val="00A2695E"/>
    <w:rsid w:val="00A301EC"/>
    <w:rsid w:val="00A302D5"/>
    <w:rsid w:val="00A30780"/>
    <w:rsid w:val="00A30855"/>
    <w:rsid w:val="00A30862"/>
    <w:rsid w:val="00A3173C"/>
    <w:rsid w:val="00A31E52"/>
    <w:rsid w:val="00A32FDE"/>
    <w:rsid w:val="00A33025"/>
    <w:rsid w:val="00A3380C"/>
    <w:rsid w:val="00A33BC8"/>
    <w:rsid w:val="00A33D45"/>
    <w:rsid w:val="00A34781"/>
    <w:rsid w:val="00A35CA1"/>
    <w:rsid w:val="00A36847"/>
    <w:rsid w:val="00A36A56"/>
    <w:rsid w:val="00A36CC8"/>
    <w:rsid w:val="00A36D4B"/>
    <w:rsid w:val="00A371EC"/>
    <w:rsid w:val="00A3755E"/>
    <w:rsid w:val="00A37D3D"/>
    <w:rsid w:val="00A4001C"/>
    <w:rsid w:val="00A40036"/>
    <w:rsid w:val="00A40662"/>
    <w:rsid w:val="00A40DA4"/>
    <w:rsid w:val="00A40E00"/>
    <w:rsid w:val="00A411E5"/>
    <w:rsid w:val="00A41FE8"/>
    <w:rsid w:val="00A42731"/>
    <w:rsid w:val="00A42736"/>
    <w:rsid w:val="00A4320C"/>
    <w:rsid w:val="00A4345B"/>
    <w:rsid w:val="00A43F39"/>
    <w:rsid w:val="00A4400B"/>
    <w:rsid w:val="00A45858"/>
    <w:rsid w:val="00A475B6"/>
    <w:rsid w:val="00A47B31"/>
    <w:rsid w:val="00A47E08"/>
    <w:rsid w:val="00A50141"/>
    <w:rsid w:val="00A52A9F"/>
    <w:rsid w:val="00A53377"/>
    <w:rsid w:val="00A5472B"/>
    <w:rsid w:val="00A55B80"/>
    <w:rsid w:val="00A55DBA"/>
    <w:rsid w:val="00A56092"/>
    <w:rsid w:val="00A56094"/>
    <w:rsid w:val="00A562FE"/>
    <w:rsid w:val="00A56689"/>
    <w:rsid w:val="00A56BAA"/>
    <w:rsid w:val="00A5708D"/>
    <w:rsid w:val="00A57C2B"/>
    <w:rsid w:val="00A57E46"/>
    <w:rsid w:val="00A6084B"/>
    <w:rsid w:val="00A60C13"/>
    <w:rsid w:val="00A60C2E"/>
    <w:rsid w:val="00A60D53"/>
    <w:rsid w:val="00A612F7"/>
    <w:rsid w:val="00A61B5B"/>
    <w:rsid w:val="00A620F8"/>
    <w:rsid w:val="00A63018"/>
    <w:rsid w:val="00A63DDC"/>
    <w:rsid w:val="00A63F17"/>
    <w:rsid w:val="00A64082"/>
    <w:rsid w:val="00A640D9"/>
    <w:rsid w:val="00A64C0F"/>
    <w:rsid w:val="00A65226"/>
    <w:rsid w:val="00A65FCF"/>
    <w:rsid w:val="00A66124"/>
    <w:rsid w:val="00A67274"/>
    <w:rsid w:val="00A67328"/>
    <w:rsid w:val="00A673D5"/>
    <w:rsid w:val="00A67F6A"/>
    <w:rsid w:val="00A70425"/>
    <w:rsid w:val="00A70E5F"/>
    <w:rsid w:val="00A71F7E"/>
    <w:rsid w:val="00A71F92"/>
    <w:rsid w:val="00A72186"/>
    <w:rsid w:val="00A722E2"/>
    <w:rsid w:val="00A72924"/>
    <w:rsid w:val="00A7299E"/>
    <w:rsid w:val="00A72A86"/>
    <w:rsid w:val="00A739B5"/>
    <w:rsid w:val="00A74FFD"/>
    <w:rsid w:val="00A75EA0"/>
    <w:rsid w:val="00A75FBC"/>
    <w:rsid w:val="00A76287"/>
    <w:rsid w:val="00A76833"/>
    <w:rsid w:val="00A77592"/>
    <w:rsid w:val="00A80B75"/>
    <w:rsid w:val="00A80F36"/>
    <w:rsid w:val="00A81846"/>
    <w:rsid w:val="00A81BD6"/>
    <w:rsid w:val="00A81DED"/>
    <w:rsid w:val="00A826A1"/>
    <w:rsid w:val="00A828E6"/>
    <w:rsid w:val="00A849D7"/>
    <w:rsid w:val="00A84E35"/>
    <w:rsid w:val="00A8524C"/>
    <w:rsid w:val="00A866B4"/>
    <w:rsid w:val="00A86A8E"/>
    <w:rsid w:val="00A87296"/>
    <w:rsid w:val="00A900BD"/>
    <w:rsid w:val="00A90842"/>
    <w:rsid w:val="00A908AC"/>
    <w:rsid w:val="00A90F03"/>
    <w:rsid w:val="00A90FA4"/>
    <w:rsid w:val="00A91752"/>
    <w:rsid w:val="00A92202"/>
    <w:rsid w:val="00A93041"/>
    <w:rsid w:val="00A9355F"/>
    <w:rsid w:val="00A93ED4"/>
    <w:rsid w:val="00A940EA"/>
    <w:rsid w:val="00A9417D"/>
    <w:rsid w:val="00A944C7"/>
    <w:rsid w:val="00A94D4F"/>
    <w:rsid w:val="00A9540C"/>
    <w:rsid w:val="00A95742"/>
    <w:rsid w:val="00A96347"/>
    <w:rsid w:val="00A96CC0"/>
    <w:rsid w:val="00A96F64"/>
    <w:rsid w:val="00A97925"/>
    <w:rsid w:val="00AA0015"/>
    <w:rsid w:val="00AA00F2"/>
    <w:rsid w:val="00AA0A23"/>
    <w:rsid w:val="00AA1133"/>
    <w:rsid w:val="00AA1145"/>
    <w:rsid w:val="00AA1222"/>
    <w:rsid w:val="00AA1538"/>
    <w:rsid w:val="00AA1783"/>
    <w:rsid w:val="00AA1816"/>
    <w:rsid w:val="00AA1FC4"/>
    <w:rsid w:val="00AA210D"/>
    <w:rsid w:val="00AA3215"/>
    <w:rsid w:val="00AA3D71"/>
    <w:rsid w:val="00AA4B34"/>
    <w:rsid w:val="00AA53D1"/>
    <w:rsid w:val="00AA6082"/>
    <w:rsid w:val="00AA7E7C"/>
    <w:rsid w:val="00AB01E5"/>
    <w:rsid w:val="00AB0A4C"/>
    <w:rsid w:val="00AB0E28"/>
    <w:rsid w:val="00AB0E4A"/>
    <w:rsid w:val="00AB23B3"/>
    <w:rsid w:val="00AB2D70"/>
    <w:rsid w:val="00AB2EA7"/>
    <w:rsid w:val="00AB2FD6"/>
    <w:rsid w:val="00AB3018"/>
    <w:rsid w:val="00AB3991"/>
    <w:rsid w:val="00AB3AFA"/>
    <w:rsid w:val="00AB4282"/>
    <w:rsid w:val="00AB4749"/>
    <w:rsid w:val="00AB507E"/>
    <w:rsid w:val="00AB5A26"/>
    <w:rsid w:val="00AB5A51"/>
    <w:rsid w:val="00AB5EC2"/>
    <w:rsid w:val="00AB61DC"/>
    <w:rsid w:val="00AB695C"/>
    <w:rsid w:val="00AB6B37"/>
    <w:rsid w:val="00AB74A3"/>
    <w:rsid w:val="00AB7DB3"/>
    <w:rsid w:val="00AB7FD2"/>
    <w:rsid w:val="00AC18D0"/>
    <w:rsid w:val="00AC1DC2"/>
    <w:rsid w:val="00AC1E3F"/>
    <w:rsid w:val="00AC239A"/>
    <w:rsid w:val="00AC254A"/>
    <w:rsid w:val="00AC308A"/>
    <w:rsid w:val="00AC3390"/>
    <w:rsid w:val="00AC389E"/>
    <w:rsid w:val="00AC4325"/>
    <w:rsid w:val="00AC4C8B"/>
    <w:rsid w:val="00AC4D0D"/>
    <w:rsid w:val="00AC4DF4"/>
    <w:rsid w:val="00AC5DC3"/>
    <w:rsid w:val="00AC5F81"/>
    <w:rsid w:val="00AC6EC3"/>
    <w:rsid w:val="00AC7204"/>
    <w:rsid w:val="00AC73B1"/>
    <w:rsid w:val="00AC7742"/>
    <w:rsid w:val="00AC776A"/>
    <w:rsid w:val="00AC7B71"/>
    <w:rsid w:val="00AC7DBF"/>
    <w:rsid w:val="00AC7F76"/>
    <w:rsid w:val="00AD024E"/>
    <w:rsid w:val="00AD0AA5"/>
    <w:rsid w:val="00AD0EC3"/>
    <w:rsid w:val="00AD165F"/>
    <w:rsid w:val="00AD1A97"/>
    <w:rsid w:val="00AD20B5"/>
    <w:rsid w:val="00AD20EA"/>
    <w:rsid w:val="00AD289E"/>
    <w:rsid w:val="00AD2B72"/>
    <w:rsid w:val="00AD2D3C"/>
    <w:rsid w:val="00AD2F42"/>
    <w:rsid w:val="00AD53DF"/>
    <w:rsid w:val="00AD563F"/>
    <w:rsid w:val="00AD5762"/>
    <w:rsid w:val="00AD5F88"/>
    <w:rsid w:val="00AD60B4"/>
    <w:rsid w:val="00AD6E0D"/>
    <w:rsid w:val="00AD76E4"/>
    <w:rsid w:val="00AD7914"/>
    <w:rsid w:val="00AE0B3C"/>
    <w:rsid w:val="00AE0DBA"/>
    <w:rsid w:val="00AE1F95"/>
    <w:rsid w:val="00AE22E0"/>
    <w:rsid w:val="00AE28F7"/>
    <w:rsid w:val="00AE3245"/>
    <w:rsid w:val="00AE3635"/>
    <w:rsid w:val="00AE40B3"/>
    <w:rsid w:val="00AE4B23"/>
    <w:rsid w:val="00AE617E"/>
    <w:rsid w:val="00AE649C"/>
    <w:rsid w:val="00AE6633"/>
    <w:rsid w:val="00AE6A38"/>
    <w:rsid w:val="00AE6BA4"/>
    <w:rsid w:val="00AE77AF"/>
    <w:rsid w:val="00AE78F4"/>
    <w:rsid w:val="00AE7E5B"/>
    <w:rsid w:val="00AE7F7D"/>
    <w:rsid w:val="00AE7FBF"/>
    <w:rsid w:val="00AF021C"/>
    <w:rsid w:val="00AF08AF"/>
    <w:rsid w:val="00AF0C70"/>
    <w:rsid w:val="00AF18BF"/>
    <w:rsid w:val="00AF1FAB"/>
    <w:rsid w:val="00AF25C5"/>
    <w:rsid w:val="00AF3D12"/>
    <w:rsid w:val="00AF3F88"/>
    <w:rsid w:val="00AF4659"/>
    <w:rsid w:val="00AF4F87"/>
    <w:rsid w:val="00AF4FF0"/>
    <w:rsid w:val="00AF5125"/>
    <w:rsid w:val="00AF55A0"/>
    <w:rsid w:val="00AF5601"/>
    <w:rsid w:val="00AF6545"/>
    <w:rsid w:val="00AF65F2"/>
    <w:rsid w:val="00AF68C9"/>
    <w:rsid w:val="00AF714A"/>
    <w:rsid w:val="00B00A6D"/>
    <w:rsid w:val="00B00AA5"/>
    <w:rsid w:val="00B00AFE"/>
    <w:rsid w:val="00B01148"/>
    <w:rsid w:val="00B0124F"/>
    <w:rsid w:val="00B01338"/>
    <w:rsid w:val="00B01458"/>
    <w:rsid w:val="00B0151A"/>
    <w:rsid w:val="00B020E9"/>
    <w:rsid w:val="00B02316"/>
    <w:rsid w:val="00B023DC"/>
    <w:rsid w:val="00B02EA9"/>
    <w:rsid w:val="00B02EF1"/>
    <w:rsid w:val="00B0344F"/>
    <w:rsid w:val="00B04007"/>
    <w:rsid w:val="00B042A0"/>
    <w:rsid w:val="00B042AA"/>
    <w:rsid w:val="00B045AB"/>
    <w:rsid w:val="00B04FA9"/>
    <w:rsid w:val="00B0540F"/>
    <w:rsid w:val="00B054CC"/>
    <w:rsid w:val="00B056FC"/>
    <w:rsid w:val="00B057EF"/>
    <w:rsid w:val="00B05E07"/>
    <w:rsid w:val="00B06CA3"/>
    <w:rsid w:val="00B06CA9"/>
    <w:rsid w:val="00B06CCA"/>
    <w:rsid w:val="00B073F3"/>
    <w:rsid w:val="00B07644"/>
    <w:rsid w:val="00B0792C"/>
    <w:rsid w:val="00B07FD3"/>
    <w:rsid w:val="00B10EA2"/>
    <w:rsid w:val="00B11194"/>
    <w:rsid w:val="00B11223"/>
    <w:rsid w:val="00B112CC"/>
    <w:rsid w:val="00B1141A"/>
    <w:rsid w:val="00B115BB"/>
    <w:rsid w:val="00B11896"/>
    <w:rsid w:val="00B11BAF"/>
    <w:rsid w:val="00B12475"/>
    <w:rsid w:val="00B12543"/>
    <w:rsid w:val="00B12692"/>
    <w:rsid w:val="00B13598"/>
    <w:rsid w:val="00B140C0"/>
    <w:rsid w:val="00B1584C"/>
    <w:rsid w:val="00B159A7"/>
    <w:rsid w:val="00B15CB0"/>
    <w:rsid w:val="00B1617D"/>
    <w:rsid w:val="00B17BA1"/>
    <w:rsid w:val="00B17CEB"/>
    <w:rsid w:val="00B2047E"/>
    <w:rsid w:val="00B20656"/>
    <w:rsid w:val="00B218DB"/>
    <w:rsid w:val="00B22877"/>
    <w:rsid w:val="00B2346D"/>
    <w:rsid w:val="00B23595"/>
    <w:rsid w:val="00B23A8E"/>
    <w:rsid w:val="00B242AB"/>
    <w:rsid w:val="00B24449"/>
    <w:rsid w:val="00B24E6F"/>
    <w:rsid w:val="00B26CE9"/>
    <w:rsid w:val="00B26D39"/>
    <w:rsid w:val="00B27E1A"/>
    <w:rsid w:val="00B27F6F"/>
    <w:rsid w:val="00B30421"/>
    <w:rsid w:val="00B30D6E"/>
    <w:rsid w:val="00B30F4D"/>
    <w:rsid w:val="00B30FD4"/>
    <w:rsid w:val="00B31656"/>
    <w:rsid w:val="00B31724"/>
    <w:rsid w:val="00B31908"/>
    <w:rsid w:val="00B31F93"/>
    <w:rsid w:val="00B32303"/>
    <w:rsid w:val="00B32A4B"/>
    <w:rsid w:val="00B33DFF"/>
    <w:rsid w:val="00B33EF7"/>
    <w:rsid w:val="00B341CF"/>
    <w:rsid w:val="00B34421"/>
    <w:rsid w:val="00B3463F"/>
    <w:rsid w:val="00B35901"/>
    <w:rsid w:val="00B35B39"/>
    <w:rsid w:val="00B35D30"/>
    <w:rsid w:val="00B35DD7"/>
    <w:rsid w:val="00B35E1A"/>
    <w:rsid w:val="00B35F09"/>
    <w:rsid w:val="00B365E5"/>
    <w:rsid w:val="00B36FF1"/>
    <w:rsid w:val="00B372A8"/>
    <w:rsid w:val="00B40812"/>
    <w:rsid w:val="00B40836"/>
    <w:rsid w:val="00B40A9C"/>
    <w:rsid w:val="00B40E93"/>
    <w:rsid w:val="00B419C0"/>
    <w:rsid w:val="00B43591"/>
    <w:rsid w:val="00B44030"/>
    <w:rsid w:val="00B44941"/>
    <w:rsid w:val="00B44D3A"/>
    <w:rsid w:val="00B454DD"/>
    <w:rsid w:val="00B458C1"/>
    <w:rsid w:val="00B45C07"/>
    <w:rsid w:val="00B45D3C"/>
    <w:rsid w:val="00B460D5"/>
    <w:rsid w:val="00B46D0D"/>
    <w:rsid w:val="00B46E36"/>
    <w:rsid w:val="00B46F25"/>
    <w:rsid w:val="00B50288"/>
    <w:rsid w:val="00B502EF"/>
    <w:rsid w:val="00B50EAF"/>
    <w:rsid w:val="00B515AA"/>
    <w:rsid w:val="00B5163E"/>
    <w:rsid w:val="00B517D3"/>
    <w:rsid w:val="00B518F1"/>
    <w:rsid w:val="00B5201A"/>
    <w:rsid w:val="00B52426"/>
    <w:rsid w:val="00B5344D"/>
    <w:rsid w:val="00B534C4"/>
    <w:rsid w:val="00B5422C"/>
    <w:rsid w:val="00B54269"/>
    <w:rsid w:val="00B556F2"/>
    <w:rsid w:val="00B55A26"/>
    <w:rsid w:val="00B55AB9"/>
    <w:rsid w:val="00B561C5"/>
    <w:rsid w:val="00B57E41"/>
    <w:rsid w:val="00B600AC"/>
    <w:rsid w:val="00B6019C"/>
    <w:rsid w:val="00B6082F"/>
    <w:rsid w:val="00B60AB3"/>
    <w:rsid w:val="00B60F10"/>
    <w:rsid w:val="00B61A8D"/>
    <w:rsid w:val="00B62779"/>
    <w:rsid w:val="00B62905"/>
    <w:rsid w:val="00B62E76"/>
    <w:rsid w:val="00B63036"/>
    <w:rsid w:val="00B6353D"/>
    <w:rsid w:val="00B63BFC"/>
    <w:rsid w:val="00B64DF1"/>
    <w:rsid w:val="00B64DF7"/>
    <w:rsid w:val="00B6559F"/>
    <w:rsid w:val="00B65BB9"/>
    <w:rsid w:val="00B65C0D"/>
    <w:rsid w:val="00B66C93"/>
    <w:rsid w:val="00B66E5C"/>
    <w:rsid w:val="00B677E5"/>
    <w:rsid w:val="00B679A0"/>
    <w:rsid w:val="00B709A5"/>
    <w:rsid w:val="00B70FB6"/>
    <w:rsid w:val="00B710FD"/>
    <w:rsid w:val="00B72FE8"/>
    <w:rsid w:val="00B73495"/>
    <w:rsid w:val="00B74758"/>
    <w:rsid w:val="00B749F8"/>
    <w:rsid w:val="00B752B7"/>
    <w:rsid w:val="00B75AD5"/>
    <w:rsid w:val="00B75E86"/>
    <w:rsid w:val="00B7699A"/>
    <w:rsid w:val="00B80778"/>
    <w:rsid w:val="00B808A3"/>
    <w:rsid w:val="00B80B22"/>
    <w:rsid w:val="00B80ED3"/>
    <w:rsid w:val="00B81245"/>
    <w:rsid w:val="00B81985"/>
    <w:rsid w:val="00B8202B"/>
    <w:rsid w:val="00B8244F"/>
    <w:rsid w:val="00B84C55"/>
    <w:rsid w:val="00B86556"/>
    <w:rsid w:val="00B86B69"/>
    <w:rsid w:val="00B871E2"/>
    <w:rsid w:val="00B87E28"/>
    <w:rsid w:val="00B90770"/>
    <w:rsid w:val="00B907F0"/>
    <w:rsid w:val="00B90AF5"/>
    <w:rsid w:val="00B910AB"/>
    <w:rsid w:val="00B9180F"/>
    <w:rsid w:val="00B918F2"/>
    <w:rsid w:val="00B91DD7"/>
    <w:rsid w:val="00B92564"/>
    <w:rsid w:val="00B92C9D"/>
    <w:rsid w:val="00B93106"/>
    <w:rsid w:val="00B9315B"/>
    <w:rsid w:val="00B93182"/>
    <w:rsid w:val="00B93565"/>
    <w:rsid w:val="00B946B9"/>
    <w:rsid w:val="00B952AA"/>
    <w:rsid w:val="00B953EF"/>
    <w:rsid w:val="00B959AD"/>
    <w:rsid w:val="00B95C4D"/>
    <w:rsid w:val="00B95D09"/>
    <w:rsid w:val="00B95DC5"/>
    <w:rsid w:val="00B95DE8"/>
    <w:rsid w:val="00B95F00"/>
    <w:rsid w:val="00B963E5"/>
    <w:rsid w:val="00B96676"/>
    <w:rsid w:val="00B96724"/>
    <w:rsid w:val="00B9710C"/>
    <w:rsid w:val="00B971A7"/>
    <w:rsid w:val="00B97755"/>
    <w:rsid w:val="00B97A28"/>
    <w:rsid w:val="00B97D10"/>
    <w:rsid w:val="00BA01B7"/>
    <w:rsid w:val="00BA053F"/>
    <w:rsid w:val="00BA0A72"/>
    <w:rsid w:val="00BA107C"/>
    <w:rsid w:val="00BA122C"/>
    <w:rsid w:val="00BA12D5"/>
    <w:rsid w:val="00BA164C"/>
    <w:rsid w:val="00BA1CEE"/>
    <w:rsid w:val="00BA20EC"/>
    <w:rsid w:val="00BA3486"/>
    <w:rsid w:val="00BA4C10"/>
    <w:rsid w:val="00BA4ED0"/>
    <w:rsid w:val="00BA566E"/>
    <w:rsid w:val="00BA5981"/>
    <w:rsid w:val="00BA5C01"/>
    <w:rsid w:val="00BA6359"/>
    <w:rsid w:val="00BA68FB"/>
    <w:rsid w:val="00BA768E"/>
    <w:rsid w:val="00BA7A1C"/>
    <w:rsid w:val="00BA7B71"/>
    <w:rsid w:val="00BB0968"/>
    <w:rsid w:val="00BB0DCD"/>
    <w:rsid w:val="00BB0DDD"/>
    <w:rsid w:val="00BB12B5"/>
    <w:rsid w:val="00BB239A"/>
    <w:rsid w:val="00BB2B06"/>
    <w:rsid w:val="00BB334C"/>
    <w:rsid w:val="00BB44F3"/>
    <w:rsid w:val="00BB508F"/>
    <w:rsid w:val="00BB51F3"/>
    <w:rsid w:val="00BB544E"/>
    <w:rsid w:val="00BB573A"/>
    <w:rsid w:val="00BB62C7"/>
    <w:rsid w:val="00BB69A8"/>
    <w:rsid w:val="00BB7071"/>
    <w:rsid w:val="00BB714F"/>
    <w:rsid w:val="00BB77E1"/>
    <w:rsid w:val="00BC00F1"/>
    <w:rsid w:val="00BC08A4"/>
    <w:rsid w:val="00BC0948"/>
    <w:rsid w:val="00BC0CDF"/>
    <w:rsid w:val="00BC0E02"/>
    <w:rsid w:val="00BC1530"/>
    <w:rsid w:val="00BC2CA3"/>
    <w:rsid w:val="00BC3609"/>
    <w:rsid w:val="00BC3737"/>
    <w:rsid w:val="00BC379B"/>
    <w:rsid w:val="00BC3951"/>
    <w:rsid w:val="00BC3CF2"/>
    <w:rsid w:val="00BC4161"/>
    <w:rsid w:val="00BC4166"/>
    <w:rsid w:val="00BC4EA1"/>
    <w:rsid w:val="00BC6A9A"/>
    <w:rsid w:val="00BC7697"/>
    <w:rsid w:val="00BC7938"/>
    <w:rsid w:val="00BD148F"/>
    <w:rsid w:val="00BD3201"/>
    <w:rsid w:val="00BD3935"/>
    <w:rsid w:val="00BD39C4"/>
    <w:rsid w:val="00BD3A24"/>
    <w:rsid w:val="00BD41F4"/>
    <w:rsid w:val="00BD48E4"/>
    <w:rsid w:val="00BD4A06"/>
    <w:rsid w:val="00BD4CB7"/>
    <w:rsid w:val="00BD4D76"/>
    <w:rsid w:val="00BD5C1E"/>
    <w:rsid w:val="00BD5F8F"/>
    <w:rsid w:val="00BD6F6B"/>
    <w:rsid w:val="00BD773E"/>
    <w:rsid w:val="00BD7C5B"/>
    <w:rsid w:val="00BE006D"/>
    <w:rsid w:val="00BE02F5"/>
    <w:rsid w:val="00BE037C"/>
    <w:rsid w:val="00BE058F"/>
    <w:rsid w:val="00BE09DA"/>
    <w:rsid w:val="00BE163D"/>
    <w:rsid w:val="00BE22BB"/>
    <w:rsid w:val="00BE22E0"/>
    <w:rsid w:val="00BE2556"/>
    <w:rsid w:val="00BE2AF1"/>
    <w:rsid w:val="00BE2B0A"/>
    <w:rsid w:val="00BE2C76"/>
    <w:rsid w:val="00BE3440"/>
    <w:rsid w:val="00BE4141"/>
    <w:rsid w:val="00BE41F0"/>
    <w:rsid w:val="00BE429C"/>
    <w:rsid w:val="00BE5061"/>
    <w:rsid w:val="00BE58E8"/>
    <w:rsid w:val="00BE60C1"/>
    <w:rsid w:val="00BE6169"/>
    <w:rsid w:val="00BE67C4"/>
    <w:rsid w:val="00BE6AB0"/>
    <w:rsid w:val="00BE751E"/>
    <w:rsid w:val="00BE764B"/>
    <w:rsid w:val="00BE79C0"/>
    <w:rsid w:val="00BE7D8C"/>
    <w:rsid w:val="00BE7DAD"/>
    <w:rsid w:val="00BF0020"/>
    <w:rsid w:val="00BF02CE"/>
    <w:rsid w:val="00BF05C1"/>
    <w:rsid w:val="00BF0F5F"/>
    <w:rsid w:val="00BF1066"/>
    <w:rsid w:val="00BF2250"/>
    <w:rsid w:val="00BF2A38"/>
    <w:rsid w:val="00BF3E94"/>
    <w:rsid w:val="00BF4BD8"/>
    <w:rsid w:val="00BF5ACB"/>
    <w:rsid w:val="00BF6402"/>
    <w:rsid w:val="00BF6C7B"/>
    <w:rsid w:val="00BF7260"/>
    <w:rsid w:val="00C00765"/>
    <w:rsid w:val="00C00833"/>
    <w:rsid w:val="00C01A9F"/>
    <w:rsid w:val="00C01B73"/>
    <w:rsid w:val="00C01F52"/>
    <w:rsid w:val="00C022D1"/>
    <w:rsid w:val="00C024B8"/>
    <w:rsid w:val="00C02BDD"/>
    <w:rsid w:val="00C02D1B"/>
    <w:rsid w:val="00C02FFB"/>
    <w:rsid w:val="00C036BF"/>
    <w:rsid w:val="00C03A25"/>
    <w:rsid w:val="00C03B5B"/>
    <w:rsid w:val="00C04090"/>
    <w:rsid w:val="00C04EB6"/>
    <w:rsid w:val="00C05C5C"/>
    <w:rsid w:val="00C06415"/>
    <w:rsid w:val="00C06445"/>
    <w:rsid w:val="00C0742D"/>
    <w:rsid w:val="00C0766C"/>
    <w:rsid w:val="00C10820"/>
    <w:rsid w:val="00C10B03"/>
    <w:rsid w:val="00C10F95"/>
    <w:rsid w:val="00C11A98"/>
    <w:rsid w:val="00C11EE2"/>
    <w:rsid w:val="00C124B1"/>
    <w:rsid w:val="00C12DA5"/>
    <w:rsid w:val="00C13A10"/>
    <w:rsid w:val="00C13B96"/>
    <w:rsid w:val="00C13C36"/>
    <w:rsid w:val="00C13C49"/>
    <w:rsid w:val="00C147D8"/>
    <w:rsid w:val="00C15640"/>
    <w:rsid w:val="00C15973"/>
    <w:rsid w:val="00C15C6E"/>
    <w:rsid w:val="00C15D2E"/>
    <w:rsid w:val="00C1747B"/>
    <w:rsid w:val="00C17512"/>
    <w:rsid w:val="00C215F7"/>
    <w:rsid w:val="00C21B3F"/>
    <w:rsid w:val="00C21D77"/>
    <w:rsid w:val="00C22074"/>
    <w:rsid w:val="00C22791"/>
    <w:rsid w:val="00C22A8E"/>
    <w:rsid w:val="00C22DDA"/>
    <w:rsid w:val="00C2355D"/>
    <w:rsid w:val="00C23820"/>
    <w:rsid w:val="00C238CF"/>
    <w:rsid w:val="00C23AEB"/>
    <w:rsid w:val="00C23C51"/>
    <w:rsid w:val="00C23E74"/>
    <w:rsid w:val="00C24190"/>
    <w:rsid w:val="00C2475B"/>
    <w:rsid w:val="00C24906"/>
    <w:rsid w:val="00C24925"/>
    <w:rsid w:val="00C25A85"/>
    <w:rsid w:val="00C2621C"/>
    <w:rsid w:val="00C263F4"/>
    <w:rsid w:val="00C2752D"/>
    <w:rsid w:val="00C278AB"/>
    <w:rsid w:val="00C27AA2"/>
    <w:rsid w:val="00C27C48"/>
    <w:rsid w:val="00C3026C"/>
    <w:rsid w:val="00C308E6"/>
    <w:rsid w:val="00C30992"/>
    <w:rsid w:val="00C30B18"/>
    <w:rsid w:val="00C31CD2"/>
    <w:rsid w:val="00C332C4"/>
    <w:rsid w:val="00C33D36"/>
    <w:rsid w:val="00C34879"/>
    <w:rsid w:val="00C3498C"/>
    <w:rsid w:val="00C34D73"/>
    <w:rsid w:val="00C355A8"/>
    <w:rsid w:val="00C355B8"/>
    <w:rsid w:val="00C358BF"/>
    <w:rsid w:val="00C35AA4"/>
    <w:rsid w:val="00C369C1"/>
    <w:rsid w:val="00C36C56"/>
    <w:rsid w:val="00C3700C"/>
    <w:rsid w:val="00C37436"/>
    <w:rsid w:val="00C37ABB"/>
    <w:rsid w:val="00C40060"/>
    <w:rsid w:val="00C408E0"/>
    <w:rsid w:val="00C4094C"/>
    <w:rsid w:val="00C41286"/>
    <w:rsid w:val="00C417A5"/>
    <w:rsid w:val="00C41C4B"/>
    <w:rsid w:val="00C4246D"/>
    <w:rsid w:val="00C42489"/>
    <w:rsid w:val="00C42745"/>
    <w:rsid w:val="00C42749"/>
    <w:rsid w:val="00C42B1F"/>
    <w:rsid w:val="00C42D2B"/>
    <w:rsid w:val="00C43401"/>
    <w:rsid w:val="00C43753"/>
    <w:rsid w:val="00C442D5"/>
    <w:rsid w:val="00C443EE"/>
    <w:rsid w:val="00C44955"/>
    <w:rsid w:val="00C44BB9"/>
    <w:rsid w:val="00C45582"/>
    <w:rsid w:val="00C462EE"/>
    <w:rsid w:val="00C4772B"/>
    <w:rsid w:val="00C50505"/>
    <w:rsid w:val="00C506DE"/>
    <w:rsid w:val="00C509EC"/>
    <w:rsid w:val="00C50A8D"/>
    <w:rsid w:val="00C50C94"/>
    <w:rsid w:val="00C52452"/>
    <w:rsid w:val="00C52891"/>
    <w:rsid w:val="00C52D3B"/>
    <w:rsid w:val="00C5308D"/>
    <w:rsid w:val="00C5351B"/>
    <w:rsid w:val="00C54AC9"/>
    <w:rsid w:val="00C55B8A"/>
    <w:rsid w:val="00C55C34"/>
    <w:rsid w:val="00C56C35"/>
    <w:rsid w:val="00C610A9"/>
    <w:rsid w:val="00C614C2"/>
    <w:rsid w:val="00C617E7"/>
    <w:rsid w:val="00C618A8"/>
    <w:rsid w:val="00C61D7B"/>
    <w:rsid w:val="00C62B55"/>
    <w:rsid w:val="00C630C8"/>
    <w:rsid w:val="00C6316D"/>
    <w:rsid w:val="00C634B8"/>
    <w:rsid w:val="00C64470"/>
    <w:rsid w:val="00C64CF9"/>
    <w:rsid w:val="00C65244"/>
    <w:rsid w:val="00C652B2"/>
    <w:rsid w:val="00C679A2"/>
    <w:rsid w:val="00C67A97"/>
    <w:rsid w:val="00C70164"/>
    <w:rsid w:val="00C70D17"/>
    <w:rsid w:val="00C70D29"/>
    <w:rsid w:val="00C710F3"/>
    <w:rsid w:val="00C716F3"/>
    <w:rsid w:val="00C7231B"/>
    <w:rsid w:val="00C73D0D"/>
    <w:rsid w:val="00C73D31"/>
    <w:rsid w:val="00C74C67"/>
    <w:rsid w:val="00C752E1"/>
    <w:rsid w:val="00C7592B"/>
    <w:rsid w:val="00C767AB"/>
    <w:rsid w:val="00C77339"/>
    <w:rsid w:val="00C77E35"/>
    <w:rsid w:val="00C8015A"/>
    <w:rsid w:val="00C8033E"/>
    <w:rsid w:val="00C806E7"/>
    <w:rsid w:val="00C8090C"/>
    <w:rsid w:val="00C80A4B"/>
    <w:rsid w:val="00C81832"/>
    <w:rsid w:val="00C8227D"/>
    <w:rsid w:val="00C82475"/>
    <w:rsid w:val="00C834FC"/>
    <w:rsid w:val="00C84129"/>
    <w:rsid w:val="00C8550A"/>
    <w:rsid w:val="00C85B66"/>
    <w:rsid w:val="00C865CA"/>
    <w:rsid w:val="00C869AA"/>
    <w:rsid w:val="00C870A7"/>
    <w:rsid w:val="00C870FF"/>
    <w:rsid w:val="00C9068B"/>
    <w:rsid w:val="00C906BA"/>
    <w:rsid w:val="00C90BEA"/>
    <w:rsid w:val="00C92B30"/>
    <w:rsid w:val="00C92E7E"/>
    <w:rsid w:val="00C93366"/>
    <w:rsid w:val="00C93F43"/>
    <w:rsid w:val="00C942B1"/>
    <w:rsid w:val="00C94345"/>
    <w:rsid w:val="00C94574"/>
    <w:rsid w:val="00C94B1E"/>
    <w:rsid w:val="00C9514C"/>
    <w:rsid w:val="00C9518E"/>
    <w:rsid w:val="00C95561"/>
    <w:rsid w:val="00C95611"/>
    <w:rsid w:val="00C95660"/>
    <w:rsid w:val="00C96A4E"/>
    <w:rsid w:val="00C970E7"/>
    <w:rsid w:val="00C972E3"/>
    <w:rsid w:val="00C97327"/>
    <w:rsid w:val="00C9739A"/>
    <w:rsid w:val="00C975FA"/>
    <w:rsid w:val="00C977FB"/>
    <w:rsid w:val="00C97ECC"/>
    <w:rsid w:val="00CA024E"/>
    <w:rsid w:val="00CA0D80"/>
    <w:rsid w:val="00CA0E05"/>
    <w:rsid w:val="00CA11E0"/>
    <w:rsid w:val="00CA198E"/>
    <w:rsid w:val="00CA1F54"/>
    <w:rsid w:val="00CA25CB"/>
    <w:rsid w:val="00CA3419"/>
    <w:rsid w:val="00CA411B"/>
    <w:rsid w:val="00CA432B"/>
    <w:rsid w:val="00CA4817"/>
    <w:rsid w:val="00CA4E1D"/>
    <w:rsid w:val="00CA4E3F"/>
    <w:rsid w:val="00CA55F8"/>
    <w:rsid w:val="00CA57BB"/>
    <w:rsid w:val="00CA5B9A"/>
    <w:rsid w:val="00CA5DEA"/>
    <w:rsid w:val="00CA5DF6"/>
    <w:rsid w:val="00CA62BE"/>
    <w:rsid w:val="00CA63EA"/>
    <w:rsid w:val="00CA65F1"/>
    <w:rsid w:val="00CA6752"/>
    <w:rsid w:val="00CA73B8"/>
    <w:rsid w:val="00CA7AAE"/>
    <w:rsid w:val="00CB02DB"/>
    <w:rsid w:val="00CB0691"/>
    <w:rsid w:val="00CB0B3B"/>
    <w:rsid w:val="00CB0CB3"/>
    <w:rsid w:val="00CB1152"/>
    <w:rsid w:val="00CB1726"/>
    <w:rsid w:val="00CB3507"/>
    <w:rsid w:val="00CB3DB9"/>
    <w:rsid w:val="00CB4A2E"/>
    <w:rsid w:val="00CB4D1D"/>
    <w:rsid w:val="00CB5107"/>
    <w:rsid w:val="00CB541B"/>
    <w:rsid w:val="00CB6461"/>
    <w:rsid w:val="00CB76FE"/>
    <w:rsid w:val="00CB7C8F"/>
    <w:rsid w:val="00CC000B"/>
    <w:rsid w:val="00CC06CE"/>
    <w:rsid w:val="00CC0C08"/>
    <w:rsid w:val="00CC1147"/>
    <w:rsid w:val="00CC1379"/>
    <w:rsid w:val="00CC1DDC"/>
    <w:rsid w:val="00CC1F43"/>
    <w:rsid w:val="00CC2671"/>
    <w:rsid w:val="00CC2F2F"/>
    <w:rsid w:val="00CC3213"/>
    <w:rsid w:val="00CC3289"/>
    <w:rsid w:val="00CC35B1"/>
    <w:rsid w:val="00CC3C16"/>
    <w:rsid w:val="00CC3FAC"/>
    <w:rsid w:val="00CC3FE4"/>
    <w:rsid w:val="00CC4808"/>
    <w:rsid w:val="00CC5081"/>
    <w:rsid w:val="00CC6275"/>
    <w:rsid w:val="00CC6CDC"/>
    <w:rsid w:val="00CC7955"/>
    <w:rsid w:val="00CC7B71"/>
    <w:rsid w:val="00CD0134"/>
    <w:rsid w:val="00CD04B6"/>
    <w:rsid w:val="00CD054E"/>
    <w:rsid w:val="00CD0D39"/>
    <w:rsid w:val="00CD3063"/>
    <w:rsid w:val="00CD308C"/>
    <w:rsid w:val="00CD3E4A"/>
    <w:rsid w:val="00CD4E21"/>
    <w:rsid w:val="00CD5101"/>
    <w:rsid w:val="00CD53E7"/>
    <w:rsid w:val="00CD5B82"/>
    <w:rsid w:val="00CD6307"/>
    <w:rsid w:val="00CD66D4"/>
    <w:rsid w:val="00CD6863"/>
    <w:rsid w:val="00CD69AE"/>
    <w:rsid w:val="00CD6EBB"/>
    <w:rsid w:val="00CD762B"/>
    <w:rsid w:val="00CD78EF"/>
    <w:rsid w:val="00CD7CDB"/>
    <w:rsid w:val="00CE1274"/>
    <w:rsid w:val="00CE16A9"/>
    <w:rsid w:val="00CE1AB6"/>
    <w:rsid w:val="00CE20BA"/>
    <w:rsid w:val="00CE2661"/>
    <w:rsid w:val="00CE3FCE"/>
    <w:rsid w:val="00CE5DE5"/>
    <w:rsid w:val="00CE7515"/>
    <w:rsid w:val="00CE7CE9"/>
    <w:rsid w:val="00CE7D35"/>
    <w:rsid w:val="00CF07DB"/>
    <w:rsid w:val="00CF085C"/>
    <w:rsid w:val="00CF0CF5"/>
    <w:rsid w:val="00CF16C1"/>
    <w:rsid w:val="00CF2224"/>
    <w:rsid w:val="00CF2815"/>
    <w:rsid w:val="00CF3C08"/>
    <w:rsid w:val="00CF3E13"/>
    <w:rsid w:val="00CF3F2D"/>
    <w:rsid w:val="00CF46B5"/>
    <w:rsid w:val="00CF5AD0"/>
    <w:rsid w:val="00CF5B51"/>
    <w:rsid w:val="00CF5D3E"/>
    <w:rsid w:val="00CF5EF0"/>
    <w:rsid w:val="00CF6830"/>
    <w:rsid w:val="00CF73E2"/>
    <w:rsid w:val="00CF74CC"/>
    <w:rsid w:val="00CF793F"/>
    <w:rsid w:val="00D00C72"/>
    <w:rsid w:val="00D02E18"/>
    <w:rsid w:val="00D037A4"/>
    <w:rsid w:val="00D045AB"/>
    <w:rsid w:val="00D04AAB"/>
    <w:rsid w:val="00D04D67"/>
    <w:rsid w:val="00D04EBD"/>
    <w:rsid w:val="00D054D8"/>
    <w:rsid w:val="00D05738"/>
    <w:rsid w:val="00D067B6"/>
    <w:rsid w:val="00D0735F"/>
    <w:rsid w:val="00D10500"/>
    <w:rsid w:val="00D1090A"/>
    <w:rsid w:val="00D10A9E"/>
    <w:rsid w:val="00D111C5"/>
    <w:rsid w:val="00D115FB"/>
    <w:rsid w:val="00D11A5A"/>
    <w:rsid w:val="00D11F3D"/>
    <w:rsid w:val="00D12194"/>
    <w:rsid w:val="00D126F9"/>
    <w:rsid w:val="00D13152"/>
    <w:rsid w:val="00D132BE"/>
    <w:rsid w:val="00D13539"/>
    <w:rsid w:val="00D13B6C"/>
    <w:rsid w:val="00D154BB"/>
    <w:rsid w:val="00D161D8"/>
    <w:rsid w:val="00D1633C"/>
    <w:rsid w:val="00D164CC"/>
    <w:rsid w:val="00D17116"/>
    <w:rsid w:val="00D1721B"/>
    <w:rsid w:val="00D1775F"/>
    <w:rsid w:val="00D17ED8"/>
    <w:rsid w:val="00D200F6"/>
    <w:rsid w:val="00D212DE"/>
    <w:rsid w:val="00D2178D"/>
    <w:rsid w:val="00D22711"/>
    <w:rsid w:val="00D22C9E"/>
    <w:rsid w:val="00D233A8"/>
    <w:rsid w:val="00D23FA7"/>
    <w:rsid w:val="00D242D0"/>
    <w:rsid w:val="00D24AA5"/>
    <w:rsid w:val="00D24F46"/>
    <w:rsid w:val="00D256D1"/>
    <w:rsid w:val="00D2697D"/>
    <w:rsid w:val="00D26B10"/>
    <w:rsid w:val="00D26FBD"/>
    <w:rsid w:val="00D26FF6"/>
    <w:rsid w:val="00D2720F"/>
    <w:rsid w:val="00D2790D"/>
    <w:rsid w:val="00D302EE"/>
    <w:rsid w:val="00D308C4"/>
    <w:rsid w:val="00D30BA3"/>
    <w:rsid w:val="00D318B5"/>
    <w:rsid w:val="00D31CCD"/>
    <w:rsid w:val="00D3393E"/>
    <w:rsid w:val="00D33B81"/>
    <w:rsid w:val="00D347FC"/>
    <w:rsid w:val="00D34947"/>
    <w:rsid w:val="00D3585D"/>
    <w:rsid w:val="00D35900"/>
    <w:rsid w:val="00D3602D"/>
    <w:rsid w:val="00D36755"/>
    <w:rsid w:val="00D37049"/>
    <w:rsid w:val="00D3717C"/>
    <w:rsid w:val="00D378D2"/>
    <w:rsid w:val="00D37980"/>
    <w:rsid w:val="00D37F34"/>
    <w:rsid w:val="00D37FEF"/>
    <w:rsid w:val="00D40818"/>
    <w:rsid w:val="00D408B5"/>
    <w:rsid w:val="00D40A70"/>
    <w:rsid w:val="00D41595"/>
    <w:rsid w:val="00D43899"/>
    <w:rsid w:val="00D44822"/>
    <w:rsid w:val="00D45036"/>
    <w:rsid w:val="00D466C8"/>
    <w:rsid w:val="00D5124A"/>
    <w:rsid w:val="00D5135A"/>
    <w:rsid w:val="00D513DD"/>
    <w:rsid w:val="00D51475"/>
    <w:rsid w:val="00D5167F"/>
    <w:rsid w:val="00D5176C"/>
    <w:rsid w:val="00D51A3A"/>
    <w:rsid w:val="00D51AF2"/>
    <w:rsid w:val="00D51DC1"/>
    <w:rsid w:val="00D522AF"/>
    <w:rsid w:val="00D52558"/>
    <w:rsid w:val="00D528EB"/>
    <w:rsid w:val="00D54A73"/>
    <w:rsid w:val="00D54F12"/>
    <w:rsid w:val="00D5596F"/>
    <w:rsid w:val="00D55C71"/>
    <w:rsid w:val="00D562F5"/>
    <w:rsid w:val="00D563A7"/>
    <w:rsid w:val="00D56C80"/>
    <w:rsid w:val="00D56CDA"/>
    <w:rsid w:val="00D57078"/>
    <w:rsid w:val="00D57312"/>
    <w:rsid w:val="00D579C4"/>
    <w:rsid w:val="00D57A93"/>
    <w:rsid w:val="00D57D59"/>
    <w:rsid w:val="00D604F8"/>
    <w:rsid w:val="00D605D2"/>
    <w:rsid w:val="00D60627"/>
    <w:rsid w:val="00D6073A"/>
    <w:rsid w:val="00D607CA"/>
    <w:rsid w:val="00D60DA2"/>
    <w:rsid w:val="00D60EF3"/>
    <w:rsid w:val="00D60FC9"/>
    <w:rsid w:val="00D618D7"/>
    <w:rsid w:val="00D6225B"/>
    <w:rsid w:val="00D624A9"/>
    <w:rsid w:val="00D62E14"/>
    <w:rsid w:val="00D63042"/>
    <w:rsid w:val="00D63A5B"/>
    <w:rsid w:val="00D6421E"/>
    <w:rsid w:val="00D64953"/>
    <w:rsid w:val="00D64CA3"/>
    <w:rsid w:val="00D64EB1"/>
    <w:rsid w:val="00D657B0"/>
    <w:rsid w:val="00D65838"/>
    <w:rsid w:val="00D65E91"/>
    <w:rsid w:val="00D66C6B"/>
    <w:rsid w:val="00D66D99"/>
    <w:rsid w:val="00D67591"/>
    <w:rsid w:val="00D6785F"/>
    <w:rsid w:val="00D706FF"/>
    <w:rsid w:val="00D70915"/>
    <w:rsid w:val="00D71CF2"/>
    <w:rsid w:val="00D71DB7"/>
    <w:rsid w:val="00D72336"/>
    <w:rsid w:val="00D7238D"/>
    <w:rsid w:val="00D7290F"/>
    <w:rsid w:val="00D7338F"/>
    <w:rsid w:val="00D7339B"/>
    <w:rsid w:val="00D733E2"/>
    <w:rsid w:val="00D7351A"/>
    <w:rsid w:val="00D73BD7"/>
    <w:rsid w:val="00D74158"/>
    <w:rsid w:val="00D745C6"/>
    <w:rsid w:val="00D751DE"/>
    <w:rsid w:val="00D75ACE"/>
    <w:rsid w:val="00D75B35"/>
    <w:rsid w:val="00D76091"/>
    <w:rsid w:val="00D7635B"/>
    <w:rsid w:val="00D767B2"/>
    <w:rsid w:val="00D76CE4"/>
    <w:rsid w:val="00D77010"/>
    <w:rsid w:val="00D77CC8"/>
    <w:rsid w:val="00D811DC"/>
    <w:rsid w:val="00D8142B"/>
    <w:rsid w:val="00D82536"/>
    <w:rsid w:val="00D82709"/>
    <w:rsid w:val="00D82FBD"/>
    <w:rsid w:val="00D83019"/>
    <w:rsid w:val="00D832A7"/>
    <w:rsid w:val="00D83F98"/>
    <w:rsid w:val="00D84323"/>
    <w:rsid w:val="00D84714"/>
    <w:rsid w:val="00D8474E"/>
    <w:rsid w:val="00D84995"/>
    <w:rsid w:val="00D84F6B"/>
    <w:rsid w:val="00D865A9"/>
    <w:rsid w:val="00D8673B"/>
    <w:rsid w:val="00D867D2"/>
    <w:rsid w:val="00D86C08"/>
    <w:rsid w:val="00D86C4E"/>
    <w:rsid w:val="00D87016"/>
    <w:rsid w:val="00D87E26"/>
    <w:rsid w:val="00D90167"/>
    <w:rsid w:val="00D90434"/>
    <w:rsid w:val="00D909A0"/>
    <w:rsid w:val="00D909AB"/>
    <w:rsid w:val="00D90AC6"/>
    <w:rsid w:val="00D9295B"/>
    <w:rsid w:val="00D934E5"/>
    <w:rsid w:val="00D93C03"/>
    <w:rsid w:val="00D94C2C"/>
    <w:rsid w:val="00D955FC"/>
    <w:rsid w:val="00D960C1"/>
    <w:rsid w:val="00D97482"/>
    <w:rsid w:val="00D97E79"/>
    <w:rsid w:val="00DA0748"/>
    <w:rsid w:val="00DA09D1"/>
    <w:rsid w:val="00DA1606"/>
    <w:rsid w:val="00DA169F"/>
    <w:rsid w:val="00DA1A4A"/>
    <w:rsid w:val="00DA1C4D"/>
    <w:rsid w:val="00DA2B2D"/>
    <w:rsid w:val="00DA2E43"/>
    <w:rsid w:val="00DA3413"/>
    <w:rsid w:val="00DA4F4C"/>
    <w:rsid w:val="00DA5818"/>
    <w:rsid w:val="00DA584C"/>
    <w:rsid w:val="00DA5AB9"/>
    <w:rsid w:val="00DA5B84"/>
    <w:rsid w:val="00DA61AB"/>
    <w:rsid w:val="00DA6B2C"/>
    <w:rsid w:val="00DA6D10"/>
    <w:rsid w:val="00DA70A3"/>
    <w:rsid w:val="00DA7381"/>
    <w:rsid w:val="00DA74A2"/>
    <w:rsid w:val="00DA76F5"/>
    <w:rsid w:val="00DA7D4C"/>
    <w:rsid w:val="00DB0D6F"/>
    <w:rsid w:val="00DB10AF"/>
    <w:rsid w:val="00DB1867"/>
    <w:rsid w:val="00DB18A0"/>
    <w:rsid w:val="00DB1C65"/>
    <w:rsid w:val="00DB2519"/>
    <w:rsid w:val="00DB2A76"/>
    <w:rsid w:val="00DB2B4F"/>
    <w:rsid w:val="00DB2ED0"/>
    <w:rsid w:val="00DB33E7"/>
    <w:rsid w:val="00DB4049"/>
    <w:rsid w:val="00DB4510"/>
    <w:rsid w:val="00DB4CF3"/>
    <w:rsid w:val="00DB4E1B"/>
    <w:rsid w:val="00DB4F2C"/>
    <w:rsid w:val="00DB5E7C"/>
    <w:rsid w:val="00DB60E6"/>
    <w:rsid w:val="00DB6B2B"/>
    <w:rsid w:val="00DB6CDB"/>
    <w:rsid w:val="00DB70FD"/>
    <w:rsid w:val="00DB7516"/>
    <w:rsid w:val="00DB79BE"/>
    <w:rsid w:val="00DB7A46"/>
    <w:rsid w:val="00DC0507"/>
    <w:rsid w:val="00DC139F"/>
    <w:rsid w:val="00DC1A25"/>
    <w:rsid w:val="00DC21C2"/>
    <w:rsid w:val="00DC2A94"/>
    <w:rsid w:val="00DC2C7C"/>
    <w:rsid w:val="00DC3EB0"/>
    <w:rsid w:val="00DC40E6"/>
    <w:rsid w:val="00DC464B"/>
    <w:rsid w:val="00DC46A6"/>
    <w:rsid w:val="00DC46C3"/>
    <w:rsid w:val="00DC4E9A"/>
    <w:rsid w:val="00DC58E8"/>
    <w:rsid w:val="00DC5D2C"/>
    <w:rsid w:val="00DC5F6E"/>
    <w:rsid w:val="00DC601D"/>
    <w:rsid w:val="00DC6720"/>
    <w:rsid w:val="00DC7873"/>
    <w:rsid w:val="00DC7A0F"/>
    <w:rsid w:val="00DD0262"/>
    <w:rsid w:val="00DD0B18"/>
    <w:rsid w:val="00DD0BDE"/>
    <w:rsid w:val="00DD0D13"/>
    <w:rsid w:val="00DD10D4"/>
    <w:rsid w:val="00DD11FB"/>
    <w:rsid w:val="00DD2271"/>
    <w:rsid w:val="00DD25DD"/>
    <w:rsid w:val="00DD3056"/>
    <w:rsid w:val="00DD31EF"/>
    <w:rsid w:val="00DD32EC"/>
    <w:rsid w:val="00DD366E"/>
    <w:rsid w:val="00DD3CE7"/>
    <w:rsid w:val="00DD3FA0"/>
    <w:rsid w:val="00DD4442"/>
    <w:rsid w:val="00DD4EAF"/>
    <w:rsid w:val="00DD5363"/>
    <w:rsid w:val="00DD5541"/>
    <w:rsid w:val="00DD5EA8"/>
    <w:rsid w:val="00DD6582"/>
    <w:rsid w:val="00DD6A00"/>
    <w:rsid w:val="00DD6A54"/>
    <w:rsid w:val="00DD6A73"/>
    <w:rsid w:val="00DD6D6D"/>
    <w:rsid w:val="00DD7580"/>
    <w:rsid w:val="00DD7D60"/>
    <w:rsid w:val="00DE016A"/>
    <w:rsid w:val="00DE019A"/>
    <w:rsid w:val="00DE0B6A"/>
    <w:rsid w:val="00DE0D59"/>
    <w:rsid w:val="00DE22FD"/>
    <w:rsid w:val="00DE2493"/>
    <w:rsid w:val="00DE284D"/>
    <w:rsid w:val="00DE29AF"/>
    <w:rsid w:val="00DE2C09"/>
    <w:rsid w:val="00DE3C6F"/>
    <w:rsid w:val="00DE3C76"/>
    <w:rsid w:val="00DE3C88"/>
    <w:rsid w:val="00DE41E2"/>
    <w:rsid w:val="00DE5E8E"/>
    <w:rsid w:val="00DE62F9"/>
    <w:rsid w:val="00DE64F6"/>
    <w:rsid w:val="00DE6D79"/>
    <w:rsid w:val="00DF0D5C"/>
    <w:rsid w:val="00DF0E51"/>
    <w:rsid w:val="00DF2E23"/>
    <w:rsid w:val="00DF3747"/>
    <w:rsid w:val="00DF3DD4"/>
    <w:rsid w:val="00DF45CF"/>
    <w:rsid w:val="00DF46B3"/>
    <w:rsid w:val="00DF4BA0"/>
    <w:rsid w:val="00DF4CCD"/>
    <w:rsid w:val="00DF616C"/>
    <w:rsid w:val="00DF648D"/>
    <w:rsid w:val="00DF6A24"/>
    <w:rsid w:val="00DF72AA"/>
    <w:rsid w:val="00DF78CD"/>
    <w:rsid w:val="00DF7EE2"/>
    <w:rsid w:val="00E007FC"/>
    <w:rsid w:val="00E00F36"/>
    <w:rsid w:val="00E01034"/>
    <w:rsid w:val="00E01493"/>
    <w:rsid w:val="00E016C4"/>
    <w:rsid w:val="00E0194E"/>
    <w:rsid w:val="00E01AA5"/>
    <w:rsid w:val="00E02453"/>
    <w:rsid w:val="00E033F6"/>
    <w:rsid w:val="00E0347C"/>
    <w:rsid w:val="00E04011"/>
    <w:rsid w:val="00E04203"/>
    <w:rsid w:val="00E046E2"/>
    <w:rsid w:val="00E04740"/>
    <w:rsid w:val="00E0493C"/>
    <w:rsid w:val="00E049A8"/>
    <w:rsid w:val="00E050E1"/>
    <w:rsid w:val="00E05DBB"/>
    <w:rsid w:val="00E065B9"/>
    <w:rsid w:val="00E06903"/>
    <w:rsid w:val="00E06BF6"/>
    <w:rsid w:val="00E07401"/>
    <w:rsid w:val="00E07968"/>
    <w:rsid w:val="00E07AB4"/>
    <w:rsid w:val="00E100A7"/>
    <w:rsid w:val="00E102F2"/>
    <w:rsid w:val="00E10730"/>
    <w:rsid w:val="00E11603"/>
    <w:rsid w:val="00E1183D"/>
    <w:rsid w:val="00E1193F"/>
    <w:rsid w:val="00E11A13"/>
    <w:rsid w:val="00E127BB"/>
    <w:rsid w:val="00E12AFF"/>
    <w:rsid w:val="00E12ED6"/>
    <w:rsid w:val="00E132F6"/>
    <w:rsid w:val="00E138C6"/>
    <w:rsid w:val="00E13E50"/>
    <w:rsid w:val="00E1403A"/>
    <w:rsid w:val="00E14077"/>
    <w:rsid w:val="00E14765"/>
    <w:rsid w:val="00E15034"/>
    <w:rsid w:val="00E15736"/>
    <w:rsid w:val="00E15FB2"/>
    <w:rsid w:val="00E163EB"/>
    <w:rsid w:val="00E1686B"/>
    <w:rsid w:val="00E16A24"/>
    <w:rsid w:val="00E16CB0"/>
    <w:rsid w:val="00E16CDE"/>
    <w:rsid w:val="00E171C5"/>
    <w:rsid w:val="00E1777F"/>
    <w:rsid w:val="00E17CB3"/>
    <w:rsid w:val="00E203CC"/>
    <w:rsid w:val="00E20A5F"/>
    <w:rsid w:val="00E20B99"/>
    <w:rsid w:val="00E220CA"/>
    <w:rsid w:val="00E220E8"/>
    <w:rsid w:val="00E222E3"/>
    <w:rsid w:val="00E22315"/>
    <w:rsid w:val="00E22F76"/>
    <w:rsid w:val="00E2343A"/>
    <w:rsid w:val="00E236E8"/>
    <w:rsid w:val="00E25828"/>
    <w:rsid w:val="00E26C26"/>
    <w:rsid w:val="00E2762E"/>
    <w:rsid w:val="00E27B75"/>
    <w:rsid w:val="00E27BC6"/>
    <w:rsid w:val="00E300D1"/>
    <w:rsid w:val="00E3099E"/>
    <w:rsid w:val="00E31366"/>
    <w:rsid w:val="00E315B5"/>
    <w:rsid w:val="00E31B91"/>
    <w:rsid w:val="00E31DD6"/>
    <w:rsid w:val="00E31F79"/>
    <w:rsid w:val="00E3206A"/>
    <w:rsid w:val="00E32D49"/>
    <w:rsid w:val="00E3323B"/>
    <w:rsid w:val="00E347EA"/>
    <w:rsid w:val="00E36676"/>
    <w:rsid w:val="00E368D1"/>
    <w:rsid w:val="00E3788F"/>
    <w:rsid w:val="00E401FA"/>
    <w:rsid w:val="00E4032F"/>
    <w:rsid w:val="00E403B2"/>
    <w:rsid w:val="00E40F95"/>
    <w:rsid w:val="00E41195"/>
    <w:rsid w:val="00E41BCD"/>
    <w:rsid w:val="00E41D49"/>
    <w:rsid w:val="00E41E0F"/>
    <w:rsid w:val="00E42408"/>
    <w:rsid w:val="00E42654"/>
    <w:rsid w:val="00E42F14"/>
    <w:rsid w:val="00E43256"/>
    <w:rsid w:val="00E433EF"/>
    <w:rsid w:val="00E451E8"/>
    <w:rsid w:val="00E4536D"/>
    <w:rsid w:val="00E46408"/>
    <w:rsid w:val="00E46A62"/>
    <w:rsid w:val="00E4741D"/>
    <w:rsid w:val="00E47C32"/>
    <w:rsid w:val="00E50E04"/>
    <w:rsid w:val="00E51358"/>
    <w:rsid w:val="00E5198A"/>
    <w:rsid w:val="00E52907"/>
    <w:rsid w:val="00E52979"/>
    <w:rsid w:val="00E530F9"/>
    <w:rsid w:val="00E54888"/>
    <w:rsid w:val="00E548DA"/>
    <w:rsid w:val="00E55424"/>
    <w:rsid w:val="00E55974"/>
    <w:rsid w:val="00E5675E"/>
    <w:rsid w:val="00E56762"/>
    <w:rsid w:val="00E56842"/>
    <w:rsid w:val="00E569E4"/>
    <w:rsid w:val="00E57192"/>
    <w:rsid w:val="00E573D0"/>
    <w:rsid w:val="00E574E1"/>
    <w:rsid w:val="00E577D2"/>
    <w:rsid w:val="00E602A5"/>
    <w:rsid w:val="00E608F8"/>
    <w:rsid w:val="00E60B11"/>
    <w:rsid w:val="00E60BA1"/>
    <w:rsid w:val="00E6158F"/>
    <w:rsid w:val="00E61620"/>
    <w:rsid w:val="00E622A0"/>
    <w:rsid w:val="00E62BB0"/>
    <w:rsid w:val="00E630FE"/>
    <w:rsid w:val="00E6521A"/>
    <w:rsid w:val="00E652F5"/>
    <w:rsid w:val="00E66AD1"/>
    <w:rsid w:val="00E67A07"/>
    <w:rsid w:val="00E67F5C"/>
    <w:rsid w:val="00E701C1"/>
    <w:rsid w:val="00E702DA"/>
    <w:rsid w:val="00E711A3"/>
    <w:rsid w:val="00E71331"/>
    <w:rsid w:val="00E71D99"/>
    <w:rsid w:val="00E72154"/>
    <w:rsid w:val="00E72E1F"/>
    <w:rsid w:val="00E7309E"/>
    <w:rsid w:val="00E73889"/>
    <w:rsid w:val="00E74405"/>
    <w:rsid w:val="00E74678"/>
    <w:rsid w:val="00E749D7"/>
    <w:rsid w:val="00E74F2E"/>
    <w:rsid w:val="00E74FC1"/>
    <w:rsid w:val="00E75298"/>
    <w:rsid w:val="00E75FCE"/>
    <w:rsid w:val="00E760FA"/>
    <w:rsid w:val="00E76100"/>
    <w:rsid w:val="00E762ED"/>
    <w:rsid w:val="00E7670F"/>
    <w:rsid w:val="00E76C99"/>
    <w:rsid w:val="00E77577"/>
    <w:rsid w:val="00E77676"/>
    <w:rsid w:val="00E81224"/>
    <w:rsid w:val="00E81548"/>
    <w:rsid w:val="00E822AE"/>
    <w:rsid w:val="00E8325A"/>
    <w:rsid w:val="00E833FB"/>
    <w:rsid w:val="00E84A71"/>
    <w:rsid w:val="00E84B09"/>
    <w:rsid w:val="00E855F9"/>
    <w:rsid w:val="00E86238"/>
    <w:rsid w:val="00E86A6D"/>
    <w:rsid w:val="00E86C36"/>
    <w:rsid w:val="00E87144"/>
    <w:rsid w:val="00E87B5E"/>
    <w:rsid w:val="00E90214"/>
    <w:rsid w:val="00E90704"/>
    <w:rsid w:val="00E910D6"/>
    <w:rsid w:val="00E916C7"/>
    <w:rsid w:val="00E91E58"/>
    <w:rsid w:val="00E92B6C"/>
    <w:rsid w:val="00E9362D"/>
    <w:rsid w:val="00E9386B"/>
    <w:rsid w:val="00E93997"/>
    <w:rsid w:val="00E93BCE"/>
    <w:rsid w:val="00E942F2"/>
    <w:rsid w:val="00E949CF"/>
    <w:rsid w:val="00E94B01"/>
    <w:rsid w:val="00E94C65"/>
    <w:rsid w:val="00E95669"/>
    <w:rsid w:val="00E96493"/>
    <w:rsid w:val="00E966AA"/>
    <w:rsid w:val="00E971BB"/>
    <w:rsid w:val="00E97452"/>
    <w:rsid w:val="00EA0580"/>
    <w:rsid w:val="00EA0AB2"/>
    <w:rsid w:val="00EA0BA1"/>
    <w:rsid w:val="00EA0BDF"/>
    <w:rsid w:val="00EA146E"/>
    <w:rsid w:val="00EA159A"/>
    <w:rsid w:val="00EA15CC"/>
    <w:rsid w:val="00EA1811"/>
    <w:rsid w:val="00EA243C"/>
    <w:rsid w:val="00EA2A7F"/>
    <w:rsid w:val="00EA3F23"/>
    <w:rsid w:val="00EA43F6"/>
    <w:rsid w:val="00EA495B"/>
    <w:rsid w:val="00EA4A96"/>
    <w:rsid w:val="00EA4F8B"/>
    <w:rsid w:val="00EA57B6"/>
    <w:rsid w:val="00EA5C16"/>
    <w:rsid w:val="00EA7B34"/>
    <w:rsid w:val="00EB12A2"/>
    <w:rsid w:val="00EB1D46"/>
    <w:rsid w:val="00EB2348"/>
    <w:rsid w:val="00EB2701"/>
    <w:rsid w:val="00EB3163"/>
    <w:rsid w:val="00EB329A"/>
    <w:rsid w:val="00EB3C53"/>
    <w:rsid w:val="00EB46BA"/>
    <w:rsid w:val="00EB4869"/>
    <w:rsid w:val="00EB48E1"/>
    <w:rsid w:val="00EB67BD"/>
    <w:rsid w:val="00EB7181"/>
    <w:rsid w:val="00EB77AC"/>
    <w:rsid w:val="00EB7D3D"/>
    <w:rsid w:val="00EB7EC9"/>
    <w:rsid w:val="00EB7FCD"/>
    <w:rsid w:val="00EC11B7"/>
    <w:rsid w:val="00EC1435"/>
    <w:rsid w:val="00EC17CE"/>
    <w:rsid w:val="00EC182A"/>
    <w:rsid w:val="00EC1C2A"/>
    <w:rsid w:val="00EC1F4A"/>
    <w:rsid w:val="00EC2E0E"/>
    <w:rsid w:val="00EC2EA3"/>
    <w:rsid w:val="00EC3294"/>
    <w:rsid w:val="00EC3361"/>
    <w:rsid w:val="00EC39D4"/>
    <w:rsid w:val="00EC42C9"/>
    <w:rsid w:val="00EC48AF"/>
    <w:rsid w:val="00EC6D34"/>
    <w:rsid w:val="00EC797D"/>
    <w:rsid w:val="00ED00E5"/>
    <w:rsid w:val="00ED023C"/>
    <w:rsid w:val="00ED1343"/>
    <w:rsid w:val="00ED1585"/>
    <w:rsid w:val="00ED1711"/>
    <w:rsid w:val="00ED1741"/>
    <w:rsid w:val="00ED1780"/>
    <w:rsid w:val="00ED1C79"/>
    <w:rsid w:val="00ED235D"/>
    <w:rsid w:val="00ED3436"/>
    <w:rsid w:val="00ED39AA"/>
    <w:rsid w:val="00ED3AFF"/>
    <w:rsid w:val="00ED3BFF"/>
    <w:rsid w:val="00ED4449"/>
    <w:rsid w:val="00ED56D3"/>
    <w:rsid w:val="00ED5A67"/>
    <w:rsid w:val="00ED5DA0"/>
    <w:rsid w:val="00ED644B"/>
    <w:rsid w:val="00ED674F"/>
    <w:rsid w:val="00ED7592"/>
    <w:rsid w:val="00ED7AFF"/>
    <w:rsid w:val="00ED7FF3"/>
    <w:rsid w:val="00EE00C9"/>
    <w:rsid w:val="00EE0388"/>
    <w:rsid w:val="00EE0EFA"/>
    <w:rsid w:val="00EE1162"/>
    <w:rsid w:val="00EE1F3C"/>
    <w:rsid w:val="00EE263C"/>
    <w:rsid w:val="00EE3264"/>
    <w:rsid w:val="00EE327D"/>
    <w:rsid w:val="00EE428A"/>
    <w:rsid w:val="00EE4611"/>
    <w:rsid w:val="00EE467B"/>
    <w:rsid w:val="00EE498F"/>
    <w:rsid w:val="00EE4EEE"/>
    <w:rsid w:val="00EE4F55"/>
    <w:rsid w:val="00EE5626"/>
    <w:rsid w:val="00EE684B"/>
    <w:rsid w:val="00EE7122"/>
    <w:rsid w:val="00EE72AE"/>
    <w:rsid w:val="00EE7553"/>
    <w:rsid w:val="00EE7B51"/>
    <w:rsid w:val="00EE7DDF"/>
    <w:rsid w:val="00EF0467"/>
    <w:rsid w:val="00EF18E5"/>
    <w:rsid w:val="00EF192E"/>
    <w:rsid w:val="00EF300D"/>
    <w:rsid w:val="00EF3DBD"/>
    <w:rsid w:val="00EF4937"/>
    <w:rsid w:val="00EF56E7"/>
    <w:rsid w:val="00EF5EC5"/>
    <w:rsid w:val="00EF63E0"/>
    <w:rsid w:val="00EF6B49"/>
    <w:rsid w:val="00EF6B4D"/>
    <w:rsid w:val="00EF6DF2"/>
    <w:rsid w:val="00EF734F"/>
    <w:rsid w:val="00EF7E4C"/>
    <w:rsid w:val="00F00109"/>
    <w:rsid w:val="00F015F7"/>
    <w:rsid w:val="00F01950"/>
    <w:rsid w:val="00F019BB"/>
    <w:rsid w:val="00F02680"/>
    <w:rsid w:val="00F02A29"/>
    <w:rsid w:val="00F02ADE"/>
    <w:rsid w:val="00F02BA9"/>
    <w:rsid w:val="00F03528"/>
    <w:rsid w:val="00F03F14"/>
    <w:rsid w:val="00F03F9F"/>
    <w:rsid w:val="00F040A9"/>
    <w:rsid w:val="00F04C22"/>
    <w:rsid w:val="00F054F2"/>
    <w:rsid w:val="00F06272"/>
    <w:rsid w:val="00F0655D"/>
    <w:rsid w:val="00F06741"/>
    <w:rsid w:val="00F067BE"/>
    <w:rsid w:val="00F0681E"/>
    <w:rsid w:val="00F06825"/>
    <w:rsid w:val="00F06F10"/>
    <w:rsid w:val="00F07D64"/>
    <w:rsid w:val="00F10702"/>
    <w:rsid w:val="00F108EA"/>
    <w:rsid w:val="00F10E3D"/>
    <w:rsid w:val="00F11C3F"/>
    <w:rsid w:val="00F122FC"/>
    <w:rsid w:val="00F123BD"/>
    <w:rsid w:val="00F128CE"/>
    <w:rsid w:val="00F131B0"/>
    <w:rsid w:val="00F1396E"/>
    <w:rsid w:val="00F148D2"/>
    <w:rsid w:val="00F14D9F"/>
    <w:rsid w:val="00F152A2"/>
    <w:rsid w:val="00F158AB"/>
    <w:rsid w:val="00F15C86"/>
    <w:rsid w:val="00F16762"/>
    <w:rsid w:val="00F167F3"/>
    <w:rsid w:val="00F16920"/>
    <w:rsid w:val="00F16B7F"/>
    <w:rsid w:val="00F16F97"/>
    <w:rsid w:val="00F17B39"/>
    <w:rsid w:val="00F17B63"/>
    <w:rsid w:val="00F17CE7"/>
    <w:rsid w:val="00F17E95"/>
    <w:rsid w:val="00F2052C"/>
    <w:rsid w:val="00F20602"/>
    <w:rsid w:val="00F20724"/>
    <w:rsid w:val="00F216BF"/>
    <w:rsid w:val="00F2172E"/>
    <w:rsid w:val="00F22567"/>
    <w:rsid w:val="00F22B76"/>
    <w:rsid w:val="00F22BB2"/>
    <w:rsid w:val="00F231B1"/>
    <w:rsid w:val="00F236CB"/>
    <w:rsid w:val="00F23D51"/>
    <w:rsid w:val="00F23D56"/>
    <w:rsid w:val="00F241BE"/>
    <w:rsid w:val="00F24557"/>
    <w:rsid w:val="00F263BF"/>
    <w:rsid w:val="00F26519"/>
    <w:rsid w:val="00F2661A"/>
    <w:rsid w:val="00F26B87"/>
    <w:rsid w:val="00F277FB"/>
    <w:rsid w:val="00F278E5"/>
    <w:rsid w:val="00F27934"/>
    <w:rsid w:val="00F27DC6"/>
    <w:rsid w:val="00F30791"/>
    <w:rsid w:val="00F30792"/>
    <w:rsid w:val="00F30A5E"/>
    <w:rsid w:val="00F313A9"/>
    <w:rsid w:val="00F320D5"/>
    <w:rsid w:val="00F32309"/>
    <w:rsid w:val="00F329E4"/>
    <w:rsid w:val="00F3333E"/>
    <w:rsid w:val="00F33F21"/>
    <w:rsid w:val="00F34F4C"/>
    <w:rsid w:val="00F355EC"/>
    <w:rsid w:val="00F36548"/>
    <w:rsid w:val="00F365A0"/>
    <w:rsid w:val="00F3667F"/>
    <w:rsid w:val="00F37059"/>
    <w:rsid w:val="00F371CE"/>
    <w:rsid w:val="00F3754C"/>
    <w:rsid w:val="00F37A30"/>
    <w:rsid w:val="00F42075"/>
    <w:rsid w:val="00F42FAB"/>
    <w:rsid w:val="00F43120"/>
    <w:rsid w:val="00F43379"/>
    <w:rsid w:val="00F43674"/>
    <w:rsid w:val="00F43F08"/>
    <w:rsid w:val="00F44FF8"/>
    <w:rsid w:val="00F45089"/>
    <w:rsid w:val="00F45619"/>
    <w:rsid w:val="00F45969"/>
    <w:rsid w:val="00F462D2"/>
    <w:rsid w:val="00F47039"/>
    <w:rsid w:val="00F47394"/>
    <w:rsid w:val="00F47466"/>
    <w:rsid w:val="00F47CA7"/>
    <w:rsid w:val="00F50154"/>
    <w:rsid w:val="00F503D4"/>
    <w:rsid w:val="00F50CE5"/>
    <w:rsid w:val="00F50F54"/>
    <w:rsid w:val="00F51511"/>
    <w:rsid w:val="00F51B45"/>
    <w:rsid w:val="00F51F8A"/>
    <w:rsid w:val="00F52109"/>
    <w:rsid w:val="00F5266C"/>
    <w:rsid w:val="00F5407B"/>
    <w:rsid w:val="00F5421A"/>
    <w:rsid w:val="00F54BED"/>
    <w:rsid w:val="00F5624E"/>
    <w:rsid w:val="00F562A3"/>
    <w:rsid w:val="00F56D12"/>
    <w:rsid w:val="00F57182"/>
    <w:rsid w:val="00F5769D"/>
    <w:rsid w:val="00F57A37"/>
    <w:rsid w:val="00F57BCE"/>
    <w:rsid w:val="00F57EC1"/>
    <w:rsid w:val="00F6107C"/>
    <w:rsid w:val="00F61A1B"/>
    <w:rsid w:val="00F6236A"/>
    <w:rsid w:val="00F62633"/>
    <w:rsid w:val="00F62ADB"/>
    <w:rsid w:val="00F62DA5"/>
    <w:rsid w:val="00F6338C"/>
    <w:rsid w:val="00F638BB"/>
    <w:rsid w:val="00F639D8"/>
    <w:rsid w:val="00F64E75"/>
    <w:rsid w:val="00F65313"/>
    <w:rsid w:val="00F65A2F"/>
    <w:rsid w:val="00F65CED"/>
    <w:rsid w:val="00F65FD2"/>
    <w:rsid w:val="00F661B9"/>
    <w:rsid w:val="00F666FC"/>
    <w:rsid w:val="00F66977"/>
    <w:rsid w:val="00F66CF9"/>
    <w:rsid w:val="00F67479"/>
    <w:rsid w:val="00F707E4"/>
    <w:rsid w:val="00F7084D"/>
    <w:rsid w:val="00F70A89"/>
    <w:rsid w:val="00F71660"/>
    <w:rsid w:val="00F71B0A"/>
    <w:rsid w:val="00F72461"/>
    <w:rsid w:val="00F728A8"/>
    <w:rsid w:val="00F72BF3"/>
    <w:rsid w:val="00F732FF"/>
    <w:rsid w:val="00F737D0"/>
    <w:rsid w:val="00F73E16"/>
    <w:rsid w:val="00F73E7C"/>
    <w:rsid w:val="00F74190"/>
    <w:rsid w:val="00F745B2"/>
    <w:rsid w:val="00F74B5B"/>
    <w:rsid w:val="00F74EFE"/>
    <w:rsid w:val="00F74F54"/>
    <w:rsid w:val="00F756A6"/>
    <w:rsid w:val="00F75A4C"/>
    <w:rsid w:val="00F75FE3"/>
    <w:rsid w:val="00F763B8"/>
    <w:rsid w:val="00F7675C"/>
    <w:rsid w:val="00F774C8"/>
    <w:rsid w:val="00F77710"/>
    <w:rsid w:val="00F77FAF"/>
    <w:rsid w:val="00F80259"/>
    <w:rsid w:val="00F80B52"/>
    <w:rsid w:val="00F80F83"/>
    <w:rsid w:val="00F817AE"/>
    <w:rsid w:val="00F82071"/>
    <w:rsid w:val="00F8251E"/>
    <w:rsid w:val="00F832EE"/>
    <w:rsid w:val="00F83A64"/>
    <w:rsid w:val="00F849E3"/>
    <w:rsid w:val="00F84AE0"/>
    <w:rsid w:val="00F84C0B"/>
    <w:rsid w:val="00F84D0B"/>
    <w:rsid w:val="00F85134"/>
    <w:rsid w:val="00F85141"/>
    <w:rsid w:val="00F857B9"/>
    <w:rsid w:val="00F85A2A"/>
    <w:rsid w:val="00F85BBE"/>
    <w:rsid w:val="00F860A6"/>
    <w:rsid w:val="00F86169"/>
    <w:rsid w:val="00F8640D"/>
    <w:rsid w:val="00F86C3C"/>
    <w:rsid w:val="00F872FF"/>
    <w:rsid w:val="00F87853"/>
    <w:rsid w:val="00F87B99"/>
    <w:rsid w:val="00F87F38"/>
    <w:rsid w:val="00F9000D"/>
    <w:rsid w:val="00F90DF3"/>
    <w:rsid w:val="00F9119E"/>
    <w:rsid w:val="00F919B1"/>
    <w:rsid w:val="00F933A9"/>
    <w:rsid w:val="00F93F5D"/>
    <w:rsid w:val="00F94028"/>
    <w:rsid w:val="00F94574"/>
    <w:rsid w:val="00F94593"/>
    <w:rsid w:val="00F945AC"/>
    <w:rsid w:val="00F94B7F"/>
    <w:rsid w:val="00F95061"/>
    <w:rsid w:val="00F95F22"/>
    <w:rsid w:val="00F96149"/>
    <w:rsid w:val="00F96725"/>
    <w:rsid w:val="00F96B6E"/>
    <w:rsid w:val="00F97F92"/>
    <w:rsid w:val="00FA04AB"/>
    <w:rsid w:val="00FA069F"/>
    <w:rsid w:val="00FA0E0C"/>
    <w:rsid w:val="00FA141A"/>
    <w:rsid w:val="00FA23E8"/>
    <w:rsid w:val="00FA2E58"/>
    <w:rsid w:val="00FA38FA"/>
    <w:rsid w:val="00FA471E"/>
    <w:rsid w:val="00FA4915"/>
    <w:rsid w:val="00FA5366"/>
    <w:rsid w:val="00FA638D"/>
    <w:rsid w:val="00FA6429"/>
    <w:rsid w:val="00FA78AC"/>
    <w:rsid w:val="00FA7EC2"/>
    <w:rsid w:val="00FB0543"/>
    <w:rsid w:val="00FB101E"/>
    <w:rsid w:val="00FB1513"/>
    <w:rsid w:val="00FB1742"/>
    <w:rsid w:val="00FB1BEC"/>
    <w:rsid w:val="00FB24D7"/>
    <w:rsid w:val="00FB2DA8"/>
    <w:rsid w:val="00FB3481"/>
    <w:rsid w:val="00FB3AAD"/>
    <w:rsid w:val="00FB3D03"/>
    <w:rsid w:val="00FB43EA"/>
    <w:rsid w:val="00FB4C97"/>
    <w:rsid w:val="00FB4E77"/>
    <w:rsid w:val="00FB501D"/>
    <w:rsid w:val="00FB533B"/>
    <w:rsid w:val="00FB57B9"/>
    <w:rsid w:val="00FB5823"/>
    <w:rsid w:val="00FB5EDE"/>
    <w:rsid w:val="00FB6569"/>
    <w:rsid w:val="00FB750F"/>
    <w:rsid w:val="00FC0312"/>
    <w:rsid w:val="00FC07E7"/>
    <w:rsid w:val="00FC08D1"/>
    <w:rsid w:val="00FC0C40"/>
    <w:rsid w:val="00FC1312"/>
    <w:rsid w:val="00FC1956"/>
    <w:rsid w:val="00FC2170"/>
    <w:rsid w:val="00FC2213"/>
    <w:rsid w:val="00FC27DD"/>
    <w:rsid w:val="00FC2B30"/>
    <w:rsid w:val="00FC2C2D"/>
    <w:rsid w:val="00FC2C5F"/>
    <w:rsid w:val="00FC2C6A"/>
    <w:rsid w:val="00FC2D51"/>
    <w:rsid w:val="00FC313A"/>
    <w:rsid w:val="00FC31C3"/>
    <w:rsid w:val="00FC373B"/>
    <w:rsid w:val="00FC3A61"/>
    <w:rsid w:val="00FC3C15"/>
    <w:rsid w:val="00FC4036"/>
    <w:rsid w:val="00FC4780"/>
    <w:rsid w:val="00FC47B2"/>
    <w:rsid w:val="00FC56D2"/>
    <w:rsid w:val="00FC57DF"/>
    <w:rsid w:val="00FC5D66"/>
    <w:rsid w:val="00FC62EE"/>
    <w:rsid w:val="00FC65C9"/>
    <w:rsid w:val="00FC6B16"/>
    <w:rsid w:val="00FC722E"/>
    <w:rsid w:val="00FC739D"/>
    <w:rsid w:val="00FC741C"/>
    <w:rsid w:val="00FC77C8"/>
    <w:rsid w:val="00FC7D87"/>
    <w:rsid w:val="00FD0255"/>
    <w:rsid w:val="00FD04EA"/>
    <w:rsid w:val="00FD065B"/>
    <w:rsid w:val="00FD117E"/>
    <w:rsid w:val="00FD15A3"/>
    <w:rsid w:val="00FD1655"/>
    <w:rsid w:val="00FD18C3"/>
    <w:rsid w:val="00FD2783"/>
    <w:rsid w:val="00FD2F51"/>
    <w:rsid w:val="00FD2FEF"/>
    <w:rsid w:val="00FD33EF"/>
    <w:rsid w:val="00FD3970"/>
    <w:rsid w:val="00FD4F4A"/>
    <w:rsid w:val="00FD505E"/>
    <w:rsid w:val="00FD5BAA"/>
    <w:rsid w:val="00FD648E"/>
    <w:rsid w:val="00FD6987"/>
    <w:rsid w:val="00FD7CAC"/>
    <w:rsid w:val="00FE0305"/>
    <w:rsid w:val="00FE0EE3"/>
    <w:rsid w:val="00FE111C"/>
    <w:rsid w:val="00FE174D"/>
    <w:rsid w:val="00FE2C83"/>
    <w:rsid w:val="00FE2CB4"/>
    <w:rsid w:val="00FE3504"/>
    <w:rsid w:val="00FE3891"/>
    <w:rsid w:val="00FE39A6"/>
    <w:rsid w:val="00FE3E15"/>
    <w:rsid w:val="00FE4DDE"/>
    <w:rsid w:val="00FE5DED"/>
    <w:rsid w:val="00FE6908"/>
    <w:rsid w:val="00FE76C7"/>
    <w:rsid w:val="00FF05DA"/>
    <w:rsid w:val="00FF08D6"/>
    <w:rsid w:val="00FF09AB"/>
    <w:rsid w:val="00FF10CF"/>
    <w:rsid w:val="00FF15AA"/>
    <w:rsid w:val="00FF166D"/>
    <w:rsid w:val="00FF16F7"/>
    <w:rsid w:val="00FF1F73"/>
    <w:rsid w:val="00FF22C6"/>
    <w:rsid w:val="00FF32B6"/>
    <w:rsid w:val="00FF35F4"/>
    <w:rsid w:val="00FF3620"/>
    <w:rsid w:val="00FF4561"/>
    <w:rsid w:val="00FF536C"/>
    <w:rsid w:val="00FF5688"/>
    <w:rsid w:val="00FF56D7"/>
    <w:rsid w:val="00FF6A13"/>
    <w:rsid w:val="00FF6AF0"/>
    <w:rsid w:val="00FF6D32"/>
    <w:rsid w:val="00FF6E06"/>
    <w:rsid w:val="00FF6EC2"/>
    <w:rsid w:val="00FF7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70762"/>
  <w15:docId w15:val="{DFB72DBF-FDB8-4B10-AC8E-28D61924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BD1"/>
  </w:style>
  <w:style w:type="paragraph" w:styleId="1">
    <w:name w:val="heading 1"/>
    <w:basedOn w:val="a"/>
    <w:next w:val="a"/>
    <w:link w:val="10"/>
    <w:qFormat/>
    <w:rsid w:val="004F5512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4F5512"/>
    <w:pPr>
      <w:spacing w:before="240" w:after="60" w:line="276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697D"/>
  </w:style>
  <w:style w:type="paragraph" w:styleId="a5">
    <w:name w:val="Balloon Text"/>
    <w:basedOn w:val="a"/>
    <w:link w:val="a6"/>
    <w:uiPriority w:val="99"/>
    <w:unhideWhenUsed/>
    <w:rsid w:val="0059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59697D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96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697D"/>
  </w:style>
  <w:style w:type="paragraph" w:styleId="a9">
    <w:name w:val="List Paragraph"/>
    <w:basedOn w:val="a"/>
    <w:uiPriority w:val="34"/>
    <w:qFormat/>
    <w:rsid w:val="00103CA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F551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4F551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F5512"/>
  </w:style>
  <w:style w:type="paragraph" w:customStyle="1" w:styleId="ConsPlusCell">
    <w:name w:val="ConsPlusCell"/>
    <w:rsid w:val="004F5512"/>
    <w:pPr>
      <w:widowControl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rsid w:val="004F5512"/>
  </w:style>
  <w:style w:type="paragraph" w:customStyle="1" w:styleId="ConsPlusNonformat">
    <w:name w:val="ConsPlusNonformat"/>
    <w:uiPriority w:val="99"/>
    <w:rsid w:val="004F5512"/>
    <w:pPr>
      <w:autoSpaceDE w:val="0"/>
      <w:autoSpaceDN w:val="0"/>
      <w:adjustRightInd w:val="0"/>
      <w:spacing w:after="0" w:line="276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F5512"/>
    <w:pPr>
      <w:autoSpaceDE w:val="0"/>
      <w:autoSpaceDN w:val="0"/>
      <w:adjustRightInd w:val="0"/>
      <w:spacing w:after="0" w:line="276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rsid w:val="004F5512"/>
    <w:rPr>
      <w:color w:val="0000FF"/>
      <w:u w:val="single"/>
    </w:rPr>
  </w:style>
  <w:style w:type="character" w:styleId="ad">
    <w:name w:val="Emphasis"/>
    <w:qFormat/>
    <w:rsid w:val="004F5512"/>
    <w:rPr>
      <w:i/>
      <w:iCs/>
    </w:rPr>
  </w:style>
  <w:style w:type="paragraph" w:styleId="ae">
    <w:name w:val="Title"/>
    <w:aliases w:val="Body Text, Знак2,Знак1,Знак,Знак2"/>
    <w:basedOn w:val="a"/>
    <w:next w:val="a"/>
    <w:link w:val="af"/>
    <w:qFormat/>
    <w:rsid w:val="004F5512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">
    <w:name w:val="Название Знак"/>
    <w:aliases w:val="Body Text Знак, Знак2 Знак,Знак1 Знак,Знак Знак,Знак2 Знак"/>
    <w:basedOn w:val="a0"/>
    <w:link w:val="ae"/>
    <w:rsid w:val="004F551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99"/>
    <w:qFormat/>
    <w:rsid w:val="004F551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99"/>
    <w:rsid w:val="004F5512"/>
    <w:rPr>
      <w:rFonts w:ascii="Cambria" w:eastAsia="Times New Roman" w:hAnsi="Cambria" w:cs="Times New Roman"/>
      <w:sz w:val="24"/>
      <w:szCs w:val="24"/>
    </w:rPr>
  </w:style>
  <w:style w:type="character" w:styleId="af2">
    <w:name w:val="FollowedHyperlink"/>
    <w:uiPriority w:val="99"/>
    <w:unhideWhenUsed/>
    <w:rsid w:val="004F5512"/>
    <w:rPr>
      <w:color w:val="800080"/>
      <w:u w:val="single"/>
    </w:rPr>
  </w:style>
  <w:style w:type="paragraph" w:styleId="af3">
    <w:name w:val="Normal (Web)"/>
    <w:basedOn w:val="a"/>
    <w:uiPriority w:val="99"/>
    <w:rsid w:val="004F5512"/>
    <w:pPr>
      <w:spacing w:before="75" w:after="75" w:line="276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Default">
    <w:name w:val="Default"/>
    <w:uiPriority w:val="99"/>
    <w:rsid w:val="004F5512"/>
    <w:pPr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No Spacing"/>
    <w:uiPriority w:val="99"/>
    <w:qFormat/>
    <w:rsid w:val="004F5512"/>
    <w:pPr>
      <w:spacing w:after="0" w:line="276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FontStyle12">
    <w:name w:val="Font Style12"/>
    <w:rsid w:val="004F5512"/>
    <w:rPr>
      <w:rFonts w:ascii="Times New Roman" w:hAnsi="Times New Roman" w:cs="Times New Roman"/>
      <w:sz w:val="20"/>
      <w:szCs w:val="20"/>
    </w:rPr>
  </w:style>
  <w:style w:type="character" w:customStyle="1" w:styleId="9">
    <w:name w:val="Основной текст (9)"/>
    <w:uiPriority w:val="99"/>
    <w:rsid w:val="004F5512"/>
    <w:rPr>
      <w:rFonts w:ascii="Times New Roman" w:hAnsi="Times New Roman" w:cs="Times New Roman"/>
      <w:spacing w:val="0"/>
      <w:sz w:val="19"/>
      <w:szCs w:val="19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4F551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FontStyle11">
    <w:name w:val="Font Style11"/>
    <w:rsid w:val="004F551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4F5512"/>
    <w:pPr>
      <w:widowControl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F551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F5512"/>
    <w:pPr>
      <w:widowControl w:val="0"/>
      <w:autoSpaceDE w:val="0"/>
      <w:autoSpaceDN w:val="0"/>
      <w:adjustRightInd w:val="0"/>
      <w:spacing w:after="0" w:line="276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5">
    <w:name w:val="Нормальный (таблица)"/>
    <w:basedOn w:val="a"/>
    <w:next w:val="a"/>
    <w:uiPriority w:val="99"/>
    <w:rsid w:val="004F5512"/>
    <w:pPr>
      <w:widowControl w:val="0"/>
      <w:autoSpaceDE w:val="0"/>
      <w:autoSpaceDN w:val="0"/>
      <w:adjustRightInd w:val="0"/>
      <w:spacing w:after="0" w:line="276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Гипертекстовая ссылка"/>
    <w:uiPriority w:val="99"/>
    <w:rsid w:val="004F5512"/>
    <w:rPr>
      <w:b w:val="0"/>
      <w:bCs w:val="0"/>
      <w:color w:val="106BBE"/>
    </w:rPr>
  </w:style>
  <w:style w:type="paragraph" w:customStyle="1" w:styleId="af7">
    <w:name w:val="Прижатый влево"/>
    <w:basedOn w:val="a"/>
    <w:next w:val="a"/>
    <w:uiPriority w:val="99"/>
    <w:rsid w:val="004F5512"/>
    <w:pPr>
      <w:widowControl w:val="0"/>
      <w:autoSpaceDE w:val="0"/>
      <w:autoSpaceDN w:val="0"/>
      <w:adjustRightInd w:val="0"/>
      <w:spacing w:after="0" w:line="276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-1">
    <w:name w:val="Table Web 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8">
    <w:name w:val="Body Text"/>
    <w:basedOn w:val="a"/>
    <w:link w:val="af9"/>
    <w:unhideWhenUsed/>
    <w:rsid w:val="004F5512"/>
    <w:pPr>
      <w:spacing w:after="120" w:line="276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9">
    <w:name w:val="Основной текст Знак"/>
    <w:basedOn w:val="a0"/>
    <w:link w:val="af8"/>
    <w:uiPriority w:val="99"/>
    <w:rsid w:val="004F5512"/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rsid w:val="004F5512"/>
  </w:style>
  <w:style w:type="numbering" w:customStyle="1" w:styleId="110">
    <w:name w:val="Нет списка11"/>
    <w:next w:val="a2"/>
    <w:uiPriority w:val="99"/>
    <w:semiHidden/>
    <w:unhideWhenUsed/>
    <w:rsid w:val="004F5512"/>
  </w:style>
  <w:style w:type="character" w:customStyle="1" w:styleId="12">
    <w:name w:val="Текст выноски Знак1"/>
    <w:uiPriority w:val="99"/>
    <w:semiHidden/>
    <w:rsid w:val="004F5512"/>
    <w:rPr>
      <w:rFonts w:ascii="Segoe UI" w:eastAsia="Calibri" w:hAnsi="Segoe UI" w:cs="Segoe UI"/>
      <w:sz w:val="18"/>
      <w:szCs w:val="18"/>
    </w:rPr>
  </w:style>
  <w:style w:type="paragraph" w:styleId="afa">
    <w:name w:val="footnote text"/>
    <w:basedOn w:val="a"/>
    <w:link w:val="afb"/>
    <w:uiPriority w:val="99"/>
    <w:unhideWhenUsed/>
    <w:rsid w:val="004F5512"/>
    <w:pPr>
      <w:spacing w:after="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4F5512"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unhideWhenUsed/>
    <w:rsid w:val="004F5512"/>
    <w:rPr>
      <w:vertAlign w:val="superscript"/>
    </w:rPr>
  </w:style>
  <w:style w:type="paragraph" w:customStyle="1" w:styleId="fn2r">
    <w:name w:val="fn2r"/>
    <w:basedOn w:val="a"/>
    <w:uiPriority w:val="99"/>
    <w:rsid w:val="004F5512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laceholder Text"/>
    <w:uiPriority w:val="99"/>
    <w:semiHidden/>
    <w:rsid w:val="004F5512"/>
    <w:rPr>
      <w:color w:val="808080"/>
    </w:rPr>
  </w:style>
  <w:style w:type="numbering" w:customStyle="1" w:styleId="2">
    <w:name w:val="Нет списка2"/>
    <w:next w:val="a2"/>
    <w:uiPriority w:val="99"/>
    <w:semiHidden/>
    <w:unhideWhenUsed/>
    <w:rsid w:val="004F5512"/>
  </w:style>
  <w:style w:type="table" w:customStyle="1" w:styleId="13">
    <w:name w:val="Сетка таблицы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4F5512"/>
  </w:style>
  <w:style w:type="table" w:customStyle="1" w:styleId="20">
    <w:name w:val="Сетка таблицы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4F551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4F5512"/>
  </w:style>
  <w:style w:type="table" w:customStyle="1" w:styleId="30">
    <w:name w:val="Сетка таблицы3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Веб-таблица 1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0">
    <w:name w:val="Нет списка111"/>
    <w:next w:val="a2"/>
    <w:uiPriority w:val="99"/>
    <w:semiHidden/>
    <w:unhideWhenUsed/>
    <w:rsid w:val="004F5512"/>
  </w:style>
  <w:style w:type="numbering" w:customStyle="1" w:styleId="21">
    <w:name w:val="Нет списка21"/>
    <w:next w:val="a2"/>
    <w:uiPriority w:val="99"/>
    <w:semiHidden/>
    <w:unhideWhenUsed/>
    <w:rsid w:val="004F5512"/>
  </w:style>
  <w:style w:type="table" w:customStyle="1" w:styleId="1111">
    <w:name w:val="Сетка таблицы11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1"/>
    <w:next w:val="a2"/>
    <w:uiPriority w:val="99"/>
    <w:semiHidden/>
    <w:unhideWhenUsed/>
    <w:rsid w:val="004F5512"/>
  </w:style>
  <w:style w:type="table" w:customStyle="1" w:styleId="310">
    <w:name w:val="Сетка таблицы3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2"/>
    <w:uiPriority w:val="99"/>
    <w:semiHidden/>
    <w:rsid w:val="004F5512"/>
  </w:style>
  <w:style w:type="table" w:customStyle="1" w:styleId="51">
    <w:name w:val="Сетка таблицы5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4F5512"/>
  </w:style>
  <w:style w:type="numbering" w:customStyle="1" w:styleId="211">
    <w:name w:val="Нет списка211"/>
    <w:next w:val="a2"/>
    <w:uiPriority w:val="99"/>
    <w:semiHidden/>
    <w:unhideWhenUsed/>
    <w:rsid w:val="004F5512"/>
  </w:style>
  <w:style w:type="table" w:customStyle="1" w:styleId="14">
    <w:name w:val="Сетка таблицы14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1"/>
    <w:next w:val="a2"/>
    <w:uiPriority w:val="99"/>
    <w:semiHidden/>
    <w:unhideWhenUsed/>
    <w:rsid w:val="004F5512"/>
  </w:style>
  <w:style w:type="table" w:customStyle="1" w:styleId="210">
    <w:name w:val="Сетка таблицы2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rsid w:val="004F5512"/>
  </w:style>
  <w:style w:type="table" w:customStyle="1" w:styleId="6">
    <w:name w:val="Сетка таблицы6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">
    <w:name w:val="Веб-таблица 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1">
    <w:name w:val="Нет списка12"/>
    <w:next w:val="a2"/>
    <w:uiPriority w:val="99"/>
    <w:semiHidden/>
    <w:unhideWhenUsed/>
    <w:rsid w:val="004F5512"/>
  </w:style>
  <w:style w:type="numbering" w:customStyle="1" w:styleId="22">
    <w:name w:val="Нет списка22"/>
    <w:next w:val="a2"/>
    <w:uiPriority w:val="99"/>
    <w:semiHidden/>
    <w:unhideWhenUsed/>
    <w:rsid w:val="004F5512"/>
  </w:style>
  <w:style w:type="table" w:customStyle="1" w:styleId="15">
    <w:name w:val="Сетка таблицы15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2"/>
    <w:next w:val="a2"/>
    <w:uiPriority w:val="99"/>
    <w:semiHidden/>
    <w:unhideWhenUsed/>
    <w:rsid w:val="004F5512"/>
  </w:style>
  <w:style w:type="table" w:customStyle="1" w:styleId="220">
    <w:name w:val="Сетка таблицы2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rsid w:val="004F5512"/>
  </w:style>
  <w:style w:type="table" w:customStyle="1" w:styleId="7">
    <w:name w:val="Сетка таблицы7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">
    <w:name w:val="Веб-таблица 1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1">
    <w:name w:val="Нет списка13"/>
    <w:next w:val="a2"/>
    <w:uiPriority w:val="99"/>
    <w:semiHidden/>
    <w:unhideWhenUsed/>
    <w:rsid w:val="004F5512"/>
  </w:style>
  <w:style w:type="numbering" w:customStyle="1" w:styleId="23">
    <w:name w:val="Нет списка23"/>
    <w:next w:val="a2"/>
    <w:uiPriority w:val="99"/>
    <w:semiHidden/>
    <w:unhideWhenUsed/>
    <w:rsid w:val="004F5512"/>
  </w:style>
  <w:style w:type="table" w:customStyle="1" w:styleId="16">
    <w:name w:val="Сетка таблицы16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3"/>
    <w:next w:val="a2"/>
    <w:uiPriority w:val="99"/>
    <w:semiHidden/>
    <w:unhideWhenUsed/>
    <w:rsid w:val="004F5512"/>
  </w:style>
  <w:style w:type="table" w:customStyle="1" w:styleId="230">
    <w:name w:val="Сетка таблицы2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rsid w:val="004F5512"/>
  </w:style>
  <w:style w:type="table" w:customStyle="1" w:styleId="8">
    <w:name w:val="Сетка таблицы8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">
    <w:name w:val="Веб-таблица 14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0">
    <w:name w:val="Нет списка14"/>
    <w:next w:val="a2"/>
    <w:uiPriority w:val="99"/>
    <w:semiHidden/>
    <w:unhideWhenUsed/>
    <w:rsid w:val="004F5512"/>
  </w:style>
  <w:style w:type="numbering" w:customStyle="1" w:styleId="24">
    <w:name w:val="Нет списка24"/>
    <w:next w:val="a2"/>
    <w:uiPriority w:val="99"/>
    <w:semiHidden/>
    <w:unhideWhenUsed/>
    <w:rsid w:val="004F5512"/>
  </w:style>
  <w:style w:type="table" w:customStyle="1" w:styleId="17">
    <w:name w:val="Сетка таблицы17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4"/>
    <w:next w:val="a2"/>
    <w:uiPriority w:val="99"/>
    <w:semiHidden/>
    <w:unhideWhenUsed/>
    <w:rsid w:val="004F5512"/>
  </w:style>
  <w:style w:type="table" w:customStyle="1" w:styleId="240">
    <w:name w:val="Сетка таблицы24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4F5512"/>
  </w:style>
  <w:style w:type="table" w:customStyle="1" w:styleId="90">
    <w:name w:val="Сетка таблицы9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">
    <w:name w:val="Веб-таблица 15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0">
    <w:name w:val="Нет списка15"/>
    <w:next w:val="a2"/>
    <w:uiPriority w:val="99"/>
    <w:semiHidden/>
    <w:unhideWhenUsed/>
    <w:rsid w:val="004F5512"/>
  </w:style>
  <w:style w:type="numbering" w:customStyle="1" w:styleId="25">
    <w:name w:val="Нет списка25"/>
    <w:next w:val="a2"/>
    <w:uiPriority w:val="99"/>
    <w:semiHidden/>
    <w:unhideWhenUsed/>
    <w:rsid w:val="004F5512"/>
  </w:style>
  <w:style w:type="table" w:customStyle="1" w:styleId="18">
    <w:name w:val="Сетка таблицы18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2"/>
    <w:uiPriority w:val="99"/>
    <w:semiHidden/>
    <w:unhideWhenUsed/>
    <w:rsid w:val="004F5512"/>
  </w:style>
  <w:style w:type="numbering" w:customStyle="1" w:styleId="91">
    <w:name w:val="Нет списка9"/>
    <w:next w:val="a2"/>
    <w:uiPriority w:val="99"/>
    <w:semiHidden/>
    <w:unhideWhenUsed/>
    <w:rsid w:val="004F5512"/>
  </w:style>
  <w:style w:type="table" w:customStyle="1" w:styleId="100">
    <w:name w:val="Сетка таблицы1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">
    <w:name w:val="Веб-таблица 16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0">
    <w:name w:val="Нет списка16"/>
    <w:next w:val="a2"/>
    <w:uiPriority w:val="99"/>
    <w:semiHidden/>
    <w:unhideWhenUsed/>
    <w:rsid w:val="004F5512"/>
  </w:style>
  <w:style w:type="numbering" w:customStyle="1" w:styleId="26">
    <w:name w:val="Нет списка26"/>
    <w:next w:val="a2"/>
    <w:uiPriority w:val="99"/>
    <w:semiHidden/>
    <w:unhideWhenUsed/>
    <w:rsid w:val="004F5512"/>
  </w:style>
  <w:style w:type="table" w:customStyle="1" w:styleId="19">
    <w:name w:val="Сетка таблицы19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6"/>
    <w:next w:val="a2"/>
    <w:uiPriority w:val="99"/>
    <w:semiHidden/>
    <w:unhideWhenUsed/>
    <w:rsid w:val="004F5512"/>
  </w:style>
  <w:style w:type="numbering" w:customStyle="1" w:styleId="101">
    <w:name w:val="Нет списка10"/>
    <w:next w:val="a2"/>
    <w:uiPriority w:val="99"/>
    <w:semiHidden/>
    <w:unhideWhenUsed/>
    <w:rsid w:val="004F5512"/>
  </w:style>
  <w:style w:type="table" w:customStyle="1" w:styleId="200">
    <w:name w:val="Сетка таблицы2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7">
    <w:name w:val="Веб-таблица 17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0">
    <w:name w:val="Нет списка17"/>
    <w:next w:val="a2"/>
    <w:uiPriority w:val="99"/>
    <w:semiHidden/>
    <w:unhideWhenUsed/>
    <w:rsid w:val="004F5512"/>
  </w:style>
  <w:style w:type="numbering" w:customStyle="1" w:styleId="27">
    <w:name w:val="Нет списка27"/>
    <w:next w:val="a2"/>
    <w:uiPriority w:val="99"/>
    <w:semiHidden/>
    <w:unhideWhenUsed/>
    <w:rsid w:val="004F5512"/>
  </w:style>
  <w:style w:type="table" w:customStyle="1" w:styleId="1100">
    <w:name w:val="Сетка таблицы110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7"/>
    <w:next w:val="a2"/>
    <w:uiPriority w:val="99"/>
    <w:semiHidden/>
    <w:unhideWhenUsed/>
    <w:rsid w:val="004F5512"/>
  </w:style>
  <w:style w:type="table" w:customStyle="1" w:styleId="250">
    <w:name w:val="Сетка таблицы25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4F5512"/>
  </w:style>
  <w:style w:type="table" w:customStyle="1" w:styleId="260">
    <w:name w:val="Сетка таблицы26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8">
    <w:name w:val="Веб-таблица 18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0">
    <w:name w:val="Нет списка19"/>
    <w:next w:val="a2"/>
    <w:uiPriority w:val="99"/>
    <w:semiHidden/>
    <w:unhideWhenUsed/>
    <w:rsid w:val="004F5512"/>
  </w:style>
  <w:style w:type="numbering" w:customStyle="1" w:styleId="28">
    <w:name w:val="Нет списка28"/>
    <w:next w:val="a2"/>
    <w:uiPriority w:val="99"/>
    <w:semiHidden/>
    <w:unhideWhenUsed/>
    <w:rsid w:val="004F5512"/>
  </w:style>
  <w:style w:type="numbering" w:customStyle="1" w:styleId="38">
    <w:name w:val="Нет списка38"/>
    <w:next w:val="a2"/>
    <w:uiPriority w:val="99"/>
    <w:semiHidden/>
    <w:unhideWhenUsed/>
    <w:rsid w:val="004F5512"/>
  </w:style>
  <w:style w:type="table" w:customStyle="1" w:styleId="270">
    <w:name w:val="Сетка таблицы27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">
    <w:name w:val="Нет списка20"/>
    <w:next w:val="a2"/>
    <w:uiPriority w:val="99"/>
    <w:semiHidden/>
    <w:unhideWhenUsed/>
    <w:rsid w:val="004F5512"/>
  </w:style>
  <w:style w:type="table" w:customStyle="1" w:styleId="280">
    <w:name w:val="Сетка таблицы28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9">
    <w:name w:val="Веб-таблица 19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1">
    <w:name w:val="Нет списка110"/>
    <w:next w:val="a2"/>
    <w:uiPriority w:val="99"/>
    <w:semiHidden/>
    <w:unhideWhenUsed/>
    <w:rsid w:val="004F5512"/>
  </w:style>
  <w:style w:type="numbering" w:customStyle="1" w:styleId="29">
    <w:name w:val="Нет списка29"/>
    <w:next w:val="a2"/>
    <w:uiPriority w:val="99"/>
    <w:semiHidden/>
    <w:unhideWhenUsed/>
    <w:rsid w:val="004F5512"/>
  </w:style>
  <w:style w:type="table" w:customStyle="1" w:styleId="112">
    <w:name w:val="Сетка таблицы1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F5512"/>
  </w:style>
  <w:style w:type="table" w:customStyle="1" w:styleId="290">
    <w:name w:val="Сетка таблицы29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4F5512"/>
  </w:style>
  <w:style w:type="table" w:customStyle="1" w:styleId="301">
    <w:name w:val="Сетка таблицы3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Веб-таблица 110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">
    <w:name w:val="Веб-таблица 210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">
    <w:name w:val="Нет списка11111"/>
    <w:next w:val="a2"/>
    <w:uiPriority w:val="99"/>
    <w:semiHidden/>
    <w:unhideWhenUsed/>
    <w:rsid w:val="004F5512"/>
  </w:style>
  <w:style w:type="numbering" w:customStyle="1" w:styleId="2100">
    <w:name w:val="Нет списка210"/>
    <w:next w:val="a2"/>
    <w:uiPriority w:val="99"/>
    <w:semiHidden/>
    <w:unhideWhenUsed/>
    <w:rsid w:val="004F5512"/>
  </w:style>
  <w:style w:type="table" w:customStyle="1" w:styleId="113">
    <w:name w:val="Сетка таблицы11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2"/>
    <w:uiPriority w:val="99"/>
    <w:semiHidden/>
    <w:unhideWhenUsed/>
    <w:rsid w:val="004F5512"/>
  </w:style>
  <w:style w:type="numbering" w:customStyle="1" w:styleId="400">
    <w:name w:val="Нет списка40"/>
    <w:next w:val="a2"/>
    <w:uiPriority w:val="99"/>
    <w:semiHidden/>
    <w:unhideWhenUsed/>
    <w:rsid w:val="004F5512"/>
  </w:style>
  <w:style w:type="table" w:customStyle="1" w:styleId="-111">
    <w:name w:val="Веб-таблица 11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0">
    <w:name w:val="Нет списка112"/>
    <w:next w:val="a2"/>
    <w:uiPriority w:val="99"/>
    <w:semiHidden/>
    <w:unhideWhenUsed/>
    <w:rsid w:val="004F5512"/>
  </w:style>
  <w:style w:type="numbering" w:customStyle="1" w:styleId="2111">
    <w:name w:val="Нет списка2111"/>
    <w:next w:val="a2"/>
    <w:uiPriority w:val="99"/>
    <w:semiHidden/>
    <w:unhideWhenUsed/>
    <w:rsid w:val="004F5512"/>
  </w:style>
  <w:style w:type="table" w:customStyle="1" w:styleId="114">
    <w:name w:val="Сетка таблицы114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1"/>
    <w:next w:val="a2"/>
    <w:uiPriority w:val="99"/>
    <w:semiHidden/>
    <w:unhideWhenUsed/>
    <w:rsid w:val="004F5512"/>
  </w:style>
  <w:style w:type="numbering" w:customStyle="1" w:styleId="42">
    <w:name w:val="Нет списка42"/>
    <w:next w:val="a2"/>
    <w:uiPriority w:val="99"/>
    <w:semiHidden/>
    <w:unhideWhenUsed/>
    <w:rsid w:val="004F5512"/>
  </w:style>
  <w:style w:type="table" w:customStyle="1" w:styleId="320">
    <w:name w:val="Сетка таблицы32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Веб-таблица 1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0">
    <w:name w:val="Нет списка113"/>
    <w:next w:val="a2"/>
    <w:uiPriority w:val="99"/>
    <w:semiHidden/>
    <w:unhideWhenUsed/>
    <w:rsid w:val="004F5512"/>
  </w:style>
  <w:style w:type="numbering" w:customStyle="1" w:styleId="212">
    <w:name w:val="Нет списка212"/>
    <w:next w:val="a2"/>
    <w:uiPriority w:val="99"/>
    <w:semiHidden/>
    <w:unhideWhenUsed/>
    <w:rsid w:val="004F5512"/>
  </w:style>
  <w:style w:type="table" w:customStyle="1" w:styleId="116">
    <w:name w:val="Сетка таблицы116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2"/>
    <w:next w:val="a2"/>
    <w:uiPriority w:val="99"/>
    <w:semiHidden/>
    <w:unhideWhenUsed/>
    <w:rsid w:val="004F5512"/>
  </w:style>
  <w:style w:type="table" w:customStyle="1" w:styleId="330">
    <w:name w:val="Сетка таблицы3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3"/>
    <w:next w:val="a2"/>
    <w:uiPriority w:val="99"/>
    <w:semiHidden/>
    <w:rsid w:val="004F5512"/>
  </w:style>
  <w:style w:type="numbering" w:customStyle="1" w:styleId="1140">
    <w:name w:val="Нет списка114"/>
    <w:next w:val="a2"/>
    <w:uiPriority w:val="99"/>
    <w:semiHidden/>
    <w:unhideWhenUsed/>
    <w:rsid w:val="004F5512"/>
  </w:style>
  <w:style w:type="numbering" w:customStyle="1" w:styleId="213">
    <w:name w:val="Нет списка213"/>
    <w:next w:val="a2"/>
    <w:uiPriority w:val="99"/>
    <w:semiHidden/>
    <w:unhideWhenUsed/>
    <w:rsid w:val="004F5512"/>
  </w:style>
  <w:style w:type="numbering" w:customStyle="1" w:styleId="313">
    <w:name w:val="Нет списка313"/>
    <w:next w:val="a2"/>
    <w:uiPriority w:val="99"/>
    <w:semiHidden/>
    <w:unhideWhenUsed/>
    <w:rsid w:val="004F5512"/>
  </w:style>
  <w:style w:type="numbering" w:customStyle="1" w:styleId="510">
    <w:name w:val="Нет списка51"/>
    <w:next w:val="a2"/>
    <w:uiPriority w:val="99"/>
    <w:semiHidden/>
    <w:rsid w:val="004F5512"/>
  </w:style>
  <w:style w:type="numbering" w:customStyle="1" w:styleId="1210">
    <w:name w:val="Нет списка121"/>
    <w:next w:val="a2"/>
    <w:uiPriority w:val="99"/>
    <w:semiHidden/>
    <w:unhideWhenUsed/>
    <w:rsid w:val="004F5512"/>
  </w:style>
  <w:style w:type="numbering" w:customStyle="1" w:styleId="221">
    <w:name w:val="Нет списка221"/>
    <w:next w:val="a2"/>
    <w:uiPriority w:val="99"/>
    <w:semiHidden/>
    <w:unhideWhenUsed/>
    <w:rsid w:val="004F5512"/>
  </w:style>
  <w:style w:type="numbering" w:customStyle="1" w:styleId="321">
    <w:name w:val="Нет списка321"/>
    <w:next w:val="a2"/>
    <w:uiPriority w:val="99"/>
    <w:semiHidden/>
    <w:unhideWhenUsed/>
    <w:rsid w:val="004F5512"/>
  </w:style>
  <w:style w:type="numbering" w:customStyle="1" w:styleId="61">
    <w:name w:val="Нет списка61"/>
    <w:next w:val="a2"/>
    <w:uiPriority w:val="99"/>
    <w:semiHidden/>
    <w:rsid w:val="004F5512"/>
  </w:style>
  <w:style w:type="numbering" w:customStyle="1" w:styleId="1310">
    <w:name w:val="Нет списка131"/>
    <w:next w:val="a2"/>
    <w:uiPriority w:val="99"/>
    <w:semiHidden/>
    <w:unhideWhenUsed/>
    <w:rsid w:val="004F5512"/>
  </w:style>
  <w:style w:type="numbering" w:customStyle="1" w:styleId="231">
    <w:name w:val="Нет списка231"/>
    <w:next w:val="a2"/>
    <w:uiPriority w:val="99"/>
    <w:semiHidden/>
    <w:unhideWhenUsed/>
    <w:rsid w:val="004F5512"/>
  </w:style>
  <w:style w:type="numbering" w:customStyle="1" w:styleId="331">
    <w:name w:val="Нет списка331"/>
    <w:next w:val="a2"/>
    <w:uiPriority w:val="99"/>
    <w:semiHidden/>
    <w:unhideWhenUsed/>
    <w:rsid w:val="004F5512"/>
  </w:style>
  <w:style w:type="numbering" w:customStyle="1" w:styleId="71">
    <w:name w:val="Нет списка71"/>
    <w:next w:val="a2"/>
    <w:uiPriority w:val="99"/>
    <w:semiHidden/>
    <w:rsid w:val="004F5512"/>
  </w:style>
  <w:style w:type="numbering" w:customStyle="1" w:styleId="141">
    <w:name w:val="Нет списка141"/>
    <w:next w:val="a2"/>
    <w:uiPriority w:val="99"/>
    <w:semiHidden/>
    <w:unhideWhenUsed/>
    <w:rsid w:val="004F5512"/>
  </w:style>
  <w:style w:type="numbering" w:customStyle="1" w:styleId="241">
    <w:name w:val="Нет списка241"/>
    <w:next w:val="a2"/>
    <w:uiPriority w:val="99"/>
    <w:semiHidden/>
    <w:unhideWhenUsed/>
    <w:rsid w:val="004F5512"/>
  </w:style>
  <w:style w:type="numbering" w:customStyle="1" w:styleId="341">
    <w:name w:val="Нет списка341"/>
    <w:next w:val="a2"/>
    <w:uiPriority w:val="99"/>
    <w:semiHidden/>
    <w:unhideWhenUsed/>
    <w:rsid w:val="004F5512"/>
  </w:style>
  <w:style w:type="numbering" w:customStyle="1" w:styleId="81">
    <w:name w:val="Нет списка81"/>
    <w:next w:val="a2"/>
    <w:uiPriority w:val="99"/>
    <w:semiHidden/>
    <w:unhideWhenUsed/>
    <w:rsid w:val="004F5512"/>
  </w:style>
  <w:style w:type="numbering" w:customStyle="1" w:styleId="151">
    <w:name w:val="Нет списка151"/>
    <w:next w:val="a2"/>
    <w:uiPriority w:val="99"/>
    <w:semiHidden/>
    <w:unhideWhenUsed/>
    <w:rsid w:val="004F5512"/>
  </w:style>
  <w:style w:type="numbering" w:customStyle="1" w:styleId="251">
    <w:name w:val="Нет списка251"/>
    <w:next w:val="a2"/>
    <w:uiPriority w:val="99"/>
    <w:semiHidden/>
    <w:unhideWhenUsed/>
    <w:rsid w:val="004F5512"/>
  </w:style>
  <w:style w:type="numbering" w:customStyle="1" w:styleId="351">
    <w:name w:val="Нет списка351"/>
    <w:next w:val="a2"/>
    <w:uiPriority w:val="99"/>
    <w:semiHidden/>
    <w:unhideWhenUsed/>
    <w:rsid w:val="004F5512"/>
  </w:style>
  <w:style w:type="numbering" w:customStyle="1" w:styleId="910">
    <w:name w:val="Нет списка91"/>
    <w:next w:val="a2"/>
    <w:uiPriority w:val="99"/>
    <w:semiHidden/>
    <w:unhideWhenUsed/>
    <w:rsid w:val="004F5512"/>
  </w:style>
  <w:style w:type="numbering" w:customStyle="1" w:styleId="161">
    <w:name w:val="Нет списка161"/>
    <w:next w:val="a2"/>
    <w:uiPriority w:val="99"/>
    <w:semiHidden/>
    <w:unhideWhenUsed/>
    <w:rsid w:val="004F5512"/>
  </w:style>
  <w:style w:type="numbering" w:customStyle="1" w:styleId="261">
    <w:name w:val="Нет списка261"/>
    <w:next w:val="a2"/>
    <w:uiPriority w:val="99"/>
    <w:semiHidden/>
    <w:unhideWhenUsed/>
    <w:rsid w:val="004F5512"/>
  </w:style>
  <w:style w:type="numbering" w:customStyle="1" w:styleId="361">
    <w:name w:val="Нет списка361"/>
    <w:next w:val="a2"/>
    <w:uiPriority w:val="99"/>
    <w:semiHidden/>
    <w:unhideWhenUsed/>
    <w:rsid w:val="004F5512"/>
  </w:style>
  <w:style w:type="numbering" w:customStyle="1" w:styleId="1010">
    <w:name w:val="Нет списка101"/>
    <w:next w:val="a2"/>
    <w:uiPriority w:val="99"/>
    <w:semiHidden/>
    <w:unhideWhenUsed/>
    <w:rsid w:val="004F5512"/>
  </w:style>
  <w:style w:type="numbering" w:customStyle="1" w:styleId="171">
    <w:name w:val="Нет списка171"/>
    <w:next w:val="a2"/>
    <w:uiPriority w:val="99"/>
    <w:semiHidden/>
    <w:unhideWhenUsed/>
    <w:rsid w:val="004F5512"/>
  </w:style>
  <w:style w:type="numbering" w:customStyle="1" w:styleId="271">
    <w:name w:val="Нет списка271"/>
    <w:next w:val="a2"/>
    <w:uiPriority w:val="99"/>
    <w:semiHidden/>
    <w:unhideWhenUsed/>
    <w:rsid w:val="004F5512"/>
  </w:style>
  <w:style w:type="numbering" w:customStyle="1" w:styleId="371">
    <w:name w:val="Нет списка371"/>
    <w:next w:val="a2"/>
    <w:uiPriority w:val="99"/>
    <w:semiHidden/>
    <w:unhideWhenUsed/>
    <w:rsid w:val="004F5512"/>
  </w:style>
  <w:style w:type="numbering" w:customStyle="1" w:styleId="181">
    <w:name w:val="Нет списка181"/>
    <w:next w:val="a2"/>
    <w:uiPriority w:val="99"/>
    <w:semiHidden/>
    <w:unhideWhenUsed/>
    <w:rsid w:val="004F5512"/>
  </w:style>
  <w:style w:type="numbering" w:customStyle="1" w:styleId="191">
    <w:name w:val="Нет списка191"/>
    <w:next w:val="a2"/>
    <w:uiPriority w:val="99"/>
    <w:semiHidden/>
    <w:unhideWhenUsed/>
    <w:rsid w:val="004F5512"/>
  </w:style>
  <w:style w:type="numbering" w:customStyle="1" w:styleId="281">
    <w:name w:val="Нет списка281"/>
    <w:next w:val="a2"/>
    <w:uiPriority w:val="99"/>
    <w:semiHidden/>
    <w:unhideWhenUsed/>
    <w:rsid w:val="004F5512"/>
  </w:style>
  <w:style w:type="numbering" w:customStyle="1" w:styleId="381">
    <w:name w:val="Нет списка381"/>
    <w:next w:val="a2"/>
    <w:uiPriority w:val="99"/>
    <w:semiHidden/>
    <w:unhideWhenUsed/>
    <w:rsid w:val="004F5512"/>
  </w:style>
  <w:style w:type="numbering" w:customStyle="1" w:styleId="2010">
    <w:name w:val="Нет списка201"/>
    <w:next w:val="a2"/>
    <w:uiPriority w:val="99"/>
    <w:semiHidden/>
    <w:unhideWhenUsed/>
    <w:rsid w:val="004F5512"/>
  </w:style>
  <w:style w:type="numbering" w:customStyle="1" w:styleId="11010">
    <w:name w:val="Нет списка1101"/>
    <w:next w:val="a2"/>
    <w:uiPriority w:val="99"/>
    <w:semiHidden/>
    <w:unhideWhenUsed/>
    <w:rsid w:val="004F5512"/>
  </w:style>
  <w:style w:type="numbering" w:customStyle="1" w:styleId="291">
    <w:name w:val="Нет списка291"/>
    <w:next w:val="a2"/>
    <w:uiPriority w:val="99"/>
    <w:semiHidden/>
    <w:unhideWhenUsed/>
    <w:rsid w:val="004F5512"/>
  </w:style>
  <w:style w:type="numbering" w:customStyle="1" w:styleId="391">
    <w:name w:val="Нет списка391"/>
    <w:next w:val="a2"/>
    <w:uiPriority w:val="99"/>
    <w:semiHidden/>
    <w:unhideWhenUsed/>
    <w:rsid w:val="004F5512"/>
  </w:style>
  <w:style w:type="numbering" w:customStyle="1" w:styleId="3010">
    <w:name w:val="Нет списка301"/>
    <w:next w:val="a2"/>
    <w:uiPriority w:val="99"/>
    <w:semiHidden/>
    <w:unhideWhenUsed/>
    <w:rsid w:val="004F5512"/>
  </w:style>
  <w:style w:type="numbering" w:customStyle="1" w:styleId="1112">
    <w:name w:val="Нет списка1112"/>
    <w:next w:val="a2"/>
    <w:uiPriority w:val="99"/>
    <w:semiHidden/>
    <w:unhideWhenUsed/>
    <w:rsid w:val="004F5512"/>
  </w:style>
  <w:style w:type="numbering" w:customStyle="1" w:styleId="2101">
    <w:name w:val="Нет списка2101"/>
    <w:next w:val="a2"/>
    <w:uiPriority w:val="99"/>
    <w:semiHidden/>
    <w:unhideWhenUsed/>
    <w:rsid w:val="004F5512"/>
  </w:style>
  <w:style w:type="numbering" w:customStyle="1" w:styleId="3101">
    <w:name w:val="Нет списка3101"/>
    <w:next w:val="a2"/>
    <w:uiPriority w:val="99"/>
    <w:semiHidden/>
    <w:unhideWhenUsed/>
    <w:rsid w:val="004F5512"/>
  </w:style>
  <w:style w:type="numbering" w:customStyle="1" w:styleId="401">
    <w:name w:val="Нет списка401"/>
    <w:next w:val="a2"/>
    <w:uiPriority w:val="99"/>
    <w:semiHidden/>
    <w:unhideWhenUsed/>
    <w:rsid w:val="004F5512"/>
  </w:style>
  <w:style w:type="numbering" w:customStyle="1" w:styleId="1121">
    <w:name w:val="Нет списка1121"/>
    <w:next w:val="a2"/>
    <w:uiPriority w:val="99"/>
    <w:semiHidden/>
    <w:unhideWhenUsed/>
    <w:rsid w:val="004F5512"/>
  </w:style>
  <w:style w:type="numbering" w:customStyle="1" w:styleId="2112">
    <w:name w:val="Нет списка2112"/>
    <w:next w:val="a2"/>
    <w:uiPriority w:val="99"/>
    <w:semiHidden/>
    <w:unhideWhenUsed/>
    <w:rsid w:val="004F5512"/>
  </w:style>
  <w:style w:type="numbering" w:customStyle="1" w:styleId="3112">
    <w:name w:val="Нет списка3112"/>
    <w:next w:val="a2"/>
    <w:uiPriority w:val="99"/>
    <w:semiHidden/>
    <w:unhideWhenUsed/>
    <w:rsid w:val="004F5512"/>
  </w:style>
  <w:style w:type="numbering" w:customStyle="1" w:styleId="411">
    <w:name w:val="Нет списка411"/>
    <w:next w:val="a2"/>
    <w:uiPriority w:val="99"/>
    <w:semiHidden/>
    <w:unhideWhenUsed/>
    <w:rsid w:val="004F5512"/>
  </w:style>
  <w:style w:type="table" w:customStyle="1" w:styleId="3210">
    <w:name w:val="Сетка таблицы32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1">
    <w:name w:val="Веб-таблица 112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1">
    <w:name w:val="Нет списка1131"/>
    <w:next w:val="a2"/>
    <w:uiPriority w:val="99"/>
    <w:semiHidden/>
    <w:unhideWhenUsed/>
    <w:rsid w:val="004F5512"/>
  </w:style>
  <w:style w:type="numbering" w:customStyle="1" w:styleId="2121">
    <w:name w:val="Нет списка2121"/>
    <w:next w:val="a2"/>
    <w:uiPriority w:val="99"/>
    <w:semiHidden/>
    <w:unhideWhenUsed/>
    <w:rsid w:val="004F5512"/>
  </w:style>
  <w:style w:type="table" w:customStyle="1" w:styleId="1151">
    <w:name w:val="Сетка таблицы115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">
    <w:name w:val="Нет списка3121"/>
    <w:next w:val="a2"/>
    <w:uiPriority w:val="99"/>
    <w:semiHidden/>
    <w:unhideWhenUsed/>
    <w:rsid w:val="004F5512"/>
  </w:style>
  <w:style w:type="numbering" w:customStyle="1" w:styleId="421">
    <w:name w:val="Нет списка421"/>
    <w:next w:val="a2"/>
    <w:uiPriority w:val="99"/>
    <w:semiHidden/>
    <w:unhideWhenUsed/>
    <w:rsid w:val="004F5512"/>
  </w:style>
  <w:style w:type="table" w:customStyle="1" w:styleId="3310">
    <w:name w:val="Сетка таблицы331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2"/>
    <w:uiPriority w:val="99"/>
    <w:semiHidden/>
    <w:unhideWhenUsed/>
    <w:rsid w:val="004F5512"/>
  </w:style>
  <w:style w:type="numbering" w:customStyle="1" w:styleId="2131">
    <w:name w:val="Нет списка2131"/>
    <w:next w:val="a2"/>
    <w:uiPriority w:val="99"/>
    <w:semiHidden/>
    <w:unhideWhenUsed/>
    <w:rsid w:val="004F5512"/>
  </w:style>
  <w:style w:type="numbering" w:customStyle="1" w:styleId="3131">
    <w:name w:val="Нет списка3131"/>
    <w:next w:val="a2"/>
    <w:uiPriority w:val="99"/>
    <w:semiHidden/>
    <w:unhideWhenUsed/>
    <w:rsid w:val="004F5512"/>
  </w:style>
  <w:style w:type="numbering" w:customStyle="1" w:styleId="4111">
    <w:name w:val="Нет списка4111"/>
    <w:next w:val="a2"/>
    <w:uiPriority w:val="99"/>
    <w:semiHidden/>
    <w:rsid w:val="004F5512"/>
  </w:style>
  <w:style w:type="numbering" w:customStyle="1" w:styleId="111111">
    <w:name w:val="Нет списка111111"/>
    <w:next w:val="a2"/>
    <w:uiPriority w:val="99"/>
    <w:semiHidden/>
    <w:unhideWhenUsed/>
    <w:rsid w:val="004F5512"/>
  </w:style>
  <w:style w:type="numbering" w:customStyle="1" w:styleId="21111">
    <w:name w:val="Нет списка21111"/>
    <w:next w:val="a2"/>
    <w:uiPriority w:val="99"/>
    <w:semiHidden/>
    <w:unhideWhenUsed/>
    <w:rsid w:val="004F5512"/>
  </w:style>
  <w:style w:type="numbering" w:customStyle="1" w:styleId="31111">
    <w:name w:val="Нет списка31111"/>
    <w:next w:val="a2"/>
    <w:uiPriority w:val="99"/>
    <w:semiHidden/>
    <w:unhideWhenUsed/>
    <w:rsid w:val="004F5512"/>
  </w:style>
  <w:style w:type="numbering" w:customStyle="1" w:styleId="511">
    <w:name w:val="Нет списка511"/>
    <w:next w:val="a2"/>
    <w:uiPriority w:val="99"/>
    <w:semiHidden/>
    <w:rsid w:val="004F5512"/>
  </w:style>
  <w:style w:type="numbering" w:customStyle="1" w:styleId="1211">
    <w:name w:val="Нет списка1211"/>
    <w:next w:val="a2"/>
    <w:uiPriority w:val="99"/>
    <w:semiHidden/>
    <w:unhideWhenUsed/>
    <w:rsid w:val="004F5512"/>
  </w:style>
  <w:style w:type="numbering" w:customStyle="1" w:styleId="2211">
    <w:name w:val="Нет списка2211"/>
    <w:next w:val="a2"/>
    <w:uiPriority w:val="99"/>
    <w:semiHidden/>
    <w:unhideWhenUsed/>
    <w:rsid w:val="004F5512"/>
  </w:style>
  <w:style w:type="numbering" w:customStyle="1" w:styleId="3211">
    <w:name w:val="Нет списка3211"/>
    <w:next w:val="a2"/>
    <w:uiPriority w:val="99"/>
    <w:semiHidden/>
    <w:unhideWhenUsed/>
    <w:rsid w:val="004F5512"/>
  </w:style>
  <w:style w:type="numbering" w:customStyle="1" w:styleId="611">
    <w:name w:val="Нет списка611"/>
    <w:next w:val="a2"/>
    <w:uiPriority w:val="99"/>
    <w:semiHidden/>
    <w:rsid w:val="004F5512"/>
  </w:style>
  <w:style w:type="numbering" w:customStyle="1" w:styleId="1311">
    <w:name w:val="Нет списка1311"/>
    <w:next w:val="a2"/>
    <w:uiPriority w:val="99"/>
    <w:semiHidden/>
    <w:unhideWhenUsed/>
    <w:rsid w:val="004F5512"/>
  </w:style>
  <w:style w:type="numbering" w:customStyle="1" w:styleId="2311">
    <w:name w:val="Нет списка2311"/>
    <w:next w:val="a2"/>
    <w:uiPriority w:val="99"/>
    <w:semiHidden/>
    <w:unhideWhenUsed/>
    <w:rsid w:val="004F5512"/>
  </w:style>
  <w:style w:type="numbering" w:customStyle="1" w:styleId="3311">
    <w:name w:val="Нет списка3311"/>
    <w:next w:val="a2"/>
    <w:uiPriority w:val="99"/>
    <w:semiHidden/>
    <w:unhideWhenUsed/>
    <w:rsid w:val="004F5512"/>
  </w:style>
  <w:style w:type="numbering" w:customStyle="1" w:styleId="711">
    <w:name w:val="Нет списка711"/>
    <w:next w:val="a2"/>
    <w:uiPriority w:val="99"/>
    <w:semiHidden/>
    <w:rsid w:val="004F5512"/>
  </w:style>
  <w:style w:type="numbering" w:customStyle="1" w:styleId="1411">
    <w:name w:val="Нет списка1411"/>
    <w:next w:val="a2"/>
    <w:uiPriority w:val="99"/>
    <w:semiHidden/>
    <w:unhideWhenUsed/>
    <w:rsid w:val="004F5512"/>
  </w:style>
  <w:style w:type="numbering" w:customStyle="1" w:styleId="2411">
    <w:name w:val="Нет списка2411"/>
    <w:next w:val="a2"/>
    <w:uiPriority w:val="99"/>
    <w:semiHidden/>
    <w:unhideWhenUsed/>
    <w:rsid w:val="004F5512"/>
  </w:style>
  <w:style w:type="numbering" w:customStyle="1" w:styleId="3411">
    <w:name w:val="Нет списка3411"/>
    <w:next w:val="a2"/>
    <w:uiPriority w:val="99"/>
    <w:semiHidden/>
    <w:unhideWhenUsed/>
    <w:rsid w:val="004F5512"/>
  </w:style>
  <w:style w:type="numbering" w:customStyle="1" w:styleId="811">
    <w:name w:val="Нет списка811"/>
    <w:next w:val="a2"/>
    <w:uiPriority w:val="99"/>
    <w:semiHidden/>
    <w:unhideWhenUsed/>
    <w:rsid w:val="004F5512"/>
  </w:style>
  <w:style w:type="numbering" w:customStyle="1" w:styleId="1511">
    <w:name w:val="Нет списка1511"/>
    <w:next w:val="a2"/>
    <w:uiPriority w:val="99"/>
    <w:semiHidden/>
    <w:unhideWhenUsed/>
    <w:rsid w:val="004F5512"/>
  </w:style>
  <w:style w:type="numbering" w:customStyle="1" w:styleId="2511">
    <w:name w:val="Нет списка2511"/>
    <w:next w:val="a2"/>
    <w:uiPriority w:val="99"/>
    <w:semiHidden/>
    <w:unhideWhenUsed/>
    <w:rsid w:val="004F5512"/>
  </w:style>
  <w:style w:type="numbering" w:customStyle="1" w:styleId="3511">
    <w:name w:val="Нет списка3511"/>
    <w:next w:val="a2"/>
    <w:uiPriority w:val="99"/>
    <w:semiHidden/>
    <w:unhideWhenUsed/>
    <w:rsid w:val="004F5512"/>
  </w:style>
  <w:style w:type="numbering" w:customStyle="1" w:styleId="911">
    <w:name w:val="Нет списка911"/>
    <w:next w:val="a2"/>
    <w:uiPriority w:val="99"/>
    <w:semiHidden/>
    <w:unhideWhenUsed/>
    <w:rsid w:val="004F5512"/>
  </w:style>
  <w:style w:type="numbering" w:customStyle="1" w:styleId="1611">
    <w:name w:val="Нет списка1611"/>
    <w:next w:val="a2"/>
    <w:uiPriority w:val="99"/>
    <w:semiHidden/>
    <w:unhideWhenUsed/>
    <w:rsid w:val="004F5512"/>
  </w:style>
  <w:style w:type="numbering" w:customStyle="1" w:styleId="2611">
    <w:name w:val="Нет списка2611"/>
    <w:next w:val="a2"/>
    <w:uiPriority w:val="99"/>
    <w:semiHidden/>
    <w:unhideWhenUsed/>
    <w:rsid w:val="004F5512"/>
  </w:style>
  <w:style w:type="numbering" w:customStyle="1" w:styleId="3611">
    <w:name w:val="Нет списка3611"/>
    <w:next w:val="a2"/>
    <w:uiPriority w:val="99"/>
    <w:semiHidden/>
    <w:unhideWhenUsed/>
    <w:rsid w:val="004F5512"/>
  </w:style>
  <w:style w:type="numbering" w:customStyle="1" w:styleId="1011">
    <w:name w:val="Нет списка1011"/>
    <w:next w:val="a2"/>
    <w:uiPriority w:val="99"/>
    <w:semiHidden/>
    <w:unhideWhenUsed/>
    <w:rsid w:val="004F5512"/>
  </w:style>
  <w:style w:type="numbering" w:customStyle="1" w:styleId="1711">
    <w:name w:val="Нет списка1711"/>
    <w:next w:val="a2"/>
    <w:uiPriority w:val="99"/>
    <w:semiHidden/>
    <w:unhideWhenUsed/>
    <w:rsid w:val="004F5512"/>
  </w:style>
  <w:style w:type="numbering" w:customStyle="1" w:styleId="2711">
    <w:name w:val="Нет списка2711"/>
    <w:next w:val="a2"/>
    <w:uiPriority w:val="99"/>
    <w:semiHidden/>
    <w:unhideWhenUsed/>
    <w:rsid w:val="004F5512"/>
  </w:style>
  <w:style w:type="numbering" w:customStyle="1" w:styleId="3711">
    <w:name w:val="Нет списка3711"/>
    <w:next w:val="a2"/>
    <w:uiPriority w:val="99"/>
    <w:semiHidden/>
    <w:unhideWhenUsed/>
    <w:rsid w:val="004F5512"/>
  </w:style>
  <w:style w:type="numbering" w:customStyle="1" w:styleId="1811">
    <w:name w:val="Нет списка1811"/>
    <w:next w:val="a2"/>
    <w:uiPriority w:val="99"/>
    <w:semiHidden/>
    <w:unhideWhenUsed/>
    <w:rsid w:val="004F5512"/>
  </w:style>
  <w:style w:type="numbering" w:customStyle="1" w:styleId="1911">
    <w:name w:val="Нет списка1911"/>
    <w:next w:val="a2"/>
    <w:uiPriority w:val="99"/>
    <w:semiHidden/>
    <w:unhideWhenUsed/>
    <w:rsid w:val="004F5512"/>
  </w:style>
  <w:style w:type="numbering" w:customStyle="1" w:styleId="2811">
    <w:name w:val="Нет списка2811"/>
    <w:next w:val="a2"/>
    <w:uiPriority w:val="99"/>
    <w:semiHidden/>
    <w:unhideWhenUsed/>
    <w:rsid w:val="004F5512"/>
  </w:style>
  <w:style w:type="numbering" w:customStyle="1" w:styleId="3811">
    <w:name w:val="Нет списка3811"/>
    <w:next w:val="a2"/>
    <w:uiPriority w:val="99"/>
    <w:semiHidden/>
    <w:unhideWhenUsed/>
    <w:rsid w:val="004F5512"/>
  </w:style>
  <w:style w:type="numbering" w:customStyle="1" w:styleId="2011">
    <w:name w:val="Нет списка2011"/>
    <w:next w:val="a2"/>
    <w:uiPriority w:val="99"/>
    <w:semiHidden/>
    <w:unhideWhenUsed/>
    <w:rsid w:val="004F5512"/>
  </w:style>
  <w:style w:type="numbering" w:customStyle="1" w:styleId="11011">
    <w:name w:val="Нет списка11011"/>
    <w:next w:val="a2"/>
    <w:uiPriority w:val="99"/>
    <w:semiHidden/>
    <w:unhideWhenUsed/>
    <w:rsid w:val="004F5512"/>
  </w:style>
  <w:style w:type="numbering" w:customStyle="1" w:styleId="2911">
    <w:name w:val="Нет списка2911"/>
    <w:next w:val="a2"/>
    <w:uiPriority w:val="99"/>
    <w:semiHidden/>
    <w:unhideWhenUsed/>
    <w:rsid w:val="004F5512"/>
  </w:style>
  <w:style w:type="numbering" w:customStyle="1" w:styleId="3911">
    <w:name w:val="Нет списка3911"/>
    <w:next w:val="a2"/>
    <w:uiPriority w:val="99"/>
    <w:semiHidden/>
    <w:unhideWhenUsed/>
    <w:rsid w:val="004F5512"/>
  </w:style>
  <w:style w:type="numbering" w:customStyle="1" w:styleId="3011">
    <w:name w:val="Нет списка3011"/>
    <w:next w:val="a2"/>
    <w:uiPriority w:val="99"/>
    <w:semiHidden/>
    <w:unhideWhenUsed/>
    <w:rsid w:val="004F5512"/>
  </w:style>
  <w:style w:type="numbering" w:customStyle="1" w:styleId="1111111">
    <w:name w:val="Нет списка1111111"/>
    <w:next w:val="a2"/>
    <w:uiPriority w:val="99"/>
    <w:semiHidden/>
    <w:unhideWhenUsed/>
    <w:rsid w:val="004F5512"/>
  </w:style>
  <w:style w:type="numbering" w:customStyle="1" w:styleId="21011">
    <w:name w:val="Нет списка21011"/>
    <w:next w:val="a2"/>
    <w:uiPriority w:val="99"/>
    <w:semiHidden/>
    <w:unhideWhenUsed/>
    <w:rsid w:val="004F5512"/>
  </w:style>
  <w:style w:type="numbering" w:customStyle="1" w:styleId="31011">
    <w:name w:val="Нет списка31011"/>
    <w:next w:val="a2"/>
    <w:uiPriority w:val="99"/>
    <w:semiHidden/>
    <w:unhideWhenUsed/>
    <w:rsid w:val="004F5512"/>
  </w:style>
  <w:style w:type="numbering" w:customStyle="1" w:styleId="4011">
    <w:name w:val="Нет списка4011"/>
    <w:next w:val="a2"/>
    <w:uiPriority w:val="99"/>
    <w:semiHidden/>
    <w:unhideWhenUsed/>
    <w:rsid w:val="004F5512"/>
  </w:style>
  <w:style w:type="numbering" w:customStyle="1" w:styleId="11211">
    <w:name w:val="Нет списка11211"/>
    <w:next w:val="a2"/>
    <w:uiPriority w:val="99"/>
    <w:semiHidden/>
    <w:unhideWhenUsed/>
    <w:rsid w:val="004F5512"/>
  </w:style>
  <w:style w:type="numbering" w:customStyle="1" w:styleId="211111">
    <w:name w:val="Нет списка211111"/>
    <w:next w:val="a2"/>
    <w:uiPriority w:val="99"/>
    <w:semiHidden/>
    <w:unhideWhenUsed/>
    <w:rsid w:val="004F5512"/>
  </w:style>
  <w:style w:type="numbering" w:customStyle="1" w:styleId="311111">
    <w:name w:val="Нет списка311111"/>
    <w:next w:val="a2"/>
    <w:uiPriority w:val="99"/>
    <w:semiHidden/>
    <w:unhideWhenUsed/>
    <w:rsid w:val="004F5512"/>
  </w:style>
  <w:style w:type="numbering" w:customStyle="1" w:styleId="431">
    <w:name w:val="Нет списка431"/>
    <w:next w:val="a2"/>
    <w:uiPriority w:val="99"/>
    <w:semiHidden/>
    <w:unhideWhenUsed/>
    <w:rsid w:val="004F5512"/>
  </w:style>
  <w:style w:type="table" w:customStyle="1" w:styleId="340">
    <w:name w:val="Сетка таблицы34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3">
    <w:name w:val="Веб-таблица 11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50">
    <w:name w:val="Нет списка115"/>
    <w:next w:val="a2"/>
    <w:uiPriority w:val="99"/>
    <w:semiHidden/>
    <w:unhideWhenUsed/>
    <w:rsid w:val="004F5512"/>
  </w:style>
  <w:style w:type="numbering" w:customStyle="1" w:styleId="214">
    <w:name w:val="Нет списка214"/>
    <w:next w:val="a2"/>
    <w:uiPriority w:val="99"/>
    <w:semiHidden/>
    <w:unhideWhenUsed/>
    <w:rsid w:val="004F5512"/>
  </w:style>
  <w:style w:type="table" w:customStyle="1" w:styleId="117">
    <w:name w:val="Сетка таблицы117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4"/>
    <w:next w:val="a2"/>
    <w:uiPriority w:val="99"/>
    <w:semiHidden/>
    <w:unhideWhenUsed/>
    <w:rsid w:val="004F5512"/>
  </w:style>
  <w:style w:type="table" w:customStyle="1" w:styleId="2102">
    <w:name w:val="Сетка таблицы210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2"/>
    <w:uiPriority w:val="99"/>
    <w:semiHidden/>
    <w:unhideWhenUsed/>
    <w:rsid w:val="004F5512"/>
  </w:style>
  <w:style w:type="table" w:customStyle="1" w:styleId="350">
    <w:name w:val="Сетка таблицы35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">
    <w:name w:val="Веб-таблица 114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60">
    <w:name w:val="Нет списка116"/>
    <w:next w:val="a2"/>
    <w:uiPriority w:val="99"/>
    <w:semiHidden/>
    <w:unhideWhenUsed/>
    <w:rsid w:val="004F5512"/>
  </w:style>
  <w:style w:type="numbering" w:customStyle="1" w:styleId="215">
    <w:name w:val="Нет списка215"/>
    <w:next w:val="a2"/>
    <w:uiPriority w:val="99"/>
    <w:semiHidden/>
    <w:unhideWhenUsed/>
    <w:rsid w:val="004F5512"/>
  </w:style>
  <w:style w:type="table" w:customStyle="1" w:styleId="11112">
    <w:name w:val="Сетка таблицы111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">
    <w:name w:val="Нет списка315"/>
    <w:next w:val="a2"/>
    <w:uiPriority w:val="99"/>
    <w:semiHidden/>
    <w:unhideWhenUsed/>
    <w:rsid w:val="004F5512"/>
  </w:style>
  <w:style w:type="table" w:customStyle="1" w:styleId="3110">
    <w:name w:val="Сетка таблицы31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2"/>
    <w:next w:val="a2"/>
    <w:uiPriority w:val="99"/>
    <w:semiHidden/>
    <w:rsid w:val="004F5512"/>
  </w:style>
  <w:style w:type="table" w:customStyle="1" w:styleId="512">
    <w:name w:val="Сетка таблицы5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4F5512"/>
  </w:style>
  <w:style w:type="numbering" w:customStyle="1" w:styleId="21121">
    <w:name w:val="Нет списка21121"/>
    <w:next w:val="a2"/>
    <w:uiPriority w:val="99"/>
    <w:semiHidden/>
    <w:unhideWhenUsed/>
    <w:rsid w:val="004F5512"/>
  </w:style>
  <w:style w:type="table" w:customStyle="1" w:styleId="1410">
    <w:name w:val="Сетка таблицы14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1">
    <w:name w:val="Нет списка31121"/>
    <w:next w:val="a2"/>
    <w:uiPriority w:val="99"/>
    <w:semiHidden/>
    <w:unhideWhenUsed/>
    <w:rsid w:val="004F5512"/>
  </w:style>
  <w:style w:type="table" w:customStyle="1" w:styleId="2110">
    <w:name w:val="Сетка таблицы21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Нет списка52"/>
    <w:next w:val="a2"/>
    <w:uiPriority w:val="99"/>
    <w:semiHidden/>
    <w:rsid w:val="004F5512"/>
  </w:style>
  <w:style w:type="table" w:customStyle="1" w:styleId="610">
    <w:name w:val="Сетка таблицы6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1">
    <w:name w:val="Веб-таблица 12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">
    <w:name w:val="Нет списка122"/>
    <w:next w:val="a2"/>
    <w:uiPriority w:val="99"/>
    <w:semiHidden/>
    <w:unhideWhenUsed/>
    <w:rsid w:val="004F5512"/>
  </w:style>
  <w:style w:type="numbering" w:customStyle="1" w:styleId="222">
    <w:name w:val="Нет списка222"/>
    <w:next w:val="a2"/>
    <w:uiPriority w:val="99"/>
    <w:semiHidden/>
    <w:unhideWhenUsed/>
    <w:rsid w:val="004F5512"/>
  </w:style>
  <w:style w:type="table" w:customStyle="1" w:styleId="1510">
    <w:name w:val="Сетка таблицы15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">
    <w:name w:val="Нет списка322"/>
    <w:next w:val="a2"/>
    <w:uiPriority w:val="99"/>
    <w:semiHidden/>
    <w:unhideWhenUsed/>
    <w:rsid w:val="004F5512"/>
  </w:style>
  <w:style w:type="table" w:customStyle="1" w:styleId="2210">
    <w:name w:val="Сетка таблицы22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2"/>
    <w:next w:val="a2"/>
    <w:uiPriority w:val="99"/>
    <w:semiHidden/>
    <w:rsid w:val="004F5512"/>
  </w:style>
  <w:style w:type="table" w:customStyle="1" w:styleId="710">
    <w:name w:val="Сетка таблицы7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">
    <w:name w:val="Веб-таблица 13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2">
    <w:name w:val="Нет списка132"/>
    <w:next w:val="a2"/>
    <w:uiPriority w:val="99"/>
    <w:semiHidden/>
    <w:unhideWhenUsed/>
    <w:rsid w:val="004F5512"/>
  </w:style>
  <w:style w:type="numbering" w:customStyle="1" w:styleId="232">
    <w:name w:val="Нет списка232"/>
    <w:next w:val="a2"/>
    <w:uiPriority w:val="99"/>
    <w:semiHidden/>
    <w:unhideWhenUsed/>
    <w:rsid w:val="004F5512"/>
  </w:style>
  <w:style w:type="table" w:customStyle="1" w:styleId="1610">
    <w:name w:val="Сетка таблицы16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2"/>
    <w:uiPriority w:val="99"/>
    <w:semiHidden/>
    <w:unhideWhenUsed/>
    <w:rsid w:val="004F5512"/>
  </w:style>
  <w:style w:type="table" w:customStyle="1" w:styleId="2310">
    <w:name w:val="Сетка таблицы23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2"/>
    <w:next w:val="a2"/>
    <w:uiPriority w:val="99"/>
    <w:semiHidden/>
    <w:rsid w:val="004F5512"/>
  </w:style>
  <w:style w:type="table" w:customStyle="1" w:styleId="810">
    <w:name w:val="Сетка таблицы8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1">
    <w:name w:val="Веб-таблица 14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2">
    <w:name w:val="Нет списка142"/>
    <w:next w:val="a2"/>
    <w:uiPriority w:val="99"/>
    <w:semiHidden/>
    <w:unhideWhenUsed/>
    <w:rsid w:val="004F5512"/>
  </w:style>
  <w:style w:type="numbering" w:customStyle="1" w:styleId="242">
    <w:name w:val="Нет списка242"/>
    <w:next w:val="a2"/>
    <w:uiPriority w:val="99"/>
    <w:semiHidden/>
    <w:unhideWhenUsed/>
    <w:rsid w:val="004F5512"/>
  </w:style>
  <w:style w:type="table" w:customStyle="1" w:styleId="1710">
    <w:name w:val="Сетка таблицы17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">
    <w:name w:val="Нет списка342"/>
    <w:next w:val="a2"/>
    <w:uiPriority w:val="99"/>
    <w:semiHidden/>
    <w:unhideWhenUsed/>
    <w:rsid w:val="004F5512"/>
  </w:style>
  <w:style w:type="table" w:customStyle="1" w:styleId="2410">
    <w:name w:val="Сетка таблицы24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2"/>
    <w:next w:val="a2"/>
    <w:uiPriority w:val="99"/>
    <w:semiHidden/>
    <w:unhideWhenUsed/>
    <w:rsid w:val="004F5512"/>
  </w:style>
  <w:style w:type="table" w:customStyle="1" w:styleId="912">
    <w:name w:val="Сетка таблицы9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">
    <w:name w:val="Веб-таблица 15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2">
    <w:name w:val="Нет списка152"/>
    <w:next w:val="a2"/>
    <w:uiPriority w:val="99"/>
    <w:semiHidden/>
    <w:unhideWhenUsed/>
    <w:rsid w:val="004F5512"/>
  </w:style>
  <w:style w:type="numbering" w:customStyle="1" w:styleId="252">
    <w:name w:val="Нет списка252"/>
    <w:next w:val="a2"/>
    <w:uiPriority w:val="99"/>
    <w:semiHidden/>
    <w:unhideWhenUsed/>
    <w:rsid w:val="004F5512"/>
  </w:style>
  <w:style w:type="table" w:customStyle="1" w:styleId="1810">
    <w:name w:val="Сетка таблицы18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">
    <w:name w:val="Нет списка352"/>
    <w:next w:val="a2"/>
    <w:uiPriority w:val="99"/>
    <w:semiHidden/>
    <w:unhideWhenUsed/>
    <w:rsid w:val="004F5512"/>
  </w:style>
  <w:style w:type="numbering" w:customStyle="1" w:styleId="92">
    <w:name w:val="Нет списка92"/>
    <w:next w:val="a2"/>
    <w:uiPriority w:val="99"/>
    <w:semiHidden/>
    <w:unhideWhenUsed/>
    <w:rsid w:val="004F5512"/>
  </w:style>
  <w:style w:type="table" w:customStyle="1" w:styleId="1012">
    <w:name w:val="Сетка таблицы10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">
    <w:name w:val="Веб-таблица 16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">
    <w:name w:val="Веб-таблица 26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2">
    <w:name w:val="Нет списка162"/>
    <w:next w:val="a2"/>
    <w:uiPriority w:val="99"/>
    <w:semiHidden/>
    <w:unhideWhenUsed/>
    <w:rsid w:val="004F5512"/>
  </w:style>
  <w:style w:type="numbering" w:customStyle="1" w:styleId="262">
    <w:name w:val="Нет списка262"/>
    <w:next w:val="a2"/>
    <w:uiPriority w:val="99"/>
    <w:semiHidden/>
    <w:unhideWhenUsed/>
    <w:rsid w:val="004F5512"/>
  </w:style>
  <w:style w:type="table" w:customStyle="1" w:styleId="1910">
    <w:name w:val="Сетка таблицы19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2"/>
    <w:next w:val="a2"/>
    <w:uiPriority w:val="99"/>
    <w:semiHidden/>
    <w:unhideWhenUsed/>
    <w:rsid w:val="004F5512"/>
  </w:style>
  <w:style w:type="numbering" w:customStyle="1" w:styleId="102">
    <w:name w:val="Нет списка102"/>
    <w:next w:val="a2"/>
    <w:uiPriority w:val="99"/>
    <w:semiHidden/>
    <w:unhideWhenUsed/>
    <w:rsid w:val="004F5512"/>
  </w:style>
  <w:style w:type="table" w:customStyle="1" w:styleId="2012">
    <w:name w:val="Сетка таблицы20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71">
    <w:name w:val="Веб-таблица 17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">
    <w:name w:val="Веб-таблица 27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2">
    <w:name w:val="Нет списка172"/>
    <w:next w:val="a2"/>
    <w:uiPriority w:val="99"/>
    <w:semiHidden/>
    <w:unhideWhenUsed/>
    <w:rsid w:val="004F5512"/>
  </w:style>
  <w:style w:type="numbering" w:customStyle="1" w:styleId="272">
    <w:name w:val="Нет списка272"/>
    <w:next w:val="a2"/>
    <w:uiPriority w:val="99"/>
    <w:semiHidden/>
    <w:unhideWhenUsed/>
    <w:rsid w:val="004F5512"/>
  </w:style>
  <w:style w:type="table" w:customStyle="1" w:styleId="11012">
    <w:name w:val="Сетка таблицы110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2">
    <w:name w:val="Нет списка372"/>
    <w:next w:val="a2"/>
    <w:uiPriority w:val="99"/>
    <w:semiHidden/>
    <w:unhideWhenUsed/>
    <w:rsid w:val="004F5512"/>
  </w:style>
  <w:style w:type="table" w:customStyle="1" w:styleId="2510">
    <w:name w:val="Сетка таблицы25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">
    <w:name w:val="Нет списка182"/>
    <w:next w:val="a2"/>
    <w:uiPriority w:val="99"/>
    <w:semiHidden/>
    <w:unhideWhenUsed/>
    <w:rsid w:val="004F5512"/>
  </w:style>
  <w:style w:type="table" w:customStyle="1" w:styleId="2610">
    <w:name w:val="Сетка таблицы26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81">
    <w:name w:val="Веб-таблица 18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">
    <w:name w:val="Веб-таблица 28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2">
    <w:name w:val="Нет списка192"/>
    <w:next w:val="a2"/>
    <w:uiPriority w:val="99"/>
    <w:semiHidden/>
    <w:unhideWhenUsed/>
    <w:rsid w:val="004F5512"/>
  </w:style>
  <w:style w:type="numbering" w:customStyle="1" w:styleId="282">
    <w:name w:val="Нет списка282"/>
    <w:next w:val="a2"/>
    <w:uiPriority w:val="99"/>
    <w:semiHidden/>
    <w:unhideWhenUsed/>
    <w:rsid w:val="004F5512"/>
  </w:style>
  <w:style w:type="numbering" w:customStyle="1" w:styleId="382">
    <w:name w:val="Нет списка382"/>
    <w:next w:val="a2"/>
    <w:uiPriority w:val="99"/>
    <w:semiHidden/>
    <w:unhideWhenUsed/>
    <w:rsid w:val="004F5512"/>
  </w:style>
  <w:style w:type="table" w:customStyle="1" w:styleId="2710">
    <w:name w:val="Сетка таблицы27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">
    <w:name w:val="Нет списка202"/>
    <w:next w:val="a2"/>
    <w:uiPriority w:val="99"/>
    <w:semiHidden/>
    <w:unhideWhenUsed/>
    <w:rsid w:val="004F5512"/>
  </w:style>
  <w:style w:type="table" w:customStyle="1" w:styleId="2810">
    <w:name w:val="Сетка таблицы28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91">
    <w:name w:val="Веб-таблица 19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">
    <w:name w:val="Веб-таблица 29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2">
    <w:name w:val="Нет списка1102"/>
    <w:next w:val="a2"/>
    <w:uiPriority w:val="99"/>
    <w:semiHidden/>
    <w:unhideWhenUsed/>
    <w:rsid w:val="004F5512"/>
  </w:style>
  <w:style w:type="numbering" w:customStyle="1" w:styleId="292">
    <w:name w:val="Нет списка292"/>
    <w:next w:val="a2"/>
    <w:uiPriority w:val="99"/>
    <w:semiHidden/>
    <w:unhideWhenUsed/>
    <w:rsid w:val="004F5512"/>
  </w:style>
  <w:style w:type="table" w:customStyle="1" w:styleId="11210">
    <w:name w:val="Сетка таблицы112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F5512"/>
  </w:style>
  <w:style w:type="table" w:customStyle="1" w:styleId="2910">
    <w:name w:val="Сетка таблицы29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2">
    <w:name w:val="Нет списка302"/>
    <w:next w:val="a2"/>
    <w:uiPriority w:val="99"/>
    <w:semiHidden/>
    <w:unhideWhenUsed/>
    <w:rsid w:val="004F5512"/>
  </w:style>
  <w:style w:type="table" w:customStyle="1" w:styleId="3012">
    <w:name w:val="Сетка таблицы30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1">
    <w:name w:val="Веб-таблица 110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">
    <w:name w:val="Веб-таблица 210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20">
    <w:name w:val="Нет списка11112"/>
    <w:next w:val="a2"/>
    <w:uiPriority w:val="99"/>
    <w:semiHidden/>
    <w:unhideWhenUsed/>
    <w:rsid w:val="004F5512"/>
  </w:style>
  <w:style w:type="numbering" w:customStyle="1" w:styleId="21020">
    <w:name w:val="Нет списка2102"/>
    <w:next w:val="a2"/>
    <w:uiPriority w:val="99"/>
    <w:semiHidden/>
    <w:unhideWhenUsed/>
    <w:rsid w:val="004F5512"/>
  </w:style>
  <w:style w:type="table" w:customStyle="1" w:styleId="11310">
    <w:name w:val="Сетка таблицы113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2">
    <w:name w:val="Нет списка3102"/>
    <w:next w:val="a2"/>
    <w:uiPriority w:val="99"/>
    <w:semiHidden/>
    <w:unhideWhenUsed/>
    <w:rsid w:val="004F5512"/>
  </w:style>
  <w:style w:type="numbering" w:customStyle="1" w:styleId="402">
    <w:name w:val="Нет списка402"/>
    <w:next w:val="a2"/>
    <w:uiPriority w:val="99"/>
    <w:semiHidden/>
    <w:unhideWhenUsed/>
    <w:rsid w:val="004F5512"/>
  </w:style>
  <w:style w:type="table" w:customStyle="1" w:styleId="-1111">
    <w:name w:val="Веб-таблица 111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2">
    <w:name w:val="Нет списка1122"/>
    <w:next w:val="a2"/>
    <w:uiPriority w:val="99"/>
    <w:semiHidden/>
    <w:unhideWhenUsed/>
    <w:rsid w:val="004F5512"/>
  </w:style>
  <w:style w:type="numbering" w:customStyle="1" w:styleId="21112">
    <w:name w:val="Нет списка21112"/>
    <w:next w:val="a2"/>
    <w:uiPriority w:val="99"/>
    <w:semiHidden/>
    <w:unhideWhenUsed/>
    <w:rsid w:val="004F5512"/>
  </w:style>
  <w:style w:type="table" w:customStyle="1" w:styleId="11410">
    <w:name w:val="Сетка таблицы114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2">
    <w:name w:val="Нет списка31112"/>
    <w:next w:val="a2"/>
    <w:uiPriority w:val="99"/>
    <w:semiHidden/>
    <w:unhideWhenUsed/>
    <w:rsid w:val="004F5512"/>
  </w:style>
  <w:style w:type="numbering" w:customStyle="1" w:styleId="45">
    <w:name w:val="Нет списка45"/>
    <w:next w:val="a2"/>
    <w:uiPriority w:val="99"/>
    <w:semiHidden/>
    <w:unhideWhenUsed/>
    <w:rsid w:val="004F5512"/>
  </w:style>
  <w:style w:type="table" w:customStyle="1" w:styleId="360">
    <w:name w:val="Сетка таблицы36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5">
    <w:name w:val="Веб-таблица 115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70">
    <w:name w:val="Нет списка117"/>
    <w:next w:val="a2"/>
    <w:uiPriority w:val="99"/>
    <w:semiHidden/>
    <w:unhideWhenUsed/>
    <w:rsid w:val="004F5512"/>
  </w:style>
  <w:style w:type="numbering" w:customStyle="1" w:styleId="216">
    <w:name w:val="Нет списка216"/>
    <w:next w:val="a2"/>
    <w:uiPriority w:val="99"/>
    <w:semiHidden/>
    <w:unhideWhenUsed/>
    <w:rsid w:val="004F5512"/>
  </w:style>
  <w:style w:type="table" w:customStyle="1" w:styleId="119">
    <w:name w:val="Сетка таблицы119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">
    <w:name w:val="Нет списка316"/>
    <w:next w:val="a2"/>
    <w:uiPriority w:val="99"/>
    <w:semiHidden/>
    <w:unhideWhenUsed/>
    <w:rsid w:val="004F5512"/>
  </w:style>
  <w:style w:type="numbering" w:customStyle="1" w:styleId="46">
    <w:name w:val="Нет списка46"/>
    <w:next w:val="a2"/>
    <w:uiPriority w:val="99"/>
    <w:semiHidden/>
    <w:unhideWhenUsed/>
    <w:rsid w:val="004F5512"/>
  </w:style>
  <w:style w:type="table" w:customStyle="1" w:styleId="370">
    <w:name w:val="Сетка таблицы37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0">
    <w:name w:val="Нет списка118"/>
    <w:next w:val="a2"/>
    <w:uiPriority w:val="99"/>
    <w:semiHidden/>
    <w:unhideWhenUsed/>
    <w:rsid w:val="004F5512"/>
  </w:style>
  <w:style w:type="numbering" w:customStyle="1" w:styleId="217">
    <w:name w:val="Нет списка217"/>
    <w:next w:val="a2"/>
    <w:uiPriority w:val="99"/>
    <w:semiHidden/>
    <w:unhideWhenUsed/>
    <w:rsid w:val="004F5512"/>
  </w:style>
  <w:style w:type="numbering" w:customStyle="1" w:styleId="317">
    <w:name w:val="Нет списка317"/>
    <w:next w:val="a2"/>
    <w:uiPriority w:val="99"/>
    <w:semiHidden/>
    <w:unhideWhenUsed/>
    <w:rsid w:val="004F5512"/>
  </w:style>
  <w:style w:type="numbering" w:customStyle="1" w:styleId="413">
    <w:name w:val="Нет списка413"/>
    <w:next w:val="a2"/>
    <w:uiPriority w:val="99"/>
    <w:semiHidden/>
    <w:rsid w:val="004F5512"/>
  </w:style>
  <w:style w:type="numbering" w:customStyle="1" w:styleId="1113">
    <w:name w:val="Нет списка1113"/>
    <w:next w:val="a2"/>
    <w:uiPriority w:val="99"/>
    <w:semiHidden/>
    <w:unhideWhenUsed/>
    <w:rsid w:val="004F5512"/>
  </w:style>
  <w:style w:type="numbering" w:customStyle="1" w:styleId="2113">
    <w:name w:val="Нет списка2113"/>
    <w:next w:val="a2"/>
    <w:uiPriority w:val="99"/>
    <w:semiHidden/>
    <w:unhideWhenUsed/>
    <w:rsid w:val="004F5512"/>
  </w:style>
  <w:style w:type="numbering" w:customStyle="1" w:styleId="3113">
    <w:name w:val="Нет списка3113"/>
    <w:next w:val="a2"/>
    <w:uiPriority w:val="99"/>
    <w:semiHidden/>
    <w:unhideWhenUsed/>
    <w:rsid w:val="004F5512"/>
  </w:style>
  <w:style w:type="numbering" w:customStyle="1" w:styleId="53">
    <w:name w:val="Нет списка53"/>
    <w:next w:val="a2"/>
    <w:uiPriority w:val="99"/>
    <w:semiHidden/>
    <w:rsid w:val="004F5512"/>
  </w:style>
  <w:style w:type="numbering" w:customStyle="1" w:styleId="123">
    <w:name w:val="Нет списка123"/>
    <w:next w:val="a2"/>
    <w:uiPriority w:val="99"/>
    <w:semiHidden/>
    <w:unhideWhenUsed/>
    <w:rsid w:val="004F5512"/>
  </w:style>
  <w:style w:type="numbering" w:customStyle="1" w:styleId="223">
    <w:name w:val="Нет списка223"/>
    <w:next w:val="a2"/>
    <w:uiPriority w:val="99"/>
    <w:semiHidden/>
    <w:unhideWhenUsed/>
    <w:rsid w:val="004F5512"/>
  </w:style>
  <w:style w:type="numbering" w:customStyle="1" w:styleId="323">
    <w:name w:val="Нет списка323"/>
    <w:next w:val="a2"/>
    <w:uiPriority w:val="99"/>
    <w:semiHidden/>
    <w:unhideWhenUsed/>
    <w:rsid w:val="004F5512"/>
  </w:style>
  <w:style w:type="numbering" w:customStyle="1" w:styleId="63">
    <w:name w:val="Нет списка63"/>
    <w:next w:val="a2"/>
    <w:uiPriority w:val="99"/>
    <w:semiHidden/>
    <w:rsid w:val="004F5512"/>
  </w:style>
  <w:style w:type="numbering" w:customStyle="1" w:styleId="133">
    <w:name w:val="Нет списка133"/>
    <w:next w:val="a2"/>
    <w:uiPriority w:val="99"/>
    <w:semiHidden/>
    <w:unhideWhenUsed/>
    <w:rsid w:val="004F5512"/>
  </w:style>
  <w:style w:type="numbering" w:customStyle="1" w:styleId="233">
    <w:name w:val="Нет списка233"/>
    <w:next w:val="a2"/>
    <w:uiPriority w:val="99"/>
    <w:semiHidden/>
    <w:unhideWhenUsed/>
    <w:rsid w:val="004F5512"/>
  </w:style>
  <w:style w:type="numbering" w:customStyle="1" w:styleId="333">
    <w:name w:val="Нет списка333"/>
    <w:next w:val="a2"/>
    <w:uiPriority w:val="99"/>
    <w:semiHidden/>
    <w:unhideWhenUsed/>
    <w:rsid w:val="004F5512"/>
  </w:style>
  <w:style w:type="numbering" w:customStyle="1" w:styleId="73">
    <w:name w:val="Нет списка73"/>
    <w:next w:val="a2"/>
    <w:uiPriority w:val="99"/>
    <w:semiHidden/>
    <w:rsid w:val="004F5512"/>
  </w:style>
  <w:style w:type="numbering" w:customStyle="1" w:styleId="143">
    <w:name w:val="Нет списка143"/>
    <w:next w:val="a2"/>
    <w:uiPriority w:val="99"/>
    <w:semiHidden/>
    <w:unhideWhenUsed/>
    <w:rsid w:val="004F5512"/>
  </w:style>
  <w:style w:type="numbering" w:customStyle="1" w:styleId="243">
    <w:name w:val="Нет списка243"/>
    <w:next w:val="a2"/>
    <w:uiPriority w:val="99"/>
    <w:semiHidden/>
    <w:unhideWhenUsed/>
    <w:rsid w:val="004F5512"/>
  </w:style>
  <w:style w:type="numbering" w:customStyle="1" w:styleId="343">
    <w:name w:val="Нет списка343"/>
    <w:next w:val="a2"/>
    <w:uiPriority w:val="99"/>
    <w:semiHidden/>
    <w:unhideWhenUsed/>
    <w:rsid w:val="004F5512"/>
  </w:style>
  <w:style w:type="numbering" w:customStyle="1" w:styleId="83">
    <w:name w:val="Нет списка83"/>
    <w:next w:val="a2"/>
    <w:uiPriority w:val="99"/>
    <w:semiHidden/>
    <w:unhideWhenUsed/>
    <w:rsid w:val="004F5512"/>
  </w:style>
  <w:style w:type="numbering" w:customStyle="1" w:styleId="153">
    <w:name w:val="Нет списка153"/>
    <w:next w:val="a2"/>
    <w:uiPriority w:val="99"/>
    <w:semiHidden/>
    <w:unhideWhenUsed/>
    <w:rsid w:val="004F5512"/>
  </w:style>
  <w:style w:type="numbering" w:customStyle="1" w:styleId="253">
    <w:name w:val="Нет списка253"/>
    <w:next w:val="a2"/>
    <w:uiPriority w:val="99"/>
    <w:semiHidden/>
    <w:unhideWhenUsed/>
    <w:rsid w:val="004F5512"/>
  </w:style>
  <w:style w:type="numbering" w:customStyle="1" w:styleId="353">
    <w:name w:val="Нет списка353"/>
    <w:next w:val="a2"/>
    <w:uiPriority w:val="99"/>
    <w:semiHidden/>
    <w:unhideWhenUsed/>
    <w:rsid w:val="004F5512"/>
  </w:style>
  <w:style w:type="numbering" w:customStyle="1" w:styleId="93">
    <w:name w:val="Нет списка93"/>
    <w:next w:val="a2"/>
    <w:uiPriority w:val="99"/>
    <w:semiHidden/>
    <w:unhideWhenUsed/>
    <w:rsid w:val="004F5512"/>
  </w:style>
  <w:style w:type="numbering" w:customStyle="1" w:styleId="163">
    <w:name w:val="Нет списка163"/>
    <w:next w:val="a2"/>
    <w:uiPriority w:val="99"/>
    <w:semiHidden/>
    <w:unhideWhenUsed/>
    <w:rsid w:val="004F5512"/>
  </w:style>
  <w:style w:type="numbering" w:customStyle="1" w:styleId="263">
    <w:name w:val="Нет списка263"/>
    <w:next w:val="a2"/>
    <w:uiPriority w:val="99"/>
    <w:semiHidden/>
    <w:unhideWhenUsed/>
    <w:rsid w:val="004F5512"/>
  </w:style>
  <w:style w:type="numbering" w:customStyle="1" w:styleId="363">
    <w:name w:val="Нет списка363"/>
    <w:next w:val="a2"/>
    <w:uiPriority w:val="99"/>
    <w:semiHidden/>
    <w:unhideWhenUsed/>
    <w:rsid w:val="004F5512"/>
  </w:style>
  <w:style w:type="numbering" w:customStyle="1" w:styleId="103">
    <w:name w:val="Нет списка103"/>
    <w:next w:val="a2"/>
    <w:uiPriority w:val="99"/>
    <w:semiHidden/>
    <w:unhideWhenUsed/>
    <w:rsid w:val="004F5512"/>
  </w:style>
  <w:style w:type="numbering" w:customStyle="1" w:styleId="173">
    <w:name w:val="Нет списка173"/>
    <w:next w:val="a2"/>
    <w:uiPriority w:val="99"/>
    <w:semiHidden/>
    <w:unhideWhenUsed/>
    <w:rsid w:val="004F5512"/>
  </w:style>
  <w:style w:type="numbering" w:customStyle="1" w:styleId="273">
    <w:name w:val="Нет списка273"/>
    <w:next w:val="a2"/>
    <w:uiPriority w:val="99"/>
    <w:semiHidden/>
    <w:unhideWhenUsed/>
    <w:rsid w:val="004F5512"/>
  </w:style>
  <w:style w:type="numbering" w:customStyle="1" w:styleId="373">
    <w:name w:val="Нет списка373"/>
    <w:next w:val="a2"/>
    <w:uiPriority w:val="99"/>
    <w:semiHidden/>
    <w:unhideWhenUsed/>
    <w:rsid w:val="004F5512"/>
  </w:style>
  <w:style w:type="numbering" w:customStyle="1" w:styleId="183">
    <w:name w:val="Нет списка183"/>
    <w:next w:val="a2"/>
    <w:uiPriority w:val="99"/>
    <w:semiHidden/>
    <w:unhideWhenUsed/>
    <w:rsid w:val="004F5512"/>
  </w:style>
  <w:style w:type="numbering" w:customStyle="1" w:styleId="193">
    <w:name w:val="Нет списка193"/>
    <w:next w:val="a2"/>
    <w:uiPriority w:val="99"/>
    <w:semiHidden/>
    <w:unhideWhenUsed/>
    <w:rsid w:val="004F5512"/>
  </w:style>
  <w:style w:type="numbering" w:customStyle="1" w:styleId="283">
    <w:name w:val="Нет списка283"/>
    <w:next w:val="a2"/>
    <w:uiPriority w:val="99"/>
    <w:semiHidden/>
    <w:unhideWhenUsed/>
    <w:rsid w:val="004F5512"/>
  </w:style>
  <w:style w:type="numbering" w:customStyle="1" w:styleId="383">
    <w:name w:val="Нет списка383"/>
    <w:next w:val="a2"/>
    <w:uiPriority w:val="99"/>
    <w:semiHidden/>
    <w:unhideWhenUsed/>
    <w:rsid w:val="004F5512"/>
  </w:style>
  <w:style w:type="numbering" w:customStyle="1" w:styleId="203">
    <w:name w:val="Нет списка203"/>
    <w:next w:val="a2"/>
    <w:uiPriority w:val="99"/>
    <w:semiHidden/>
    <w:unhideWhenUsed/>
    <w:rsid w:val="004F5512"/>
  </w:style>
  <w:style w:type="numbering" w:customStyle="1" w:styleId="1103">
    <w:name w:val="Нет списка1103"/>
    <w:next w:val="a2"/>
    <w:uiPriority w:val="99"/>
    <w:semiHidden/>
    <w:unhideWhenUsed/>
    <w:rsid w:val="004F5512"/>
  </w:style>
  <w:style w:type="numbering" w:customStyle="1" w:styleId="293">
    <w:name w:val="Нет списка293"/>
    <w:next w:val="a2"/>
    <w:uiPriority w:val="99"/>
    <w:semiHidden/>
    <w:unhideWhenUsed/>
    <w:rsid w:val="004F5512"/>
  </w:style>
  <w:style w:type="numbering" w:customStyle="1" w:styleId="393">
    <w:name w:val="Нет списка393"/>
    <w:next w:val="a2"/>
    <w:uiPriority w:val="99"/>
    <w:semiHidden/>
    <w:unhideWhenUsed/>
    <w:rsid w:val="004F5512"/>
  </w:style>
  <w:style w:type="numbering" w:customStyle="1" w:styleId="303">
    <w:name w:val="Нет списка303"/>
    <w:next w:val="a2"/>
    <w:uiPriority w:val="99"/>
    <w:semiHidden/>
    <w:unhideWhenUsed/>
    <w:rsid w:val="004F5512"/>
  </w:style>
  <w:style w:type="numbering" w:customStyle="1" w:styleId="11113">
    <w:name w:val="Нет списка11113"/>
    <w:next w:val="a2"/>
    <w:uiPriority w:val="99"/>
    <w:semiHidden/>
    <w:unhideWhenUsed/>
    <w:rsid w:val="004F5512"/>
  </w:style>
  <w:style w:type="numbering" w:customStyle="1" w:styleId="2103">
    <w:name w:val="Нет списка2103"/>
    <w:next w:val="a2"/>
    <w:uiPriority w:val="99"/>
    <w:semiHidden/>
    <w:unhideWhenUsed/>
    <w:rsid w:val="004F5512"/>
  </w:style>
  <w:style w:type="numbering" w:customStyle="1" w:styleId="3103">
    <w:name w:val="Нет списка3103"/>
    <w:next w:val="a2"/>
    <w:uiPriority w:val="99"/>
    <w:semiHidden/>
    <w:unhideWhenUsed/>
    <w:rsid w:val="004F5512"/>
  </w:style>
  <w:style w:type="numbering" w:customStyle="1" w:styleId="403">
    <w:name w:val="Нет списка403"/>
    <w:next w:val="a2"/>
    <w:uiPriority w:val="99"/>
    <w:semiHidden/>
    <w:unhideWhenUsed/>
    <w:rsid w:val="004F5512"/>
  </w:style>
  <w:style w:type="numbering" w:customStyle="1" w:styleId="1123">
    <w:name w:val="Нет списка1123"/>
    <w:next w:val="a2"/>
    <w:uiPriority w:val="99"/>
    <w:semiHidden/>
    <w:unhideWhenUsed/>
    <w:rsid w:val="004F5512"/>
  </w:style>
  <w:style w:type="numbering" w:customStyle="1" w:styleId="21113">
    <w:name w:val="Нет списка21113"/>
    <w:next w:val="a2"/>
    <w:uiPriority w:val="99"/>
    <w:semiHidden/>
    <w:unhideWhenUsed/>
    <w:rsid w:val="004F5512"/>
  </w:style>
  <w:style w:type="numbering" w:customStyle="1" w:styleId="31113">
    <w:name w:val="Нет списка31113"/>
    <w:next w:val="a2"/>
    <w:uiPriority w:val="99"/>
    <w:semiHidden/>
    <w:unhideWhenUsed/>
    <w:rsid w:val="004F5512"/>
  </w:style>
  <w:style w:type="numbering" w:customStyle="1" w:styleId="47">
    <w:name w:val="Нет списка47"/>
    <w:next w:val="a2"/>
    <w:uiPriority w:val="99"/>
    <w:semiHidden/>
    <w:unhideWhenUsed/>
    <w:rsid w:val="004F5512"/>
  </w:style>
  <w:style w:type="character" w:customStyle="1" w:styleId="1a">
    <w:name w:val="Название Знак1"/>
    <w:aliases w:val="Знак2 Знак1,Знак1 Знак1,Знак Знак2,Body Text Знак1"/>
    <w:rsid w:val="004F551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-116">
    <w:name w:val="Веб-таблица 116"/>
    <w:basedOn w:val="a1"/>
    <w:next w:val="-1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80">
    <w:name w:val="Сетка таблицы38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0">
    <w:name w:val="Сетка таблицы39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">
    <w:name w:val="Веб-таблица 117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">
    <w:name w:val="Веб-таблица 217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0">
    <w:name w:val="Сетка таблицы14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2">
    <w:name w:val="Веб-таблица 12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0">
    <w:name w:val="Сетка таблицы15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2">
    <w:name w:val="Веб-таблица 13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0">
    <w:name w:val="Сетка таблицы16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2">
    <w:name w:val="Веб-таблица 14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0">
    <w:name w:val="Сетка таблицы17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0">
    <w:name w:val="Сетка таблицы24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2">
    <w:name w:val="Веб-таблица 15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0">
    <w:name w:val="Сетка таблицы18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2">
    <w:name w:val="Веб-таблица 16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">
    <w:name w:val="Веб-таблица 26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20">
    <w:name w:val="Сетка таблицы19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0">
    <w:name w:val="Сетка таблицы20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72">
    <w:name w:val="Веб-таблица 17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">
    <w:name w:val="Веб-таблица 27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20">
    <w:name w:val="Сетка таблицы110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0">
    <w:name w:val="Сетка таблицы25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0">
    <w:name w:val="Сетка таблицы26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82">
    <w:name w:val="Веб-таблица 18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2">
    <w:name w:val="Веб-таблица 28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0">
    <w:name w:val="Сетка таблицы1113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0">
    <w:name w:val="Сетка таблицы27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0">
    <w:name w:val="Сетка таблицы28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92">
    <w:name w:val="Веб-таблица 19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2">
    <w:name w:val="Веб-таблица 29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0">
    <w:name w:val="Сетка таблицы112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0">
    <w:name w:val="Сетка таблицы29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0">
    <w:name w:val="Сетка таблицы30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2">
    <w:name w:val="Веб-таблица 110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2">
    <w:name w:val="Веб-таблица 210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">
    <w:name w:val="Сетка таблицы113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2">
    <w:name w:val="Веб-таблица 111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2">
    <w:name w:val="Сетка таблицы114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11">
    <w:name w:val="Веб-таблица 112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10">
    <w:name w:val="Сетка таблицы34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31">
    <w:name w:val="Веб-таблица 113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1">
    <w:name w:val="Сетка таблицы117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0">
    <w:name w:val="Сетка таблицы210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">
    <w:name w:val="Сетка таблицы35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1">
    <w:name w:val="Веб-таблица 114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0">
    <w:name w:val="Сетка таблицы11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Сетка таблицы14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11">
    <w:name w:val="Веб-таблица 12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10">
    <w:name w:val="Сетка таблицы15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1">
    <w:name w:val="Веб-таблица 13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110">
    <w:name w:val="Сетка таблицы16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0">
    <w:name w:val="Сетка таблицы23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11">
    <w:name w:val="Веб-таблица 14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">
    <w:name w:val="Веб-таблица 24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0">
    <w:name w:val="Сетка таблицы17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0">
    <w:name w:val="Сетка таблицы24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Сетка таблицы9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1">
    <w:name w:val="Веб-таблица 15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">
    <w:name w:val="Веб-таблица 25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10">
    <w:name w:val="Сетка таблицы18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0">
    <w:name w:val="Сетка таблицы10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1">
    <w:name w:val="Веб-таблица 16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">
    <w:name w:val="Веб-таблица 26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110">
    <w:name w:val="Сетка таблицы19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">
    <w:name w:val="Сетка таблицы20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711">
    <w:name w:val="Веб-таблица 17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">
    <w:name w:val="Веб-таблица 27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10">
    <w:name w:val="Сетка таблицы110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0">
    <w:name w:val="Сетка таблицы25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0">
    <w:name w:val="Сетка таблицы26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811">
    <w:name w:val="Веб-таблица 18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1">
    <w:name w:val="Веб-таблица 28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7110">
    <w:name w:val="Сетка таблицы27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10">
    <w:name w:val="Сетка таблицы28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911">
    <w:name w:val="Веб-таблица 19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1">
    <w:name w:val="Веб-таблица 29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0">
    <w:name w:val="Сетка таблицы112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0">
    <w:name w:val="Сетка таблицы29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0">
    <w:name w:val="Сетка таблицы30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11">
    <w:name w:val="Веб-таблица 110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1">
    <w:name w:val="Веб-таблица 210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11">
    <w:name w:val="Сетка таблицы113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11">
    <w:name w:val="Веб-таблица 11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11">
    <w:name w:val="Сетка таблицы114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">
    <w:name w:val="Сетка таблицы36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51">
    <w:name w:val="Веб-таблица 115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">
    <w:name w:val="Веб-таблица 215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1">
    <w:name w:val="Сетка таблицы119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0">
    <w:name w:val="Сетка таблицы37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8">
    <w:name w:val="Нет списка48"/>
    <w:next w:val="a2"/>
    <w:uiPriority w:val="99"/>
    <w:semiHidden/>
    <w:unhideWhenUsed/>
    <w:rsid w:val="004F5512"/>
  </w:style>
  <w:style w:type="table" w:customStyle="1" w:styleId="404">
    <w:name w:val="Сетка таблицы40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8">
    <w:name w:val="Веб-таблица 118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Веб-таблица 218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90">
    <w:name w:val="Нет списка119"/>
    <w:next w:val="a2"/>
    <w:uiPriority w:val="99"/>
    <w:semiHidden/>
    <w:unhideWhenUsed/>
    <w:rsid w:val="004F5512"/>
  </w:style>
  <w:style w:type="numbering" w:customStyle="1" w:styleId="218">
    <w:name w:val="Нет списка218"/>
    <w:next w:val="a2"/>
    <w:uiPriority w:val="99"/>
    <w:semiHidden/>
    <w:unhideWhenUsed/>
    <w:rsid w:val="004F5512"/>
  </w:style>
  <w:style w:type="table" w:customStyle="1" w:styleId="1114">
    <w:name w:val="Сетка таблицы1114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">
    <w:name w:val="Нет списка318"/>
    <w:next w:val="a2"/>
    <w:uiPriority w:val="99"/>
    <w:semiHidden/>
    <w:unhideWhenUsed/>
    <w:rsid w:val="004F5512"/>
  </w:style>
  <w:style w:type="table" w:customStyle="1" w:styleId="2140">
    <w:name w:val="Сетка таблицы214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4">
    <w:name w:val="Сетка таблицы31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9"/>
    <w:next w:val="a2"/>
    <w:uiPriority w:val="99"/>
    <w:semiHidden/>
    <w:rsid w:val="004F5512"/>
  </w:style>
  <w:style w:type="table" w:customStyle="1" w:styleId="530">
    <w:name w:val="Сетка таблицы5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9">
    <w:name w:val="Веб-таблица 119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9">
    <w:name w:val="Веб-таблица 219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02">
    <w:name w:val="Нет списка1110"/>
    <w:next w:val="a2"/>
    <w:uiPriority w:val="99"/>
    <w:semiHidden/>
    <w:unhideWhenUsed/>
    <w:rsid w:val="004F5512"/>
  </w:style>
  <w:style w:type="numbering" w:customStyle="1" w:styleId="219">
    <w:name w:val="Нет списка219"/>
    <w:next w:val="a2"/>
    <w:uiPriority w:val="99"/>
    <w:semiHidden/>
    <w:unhideWhenUsed/>
    <w:rsid w:val="004F5512"/>
  </w:style>
  <w:style w:type="table" w:customStyle="1" w:styleId="1430">
    <w:name w:val="Сетка таблицы14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9">
    <w:name w:val="Нет списка319"/>
    <w:next w:val="a2"/>
    <w:uiPriority w:val="99"/>
    <w:semiHidden/>
    <w:unhideWhenUsed/>
    <w:rsid w:val="004F5512"/>
  </w:style>
  <w:style w:type="table" w:customStyle="1" w:styleId="2150">
    <w:name w:val="Сетка таблицы215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4"/>
    <w:next w:val="a2"/>
    <w:uiPriority w:val="99"/>
    <w:semiHidden/>
    <w:rsid w:val="004F5512"/>
  </w:style>
  <w:style w:type="table" w:customStyle="1" w:styleId="630">
    <w:name w:val="Сетка таблицы6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3">
    <w:name w:val="Веб-таблица 12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40">
    <w:name w:val="Нет списка124"/>
    <w:next w:val="a2"/>
    <w:uiPriority w:val="99"/>
    <w:semiHidden/>
    <w:unhideWhenUsed/>
    <w:rsid w:val="004F5512"/>
  </w:style>
  <w:style w:type="numbering" w:customStyle="1" w:styleId="224">
    <w:name w:val="Нет списка224"/>
    <w:next w:val="a2"/>
    <w:uiPriority w:val="99"/>
    <w:semiHidden/>
    <w:unhideWhenUsed/>
    <w:rsid w:val="004F5512"/>
  </w:style>
  <w:style w:type="table" w:customStyle="1" w:styleId="1530">
    <w:name w:val="Сетка таблицы15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">
    <w:name w:val="Нет списка324"/>
    <w:next w:val="a2"/>
    <w:uiPriority w:val="99"/>
    <w:semiHidden/>
    <w:unhideWhenUsed/>
    <w:rsid w:val="004F5512"/>
  </w:style>
  <w:style w:type="table" w:customStyle="1" w:styleId="2230">
    <w:name w:val="Сетка таблицы22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">
    <w:name w:val="Нет списка64"/>
    <w:next w:val="a2"/>
    <w:uiPriority w:val="99"/>
    <w:semiHidden/>
    <w:rsid w:val="004F5512"/>
  </w:style>
  <w:style w:type="table" w:customStyle="1" w:styleId="730">
    <w:name w:val="Сетка таблицы7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3">
    <w:name w:val="Веб-таблица 13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4">
    <w:name w:val="Нет списка134"/>
    <w:next w:val="a2"/>
    <w:uiPriority w:val="99"/>
    <w:semiHidden/>
    <w:unhideWhenUsed/>
    <w:rsid w:val="004F5512"/>
  </w:style>
  <w:style w:type="numbering" w:customStyle="1" w:styleId="234">
    <w:name w:val="Нет списка234"/>
    <w:next w:val="a2"/>
    <w:uiPriority w:val="99"/>
    <w:semiHidden/>
    <w:unhideWhenUsed/>
    <w:rsid w:val="004F5512"/>
  </w:style>
  <w:style w:type="table" w:customStyle="1" w:styleId="1630">
    <w:name w:val="Сетка таблицы16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4">
    <w:name w:val="Нет списка334"/>
    <w:next w:val="a2"/>
    <w:uiPriority w:val="99"/>
    <w:semiHidden/>
    <w:unhideWhenUsed/>
    <w:rsid w:val="004F5512"/>
  </w:style>
  <w:style w:type="table" w:customStyle="1" w:styleId="2330">
    <w:name w:val="Сетка таблицы23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4"/>
    <w:next w:val="a2"/>
    <w:uiPriority w:val="99"/>
    <w:semiHidden/>
    <w:rsid w:val="004F5512"/>
  </w:style>
  <w:style w:type="table" w:customStyle="1" w:styleId="830">
    <w:name w:val="Сетка таблицы8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3">
    <w:name w:val="Веб-таблица 14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">
    <w:name w:val="Веб-таблица 24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4">
    <w:name w:val="Нет списка144"/>
    <w:next w:val="a2"/>
    <w:uiPriority w:val="99"/>
    <w:semiHidden/>
    <w:unhideWhenUsed/>
    <w:rsid w:val="004F5512"/>
  </w:style>
  <w:style w:type="numbering" w:customStyle="1" w:styleId="244">
    <w:name w:val="Нет списка244"/>
    <w:next w:val="a2"/>
    <w:uiPriority w:val="99"/>
    <w:semiHidden/>
    <w:unhideWhenUsed/>
    <w:rsid w:val="004F5512"/>
  </w:style>
  <w:style w:type="table" w:customStyle="1" w:styleId="1730">
    <w:name w:val="Сетка таблицы17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4">
    <w:name w:val="Нет списка344"/>
    <w:next w:val="a2"/>
    <w:uiPriority w:val="99"/>
    <w:semiHidden/>
    <w:unhideWhenUsed/>
    <w:rsid w:val="004F5512"/>
  </w:style>
  <w:style w:type="table" w:customStyle="1" w:styleId="2430">
    <w:name w:val="Сетка таблицы24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4"/>
    <w:next w:val="a2"/>
    <w:uiPriority w:val="99"/>
    <w:semiHidden/>
    <w:unhideWhenUsed/>
    <w:rsid w:val="004F5512"/>
  </w:style>
  <w:style w:type="table" w:customStyle="1" w:styleId="930">
    <w:name w:val="Сетка таблицы9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3">
    <w:name w:val="Веб-таблица 15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">
    <w:name w:val="Веб-таблица 25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4">
    <w:name w:val="Нет списка154"/>
    <w:next w:val="a2"/>
    <w:uiPriority w:val="99"/>
    <w:semiHidden/>
    <w:unhideWhenUsed/>
    <w:rsid w:val="004F5512"/>
  </w:style>
  <w:style w:type="numbering" w:customStyle="1" w:styleId="254">
    <w:name w:val="Нет списка254"/>
    <w:next w:val="a2"/>
    <w:uiPriority w:val="99"/>
    <w:semiHidden/>
    <w:unhideWhenUsed/>
    <w:rsid w:val="004F5512"/>
  </w:style>
  <w:style w:type="table" w:customStyle="1" w:styleId="1830">
    <w:name w:val="Сетка таблицы18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4">
    <w:name w:val="Нет списка354"/>
    <w:next w:val="a2"/>
    <w:uiPriority w:val="99"/>
    <w:semiHidden/>
    <w:unhideWhenUsed/>
    <w:rsid w:val="004F5512"/>
  </w:style>
  <w:style w:type="numbering" w:customStyle="1" w:styleId="94">
    <w:name w:val="Нет списка94"/>
    <w:next w:val="a2"/>
    <w:uiPriority w:val="99"/>
    <w:semiHidden/>
    <w:unhideWhenUsed/>
    <w:rsid w:val="004F5512"/>
  </w:style>
  <w:style w:type="table" w:customStyle="1" w:styleId="1030">
    <w:name w:val="Сетка таблицы10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3">
    <w:name w:val="Веб-таблица 16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3">
    <w:name w:val="Веб-таблица 26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4">
    <w:name w:val="Нет списка164"/>
    <w:next w:val="a2"/>
    <w:uiPriority w:val="99"/>
    <w:semiHidden/>
    <w:unhideWhenUsed/>
    <w:rsid w:val="004F5512"/>
  </w:style>
  <w:style w:type="numbering" w:customStyle="1" w:styleId="264">
    <w:name w:val="Нет списка264"/>
    <w:next w:val="a2"/>
    <w:uiPriority w:val="99"/>
    <w:semiHidden/>
    <w:unhideWhenUsed/>
    <w:rsid w:val="004F5512"/>
  </w:style>
  <w:style w:type="table" w:customStyle="1" w:styleId="1930">
    <w:name w:val="Сетка таблицы19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4">
    <w:name w:val="Нет списка364"/>
    <w:next w:val="a2"/>
    <w:uiPriority w:val="99"/>
    <w:semiHidden/>
    <w:unhideWhenUsed/>
    <w:rsid w:val="004F5512"/>
  </w:style>
  <w:style w:type="numbering" w:customStyle="1" w:styleId="104">
    <w:name w:val="Нет списка104"/>
    <w:next w:val="a2"/>
    <w:uiPriority w:val="99"/>
    <w:semiHidden/>
    <w:unhideWhenUsed/>
    <w:rsid w:val="004F5512"/>
  </w:style>
  <w:style w:type="table" w:customStyle="1" w:styleId="2030">
    <w:name w:val="Сетка таблицы20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73">
    <w:name w:val="Веб-таблица 17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3">
    <w:name w:val="Веб-таблица 27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4">
    <w:name w:val="Нет списка174"/>
    <w:next w:val="a2"/>
    <w:uiPriority w:val="99"/>
    <w:semiHidden/>
    <w:unhideWhenUsed/>
    <w:rsid w:val="004F5512"/>
  </w:style>
  <w:style w:type="numbering" w:customStyle="1" w:styleId="274">
    <w:name w:val="Нет списка274"/>
    <w:next w:val="a2"/>
    <w:uiPriority w:val="99"/>
    <w:semiHidden/>
    <w:unhideWhenUsed/>
    <w:rsid w:val="004F5512"/>
  </w:style>
  <w:style w:type="table" w:customStyle="1" w:styleId="11030">
    <w:name w:val="Сетка таблицы110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4">
    <w:name w:val="Нет списка374"/>
    <w:next w:val="a2"/>
    <w:uiPriority w:val="99"/>
    <w:semiHidden/>
    <w:unhideWhenUsed/>
    <w:rsid w:val="004F5512"/>
  </w:style>
  <w:style w:type="table" w:customStyle="1" w:styleId="2530">
    <w:name w:val="Сетка таблицы25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4">
    <w:name w:val="Нет списка184"/>
    <w:next w:val="a2"/>
    <w:uiPriority w:val="99"/>
    <w:semiHidden/>
    <w:unhideWhenUsed/>
    <w:rsid w:val="004F5512"/>
  </w:style>
  <w:style w:type="table" w:customStyle="1" w:styleId="2630">
    <w:name w:val="Сетка таблицы26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83">
    <w:name w:val="Веб-таблица 18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3">
    <w:name w:val="Веб-таблица 28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4">
    <w:name w:val="Нет списка194"/>
    <w:next w:val="a2"/>
    <w:uiPriority w:val="99"/>
    <w:semiHidden/>
    <w:unhideWhenUsed/>
    <w:rsid w:val="004F5512"/>
  </w:style>
  <w:style w:type="numbering" w:customStyle="1" w:styleId="284">
    <w:name w:val="Нет списка284"/>
    <w:next w:val="a2"/>
    <w:uiPriority w:val="99"/>
    <w:semiHidden/>
    <w:unhideWhenUsed/>
    <w:rsid w:val="004F5512"/>
  </w:style>
  <w:style w:type="table" w:customStyle="1" w:styleId="1115">
    <w:name w:val="Сетка таблицы1115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4">
    <w:name w:val="Нет списка384"/>
    <w:next w:val="a2"/>
    <w:uiPriority w:val="99"/>
    <w:semiHidden/>
    <w:unhideWhenUsed/>
    <w:rsid w:val="004F5512"/>
  </w:style>
  <w:style w:type="table" w:customStyle="1" w:styleId="2730">
    <w:name w:val="Сетка таблицы27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">
    <w:name w:val="Нет списка204"/>
    <w:next w:val="a2"/>
    <w:uiPriority w:val="99"/>
    <w:semiHidden/>
    <w:unhideWhenUsed/>
    <w:rsid w:val="004F5512"/>
  </w:style>
  <w:style w:type="table" w:customStyle="1" w:styleId="2830">
    <w:name w:val="Сетка таблицы28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93">
    <w:name w:val="Веб-таблица 19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3">
    <w:name w:val="Веб-таблица 29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4">
    <w:name w:val="Нет списка1104"/>
    <w:next w:val="a2"/>
    <w:uiPriority w:val="99"/>
    <w:semiHidden/>
    <w:unhideWhenUsed/>
    <w:rsid w:val="004F5512"/>
  </w:style>
  <w:style w:type="numbering" w:customStyle="1" w:styleId="294">
    <w:name w:val="Нет списка294"/>
    <w:next w:val="a2"/>
    <w:uiPriority w:val="99"/>
    <w:semiHidden/>
    <w:unhideWhenUsed/>
    <w:rsid w:val="004F5512"/>
  </w:style>
  <w:style w:type="table" w:customStyle="1" w:styleId="11230">
    <w:name w:val="Сетка таблицы112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4">
    <w:name w:val="Нет списка394"/>
    <w:next w:val="a2"/>
    <w:uiPriority w:val="99"/>
    <w:semiHidden/>
    <w:unhideWhenUsed/>
    <w:rsid w:val="004F5512"/>
  </w:style>
  <w:style w:type="table" w:customStyle="1" w:styleId="2930">
    <w:name w:val="Сетка таблицы29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4">
    <w:name w:val="Нет списка304"/>
    <w:next w:val="a2"/>
    <w:uiPriority w:val="99"/>
    <w:semiHidden/>
    <w:unhideWhenUsed/>
    <w:rsid w:val="004F5512"/>
  </w:style>
  <w:style w:type="table" w:customStyle="1" w:styleId="3030">
    <w:name w:val="Сетка таблицы30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3">
    <w:name w:val="Веб-таблица 110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3">
    <w:name w:val="Веб-таблица 210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40">
    <w:name w:val="Нет списка1114"/>
    <w:next w:val="a2"/>
    <w:uiPriority w:val="99"/>
    <w:semiHidden/>
    <w:unhideWhenUsed/>
    <w:rsid w:val="004F5512"/>
  </w:style>
  <w:style w:type="numbering" w:customStyle="1" w:styleId="2104">
    <w:name w:val="Нет списка2104"/>
    <w:next w:val="a2"/>
    <w:uiPriority w:val="99"/>
    <w:semiHidden/>
    <w:unhideWhenUsed/>
    <w:rsid w:val="004F5512"/>
  </w:style>
  <w:style w:type="table" w:customStyle="1" w:styleId="1133">
    <w:name w:val="Сетка таблицы113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40">
    <w:name w:val="Нет списка3104"/>
    <w:next w:val="a2"/>
    <w:uiPriority w:val="99"/>
    <w:semiHidden/>
    <w:unhideWhenUsed/>
    <w:rsid w:val="004F5512"/>
  </w:style>
  <w:style w:type="numbering" w:customStyle="1" w:styleId="4040">
    <w:name w:val="Нет списка404"/>
    <w:next w:val="a2"/>
    <w:uiPriority w:val="99"/>
    <w:semiHidden/>
    <w:unhideWhenUsed/>
    <w:rsid w:val="004F5512"/>
  </w:style>
  <w:style w:type="table" w:customStyle="1" w:styleId="3130">
    <w:name w:val="Сетка таблицы31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3">
    <w:name w:val="Веб-таблица 111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4">
    <w:name w:val="Нет списка1124"/>
    <w:next w:val="a2"/>
    <w:uiPriority w:val="99"/>
    <w:semiHidden/>
    <w:unhideWhenUsed/>
    <w:rsid w:val="004F5512"/>
  </w:style>
  <w:style w:type="numbering" w:customStyle="1" w:styleId="2114">
    <w:name w:val="Нет списка2114"/>
    <w:next w:val="a2"/>
    <w:uiPriority w:val="99"/>
    <w:semiHidden/>
    <w:unhideWhenUsed/>
    <w:rsid w:val="004F5512"/>
  </w:style>
  <w:style w:type="table" w:customStyle="1" w:styleId="1143">
    <w:name w:val="Сетка таблицы114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4">
    <w:name w:val="Нет списка3114"/>
    <w:next w:val="a2"/>
    <w:uiPriority w:val="99"/>
    <w:semiHidden/>
    <w:unhideWhenUsed/>
    <w:rsid w:val="004F5512"/>
  </w:style>
  <w:style w:type="numbering" w:customStyle="1" w:styleId="414">
    <w:name w:val="Нет списка414"/>
    <w:next w:val="a2"/>
    <w:uiPriority w:val="99"/>
    <w:semiHidden/>
    <w:unhideWhenUsed/>
    <w:rsid w:val="004F5512"/>
  </w:style>
  <w:style w:type="table" w:customStyle="1" w:styleId="3220">
    <w:name w:val="Сетка таблицы32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2">
    <w:name w:val="Веб-таблица 112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20">
    <w:name w:val="Нет списка1132"/>
    <w:next w:val="a2"/>
    <w:uiPriority w:val="99"/>
    <w:semiHidden/>
    <w:unhideWhenUsed/>
    <w:rsid w:val="004F5512"/>
  </w:style>
  <w:style w:type="numbering" w:customStyle="1" w:styleId="2122">
    <w:name w:val="Нет списка2122"/>
    <w:next w:val="a2"/>
    <w:uiPriority w:val="99"/>
    <w:semiHidden/>
    <w:unhideWhenUsed/>
    <w:rsid w:val="004F5512"/>
  </w:style>
  <w:style w:type="table" w:customStyle="1" w:styleId="1152">
    <w:name w:val="Сетка таблицы115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">
    <w:name w:val="Нет списка3122"/>
    <w:next w:val="a2"/>
    <w:uiPriority w:val="99"/>
    <w:semiHidden/>
    <w:unhideWhenUsed/>
    <w:rsid w:val="004F5512"/>
  </w:style>
  <w:style w:type="numbering" w:customStyle="1" w:styleId="422">
    <w:name w:val="Нет списка422"/>
    <w:next w:val="a2"/>
    <w:uiPriority w:val="99"/>
    <w:semiHidden/>
    <w:unhideWhenUsed/>
    <w:rsid w:val="004F5512"/>
  </w:style>
  <w:style w:type="table" w:customStyle="1" w:styleId="3320">
    <w:name w:val="Сетка таблицы332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0">
    <w:name w:val="Нет списка1142"/>
    <w:next w:val="a2"/>
    <w:uiPriority w:val="99"/>
    <w:semiHidden/>
    <w:unhideWhenUsed/>
    <w:rsid w:val="004F5512"/>
  </w:style>
  <w:style w:type="numbering" w:customStyle="1" w:styleId="2132">
    <w:name w:val="Нет списка2132"/>
    <w:next w:val="a2"/>
    <w:uiPriority w:val="99"/>
    <w:semiHidden/>
    <w:unhideWhenUsed/>
    <w:rsid w:val="004F5512"/>
  </w:style>
  <w:style w:type="numbering" w:customStyle="1" w:styleId="3132">
    <w:name w:val="Нет списка3132"/>
    <w:next w:val="a2"/>
    <w:uiPriority w:val="99"/>
    <w:semiHidden/>
    <w:unhideWhenUsed/>
    <w:rsid w:val="004F5512"/>
  </w:style>
  <w:style w:type="numbering" w:customStyle="1" w:styleId="4112">
    <w:name w:val="Нет списка4112"/>
    <w:next w:val="a2"/>
    <w:uiPriority w:val="99"/>
    <w:semiHidden/>
    <w:rsid w:val="004F5512"/>
  </w:style>
  <w:style w:type="numbering" w:customStyle="1" w:styleId="11114">
    <w:name w:val="Нет списка11114"/>
    <w:next w:val="a2"/>
    <w:uiPriority w:val="99"/>
    <w:semiHidden/>
    <w:unhideWhenUsed/>
    <w:rsid w:val="004F5512"/>
  </w:style>
  <w:style w:type="numbering" w:customStyle="1" w:styleId="21114">
    <w:name w:val="Нет списка21114"/>
    <w:next w:val="a2"/>
    <w:uiPriority w:val="99"/>
    <w:semiHidden/>
    <w:unhideWhenUsed/>
    <w:rsid w:val="004F5512"/>
  </w:style>
  <w:style w:type="numbering" w:customStyle="1" w:styleId="31114">
    <w:name w:val="Нет списка31114"/>
    <w:next w:val="a2"/>
    <w:uiPriority w:val="99"/>
    <w:semiHidden/>
    <w:unhideWhenUsed/>
    <w:rsid w:val="004F5512"/>
  </w:style>
  <w:style w:type="numbering" w:customStyle="1" w:styleId="5120">
    <w:name w:val="Нет списка512"/>
    <w:next w:val="a2"/>
    <w:uiPriority w:val="99"/>
    <w:semiHidden/>
    <w:rsid w:val="004F5512"/>
  </w:style>
  <w:style w:type="numbering" w:customStyle="1" w:styleId="12120">
    <w:name w:val="Нет списка1212"/>
    <w:next w:val="a2"/>
    <w:uiPriority w:val="99"/>
    <w:semiHidden/>
    <w:unhideWhenUsed/>
    <w:rsid w:val="004F5512"/>
  </w:style>
  <w:style w:type="numbering" w:customStyle="1" w:styleId="2212">
    <w:name w:val="Нет списка2212"/>
    <w:next w:val="a2"/>
    <w:uiPriority w:val="99"/>
    <w:semiHidden/>
    <w:unhideWhenUsed/>
    <w:rsid w:val="004F5512"/>
  </w:style>
  <w:style w:type="numbering" w:customStyle="1" w:styleId="3212">
    <w:name w:val="Нет списка3212"/>
    <w:next w:val="a2"/>
    <w:uiPriority w:val="99"/>
    <w:semiHidden/>
    <w:unhideWhenUsed/>
    <w:rsid w:val="004F5512"/>
  </w:style>
  <w:style w:type="numbering" w:customStyle="1" w:styleId="612">
    <w:name w:val="Нет списка612"/>
    <w:next w:val="a2"/>
    <w:uiPriority w:val="99"/>
    <w:semiHidden/>
    <w:rsid w:val="004F5512"/>
  </w:style>
  <w:style w:type="numbering" w:customStyle="1" w:styleId="13120">
    <w:name w:val="Нет списка1312"/>
    <w:next w:val="a2"/>
    <w:uiPriority w:val="99"/>
    <w:semiHidden/>
    <w:unhideWhenUsed/>
    <w:rsid w:val="004F5512"/>
  </w:style>
  <w:style w:type="numbering" w:customStyle="1" w:styleId="2312">
    <w:name w:val="Нет списка2312"/>
    <w:next w:val="a2"/>
    <w:uiPriority w:val="99"/>
    <w:semiHidden/>
    <w:unhideWhenUsed/>
    <w:rsid w:val="004F5512"/>
  </w:style>
  <w:style w:type="numbering" w:customStyle="1" w:styleId="3312">
    <w:name w:val="Нет списка3312"/>
    <w:next w:val="a2"/>
    <w:uiPriority w:val="99"/>
    <w:semiHidden/>
    <w:unhideWhenUsed/>
    <w:rsid w:val="004F5512"/>
  </w:style>
  <w:style w:type="numbering" w:customStyle="1" w:styleId="712">
    <w:name w:val="Нет списка712"/>
    <w:next w:val="a2"/>
    <w:uiPriority w:val="99"/>
    <w:semiHidden/>
    <w:rsid w:val="004F5512"/>
  </w:style>
  <w:style w:type="numbering" w:customStyle="1" w:styleId="1412">
    <w:name w:val="Нет списка1412"/>
    <w:next w:val="a2"/>
    <w:uiPriority w:val="99"/>
    <w:semiHidden/>
    <w:unhideWhenUsed/>
    <w:rsid w:val="004F5512"/>
  </w:style>
  <w:style w:type="numbering" w:customStyle="1" w:styleId="2412">
    <w:name w:val="Нет списка2412"/>
    <w:next w:val="a2"/>
    <w:uiPriority w:val="99"/>
    <w:semiHidden/>
    <w:unhideWhenUsed/>
    <w:rsid w:val="004F5512"/>
  </w:style>
  <w:style w:type="numbering" w:customStyle="1" w:styleId="3412">
    <w:name w:val="Нет списка3412"/>
    <w:next w:val="a2"/>
    <w:uiPriority w:val="99"/>
    <w:semiHidden/>
    <w:unhideWhenUsed/>
    <w:rsid w:val="004F5512"/>
  </w:style>
  <w:style w:type="numbering" w:customStyle="1" w:styleId="812">
    <w:name w:val="Нет списка812"/>
    <w:next w:val="a2"/>
    <w:uiPriority w:val="99"/>
    <w:semiHidden/>
    <w:unhideWhenUsed/>
    <w:rsid w:val="004F5512"/>
  </w:style>
  <w:style w:type="numbering" w:customStyle="1" w:styleId="1512">
    <w:name w:val="Нет списка1512"/>
    <w:next w:val="a2"/>
    <w:uiPriority w:val="99"/>
    <w:semiHidden/>
    <w:unhideWhenUsed/>
    <w:rsid w:val="004F5512"/>
  </w:style>
  <w:style w:type="numbering" w:customStyle="1" w:styleId="2512">
    <w:name w:val="Нет списка2512"/>
    <w:next w:val="a2"/>
    <w:uiPriority w:val="99"/>
    <w:semiHidden/>
    <w:unhideWhenUsed/>
    <w:rsid w:val="004F5512"/>
  </w:style>
  <w:style w:type="numbering" w:customStyle="1" w:styleId="3512">
    <w:name w:val="Нет списка3512"/>
    <w:next w:val="a2"/>
    <w:uiPriority w:val="99"/>
    <w:semiHidden/>
    <w:unhideWhenUsed/>
    <w:rsid w:val="004F5512"/>
  </w:style>
  <w:style w:type="numbering" w:customStyle="1" w:styleId="9120">
    <w:name w:val="Нет списка912"/>
    <w:next w:val="a2"/>
    <w:uiPriority w:val="99"/>
    <w:semiHidden/>
    <w:unhideWhenUsed/>
    <w:rsid w:val="004F5512"/>
  </w:style>
  <w:style w:type="numbering" w:customStyle="1" w:styleId="1612">
    <w:name w:val="Нет списка1612"/>
    <w:next w:val="a2"/>
    <w:uiPriority w:val="99"/>
    <w:semiHidden/>
    <w:unhideWhenUsed/>
    <w:rsid w:val="004F5512"/>
  </w:style>
  <w:style w:type="numbering" w:customStyle="1" w:styleId="2612">
    <w:name w:val="Нет списка2612"/>
    <w:next w:val="a2"/>
    <w:uiPriority w:val="99"/>
    <w:semiHidden/>
    <w:unhideWhenUsed/>
    <w:rsid w:val="004F5512"/>
  </w:style>
  <w:style w:type="numbering" w:customStyle="1" w:styleId="3612">
    <w:name w:val="Нет списка3612"/>
    <w:next w:val="a2"/>
    <w:uiPriority w:val="99"/>
    <w:semiHidden/>
    <w:unhideWhenUsed/>
    <w:rsid w:val="004F5512"/>
  </w:style>
  <w:style w:type="numbering" w:customStyle="1" w:styleId="10120">
    <w:name w:val="Нет списка1012"/>
    <w:next w:val="a2"/>
    <w:uiPriority w:val="99"/>
    <w:semiHidden/>
    <w:unhideWhenUsed/>
    <w:rsid w:val="004F5512"/>
  </w:style>
  <w:style w:type="numbering" w:customStyle="1" w:styleId="1712">
    <w:name w:val="Нет списка1712"/>
    <w:next w:val="a2"/>
    <w:uiPriority w:val="99"/>
    <w:semiHidden/>
    <w:unhideWhenUsed/>
    <w:rsid w:val="004F5512"/>
  </w:style>
  <w:style w:type="numbering" w:customStyle="1" w:styleId="2712">
    <w:name w:val="Нет списка2712"/>
    <w:next w:val="a2"/>
    <w:uiPriority w:val="99"/>
    <w:semiHidden/>
    <w:unhideWhenUsed/>
    <w:rsid w:val="004F5512"/>
  </w:style>
  <w:style w:type="numbering" w:customStyle="1" w:styleId="3712">
    <w:name w:val="Нет списка3712"/>
    <w:next w:val="a2"/>
    <w:uiPriority w:val="99"/>
    <w:semiHidden/>
    <w:unhideWhenUsed/>
    <w:rsid w:val="004F5512"/>
  </w:style>
  <w:style w:type="numbering" w:customStyle="1" w:styleId="1812">
    <w:name w:val="Нет списка1812"/>
    <w:next w:val="a2"/>
    <w:uiPriority w:val="99"/>
    <w:semiHidden/>
    <w:unhideWhenUsed/>
    <w:rsid w:val="004F5512"/>
  </w:style>
  <w:style w:type="numbering" w:customStyle="1" w:styleId="1912">
    <w:name w:val="Нет списка1912"/>
    <w:next w:val="a2"/>
    <w:uiPriority w:val="99"/>
    <w:semiHidden/>
    <w:unhideWhenUsed/>
    <w:rsid w:val="004F5512"/>
  </w:style>
  <w:style w:type="numbering" w:customStyle="1" w:styleId="2812">
    <w:name w:val="Нет списка2812"/>
    <w:next w:val="a2"/>
    <w:uiPriority w:val="99"/>
    <w:semiHidden/>
    <w:unhideWhenUsed/>
    <w:rsid w:val="004F5512"/>
  </w:style>
  <w:style w:type="numbering" w:customStyle="1" w:styleId="3812">
    <w:name w:val="Нет списка3812"/>
    <w:next w:val="a2"/>
    <w:uiPriority w:val="99"/>
    <w:semiHidden/>
    <w:unhideWhenUsed/>
    <w:rsid w:val="004F5512"/>
  </w:style>
  <w:style w:type="numbering" w:customStyle="1" w:styleId="20120">
    <w:name w:val="Нет списка2012"/>
    <w:next w:val="a2"/>
    <w:uiPriority w:val="99"/>
    <w:semiHidden/>
    <w:unhideWhenUsed/>
    <w:rsid w:val="004F5512"/>
  </w:style>
  <w:style w:type="numbering" w:customStyle="1" w:styleId="110120">
    <w:name w:val="Нет списка11012"/>
    <w:next w:val="a2"/>
    <w:uiPriority w:val="99"/>
    <w:semiHidden/>
    <w:unhideWhenUsed/>
    <w:rsid w:val="004F5512"/>
  </w:style>
  <w:style w:type="numbering" w:customStyle="1" w:styleId="2912">
    <w:name w:val="Нет списка2912"/>
    <w:next w:val="a2"/>
    <w:uiPriority w:val="99"/>
    <w:semiHidden/>
    <w:unhideWhenUsed/>
    <w:rsid w:val="004F5512"/>
  </w:style>
  <w:style w:type="numbering" w:customStyle="1" w:styleId="3912">
    <w:name w:val="Нет списка3912"/>
    <w:next w:val="a2"/>
    <w:uiPriority w:val="99"/>
    <w:semiHidden/>
    <w:unhideWhenUsed/>
    <w:rsid w:val="004F5512"/>
  </w:style>
  <w:style w:type="numbering" w:customStyle="1" w:styleId="30120">
    <w:name w:val="Нет списка3012"/>
    <w:next w:val="a2"/>
    <w:uiPriority w:val="99"/>
    <w:semiHidden/>
    <w:unhideWhenUsed/>
    <w:rsid w:val="004F5512"/>
  </w:style>
  <w:style w:type="numbering" w:customStyle="1" w:styleId="111112">
    <w:name w:val="Нет списка111112"/>
    <w:next w:val="a2"/>
    <w:uiPriority w:val="99"/>
    <w:semiHidden/>
    <w:unhideWhenUsed/>
    <w:rsid w:val="004F5512"/>
  </w:style>
  <w:style w:type="numbering" w:customStyle="1" w:styleId="21012">
    <w:name w:val="Нет списка21012"/>
    <w:next w:val="a2"/>
    <w:uiPriority w:val="99"/>
    <w:semiHidden/>
    <w:unhideWhenUsed/>
    <w:rsid w:val="004F5512"/>
  </w:style>
  <w:style w:type="numbering" w:customStyle="1" w:styleId="31012">
    <w:name w:val="Нет списка31012"/>
    <w:next w:val="a2"/>
    <w:uiPriority w:val="99"/>
    <w:semiHidden/>
    <w:unhideWhenUsed/>
    <w:rsid w:val="004F5512"/>
  </w:style>
  <w:style w:type="numbering" w:customStyle="1" w:styleId="4012">
    <w:name w:val="Нет списка4012"/>
    <w:next w:val="a2"/>
    <w:uiPriority w:val="99"/>
    <w:semiHidden/>
    <w:unhideWhenUsed/>
    <w:rsid w:val="004F5512"/>
  </w:style>
  <w:style w:type="numbering" w:customStyle="1" w:styleId="11212">
    <w:name w:val="Нет списка11212"/>
    <w:next w:val="a2"/>
    <w:uiPriority w:val="99"/>
    <w:semiHidden/>
    <w:unhideWhenUsed/>
    <w:rsid w:val="004F5512"/>
  </w:style>
  <w:style w:type="numbering" w:customStyle="1" w:styleId="211112">
    <w:name w:val="Нет списка211112"/>
    <w:next w:val="a2"/>
    <w:uiPriority w:val="99"/>
    <w:semiHidden/>
    <w:unhideWhenUsed/>
    <w:rsid w:val="004F5512"/>
  </w:style>
  <w:style w:type="numbering" w:customStyle="1" w:styleId="311112">
    <w:name w:val="Нет списка311112"/>
    <w:next w:val="a2"/>
    <w:uiPriority w:val="99"/>
    <w:semiHidden/>
    <w:unhideWhenUsed/>
    <w:rsid w:val="004F5512"/>
  </w:style>
  <w:style w:type="numbering" w:customStyle="1" w:styleId="432">
    <w:name w:val="Нет списка432"/>
    <w:next w:val="a2"/>
    <w:uiPriority w:val="99"/>
    <w:semiHidden/>
    <w:unhideWhenUsed/>
    <w:rsid w:val="004F5512"/>
  </w:style>
  <w:style w:type="table" w:customStyle="1" w:styleId="3420">
    <w:name w:val="Сетка таблицы34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32">
    <w:name w:val="Веб-таблица 113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510">
    <w:name w:val="Нет списка1151"/>
    <w:next w:val="a2"/>
    <w:uiPriority w:val="99"/>
    <w:semiHidden/>
    <w:unhideWhenUsed/>
    <w:rsid w:val="004F5512"/>
  </w:style>
  <w:style w:type="numbering" w:customStyle="1" w:styleId="2141">
    <w:name w:val="Нет списка2141"/>
    <w:next w:val="a2"/>
    <w:uiPriority w:val="99"/>
    <w:semiHidden/>
    <w:unhideWhenUsed/>
    <w:rsid w:val="004F5512"/>
  </w:style>
  <w:style w:type="table" w:customStyle="1" w:styleId="1172">
    <w:name w:val="Сетка таблицы117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1">
    <w:name w:val="Нет списка3141"/>
    <w:next w:val="a2"/>
    <w:uiPriority w:val="99"/>
    <w:semiHidden/>
    <w:unhideWhenUsed/>
    <w:rsid w:val="004F5512"/>
  </w:style>
  <w:style w:type="table" w:customStyle="1" w:styleId="21021">
    <w:name w:val="Сетка таблицы210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1">
    <w:name w:val="Нет списка441"/>
    <w:next w:val="a2"/>
    <w:uiPriority w:val="99"/>
    <w:semiHidden/>
    <w:unhideWhenUsed/>
    <w:rsid w:val="004F5512"/>
  </w:style>
  <w:style w:type="table" w:customStyle="1" w:styleId="3520">
    <w:name w:val="Сетка таблицы352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2">
    <w:name w:val="Веб-таблица 114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610">
    <w:name w:val="Нет списка1161"/>
    <w:next w:val="a2"/>
    <w:uiPriority w:val="99"/>
    <w:semiHidden/>
    <w:unhideWhenUsed/>
    <w:rsid w:val="004F5512"/>
  </w:style>
  <w:style w:type="numbering" w:customStyle="1" w:styleId="2151">
    <w:name w:val="Нет списка2151"/>
    <w:next w:val="a2"/>
    <w:uiPriority w:val="99"/>
    <w:semiHidden/>
    <w:unhideWhenUsed/>
    <w:rsid w:val="004F5512"/>
  </w:style>
  <w:style w:type="table" w:customStyle="1" w:styleId="111121">
    <w:name w:val="Сетка таблицы111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1">
    <w:name w:val="Нет списка3151"/>
    <w:next w:val="a2"/>
    <w:uiPriority w:val="99"/>
    <w:semiHidden/>
    <w:unhideWhenUsed/>
    <w:rsid w:val="004F5512"/>
  </w:style>
  <w:style w:type="table" w:customStyle="1" w:styleId="31120">
    <w:name w:val="Сетка таблицы31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Сетка таблицы13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1">
    <w:name w:val="Нет списка4121"/>
    <w:next w:val="a2"/>
    <w:uiPriority w:val="99"/>
    <w:semiHidden/>
    <w:rsid w:val="004F5512"/>
  </w:style>
  <w:style w:type="table" w:customStyle="1" w:styleId="5121">
    <w:name w:val="Сетка таблицы5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">
    <w:name w:val="Нет списка11122"/>
    <w:next w:val="a2"/>
    <w:uiPriority w:val="99"/>
    <w:semiHidden/>
    <w:unhideWhenUsed/>
    <w:rsid w:val="004F5512"/>
  </w:style>
  <w:style w:type="numbering" w:customStyle="1" w:styleId="21122">
    <w:name w:val="Нет списка21122"/>
    <w:next w:val="a2"/>
    <w:uiPriority w:val="99"/>
    <w:semiHidden/>
    <w:unhideWhenUsed/>
    <w:rsid w:val="004F5512"/>
  </w:style>
  <w:style w:type="table" w:customStyle="1" w:styleId="14120">
    <w:name w:val="Сетка таблицы14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2">
    <w:name w:val="Нет списка31122"/>
    <w:next w:val="a2"/>
    <w:uiPriority w:val="99"/>
    <w:semiHidden/>
    <w:unhideWhenUsed/>
    <w:rsid w:val="004F5512"/>
  </w:style>
  <w:style w:type="table" w:customStyle="1" w:styleId="21120">
    <w:name w:val="Сетка таблицы21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0">
    <w:name w:val="Нет списка521"/>
    <w:next w:val="a2"/>
    <w:uiPriority w:val="99"/>
    <w:semiHidden/>
    <w:rsid w:val="004F5512"/>
  </w:style>
  <w:style w:type="table" w:customStyle="1" w:styleId="6120">
    <w:name w:val="Сетка таблицы6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12">
    <w:name w:val="Веб-таблица 12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1">
    <w:name w:val="Нет списка1221"/>
    <w:next w:val="a2"/>
    <w:uiPriority w:val="99"/>
    <w:semiHidden/>
    <w:unhideWhenUsed/>
    <w:rsid w:val="004F5512"/>
  </w:style>
  <w:style w:type="numbering" w:customStyle="1" w:styleId="2221">
    <w:name w:val="Нет списка2221"/>
    <w:next w:val="a2"/>
    <w:uiPriority w:val="99"/>
    <w:semiHidden/>
    <w:unhideWhenUsed/>
    <w:rsid w:val="004F5512"/>
  </w:style>
  <w:style w:type="table" w:customStyle="1" w:styleId="15120">
    <w:name w:val="Сетка таблицы15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">
    <w:name w:val="Нет списка3221"/>
    <w:next w:val="a2"/>
    <w:uiPriority w:val="99"/>
    <w:semiHidden/>
    <w:unhideWhenUsed/>
    <w:rsid w:val="004F5512"/>
  </w:style>
  <w:style w:type="table" w:customStyle="1" w:styleId="22120">
    <w:name w:val="Сетка таблицы22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">
    <w:name w:val="Нет списка621"/>
    <w:next w:val="a2"/>
    <w:uiPriority w:val="99"/>
    <w:semiHidden/>
    <w:rsid w:val="004F5512"/>
  </w:style>
  <w:style w:type="table" w:customStyle="1" w:styleId="7120">
    <w:name w:val="Сетка таблицы7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2">
    <w:name w:val="Веб-таблица 13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21">
    <w:name w:val="Нет списка1321"/>
    <w:next w:val="a2"/>
    <w:uiPriority w:val="99"/>
    <w:semiHidden/>
    <w:unhideWhenUsed/>
    <w:rsid w:val="004F5512"/>
  </w:style>
  <w:style w:type="numbering" w:customStyle="1" w:styleId="2321">
    <w:name w:val="Нет списка2321"/>
    <w:next w:val="a2"/>
    <w:uiPriority w:val="99"/>
    <w:semiHidden/>
    <w:unhideWhenUsed/>
    <w:rsid w:val="004F5512"/>
  </w:style>
  <w:style w:type="table" w:customStyle="1" w:styleId="16120">
    <w:name w:val="Сетка таблицы16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1">
    <w:name w:val="Нет списка3321"/>
    <w:next w:val="a2"/>
    <w:uiPriority w:val="99"/>
    <w:semiHidden/>
    <w:unhideWhenUsed/>
    <w:rsid w:val="004F5512"/>
  </w:style>
  <w:style w:type="table" w:customStyle="1" w:styleId="23120">
    <w:name w:val="Сетка таблицы23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1">
    <w:name w:val="Нет списка721"/>
    <w:next w:val="a2"/>
    <w:uiPriority w:val="99"/>
    <w:semiHidden/>
    <w:rsid w:val="004F5512"/>
  </w:style>
  <w:style w:type="table" w:customStyle="1" w:styleId="8120">
    <w:name w:val="Сетка таблицы8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12">
    <w:name w:val="Веб-таблица 14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">
    <w:name w:val="Веб-таблица 24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21">
    <w:name w:val="Нет списка1421"/>
    <w:next w:val="a2"/>
    <w:uiPriority w:val="99"/>
    <w:semiHidden/>
    <w:unhideWhenUsed/>
    <w:rsid w:val="004F5512"/>
  </w:style>
  <w:style w:type="numbering" w:customStyle="1" w:styleId="2421">
    <w:name w:val="Нет списка2421"/>
    <w:next w:val="a2"/>
    <w:uiPriority w:val="99"/>
    <w:semiHidden/>
    <w:unhideWhenUsed/>
    <w:rsid w:val="004F5512"/>
  </w:style>
  <w:style w:type="table" w:customStyle="1" w:styleId="17120">
    <w:name w:val="Сетка таблицы17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1">
    <w:name w:val="Нет списка3421"/>
    <w:next w:val="a2"/>
    <w:uiPriority w:val="99"/>
    <w:semiHidden/>
    <w:unhideWhenUsed/>
    <w:rsid w:val="004F5512"/>
  </w:style>
  <w:style w:type="table" w:customStyle="1" w:styleId="24120">
    <w:name w:val="Сетка таблицы24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">
    <w:name w:val="Нет списка821"/>
    <w:next w:val="a2"/>
    <w:uiPriority w:val="99"/>
    <w:semiHidden/>
    <w:unhideWhenUsed/>
    <w:rsid w:val="004F5512"/>
  </w:style>
  <w:style w:type="table" w:customStyle="1" w:styleId="9121">
    <w:name w:val="Сетка таблицы9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2">
    <w:name w:val="Веб-таблица 15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">
    <w:name w:val="Веб-таблица 25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21">
    <w:name w:val="Нет списка1521"/>
    <w:next w:val="a2"/>
    <w:uiPriority w:val="99"/>
    <w:semiHidden/>
    <w:unhideWhenUsed/>
    <w:rsid w:val="004F5512"/>
  </w:style>
  <w:style w:type="numbering" w:customStyle="1" w:styleId="2521">
    <w:name w:val="Нет списка2521"/>
    <w:next w:val="a2"/>
    <w:uiPriority w:val="99"/>
    <w:semiHidden/>
    <w:unhideWhenUsed/>
    <w:rsid w:val="004F5512"/>
  </w:style>
  <w:style w:type="table" w:customStyle="1" w:styleId="18120">
    <w:name w:val="Сетка таблицы18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1">
    <w:name w:val="Нет списка3521"/>
    <w:next w:val="a2"/>
    <w:uiPriority w:val="99"/>
    <w:semiHidden/>
    <w:unhideWhenUsed/>
    <w:rsid w:val="004F5512"/>
  </w:style>
  <w:style w:type="numbering" w:customStyle="1" w:styleId="921">
    <w:name w:val="Нет списка921"/>
    <w:next w:val="a2"/>
    <w:uiPriority w:val="99"/>
    <w:semiHidden/>
    <w:unhideWhenUsed/>
    <w:rsid w:val="004F5512"/>
  </w:style>
  <w:style w:type="table" w:customStyle="1" w:styleId="10121">
    <w:name w:val="Сетка таблицы10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2">
    <w:name w:val="Веб-таблица 16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2">
    <w:name w:val="Веб-таблица 26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21">
    <w:name w:val="Нет списка1621"/>
    <w:next w:val="a2"/>
    <w:uiPriority w:val="99"/>
    <w:semiHidden/>
    <w:unhideWhenUsed/>
    <w:rsid w:val="004F5512"/>
  </w:style>
  <w:style w:type="numbering" w:customStyle="1" w:styleId="2621">
    <w:name w:val="Нет списка2621"/>
    <w:next w:val="a2"/>
    <w:uiPriority w:val="99"/>
    <w:semiHidden/>
    <w:unhideWhenUsed/>
    <w:rsid w:val="004F5512"/>
  </w:style>
  <w:style w:type="table" w:customStyle="1" w:styleId="19120">
    <w:name w:val="Сетка таблицы19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1">
    <w:name w:val="Нет списка3621"/>
    <w:next w:val="a2"/>
    <w:uiPriority w:val="99"/>
    <w:semiHidden/>
    <w:unhideWhenUsed/>
    <w:rsid w:val="004F5512"/>
  </w:style>
  <w:style w:type="numbering" w:customStyle="1" w:styleId="1021">
    <w:name w:val="Нет списка1021"/>
    <w:next w:val="a2"/>
    <w:uiPriority w:val="99"/>
    <w:semiHidden/>
    <w:unhideWhenUsed/>
    <w:rsid w:val="004F5512"/>
  </w:style>
  <w:style w:type="table" w:customStyle="1" w:styleId="20121">
    <w:name w:val="Сетка таблицы20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712">
    <w:name w:val="Веб-таблица 17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2">
    <w:name w:val="Веб-таблица 27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21">
    <w:name w:val="Нет списка1721"/>
    <w:next w:val="a2"/>
    <w:uiPriority w:val="99"/>
    <w:semiHidden/>
    <w:unhideWhenUsed/>
    <w:rsid w:val="004F5512"/>
  </w:style>
  <w:style w:type="numbering" w:customStyle="1" w:styleId="2721">
    <w:name w:val="Нет списка2721"/>
    <w:next w:val="a2"/>
    <w:uiPriority w:val="99"/>
    <w:semiHidden/>
    <w:unhideWhenUsed/>
    <w:rsid w:val="004F5512"/>
  </w:style>
  <w:style w:type="table" w:customStyle="1" w:styleId="110121">
    <w:name w:val="Сетка таблицы110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21">
    <w:name w:val="Нет списка3721"/>
    <w:next w:val="a2"/>
    <w:uiPriority w:val="99"/>
    <w:semiHidden/>
    <w:unhideWhenUsed/>
    <w:rsid w:val="004F5512"/>
  </w:style>
  <w:style w:type="table" w:customStyle="1" w:styleId="25120">
    <w:name w:val="Сетка таблицы25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1">
    <w:name w:val="Нет списка1821"/>
    <w:next w:val="a2"/>
    <w:uiPriority w:val="99"/>
    <w:semiHidden/>
    <w:unhideWhenUsed/>
    <w:rsid w:val="004F5512"/>
  </w:style>
  <w:style w:type="table" w:customStyle="1" w:styleId="26120">
    <w:name w:val="Сетка таблицы26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812">
    <w:name w:val="Веб-таблица 18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2">
    <w:name w:val="Веб-таблица 28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21">
    <w:name w:val="Нет списка1921"/>
    <w:next w:val="a2"/>
    <w:uiPriority w:val="99"/>
    <w:semiHidden/>
    <w:unhideWhenUsed/>
    <w:rsid w:val="004F5512"/>
  </w:style>
  <w:style w:type="numbering" w:customStyle="1" w:styleId="2821">
    <w:name w:val="Нет списка2821"/>
    <w:next w:val="a2"/>
    <w:uiPriority w:val="99"/>
    <w:semiHidden/>
    <w:unhideWhenUsed/>
    <w:rsid w:val="004F5512"/>
  </w:style>
  <w:style w:type="numbering" w:customStyle="1" w:styleId="3821">
    <w:name w:val="Нет списка3821"/>
    <w:next w:val="a2"/>
    <w:uiPriority w:val="99"/>
    <w:semiHidden/>
    <w:unhideWhenUsed/>
    <w:rsid w:val="004F5512"/>
  </w:style>
  <w:style w:type="table" w:customStyle="1" w:styleId="27120">
    <w:name w:val="Сетка таблицы27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1">
    <w:name w:val="Нет списка2021"/>
    <w:next w:val="a2"/>
    <w:uiPriority w:val="99"/>
    <w:semiHidden/>
    <w:unhideWhenUsed/>
    <w:rsid w:val="004F5512"/>
  </w:style>
  <w:style w:type="table" w:customStyle="1" w:styleId="28120">
    <w:name w:val="Сетка таблицы28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912">
    <w:name w:val="Веб-таблица 19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2">
    <w:name w:val="Веб-таблица 29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21">
    <w:name w:val="Нет списка11021"/>
    <w:next w:val="a2"/>
    <w:uiPriority w:val="99"/>
    <w:semiHidden/>
    <w:unhideWhenUsed/>
    <w:rsid w:val="004F5512"/>
  </w:style>
  <w:style w:type="numbering" w:customStyle="1" w:styleId="2921">
    <w:name w:val="Нет списка2921"/>
    <w:next w:val="a2"/>
    <w:uiPriority w:val="99"/>
    <w:semiHidden/>
    <w:unhideWhenUsed/>
    <w:rsid w:val="004F5512"/>
  </w:style>
  <w:style w:type="table" w:customStyle="1" w:styleId="112120">
    <w:name w:val="Сетка таблицы112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21">
    <w:name w:val="Нет списка3921"/>
    <w:next w:val="a2"/>
    <w:uiPriority w:val="99"/>
    <w:semiHidden/>
    <w:unhideWhenUsed/>
    <w:rsid w:val="004F5512"/>
  </w:style>
  <w:style w:type="table" w:customStyle="1" w:styleId="29120">
    <w:name w:val="Сетка таблицы29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21">
    <w:name w:val="Нет списка3021"/>
    <w:next w:val="a2"/>
    <w:uiPriority w:val="99"/>
    <w:semiHidden/>
    <w:unhideWhenUsed/>
    <w:rsid w:val="004F5512"/>
  </w:style>
  <w:style w:type="table" w:customStyle="1" w:styleId="30121">
    <w:name w:val="Сетка таблицы30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12">
    <w:name w:val="Веб-таблица 110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2">
    <w:name w:val="Веб-таблица 210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210">
    <w:name w:val="Нет списка111121"/>
    <w:next w:val="a2"/>
    <w:uiPriority w:val="99"/>
    <w:semiHidden/>
    <w:unhideWhenUsed/>
    <w:rsid w:val="004F5512"/>
  </w:style>
  <w:style w:type="numbering" w:customStyle="1" w:styleId="210210">
    <w:name w:val="Нет списка21021"/>
    <w:next w:val="a2"/>
    <w:uiPriority w:val="99"/>
    <w:semiHidden/>
    <w:unhideWhenUsed/>
    <w:rsid w:val="004F5512"/>
  </w:style>
  <w:style w:type="table" w:customStyle="1" w:styleId="11312">
    <w:name w:val="Сетка таблицы113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21">
    <w:name w:val="Нет списка31021"/>
    <w:next w:val="a2"/>
    <w:uiPriority w:val="99"/>
    <w:semiHidden/>
    <w:unhideWhenUsed/>
    <w:rsid w:val="004F5512"/>
  </w:style>
  <w:style w:type="numbering" w:customStyle="1" w:styleId="4021">
    <w:name w:val="Нет списка4021"/>
    <w:next w:val="a2"/>
    <w:uiPriority w:val="99"/>
    <w:semiHidden/>
    <w:unhideWhenUsed/>
    <w:rsid w:val="004F5512"/>
  </w:style>
  <w:style w:type="table" w:customStyle="1" w:styleId="-11112">
    <w:name w:val="Веб-таблица 111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21">
    <w:name w:val="Нет списка11221"/>
    <w:next w:val="a2"/>
    <w:uiPriority w:val="99"/>
    <w:semiHidden/>
    <w:unhideWhenUsed/>
    <w:rsid w:val="004F5512"/>
  </w:style>
  <w:style w:type="numbering" w:customStyle="1" w:styleId="211121">
    <w:name w:val="Нет списка211121"/>
    <w:next w:val="a2"/>
    <w:uiPriority w:val="99"/>
    <w:semiHidden/>
    <w:unhideWhenUsed/>
    <w:rsid w:val="004F5512"/>
  </w:style>
  <w:style w:type="table" w:customStyle="1" w:styleId="11412">
    <w:name w:val="Сетка таблицы114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21">
    <w:name w:val="Нет списка311121"/>
    <w:next w:val="a2"/>
    <w:uiPriority w:val="99"/>
    <w:semiHidden/>
    <w:unhideWhenUsed/>
    <w:rsid w:val="004F5512"/>
  </w:style>
  <w:style w:type="numbering" w:customStyle="1" w:styleId="451">
    <w:name w:val="Нет списка451"/>
    <w:next w:val="a2"/>
    <w:uiPriority w:val="99"/>
    <w:semiHidden/>
    <w:unhideWhenUsed/>
    <w:rsid w:val="004F5512"/>
  </w:style>
  <w:style w:type="table" w:customStyle="1" w:styleId="3620">
    <w:name w:val="Сетка таблицы36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52">
    <w:name w:val="Веб-таблица 115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">
    <w:name w:val="Веб-таблица 215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710">
    <w:name w:val="Нет списка1171"/>
    <w:next w:val="a2"/>
    <w:uiPriority w:val="99"/>
    <w:semiHidden/>
    <w:unhideWhenUsed/>
    <w:rsid w:val="004F5512"/>
  </w:style>
  <w:style w:type="numbering" w:customStyle="1" w:styleId="2161">
    <w:name w:val="Нет списка2161"/>
    <w:next w:val="a2"/>
    <w:uiPriority w:val="99"/>
    <w:semiHidden/>
    <w:unhideWhenUsed/>
    <w:rsid w:val="004F5512"/>
  </w:style>
  <w:style w:type="table" w:customStyle="1" w:styleId="1192">
    <w:name w:val="Сетка таблицы119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F5512"/>
  </w:style>
  <w:style w:type="numbering" w:customStyle="1" w:styleId="461">
    <w:name w:val="Нет списка461"/>
    <w:next w:val="a2"/>
    <w:uiPriority w:val="99"/>
    <w:semiHidden/>
    <w:unhideWhenUsed/>
    <w:rsid w:val="004F5512"/>
  </w:style>
  <w:style w:type="table" w:customStyle="1" w:styleId="3720">
    <w:name w:val="Сетка таблицы372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20">
    <w:name w:val="Сетка таблицы1110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0">
    <w:name w:val="Нет списка1181"/>
    <w:next w:val="a2"/>
    <w:uiPriority w:val="99"/>
    <w:semiHidden/>
    <w:unhideWhenUsed/>
    <w:rsid w:val="004F5512"/>
  </w:style>
  <w:style w:type="numbering" w:customStyle="1" w:styleId="2171">
    <w:name w:val="Нет списка2171"/>
    <w:next w:val="a2"/>
    <w:uiPriority w:val="99"/>
    <w:semiHidden/>
    <w:unhideWhenUsed/>
    <w:rsid w:val="004F5512"/>
  </w:style>
  <w:style w:type="numbering" w:customStyle="1" w:styleId="3171">
    <w:name w:val="Нет списка3171"/>
    <w:next w:val="a2"/>
    <w:uiPriority w:val="99"/>
    <w:semiHidden/>
    <w:unhideWhenUsed/>
    <w:rsid w:val="004F5512"/>
  </w:style>
  <w:style w:type="numbering" w:customStyle="1" w:styleId="4131">
    <w:name w:val="Нет списка4131"/>
    <w:next w:val="a2"/>
    <w:uiPriority w:val="99"/>
    <w:semiHidden/>
    <w:rsid w:val="004F5512"/>
  </w:style>
  <w:style w:type="numbering" w:customStyle="1" w:styleId="11131">
    <w:name w:val="Нет списка11131"/>
    <w:next w:val="a2"/>
    <w:uiPriority w:val="99"/>
    <w:semiHidden/>
    <w:unhideWhenUsed/>
    <w:rsid w:val="004F5512"/>
  </w:style>
  <w:style w:type="numbering" w:customStyle="1" w:styleId="21131">
    <w:name w:val="Нет списка21131"/>
    <w:next w:val="a2"/>
    <w:uiPriority w:val="99"/>
    <w:semiHidden/>
    <w:unhideWhenUsed/>
    <w:rsid w:val="004F5512"/>
  </w:style>
  <w:style w:type="numbering" w:customStyle="1" w:styleId="31131">
    <w:name w:val="Нет списка31131"/>
    <w:next w:val="a2"/>
    <w:uiPriority w:val="99"/>
    <w:semiHidden/>
    <w:unhideWhenUsed/>
    <w:rsid w:val="004F5512"/>
  </w:style>
  <w:style w:type="numbering" w:customStyle="1" w:styleId="531">
    <w:name w:val="Нет списка531"/>
    <w:next w:val="a2"/>
    <w:uiPriority w:val="99"/>
    <w:semiHidden/>
    <w:rsid w:val="004F5512"/>
  </w:style>
  <w:style w:type="numbering" w:customStyle="1" w:styleId="1231">
    <w:name w:val="Нет списка1231"/>
    <w:next w:val="a2"/>
    <w:uiPriority w:val="99"/>
    <w:semiHidden/>
    <w:unhideWhenUsed/>
    <w:rsid w:val="004F5512"/>
  </w:style>
  <w:style w:type="numbering" w:customStyle="1" w:styleId="2231">
    <w:name w:val="Нет списка2231"/>
    <w:next w:val="a2"/>
    <w:uiPriority w:val="99"/>
    <w:semiHidden/>
    <w:unhideWhenUsed/>
    <w:rsid w:val="004F5512"/>
  </w:style>
  <w:style w:type="numbering" w:customStyle="1" w:styleId="3231">
    <w:name w:val="Нет списка3231"/>
    <w:next w:val="a2"/>
    <w:uiPriority w:val="99"/>
    <w:semiHidden/>
    <w:unhideWhenUsed/>
    <w:rsid w:val="004F5512"/>
  </w:style>
  <w:style w:type="numbering" w:customStyle="1" w:styleId="631">
    <w:name w:val="Нет списка631"/>
    <w:next w:val="a2"/>
    <w:uiPriority w:val="99"/>
    <w:semiHidden/>
    <w:rsid w:val="004F5512"/>
  </w:style>
  <w:style w:type="numbering" w:customStyle="1" w:styleId="1331">
    <w:name w:val="Нет списка1331"/>
    <w:next w:val="a2"/>
    <w:uiPriority w:val="99"/>
    <w:semiHidden/>
    <w:unhideWhenUsed/>
    <w:rsid w:val="004F5512"/>
  </w:style>
  <w:style w:type="numbering" w:customStyle="1" w:styleId="2331">
    <w:name w:val="Нет списка2331"/>
    <w:next w:val="a2"/>
    <w:uiPriority w:val="99"/>
    <w:semiHidden/>
    <w:unhideWhenUsed/>
    <w:rsid w:val="004F5512"/>
  </w:style>
  <w:style w:type="numbering" w:customStyle="1" w:styleId="3331">
    <w:name w:val="Нет списка3331"/>
    <w:next w:val="a2"/>
    <w:uiPriority w:val="99"/>
    <w:semiHidden/>
    <w:unhideWhenUsed/>
    <w:rsid w:val="004F5512"/>
  </w:style>
  <w:style w:type="numbering" w:customStyle="1" w:styleId="731">
    <w:name w:val="Нет списка731"/>
    <w:next w:val="a2"/>
    <w:uiPriority w:val="99"/>
    <w:semiHidden/>
    <w:rsid w:val="004F5512"/>
  </w:style>
  <w:style w:type="numbering" w:customStyle="1" w:styleId="1431">
    <w:name w:val="Нет списка1431"/>
    <w:next w:val="a2"/>
    <w:uiPriority w:val="99"/>
    <w:semiHidden/>
    <w:unhideWhenUsed/>
    <w:rsid w:val="004F5512"/>
  </w:style>
  <w:style w:type="numbering" w:customStyle="1" w:styleId="2431">
    <w:name w:val="Нет списка2431"/>
    <w:next w:val="a2"/>
    <w:uiPriority w:val="99"/>
    <w:semiHidden/>
    <w:unhideWhenUsed/>
    <w:rsid w:val="004F5512"/>
  </w:style>
  <w:style w:type="numbering" w:customStyle="1" w:styleId="3431">
    <w:name w:val="Нет списка3431"/>
    <w:next w:val="a2"/>
    <w:uiPriority w:val="99"/>
    <w:semiHidden/>
    <w:unhideWhenUsed/>
    <w:rsid w:val="004F5512"/>
  </w:style>
  <w:style w:type="numbering" w:customStyle="1" w:styleId="831">
    <w:name w:val="Нет списка831"/>
    <w:next w:val="a2"/>
    <w:uiPriority w:val="99"/>
    <w:semiHidden/>
    <w:unhideWhenUsed/>
    <w:rsid w:val="004F5512"/>
  </w:style>
  <w:style w:type="numbering" w:customStyle="1" w:styleId="1531">
    <w:name w:val="Нет списка1531"/>
    <w:next w:val="a2"/>
    <w:uiPriority w:val="99"/>
    <w:semiHidden/>
    <w:unhideWhenUsed/>
    <w:rsid w:val="004F5512"/>
  </w:style>
  <w:style w:type="numbering" w:customStyle="1" w:styleId="2531">
    <w:name w:val="Нет списка2531"/>
    <w:next w:val="a2"/>
    <w:uiPriority w:val="99"/>
    <w:semiHidden/>
    <w:unhideWhenUsed/>
    <w:rsid w:val="004F5512"/>
  </w:style>
  <w:style w:type="numbering" w:customStyle="1" w:styleId="3531">
    <w:name w:val="Нет списка3531"/>
    <w:next w:val="a2"/>
    <w:uiPriority w:val="99"/>
    <w:semiHidden/>
    <w:unhideWhenUsed/>
    <w:rsid w:val="004F5512"/>
  </w:style>
  <w:style w:type="numbering" w:customStyle="1" w:styleId="931">
    <w:name w:val="Нет списка931"/>
    <w:next w:val="a2"/>
    <w:uiPriority w:val="99"/>
    <w:semiHidden/>
    <w:unhideWhenUsed/>
    <w:rsid w:val="004F5512"/>
  </w:style>
  <w:style w:type="numbering" w:customStyle="1" w:styleId="1631">
    <w:name w:val="Нет списка1631"/>
    <w:next w:val="a2"/>
    <w:uiPriority w:val="99"/>
    <w:semiHidden/>
    <w:unhideWhenUsed/>
    <w:rsid w:val="004F5512"/>
  </w:style>
  <w:style w:type="numbering" w:customStyle="1" w:styleId="2631">
    <w:name w:val="Нет списка2631"/>
    <w:next w:val="a2"/>
    <w:uiPriority w:val="99"/>
    <w:semiHidden/>
    <w:unhideWhenUsed/>
    <w:rsid w:val="004F5512"/>
  </w:style>
  <w:style w:type="numbering" w:customStyle="1" w:styleId="3631">
    <w:name w:val="Нет списка3631"/>
    <w:next w:val="a2"/>
    <w:uiPriority w:val="99"/>
    <w:semiHidden/>
    <w:unhideWhenUsed/>
    <w:rsid w:val="004F5512"/>
  </w:style>
  <w:style w:type="numbering" w:customStyle="1" w:styleId="1031">
    <w:name w:val="Нет списка1031"/>
    <w:next w:val="a2"/>
    <w:uiPriority w:val="99"/>
    <w:semiHidden/>
    <w:unhideWhenUsed/>
    <w:rsid w:val="004F5512"/>
  </w:style>
  <w:style w:type="numbering" w:customStyle="1" w:styleId="1731">
    <w:name w:val="Нет списка1731"/>
    <w:next w:val="a2"/>
    <w:uiPriority w:val="99"/>
    <w:semiHidden/>
    <w:unhideWhenUsed/>
    <w:rsid w:val="004F5512"/>
  </w:style>
  <w:style w:type="numbering" w:customStyle="1" w:styleId="2731">
    <w:name w:val="Нет списка2731"/>
    <w:next w:val="a2"/>
    <w:uiPriority w:val="99"/>
    <w:semiHidden/>
    <w:unhideWhenUsed/>
    <w:rsid w:val="004F5512"/>
  </w:style>
  <w:style w:type="numbering" w:customStyle="1" w:styleId="3731">
    <w:name w:val="Нет списка3731"/>
    <w:next w:val="a2"/>
    <w:uiPriority w:val="99"/>
    <w:semiHidden/>
    <w:unhideWhenUsed/>
    <w:rsid w:val="004F5512"/>
  </w:style>
  <w:style w:type="numbering" w:customStyle="1" w:styleId="1831">
    <w:name w:val="Нет списка1831"/>
    <w:next w:val="a2"/>
    <w:uiPriority w:val="99"/>
    <w:semiHidden/>
    <w:unhideWhenUsed/>
    <w:rsid w:val="004F5512"/>
  </w:style>
  <w:style w:type="numbering" w:customStyle="1" w:styleId="1931">
    <w:name w:val="Нет списка1931"/>
    <w:next w:val="a2"/>
    <w:uiPriority w:val="99"/>
    <w:semiHidden/>
    <w:unhideWhenUsed/>
    <w:rsid w:val="004F5512"/>
  </w:style>
  <w:style w:type="numbering" w:customStyle="1" w:styleId="2831">
    <w:name w:val="Нет списка2831"/>
    <w:next w:val="a2"/>
    <w:uiPriority w:val="99"/>
    <w:semiHidden/>
    <w:unhideWhenUsed/>
    <w:rsid w:val="004F5512"/>
  </w:style>
  <w:style w:type="numbering" w:customStyle="1" w:styleId="3831">
    <w:name w:val="Нет списка3831"/>
    <w:next w:val="a2"/>
    <w:uiPriority w:val="99"/>
    <w:semiHidden/>
    <w:unhideWhenUsed/>
    <w:rsid w:val="004F5512"/>
  </w:style>
  <w:style w:type="numbering" w:customStyle="1" w:styleId="2031">
    <w:name w:val="Нет списка2031"/>
    <w:next w:val="a2"/>
    <w:uiPriority w:val="99"/>
    <w:semiHidden/>
    <w:unhideWhenUsed/>
    <w:rsid w:val="004F5512"/>
  </w:style>
  <w:style w:type="numbering" w:customStyle="1" w:styleId="11031">
    <w:name w:val="Нет списка11031"/>
    <w:next w:val="a2"/>
    <w:uiPriority w:val="99"/>
    <w:semiHidden/>
    <w:unhideWhenUsed/>
    <w:rsid w:val="004F5512"/>
  </w:style>
  <w:style w:type="numbering" w:customStyle="1" w:styleId="2931">
    <w:name w:val="Нет списка2931"/>
    <w:next w:val="a2"/>
    <w:uiPriority w:val="99"/>
    <w:semiHidden/>
    <w:unhideWhenUsed/>
    <w:rsid w:val="004F5512"/>
  </w:style>
  <w:style w:type="numbering" w:customStyle="1" w:styleId="3931">
    <w:name w:val="Нет списка3931"/>
    <w:next w:val="a2"/>
    <w:uiPriority w:val="99"/>
    <w:semiHidden/>
    <w:unhideWhenUsed/>
    <w:rsid w:val="004F5512"/>
  </w:style>
  <w:style w:type="numbering" w:customStyle="1" w:styleId="3031">
    <w:name w:val="Нет списка3031"/>
    <w:next w:val="a2"/>
    <w:uiPriority w:val="99"/>
    <w:semiHidden/>
    <w:unhideWhenUsed/>
    <w:rsid w:val="004F5512"/>
  </w:style>
  <w:style w:type="numbering" w:customStyle="1" w:styleId="111131">
    <w:name w:val="Нет списка111131"/>
    <w:next w:val="a2"/>
    <w:uiPriority w:val="99"/>
    <w:semiHidden/>
    <w:unhideWhenUsed/>
    <w:rsid w:val="004F5512"/>
  </w:style>
  <w:style w:type="numbering" w:customStyle="1" w:styleId="21031">
    <w:name w:val="Нет списка21031"/>
    <w:next w:val="a2"/>
    <w:uiPriority w:val="99"/>
    <w:semiHidden/>
    <w:unhideWhenUsed/>
    <w:rsid w:val="004F5512"/>
  </w:style>
  <w:style w:type="numbering" w:customStyle="1" w:styleId="31031">
    <w:name w:val="Нет списка31031"/>
    <w:next w:val="a2"/>
    <w:uiPriority w:val="99"/>
    <w:semiHidden/>
    <w:unhideWhenUsed/>
    <w:rsid w:val="004F5512"/>
  </w:style>
  <w:style w:type="numbering" w:customStyle="1" w:styleId="4031">
    <w:name w:val="Нет списка4031"/>
    <w:next w:val="a2"/>
    <w:uiPriority w:val="99"/>
    <w:semiHidden/>
    <w:unhideWhenUsed/>
    <w:rsid w:val="004F5512"/>
  </w:style>
  <w:style w:type="numbering" w:customStyle="1" w:styleId="11231">
    <w:name w:val="Нет списка11231"/>
    <w:next w:val="a2"/>
    <w:uiPriority w:val="99"/>
    <w:semiHidden/>
    <w:unhideWhenUsed/>
    <w:rsid w:val="004F5512"/>
  </w:style>
  <w:style w:type="numbering" w:customStyle="1" w:styleId="211131">
    <w:name w:val="Нет списка211131"/>
    <w:next w:val="a2"/>
    <w:uiPriority w:val="99"/>
    <w:semiHidden/>
    <w:unhideWhenUsed/>
    <w:rsid w:val="004F5512"/>
  </w:style>
  <w:style w:type="numbering" w:customStyle="1" w:styleId="311131">
    <w:name w:val="Нет списка311131"/>
    <w:next w:val="a2"/>
    <w:uiPriority w:val="99"/>
    <w:semiHidden/>
    <w:unhideWhenUsed/>
    <w:rsid w:val="004F5512"/>
  </w:style>
  <w:style w:type="numbering" w:customStyle="1" w:styleId="471">
    <w:name w:val="Нет списка471"/>
    <w:next w:val="a2"/>
    <w:uiPriority w:val="99"/>
    <w:semiHidden/>
    <w:unhideWhenUsed/>
    <w:rsid w:val="004F5512"/>
  </w:style>
  <w:style w:type="table" w:customStyle="1" w:styleId="-1161">
    <w:name w:val="Веб-таблица 1161"/>
    <w:basedOn w:val="a1"/>
    <w:next w:val="-1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">
    <w:name w:val="Веб-таблица 2161"/>
    <w:basedOn w:val="a1"/>
    <w:next w:val="-2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810">
    <w:name w:val="Сетка таблицы381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">
    <w:name w:val="Сетка таблицы21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0">
    <w:name w:val="Сетка таблицы39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0">
    <w:name w:val="Сетка таблицы13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1">
    <w:name w:val="Веб-таблица 117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1">
    <w:name w:val="Веб-таблица 217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10">
    <w:name w:val="Сетка таблицы14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0">
    <w:name w:val="Сетка таблицы213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0">
    <w:name w:val="Сетка таблицы6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21">
    <w:name w:val="Веб-таблица 12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10">
    <w:name w:val="Сетка таблицы15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0">
    <w:name w:val="Сетка таблицы22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0">
    <w:name w:val="Сетка таблицы7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21">
    <w:name w:val="Веб-таблица 13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10">
    <w:name w:val="Сетка таблицы16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0">
    <w:name w:val="Сетка таблицы23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0">
    <w:name w:val="Сетка таблицы8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21">
    <w:name w:val="Веб-таблица 14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">
    <w:name w:val="Веб-таблица 24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10">
    <w:name w:val="Сетка таблицы17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0">
    <w:name w:val="Сетка таблицы24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0">
    <w:name w:val="Сетка таблицы9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21">
    <w:name w:val="Веб-таблица 15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">
    <w:name w:val="Веб-таблица 25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10">
    <w:name w:val="Сетка таблицы18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0">
    <w:name w:val="Сетка таблицы10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21">
    <w:name w:val="Веб-таблица 16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1">
    <w:name w:val="Веб-таблица 26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210">
    <w:name w:val="Сетка таблицы19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0">
    <w:name w:val="Сетка таблицы20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721">
    <w:name w:val="Веб-таблица 17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1">
    <w:name w:val="Веб-таблица 27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210">
    <w:name w:val="Сетка таблицы110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0">
    <w:name w:val="Сетка таблицы25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0">
    <w:name w:val="Сетка таблицы26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821">
    <w:name w:val="Веб-таблица 18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21">
    <w:name w:val="Веб-таблица 28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10">
    <w:name w:val="Сетка таблицы1113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0">
    <w:name w:val="Сетка таблицы27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10">
    <w:name w:val="Сетка таблицы28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921">
    <w:name w:val="Веб-таблица 19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21">
    <w:name w:val="Веб-таблица 29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10">
    <w:name w:val="Сетка таблицы112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10">
    <w:name w:val="Сетка таблицы29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10">
    <w:name w:val="Сетка таблицы30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21">
    <w:name w:val="Веб-таблица 110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21">
    <w:name w:val="Веб-таблица 210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1">
    <w:name w:val="Сетка таблицы113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0">
    <w:name w:val="Сетка таблицы31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21">
    <w:name w:val="Веб-таблица 111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21">
    <w:name w:val="Сетка таблицы114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0">
    <w:name w:val="Сетка таблицы32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12">
    <w:name w:val="Веб-таблица 1121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11">
    <w:name w:val="Сетка таблицы115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0">
    <w:name w:val="Сетка таблицы331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">
    <w:name w:val="Сетка таблицы116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0">
    <w:name w:val="Сетка таблицы34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311">
    <w:name w:val="Веб-таблица 113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">
    <w:name w:val="Веб-таблица 213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11">
    <w:name w:val="Сетка таблицы117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10">
    <w:name w:val="Сетка таблицы210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0">
    <w:name w:val="Сетка таблицы351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1">
    <w:name w:val="Сетка таблицы118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11">
    <w:name w:val="Веб-таблица 114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">
    <w:name w:val="Веб-таблица 214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10">
    <w:name w:val="Сетка таблицы111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0">
    <w:name w:val="Сетка таблицы4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0">
    <w:name w:val="Сетка таблицы21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111">
    <w:name w:val="Веб-таблица 12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11">
    <w:name w:val="Сетка таблицы15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11">
    <w:name w:val="Веб-таблица 13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">
    <w:name w:val="Веб-таблица 23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111">
    <w:name w:val="Сетка таблицы16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">
    <w:name w:val="Сетка таблицы23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111">
    <w:name w:val="Веб-таблица 14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1">
    <w:name w:val="Веб-таблица 24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1">
    <w:name w:val="Сетка таблицы17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">
    <w:name w:val="Сетка таблицы24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11">
    <w:name w:val="Веб-таблица 15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1">
    <w:name w:val="Веб-таблица 25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11">
    <w:name w:val="Сетка таблицы18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Сетка таблицы10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11">
    <w:name w:val="Веб-таблица 16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1">
    <w:name w:val="Веб-таблица 26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111">
    <w:name w:val="Сетка таблицы19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1">
    <w:name w:val="Сетка таблицы20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7111">
    <w:name w:val="Веб-таблица 17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1">
    <w:name w:val="Веб-таблица 27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11">
    <w:name w:val="Сетка таблицы110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">
    <w:name w:val="Сетка таблицы25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">
    <w:name w:val="Сетка таблицы26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8111">
    <w:name w:val="Веб-таблица 18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11">
    <w:name w:val="Веб-таблица 28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7111">
    <w:name w:val="Сетка таблицы27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11">
    <w:name w:val="Сетка таблицы28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9111">
    <w:name w:val="Веб-таблица 19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11">
    <w:name w:val="Веб-таблица 29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1">
    <w:name w:val="Сетка таблицы112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1">
    <w:name w:val="Сетка таблицы29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1">
    <w:name w:val="Сетка таблицы30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111">
    <w:name w:val="Веб-таблица 110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11">
    <w:name w:val="Веб-таблица 210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111">
    <w:name w:val="Сетка таблицы113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111">
    <w:name w:val="Веб-таблица 111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111">
    <w:name w:val="Сетка таблицы114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0">
    <w:name w:val="Сетка таблицы36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511">
    <w:name w:val="Веб-таблица 115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1">
    <w:name w:val="Веб-таблица 215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11">
    <w:name w:val="Сетка таблицы119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10">
    <w:name w:val="Сетка таблицы371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1">
    <w:name w:val="Сетка таблицы1110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81">
    <w:name w:val="Нет списка481"/>
    <w:next w:val="a2"/>
    <w:uiPriority w:val="99"/>
    <w:semiHidden/>
    <w:unhideWhenUsed/>
    <w:rsid w:val="004F5512"/>
  </w:style>
  <w:style w:type="numbering" w:customStyle="1" w:styleId="11910">
    <w:name w:val="Нет списка1191"/>
    <w:next w:val="a2"/>
    <w:uiPriority w:val="99"/>
    <w:semiHidden/>
    <w:unhideWhenUsed/>
    <w:rsid w:val="004F5512"/>
  </w:style>
  <w:style w:type="numbering" w:customStyle="1" w:styleId="2181">
    <w:name w:val="Нет списка2181"/>
    <w:next w:val="a2"/>
    <w:uiPriority w:val="99"/>
    <w:semiHidden/>
    <w:unhideWhenUsed/>
    <w:rsid w:val="004F5512"/>
  </w:style>
  <w:style w:type="numbering" w:customStyle="1" w:styleId="3181">
    <w:name w:val="Нет списка3181"/>
    <w:next w:val="a2"/>
    <w:uiPriority w:val="99"/>
    <w:semiHidden/>
    <w:unhideWhenUsed/>
    <w:rsid w:val="004F5512"/>
  </w:style>
  <w:style w:type="numbering" w:customStyle="1" w:styleId="491">
    <w:name w:val="Нет списка491"/>
    <w:next w:val="a2"/>
    <w:uiPriority w:val="99"/>
    <w:semiHidden/>
    <w:rsid w:val="004F5512"/>
  </w:style>
  <w:style w:type="numbering" w:customStyle="1" w:styleId="111010">
    <w:name w:val="Нет списка11101"/>
    <w:next w:val="a2"/>
    <w:uiPriority w:val="99"/>
    <w:semiHidden/>
    <w:unhideWhenUsed/>
    <w:rsid w:val="004F5512"/>
  </w:style>
  <w:style w:type="numbering" w:customStyle="1" w:styleId="2191">
    <w:name w:val="Нет списка2191"/>
    <w:next w:val="a2"/>
    <w:uiPriority w:val="99"/>
    <w:semiHidden/>
    <w:unhideWhenUsed/>
    <w:rsid w:val="004F5512"/>
  </w:style>
  <w:style w:type="numbering" w:customStyle="1" w:styleId="3191">
    <w:name w:val="Нет списка3191"/>
    <w:next w:val="a2"/>
    <w:uiPriority w:val="99"/>
    <w:semiHidden/>
    <w:unhideWhenUsed/>
    <w:rsid w:val="004F5512"/>
  </w:style>
  <w:style w:type="numbering" w:customStyle="1" w:styleId="541">
    <w:name w:val="Нет списка541"/>
    <w:next w:val="a2"/>
    <w:uiPriority w:val="99"/>
    <w:semiHidden/>
    <w:rsid w:val="004F5512"/>
  </w:style>
  <w:style w:type="numbering" w:customStyle="1" w:styleId="1241">
    <w:name w:val="Нет списка1241"/>
    <w:next w:val="a2"/>
    <w:uiPriority w:val="99"/>
    <w:semiHidden/>
    <w:unhideWhenUsed/>
    <w:rsid w:val="004F5512"/>
  </w:style>
  <w:style w:type="numbering" w:customStyle="1" w:styleId="2241">
    <w:name w:val="Нет списка2241"/>
    <w:next w:val="a2"/>
    <w:uiPriority w:val="99"/>
    <w:semiHidden/>
    <w:unhideWhenUsed/>
    <w:rsid w:val="004F5512"/>
  </w:style>
  <w:style w:type="numbering" w:customStyle="1" w:styleId="3241">
    <w:name w:val="Нет списка3241"/>
    <w:next w:val="a2"/>
    <w:uiPriority w:val="99"/>
    <w:semiHidden/>
    <w:unhideWhenUsed/>
    <w:rsid w:val="004F5512"/>
  </w:style>
  <w:style w:type="numbering" w:customStyle="1" w:styleId="641">
    <w:name w:val="Нет списка641"/>
    <w:next w:val="a2"/>
    <w:uiPriority w:val="99"/>
    <w:semiHidden/>
    <w:rsid w:val="004F5512"/>
  </w:style>
  <w:style w:type="numbering" w:customStyle="1" w:styleId="1341">
    <w:name w:val="Нет списка1341"/>
    <w:next w:val="a2"/>
    <w:uiPriority w:val="99"/>
    <w:semiHidden/>
    <w:unhideWhenUsed/>
    <w:rsid w:val="004F5512"/>
  </w:style>
  <w:style w:type="numbering" w:customStyle="1" w:styleId="2341">
    <w:name w:val="Нет списка2341"/>
    <w:next w:val="a2"/>
    <w:uiPriority w:val="99"/>
    <w:semiHidden/>
    <w:unhideWhenUsed/>
    <w:rsid w:val="004F5512"/>
  </w:style>
  <w:style w:type="numbering" w:customStyle="1" w:styleId="3341">
    <w:name w:val="Нет списка3341"/>
    <w:next w:val="a2"/>
    <w:uiPriority w:val="99"/>
    <w:semiHidden/>
    <w:unhideWhenUsed/>
    <w:rsid w:val="004F5512"/>
  </w:style>
  <w:style w:type="numbering" w:customStyle="1" w:styleId="741">
    <w:name w:val="Нет списка741"/>
    <w:next w:val="a2"/>
    <w:uiPriority w:val="99"/>
    <w:semiHidden/>
    <w:rsid w:val="004F5512"/>
  </w:style>
  <w:style w:type="numbering" w:customStyle="1" w:styleId="1441">
    <w:name w:val="Нет списка1441"/>
    <w:next w:val="a2"/>
    <w:uiPriority w:val="99"/>
    <w:semiHidden/>
    <w:unhideWhenUsed/>
    <w:rsid w:val="004F5512"/>
  </w:style>
  <w:style w:type="numbering" w:customStyle="1" w:styleId="2441">
    <w:name w:val="Нет списка2441"/>
    <w:next w:val="a2"/>
    <w:uiPriority w:val="99"/>
    <w:semiHidden/>
    <w:unhideWhenUsed/>
    <w:rsid w:val="004F5512"/>
  </w:style>
  <w:style w:type="numbering" w:customStyle="1" w:styleId="3441">
    <w:name w:val="Нет списка3441"/>
    <w:next w:val="a2"/>
    <w:uiPriority w:val="99"/>
    <w:semiHidden/>
    <w:unhideWhenUsed/>
    <w:rsid w:val="004F5512"/>
  </w:style>
  <w:style w:type="numbering" w:customStyle="1" w:styleId="841">
    <w:name w:val="Нет списка841"/>
    <w:next w:val="a2"/>
    <w:uiPriority w:val="99"/>
    <w:semiHidden/>
    <w:unhideWhenUsed/>
    <w:rsid w:val="004F5512"/>
  </w:style>
  <w:style w:type="numbering" w:customStyle="1" w:styleId="1541">
    <w:name w:val="Нет списка1541"/>
    <w:next w:val="a2"/>
    <w:uiPriority w:val="99"/>
    <w:semiHidden/>
    <w:unhideWhenUsed/>
    <w:rsid w:val="004F5512"/>
  </w:style>
  <w:style w:type="numbering" w:customStyle="1" w:styleId="2541">
    <w:name w:val="Нет списка2541"/>
    <w:next w:val="a2"/>
    <w:uiPriority w:val="99"/>
    <w:semiHidden/>
    <w:unhideWhenUsed/>
    <w:rsid w:val="004F5512"/>
  </w:style>
  <w:style w:type="numbering" w:customStyle="1" w:styleId="3541">
    <w:name w:val="Нет списка3541"/>
    <w:next w:val="a2"/>
    <w:uiPriority w:val="99"/>
    <w:semiHidden/>
    <w:unhideWhenUsed/>
    <w:rsid w:val="004F5512"/>
  </w:style>
  <w:style w:type="numbering" w:customStyle="1" w:styleId="941">
    <w:name w:val="Нет списка941"/>
    <w:next w:val="a2"/>
    <w:uiPriority w:val="99"/>
    <w:semiHidden/>
    <w:unhideWhenUsed/>
    <w:rsid w:val="004F5512"/>
  </w:style>
  <w:style w:type="numbering" w:customStyle="1" w:styleId="1641">
    <w:name w:val="Нет списка1641"/>
    <w:next w:val="a2"/>
    <w:uiPriority w:val="99"/>
    <w:semiHidden/>
    <w:unhideWhenUsed/>
    <w:rsid w:val="004F5512"/>
  </w:style>
  <w:style w:type="numbering" w:customStyle="1" w:styleId="2641">
    <w:name w:val="Нет списка2641"/>
    <w:next w:val="a2"/>
    <w:uiPriority w:val="99"/>
    <w:semiHidden/>
    <w:unhideWhenUsed/>
    <w:rsid w:val="004F5512"/>
  </w:style>
  <w:style w:type="numbering" w:customStyle="1" w:styleId="3641">
    <w:name w:val="Нет списка3641"/>
    <w:next w:val="a2"/>
    <w:uiPriority w:val="99"/>
    <w:semiHidden/>
    <w:unhideWhenUsed/>
    <w:rsid w:val="004F5512"/>
  </w:style>
  <w:style w:type="numbering" w:customStyle="1" w:styleId="1041">
    <w:name w:val="Нет списка1041"/>
    <w:next w:val="a2"/>
    <w:uiPriority w:val="99"/>
    <w:semiHidden/>
    <w:unhideWhenUsed/>
    <w:rsid w:val="004F5512"/>
  </w:style>
  <w:style w:type="numbering" w:customStyle="1" w:styleId="1741">
    <w:name w:val="Нет списка1741"/>
    <w:next w:val="a2"/>
    <w:uiPriority w:val="99"/>
    <w:semiHidden/>
    <w:unhideWhenUsed/>
    <w:rsid w:val="004F5512"/>
  </w:style>
  <w:style w:type="numbering" w:customStyle="1" w:styleId="2741">
    <w:name w:val="Нет списка2741"/>
    <w:next w:val="a2"/>
    <w:uiPriority w:val="99"/>
    <w:semiHidden/>
    <w:unhideWhenUsed/>
    <w:rsid w:val="004F5512"/>
  </w:style>
  <w:style w:type="numbering" w:customStyle="1" w:styleId="3741">
    <w:name w:val="Нет списка3741"/>
    <w:next w:val="a2"/>
    <w:uiPriority w:val="99"/>
    <w:semiHidden/>
    <w:unhideWhenUsed/>
    <w:rsid w:val="004F5512"/>
  </w:style>
  <w:style w:type="numbering" w:customStyle="1" w:styleId="1841">
    <w:name w:val="Нет списка1841"/>
    <w:next w:val="a2"/>
    <w:uiPriority w:val="99"/>
    <w:semiHidden/>
    <w:unhideWhenUsed/>
    <w:rsid w:val="004F5512"/>
  </w:style>
  <w:style w:type="numbering" w:customStyle="1" w:styleId="1941">
    <w:name w:val="Нет списка1941"/>
    <w:next w:val="a2"/>
    <w:uiPriority w:val="99"/>
    <w:semiHidden/>
    <w:unhideWhenUsed/>
    <w:rsid w:val="004F5512"/>
  </w:style>
  <w:style w:type="numbering" w:customStyle="1" w:styleId="2841">
    <w:name w:val="Нет списка2841"/>
    <w:next w:val="a2"/>
    <w:uiPriority w:val="99"/>
    <w:semiHidden/>
    <w:unhideWhenUsed/>
    <w:rsid w:val="004F5512"/>
  </w:style>
  <w:style w:type="numbering" w:customStyle="1" w:styleId="3841">
    <w:name w:val="Нет списка3841"/>
    <w:next w:val="a2"/>
    <w:uiPriority w:val="99"/>
    <w:semiHidden/>
    <w:unhideWhenUsed/>
    <w:rsid w:val="004F5512"/>
  </w:style>
  <w:style w:type="numbering" w:customStyle="1" w:styleId="2041">
    <w:name w:val="Нет списка2041"/>
    <w:next w:val="a2"/>
    <w:uiPriority w:val="99"/>
    <w:semiHidden/>
    <w:unhideWhenUsed/>
    <w:rsid w:val="004F5512"/>
  </w:style>
  <w:style w:type="numbering" w:customStyle="1" w:styleId="11041">
    <w:name w:val="Нет списка11041"/>
    <w:next w:val="a2"/>
    <w:uiPriority w:val="99"/>
    <w:semiHidden/>
    <w:unhideWhenUsed/>
    <w:rsid w:val="004F5512"/>
  </w:style>
  <w:style w:type="numbering" w:customStyle="1" w:styleId="2941">
    <w:name w:val="Нет списка2941"/>
    <w:next w:val="a2"/>
    <w:uiPriority w:val="99"/>
    <w:semiHidden/>
    <w:unhideWhenUsed/>
    <w:rsid w:val="004F5512"/>
  </w:style>
  <w:style w:type="numbering" w:customStyle="1" w:styleId="3941">
    <w:name w:val="Нет списка3941"/>
    <w:next w:val="a2"/>
    <w:uiPriority w:val="99"/>
    <w:semiHidden/>
    <w:unhideWhenUsed/>
    <w:rsid w:val="004F5512"/>
  </w:style>
  <w:style w:type="numbering" w:customStyle="1" w:styleId="3041">
    <w:name w:val="Нет списка3041"/>
    <w:next w:val="a2"/>
    <w:uiPriority w:val="99"/>
    <w:semiHidden/>
    <w:unhideWhenUsed/>
    <w:rsid w:val="004F5512"/>
  </w:style>
  <w:style w:type="numbering" w:customStyle="1" w:styleId="11141">
    <w:name w:val="Нет списка11141"/>
    <w:next w:val="a2"/>
    <w:uiPriority w:val="99"/>
    <w:semiHidden/>
    <w:unhideWhenUsed/>
    <w:rsid w:val="004F5512"/>
  </w:style>
  <w:style w:type="numbering" w:customStyle="1" w:styleId="21041">
    <w:name w:val="Нет списка21041"/>
    <w:next w:val="a2"/>
    <w:uiPriority w:val="99"/>
    <w:semiHidden/>
    <w:unhideWhenUsed/>
    <w:rsid w:val="004F5512"/>
  </w:style>
  <w:style w:type="numbering" w:customStyle="1" w:styleId="31041">
    <w:name w:val="Нет списка31041"/>
    <w:next w:val="a2"/>
    <w:uiPriority w:val="99"/>
    <w:semiHidden/>
    <w:unhideWhenUsed/>
    <w:rsid w:val="004F5512"/>
  </w:style>
  <w:style w:type="numbering" w:customStyle="1" w:styleId="4041">
    <w:name w:val="Нет списка4041"/>
    <w:next w:val="a2"/>
    <w:uiPriority w:val="99"/>
    <w:semiHidden/>
    <w:unhideWhenUsed/>
    <w:rsid w:val="004F5512"/>
  </w:style>
  <w:style w:type="numbering" w:customStyle="1" w:styleId="11241">
    <w:name w:val="Нет списка11241"/>
    <w:next w:val="a2"/>
    <w:uiPriority w:val="99"/>
    <w:semiHidden/>
    <w:unhideWhenUsed/>
    <w:rsid w:val="004F5512"/>
  </w:style>
  <w:style w:type="numbering" w:customStyle="1" w:styleId="21141">
    <w:name w:val="Нет списка21141"/>
    <w:next w:val="a2"/>
    <w:uiPriority w:val="99"/>
    <w:semiHidden/>
    <w:unhideWhenUsed/>
    <w:rsid w:val="004F5512"/>
  </w:style>
  <w:style w:type="numbering" w:customStyle="1" w:styleId="31141">
    <w:name w:val="Нет списка31141"/>
    <w:next w:val="a2"/>
    <w:uiPriority w:val="99"/>
    <w:semiHidden/>
    <w:unhideWhenUsed/>
    <w:rsid w:val="004F5512"/>
  </w:style>
  <w:style w:type="numbering" w:customStyle="1" w:styleId="4141">
    <w:name w:val="Нет списка4141"/>
    <w:next w:val="a2"/>
    <w:uiPriority w:val="99"/>
    <w:semiHidden/>
    <w:unhideWhenUsed/>
    <w:rsid w:val="004F5512"/>
  </w:style>
  <w:style w:type="numbering" w:customStyle="1" w:styleId="113110">
    <w:name w:val="Нет списка11311"/>
    <w:next w:val="a2"/>
    <w:uiPriority w:val="99"/>
    <w:semiHidden/>
    <w:unhideWhenUsed/>
    <w:rsid w:val="004F5512"/>
  </w:style>
  <w:style w:type="numbering" w:customStyle="1" w:styleId="21211">
    <w:name w:val="Нет списка21211"/>
    <w:next w:val="a2"/>
    <w:uiPriority w:val="99"/>
    <w:semiHidden/>
    <w:unhideWhenUsed/>
    <w:rsid w:val="004F5512"/>
  </w:style>
  <w:style w:type="numbering" w:customStyle="1" w:styleId="31211">
    <w:name w:val="Нет списка31211"/>
    <w:next w:val="a2"/>
    <w:uiPriority w:val="99"/>
    <w:semiHidden/>
    <w:unhideWhenUsed/>
    <w:rsid w:val="004F5512"/>
  </w:style>
  <w:style w:type="numbering" w:customStyle="1" w:styleId="4211">
    <w:name w:val="Нет списка4211"/>
    <w:next w:val="a2"/>
    <w:uiPriority w:val="99"/>
    <w:semiHidden/>
    <w:unhideWhenUsed/>
    <w:rsid w:val="004F5512"/>
  </w:style>
  <w:style w:type="numbering" w:customStyle="1" w:styleId="114110">
    <w:name w:val="Нет списка11411"/>
    <w:next w:val="a2"/>
    <w:uiPriority w:val="99"/>
    <w:semiHidden/>
    <w:unhideWhenUsed/>
    <w:rsid w:val="004F5512"/>
  </w:style>
  <w:style w:type="numbering" w:customStyle="1" w:styleId="21311">
    <w:name w:val="Нет списка21311"/>
    <w:next w:val="a2"/>
    <w:uiPriority w:val="99"/>
    <w:semiHidden/>
    <w:unhideWhenUsed/>
    <w:rsid w:val="004F5512"/>
  </w:style>
  <w:style w:type="numbering" w:customStyle="1" w:styleId="31311">
    <w:name w:val="Нет списка31311"/>
    <w:next w:val="a2"/>
    <w:uiPriority w:val="99"/>
    <w:semiHidden/>
    <w:unhideWhenUsed/>
    <w:rsid w:val="004F5512"/>
  </w:style>
  <w:style w:type="numbering" w:customStyle="1" w:styleId="41111">
    <w:name w:val="Нет списка41111"/>
    <w:next w:val="a2"/>
    <w:uiPriority w:val="99"/>
    <w:semiHidden/>
    <w:rsid w:val="004F5512"/>
  </w:style>
  <w:style w:type="numbering" w:customStyle="1" w:styleId="111141">
    <w:name w:val="Нет списка111141"/>
    <w:next w:val="a2"/>
    <w:uiPriority w:val="99"/>
    <w:semiHidden/>
    <w:unhideWhenUsed/>
    <w:rsid w:val="004F5512"/>
  </w:style>
  <w:style w:type="numbering" w:customStyle="1" w:styleId="211141">
    <w:name w:val="Нет списка211141"/>
    <w:next w:val="a2"/>
    <w:uiPriority w:val="99"/>
    <w:semiHidden/>
    <w:unhideWhenUsed/>
    <w:rsid w:val="004F5512"/>
  </w:style>
  <w:style w:type="numbering" w:customStyle="1" w:styleId="311141">
    <w:name w:val="Нет списка311141"/>
    <w:next w:val="a2"/>
    <w:uiPriority w:val="99"/>
    <w:semiHidden/>
    <w:unhideWhenUsed/>
    <w:rsid w:val="004F5512"/>
  </w:style>
  <w:style w:type="numbering" w:customStyle="1" w:styleId="51110">
    <w:name w:val="Нет списка5111"/>
    <w:next w:val="a2"/>
    <w:uiPriority w:val="99"/>
    <w:semiHidden/>
    <w:rsid w:val="004F5512"/>
  </w:style>
  <w:style w:type="numbering" w:customStyle="1" w:styleId="121110">
    <w:name w:val="Нет списка12111"/>
    <w:next w:val="a2"/>
    <w:uiPriority w:val="99"/>
    <w:semiHidden/>
    <w:unhideWhenUsed/>
    <w:rsid w:val="004F5512"/>
  </w:style>
  <w:style w:type="numbering" w:customStyle="1" w:styleId="221110">
    <w:name w:val="Нет списка22111"/>
    <w:next w:val="a2"/>
    <w:uiPriority w:val="99"/>
    <w:semiHidden/>
    <w:unhideWhenUsed/>
    <w:rsid w:val="004F5512"/>
  </w:style>
  <w:style w:type="numbering" w:customStyle="1" w:styleId="32111">
    <w:name w:val="Нет списка32111"/>
    <w:next w:val="a2"/>
    <w:uiPriority w:val="99"/>
    <w:semiHidden/>
    <w:unhideWhenUsed/>
    <w:rsid w:val="004F5512"/>
  </w:style>
  <w:style w:type="numbering" w:customStyle="1" w:styleId="61110">
    <w:name w:val="Нет списка6111"/>
    <w:next w:val="a2"/>
    <w:uiPriority w:val="99"/>
    <w:semiHidden/>
    <w:rsid w:val="004F5512"/>
  </w:style>
  <w:style w:type="numbering" w:customStyle="1" w:styleId="131110">
    <w:name w:val="Нет списка13111"/>
    <w:next w:val="a2"/>
    <w:uiPriority w:val="99"/>
    <w:semiHidden/>
    <w:unhideWhenUsed/>
    <w:rsid w:val="004F5512"/>
  </w:style>
  <w:style w:type="numbering" w:customStyle="1" w:styleId="231110">
    <w:name w:val="Нет списка23111"/>
    <w:next w:val="a2"/>
    <w:uiPriority w:val="99"/>
    <w:semiHidden/>
    <w:unhideWhenUsed/>
    <w:rsid w:val="004F5512"/>
  </w:style>
  <w:style w:type="numbering" w:customStyle="1" w:styleId="33111">
    <w:name w:val="Нет списка33111"/>
    <w:next w:val="a2"/>
    <w:uiPriority w:val="99"/>
    <w:semiHidden/>
    <w:unhideWhenUsed/>
    <w:rsid w:val="004F5512"/>
  </w:style>
  <w:style w:type="numbering" w:customStyle="1" w:styleId="71110">
    <w:name w:val="Нет списка7111"/>
    <w:next w:val="a2"/>
    <w:uiPriority w:val="99"/>
    <w:semiHidden/>
    <w:rsid w:val="004F5512"/>
  </w:style>
  <w:style w:type="numbering" w:customStyle="1" w:styleId="141110">
    <w:name w:val="Нет списка14111"/>
    <w:next w:val="a2"/>
    <w:uiPriority w:val="99"/>
    <w:semiHidden/>
    <w:unhideWhenUsed/>
    <w:rsid w:val="004F5512"/>
  </w:style>
  <w:style w:type="numbering" w:customStyle="1" w:styleId="241110">
    <w:name w:val="Нет списка24111"/>
    <w:next w:val="a2"/>
    <w:uiPriority w:val="99"/>
    <w:semiHidden/>
    <w:unhideWhenUsed/>
    <w:rsid w:val="004F5512"/>
  </w:style>
  <w:style w:type="numbering" w:customStyle="1" w:styleId="34111">
    <w:name w:val="Нет списка34111"/>
    <w:next w:val="a2"/>
    <w:uiPriority w:val="99"/>
    <w:semiHidden/>
    <w:unhideWhenUsed/>
    <w:rsid w:val="004F5512"/>
  </w:style>
  <w:style w:type="numbering" w:customStyle="1" w:styleId="81110">
    <w:name w:val="Нет списка8111"/>
    <w:next w:val="a2"/>
    <w:uiPriority w:val="99"/>
    <w:semiHidden/>
    <w:unhideWhenUsed/>
    <w:rsid w:val="004F5512"/>
  </w:style>
  <w:style w:type="numbering" w:customStyle="1" w:styleId="151110">
    <w:name w:val="Нет списка15111"/>
    <w:next w:val="a2"/>
    <w:uiPriority w:val="99"/>
    <w:semiHidden/>
    <w:unhideWhenUsed/>
    <w:rsid w:val="004F5512"/>
  </w:style>
  <w:style w:type="numbering" w:customStyle="1" w:styleId="251110">
    <w:name w:val="Нет списка25111"/>
    <w:next w:val="a2"/>
    <w:uiPriority w:val="99"/>
    <w:semiHidden/>
    <w:unhideWhenUsed/>
    <w:rsid w:val="004F5512"/>
  </w:style>
  <w:style w:type="numbering" w:customStyle="1" w:styleId="35111">
    <w:name w:val="Нет списка35111"/>
    <w:next w:val="a2"/>
    <w:uiPriority w:val="99"/>
    <w:semiHidden/>
    <w:unhideWhenUsed/>
    <w:rsid w:val="004F5512"/>
  </w:style>
  <w:style w:type="numbering" w:customStyle="1" w:styleId="91110">
    <w:name w:val="Нет списка9111"/>
    <w:next w:val="a2"/>
    <w:uiPriority w:val="99"/>
    <w:semiHidden/>
    <w:unhideWhenUsed/>
    <w:rsid w:val="004F5512"/>
  </w:style>
  <w:style w:type="numbering" w:customStyle="1" w:styleId="161110">
    <w:name w:val="Нет списка16111"/>
    <w:next w:val="a2"/>
    <w:uiPriority w:val="99"/>
    <w:semiHidden/>
    <w:unhideWhenUsed/>
    <w:rsid w:val="004F5512"/>
  </w:style>
  <w:style w:type="numbering" w:customStyle="1" w:styleId="261110">
    <w:name w:val="Нет списка26111"/>
    <w:next w:val="a2"/>
    <w:uiPriority w:val="99"/>
    <w:semiHidden/>
    <w:unhideWhenUsed/>
    <w:rsid w:val="004F5512"/>
  </w:style>
  <w:style w:type="numbering" w:customStyle="1" w:styleId="36111">
    <w:name w:val="Нет списка36111"/>
    <w:next w:val="a2"/>
    <w:uiPriority w:val="99"/>
    <w:semiHidden/>
    <w:unhideWhenUsed/>
    <w:rsid w:val="004F5512"/>
  </w:style>
  <w:style w:type="numbering" w:customStyle="1" w:styleId="101110">
    <w:name w:val="Нет списка10111"/>
    <w:next w:val="a2"/>
    <w:uiPriority w:val="99"/>
    <w:semiHidden/>
    <w:unhideWhenUsed/>
    <w:rsid w:val="004F5512"/>
  </w:style>
  <w:style w:type="numbering" w:customStyle="1" w:styleId="171110">
    <w:name w:val="Нет списка17111"/>
    <w:next w:val="a2"/>
    <w:uiPriority w:val="99"/>
    <w:semiHidden/>
    <w:unhideWhenUsed/>
    <w:rsid w:val="004F5512"/>
  </w:style>
  <w:style w:type="numbering" w:customStyle="1" w:styleId="271110">
    <w:name w:val="Нет списка27111"/>
    <w:next w:val="a2"/>
    <w:uiPriority w:val="99"/>
    <w:semiHidden/>
    <w:unhideWhenUsed/>
    <w:rsid w:val="004F5512"/>
  </w:style>
  <w:style w:type="numbering" w:customStyle="1" w:styleId="37111">
    <w:name w:val="Нет списка37111"/>
    <w:next w:val="a2"/>
    <w:uiPriority w:val="99"/>
    <w:semiHidden/>
    <w:unhideWhenUsed/>
    <w:rsid w:val="004F5512"/>
  </w:style>
  <w:style w:type="numbering" w:customStyle="1" w:styleId="181110">
    <w:name w:val="Нет списка18111"/>
    <w:next w:val="a2"/>
    <w:uiPriority w:val="99"/>
    <w:semiHidden/>
    <w:unhideWhenUsed/>
    <w:rsid w:val="004F5512"/>
  </w:style>
  <w:style w:type="numbering" w:customStyle="1" w:styleId="191110">
    <w:name w:val="Нет списка19111"/>
    <w:next w:val="a2"/>
    <w:uiPriority w:val="99"/>
    <w:semiHidden/>
    <w:unhideWhenUsed/>
    <w:rsid w:val="004F5512"/>
  </w:style>
  <w:style w:type="numbering" w:customStyle="1" w:styleId="281110">
    <w:name w:val="Нет списка28111"/>
    <w:next w:val="a2"/>
    <w:uiPriority w:val="99"/>
    <w:semiHidden/>
    <w:unhideWhenUsed/>
    <w:rsid w:val="004F5512"/>
  </w:style>
  <w:style w:type="numbering" w:customStyle="1" w:styleId="38111">
    <w:name w:val="Нет списка38111"/>
    <w:next w:val="a2"/>
    <w:uiPriority w:val="99"/>
    <w:semiHidden/>
    <w:unhideWhenUsed/>
    <w:rsid w:val="004F5512"/>
  </w:style>
  <w:style w:type="numbering" w:customStyle="1" w:styleId="201110">
    <w:name w:val="Нет списка20111"/>
    <w:next w:val="a2"/>
    <w:uiPriority w:val="99"/>
    <w:semiHidden/>
    <w:unhideWhenUsed/>
    <w:rsid w:val="004F5512"/>
  </w:style>
  <w:style w:type="numbering" w:customStyle="1" w:styleId="1101110">
    <w:name w:val="Нет списка110111"/>
    <w:next w:val="a2"/>
    <w:uiPriority w:val="99"/>
    <w:semiHidden/>
    <w:unhideWhenUsed/>
    <w:rsid w:val="004F5512"/>
  </w:style>
  <w:style w:type="numbering" w:customStyle="1" w:styleId="291110">
    <w:name w:val="Нет списка29111"/>
    <w:next w:val="a2"/>
    <w:uiPriority w:val="99"/>
    <w:semiHidden/>
    <w:unhideWhenUsed/>
    <w:rsid w:val="004F5512"/>
  </w:style>
  <w:style w:type="numbering" w:customStyle="1" w:styleId="39111">
    <w:name w:val="Нет списка39111"/>
    <w:next w:val="a2"/>
    <w:uiPriority w:val="99"/>
    <w:semiHidden/>
    <w:unhideWhenUsed/>
    <w:rsid w:val="004F5512"/>
  </w:style>
  <w:style w:type="numbering" w:customStyle="1" w:styleId="301110">
    <w:name w:val="Нет списка30111"/>
    <w:next w:val="a2"/>
    <w:uiPriority w:val="99"/>
    <w:semiHidden/>
    <w:unhideWhenUsed/>
    <w:rsid w:val="004F5512"/>
  </w:style>
  <w:style w:type="numbering" w:customStyle="1" w:styleId="11111111">
    <w:name w:val="Нет списка11111111"/>
    <w:next w:val="a2"/>
    <w:uiPriority w:val="99"/>
    <w:semiHidden/>
    <w:unhideWhenUsed/>
    <w:rsid w:val="004F5512"/>
  </w:style>
  <w:style w:type="numbering" w:customStyle="1" w:styleId="210111">
    <w:name w:val="Нет списка210111"/>
    <w:next w:val="a2"/>
    <w:uiPriority w:val="99"/>
    <w:semiHidden/>
    <w:unhideWhenUsed/>
    <w:rsid w:val="004F5512"/>
  </w:style>
  <w:style w:type="numbering" w:customStyle="1" w:styleId="310111">
    <w:name w:val="Нет списка310111"/>
    <w:next w:val="a2"/>
    <w:uiPriority w:val="99"/>
    <w:semiHidden/>
    <w:unhideWhenUsed/>
    <w:rsid w:val="004F5512"/>
  </w:style>
  <w:style w:type="numbering" w:customStyle="1" w:styleId="40111">
    <w:name w:val="Нет списка40111"/>
    <w:next w:val="a2"/>
    <w:uiPriority w:val="99"/>
    <w:semiHidden/>
    <w:unhideWhenUsed/>
    <w:rsid w:val="004F5512"/>
  </w:style>
  <w:style w:type="numbering" w:customStyle="1" w:styleId="1121110">
    <w:name w:val="Нет списка112111"/>
    <w:next w:val="a2"/>
    <w:uiPriority w:val="99"/>
    <w:semiHidden/>
    <w:unhideWhenUsed/>
    <w:rsid w:val="004F5512"/>
  </w:style>
  <w:style w:type="numbering" w:customStyle="1" w:styleId="2111111">
    <w:name w:val="Нет списка2111111"/>
    <w:next w:val="a2"/>
    <w:uiPriority w:val="99"/>
    <w:semiHidden/>
    <w:unhideWhenUsed/>
    <w:rsid w:val="004F5512"/>
  </w:style>
  <w:style w:type="numbering" w:customStyle="1" w:styleId="3111111">
    <w:name w:val="Нет списка3111111"/>
    <w:next w:val="a2"/>
    <w:uiPriority w:val="99"/>
    <w:semiHidden/>
    <w:unhideWhenUsed/>
    <w:rsid w:val="004F5512"/>
  </w:style>
  <w:style w:type="numbering" w:customStyle="1" w:styleId="4311">
    <w:name w:val="Нет списка4311"/>
    <w:next w:val="a2"/>
    <w:uiPriority w:val="99"/>
    <w:semiHidden/>
    <w:unhideWhenUsed/>
    <w:rsid w:val="004F5512"/>
  </w:style>
  <w:style w:type="numbering" w:customStyle="1" w:styleId="115110">
    <w:name w:val="Нет списка11511"/>
    <w:next w:val="a2"/>
    <w:uiPriority w:val="99"/>
    <w:semiHidden/>
    <w:unhideWhenUsed/>
    <w:rsid w:val="004F5512"/>
  </w:style>
  <w:style w:type="numbering" w:customStyle="1" w:styleId="21411">
    <w:name w:val="Нет списка21411"/>
    <w:next w:val="a2"/>
    <w:uiPriority w:val="99"/>
    <w:semiHidden/>
    <w:unhideWhenUsed/>
    <w:rsid w:val="004F5512"/>
  </w:style>
  <w:style w:type="numbering" w:customStyle="1" w:styleId="31411">
    <w:name w:val="Нет списка31411"/>
    <w:next w:val="a2"/>
    <w:uiPriority w:val="99"/>
    <w:semiHidden/>
    <w:unhideWhenUsed/>
    <w:rsid w:val="004F5512"/>
  </w:style>
  <w:style w:type="numbering" w:customStyle="1" w:styleId="4411">
    <w:name w:val="Нет списка4411"/>
    <w:next w:val="a2"/>
    <w:uiPriority w:val="99"/>
    <w:semiHidden/>
    <w:unhideWhenUsed/>
    <w:rsid w:val="004F5512"/>
  </w:style>
  <w:style w:type="numbering" w:customStyle="1" w:styleId="116110">
    <w:name w:val="Нет списка11611"/>
    <w:next w:val="a2"/>
    <w:uiPriority w:val="99"/>
    <w:semiHidden/>
    <w:unhideWhenUsed/>
    <w:rsid w:val="004F5512"/>
  </w:style>
  <w:style w:type="numbering" w:customStyle="1" w:styleId="21511">
    <w:name w:val="Нет списка21511"/>
    <w:next w:val="a2"/>
    <w:uiPriority w:val="99"/>
    <w:semiHidden/>
    <w:unhideWhenUsed/>
    <w:rsid w:val="004F5512"/>
  </w:style>
  <w:style w:type="numbering" w:customStyle="1" w:styleId="31511">
    <w:name w:val="Нет списка31511"/>
    <w:next w:val="a2"/>
    <w:uiPriority w:val="99"/>
    <w:semiHidden/>
    <w:unhideWhenUsed/>
    <w:rsid w:val="004F5512"/>
  </w:style>
  <w:style w:type="numbering" w:customStyle="1" w:styleId="41211">
    <w:name w:val="Нет списка41211"/>
    <w:next w:val="a2"/>
    <w:uiPriority w:val="99"/>
    <w:semiHidden/>
    <w:rsid w:val="004F5512"/>
  </w:style>
  <w:style w:type="numbering" w:customStyle="1" w:styleId="111211">
    <w:name w:val="Нет списка111211"/>
    <w:next w:val="a2"/>
    <w:uiPriority w:val="99"/>
    <w:semiHidden/>
    <w:unhideWhenUsed/>
    <w:rsid w:val="004F5512"/>
  </w:style>
  <w:style w:type="numbering" w:customStyle="1" w:styleId="211211">
    <w:name w:val="Нет списка211211"/>
    <w:next w:val="a2"/>
    <w:uiPriority w:val="99"/>
    <w:semiHidden/>
    <w:unhideWhenUsed/>
    <w:rsid w:val="004F5512"/>
  </w:style>
  <w:style w:type="numbering" w:customStyle="1" w:styleId="311211">
    <w:name w:val="Нет списка311211"/>
    <w:next w:val="a2"/>
    <w:uiPriority w:val="99"/>
    <w:semiHidden/>
    <w:unhideWhenUsed/>
    <w:rsid w:val="004F5512"/>
  </w:style>
  <w:style w:type="numbering" w:customStyle="1" w:styleId="52110">
    <w:name w:val="Нет списка5211"/>
    <w:next w:val="a2"/>
    <w:uiPriority w:val="99"/>
    <w:semiHidden/>
    <w:rsid w:val="004F5512"/>
  </w:style>
  <w:style w:type="numbering" w:customStyle="1" w:styleId="12211">
    <w:name w:val="Нет списка12211"/>
    <w:next w:val="a2"/>
    <w:uiPriority w:val="99"/>
    <w:semiHidden/>
    <w:unhideWhenUsed/>
    <w:rsid w:val="004F5512"/>
  </w:style>
  <w:style w:type="numbering" w:customStyle="1" w:styleId="22211">
    <w:name w:val="Нет списка22211"/>
    <w:next w:val="a2"/>
    <w:uiPriority w:val="99"/>
    <w:semiHidden/>
    <w:unhideWhenUsed/>
    <w:rsid w:val="004F5512"/>
  </w:style>
  <w:style w:type="numbering" w:customStyle="1" w:styleId="32211">
    <w:name w:val="Нет списка32211"/>
    <w:next w:val="a2"/>
    <w:uiPriority w:val="99"/>
    <w:semiHidden/>
    <w:unhideWhenUsed/>
    <w:rsid w:val="004F5512"/>
  </w:style>
  <w:style w:type="numbering" w:customStyle="1" w:styleId="6211">
    <w:name w:val="Нет списка6211"/>
    <w:next w:val="a2"/>
    <w:uiPriority w:val="99"/>
    <w:semiHidden/>
    <w:rsid w:val="004F5512"/>
  </w:style>
  <w:style w:type="numbering" w:customStyle="1" w:styleId="13211">
    <w:name w:val="Нет списка13211"/>
    <w:next w:val="a2"/>
    <w:uiPriority w:val="99"/>
    <w:semiHidden/>
    <w:unhideWhenUsed/>
    <w:rsid w:val="004F5512"/>
  </w:style>
  <w:style w:type="numbering" w:customStyle="1" w:styleId="23211">
    <w:name w:val="Нет списка23211"/>
    <w:next w:val="a2"/>
    <w:uiPriority w:val="99"/>
    <w:semiHidden/>
    <w:unhideWhenUsed/>
    <w:rsid w:val="004F5512"/>
  </w:style>
  <w:style w:type="numbering" w:customStyle="1" w:styleId="33211">
    <w:name w:val="Нет списка33211"/>
    <w:next w:val="a2"/>
    <w:uiPriority w:val="99"/>
    <w:semiHidden/>
    <w:unhideWhenUsed/>
    <w:rsid w:val="004F5512"/>
  </w:style>
  <w:style w:type="numbering" w:customStyle="1" w:styleId="7211">
    <w:name w:val="Нет списка7211"/>
    <w:next w:val="a2"/>
    <w:uiPriority w:val="99"/>
    <w:semiHidden/>
    <w:rsid w:val="004F5512"/>
  </w:style>
  <w:style w:type="numbering" w:customStyle="1" w:styleId="14211">
    <w:name w:val="Нет списка14211"/>
    <w:next w:val="a2"/>
    <w:uiPriority w:val="99"/>
    <w:semiHidden/>
    <w:unhideWhenUsed/>
    <w:rsid w:val="004F5512"/>
  </w:style>
  <w:style w:type="numbering" w:customStyle="1" w:styleId="24211">
    <w:name w:val="Нет списка24211"/>
    <w:next w:val="a2"/>
    <w:uiPriority w:val="99"/>
    <w:semiHidden/>
    <w:unhideWhenUsed/>
    <w:rsid w:val="004F5512"/>
  </w:style>
  <w:style w:type="numbering" w:customStyle="1" w:styleId="34211">
    <w:name w:val="Нет списка34211"/>
    <w:next w:val="a2"/>
    <w:uiPriority w:val="99"/>
    <w:semiHidden/>
    <w:unhideWhenUsed/>
    <w:rsid w:val="004F5512"/>
  </w:style>
  <w:style w:type="numbering" w:customStyle="1" w:styleId="8211">
    <w:name w:val="Нет списка8211"/>
    <w:next w:val="a2"/>
    <w:uiPriority w:val="99"/>
    <w:semiHidden/>
    <w:unhideWhenUsed/>
    <w:rsid w:val="004F5512"/>
  </w:style>
  <w:style w:type="numbering" w:customStyle="1" w:styleId="15211">
    <w:name w:val="Нет списка15211"/>
    <w:next w:val="a2"/>
    <w:uiPriority w:val="99"/>
    <w:semiHidden/>
    <w:unhideWhenUsed/>
    <w:rsid w:val="004F5512"/>
  </w:style>
  <w:style w:type="numbering" w:customStyle="1" w:styleId="25211">
    <w:name w:val="Нет списка25211"/>
    <w:next w:val="a2"/>
    <w:uiPriority w:val="99"/>
    <w:semiHidden/>
    <w:unhideWhenUsed/>
    <w:rsid w:val="004F5512"/>
  </w:style>
  <w:style w:type="numbering" w:customStyle="1" w:styleId="35211">
    <w:name w:val="Нет списка35211"/>
    <w:next w:val="a2"/>
    <w:uiPriority w:val="99"/>
    <w:semiHidden/>
    <w:unhideWhenUsed/>
    <w:rsid w:val="004F5512"/>
  </w:style>
  <w:style w:type="numbering" w:customStyle="1" w:styleId="9211">
    <w:name w:val="Нет списка9211"/>
    <w:next w:val="a2"/>
    <w:uiPriority w:val="99"/>
    <w:semiHidden/>
    <w:unhideWhenUsed/>
    <w:rsid w:val="004F5512"/>
  </w:style>
  <w:style w:type="numbering" w:customStyle="1" w:styleId="16211">
    <w:name w:val="Нет списка16211"/>
    <w:next w:val="a2"/>
    <w:uiPriority w:val="99"/>
    <w:semiHidden/>
    <w:unhideWhenUsed/>
    <w:rsid w:val="004F5512"/>
  </w:style>
  <w:style w:type="numbering" w:customStyle="1" w:styleId="26211">
    <w:name w:val="Нет списка26211"/>
    <w:next w:val="a2"/>
    <w:uiPriority w:val="99"/>
    <w:semiHidden/>
    <w:unhideWhenUsed/>
    <w:rsid w:val="004F5512"/>
  </w:style>
  <w:style w:type="numbering" w:customStyle="1" w:styleId="36211">
    <w:name w:val="Нет списка36211"/>
    <w:next w:val="a2"/>
    <w:uiPriority w:val="99"/>
    <w:semiHidden/>
    <w:unhideWhenUsed/>
    <w:rsid w:val="004F5512"/>
  </w:style>
  <w:style w:type="numbering" w:customStyle="1" w:styleId="10211">
    <w:name w:val="Нет списка10211"/>
    <w:next w:val="a2"/>
    <w:uiPriority w:val="99"/>
    <w:semiHidden/>
    <w:unhideWhenUsed/>
    <w:rsid w:val="004F5512"/>
  </w:style>
  <w:style w:type="numbering" w:customStyle="1" w:styleId="17211">
    <w:name w:val="Нет списка17211"/>
    <w:next w:val="a2"/>
    <w:uiPriority w:val="99"/>
    <w:semiHidden/>
    <w:unhideWhenUsed/>
    <w:rsid w:val="004F5512"/>
  </w:style>
  <w:style w:type="numbering" w:customStyle="1" w:styleId="27211">
    <w:name w:val="Нет списка27211"/>
    <w:next w:val="a2"/>
    <w:uiPriority w:val="99"/>
    <w:semiHidden/>
    <w:unhideWhenUsed/>
    <w:rsid w:val="004F5512"/>
  </w:style>
  <w:style w:type="numbering" w:customStyle="1" w:styleId="37211">
    <w:name w:val="Нет списка37211"/>
    <w:next w:val="a2"/>
    <w:uiPriority w:val="99"/>
    <w:semiHidden/>
    <w:unhideWhenUsed/>
    <w:rsid w:val="004F5512"/>
  </w:style>
  <w:style w:type="numbering" w:customStyle="1" w:styleId="18211">
    <w:name w:val="Нет списка18211"/>
    <w:next w:val="a2"/>
    <w:uiPriority w:val="99"/>
    <w:semiHidden/>
    <w:unhideWhenUsed/>
    <w:rsid w:val="004F5512"/>
  </w:style>
  <w:style w:type="numbering" w:customStyle="1" w:styleId="19211">
    <w:name w:val="Нет списка19211"/>
    <w:next w:val="a2"/>
    <w:uiPriority w:val="99"/>
    <w:semiHidden/>
    <w:unhideWhenUsed/>
    <w:rsid w:val="004F5512"/>
  </w:style>
  <w:style w:type="numbering" w:customStyle="1" w:styleId="28211">
    <w:name w:val="Нет списка28211"/>
    <w:next w:val="a2"/>
    <w:uiPriority w:val="99"/>
    <w:semiHidden/>
    <w:unhideWhenUsed/>
    <w:rsid w:val="004F5512"/>
  </w:style>
  <w:style w:type="numbering" w:customStyle="1" w:styleId="38211">
    <w:name w:val="Нет списка38211"/>
    <w:next w:val="a2"/>
    <w:uiPriority w:val="99"/>
    <w:semiHidden/>
    <w:unhideWhenUsed/>
    <w:rsid w:val="004F5512"/>
  </w:style>
  <w:style w:type="numbering" w:customStyle="1" w:styleId="20211">
    <w:name w:val="Нет списка20211"/>
    <w:next w:val="a2"/>
    <w:uiPriority w:val="99"/>
    <w:semiHidden/>
    <w:unhideWhenUsed/>
    <w:rsid w:val="004F5512"/>
  </w:style>
  <w:style w:type="numbering" w:customStyle="1" w:styleId="110211">
    <w:name w:val="Нет списка110211"/>
    <w:next w:val="a2"/>
    <w:uiPriority w:val="99"/>
    <w:semiHidden/>
    <w:unhideWhenUsed/>
    <w:rsid w:val="004F5512"/>
  </w:style>
  <w:style w:type="numbering" w:customStyle="1" w:styleId="29211">
    <w:name w:val="Нет списка29211"/>
    <w:next w:val="a2"/>
    <w:uiPriority w:val="99"/>
    <w:semiHidden/>
    <w:unhideWhenUsed/>
    <w:rsid w:val="004F5512"/>
  </w:style>
  <w:style w:type="numbering" w:customStyle="1" w:styleId="39211">
    <w:name w:val="Нет списка39211"/>
    <w:next w:val="a2"/>
    <w:uiPriority w:val="99"/>
    <w:semiHidden/>
    <w:unhideWhenUsed/>
    <w:rsid w:val="004F5512"/>
  </w:style>
  <w:style w:type="numbering" w:customStyle="1" w:styleId="30211">
    <w:name w:val="Нет списка30211"/>
    <w:next w:val="a2"/>
    <w:uiPriority w:val="99"/>
    <w:semiHidden/>
    <w:unhideWhenUsed/>
    <w:rsid w:val="004F5512"/>
  </w:style>
  <w:style w:type="numbering" w:customStyle="1" w:styleId="1111211">
    <w:name w:val="Нет списка1111211"/>
    <w:next w:val="a2"/>
    <w:uiPriority w:val="99"/>
    <w:semiHidden/>
    <w:unhideWhenUsed/>
    <w:rsid w:val="004F5512"/>
  </w:style>
  <w:style w:type="numbering" w:customStyle="1" w:styleId="210211">
    <w:name w:val="Нет списка210211"/>
    <w:next w:val="a2"/>
    <w:uiPriority w:val="99"/>
    <w:semiHidden/>
    <w:unhideWhenUsed/>
    <w:rsid w:val="004F5512"/>
  </w:style>
  <w:style w:type="numbering" w:customStyle="1" w:styleId="310211">
    <w:name w:val="Нет списка310211"/>
    <w:next w:val="a2"/>
    <w:uiPriority w:val="99"/>
    <w:semiHidden/>
    <w:unhideWhenUsed/>
    <w:rsid w:val="004F5512"/>
  </w:style>
  <w:style w:type="numbering" w:customStyle="1" w:styleId="40211">
    <w:name w:val="Нет списка40211"/>
    <w:next w:val="a2"/>
    <w:uiPriority w:val="99"/>
    <w:semiHidden/>
    <w:unhideWhenUsed/>
    <w:rsid w:val="004F5512"/>
  </w:style>
  <w:style w:type="numbering" w:customStyle="1" w:styleId="112211">
    <w:name w:val="Нет списка112211"/>
    <w:next w:val="a2"/>
    <w:uiPriority w:val="99"/>
    <w:semiHidden/>
    <w:unhideWhenUsed/>
    <w:rsid w:val="004F5512"/>
  </w:style>
  <w:style w:type="numbering" w:customStyle="1" w:styleId="2111211">
    <w:name w:val="Нет списка2111211"/>
    <w:next w:val="a2"/>
    <w:uiPriority w:val="99"/>
    <w:semiHidden/>
    <w:unhideWhenUsed/>
    <w:rsid w:val="004F5512"/>
  </w:style>
  <w:style w:type="numbering" w:customStyle="1" w:styleId="3111211">
    <w:name w:val="Нет списка3111211"/>
    <w:next w:val="a2"/>
    <w:uiPriority w:val="99"/>
    <w:semiHidden/>
    <w:unhideWhenUsed/>
    <w:rsid w:val="004F5512"/>
  </w:style>
  <w:style w:type="numbering" w:customStyle="1" w:styleId="4511">
    <w:name w:val="Нет списка4511"/>
    <w:next w:val="a2"/>
    <w:uiPriority w:val="99"/>
    <w:semiHidden/>
    <w:unhideWhenUsed/>
    <w:rsid w:val="004F5512"/>
  </w:style>
  <w:style w:type="numbering" w:customStyle="1" w:styleId="117110">
    <w:name w:val="Нет списка11711"/>
    <w:next w:val="a2"/>
    <w:uiPriority w:val="99"/>
    <w:semiHidden/>
    <w:unhideWhenUsed/>
    <w:rsid w:val="004F5512"/>
  </w:style>
  <w:style w:type="numbering" w:customStyle="1" w:styleId="21611">
    <w:name w:val="Нет списка21611"/>
    <w:next w:val="a2"/>
    <w:uiPriority w:val="99"/>
    <w:semiHidden/>
    <w:unhideWhenUsed/>
    <w:rsid w:val="004F5512"/>
  </w:style>
  <w:style w:type="numbering" w:customStyle="1" w:styleId="31611">
    <w:name w:val="Нет списка31611"/>
    <w:next w:val="a2"/>
    <w:uiPriority w:val="99"/>
    <w:semiHidden/>
    <w:unhideWhenUsed/>
    <w:rsid w:val="004F5512"/>
  </w:style>
  <w:style w:type="numbering" w:customStyle="1" w:styleId="4611">
    <w:name w:val="Нет списка4611"/>
    <w:next w:val="a2"/>
    <w:uiPriority w:val="99"/>
    <w:semiHidden/>
    <w:unhideWhenUsed/>
    <w:rsid w:val="004F5512"/>
  </w:style>
  <w:style w:type="numbering" w:customStyle="1" w:styleId="118110">
    <w:name w:val="Нет списка11811"/>
    <w:next w:val="a2"/>
    <w:uiPriority w:val="99"/>
    <w:semiHidden/>
    <w:unhideWhenUsed/>
    <w:rsid w:val="004F5512"/>
  </w:style>
  <w:style w:type="numbering" w:customStyle="1" w:styleId="21711">
    <w:name w:val="Нет списка21711"/>
    <w:next w:val="a2"/>
    <w:uiPriority w:val="99"/>
    <w:semiHidden/>
    <w:unhideWhenUsed/>
    <w:rsid w:val="004F5512"/>
  </w:style>
  <w:style w:type="numbering" w:customStyle="1" w:styleId="31711">
    <w:name w:val="Нет списка31711"/>
    <w:next w:val="a2"/>
    <w:uiPriority w:val="99"/>
    <w:semiHidden/>
    <w:unhideWhenUsed/>
    <w:rsid w:val="004F5512"/>
  </w:style>
  <w:style w:type="numbering" w:customStyle="1" w:styleId="41311">
    <w:name w:val="Нет списка41311"/>
    <w:next w:val="a2"/>
    <w:uiPriority w:val="99"/>
    <w:semiHidden/>
    <w:rsid w:val="004F5512"/>
  </w:style>
  <w:style w:type="numbering" w:customStyle="1" w:styleId="111311">
    <w:name w:val="Нет списка111311"/>
    <w:next w:val="a2"/>
    <w:uiPriority w:val="99"/>
    <w:semiHidden/>
    <w:unhideWhenUsed/>
    <w:rsid w:val="004F5512"/>
  </w:style>
  <w:style w:type="numbering" w:customStyle="1" w:styleId="211311">
    <w:name w:val="Нет списка211311"/>
    <w:next w:val="a2"/>
    <w:uiPriority w:val="99"/>
    <w:semiHidden/>
    <w:unhideWhenUsed/>
    <w:rsid w:val="004F5512"/>
  </w:style>
  <w:style w:type="numbering" w:customStyle="1" w:styleId="311311">
    <w:name w:val="Нет списка311311"/>
    <w:next w:val="a2"/>
    <w:uiPriority w:val="99"/>
    <w:semiHidden/>
    <w:unhideWhenUsed/>
    <w:rsid w:val="004F5512"/>
  </w:style>
  <w:style w:type="numbering" w:customStyle="1" w:styleId="5311">
    <w:name w:val="Нет списка5311"/>
    <w:next w:val="a2"/>
    <w:uiPriority w:val="99"/>
    <w:semiHidden/>
    <w:rsid w:val="004F5512"/>
  </w:style>
  <w:style w:type="numbering" w:customStyle="1" w:styleId="12311">
    <w:name w:val="Нет списка12311"/>
    <w:next w:val="a2"/>
    <w:uiPriority w:val="99"/>
    <w:semiHidden/>
    <w:unhideWhenUsed/>
    <w:rsid w:val="004F5512"/>
  </w:style>
  <w:style w:type="numbering" w:customStyle="1" w:styleId="22311">
    <w:name w:val="Нет списка22311"/>
    <w:next w:val="a2"/>
    <w:uiPriority w:val="99"/>
    <w:semiHidden/>
    <w:unhideWhenUsed/>
    <w:rsid w:val="004F5512"/>
  </w:style>
  <w:style w:type="numbering" w:customStyle="1" w:styleId="32311">
    <w:name w:val="Нет списка32311"/>
    <w:next w:val="a2"/>
    <w:uiPriority w:val="99"/>
    <w:semiHidden/>
    <w:unhideWhenUsed/>
    <w:rsid w:val="004F5512"/>
  </w:style>
  <w:style w:type="numbering" w:customStyle="1" w:styleId="6311">
    <w:name w:val="Нет списка6311"/>
    <w:next w:val="a2"/>
    <w:uiPriority w:val="99"/>
    <w:semiHidden/>
    <w:rsid w:val="004F5512"/>
  </w:style>
  <w:style w:type="numbering" w:customStyle="1" w:styleId="13311">
    <w:name w:val="Нет списка13311"/>
    <w:next w:val="a2"/>
    <w:uiPriority w:val="99"/>
    <w:semiHidden/>
    <w:unhideWhenUsed/>
    <w:rsid w:val="004F5512"/>
  </w:style>
  <w:style w:type="numbering" w:customStyle="1" w:styleId="23311">
    <w:name w:val="Нет списка23311"/>
    <w:next w:val="a2"/>
    <w:uiPriority w:val="99"/>
    <w:semiHidden/>
    <w:unhideWhenUsed/>
    <w:rsid w:val="004F5512"/>
  </w:style>
  <w:style w:type="numbering" w:customStyle="1" w:styleId="33311">
    <w:name w:val="Нет списка33311"/>
    <w:next w:val="a2"/>
    <w:uiPriority w:val="99"/>
    <w:semiHidden/>
    <w:unhideWhenUsed/>
    <w:rsid w:val="004F5512"/>
  </w:style>
  <w:style w:type="numbering" w:customStyle="1" w:styleId="7311">
    <w:name w:val="Нет списка7311"/>
    <w:next w:val="a2"/>
    <w:uiPriority w:val="99"/>
    <w:semiHidden/>
    <w:rsid w:val="004F5512"/>
  </w:style>
  <w:style w:type="numbering" w:customStyle="1" w:styleId="14311">
    <w:name w:val="Нет списка14311"/>
    <w:next w:val="a2"/>
    <w:uiPriority w:val="99"/>
    <w:semiHidden/>
    <w:unhideWhenUsed/>
    <w:rsid w:val="004F5512"/>
  </w:style>
  <w:style w:type="numbering" w:customStyle="1" w:styleId="24311">
    <w:name w:val="Нет списка24311"/>
    <w:next w:val="a2"/>
    <w:uiPriority w:val="99"/>
    <w:semiHidden/>
    <w:unhideWhenUsed/>
    <w:rsid w:val="004F5512"/>
  </w:style>
  <w:style w:type="numbering" w:customStyle="1" w:styleId="34311">
    <w:name w:val="Нет списка34311"/>
    <w:next w:val="a2"/>
    <w:uiPriority w:val="99"/>
    <w:semiHidden/>
    <w:unhideWhenUsed/>
    <w:rsid w:val="004F5512"/>
  </w:style>
  <w:style w:type="numbering" w:customStyle="1" w:styleId="8311">
    <w:name w:val="Нет списка8311"/>
    <w:next w:val="a2"/>
    <w:uiPriority w:val="99"/>
    <w:semiHidden/>
    <w:unhideWhenUsed/>
    <w:rsid w:val="004F5512"/>
  </w:style>
  <w:style w:type="numbering" w:customStyle="1" w:styleId="15311">
    <w:name w:val="Нет списка15311"/>
    <w:next w:val="a2"/>
    <w:uiPriority w:val="99"/>
    <w:semiHidden/>
    <w:unhideWhenUsed/>
    <w:rsid w:val="004F5512"/>
  </w:style>
  <w:style w:type="numbering" w:customStyle="1" w:styleId="25311">
    <w:name w:val="Нет списка25311"/>
    <w:next w:val="a2"/>
    <w:uiPriority w:val="99"/>
    <w:semiHidden/>
    <w:unhideWhenUsed/>
    <w:rsid w:val="004F5512"/>
  </w:style>
  <w:style w:type="numbering" w:customStyle="1" w:styleId="35311">
    <w:name w:val="Нет списка35311"/>
    <w:next w:val="a2"/>
    <w:uiPriority w:val="99"/>
    <w:semiHidden/>
    <w:unhideWhenUsed/>
    <w:rsid w:val="004F5512"/>
  </w:style>
  <w:style w:type="numbering" w:customStyle="1" w:styleId="9311">
    <w:name w:val="Нет списка9311"/>
    <w:next w:val="a2"/>
    <w:uiPriority w:val="99"/>
    <w:semiHidden/>
    <w:unhideWhenUsed/>
    <w:rsid w:val="004F5512"/>
  </w:style>
  <w:style w:type="numbering" w:customStyle="1" w:styleId="16311">
    <w:name w:val="Нет списка16311"/>
    <w:next w:val="a2"/>
    <w:uiPriority w:val="99"/>
    <w:semiHidden/>
    <w:unhideWhenUsed/>
    <w:rsid w:val="004F5512"/>
  </w:style>
  <w:style w:type="numbering" w:customStyle="1" w:styleId="26311">
    <w:name w:val="Нет списка26311"/>
    <w:next w:val="a2"/>
    <w:uiPriority w:val="99"/>
    <w:semiHidden/>
    <w:unhideWhenUsed/>
    <w:rsid w:val="004F5512"/>
  </w:style>
  <w:style w:type="numbering" w:customStyle="1" w:styleId="36311">
    <w:name w:val="Нет списка36311"/>
    <w:next w:val="a2"/>
    <w:uiPriority w:val="99"/>
    <w:semiHidden/>
    <w:unhideWhenUsed/>
    <w:rsid w:val="004F5512"/>
  </w:style>
  <w:style w:type="numbering" w:customStyle="1" w:styleId="10311">
    <w:name w:val="Нет списка10311"/>
    <w:next w:val="a2"/>
    <w:uiPriority w:val="99"/>
    <w:semiHidden/>
    <w:unhideWhenUsed/>
    <w:rsid w:val="004F5512"/>
  </w:style>
  <w:style w:type="numbering" w:customStyle="1" w:styleId="17311">
    <w:name w:val="Нет списка17311"/>
    <w:next w:val="a2"/>
    <w:uiPriority w:val="99"/>
    <w:semiHidden/>
    <w:unhideWhenUsed/>
    <w:rsid w:val="004F5512"/>
  </w:style>
  <w:style w:type="numbering" w:customStyle="1" w:styleId="27311">
    <w:name w:val="Нет списка27311"/>
    <w:next w:val="a2"/>
    <w:uiPriority w:val="99"/>
    <w:semiHidden/>
    <w:unhideWhenUsed/>
    <w:rsid w:val="004F5512"/>
  </w:style>
  <w:style w:type="numbering" w:customStyle="1" w:styleId="37311">
    <w:name w:val="Нет списка37311"/>
    <w:next w:val="a2"/>
    <w:uiPriority w:val="99"/>
    <w:semiHidden/>
    <w:unhideWhenUsed/>
    <w:rsid w:val="004F5512"/>
  </w:style>
  <w:style w:type="numbering" w:customStyle="1" w:styleId="18311">
    <w:name w:val="Нет списка18311"/>
    <w:next w:val="a2"/>
    <w:uiPriority w:val="99"/>
    <w:semiHidden/>
    <w:unhideWhenUsed/>
    <w:rsid w:val="004F5512"/>
  </w:style>
  <w:style w:type="numbering" w:customStyle="1" w:styleId="19311">
    <w:name w:val="Нет списка19311"/>
    <w:next w:val="a2"/>
    <w:uiPriority w:val="99"/>
    <w:semiHidden/>
    <w:unhideWhenUsed/>
    <w:rsid w:val="004F5512"/>
  </w:style>
  <w:style w:type="numbering" w:customStyle="1" w:styleId="28311">
    <w:name w:val="Нет списка28311"/>
    <w:next w:val="a2"/>
    <w:uiPriority w:val="99"/>
    <w:semiHidden/>
    <w:unhideWhenUsed/>
    <w:rsid w:val="004F5512"/>
  </w:style>
  <w:style w:type="numbering" w:customStyle="1" w:styleId="38311">
    <w:name w:val="Нет списка38311"/>
    <w:next w:val="a2"/>
    <w:uiPriority w:val="99"/>
    <w:semiHidden/>
    <w:unhideWhenUsed/>
    <w:rsid w:val="004F5512"/>
  </w:style>
  <w:style w:type="numbering" w:customStyle="1" w:styleId="20311">
    <w:name w:val="Нет списка20311"/>
    <w:next w:val="a2"/>
    <w:uiPriority w:val="99"/>
    <w:semiHidden/>
    <w:unhideWhenUsed/>
    <w:rsid w:val="004F5512"/>
  </w:style>
  <w:style w:type="numbering" w:customStyle="1" w:styleId="110311">
    <w:name w:val="Нет списка110311"/>
    <w:next w:val="a2"/>
    <w:uiPriority w:val="99"/>
    <w:semiHidden/>
    <w:unhideWhenUsed/>
    <w:rsid w:val="004F5512"/>
  </w:style>
  <w:style w:type="numbering" w:customStyle="1" w:styleId="29311">
    <w:name w:val="Нет списка29311"/>
    <w:next w:val="a2"/>
    <w:uiPriority w:val="99"/>
    <w:semiHidden/>
    <w:unhideWhenUsed/>
    <w:rsid w:val="004F5512"/>
  </w:style>
  <w:style w:type="numbering" w:customStyle="1" w:styleId="39311">
    <w:name w:val="Нет списка39311"/>
    <w:next w:val="a2"/>
    <w:uiPriority w:val="99"/>
    <w:semiHidden/>
    <w:unhideWhenUsed/>
    <w:rsid w:val="004F5512"/>
  </w:style>
  <w:style w:type="numbering" w:customStyle="1" w:styleId="30311">
    <w:name w:val="Нет списка30311"/>
    <w:next w:val="a2"/>
    <w:uiPriority w:val="99"/>
    <w:semiHidden/>
    <w:unhideWhenUsed/>
    <w:rsid w:val="004F5512"/>
  </w:style>
  <w:style w:type="numbering" w:customStyle="1" w:styleId="1111311">
    <w:name w:val="Нет списка1111311"/>
    <w:next w:val="a2"/>
    <w:uiPriority w:val="99"/>
    <w:semiHidden/>
    <w:unhideWhenUsed/>
    <w:rsid w:val="004F5512"/>
  </w:style>
  <w:style w:type="numbering" w:customStyle="1" w:styleId="210311">
    <w:name w:val="Нет списка210311"/>
    <w:next w:val="a2"/>
    <w:uiPriority w:val="99"/>
    <w:semiHidden/>
    <w:unhideWhenUsed/>
    <w:rsid w:val="004F5512"/>
  </w:style>
  <w:style w:type="numbering" w:customStyle="1" w:styleId="310311">
    <w:name w:val="Нет списка310311"/>
    <w:next w:val="a2"/>
    <w:uiPriority w:val="99"/>
    <w:semiHidden/>
    <w:unhideWhenUsed/>
    <w:rsid w:val="004F5512"/>
  </w:style>
  <w:style w:type="numbering" w:customStyle="1" w:styleId="40311">
    <w:name w:val="Нет списка40311"/>
    <w:next w:val="a2"/>
    <w:uiPriority w:val="99"/>
    <w:semiHidden/>
    <w:unhideWhenUsed/>
    <w:rsid w:val="004F5512"/>
  </w:style>
  <w:style w:type="numbering" w:customStyle="1" w:styleId="112311">
    <w:name w:val="Нет списка112311"/>
    <w:next w:val="a2"/>
    <w:uiPriority w:val="99"/>
    <w:semiHidden/>
    <w:unhideWhenUsed/>
    <w:rsid w:val="004F5512"/>
  </w:style>
  <w:style w:type="numbering" w:customStyle="1" w:styleId="2111311">
    <w:name w:val="Нет списка2111311"/>
    <w:next w:val="a2"/>
    <w:uiPriority w:val="99"/>
    <w:semiHidden/>
    <w:unhideWhenUsed/>
    <w:rsid w:val="004F5512"/>
  </w:style>
  <w:style w:type="numbering" w:customStyle="1" w:styleId="3111311">
    <w:name w:val="Нет списка3111311"/>
    <w:next w:val="a2"/>
    <w:uiPriority w:val="99"/>
    <w:semiHidden/>
    <w:unhideWhenUsed/>
    <w:rsid w:val="004F5512"/>
  </w:style>
  <w:style w:type="numbering" w:customStyle="1" w:styleId="4711">
    <w:name w:val="Нет списка4711"/>
    <w:next w:val="a2"/>
    <w:uiPriority w:val="99"/>
    <w:semiHidden/>
    <w:unhideWhenUsed/>
    <w:rsid w:val="004F5512"/>
  </w:style>
  <w:style w:type="character" w:styleId="afe">
    <w:name w:val="annotation reference"/>
    <w:basedOn w:val="a0"/>
    <w:semiHidden/>
    <w:unhideWhenUsed/>
    <w:rsid w:val="004F5512"/>
    <w:rPr>
      <w:sz w:val="16"/>
      <w:szCs w:val="16"/>
    </w:rPr>
  </w:style>
  <w:style w:type="paragraph" w:styleId="aff">
    <w:name w:val="annotation text"/>
    <w:basedOn w:val="a"/>
    <w:link w:val="aff0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semiHidden/>
    <w:rsid w:val="004F5512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4F5512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4F5512"/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numbering" w:customStyle="1" w:styleId="500">
    <w:name w:val="Нет списка50"/>
    <w:next w:val="a2"/>
    <w:uiPriority w:val="99"/>
    <w:semiHidden/>
    <w:unhideWhenUsed/>
    <w:rsid w:val="005F2188"/>
  </w:style>
  <w:style w:type="numbering" w:customStyle="1" w:styleId="1202">
    <w:name w:val="Нет списка120"/>
    <w:next w:val="a2"/>
    <w:uiPriority w:val="99"/>
    <w:semiHidden/>
    <w:unhideWhenUsed/>
    <w:rsid w:val="005F2188"/>
  </w:style>
  <w:style w:type="numbering" w:customStyle="1" w:styleId="2200">
    <w:name w:val="Нет списка220"/>
    <w:next w:val="a2"/>
    <w:uiPriority w:val="99"/>
    <w:semiHidden/>
    <w:unhideWhenUsed/>
    <w:rsid w:val="005F2188"/>
  </w:style>
  <w:style w:type="numbering" w:customStyle="1" w:styleId="3200">
    <w:name w:val="Нет списка320"/>
    <w:next w:val="a2"/>
    <w:uiPriority w:val="99"/>
    <w:semiHidden/>
    <w:unhideWhenUsed/>
    <w:rsid w:val="005F2188"/>
  </w:style>
  <w:style w:type="numbering" w:customStyle="1" w:styleId="4100">
    <w:name w:val="Нет списка410"/>
    <w:next w:val="a2"/>
    <w:uiPriority w:val="99"/>
    <w:semiHidden/>
    <w:unhideWhenUsed/>
    <w:rsid w:val="005F2188"/>
  </w:style>
  <w:style w:type="numbering" w:customStyle="1" w:styleId="11150">
    <w:name w:val="Нет списка1115"/>
    <w:next w:val="a2"/>
    <w:uiPriority w:val="99"/>
    <w:semiHidden/>
    <w:unhideWhenUsed/>
    <w:rsid w:val="005F2188"/>
  </w:style>
  <w:style w:type="numbering" w:customStyle="1" w:styleId="21100">
    <w:name w:val="Нет списка2110"/>
    <w:next w:val="a2"/>
    <w:uiPriority w:val="99"/>
    <w:semiHidden/>
    <w:unhideWhenUsed/>
    <w:rsid w:val="005F2188"/>
  </w:style>
  <w:style w:type="numbering" w:customStyle="1" w:styleId="31100">
    <w:name w:val="Нет списка3110"/>
    <w:next w:val="a2"/>
    <w:uiPriority w:val="99"/>
    <w:semiHidden/>
    <w:unhideWhenUsed/>
    <w:rsid w:val="005F2188"/>
  </w:style>
  <w:style w:type="numbering" w:customStyle="1" w:styleId="415">
    <w:name w:val="Нет списка415"/>
    <w:next w:val="a2"/>
    <w:uiPriority w:val="99"/>
    <w:semiHidden/>
    <w:rsid w:val="005F2188"/>
  </w:style>
  <w:style w:type="numbering" w:customStyle="1" w:styleId="1116">
    <w:name w:val="Нет списка1116"/>
    <w:next w:val="a2"/>
    <w:uiPriority w:val="99"/>
    <w:semiHidden/>
    <w:unhideWhenUsed/>
    <w:rsid w:val="005F2188"/>
  </w:style>
  <w:style w:type="numbering" w:customStyle="1" w:styleId="2115">
    <w:name w:val="Нет списка2115"/>
    <w:next w:val="a2"/>
    <w:uiPriority w:val="99"/>
    <w:semiHidden/>
    <w:unhideWhenUsed/>
    <w:rsid w:val="005F2188"/>
  </w:style>
  <w:style w:type="numbering" w:customStyle="1" w:styleId="3115">
    <w:name w:val="Нет списка3115"/>
    <w:next w:val="a2"/>
    <w:uiPriority w:val="99"/>
    <w:semiHidden/>
    <w:unhideWhenUsed/>
    <w:rsid w:val="005F2188"/>
  </w:style>
  <w:style w:type="numbering" w:customStyle="1" w:styleId="55">
    <w:name w:val="Нет списка55"/>
    <w:next w:val="a2"/>
    <w:uiPriority w:val="99"/>
    <w:semiHidden/>
    <w:rsid w:val="005F2188"/>
  </w:style>
  <w:style w:type="numbering" w:customStyle="1" w:styleId="125">
    <w:name w:val="Нет списка125"/>
    <w:next w:val="a2"/>
    <w:uiPriority w:val="99"/>
    <w:semiHidden/>
    <w:unhideWhenUsed/>
    <w:rsid w:val="005F2188"/>
  </w:style>
  <w:style w:type="numbering" w:customStyle="1" w:styleId="225">
    <w:name w:val="Нет списка225"/>
    <w:next w:val="a2"/>
    <w:uiPriority w:val="99"/>
    <w:semiHidden/>
    <w:unhideWhenUsed/>
    <w:rsid w:val="005F2188"/>
  </w:style>
  <w:style w:type="numbering" w:customStyle="1" w:styleId="325">
    <w:name w:val="Нет списка325"/>
    <w:next w:val="a2"/>
    <w:uiPriority w:val="99"/>
    <w:semiHidden/>
    <w:unhideWhenUsed/>
    <w:rsid w:val="005F2188"/>
  </w:style>
  <w:style w:type="numbering" w:customStyle="1" w:styleId="65">
    <w:name w:val="Нет списка65"/>
    <w:next w:val="a2"/>
    <w:uiPriority w:val="99"/>
    <w:semiHidden/>
    <w:rsid w:val="005F2188"/>
  </w:style>
  <w:style w:type="numbering" w:customStyle="1" w:styleId="135">
    <w:name w:val="Нет списка135"/>
    <w:next w:val="a2"/>
    <w:uiPriority w:val="99"/>
    <w:semiHidden/>
    <w:unhideWhenUsed/>
    <w:rsid w:val="005F2188"/>
  </w:style>
  <w:style w:type="numbering" w:customStyle="1" w:styleId="235">
    <w:name w:val="Нет списка235"/>
    <w:next w:val="a2"/>
    <w:uiPriority w:val="99"/>
    <w:semiHidden/>
    <w:unhideWhenUsed/>
    <w:rsid w:val="005F2188"/>
  </w:style>
  <w:style w:type="numbering" w:customStyle="1" w:styleId="335">
    <w:name w:val="Нет списка335"/>
    <w:next w:val="a2"/>
    <w:uiPriority w:val="99"/>
    <w:semiHidden/>
    <w:unhideWhenUsed/>
    <w:rsid w:val="005F2188"/>
  </w:style>
  <w:style w:type="numbering" w:customStyle="1" w:styleId="75">
    <w:name w:val="Нет списка75"/>
    <w:next w:val="a2"/>
    <w:uiPriority w:val="99"/>
    <w:semiHidden/>
    <w:rsid w:val="005F2188"/>
  </w:style>
  <w:style w:type="numbering" w:customStyle="1" w:styleId="145">
    <w:name w:val="Нет списка145"/>
    <w:next w:val="a2"/>
    <w:uiPriority w:val="99"/>
    <w:semiHidden/>
    <w:unhideWhenUsed/>
    <w:rsid w:val="005F2188"/>
  </w:style>
  <w:style w:type="numbering" w:customStyle="1" w:styleId="245">
    <w:name w:val="Нет списка245"/>
    <w:next w:val="a2"/>
    <w:uiPriority w:val="99"/>
    <w:semiHidden/>
    <w:unhideWhenUsed/>
    <w:rsid w:val="005F2188"/>
  </w:style>
  <w:style w:type="numbering" w:customStyle="1" w:styleId="345">
    <w:name w:val="Нет списка345"/>
    <w:next w:val="a2"/>
    <w:uiPriority w:val="99"/>
    <w:semiHidden/>
    <w:unhideWhenUsed/>
    <w:rsid w:val="005F2188"/>
  </w:style>
  <w:style w:type="numbering" w:customStyle="1" w:styleId="85">
    <w:name w:val="Нет списка85"/>
    <w:next w:val="a2"/>
    <w:uiPriority w:val="99"/>
    <w:semiHidden/>
    <w:unhideWhenUsed/>
    <w:rsid w:val="005F2188"/>
  </w:style>
  <w:style w:type="numbering" w:customStyle="1" w:styleId="155">
    <w:name w:val="Нет списка155"/>
    <w:next w:val="a2"/>
    <w:uiPriority w:val="99"/>
    <w:semiHidden/>
    <w:unhideWhenUsed/>
    <w:rsid w:val="005F2188"/>
  </w:style>
  <w:style w:type="numbering" w:customStyle="1" w:styleId="255">
    <w:name w:val="Нет списка255"/>
    <w:next w:val="a2"/>
    <w:uiPriority w:val="99"/>
    <w:semiHidden/>
    <w:unhideWhenUsed/>
    <w:rsid w:val="005F2188"/>
  </w:style>
  <w:style w:type="numbering" w:customStyle="1" w:styleId="355">
    <w:name w:val="Нет списка355"/>
    <w:next w:val="a2"/>
    <w:uiPriority w:val="99"/>
    <w:semiHidden/>
    <w:unhideWhenUsed/>
    <w:rsid w:val="005F2188"/>
  </w:style>
  <w:style w:type="numbering" w:customStyle="1" w:styleId="95">
    <w:name w:val="Нет списка95"/>
    <w:next w:val="a2"/>
    <w:uiPriority w:val="99"/>
    <w:semiHidden/>
    <w:unhideWhenUsed/>
    <w:rsid w:val="005F2188"/>
  </w:style>
  <w:style w:type="numbering" w:customStyle="1" w:styleId="165">
    <w:name w:val="Нет списка165"/>
    <w:next w:val="a2"/>
    <w:uiPriority w:val="99"/>
    <w:semiHidden/>
    <w:unhideWhenUsed/>
    <w:rsid w:val="005F2188"/>
  </w:style>
  <w:style w:type="numbering" w:customStyle="1" w:styleId="265">
    <w:name w:val="Нет списка265"/>
    <w:next w:val="a2"/>
    <w:uiPriority w:val="99"/>
    <w:semiHidden/>
    <w:unhideWhenUsed/>
    <w:rsid w:val="005F2188"/>
  </w:style>
  <w:style w:type="numbering" w:customStyle="1" w:styleId="365">
    <w:name w:val="Нет списка365"/>
    <w:next w:val="a2"/>
    <w:uiPriority w:val="99"/>
    <w:semiHidden/>
    <w:unhideWhenUsed/>
    <w:rsid w:val="005F2188"/>
  </w:style>
  <w:style w:type="numbering" w:customStyle="1" w:styleId="105">
    <w:name w:val="Нет списка105"/>
    <w:next w:val="a2"/>
    <w:uiPriority w:val="99"/>
    <w:semiHidden/>
    <w:unhideWhenUsed/>
    <w:rsid w:val="005F2188"/>
  </w:style>
  <w:style w:type="numbering" w:customStyle="1" w:styleId="175">
    <w:name w:val="Нет списка175"/>
    <w:next w:val="a2"/>
    <w:uiPriority w:val="99"/>
    <w:semiHidden/>
    <w:unhideWhenUsed/>
    <w:rsid w:val="005F2188"/>
  </w:style>
  <w:style w:type="numbering" w:customStyle="1" w:styleId="275">
    <w:name w:val="Нет списка275"/>
    <w:next w:val="a2"/>
    <w:uiPriority w:val="99"/>
    <w:semiHidden/>
    <w:unhideWhenUsed/>
    <w:rsid w:val="005F2188"/>
  </w:style>
  <w:style w:type="numbering" w:customStyle="1" w:styleId="375">
    <w:name w:val="Нет списка375"/>
    <w:next w:val="a2"/>
    <w:uiPriority w:val="99"/>
    <w:semiHidden/>
    <w:unhideWhenUsed/>
    <w:rsid w:val="005F2188"/>
  </w:style>
  <w:style w:type="numbering" w:customStyle="1" w:styleId="185">
    <w:name w:val="Нет списка185"/>
    <w:next w:val="a2"/>
    <w:uiPriority w:val="99"/>
    <w:semiHidden/>
    <w:unhideWhenUsed/>
    <w:rsid w:val="005F2188"/>
  </w:style>
  <w:style w:type="numbering" w:customStyle="1" w:styleId="195">
    <w:name w:val="Нет списка195"/>
    <w:next w:val="a2"/>
    <w:uiPriority w:val="99"/>
    <w:semiHidden/>
    <w:unhideWhenUsed/>
    <w:rsid w:val="005F2188"/>
  </w:style>
  <w:style w:type="numbering" w:customStyle="1" w:styleId="285">
    <w:name w:val="Нет списка285"/>
    <w:next w:val="a2"/>
    <w:uiPriority w:val="99"/>
    <w:semiHidden/>
    <w:unhideWhenUsed/>
    <w:rsid w:val="005F2188"/>
  </w:style>
  <w:style w:type="numbering" w:customStyle="1" w:styleId="385">
    <w:name w:val="Нет списка385"/>
    <w:next w:val="a2"/>
    <w:uiPriority w:val="99"/>
    <w:semiHidden/>
    <w:unhideWhenUsed/>
    <w:rsid w:val="005F2188"/>
  </w:style>
  <w:style w:type="numbering" w:customStyle="1" w:styleId="205">
    <w:name w:val="Нет списка205"/>
    <w:next w:val="a2"/>
    <w:uiPriority w:val="99"/>
    <w:semiHidden/>
    <w:unhideWhenUsed/>
    <w:rsid w:val="005F2188"/>
  </w:style>
  <w:style w:type="numbering" w:customStyle="1" w:styleId="1105">
    <w:name w:val="Нет списка1105"/>
    <w:next w:val="a2"/>
    <w:uiPriority w:val="99"/>
    <w:semiHidden/>
    <w:unhideWhenUsed/>
    <w:rsid w:val="005F2188"/>
  </w:style>
  <w:style w:type="numbering" w:customStyle="1" w:styleId="295">
    <w:name w:val="Нет списка295"/>
    <w:next w:val="a2"/>
    <w:uiPriority w:val="99"/>
    <w:semiHidden/>
    <w:unhideWhenUsed/>
    <w:rsid w:val="005F2188"/>
  </w:style>
  <w:style w:type="numbering" w:customStyle="1" w:styleId="395">
    <w:name w:val="Нет списка395"/>
    <w:next w:val="a2"/>
    <w:uiPriority w:val="99"/>
    <w:semiHidden/>
    <w:unhideWhenUsed/>
    <w:rsid w:val="005F2188"/>
  </w:style>
  <w:style w:type="numbering" w:customStyle="1" w:styleId="305">
    <w:name w:val="Нет списка305"/>
    <w:next w:val="a2"/>
    <w:uiPriority w:val="99"/>
    <w:semiHidden/>
    <w:unhideWhenUsed/>
    <w:rsid w:val="005F2188"/>
  </w:style>
  <w:style w:type="numbering" w:customStyle="1" w:styleId="11115">
    <w:name w:val="Нет списка11115"/>
    <w:next w:val="a2"/>
    <w:uiPriority w:val="99"/>
    <w:semiHidden/>
    <w:unhideWhenUsed/>
    <w:rsid w:val="005F2188"/>
  </w:style>
  <w:style w:type="numbering" w:customStyle="1" w:styleId="2105">
    <w:name w:val="Нет списка2105"/>
    <w:next w:val="a2"/>
    <w:uiPriority w:val="99"/>
    <w:semiHidden/>
    <w:unhideWhenUsed/>
    <w:rsid w:val="005F2188"/>
  </w:style>
  <w:style w:type="numbering" w:customStyle="1" w:styleId="3105">
    <w:name w:val="Нет списка3105"/>
    <w:next w:val="a2"/>
    <w:uiPriority w:val="99"/>
    <w:semiHidden/>
    <w:unhideWhenUsed/>
    <w:rsid w:val="005F2188"/>
  </w:style>
  <w:style w:type="numbering" w:customStyle="1" w:styleId="405">
    <w:name w:val="Нет списка405"/>
    <w:next w:val="a2"/>
    <w:uiPriority w:val="99"/>
    <w:semiHidden/>
    <w:unhideWhenUsed/>
    <w:rsid w:val="005F2188"/>
  </w:style>
  <w:style w:type="numbering" w:customStyle="1" w:styleId="1125">
    <w:name w:val="Нет списка1125"/>
    <w:next w:val="a2"/>
    <w:uiPriority w:val="99"/>
    <w:semiHidden/>
    <w:unhideWhenUsed/>
    <w:rsid w:val="005F2188"/>
  </w:style>
  <w:style w:type="numbering" w:customStyle="1" w:styleId="21115">
    <w:name w:val="Нет списка21115"/>
    <w:next w:val="a2"/>
    <w:uiPriority w:val="99"/>
    <w:semiHidden/>
    <w:unhideWhenUsed/>
    <w:rsid w:val="005F2188"/>
  </w:style>
  <w:style w:type="numbering" w:customStyle="1" w:styleId="31115">
    <w:name w:val="Нет списка31115"/>
    <w:next w:val="a2"/>
    <w:uiPriority w:val="99"/>
    <w:semiHidden/>
    <w:unhideWhenUsed/>
    <w:rsid w:val="005F2188"/>
  </w:style>
  <w:style w:type="numbering" w:customStyle="1" w:styleId="423">
    <w:name w:val="Нет списка423"/>
    <w:next w:val="a2"/>
    <w:uiPriority w:val="99"/>
    <w:semiHidden/>
    <w:unhideWhenUsed/>
    <w:rsid w:val="005F2188"/>
  </w:style>
  <w:style w:type="numbering" w:customStyle="1" w:styleId="11330">
    <w:name w:val="Нет списка1133"/>
    <w:next w:val="a2"/>
    <w:uiPriority w:val="99"/>
    <w:semiHidden/>
    <w:unhideWhenUsed/>
    <w:rsid w:val="005F2188"/>
  </w:style>
  <w:style w:type="numbering" w:customStyle="1" w:styleId="2123">
    <w:name w:val="Нет списка2123"/>
    <w:next w:val="a2"/>
    <w:uiPriority w:val="99"/>
    <w:semiHidden/>
    <w:unhideWhenUsed/>
    <w:rsid w:val="005F2188"/>
  </w:style>
  <w:style w:type="numbering" w:customStyle="1" w:styleId="3123">
    <w:name w:val="Нет списка3123"/>
    <w:next w:val="a2"/>
    <w:uiPriority w:val="99"/>
    <w:semiHidden/>
    <w:unhideWhenUsed/>
    <w:rsid w:val="005F2188"/>
  </w:style>
  <w:style w:type="numbering" w:customStyle="1" w:styleId="433">
    <w:name w:val="Нет списка433"/>
    <w:next w:val="a2"/>
    <w:uiPriority w:val="99"/>
    <w:semiHidden/>
    <w:rsid w:val="005F2188"/>
  </w:style>
  <w:style w:type="numbering" w:customStyle="1" w:styleId="11430">
    <w:name w:val="Нет списка1143"/>
    <w:next w:val="a2"/>
    <w:uiPriority w:val="99"/>
    <w:semiHidden/>
    <w:unhideWhenUsed/>
    <w:rsid w:val="005F2188"/>
  </w:style>
  <w:style w:type="numbering" w:customStyle="1" w:styleId="2133">
    <w:name w:val="Нет списка2133"/>
    <w:next w:val="a2"/>
    <w:uiPriority w:val="99"/>
    <w:semiHidden/>
    <w:unhideWhenUsed/>
    <w:rsid w:val="005F2188"/>
  </w:style>
  <w:style w:type="numbering" w:customStyle="1" w:styleId="3133">
    <w:name w:val="Нет списка3133"/>
    <w:next w:val="a2"/>
    <w:uiPriority w:val="99"/>
    <w:semiHidden/>
    <w:unhideWhenUsed/>
    <w:rsid w:val="005F2188"/>
  </w:style>
  <w:style w:type="numbering" w:customStyle="1" w:styleId="513">
    <w:name w:val="Нет списка513"/>
    <w:next w:val="a2"/>
    <w:uiPriority w:val="99"/>
    <w:semiHidden/>
    <w:rsid w:val="005F2188"/>
  </w:style>
  <w:style w:type="numbering" w:customStyle="1" w:styleId="1213">
    <w:name w:val="Нет списка1213"/>
    <w:next w:val="a2"/>
    <w:uiPriority w:val="99"/>
    <w:semiHidden/>
    <w:unhideWhenUsed/>
    <w:rsid w:val="005F2188"/>
  </w:style>
  <w:style w:type="numbering" w:customStyle="1" w:styleId="2213">
    <w:name w:val="Нет списка2213"/>
    <w:next w:val="a2"/>
    <w:uiPriority w:val="99"/>
    <w:semiHidden/>
    <w:unhideWhenUsed/>
    <w:rsid w:val="005F2188"/>
  </w:style>
  <w:style w:type="numbering" w:customStyle="1" w:styleId="3213">
    <w:name w:val="Нет списка3213"/>
    <w:next w:val="a2"/>
    <w:uiPriority w:val="99"/>
    <w:semiHidden/>
    <w:unhideWhenUsed/>
    <w:rsid w:val="005F2188"/>
  </w:style>
  <w:style w:type="numbering" w:customStyle="1" w:styleId="613">
    <w:name w:val="Нет списка613"/>
    <w:next w:val="a2"/>
    <w:uiPriority w:val="99"/>
    <w:semiHidden/>
    <w:rsid w:val="005F2188"/>
  </w:style>
  <w:style w:type="numbering" w:customStyle="1" w:styleId="1313">
    <w:name w:val="Нет списка1313"/>
    <w:next w:val="a2"/>
    <w:uiPriority w:val="99"/>
    <w:semiHidden/>
    <w:unhideWhenUsed/>
    <w:rsid w:val="005F2188"/>
  </w:style>
  <w:style w:type="numbering" w:customStyle="1" w:styleId="2313">
    <w:name w:val="Нет списка2313"/>
    <w:next w:val="a2"/>
    <w:uiPriority w:val="99"/>
    <w:semiHidden/>
    <w:unhideWhenUsed/>
    <w:rsid w:val="005F2188"/>
  </w:style>
  <w:style w:type="numbering" w:customStyle="1" w:styleId="3313">
    <w:name w:val="Нет списка3313"/>
    <w:next w:val="a2"/>
    <w:uiPriority w:val="99"/>
    <w:semiHidden/>
    <w:unhideWhenUsed/>
    <w:rsid w:val="005F2188"/>
  </w:style>
  <w:style w:type="numbering" w:customStyle="1" w:styleId="713">
    <w:name w:val="Нет списка713"/>
    <w:next w:val="a2"/>
    <w:uiPriority w:val="99"/>
    <w:semiHidden/>
    <w:rsid w:val="005F2188"/>
  </w:style>
  <w:style w:type="numbering" w:customStyle="1" w:styleId="1413">
    <w:name w:val="Нет списка1413"/>
    <w:next w:val="a2"/>
    <w:uiPriority w:val="99"/>
    <w:semiHidden/>
    <w:unhideWhenUsed/>
    <w:rsid w:val="005F2188"/>
  </w:style>
  <w:style w:type="numbering" w:customStyle="1" w:styleId="2413">
    <w:name w:val="Нет списка2413"/>
    <w:next w:val="a2"/>
    <w:uiPriority w:val="99"/>
    <w:semiHidden/>
    <w:unhideWhenUsed/>
    <w:rsid w:val="005F2188"/>
  </w:style>
  <w:style w:type="numbering" w:customStyle="1" w:styleId="3413">
    <w:name w:val="Нет списка3413"/>
    <w:next w:val="a2"/>
    <w:uiPriority w:val="99"/>
    <w:semiHidden/>
    <w:unhideWhenUsed/>
    <w:rsid w:val="005F2188"/>
  </w:style>
  <w:style w:type="numbering" w:customStyle="1" w:styleId="813">
    <w:name w:val="Нет списка813"/>
    <w:next w:val="a2"/>
    <w:uiPriority w:val="99"/>
    <w:semiHidden/>
    <w:unhideWhenUsed/>
    <w:rsid w:val="005F2188"/>
  </w:style>
  <w:style w:type="numbering" w:customStyle="1" w:styleId="1513">
    <w:name w:val="Нет списка1513"/>
    <w:next w:val="a2"/>
    <w:uiPriority w:val="99"/>
    <w:semiHidden/>
    <w:unhideWhenUsed/>
    <w:rsid w:val="005F2188"/>
  </w:style>
  <w:style w:type="numbering" w:customStyle="1" w:styleId="2513">
    <w:name w:val="Нет списка2513"/>
    <w:next w:val="a2"/>
    <w:uiPriority w:val="99"/>
    <w:semiHidden/>
    <w:unhideWhenUsed/>
    <w:rsid w:val="005F2188"/>
  </w:style>
  <w:style w:type="numbering" w:customStyle="1" w:styleId="3513">
    <w:name w:val="Нет списка3513"/>
    <w:next w:val="a2"/>
    <w:uiPriority w:val="99"/>
    <w:semiHidden/>
    <w:unhideWhenUsed/>
    <w:rsid w:val="005F2188"/>
  </w:style>
  <w:style w:type="numbering" w:customStyle="1" w:styleId="913">
    <w:name w:val="Нет списка913"/>
    <w:next w:val="a2"/>
    <w:uiPriority w:val="99"/>
    <w:semiHidden/>
    <w:unhideWhenUsed/>
    <w:rsid w:val="005F2188"/>
  </w:style>
  <w:style w:type="numbering" w:customStyle="1" w:styleId="1613">
    <w:name w:val="Нет списка1613"/>
    <w:next w:val="a2"/>
    <w:uiPriority w:val="99"/>
    <w:semiHidden/>
    <w:unhideWhenUsed/>
    <w:rsid w:val="005F2188"/>
  </w:style>
  <w:style w:type="numbering" w:customStyle="1" w:styleId="2613">
    <w:name w:val="Нет списка2613"/>
    <w:next w:val="a2"/>
    <w:uiPriority w:val="99"/>
    <w:semiHidden/>
    <w:unhideWhenUsed/>
    <w:rsid w:val="005F2188"/>
  </w:style>
  <w:style w:type="numbering" w:customStyle="1" w:styleId="3613">
    <w:name w:val="Нет списка3613"/>
    <w:next w:val="a2"/>
    <w:uiPriority w:val="99"/>
    <w:semiHidden/>
    <w:unhideWhenUsed/>
    <w:rsid w:val="005F2188"/>
  </w:style>
  <w:style w:type="numbering" w:customStyle="1" w:styleId="1013">
    <w:name w:val="Нет списка1013"/>
    <w:next w:val="a2"/>
    <w:uiPriority w:val="99"/>
    <w:semiHidden/>
    <w:unhideWhenUsed/>
    <w:rsid w:val="005F2188"/>
  </w:style>
  <w:style w:type="numbering" w:customStyle="1" w:styleId="1713">
    <w:name w:val="Нет списка1713"/>
    <w:next w:val="a2"/>
    <w:uiPriority w:val="99"/>
    <w:semiHidden/>
    <w:unhideWhenUsed/>
    <w:rsid w:val="005F2188"/>
  </w:style>
  <w:style w:type="numbering" w:customStyle="1" w:styleId="2713">
    <w:name w:val="Нет списка2713"/>
    <w:next w:val="a2"/>
    <w:uiPriority w:val="99"/>
    <w:semiHidden/>
    <w:unhideWhenUsed/>
    <w:rsid w:val="005F2188"/>
  </w:style>
  <w:style w:type="numbering" w:customStyle="1" w:styleId="3713">
    <w:name w:val="Нет списка3713"/>
    <w:next w:val="a2"/>
    <w:uiPriority w:val="99"/>
    <w:semiHidden/>
    <w:unhideWhenUsed/>
    <w:rsid w:val="005F2188"/>
  </w:style>
  <w:style w:type="numbering" w:customStyle="1" w:styleId="1813">
    <w:name w:val="Нет списка1813"/>
    <w:next w:val="a2"/>
    <w:uiPriority w:val="99"/>
    <w:semiHidden/>
    <w:unhideWhenUsed/>
    <w:rsid w:val="005F2188"/>
  </w:style>
  <w:style w:type="numbering" w:customStyle="1" w:styleId="1913">
    <w:name w:val="Нет списка1913"/>
    <w:next w:val="a2"/>
    <w:uiPriority w:val="99"/>
    <w:semiHidden/>
    <w:unhideWhenUsed/>
    <w:rsid w:val="005F2188"/>
  </w:style>
  <w:style w:type="numbering" w:customStyle="1" w:styleId="2813">
    <w:name w:val="Нет списка2813"/>
    <w:next w:val="a2"/>
    <w:uiPriority w:val="99"/>
    <w:semiHidden/>
    <w:unhideWhenUsed/>
    <w:rsid w:val="005F2188"/>
  </w:style>
  <w:style w:type="numbering" w:customStyle="1" w:styleId="3813">
    <w:name w:val="Нет списка3813"/>
    <w:next w:val="a2"/>
    <w:uiPriority w:val="99"/>
    <w:semiHidden/>
    <w:unhideWhenUsed/>
    <w:rsid w:val="005F2188"/>
  </w:style>
  <w:style w:type="numbering" w:customStyle="1" w:styleId="2013">
    <w:name w:val="Нет списка2013"/>
    <w:next w:val="a2"/>
    <w:uiPriority w:val="99"/>
    <w:semiHidden/>
    <w:unhideWhenUsed/>
    <w:rsid w:val="005F2188"/>
  </w:style>
  <w:style w:type="numbering" w:customStyle="1" w:styleId="11013">
    <w:name w:val="Нет списка11013"/>
    <w:next w:val="a2"/>
    <w:uiPriority w:val="99"/>
    <w:semiHidden/>
    <w:unhideWhenUsed/>
    <w:rsid w:val="005F2188"/>
  </w:style>
  <w:style w:type="numbering" w:customStyle="1" w:styleId="2913">
    <w:name w:val="Нет списка2913"/>
    <w:next w:val="a2"/>
    <w:uiPriority w:val="99"/>
    <w:semiHidden/>
    <w:unhideWhenUsed/>
    <w:rsid w:val="005F2188"/>
  </w:style>
  <w:style w:type="numbering" w:customStyle="1" w:styleId="3913">
    <w:name w:val="Нет списка3913"/>
    <w:next w:val="a2"/>
    <w:uiPriority w:val="99"/>
    <w:semiHidden/>
    <w:unhideWhenUsed/>
    <w:rsid w:val="005F2188"/>
  </w:style>
  <w:style w:type="numbering" w:customStyle="1" w:styleId="3013">
    <w:name w:val="Нет списка3013"/>
    <w:next w:val="a2"/>
    <w:uiPriority w:val="99"/>
    <w:semiHidden/>
    <w:unhideWhenUsed/>
    <w:rsid w:val="005F2188"/>
  </w:style>
  <w:style w:type="numbering" w:customStyle="1" w:styleId="11123">
    <w:name w:val="Нет списка11123"/>
    <w:next w:val="a2"/>
    <w:uiPriority w:val="99"/>
    <w:semiHidden/>
    <w:unhideWhenUsed/>
    <w:rsid w:val="005F2188"/>
  </w:style>
  <w:style w:type="numbering" w:customStyle="1" w:styleId="21013">
    <w:name w:val="Нет списка21013"/>
    <w:next w:val="a2"/>
    <w:uiPriority w:val="99"/>
    <w:semiHidden/>
    <w:unhideWhenUsed/>
    <w:rsid w:val="005F2188"/>
  </w:style>
  <w:style w:type="numbering" w:customStyle="1" w:styleId="31013">
    <w:name w:val="Нет списка31013"/>
    <w:next w:val="a2"/>
    <w:uiPriority w:val="99"/>
    <w:semiHidden/>
    <w:unhideWhenUsed/>
    <w:rsid w:val="005F2188"/>
  </w:style>
  <w:style w:type="numbering" w:customStyle="1" w:styleId="4013">
    <w:name w:val="Нет списка4013"/>
    <w:next w:val="a2"/>
    <w:uiPriority w:val="99"/>
    <w:semiHidden/>
    <w:unhideWhenUsed/>
    <w:rsid w:val="005F2188"/>
  </w:style>
  <w:style w:type="numbering" w:customStyle="1" w:styleId="11213">
    <w:name w:val="Нет списка11213"/>
    <w:next w:val="a2"/>
    <w:uiPriority w:val="99"/>
    <w:semiHidden/>
    <w:unhideWhenUsed/>
    <w:rsid w:val="005F2188"/>
  </w:style>
  <w:style w:type="numbering" w:customStyle="1" w:styleId="21123">
    <w:name w:val="Нет списка21123"/>
    <w:next w:val="a2"/>
    <w:uiPriority w:val="99"/>
    <w:semiHidden/>
    <w:unhideWhenUsed/>
    <w:rsid w:val="005F2188"/>
  </w:style>
  <w:style w:type="numbering" w:customStyle="1" w:styleId="31123">
    <w:name w:val="Нет списка31123"/>
    <w:next w:val="a2"/>
    <w:uiPriority w:val="99"/>
    <w:semiHidden/>
    <w:unhideWhenUsed/>
    <w:rsid w:val="005F2188"/>
  </w:style>
  <w:style w:type="numbering" w:customStyle="1" w:styleId="4113">
    <w:name w:val="Нет списка4113"/>
    <w:next w:val="a2"/>
    <w:uiPriority w:val="99"/>
    <w:semiHidden/>
    <w:unhideWhenUsed/>
    <w:rsid w:val="005F2188"/>
  </w:style>
  <w:style w:type="numbering" w:customStyle="1" w:styleId="113120">
    <w:name w:val="Нет списка11312"/>
    <w:next w:val="a2"/>
    <w:uiPriority w:val="99"/>
    <w:semiHidden/>
    <w:unhideWhenUsed/>
    <w:rsid w:val="005F2188"/>
  </w:style>
  <w:style w:type="numbering" w:customStyle="1" w:styleId="21212">
    <w:name w:val="Нет списка21212"/>
    <w:next w:val="a2"/>
    <w:uiPriority w:val="99"/>
    <w:semiHidden/>
    <w:unhideWhenUsed/>
    <w:rsid w:val="005F2188"/>
  </w:style>
  <w:style w:type="numbering" w:customStyle="1" w:styleId="31212">
    <w:name w:val="Нет списка31212"/>
    <w:next w:val="a2"/>
    <w:uiPriority w:val="99"/>
    <w:semiHidden/>
    <w:unhideWhenUsed/>
    <w:rsid w:val="005F2188"/>
  </w:style>
  <w:style w:type="numbering" w:customStyle="1" w:styleId="4212">
    <w:name w:val="Нет списка4212"/>
    <w:next w:val="a2"/>
    <w:uiPriority w:val="99"/>
    <w:semiHidden/>
    <w:unhideWhenUsed/>
    <w:rsid w:val="005F2188"/>
  </w:style>
  <w:style w:type="numbering" w:customStyle="1" w:styleId="114120">
    <w:name w:val="Нет списка11412"/>
    <w:next w:val="a2"/>
    <w:uiPriority w:val="99"/>
    <w:semiHidden/>
    <w:unhideWhenUsed/>
    <w:rsid w:val="005F2188"/>
  </w:style>
  <w:style w:type="numbering" w:customStyle="1" w:styleId="21312">
    <w:name w:val="Нет списка21312"/>
    <w:next w:val="a2"/>
    <w:uiPriority w:val="99"/>
    <w:semiHidden/>
    <w:unhideWhenUsed/>
    <w:rsid w:val="005F2188"/>
  </w:style>
  <w:style w:type="numbering" w:customStyle="1" w:styleId="31312">
    <w:name w:val="Нет списка31312"/>
    <w:next w:val="a2"/>
    <w:uiPriority w:val="99"/>
    <w:semiHidden/>
    <w:unhideWhenUsed/>
    <w:rsid w:val="005F2188"/>
  </w:style>
  <w:style w:type="numbering" w:customStyle="1" w:styleId="41112">
    <w:name w:val="Нет списка41112"/>
    <w:next w:val="a2"/>
    <w:uiPriority w:val="99"/>
    <w:semiHidden/>
    <w:rsid w:val="005F2188"/>
  </w:style>
  <w:style w:type="numbering" w:customStyle="1" w:styleId="111113">
    <w:name w:val="Нет списка111113"/>
    <w:next w:val="a2"/>
    <w:uiPriority w:val="99"/>
    <w:semiHidden/>
    <w:unhideWhenUsed/>
    <w:rsid w:val="005F2188"/>
  </w:style>
  <w:style w:type="numbering" w:customStyle="1" w:styleId="211113">
    <w:name w:val="Нет списка211113"/>
    <w:next w:val="a2"/>
    <w:uiPriority w:val="99"/>
    <w:semiHidden/>
    <w:unhideWhenUsed/>
    <w:rsid w:val="005F2188"/>
  </w:style>
  <w:style w:type="numbering" w:customStyle="1" w:styleId="311113">
    <w:name w:val="Нет списка311113"/>
    <w:next w:val="a2"/>
    <w:uiPriority w:val="99"/>
    <w:semiHidden/>
    <w:unhideWhenUsed/>
    <w:rsid w:val="005F2188"/>
  </w:style>
  <w:style w:type="numbering" w:customStyle="1" w:styleId="5112">
    <w:name w:val="Нет списка5112"/>
    <w:next w:val="a2"/>
    <w:uiPriority w:val="99"/>
    <w:semiHidden/>
    <w:rsid w:val="005F2188"/>
  </w:style>
  <w:style w:type="numbering" w:customStyle="1" w:styleId="12112">
    <w:name w:val="Нет списка12112"/>
    <w:next w:val="a2"/>
    <w:uiPriority w:val="99"/>
    <w:semiHidden/>
    <w:unhideWhenUsed/>
    <w:rsid w:val="005F2188"/>
  </w:style>
  <w:style w:type="numbering" w:customStyle="1" w:styleId="22112">
    <w:name w:val="Нет списка22112"/>
    <w:next w:val="a2"/>
    <w:uiPriority w:val="99"/>
    <w:semiHidden/>
    <w:unhideWhenUsed/>
    <w:rsid w:val="005F2188"/>
  </w:style>
  <w:style w:type="numbering" w:customStyle="1" w:styleId="32112">
    <w:name w:val="Нет списка32112"/>
    <w:next w:val="a2"/>
    <w:uiPriority w:val="99"/>
    <w:semiHidden/>
    <w:unhideWhenUsed/>
    <w:rsid w:val="005F2188"/>
  </w:style>
  <w:style w:type="numbering" w:customStyle="1" w:styleId="6112">
    <w:name w:val="Нет списка6112"/>
    <w:next w:val="a2"/>
    <w:uiPriority w:val="99"/>
    <w:semiHidden/>
    <w:rsid w:val="005F2188"/>
  </w:style>
  <w:style w:type="numbering" w:customStyle="1" w:styleId="13112">
    <w:name w:val="Нет списка13112"/>
    <w:next w:val="a2"/>
    <w:uiPriority w:val="99"/>
    <w:semiHidden/>
    <w:unhideWhenUsed/>
    <w:rsid w:val="005F2188"/>
  </w:style>
  <w:style w:type="numbering" w:customStyle="1" w:styleId="23112">
    <w:name w:val="Нет списка23112"/>
    <w:next w:val="a2"/>
    <w:uiPriority w:val="99"/>
    <w:semiHidden/>
    <w:unhideWhenUsed/>
    <w:rsid w:val="005F2188"/>
  </w:style>
  <w:style w:type="numbering" w:customStyle="1" w:styleId="33112">
    <w:name w:val="Нет списка33112"/>
    <w:next w:val="a2"/>
    <w:uiPriority w:val="99"/>
    <w:semiHidden/>
    <w:unhideWhenUsed/>
    <w:rsid w:val="005F2188"/>
  </w:style>
  <w:style w:type="numbering" w:customStyle="1" w:styleId="7112">
    <w:name w:val="Нет списка7112"/>
    <w:next w:val="a2"/>
    <w:uiPriority w:val="99"/>
    <w:semiHidden/>
    <w:rsid w:val="005F2188"/>
  </w:style>
  <w:style w:type="numbering" w:customStyle="1" w:styleId="14112">
    <w:name w:val="Нет списка14112"/>
    <w:next w:val="a2"/>
    <w:uiPriority w:val="99"/>
    <w:semiHidden/>
    <w:unhideWhenUsed/>
    <w:rsid w:val="005F2188"/>
  </w:style>
  <w:style w:type="numbering" w:customStyle="1" w:styleId="24112">
    <w:name w:val="Нет списка24112"/>
    <w:next w:val="a2"/>
    <w:uiPriority w:val="99"/>
    <w:semiHidden/>
    <w:unhideWhenUsed/>
    <w:rsid w:val="005F2188"/>
  </w:style>
  <w:style w:type="numbering" w:customStyle="1" w:styleId="34112">
    <w:name w:val="Нет списка34112"/>
    <w:next w:val="a2"/>
    <w:uiPriority w:val="99"/>
    <w:semiHidden/>
    <w:unhideWhenUsed/>
    <w:rsid w:val="005F2188"/>
  </w:style>
  <w:style w:type="numbering" w:customStyle="1" w:styleId="8112">
    <w:name w:val="Нет списка8112"/>
    <w:next w:val="a2"/>
    <w:uiPriority w:val="99"/>
    <w:semiHidden/>
    <w:unhideWhenUsed/>
    <w:rsid w:val="005F2188"/>
  </w:style>
  <w:style w:type="numbering" w:customStyle="1" w:styleId="15112">
    <w:name w:val="Нет списка15112"/>
    <w:next w:val="a2"/>
    <w:uiPriority w:val="99"/>
    <w:semiHidden/>
    <w:unhideWhenUsed/>
    <w:rsid w:val="005F2188"/>
  </w:style>
  <w:style w:type="numbering" w:customStyle="1" w:styleId="25112">
    <w:name w:val="Нет списка25112"/>
    <w:next w:val="a2"/>
    <w:uiPriority w:val="99"/>
    <w:semiHidden/>
    <w:unhideWhenUsed/>
    <w:rsid w:val="005F2188"/>
  </w:style>
  <w:style w:type="numbering" w:customStyle="1" w:styleId="35112">
    <w:name w:val="Нет списка35112"/>
    <w:next w:val="a2"/>
    <w:uiPriority w:val="99"/>
    <w:semiHidden/>
    <w:unhideWhenUsed/>
    <w:rsid w:val="005F2188"/>
  </w:style>
  <w:style w:type="numbering" w:customStyle="1" w:styleId="9112">
    <w:name w:val="Нет списка9112"/>
    <w:next w:val="a2"/>
    <w:uiPriority w:val="99"/>
    <w:semiHidden/>
    <w:unhideWhenUsed/>
    <w:rsid w:val="005F2188"/>
  </w:style>
  <w:style w:type="numbering" w:customStyle="1" w:styleId="16112">
    <w:name w:val="Нет списка16112"/>
    <w:next w:val="a2"/>
    <w:uiPriority w:val="99"/>
    <w:semiHidden/>
    <w:unhideWhenUsed/>
    <w:rsid w:val="005F2188"/>
  </w:style>
  <w:style w:type="numbering" w:customStyle="1" w:styleId="26112">
    <w:name w:val="Нет списка26112"/>
    <w:next w:val="a2"/>
    <w:uiPriority w:val="99"/>
    <w:semiHidden/>
    <w:unhideWhenUsed/>
    <w:rsid w:val="005F2188"/>
  </w:style>
  <w:style w:type="numbering" w:customStyle="1" w:styleId="36112">
    <w:name w:val="Нет списка36112"/>
    <w:next w:val="a2"/>
    <w:uiPriority w:val="99"/>
    <w:semiHidden/>
    <w:unhideWhenUsed/>
    <w:rsid w:val="005F2188"/>
  </w:style>
  <w:style w:type="numbering" w:customStyle="1" w:styleId="10112">
    <w:name w:val="Нет списка10112"/>
    <w:next w:val="a2"/>
    <w:uiPriority w:val="99"/>
    <w:semiHidden/>
    <w:unhideWhenUsed/>
    <w:rsid w:val="005F2188"/>
  </w:style>
  <w:style w:type="numbering" w:customStyle="1" w:styleId="17112">
    <w:name w:val="Нет списка17112"/>
    <w:next w:val="a2"/>
    <w:uiPriority w:val="99"/>
    <w:semiHidden/>
    <w:unhideWhenUsed/>
    <w:rsid w:val="005F2188"/>
  </w:style>
  <w:style w:type="numbering" w:customStyle="1" w:styleId="27112">
    <w:name w:val="Нет списка27112"/>
    <w:next w:val="a2"/>
    <w:uiPriority w:val="99"/>
    <w:semiHidden/>
    <w:unhideWhenUsed/>
    <w:rsid w:val="005F2188"/>
  </w:style>
  <w:style w:type="numbering" w:customStyle="1" w:styleId="37112">
    <w:name w:val="Нет списка37112"/>
    <w:next w:val="a2"/>
    <w:uiPriority w:val="99"/>
    <w:semiHidden/>
    <w:unhideWhenUsed/>
    <w:rsid w:val="005F2188"/>
  </w:style>
  <w:style w:type="numbering" w:customStyle="1" w:styleId="18112">
    <w:name w:val="Нет списка18112"/>
    <w:next w:val="a2"/>
    <w:uiPriority w:val="99"/>
    <w:semiHidden/>
    <w:unhideWhenUsed/>
    <w:rsid w:val="005F2188"/>
  </w:style>
  <w:style w:type="numbering" w:customStyle="1" w:styleId="19112">
    <w:name w:val="Нет списка19112"/>
    <w:next w:val="a2"/>
    <w:uiPriority w:val="99"/>
    <w:semiHidden/>
    <w:unhideWhenUsed/>
    <w:rsid w:val="005F2188"/>
  </w:style>
  <w:style w:type="numbering" w:customStyle="1" w:styleId="28112">
    <w:name w:val="Нет списка28112"/>
    <w:next w:val="a2"/>
    <w:uiPriority w:val="99"/>
    <w:semiHidden/>
    <w:unhideWhenUsed/>
    <w:rsid w:val="005F2188"/>
  </w:style>
  <w:style w:type="numbering" w:customStyle="1" w:styleId="38112">
    <w:name w:val="Нет списка38112"/>
    <w:next w:val="a2"/>
    <w:uiPriority w:val="99"/>
    <w:semiHidden/>
    <w:unhideWhenUsed/>
    <w:rsid w:val="005F2188"/>
  </w:style>
  <w:style w:type="numbering" w:customStyle="1" w:styleId="20112">
    <w:name w:val="Нет списка20112"/>
    <w:next w:val="a2"/>
    <w:uiPriority w:val="99"/>
    <w:semiHidden/>
    <w:unhideWhenUsed/>
    <w:rsid w:val="005F2188"/>
  </w:style>
  <w:style w:type="numbering" w:customStyle="1" w:styleId="110112">
    <w:name w:val="Нет списка110112"/>
    <w:next w:val="a2"/>
    <w:uiPriority w:val="99"/>
    <w:semiHidden/>
    <w:unhideWhenUsed/>
    <w:rsid w:val="005F2188"/>
  </w:style>
  <w:style w:type="numbering" w:customStyle="1" w:styleId="29112">
    <w:name w:val="Нет списка29112"/>
    <w:next w:val="a2"/>
    <w:uiPriority w:val="99"/>
    <w:semiHidden/>
    <w:unhideWhenUsed/>
    <w:rsid w:val="005F2188"/>
  </w:style>
  <w:style w:type="numbering" w:customStyle="1" w:styleId="39112">
    <w:name w:val="Нет списка39112"/>
    <w:next w:val="a2"/>
    <w:uiPriority w:val="99"/>
    <w:semiHidden/>
    <w:unhideWhenUsed/>
    <w:rsid w:val="005F2188"/>
  </w:style>
  <w:style w:type="numbering" w:customStyle="1" w:styleId="30112">
    <w:name w:val="Нет списка30112"/>
    <w:next w:val="a2"/>
    <w:uiPriority w:val="99"/>
    <w:semiHidden/>
    <w:unhideWhenUsed/>
    <w:rsid w:val="005F2188"/>
  </w:style>
  <w:style w:type="numbering" w:customStyle="1" w:styleId="1111112">
    <w:name w:val="Нет списка1111112"/>
    <w:next w:val="a2"/>
    <w:uiPriority w:val="99"/>
    <w:semiHidden/>
    <w:unhideWhenUsed/>
    <w:rsid w:val="005F2188"/>
  </w:style>
  <w:style w:type="numbering" w:customStyle="1" w:styleId="210112">
    <w:name w:val="Нет списка210112"/>
    <w:next w:val="a2"/>
    <w:uiPriority w:val="99"/>
    <w:semiHidden/>
    <w:unhideWhenUsed/>
    <w:rsid w:val="005F2188"/>
  </w:style>
  <w:style w:type="numbering" w:customStyle="1" w:styleId="310112">
    <w:name w:val="Нет списка310112"/>
    <w:next w:val="a2"/>
    <w:uiPriority w:val="99"/>
    <w:semiHidden/>
    <w:unhideWhenUsed/>
    <w:rsid w:val="005F2188"/>
  </w:style>
  <w:style w:type="numbering" w:customStyle="1" w:styleId="40112">
    <w:name w:val="Нет списка40112"/>
    <w:next w:val="a2"/>
    <w:uiPriority w:val="99"/>
    <w:semiHidden/>
    <w:unhideWhenUsed/>
    <w:rsid w:val="005F2188"/>
  </w:style>
  <w:style w:type="numbering" w:customStyle="1" w:styleId="112112">
    <w:name w:val="Нет списка112112"/>
    <w:next w:val="a2"/>
    <w:uiPriority w:val="99"/>
    <w:semiHidden/>
    <w:unhideWhenUsed/>
    <w:rsid w:val="005F2188"/>
  </w:style>
  <w:style w:type="numbering" w:customStyle="1" w:styleId="2111112">
    <w:name w:val="Нет списка2111112"/>
    <w:next w:val="a2"/>
    <w:uiPriority w:val="99"/>
    <w:semiHidden/>
    <w:unhideWhenUsed/>
    <w:rsid w:val="005F2188"/>
  </w:style>
  <w:style w:type="numbering" w:customStyle="1" w:styleId="3111112">
    <w:name w:val="Нет списка3111112"/>
    <w:next w:val="a2"/>
    <w:uiPriority w:val="99"/>
    <w:semiHidden/>
    <w:unhideWhenUsed/>
    <w:rsid w:val="005F2188"/>
  </w:style>
  <w:style w:type="numbering" w:customStyle="1" w:styleId="4312">
    <w:name w:val="Нет списка4312"/>
    <w:next w:val="a2"/>
    <w:uiPriority w:val="99"/>
    <w:semiHidden/>
    <w:unhideWhenUsed/>
    <w:rsid w:val="005F2188"/>
  </w:style>
  <w:style w:type="numbering" w:customStyle="1" w:styleId="11520">
    <w:name w:val="Нет списка1152"/>
    <w:next w:val="a2"/>
    <w:uiPriority w:val="99"/>
    <w:semiHidden/>
    <w:unhideWhenUsed/>
    <w:rsid w:val="005F2188"/>
  </w:style>
  <w:style w:type="numbering" w:customStyle="1" w:styleId="2142">
    <w:name w:val="Нет списка2142"/>
    <w:next w:val="a2"/>
    <w:uiPriority w:val="99"/>
    <w:semiHidden/>
    <w:unhideWhenUsed/>
    <w:rsid w:val="005F2188"/>
  </w:style>
  <w:style w:type="numbering" w:customStyle="1" w:styleId="3142">
    <w:name w:val="Нет списка3142"/>
    <w:next w:val="a2"/>
    <w:uiPriority w:val="99"/>
    <w:semiHidden/>
    <w:unhideWhenUsed/>
    <w:rsid w:val="005F2188"/>
  </w:style>
  <w:style w:type="numbering" w:customStyle="1" w:styleId="442">
    <w:name w:val="Нет списка442"/>
    <w:next w:val="a2"/>
    <w:uiPriority w:val="99"/>
    <w:semiHidden/>
    <w:unhideWhenUsed/>
    <w:rsid w:val="005F2188"/>
  </w:style>
  <w:style w:type="numbering" w:customStyle="1" w:styleId="11620">
    <w:name w:val="Нет списка1162"/>
    <w:next w:val="a2"/>
    <w:uiPriority w:val="99"/>
    <w:semiHidden/>
    <w:unhideWhenUsed/>
    <w:rsid w:val="005F2188"/>
  </w:style>
  <w:style w:type="numbering" w:customStyle="1" w:styleId="2152">
    <w:name w:val="Нет списка2152"/>
    <w:next w:val="a2"/>
    <w:uiPriority w:val="99"/>
    <w:semiHidden/>
    <w:unhideWhenUsed/>
    <w:rsid w:val="005F2188"/>
  </w:style>
  <w:style w:type="numbering" w:customStyle="1" w:styleId="3152">
    <w:name w:val="Нет списка3152"/>
    <w:next w:val="a2"/>
    <w:uiPriority w:val="99"/>
    <w:semiHidden/>
    <w:unhideWhenUsed/>
    <w:rsid w:val="005F2188"/>
  </w:style>
  <w:style w:type="numbering" w:customStyle="1" w:styleId="4122">
    <w:name w:val="Нет списка4122"/>
    <w:next w:val="a2"/>
    <w:uiPriority w:val="99"/>
    <w:semiHidden/>
    <w:rsid w:val="005F2188"/>
  </w:style>
  <w:style w:type="numbering" w:customStyle="1" w:styleId="111212">
    <w:name w:val="Нет списка111212"/>
    <w:next w:val="a2"/>
    <w:uiPriority w:val="99"/>
    <w:semiHidden/>
    <w:unhideWhenUsed/>
    <w:rsid w:val="005F2188"/>
  </w:style>
  <w:style w:type="numbering" w:customStyle="1" w:styleId="211212">
    <w:name w:val="Нет списка211212"/>
    <w:next w:val="a2"/>
    <w:uiPriority w:val="99"/>
    <w:semiHidden/>
    <w:unhideWhenUsed/>
    <w:rsid w:val="005F2188"/>
  </w:style>
  <w:style w:type="numbering" w:customStyle="1" w:styleId="311212">
    <w:name w:val="Нет списка311212"/>
    <w:next w:val="a2"/>
    <w:uiPriority w:val="99"/>
    <w:semiHidden/>
    <w:unhideWhenUsed/>
    <w:rsid w:val="005F2188"/>
  </w:style>
  <w:style w:type="numbering" w:customStyle="1" w:styleId="522">
    <w:name w:val="Нет списка522"/>
    <w:next w:val="a2"/>
    <w:uiPriority w:val="99"/>
    <w:semiHidden/>
    <w:rsid w:val="005F2188"/>
  </w:style>
  <w:style w:type="numbering" w:customStyle="1" w:styleId="1222">
    <w:name w:val="Нет списка1222"/>
    <w:next w:val="a2"/>
    <w:uiPriority w:val="99"/>
    <w:semiHidden/>
    <w:unhideWhenUsed/>
    <w:rsid w:val="005F2188"/>
  </w:style>
  <w:style w:type="numbering" w:customStyle="1" w:styleId="2222">
    <w:name w:val="Нет списка2222"/>
    <w:next w:val="a2"/>
    <w:uiPriority w:val="99"/>
    <w:semiHidden/>
    <w:unhideWhenUsed/>
    <w:rsid w:val="005F2188"/>
  </w:style>
  <w:style w:type="numbering" w:customStyle="1" w:styleId="3222">
    <w:name w:val="Нет списка3222"/>
    <w:next w:val="a2"/>
    <w:uiPriority w:val="99"/>
    <w:semiHidden/>
    <w:unhideWhenUsed/>
    <w:rsid w:val="005F2188"/>
  </w:style>
  <w:style w:type="numbering" w:customStyle="1" w:styleId="622">
    <w:name w:val="Нет списка622"/>
    <w:next w:val="a2"/>
    <w:uiPriority w:val="99"/>
    <w:semiHidden/>
    <w:rsid w:val="005F2188"/>
  </w:style>
  <w:style w:type="numbering" w:customStyle="1" w:styleId="1322">
    <w:name w:val="Нет списка1322"/>
    <w:next w:val="a2"/>
    <w:uiPriority w:val="99"/>
    <w:semiHidden/>
    <w:unhideWhenUsed/>
    <w:rsid w:val="005F2188"/>
  </w:style>
  <w:style w:type="numbering" w:customStyle="1" w:styleId="2322">
    <w:name w:val="Нет списка2322"/>
    <w:next w:val="a2"/>
    <w:uiPriority w:val="99"/>
    <w:semiHidden/>
    <w:unhideWhenUsed/>
    <w:rsid w:val="005F2188"/>
  </w:style>
  <w:style w:type="numbering" w:customStyle="1" w:styleId="3322">
    <w:name w:val="Нет списка3322"/>
    <w:next w:val="a2"/>
    <w:uiPriority w:val="99"/>
    <w:semiHidden/>
    <w:unhideWhenUsed/>
    <w:rsid w:val="005F2188"/>
  </w:style>
  <w:style w:type="numbering" w:customStyle="1" w:styleId="722">
    <w:name w:val="Нет списка722"/>
    <w:next w:val="a2"/>
    <w:uiPriority w:val="99"/>
    <w:semiHidden/>
    <w:rsid w:val="005F2188"/>
  </w:style>
  <w:style w:type="numbering" w:customStyle="1" w:styleId="1422">
    <w:name w:val="Нет списка1422"/>
    <w:next w:val="a2"/>
    <w:uiPriority w:val="99"/>
    <w:semiHidden/>
    <w:unhideWhenUsed/>
    <w:rsid w:val="005F2188"/>
  </w:style>
  <w:style w:type="numbering" w:customStyle="1" w:styleId="2422">
    <w:name w:val="Нет списка2422"/>
    <w:next w:val="a2"/>
    <w:uiPriority w:val="99"/>
    <w:semiHidden/>
    <w:unhideWhenUsed/>
    <w:rsid w:val="005F2188"/>
  </w:style>
  <w:style w:type="numbering" w:customStyle="1" w:styleId="3422">
    <w:name w:val="Нет списка3422"/>
    <w:next w:val="a2"/>
    <w:uiPriority w:val="99"/>
    <w:semiHidden/>
    <w:unhideWhenUsed/>
    <w:rsid w:val="005F2188"/>
  </w:style>
  <w:style w:type="numbering" w:customStyle="1" w:styleId="822">
    <w:name w:val="Нет списка822"/>
    <w:next w:val="a2"/>
    <w:uiPriority w:val="99"/>
    <w:semiHidden/>
    <w:unhideWhenUsed/>
    <w:rsid w:val="005F2188"/>
  </w:style>
  <w:style w:type="numbering" w:customStyle="1" w:styleId="1522">
    <w:name w:val="Нет списка1522"/>
    <w:next w:val="a2"/>
    <w:uiPriority w:val="99"/>
    <w:semiHidden/>
    <w:unhideWhenUsed/>
    <w:rsid w:val="005F2188"/>
  </w:style>
  <w:style w:type="numbering" w:customStyle="1" w:styleId="2522">
    <w:name w:val="Нет списка2522"/>
    <w:next w:val="a2"/>
    <w:uiPriority w:val="99"/>
    <w:semiHidden/>
    <w:unhideWhenUsed/>
    <w:rsid w:val="005F2188"/>
  </w:style>
  <w:style w:type="numbering" w:customStyle="1" w:styleId="3522">
    <w:name w:val="Нет списка3522"/>
    <w:next w:val="a2"/>
    <w:uiPriority w:val="99"/>
    <w:semiHidden/>
    <w:unhideWhenUsed/>
    <w:rsid w:val="005F2188"/>
  </w:style>
  <w:style w:type="numbering" w:customStyle="1" w:styleId="922">
    <w:name w:val="Нет списка922"/>
    <w:next w:val="a2"/>
    <w:uiPriority w:val="99"/>
    <w:semiHidden/>
    <w:unhideWhenUsed/>
    <w:rsid w:val="005F2188"/>
  </w:style>
  <w:style w:type="numbering" w:customStyle="1" w:styleId="1622">
    <w:name w:val="Нет списка1622"/>
    <w:next w:val="a2"/>
    <w:uiPriority w:val="99"/>
    <w:semiHidden/>
    <w:unhideWhenUsed/>
    <w:rsid w:val="005F2188"/>
  </w:style>
  <w:style w:type="numbering" w:customStyle="1" w:styleId="2622">
    <w:name w:val="Нет списка2622"/>
    <w:next w:val="a2"/>
    <w:uiPriority w:val="99"/>
    <w:semiHidden/>
    <w:unhideWhenUsed/>
    <w:rsid w:val="005F2188"/>
  </w:style>
  <w:style w:type="numbering" w:customStyle="1" w:styleId="3622">
    <w:name w:val="Нет списка3622"/>
    <w:next w:val="a2"/>
    <w:uiPriority w:val="99"/>
    <w:semiHidden/>
    <w:unhideWhenUsed/>
    <w:rsid w:val="005F2188"/>
  </w:style>
  <w:style w:type="numbering" w:customStyle="1" w:styleId="1022">
    <w:name w:val="Нет списка1022"/>
    <w:next w:val="a2"/>
    <w:uiPriority w:val="99"/>
    <w:semiHidden/>
    <w:unhideWhenUsed/>
    <w:rsid w:val="005F2188"/>
  </w:style>
  <w:style w:type="numbering" w:customStyle="1" w:styleId="1722">
    <w:name w:val="Нет списка1722"/>
    <w:next w:val="a2"/>
    <w:uiPriority w:val="99"/>
    <w:semiHidden/>
    <w:unhideWhenUsed/>
    <w:rsid w:val="005F2188"/>
  </w:style>
  <w:style w:type="numbering" w:customStyle="1" w:styleId="2722">
    <w:name w:val="Нет списка2722"/>
    <w:next w:val="a2"/>
    <w:uiPriority w:val="99"/>
    <w:semiHidden/>
    <w:unhideWhenUsed/>
    <w:rsid w:val="005F2188"/>
  </w:style>
  <w:style w:type="numbering" w:customStyle="1" w:styleId="3722">
    <w:name w:val="Нет списка3722"/>
    <w:next w:val="a2"/>
    <w:uiPriority w:val="99"/>
    <w:semiHidden/>
    <w:unhideWhenUsed/>
    <w:rsid w:val="005F2188"/>
  </w:style>
  <w:style w:type="numbering" w:customStyle="1" w:styleId="1822">
    <w:name w:val="Нет списка1822"/>
    <w:next w:val="a2"/>
    <w:uiPriority w:val="99"/>
    <w:semiHidden/>
    <w:unhideWhenUsed/>
    <w:rsid w:val="005F2188"/>
  </w:style>
  <w:style w:type="numbering" w:customStyle="1" w:styleId="1922">
    <w:name w:val="Нет списка1922"/>
    <w:next w:val="a2"/>
    <w:uiPriority w:val="99"/>
    <w:semiHidden/>
    <w:unhideWhenUsed/>
    <w:rsid w:val="005F2188"/>
  </w:style>
  <w:style w:type="numbering" w:customStyle="1" w:styleId="2822">
    <w:name w:val="Нет списка2822"/>
    <w:next w:val="a2"/>
    <w:uiPriority w:val="99"/>
    <w:semiHidden/>
    <w:unhideWhenUsed/>
    <w:rsid w:val="005F2188"/>
  </w:style>
  <w:style w:type="numbering" w:customStyle="1" w:styleId="3822">
    <w:name w:val="Нет списка3822"/>
    <w:next w:val="a2"/>
    <w:uiPriority w:val="99"/>
    <w:semiHidden/>
    <w:unhideWhenUsed/>
    <w:rsid w:val="005F2188"/>
  </w:style>
  <w:style w:type="numbering" w:customStyle="1" w:styleId="2022">
    <w:name w:val="Нет списка2022"/>
    <w:next w:val="a2"/>
    <w:uiPriority w:val="99"/>
    <w:semiHidden/>
    <w:unhideWhenUsed/>
    <w:rsid w:val="005F2188"/>
  </w:style>
  <w:style w:type="numbering" w:customStyle="1" w:styleId="11022">
    <w:name w:val="Нет списка11022"/>
    <w:next w:val="a2"/>
    <w:uiPriority w:val="99"/>
    <w:semiHidden/>
    <w:unhideWhenUsed/>
    <w:rsid w:val="005F2188"/>
  </w:style>
  <w:style w:type="numbering" w:customStyle="1" w:styleId="2922">
    <w:name w:val="Нет списка2922"/>
    <w:next w:val="a2"/>
    <w:uiPriority w:val="99"/>
    <w:semiHidden/>
    <w:unhideWhenUsed/>
    <w:rsid w:val="005F2188"/>
  </w:style>
  <w:style w:type="numbering" w:customStyle="1" w:styleId="3922">
    <w:name w:val="Нет списка3922"/>
    <w:next w:val="a2"/>
    <w:uiPriority w:val="99"/>
    <w:semiHidden/>
    <w:unhideWhenUsed/>
    <w:rsid w:val="005F2188"/>
  </w:style>
  <w:style w:type="numbering" w:customStyle="1" w:styleId="3022">
    <w:name w:val="Нет списка3022"/>
    <w:next w:val="a2"/>
    <w:uiPriority w:val="99"/>
    <w:semiHidden/>
    <w:unhideWhenUsed/>
    <w:rsid w:val="005F2188"/>
  </w:style>
  <w:style w:type="numbering" w:customStyle="1" w:styleId="111122">
    <w:name w:val="Нет списка111122"/>
    <w:next w:val="a2"/>
    <w:uiPriority w:val="99"/>
    <w:semiHidden/>
    <w:unhideWhenUsed/>
    <w:rsid w:val="005F2188"/>
  </w:style>
  <w:style w:type="numbering" w:customStyle="1" w:styleId="21022">
    <w:name w:val="Нет списка21022"/>
    <w:next w:val="a2"/>
    <w:uiPriority w:val="99"/>
    <w:semiHidden/>
    <w:unhideWhenUsed/>
    <w:rsid w:val="005F2188"/>
  </w:style>
  <w:style w:type="numbering" w:customStyle="1" w:styleId="31022">
    <w:name w:val="Нет списка31022"/>
    <w:next w:val="a2"/>
    <w:uiPriority w:val="99"/>
    <w:semiHidden/>
    <w:unhideWhenUsed/>
    <w:rsid w:val="005F2188"/>
  </w:style>
  <w:style w:type="numbering" w:customStyle="1" w:styleId="4022">
    <w:name w:val="Нет списка4022"/>
    <w:next w:val="a2"/>
    <w:uiPriority w:val="99"/>
    <w:semiHidden/>
    <w:unhideWhenUsed/>
    <w:rsid w:val="005F2188"/>
  </w:style>
  <w:style w:type="numbering" w:customStyle="1" w:styleId="11222">
    <w:name w:val="Нет списка11222"/>
    <w:next w:val="a2"/>
    <w:uiPriority w:val="99"/>
    <w:semiHidden/>
    <w:unhideWhenUsed/>
    <w:rsid w:val="005F2188"/>
  </w:style>
  <w:style w:type="numbering" w:customStyle="1" w:styleId="211122">
    <w:name w:val="Нет списка211122"/>
    <w:next w:val="a2"/>
    <w:uiPriority w:val="99"/>
    <w:semiHidden/>
    <w:unhideWhenUsed/>
    <w:rsid w:val="005F2188"/>
  </w:style>
  <w:style w:type="numbering" w:customStyle="1" w:styleId="311122">
    <w:name w:val="Нет списка311122"/>
    <w:next w:val="a2"/>
    <w:uiPriority w:val="99"/>
    <w:semiHidden/>
    <w:unhideWhenUsed/>
    <w:rsid w:val="005F2188"/>
  </w:style>
  <w:style w:type="numbering" w:customStyle="1" w:styleId="452">
    <w:name w:val="Нет списка452"/>
    <w:next w:val="a2"/>
    <w:uiPriority w:val="99"/>
    <w:semiHidden/>
    <w:unhideWhenUsed/>
    <w:rsid w:val="005F2188"/>
  </w:style>
  <w:style w:type="numbering" w:customStyle="1" w:styleId="11720">
    <w:name w:val="Нет списка1172"/>
    <w:next w:val="a2"/>
    <w:uiPriority w:val="99"/>
    <w:semiHidden/>
    <w:unhideWhenUsed/>
    <w:rsid w:val="005F2188"/>
  </w:style>
  <w:style w:type="numbering" w:customStyle="1" w:styleId="2162">
    <w:name w:val="Нет списка2162"/>
    <w:next w:val="a2"/>
    <w:uiPriority w:val="99"/>
    <w:semiHidden/>
    <w:unhideWhenUsed/>
    <w:rsid w:val="005F2188"/>
  </w:style>
  <w:style w:type="numbering" w:customStyle="1" w:styleId="3162">
    <w:name w:val="Нет списка3162"/>
    <w:next w:val="a2"/>
    <w:uiPriority w:val="99"/>
    <w:semiHidden/>
    <w:unhideWhenUsed/>
    <w:rsid w:val="005F2188"/>
  </w:style>
  <w:style w:type="numbering" w:customStyle="1" w:styleId="462">
    <w:name w:val="Нет списка462"/>
    <w:next w:val="a2"/>
    <w:uiPriority w:val="99"/>
    <w:semiHidden/>
    <w:unhideWhenUsed/>
    <w:rsid w:val="005F2188"/>
  </w:style>
  <w:style w:type="numbering" w:customStyle="1" w:styleId="11820">
    <w:name w:val="Нет списка1182"/>
    <w:next w:val="a2"/>
    <w:uiPriority w:val="99"/>
    <w:semiHidden/>
    <w:unhideWhenUsed/>
    <w:rsid w:val="005F2188"/>
  </w:style>
  <w:style w:type="numbering" w:customStyle="1" w:styleId="2172">
    <w:name w:val="Нет списка2172"/>
    <w:next w:val="a2"/>
    <w:uiPriority w:val="99"/>
    <w:semiHidden/>
    <w:unhideWhenUsed/>
    <w:rsid w:val="005F2188"/>
  </w:style>
  <w:style w:type="numbering" w:customStyle="1" w:styleId="3172">
    <w:name w:val="Нет списка3172"/>
    <w:next w:val="a2"/>
    <w:uiPriority w:val="99"/>
    <w:semiHidden/>
    <w:unhideWhenUsed/>
    <w:rsid w:val="005F2188"/>
  </w:style>
  <w:style w:type="numbering" w:customStyle="1" w:styleId="4132">
    <w:name w:val="Нет списка4132"/>
    <w:next w:val="a2"/>
    <w:uiPriority w:val="99"/>
    <w:semiHidden/>
    <w:rsid w:val="005F2188"/>
  </w:style>
  <w:style w:type="numbering" w:customStyle="1" w:styleId="11132">
    <w:name w:val="Нет списка11132"/>
    <w:next w:val="a2"/>
    <w:uiPriority w:val="99"/>
    <w:semiHidden/>
    <w:unhideWhenUsed/>
    <w:rsid w:val="005F2188"/>
  </w:style>
  <w:style w:type="numbering" w:customStyle="1" w:styleId="21132">
    <w:name w:val="Нет списка21132"/>
    <w:next w:val="a2"/>
    <w:uiPriority w:val="99"/>
    <w:semiHidden/>
    <w:unhideWhenUsed/>
    <w:rsid w:val="005F2188"/>
  </w:style>
  <w:style w:type="numbering" w:customStyle="1" w:styleId="31132">
    <w:name w:val="Нет списка31132"/>
    <w:next w:val="a2"/>
    <w:uiPriority w:val="99"/>
    <w:semiHidden/>
    <w:unhideWhenUsed/>
    <w:rsid w:val="005F2188"/>
  </w:style>
  <w:style w:type="numbering" w:customStyle="1" w:styleId="532">
    <w:name w:val="Нет списка532"/>
    <w:next w:val="a2"/>
    <w:uiPriority w:val="99"/>
    <w:semiHidden/>
    <w:rsid w:val="005F2188"/>
  </w:style>
  <w:style w:type="numbering" w:customStyle="1" w:styleId="1232">
    <w:name w:val="Нет списка1232"/>
    <w:next w:val="a2"/>
    <w:uiPriority w:val="99"/>
    <w:semiHidden/>
    <w:unhideWhenUsed/>
    <w:rsid w:val="005F2188"/>
  </w:style>
  <w:style w:type="numbering" w:customStyle="1" w:styleId="2232">
    <w:name w:val="Нет списка2232"/>
    <w:next w:val="a2"/>
    <w:uiPriority w:val="99"/>
    <w:semiHidden/>
    <w:unhideWhenUsed/>
    <w:rsid w:val="005F2188"/>
  </w:style>
  <w:style w:type="numbering" w:customStyle="1" w:styleId="3232">
    <w:name w:val="Нет списка3232"/>
    <w:next w:val="a2"/>
    <w:uiPriority w:val="99"/>
    <w:semiHidden/>
    <w:unhideWhenUsed/>
    <w:rsid w:val="005F2188"/>
  </w:style>
  <w:style w:type="numbering" w:customStyle="1" w:styleId="632">
    <w:name w:val="Нет списка632"/>
    <w:next w:val="a2"/>
    <w:uiPriority w:val="99"/>
    <w:semiHidden/>
    <w:rsid w:val="005F2188"/>
  </w:style>
  <w:style w:type="numbering" w:customStyle="1" w:styleId="1332">
    <w:name w:val="Нет списка1332"/>
    <w:next w:val="a2"/>
    <w:uiPriority w:val="99"/>
    <w:semiHidden/>
    <w:unhideWhenUsed/>
    <w:rsid w:val="005F2188"/>
  </w:style>
  <w:style w:type="numbering" w:customStyle="1" w:styleId="2332">
    <w:name w:val="Нет списка2332"/>
    <w:next w:val="a2"/>
    <w:uiPriority w:val="99"/>
    <w:semiHidden/>
    <w:unhideWhenUsed/>
    <w:rsid w:val="005F2188"/>
  </w:style>
  <w:style w:type="numbering" w:customStyle="1" w:styleId="3332">
    <w:name w:val="Нет списка3332"/>
    <w:next w:val="a2"/>
    <w:uiPriority w:val="99"/>
    <w:semiHidden/>
    <w:unhideWhenUsed/>
    <w:rsid w:val="005F2188"/>
  </w:style>
  <w:style w:type="numbering" w:customStyle="1" w:styleId="732">
    <w:name w:val="Нет списка732"/>
    <w:next w:val="a2"/>
    <w:uiPriority w:val="99"/>
    <w:semiHidden/>
    <w:rsid w:val="005F2188"/>
  </w:style>
  <w:style w:type="numbering" w:customStyle="1" w:styleId="1432">
    <w:name w:val="Нет списка1432"/>
    <w:next w:val="a2"/>
    <w:uiPriority w:val="99"/>
    <w:semiHidden/>
    <w:unhideWhenUsed/>
    <w:rsid w:val="005F2188"/>
  </w:style>
  <w:style w:type="numbering" w:customStyle="1" w:styleId="2432">
    <w:name w:val="Нет списка2432"/>
    <w:next w:val="a2"/>
    <w:uiPriority w:val="99"/>
    <w:semiHidden/>
    <w:unhideWhenUsed/>
    <w:rsid w:val="005F2188"/>
  </w:style>
  <w:style w:type="numbering" w:customStyle="1" w:styleId="3432">
    <w:name w:val="Нет списка3432"/>
    <w:next w:val="a2"/>
    <w:uiPriority w:val="99"/>
    <w:semiHidden/>
    <w:unhideWhenUsed/>
    <w:rsid w:val="005F2188"/>
  </w:style>
  <w:style w:type="numbering" w:customStyle="1" w:styleId="832">
    <w:name w:val="Нет списка832"/>
    <w:next w:val="a2"/>
    <w:uiPriority w:val="99"/>
    <w:semiHidden/>
    <w:unhideWhenUsed/>
    <w:rsid w:val="005F2188"/>
  </w:style>
  <w:style w:type="numbering" w:customStyle="1" w:styleId="1532">
    <w:name w:val="Нет списка1532"/>
    <w:next w:val="a2"/>
    <w:uiPriority w:val="99"/>
    <w:semiHidden/>
    <w:unhideWhenUsed/>
    <w:rsid w:val="005F2188"/>
  </w:style>
  <w:style w:type="numbering" w:customStyle="1" w:styleId="2532">
    <w:name w:val="Нет списка2532"/>
    <w:next w:val="a2"/>
    <w:uiPriority w:val="99"/>
    <w:semiHidden/>
    <w:unhideWhenUsed/>
    <w:rsid w:val="005F2188"/>
  </w:style>
  <w:style w:type="numbering" w:customStyle="1" w:styleId="3532">
    <w:name w:val="Нет списка3532"/>
    <w:next w:val="a2"/>
    <w:uiPriority w:val="99"/>
    <w:semiHidden/>
    <w:unhideWhenUsed/>
    <w:rsid w:val="005F2188"/>
  </w:style>
  <w:style w:type="numbering" w:customStyle="1" w:styleId="932">
    <w:name w:val="Нет списка932"/>
    <w:next w:val="a2"/>
    <w:uiPriority w:val="99"/>
    <w:semiHidden/>
    <w:unhideWhenUsed/>
    <w:rsid w:val="005F2188"/>
  </w:style>
  <w:style w:type="numbering" w:customStyle="1" w:styleId="1632">
    <w:name w:val="Нет списка1632"/>
    <w:next w:val="a2"/>
    <w:uiPriority w:val="99"/>
    <w:semiHidden/>
    <w:unhideWhenUsed/>
    <w:rsid w:val="005F2188"/>
  </w:style>
  <w:style w:type="numbering" w:customStyle="1" w:styleId="2632">
    <w:name w:val="Нет списка2632"/>
    <w:next w:val="a2"/>
    <w:uiPriority w:val="99"/>
    <w:semiHidden/>
    <w:unhideWhenUsed/>
    <w:rsid w:val="005F2188"/>
  </w:style>
  <w:style w:type="numbering" w:customStyle="1" w:styleId="3632">
    <w:name w:val="Нет списка3632"/>
    <w:next w:val="a2"/>
    <w:uiPriority w:val="99"/>
    <w:semiHidden/>
    <w:unhideWhenUsed/>
    <w:rsid w:val="005F2188"/>
  </w:style>
  <w:style w:type="numbering" w:customStyle="1" w:styleId="1032">
    <w:name w:val="Нет списка1032"/>
    <w:next w:val="a2"/>
    <w:uiPriority w:val="99"/>
    <w:semiHidden/>
    <w:unhideWhenUsed/>
    <w:rsid w:val="005F2188"/>
  </w:style>
  <w:style w:type="numbering" w:customStyle="1" w:styleId="1732">
    <w:name w:val="Нет списка1732"/>
    <w:next w:val="a2"/>
    <w:uiPriority w:val="99"/>
    <w:semiHidden/>
    <w:unhideWhenUsed/>
    <w:rsid w:val="005F2188"/>
  </w:style>
  <w:style w:type="numbering" w:customStyle="1" w:styleId="2732">
    <w:name w:val="Нет списка2732"/>
    <w:next w:val="a2"/>
    <w:uiPriority w:val="99"/>
    <w:semiHidden/>
    <w:unhideWhenUsed/>
    <w:rsid w:val="005F2188"/>
  </w:style>
  <w:style w:type="numbering" w:customStyle="1" w:styleId="3732">
    <w:name w:val="Нет списка3732"/>
    <w:next w:val="a2"/>
    <w:uiPriority w:val="99"/>
    <w:semiHidden/>
    <w:unhideWhenUsed/>
    <w:rsid w:val="005F2188"/>
  </w:style>
  <w:style w:type="numbering" w:customStyle="1" w:styleId="1832">
    <w:name w:val="Нет списка1832"/>
    <w:next w:val="a2"/>
    <w:uiPriority w:val="99"/>
    <w:semiHidden/>
    <w:unhideWhenUsed/>
    <w:rsid w:val="005F2188"/>
  </w:style>
  <w:style w:type="numbering" w:customStyle="1" w:styleId="1932">
    <w:name w:val="Нет списка1932"/>
    <w:next w:val="a2"/>
    <w:uiPriority w:val="99"/>
    <w:semiHidden/>
    <w:unhideWhenUsed/>
    <w:rsid w:val="005F2188"/>
  </w:style>
  <w:style w:type="numbering" w:customStyle="1" w:styleId="2832">
    <w:name w:val="Нет списка2832"/>
    <w:next w:val="a2"/>
    <w:uiPriority w:val="99"/>
    <w:semiHidden/>
    <w:unhideWhenUsed/>
    <w:rsid w:val="005F2188"/>
  </w:style>
  <w:style w:type="numbering" w:customStyle="1" w:styleId="3832">
    <w:name w:val="Нет списка3832"/>
    <w:next w:val="a2"/>
    <w:uiPriority w:val="99"/>
    <w:semiHidden/>
    <w:unhideWhenUsed/>
    <w:rsid w:val="005F2188"/>
  </w:style>
  <w:style w:type="numbering" w:customStyle="1" w:styleId="2032">
    <w:name w:val="Нет списка2032"/>
    <w:next w:val="a2"/>
    <w:uiPriority w:val="99"/>
    <w:semiHidden/>
    <w:unhideWhenUsed/>
    <w:rsid w:val="005F2188"/>
  </w:style>
  <w:style w:type="numbering" w:customStyle="1" w:styleId="11032">
    <w:name w:val="Нет списка11032"/>
    <w:next w:val="a2"/>
    <w:uiPriority w:val="99"/>
    <w:semiHidden/>
    <w:unhideWhenUsed/>
    <w:rsid w:val="005F2188"/>
  </w:style>
  <w:style w:type="numbering" w:customStyle="1" w:styleId="2932">
    <w:name w:val="Нет списка2932"/>
    <w:next w:val="a2"/>
    <w:uiPriority w:val="99"/>
    <w:semiHidden/>
    <w:unhideWhenUsed/>
    <w:rsid w:val="005F2188"/>
  </w:style>
  <w:style w:type="numbering" w:customStyle="1" w:styleId="3932">
    <w:name w:val="Нет списка3932"/>
    <w:next w:val="a2"/>
    <w:uiPriority w:val="99"/>
    <w:semiHidden/>
    <w:unhideWhenUsed/>
    <w:rsid w:val="005F2188"/>
  </w:style>
  <w:style w:type="numbering" w:customStyle="1" w:styleId="3032">
    <w:name w:val="Нет списка3032"/>
    <w:next w:val="a2"/>
    <w:uiPriority w:val="99"/>
    <w:semiHidden/>
    <w:unhideWhenUsed/>
    <w:rsid w:val="005F2188"/>
  </w:style>
  <w:style w:type="numbering" w:customStyle="1" w:styleId="111132">
    <w:name w:val="Нет списка111132"/>
    <w:next w:val="a2"/>
    <w:uiPriority w:val="99"/>
    <w:semiHidden/>
    <w:unhideWhenUsed/>
    <w:rsid w:val="005F2188"/>
  </w:style>
  <w:style w:type="numbering" w:customStyle="1" w:styleId="21032">
    <w:name w:val="Нет списка21032"/>
    <w:next w:val="a2"/>
    <w:uiPriority w:val="99"/>
    <w:semiHidden/>
    <w:unhideWhenUsed/>
    <w:rsid w:val="005F2188"/>
  </w:style>
  <w:style w:type="numbering" w:customStyle="1" w:styleId="31032">
    <w:name w:val="Нет списка31032"/>
    <w:next w:val="a2"/>
    <w:uiPriority w:val="99"/>
    <w:semiHidden/>
    <w:unhideWhenUsed/>
    <w:rsid w:val="005F2188"/>
  </w:style>
  <w:style w:type="numbering" w:customStyle="1" w:styleId="4032">
    <w:name w:val="Нет списка4032"/>
    <w:next w:val="a2"/>
    <w:uiPriority w:val="99"/>
    <w:semiHidden/>
    <w:unhideWhenUsed/>
    <w:rsid w:val="005F2188"/>
  </w:style>
  <w:style w:type="numbering" w:customStyle="1" w:styleId="11232">
    <w:name w:val="Нет списка11232"/>
    <w:next w:val="a2"/>
    <w:uiPriority w:val="99"/>
    <w:semiHidden/>
    <w:unhideWhenUsed/>
    <w:rsid w:val="005F2188"/>
  </w:style>
  <w:style w:type="numbering" w:customStyle="1" w:styleId="211132">
    <w:name w:val="Нет списка211132"/>
    <w:next w:val="a2"/>
    <w:uiPriority w:val="99"/>
    <w:semiHidden/>
    <w:unhideWhenUsed/>
    <w:rsid w:val="005F2188"/>
  </w:style>
  <w:style w:type="numbering" w:customStyle="1" w:styleId="311132">
    <w:name w:val="Нет списка311132"/>
    <w:next w:val="a2"/>
    <w:uiPriority w:val="99"/>
    <w:semiHidden/>
    <w:unhideWhenUsed/>
    <w:rsid w:val="005F2188"/>
  </w:style>
  <w:style w:type="numbering" w:customStyle="1" w:styleId="472">
    <w:name w:val="Нет списка472"/>
    <w:next w:val="a2"/>
    <w:uiPriority w:val="99"/>
    <w:semiHidden/>
    <w:unhideWhenUsed/>
    <w:rsid w:val="005F2188"/>
  </w:style>
  <w:style w:type="numbering" w:customStyle="1" w:styleId="482">
    <w:name w:val="Нет списка482"/>
    <w:next w:val="a2"/>
    <w:uiPriority w:val="99"/>
    <w:semiHidden/>
    <w:unhideWhenUsed/>
    <w:rsid w:val="005F2188"/>
  </w:style>
  <w:style w:type="numbering" w:customStyle="1" w:styleId="11920">
    <w:name w:val="Нет списка1192"/>
    <w:next w:val="a2"/>
    <w:uiPriority w:val="99"/>
    <w:semiHidden/>
    <w:unhideWhenUsed/>
    <w:rsid w:val="005F2188"/>
  </w:style>
  <w:style w:type="numbering" w:customStyle="1" w:styleId="2182">
    <w:name w:val="Нет списка2182"/>
    <w:next w:val="a2"/>
    <w:uiPriority w:val="99"/>
    <w:semiHidden/>
    <w:unhideWhenUsed/>
    <w:rsid w:val="005F2188"/>
  </w:style>
  <w:style w:type="numbering" w:customStyle="1" w:styleId="3182">
    <w:name w:val="Нет списка3182"/>
    <w:next w:val="a2"/>
    <w:uiPriority w:val="99"/>
    <w:semiHidden/>
    <w:unhideWhenUsed/>
    <w:rsid w:val="005F2188"/>
  </w:style>
  <w:style w:type="numbering" w:customStyle="1" w:styleId="492">
    <w:name w:val="Нет списка492"/>
    <w:next w:val="a2"/>
    <w:uiPriority w:val="99"/>
    <w:semiHidden/>
    <w:rsid w:val="005F2188"/>
  </w:style>
  <w:style w:type="numbering" w:customStyle="1" w:styleId="111021">
    <w:name w:val="Нет списка11102"/>
    <w:next w:val="a2"/>
    <w:uiPriority w:val="99"/>
    <w:semiHidden/>
    <w:unhideWhenUsed/>
    <w:rsid w:val="005F2188"/>
  </w:style>
  <w:style w:type="numbering" w:customStyle="1" w:styleId="2192">
    <w:name w:val="Нет списка2192"/>
    <w:next w:val="a2"/>
    <w:uiPriority w:val="99"/>
    <w:semiHidden/>
    <w:unhideWhenUsed/>
    <w:rsid w:val="005F2188"/>
  </w:style>
  <w:style w:type="numbering" w:customStyle="1" w:styleId="3192">
    <w:name w:val="Нет списка3192"/>
    <w:next w:val="a2"/>
    <w:uiPriority w:val="99"/>
    <w:semiHidden/>
    <w:unhideWhenUsed/>
    <w:rsid w:val="005F2188"/>
  </w:style>
  <w:style w:type="numbering" w:customStyle="1" w:styleId="542">
    <w:name w:val="Нет списка542"/>
    <w:next w:val="a2"/>
    <w:uiPriority w:val="99"/>
    <w:semiHidden/>
    <w:rsid w:val="005F2188"/>
  </w:style>
  <w:style w:type="numbering" w:customStyle="1" w:styleId="1242">
    <w:name w:val="Нет списка1242"/>
    <w:next w:val="a2"/>
    <w:uiPriority w:val="99"/>
    <w:semiHidden/>
    <w:unhideWhenUsed/>
    <w:rsid w:val="005F2188"/>
  </w:style>
  <w:style w:type="numbering" w:customStyle="1" w:styleId="2242">
    <w:name w:val="Нет списка2242"/>
    <w:next w:val="a2"/>
    <w:uiPriority w:val="99"/>
    <w:semiHidden/>
    <w:unhideWhenUsed/>
    <w:rsid w:val="005F2188"/>
  </w:style>
  <w:style w:type="numbering" w:customStyle="1" w:styleId="3242">
    <w:name w:val="Нет списка3242"/>
    <w:next w:val="a2"/>
    <w:uiPriority w:val="99"/>
    <w:semiHidden/>
    <w:unhideWhenUsed/>
    <w:rsid w:val="005F2188"/>
  </w:style>
  <w:style w:type="numbering" w:customStyle="1" w:styleId="642">
    <w:name w:val="Нет списка642"/>
    <w:next w:val="a2"/>
    <w:uiPriority w:val="99"/>
    <w:semiHidden/>
    <w:rsid w:val="005F2188"/>
  </w:style>
  <w:style w:type="numbering" w:customStyle="1" w:styleId="1342">
    <w:name w:val="Нет списка1342"/>
    <w:next w:val="a2"/>
    <w:uiPriority w:val="99"/>
    <w:semiHidden/>
    <w:unhideWhenUsed/>
    <w:rsid w:val="005F2188"/>
  </w:style>
  <w:style w:type="numbering" w:customStyle="1" w:styleId="2342">
    <w:name w:val="Нет списка2342"/>
    <w:next w:val="a2"/>
    <w:uiPriority w:val="99"/>
    <w:semiHidden/>
    <w:unhideWhenUsed/>
    <w:rsid w:val="005F2188"/>
  </w:style>
  <w:style w:type="numbering" w:customStyle="1" w:styleId="3342">
    <w:name w:val="Нет списка3342"/>
    <w:next w:val="a2"/>
    <w:uiPriority w:val="99"/>
    <w:semiHidden/>
    <w:unhideWhenUsed/>
    <w:rsid w:val="005F2188"/>
  </w:style>
  <w:style w:type="numbering" w:customStyle="1" w:styleId="742">
    <w:name w:val="Нет списка742"/>
    <w:next w:val="a2"/>
    <w:uiPriority w:val="99"/>
    <w:semiHidden/>
    <w:rsid w:val="005F2188"/>
  </w:style>
  <w:style w:type="numbering" w:customStyle="1" w:styleId="1442">
    <w:name w:val="Нет списка1442"/>
    <w:next w:val="a2"/>
    <w:uiPriority w:val="99"/>
    <w:semiHidden/>
    <w:unhideWhenUsed/>
    <w:rsid w:val="005F2188"/>
  </w:style>
  <w:style w:type="numbering" w:customStyle="1" w:styleId="2442">
    <w:name w:val="Нет списка2442"/>
    <w:next w:val="a2"/>
    <w:uiPriority w:val="99"/>
    <w:semiHidden/>
    <w:unhideWhenUsed/>
    <w:rsid w:val="005F2188"/>
  </w:style>
  <w:style w:type="numbering" w:customStyle="1" w:styleId="3442">
    <w:name w:val="Нет списка3442"/>
    <w:next w:val="a2"/>
    <w:uiPriority w:val="99"/>
    <w:semiHidden/>
    <w:unhideWhenUsed/>
    <w:rsid w:val="005F2188"/>
  </w:style>
  <w:style w:type="numbering" w:customStyle="1" w:styleId="842">
    <w:name w:val="Нет списка842"/>
    <w:next w:val="a2"/>
    <w:uiPriority w:val="99"/>
    <w:semiHidden/>
    <w:unhideWhenUsed/>
    <w:rsid w:val="005F2188"/>
  </w:style>
  <w:style w:type="numbering" w:customStyle="1" w:styleId="1542">
    <w:name w:val="Нет списка1542"/>
    <w:next w:val="a2"/>
    <w:uiPriority w:val="99"/>
    <w:semiHidden/>
    <w:unhideWhenUsed/>
    <w:rsid w:val="005F2188"/>
  </w:style>
  <w:style w:type="numbering" w:customStyle="1" w:styleId="2542">
    <w:name w:val="Нет списка2542"/>
    <w:next w:val="a2"/>
    <w:uiPriority w:val="99"/>
    <w:semiHidden/>
    <w:unhideWhenUsed/>
    <w:rsid w:val="005F2188"/>
  </w:style>
  <w:style w:type="numbering" w:customStyle="1" w:styleId="3542">
    <w:name w:val="Нет списка3542"/>
    <w:next w:val="a2"/>
    <w:uiPriority w:val="99"/>
    <w:semiHidden/>
    <w:unhideWhenUsed/>
    <w:rsid w:val="005F2188"/>
  </w:style>
  <w:style w:type="numbering" w:customStyle="1" w:styleId="942">
    <w:name w:val="Нет списка942"/>
    <w:next w:val="a2"/>
    <w:uiPriority w:val="99"/>
    <w:semiHidden/>
    <w:unhideWhenUsed/>
    <w:rsid w:val="005F2188"/>
  </w:style>
  <w:style w:type="numbering" w:customStyle="1" w:styleId="1642">
    <w:name w:val="Нет списка1642"/>
    <w:next w:val="a2"/>
    <w:uiPriority w:val="99"/>
    <w:semiHidden/>
    <w:unhideWhenUsed/>
    <w:rsid w:val="005F2188"/>
  </w:style>
  <w:style w:type="numbering" w:customStyle="1" w:styleId="2642">
    <w:name w:val="Нет списка2642"/>
    <w:next w:val="a2"/>
    <w:uiPriority w:val="99"/>
    <w:semiHidden/>
    <w:unhideWhenUsed/>
    <w:rsid w:val="005F2188"/>
  </w:style>
  <w:style w:type="numbering" w:customStyle="1" w:styleId="3642">
    <w:name w:val="Нет списка3642"/>
    <w:next w:val="a2"/>
    <w:uiPriority w:val="99"/>
    <w:semiHidden/>
    <w:unhideWhenUsed/>
    <w:rsid w:val="005F2188"/>
  </w:style>
  <w:style w:type="numbering" w:customStyle="1" w:styleId="1042">
    <w:name w:val="Нет списка1042"/>
    <w:next w:val="a2"/>
    <w:uiPriority w:val="99"/>
    <w:semiHidden/>
    <w:unhideWhenUsed/>
    <w:rsid w:val="005F2188"/>
  </w:style>
  <w:style w:type="numbering" w:customStyle="1" w:styleId="1742">
    <w:name w:val="Нет списка1742"/>
    <w:next w:val="a2"/>
    <w:uiPriority w:val="99"/>
    <w:semiHidden/>
    <w:unhideWhenUsed/>
    <w:rsid w:val="005F2188"/>
  </w:style>
  <w:style w:type="numbering" w:customStyle="1" w:styleId="2742">
    <w:name w:val="Нет списка2742"/>
    <w:next w:val="a2"/>
    <w:uiPriority w:val="99"/>
    <w:semiHidden/>
    <w:unhideWhenUsed/>
    <w:rsid w:val="005F2188"/>
  </w:style>
  <w:style w:type="numbering" w:customStyle="1" w:styleId="3742">
    <w:name w:val="Нет списка3742"/>
    <w:next w:val="a2"/>
    <w:uiPriority w:val="99"/>
    <w:semiHidden/>
    <w:unhideWhenUsed/>
    <w:rsid w:val="005F2188"/>
  </w:style>
  <w:style w:type="numbering" w:customStyle="1" w:styleId="1842">
    <w:name w:val="Нет списка1842"/>
    <w:next w:val="a2"/>
    <w:uiPriority w:val="99"/>
    <w:semiHidden/>
    <w:unhideWhenUsed/>
    <w:rsid w:val="005F2188"/>
  </w:style>
  <w:style w:type="numbering" w:customStyle="1" w:styleId="1942">
    <w:name w:val="Нет списка1942"/>
    <w:next w:val="a2"/>
    <w:uiPriority w:val="99"/>
    <w:semiHidden/>
    <w:unhideWhenUsed/>
    <w:rsid w:val="005F2188"/>
  </w:style>
  <w:style w:type="numbering" w:customStyle="1" w:styleId="2842">
    <w:name w:val="Нет списка2842"/>
    <w:next w:val="a2"/>
    <w:uiPriority w:val="99"/>
    <w:semiHidden/>
    <w:unhideWhenUsed/>
    <w:rsid w:val="005F2188"/>
  </w:style>
  <w:style w:type="numbering" w:customStyle="1" w:styleId="3842">
    <w:name w:val="Нет списка3842"/>
    <w:next w:val="a2"/>
    <w:uiPriority w:val="99"/>
    <w:semiHidden/>
    <w:unhideWhenUsed/>
    <w:rsid w:val="005F2188"/>
  </w:style>
  <w:style w:type="numbering" w:customStyle="1" w:styleId="2042">
    <w:name w:val="Нет списка2042"/>
    <w:next w:val="a2"/>
    <w:uiPriority w:val="99"/>
    <w:semiHidden/>
    <w:unhideWhenUsed/>
    <w:rsid w:val="005F2188"/>
  </w:style>
  <w:style w:type="numbering" w:customStyle="1" w:styleId="11042">
    <w:name w:val="Нет списка11042"/>
    <w:next w:val="a2"/>
    <w:uiPriority w:val="99"/>
    <w:semiHidden/>
    <w:unhideWhenUsed/>
    <w:rsid w:val="005F2188"/>
  </w:style>
  <w:style w:type="numbering" w:customStyle="1" w:styleId="2942">
    <w:name w:val="Нет списка2942"/>
    <w:next w:val="a2"/>
    <w:uiPriority w:val="99"/>
    <w:semiHidden/>
    <w:unhideWhenUsed/>
    <w:rsid w:val="005F2188"/>
  </w:style>
  <w:style w:type="numbering" w:customStyle="1" w:styleId="3942">
    <w:name w:val="Нет списка3942"/>
    <w:next w:val="a2"/>
    <w:uiPriority w:val="99"/>
    <w:semiHidden/>
    <w:unhideWhenUsed/>
    <w:rsid w:val="005F2188"/>
  </w:style>
  <w:style w:type="numbering" w:customStyle="1" w:styleId="3042">
    <w:name w:val="Нет списка3042"/>
    <w:next w:val="a2"/>
    <w:uiPriority w:val="99"/>
    <w:semiHidden/>
    <w:unhideWhenUsed/>
    <w:rsid w:val="005F2188"/>
  </w:style>
  <w:style w:type="numbering" w:customStyle="1" w:styleId="11142">
    <w:name w:val="Нет списка11142"/>
    <w:next w:val="a2"/>
    <w:uiPriority w:val="99"/>
    <w:semiHidden/>
    <w:unhideWhenUsed/>
    <w:rsid w:val="005F2188"/>
  </w:style>
  <w:style w:type="numbering" w:customStyle="1" w:styleId="21042">
    <w:name w:val="Нет списка21042"/>
    <w:next w:val="a2"/>
    <w:uiPriority w:val="99"/>
    <w:semiHidden/>
    <w:unhideWhenUsed/>
    <w:rsid w:val="005F2188"/>
  </w:style>
  <w:style w:type="numbering" w:customStyle="1" w:styleId="31042">
    <w:name w:val="Нет списка31042"/>
    <w:next w:val="a2"/>
    <w:uiPriority w:val="99"/>
    <w:semiHidden/>
    <w:unhideWhenUsed/>
    <w:rsid w:val="005F2188"/>
  </w:style>
  <w:style w:type="numbering" w:customStyle="1" w:styleId="4042">
    <w:name w:val="Нет списка4042"/>
    <w:next w:val="a2"/>
    <w:uiPriority w:val="99"/>
    <w:semiHidden/>
    <w:unhideWhenUsed/>
    <w:rsid w:val="005F2188"/>
  </w:style>
  <w:style w:type="numbering" w:customStyle="1" w:styleId="11242">
    <w:name w:val="Нет списка11242"/>
    <w:next w:val="a2"/>
    <w:uiPriority w:val="99"/>
    <w:semiHidden/>
    <w:unhideWhenUsed/>
    <w:rsid w:val="005F2188"/>
  </w:style>
  <w:style w:type="numbering" w:customStyle="1" w:styleId="21142">
    <w:name w:val="Нет списка21142"/>
    <w:next w:val="a2"/>
    <w:uiPriority w:val="99"/>
    <w:semiHidden/>
    <w:unhideWhenUsed/>
    <w:rsid w:val="005F2188"/>
  </w:style>
  <w:style w:type="numbering" w:customStyle="1" w:styleId="31142">
    <w:name w:val="Нет списка31142"/>
    <w:next w:val="a2"/>
    <w:uiPriority w:val="99"/>
    <w:semiHidden/>
    <w:unhideWhenUsed/>
    <w:rsid w:val="005F2188"/>
  </w:style>
  <w:style w:type="numbering" w:customStyle="1" w:styleId="4142">
    <w:name w:val="Нет списка4142"/>
    <w:next w:val="a2"/>
    <w:uiPriority w:val="99"/>
    <w:semiHidden/>
    <w:unhideWhenUsed/>
    <w:rsid w:val="005F2188"/>
  </w:style>
  <w:style w:type="numbering" w:customStyle="1" w:styleId="113210">
    <w:name w:val="Нет списка11321"/>
    <w:next w:val="a2"/>
    <w:uiPriority w:val="99"/>
    <w:semiHidden/>
    <w:unhideWhenUsed/>
    <w:rsid w:val="005F2188"/>
  </w:style>
  <w:style w:type="numbering" w:customStyle="1" w:styleId="21221">
    <w:name w:val="Нет списка21221"/>
    <w:next w:val="a2"/>
    <w:uiPriority w:val="99"/>
    <w:semiHidden/>
    <w:unhideWhenUsed/>
    <w:rsid w:val="005F2188"/>
  </w:style>
  <w:style w:type="numbering" w:customStyle="1" w:styleId="31221">
    <w:name w:val="Нет списка31221"/>
    <w:next w:val="a2"/>
    <w:uiPriority w:val="99"/>
    <w:semiHidden/>
    <w:unhideWhenUsed/>
    <w:rsid w:val="005F2188"/>
  </w:style>
  <w:style w:type="numbering" w:customStyle="1" w:styleId="4221">
    <w:name w:val="Нет списка4221"/>
    <w:next w:val="a2"/>
    <w:uiPriority w:val="99"/>
    <w:semiHidden/>
    <w:unhideWhenUsed/>
    <w:rsid w:val="005F2188"/>
  </w:style>
  <w:style w:type="numbering" w:customStyle="1" w:styleId="114210">
    <w:name w:val="Нет списка11421"/>
    <w:next w:val="a2"/>
    <w:uiPriority w:val="99"/>
    <w:semiHidden/>
    <w:unhideWhenUsed/>
    <w:rsid w:val="005F2188"/>
  </w:style>
  <w:style w:type="numbering" w:customStyle="1" w:styleId="21321">
    <w:name w:val="Нет списка21321"/>
    <w:next w:val="a2"/>
    <w:uiPriority w:val="99"/>
    <w:semiHidden/>
    <w:unhideWhenUsed/>
    <w:rsid w:val="005F2188"/>
  </w:style>
  <w:style w:type="numbering" w:customStyle="1" w:styleId="31321">
    <w:name w:val="Нет списка31321"/>
    <w:next w:val="a2"/>
    <w:uiPriority w:val="99"/>
    <w:semiHidden/>
    <w:unhideWhenUsed/>
    <w:rsid w:val="005F2188"/>
  </w:style>
  <w:style w:type="numbering" w:customStyle="1" w:styleId="41121">
    <w:name w:val="Нет списка41121"/>
    <w:next w:val="a2"/>
    <w:uiPriority w:val="99"/>
    <w:semiHidden/>
    <w:rsid w:val="005F2188"/>
  </w:style>
  <w:style w:type="numbering" w:customStyle="1" w:styleId="111142">
    <w:name w:val="Нет списка111142"/>
    <w:next w:val="a2"/>
    <w:uiPriority w:val="99"/>
    <w:semiHidden/>
    <w:unhideWhenUsed/>
    <w:rsid w:val="005F2188"/>
  </w:style>
  <w:style w:type="numbering" w:customStyle="1" w:styleId="211142">
    <w:name w:val="Нет списка211142"/>
    <w:next w:val="a2"/>
    <w:uiPriority w:val="99"/>
    <w:semiHidden/>
    <w:unhideWhenUsed/>
    <w:rsid w:val="005F2188"/>
  </w:style>
  <w:style w:type="numbering" w:customStyle="1" w:styleId="311142">
    <w:name w:val="Нет списка311142"/>
    <w:next w:val="a2"/>
    <w:uiPriority w:val="99"/>
    <w:semiHidden/>
    <w:unhideWhenUsed/>
    <w:rsid w:val="005F2188"/>
  </w:style>
  <w:style w:type="numbering" w:customStyle="1" w:styleId="51210">
    <w:name w:val="Нет списка5121"/>
    <w:next w:val="a2"/>
    <w:uiPriority w:val="99"/>
    <w:semiHidden/>
    <w:rsid w:val="005F2188"/>
  </w:style>
  <w:style w:type="numbering" w:customStyle="1" w:styleId="121210">
    <w:name w:val="Нет списка12121"/>
    <w:next w:val="a2"/>
    <w:uiPriority w:val="99"/>
    <w:semiHidden/>
    <w:unhideWhenUsed/>
    <w:rsid w:val="005F2188"/>
  </w:style>
  <w:style w:type="numbering" w:customStyle="1" w:styleId="22121">
    <w:name w:val="Нет списка22121"/>
    <w:next w:val="a2"/>
    <w:uiPriority w:val="99"/>
    <w:semiHidden/>
    <w:unhideWhenUsed/>
    <w:rsid w:val="005F2188"/>
  </w:style>
  <w:style w:type="numbering" w:customStyle="1" w:styleId="32121">
    <w:name w:val="Нет списка32121"/>
    <w:next w:val="a2"/>
    <w:uiPriority w:val="99"/>
    <w:semiHidden/>
    <w:unhideWhenUsed/>
    <w:rsid w:val="005F2188"/>
  </w:style>
  <w:style w:type="numbering" w:customStyle="1" w:styleId="6121">
    <w:name w:val="Нет списка6121"/>
    <w:next w:val="a2"/>
    <w:uiPriority w:val="99"/>
    <w:semiHidden/>
    <w:rsid w:val="005F2188"/>
  </w:style>
  <w:style w:type="numbering" w:customStyle="1" w:styleId="131210">
    <w:name w:val="Нет списка13121"/>
    <w:next w:val="a2"/>
    <w:uiPriority w:val="99"/>
    <w:semiHidden/>
    <w:unhideWhenUsed/>
    <w:rsid w:val="005F2188"/>
  </w:style>
  <w:style w:type="numbering" w:customStyle="1" w:styleId="23121">
    <w:name w:val="Нет списка23121"/>
    <w:next w:val="a2"/>
    <w:uiPriority w:val="99"/>
    <w:semiHidden/>
    <w:unhideWhenUsed/>
    <w:rsid w:val="005F2188"/>
  </w:style>
  <w:style w:type="numbering" w:customStyle="1" w:styleId="33121">
    <w:name w:val="Нет списка33121"/>
    <w:next w:val="a2"/>
    <w:uiPriority w:val="99"/>
    <w:semiHidden/>
    <w:unhideWhenUsed/>
    <w:rsid w:val="005F2188"/>
  </w:style>
  <w:style w:type="numbering" w:customStyle="1" w:styleId="7121">
    <w:name w:val="Нет списка7121"/>
    <w:next w:val="a2"/>
    <w:uiPriority w:val="99"/>
    <w:semiHidden/>
    <w:rsid w:val="005F2188"/>
  </w:style>
  <w:style w:type="numbering" w:customStyle="1" w:styleId="14121">
    <w:name w:val="Нет списка14121"/>
    <w:next w:val="a2"/>
    <w:uiPriority w:val="99"/>
    <w:semiHidden/>
    <w:unhideWhenUsed/>
    <w:rsid w:val="005F2188"/>
  </w:style>
  <w:style w:type="numbering" w:customStyle="1" w:styleId="24121">
    <w:name w:val="Нет списка24121"/>
    <w:next w:val="a2"/>
    <w:uiPriority w:val="99"/>
    <w:semiHidden/>
    <w:unhideWhenUsed/>
    <w:rsid w:val="005F2188"/>
  </w:style>
  <w:style w:type="numbering" w:customStyle="1" w:styleId="34121">
    <w:name w:val="Нет списка34121"/>
    <w:next w:val="a2"/>
    <w:uiPriority w:val="99"/>
    <w:semiHidden/>
    <w:unhideWhenUsed/>
    <w:rsid w:val="005F2188"/>
  </w:style>
  <w:style w:type="numbering" w:customStyle="1" w:styleId="8121">
    <w:name w:val="Нет списка8121"/>
    <w:next w:val="a2"/>
    <w:uiPriority w:val="99"/>
    <w:semiHidden/>
    <w:unhideWhenUsed/>
    <w:rsid w:val="005F2188"/>
  </w:style>
  <w:style w:type="numbering" w:customStyle="1" w:styleId="15121">
    <w:name w:val="Нет списка15121"/>
    <w:next w:val="a2"/>
    <w:uiPriority w:val="99"/>
    <w:semiHidden/>
    <w:unhideWhenUsed/>
    <w:rsid w:val="005F2188"/>
  </w:style>
  <w:style w:type="numbering" w:customStyle="1" w:styleId="25121">
    <w:name w:val="Нет списка25121"/>
    <w:next w:val="a2"/>
    <w:uiPriority w:val="99"/>
    <w:semiHidden/>
    <w:unhideWhenUsed/>
    <w:rsid w:val="005F2188"/>
  </w:style>
  <w:style w:type="numbering" w:customStyle="1" w:styleId="35121">
    <w:name w:val="Нет списка35121"/>
    <w:next w:val="a2"/>
    <w:uiPriority w:val="99"/>
    <w:semiHidden/>
    <w:unhideWhenUsed/>
    <w:rsid w:val="005F2188"/>
  </w:style>
  <w:style w:type="numbering" w:customStyle="1" w:styleId="91210">
    <w:name w:val="Нет списка9121"/>
    <w:next w:val="a2"/>
    <w:uiPriority w:val="99"/>
    <w:semiHidden/>
    <w:unhideWhenUsed/>
    <w:rsid w:val="005F2188"/>
  </w:style>
  <w:style w:type="numbering" w:customStyle="1" w:styleId="16121">
    <w:name w:val="Нет списка16121"/>
    <w:next w:val="a2"/>
    <w:uiPriority w:val="99"/>
    <w:semiHidden/>
    <w:unhideWhenUsed/>
    <w:rsid w:val="005F2188"/>
  </w:style>
  <w:style w:type="numbering" w:customStyle="1" w:styleId="26121">
    <w:name w:val="Нет списка26121"/>
    <w:next w:val="a2"/>
    <w:uiPriority w:val="99"/>
    <w:semiHidden/>
    <w:unhideWhenUsed/>
    <w:rsid w:val="005F2188"/>
  </w:style>
  <w:style w:type="numbering" w:customStyle="1" w:styleId="36121">
    <w:name w:val="Нет списка36121"/>
    <w:next w:val="a2"/>
    <w:uiPriority w:val="99"/>
    <w:semiHidden/>
    <w:unhideWhenUsed/>
    <w:rsid w:val="005F2188"/>
  </w:style>
  <w:style w:type="numbering" w:customStyle="1" w:styleId="101210">
    <w:name w:val="Нет списка10121"/>
    <w:next w:val="a2"/>
    <w:uiPriority w:val="99"/>
    <w:semiHidden/>
    <w:unhideWhenUsed/>
    <w:rsid w:val="005F2188"/>
  </w:style>
  <w:style w:type="numbering" w:customStyle="1" w:styleId="17121">
    <w:name w:val="Нет списка17121"/>
    <w:next w:val="a2"/>
    <w:uiPriority w:val="99"/>
    <w:semiHidden/>
    <w:unhideWhenUsed/>
    <w:rsid w:val="005F2188"/>
  </w:style>
  <w:style w:type="numbering" w:customStyle="1" w:styleId="27121">
    <w:name w:val="Нет списка27121"/>
    <w:next w:val="a2"/>
    <w:uiPriority w:val="99"/>
    <w:semiHidden/>
    <w:unhideWhenUsed/>
    <w:rsid w:val="005F2188"/>
  </w:style>
  <w:style w:type="numbering" w:customStyle="1" w:styleId="37121">
    <w:name w:val="Нет списка37121"/>
    <w:next w:val="a2"/>
    <w:uiPriority w:val="99"/>
    <w:semiHidden/>
    <w:unhideWhenUsed/>
    <w:rsid w:val="005F2188"/>
  </w:style>
  <w:style w:type="numbering" w:customStyle="1" w:styleId="18121">
    <w:name w:val="Нет списка18121"/>
    <w:next w:val="a2"/>
    <w:uiPriority w:val="99"/>
    <w:semiHidden/>
    <w:unhideWhenUsed/>
    <w:rsid w:val="005F2188"/>
  </w:style>
  <w:style w:type="numbering" w:customStyle="1" w:styleId="19121">
    <w:name w:val="Нет списка19121"/>
    <w:next w:val="a2"/>
    <w:uiPriority w:val="99"/>
    <w:semiHidden/>
    <w:unhideWhenUsed/>
    <w:rsid w:val="005F2188"/>
  </w:style>
  <w:style w:type="numbering" w:customStyle="1" w:styleId="28121">
    <w:name w:val="Нет списка28121"/>
    <w:next w:val="a2"/>
    <w:uiPriority w:val="99"/>
    <w:semiHidden/>
    <w:unhideWhenUsed/>
    <w:rsid w:val="005F2188"/>
  </w:style>
  <w:style w:type="numbering" w:customStyle="1" w:styleId="38121">
    <w:name w:val="Нет списка38121"/>
    <w:next w:val="a2"/>
    <w:uiPriority w:val="99"/>
    <w:semiHidden/>
    <w:unhideWhenUsed/>
    <w:rsid w:val="005F2188"/>
  </w:style>
  <w:style w:type="numbering" w:customStyle="1" w:styleId="201210">
    <w:name w:val="Нет списка20121"/>
    <w:next w:val="a2"/>
    <w:uiPriority w:val="99"/>
    <w:semiHidden/>
    <w:unhideWhenUsed/>
    <w:rsid w:val="005F2188"/>
  </w:style>
  <w:style w:type="numbering" w:customStyle="1" w:styleId="1101210">
    <w:name w:val="Нет списка110121"/>
    <w:next w:val="a2"/>
    <w:uiPriority w:val="99"/>
    <w:semiHidden/>
    <w:unhideWhenUsed/>
    <w:rsid w:val="005F2188"/>
  </w:style>
  <w:style w:type="numbering" w:customStyle="1" w:styleId="29121">
    <w:name w:val="Нет списка29121"/>
    <w:next w:val="a2"/>
    <w:uiPriority w:val="99"/>
    <w:semiHidden/>
    <w:unhideWhenUsed/>
    <w:rsid w:val="005F2188"/>
  </w:style>
  <w:style w:type="numbering" w:customStyle="1" w:styleId="39121">
    <w:name w:val="Нет списка39121"/>
    <w:next w:val="a2"/>
    <w:uiPriority w:val="99"/>
    <w:semiHidden/>
    <w:unhideWhenUsed/>
    <w:rsid w:val="005F2188"/>
  </w:style>
  <w:style w:type="numbering" w:customStyle="1" w:styleId="301210">
    <w:name w:val="Нет списка30121"/>
    <w:next w:val="a2"/>
    <w:uiPriority w:val="99"/>
    <w:semiHidden/>
    <w:unhideWhenUsed/>
    <w:rsid w:val="005F2188"/>
  </w:style>
  <w:style w:type="numbering" w:customStyle="1" w:styleId="1111121">
    <w:name w:val="Нет списка1111121"/>
    <w:next w:val="a2"/>
    <w:uiPriority w:val="99"/>
    <w:semiHidden/>
    <w:unhideWhenUsed/>
    <w:rsid w:val="005F2188"/>
  </w:style>
  <w:style w:type="numbering" w:customStyle="1" w:styleId="210121">
    <w:name w:val="Нет списка210121"/>
    <w:next w:val="a2"/>
    <w:uiPriority w:val="99"/>
    <w:semiHidden/>
    <w:unhideWhenUsed/>
    <w:rsid w:val="005F2188"/>
  </w:style>
  <w:style w:type="numbering" w:customStyle="1" w:styleId="310121">
    <w:name w:val="Нет списка310121"/>
    <w:next w:val="a2"/>
    <w:uiPriority w:val="99"/>
    <w:semiHidden/>
    <w:unhideWhenUsed/>
    <w:rsid w:val="005F2188"/>
  </w:style>
  <w:style w:type="numbering" w:customStyle="1" w:styleId="40121">
    <w:name w:val="Нет списка40121"/>
    <w:next w:val="a2"/>
    <w:uiPriority w:val="99"/>
    <w:semiHidden/>
    <w:unhideWhenUsed/>
    <w:rsid w:val="005F2188"/>
  </w:style>
  <w:style w:type="numbering" w:customStyle="1" w:styleId="112121">
    <w:name w:val="Нет списка112121"/>
    <w:next w:val="a2"/>
    <w:uiPriority w:val="99"/>
    <w:semiHidden/>
    <w:unhideWhenUsed/>
    <w:rsid w:val="005F2188"/>
  </w:style>
  <w:style w:type="numbering" w:customStyle="1" w:styleId="2111121">
    <w:name w:val="Нет списка2111121"/>
    <w:next w:val="a2"/>
    <w:uiPriority w:val="99"/>
    <w:semiHidden/>
    <w:unhideWhenUsed/>
    <w:rsid w:val="005F2188"/>
  </w:style>
  <w:style w:type="numbering" w:customStyle="1" w:styleId="3111121">
    <w:name w:val="Нет списка3111121"/>
    <w:next w:val="a2"/>
    <w:uiPriority w:val="99"/>
    <w:semiHidden/>
    <w:unhideWhenUsed/>
    <w:rsid w:val="005F2188"/>
  </w:style>
  <w:style w:type="numbering" w:customStyle="1" w:styleId="4321">
    <w:name w:val="Нет списка4321"/>
    <w:next w:val="a2"/>
    <w:uiPriority w:val="99"/>
    <w:semiHidden/>
    <w:unhideWhenUsed/>
    <w:rsid w:val="005F2188"/>
  </w:style>
  <w:style w:type="numbering" w:customStyle="1" w:styleId="11512">
    <w:name w:val="Нет списка11512"/>
    <w:next w:val="a2"/>
    <w:uiPriority w:val="99"/>
    <w:semiHidden/>
    <w:unhideWhenUsed/>
    <w:rsid w:val="005F2188"/>
  </w:style>
  <w:style w:type="numbering" w:customStyle="1" w:styleId="21412">
    <w:name w:val="Нет списка21412"/>
    <w:next w:val="a2"/>
    <w:uiPriority w:val="99"/>
    <w:semiHidden/>
    <w:unhideWhenUsed/>
    <w:rsid w:val="005F2188"/>
  </w:style>
  <w:style w:type="numbering" w:customStyle="1" w:styleId="31412">
    <w:name w:val="Нет списка31412"/>
    <w:next w:val="a2"/>
    <w:uiPriority w:val="99"/>
    <w:semiHidden/>
    <w:unhideWhenUsed/>
    <w:rsid w:val="005F2188"/>
  </w:style>
  <w:style w:type="numbering" w:customStyle="1" w:styleId="4412">
    <w:name w:val="Нет списка4412"/>
    <w:next w:val="a2"/>
    <w:uiPriority w:val="99"/>
    <w:semiHidden/>
    <w:unhideWhenUsed/>
    <w:rsid w:val="005F2188"/>
  </w:style>
  <w:style w:type="numbering" w:customStyle="1" w:styleId="11612">
    <w:name w:val="Нет списка11612"/>
    <w:next w:val="a2"/>
    <w:uiPriority w:val="99"/>
    <w:semiHidden/>
    <w:unhideWhenUsed/>
    <w:rsid w:val="005F2188"/>
  </w:style>
  <w:style w:type="numbering" w:customStyle="1" w:styleId="21512">
    <w:name w:val="Нет списка21512"/>
    <w:next w:val="a2"/>
    <w:uiPriority w:val="99"/>
    <w:semiHidden/>
    <w:unhideWhenUsed/>
    <w:rsid w:val="005F2188"/>
  </w:style>
  <w:style w:type="numbering" w:customStyle="1" w:styleId="31512">
    <w:name w:val="Нет списка31512"/>
    <w:next w:val="a2"/>
    <w:uiPriority w:val="99"/>
    <w:semiHidden/>
    <w:unhideWhenUsed/>
    <w:rsid w:val="005F2188"/>
  </w:style>
  <w:style w:type="numbering" w:customStyle="1" w:styleId="41212">
    <w:name w:val="Нет списка41212"/>
    <w:next w:val="a2"/>
    <w:uiPriority w:val="99"/>
    <w:semiHidden/>
    <w:rsid w:val="005F2188"/>
  </w:style>
  <w:style w:type="numbering" w:customStyle="1" w:styleId="111221">
    <w:name w:val="Нет списка111221"/>
    <w:next w:val="a2"/>
    <w:uiPriority w:val="99"/>
    <w:semiHidden/>
    <w:unhideWhenUsed/>
    <w:rsid w:val="005F2188"/>
  </w:style>
  <w:style w:type="numbering" w:customStyle="1" w:styleId="211221">
    <w:name w:val="Нет списка211221"/>
    <w:next w:val="a2"/>
    <w:uiPriority w:val="99"/>
    <w:semiHidden/>
    <w:unhideWhenUsed/>
    <w:rsid w:val="005F2188"/>
  </w:style>
  <w:style w:type="numbering" w:customStyle="1" w:styleId="311221">
    <w:name w:val="Нет списка311221"/>
    <w:next w:val="a2"/>
    <w:uiPriority w:val="99"/>
    <w:semiHidden/>
    <w:unhideWhenUsed/>
    <w:rsid w:val="005F2188"/>
  </w:style>
  <w:style w:type="numbering" w:customStyle="1" w:styleId="5212">
    <w:name w:val="Нет списка5212"/>
    <w:next w:val="a2"/>
    <w:uiPriority w:val="99"/>
    <w:semiHidden/>
    <w:rsid w:val="005F2188"/>
  </w:style>
  <w:style w:type="numbering" w:customStyle="1" w:styleId="12212">
    <w:name w:val="Нет списка12212"/>
    <w:next w:val="a2"/>
    <w:uiPriority w:val="99"/>
    <w:semiHidden/>
    <w:unhideWhenUsed/>
    <w:rsid w:val="005F2188"/>
  </w:style>
  <w:style w:type="numbering" w:customStyle="1" w:styleId="22212">
    <w:name w:val="Нет списка22212"/>
    <w:next w:val="a2"/>
    <w:uiPriority w:val="99"/>
    <w:semiHidden/>
    <w:unhideWhenUsed/>
    <w:rsid w:val="005F2188"/>
  </w:style>
  <w:style w:type="numbering" w:customStyle="1" w:styleId="32212">
    <w:name w:val="Нет списка32212"/>
    <w:next w:val="a2"/>
    <w:uiPriority w:val="99"/>
    <w:semiHidden/>
    <w:unhideWhenUsed/>
    <w:rsid w:val="005F2188"/>
  </w:style>
  <w:style w:type="numbering" w:customStyle="1" w:styleId="6212">
    <w:name w:val="Нет списка6212"/>
    <w:next w:val="a2"/>
    <w:uiPriority w:val="99"/>
    <w:semiHidden/>
    <w:rsid w:val="005F2188"/>
  </w:style>
  <w:style w:type="numbering" w:customStyle="1" w:styleId="13212">
    <w:name w:val="Нет списка13212"/>
    <w:next w:val="a2"/>
    <w:uiPriority w:val="99"/>
    <w:semiHidden/>
    <w:unhideWhenUsed/>
    <w:rsid w:val="005F2188"/>
  </w:style>
  <w:style w:type="numbering" w:customStyle="1" w:styleId="23212">
    <w:name w:val="Нет списка23212"/>
    <w:next w:val="a2"/>
    <w:uiPriority w:val="99"/>
    <w:semiHidden/>
    <w:unhideWhenUsed/>
    <w:rsid w:val="005F2188"/>
  </w:style>
  <w:style w:type="numbering" w:customStyle="1" w:styleId="33212">
    <w:name w:val="Нет списка33212"/>
    <w:next w:val="a2"/>
    <w:uiPriority w:val="99"/>
    <w:semiHidden/>
    <w:unhideWhenUsed/>
    <w:rsid w:val="005F2188"/>
  </w:style>
  <w:style w:type="numbering" w:customStyle="1" w:styleId="7212">
    <w:name w:val="Нет списка7212"/>
    <w:next w:val="a2"/>
    <w:uiPriority w:val="99"/>
    <w:semiHidden/>
    <w:rsid w:val="005F2188"/>
  </w:style>
  <w:style w:type="numbering" w:customStyle="1" w:styleId="14212">
    <w:name w:val="Нет списка14212"/>
    <w:next w:val="a2"/>
    <w:uiPriority w:val="99"/>
    <w:semiHidden/>
    <w:unhideWhenUsed/>
    <w:rsid w:val="005F2188"/>
  </w:style>
  <w:style w:type="numbering" w:customStyle="1" w:styleId="24212">
    <w:name w:val="Нет списка24212"/>
    <w:next w:val="a2"/>
    <w:uiPriority w:val="99"/>
    <w:semiHidden/>
    <w:unhideWhenUsed/>
    <w:rsid w:val="005F2188"/>
  </w:style>
  <w:style w:type="numbering" w:customStyle="1" w:styleId="34212">
    <w:name w:val="Нет списка34212"/>
    <w:next w:val="a2"/>
    <w:uiPriority w:val="99"/>
    <w:semiHidden/>
    <w:unhideWhenUsed/>
    <w:rsid w:val="005F2188"/>
  </w:style>
  <w:style w:type="numbering" w:customStyle="1" w:styleId="8212">
    <w:name w:val="Нет списка8212"/>
    <w:next w:val="a2"/>
    <w:uiPriority w:val="99"/>
    <w:semiHidden/>
    <w:unhideWhenUsed/>
    <w:rsid w:val="005F2188"/>
  </w:style>
  <w:style w:type="numbering" w:customStyle="1" w:styleId="15212">
    <w:name w:val="Нет списка15212"/>
    <w:next w:val="a2"/>
    <w:uiPriority w:val="99"/>
    <w:semiHidden/>
    <w:unhideWhenUsed/>
    <w:rsid w:val="005F2188"/>
  </w:style>
  <w:style w:type="numbering" w:customStyle="1" w:styleId="25212">
    <w:name w:val="Нет списка25212"/>
    <w:next w:val="a2"/>
    <w:uiPriority w:val="99"/>
    <w:semiHidden/>
    <w:unhideWhenUsed/>
    <w:rsid w:val="005F2188"/>
  </w:style>
  <w:style w:type="numbering" w:customStyle="1" w:styleId="35212">
    <w:name w:val="Нет списка35212"/>
    <w:next w:val="a2"/>
    <w:uiPriority w:val="99"/>
    <w:semiHidden/>
    <w:unhideWhenUsed/>
    <w:rsid w:val="005F2188"/>
  </w:style>
  <w:style w:type="numbering" w:customStyle="1" w:styleId="9212">
    <w:name w:val="Нет списка9212"/>
    <w:next w:val="a2"/>
    <w:uiPriority w:val="99"/>
    <w:semiHidden/>
    <w:unhideWhenUsed/>
    <w:rsid w:val="005F2188"/>
  </w:style>
  <w:style w:type="numbering" w:customStyle="1" w:styleId="16212">
    <w:name w:val="Нет списка16212"/>
    <w:next w:val="a2"/>
    <w:uiPriority w:val="99"/>
    <w:semiHidden/>
    <w:unhideWhenUsed/>
    <w:rsid w:val="005F2188"/>
  </w:style>
  <w:style w:type="numbering" w:customStyle="1" w:styleId="26212">
    <w:name w:val="Нет списка26212"/>
    <w:next w:val="a2"/>
    <w:uiPriority w:val="99"/>
    <w:semiHidden/>
    <w:unhideWhenUsed/>
    <w:rsid w:val="005F2188"/>
  </w:style>
  <w:style w:type="numbering" w:customStyle="1" w:styleId="36212">
    <w:name w:val="Нет списка36212"/>
    <w:next w:val="a2"/>
    <w:uiPriority w:val="99"/>
    <w:semiHidden/>
    <w:unhideWhenUsed/>
    <w:rsid w:val="005F2188"/>
  </w:style>
  <w:style w:type="numbering" w:customStyle="1" w:styleId="10212">
    <w:name w:val="Нет списка10212"/>
    <w:next w:val="a2"/>
    <w:uiPriority w:val="99"/>
    <w:semiHidden/>
    <w:unhideWhenUsed/>
    <w:rsid w:val="005F2188"/>
  </w:style>
  <w:style w:type="numbering" w:customStyle="1" w:styleId="17212">
    <w:name w:val="Нет списка17212"/>
    <w:next w:val="a2"/>
    <w:uiPriority w:val="99"/>
    <w:semiHidden/>
    <w:unhideWhenUsed/>
    <w:rsid w:val="005F2188"/>
  </w:style>
  <w:style w:type="numbering" w:customStyle="1" w:styleId="27212">
    <w:name w:val="Нет списка27212"/>
    <w:next w:val="a2"/>
    <w:uiPriority w:val="99"/>
    <w:semiHidden/>
    <w:unhideWhenUsed/>
    <w:rsid w:val="005F2188"/>
  </w:style>
  <w:style w:type="numbering" w:customStyle="1" w:styleId="37212">
    <w:name w:val="Нет списка37212"/>
    <w:next w:val="a2"/>
    <w:uiPriority w:val="99"/>
    <w:semiHidden/>
    <w:unhideWhenUsed/>
    <w:rsid w:val="005F2188"/>
  </w:style>
  <w:style w:type="numbering" w:customStyle="1" w:styleId="18212">
    <w:name w:val="Нет списка18212"/>
    <w:next w:val="a2"/>
    <w:uiPriority w:val="99"/>
    <w:semiHidden/>
    <w:unhideWhenUsed/>
    <w:rsid w:val="005F2188"/>
  </w:style>
  <w:style w:type="numbering" w:customStyle="1" w:styleId="19212">
    <w:name w:val="Нет списка19212"/>
    <w:next w:val="a2"/>
    <w:uiPriority w:val="99"/>
    <w:semiHidden/>
    <w:unhideWhenUsed/>
    <w:rsid w:val="005F2188"/>
  </w:style>
  <w:style w:type="numbering" w:customStyle="1" w:styleId="28212">
    <w:name w:val="Нет списка28212"/>
    <w:next w:val="a2"/>
    <w:uiPriority w:val="99"/>
    <w:semiHidden/>
    <w:unhideWhenUsed/>
    <w:rsid w:val="005F2188"/>
  </w:style>
  <w:style w:type="numbering" w:customStyle="1" w:styleId="38212">
    <w:name w:val="Нет списка38212"/>
    <w:next w:val="a2"/>
    <w:uiPriority w:val="99"/>
    <w:semiHidden/>
    <w:unhideWhenUsed/>
    <w:rsid w:val="005F2188"/>
  </w:style>
  <w:style w:type="numbering" w:customStyle="1" w:styleId="20212">
    <w:name w:val="Нет списка20212"/>
    <w:next w:val="a2"/>
    <w:uiPriority w:val="99"/>
    <w:semiHidden/>
    <w:unhideWhenUsed/>
    <w:rsid w:val="005F2188"/>
  </w:style>
  <w:style w:type="numbering" w:customStyle="1" w:styleId="110212">
    <w:name w:val="Нет списка110212"/>
    <w:next w:val="a2"/>
    <w:uiPriority w:val="99"/>
    <w:semiHidden/>
    <w:unhideWhenUsed/>
    <w:rsid w:val="005F2188"/>
  </w:style>
  <w:style w:type="numbering" w:customStyle="1" w:styleId="29212">
    <w:name w:val="Нет списка29212"/>
    <w:next w:val="a2"/>
    <w:uiPriority w:val="99"/>
    <w:semiHidden/>
    <w:unhideWhenUsed/>
    <w:rsid w:val="005F2188"/>
  </w:style>
  <w:style w:type="numbering" w:customStyle="1" w:styleId="39212">
    <w:name w:val="Нет списка39212"/>
    <w:next w:val="a2"/>
    <w:uiPriority w:val="99"/>
    <w:semiHidden/>
    <w:unhideWhenUsed/>
    <w:rsid w:val="005F2188"/>
  </w:style>
  <w:style w:type="numbering" w:customStyle="1" w:styleId="30212">
    <w:name w:val="Нет списка30212"/>
    <w:next w:val="a2"/>
    <w:uiPriority w:val="99"/>
    <w:semiHidden/>
    <w:unhideWhenUsed/>
    <w:rsid w:val="005F2188"/>
  </w:style>
  <w:style w:type="numbering" w:customStyle="1" w:styleId="1111212">
    <w:name w:val="Нет списка1111212"/>
    <w:next w:val="a2"/>
    <w:uiPriority w:val="99"/>
    <w:semiHidden/>
    <w:unhideWhenUsed/>
    <w:rsid w:val="005F2188"/>
  </w:style>
  <w:style w:type="numbering" w:customStyle="1" w:styleId="210212">
    <w:name w:val="Нет списка210212"/>
    <w:next w:val="a2"/>
    <w:uiPriority w:val="99"/>
    <w:semiHidden/>
    <w:unhideWhenUsed/>
    <w:rsid w:val="005F2188"/>
  </w:style>
  <w:style w:type="numbering" w:customStyle="1" w:styleId="310212">
    <w:name w:val="Нет списка310212"/>
    <w:next w:val="a2"/>
    <w:uiPriority w:val="99"/>
    <w:semiHidden/>
    <w:unhideWhenUsed/>
    <w:rsid w:val="005F2188"/>
  </w:style>
  <w:style w:type="numbering" w:customStyle="1" w:styleId="40212">
    <w:name w:val="Нет списка40212"/>
    <w:next w:val="a2"/>
    <w:uiPriority w:val="99"/>
    <w:semiHidden/>
    <w:unhideWhenUsed/>
    <w:rsid w:val="005F2188"/>
  </w:style>
  <w:style w:type="numbering" w:customStyle="1" w:styleId="112212">
    <w:name w:val="Нет списка112212"/>
    <w:next w:val="a2"/>
    <w:uiPriority w:val="99"/>
    <w:semiHidden/>
    <w:unhideWhenUsed/>
    <w:rsid w:val="005F2188"/>
  </w:style>
  <w:style w:type="numbering" w:customStyle="1" w:styleId="2111212">
    <w:name w:val="Нет списка2111212"/>
    <w:next w:val="a2"/>
    <w:uiPriority w:val="99"/>
    <w:semiHidden/>
    <w:unhideWhenUsed/>
    <w:rsid w:val="005F2188"/>
  </w:style>
  <w:style w:type="numbering" w:customStyle="1" w:styleId="3111212">
    <w:name w:val="Нет списка3111212"/>
    <w:next w:val="a2"/>
    <w:uiPriority w:val="99"/>
    <w:semiHidden/>
    <w:unhideWhenUsed/>
    <w:rsid w:val="005F2188"/>
  </w:style>
  <w:style w:type="numbering" w:customStyle="1" w:styleId="4512">
    <w:name w:val="Нет списка4512"/>
    <w:next w:val="a2"/>
    <w:uiPriority w:val="99"/>
    <w:semiHidden/>
    <w:unhideWhenUsed/>
    <w:rsid w:val="005F2188"/>
  </w:style>
  <w:style w:type="numbering" w:customStyle="1" w:styleId="11712">
    <w:name w:val="Нет списка11712"/>
    <w:next w:val="a2"/>
    <w:uiPriority w:val="99"/>
    <w:semiHidden/>
    <w:unhideWhenUsed/>
    <w:rsid w:val="005F2188"/>
  </w:style>
  <w:style w:type="numbering" w:customStyle="1" w:styleId="21612">
    <w:name w:val="Нет списка21612"/>
    <w:next w:val="a2"/>
    <w:uiPriority w:val="99"/>
    <w:semiHidden/>
    <w:unhideWhenUsed/>
    <w:rsid w:val="005F2188"/>
  </w:style>
  <w:style w:type="numbering" w:customStyle="1" w:styleId="31612">
    <w:name w:val="Нет списка31612"/>
    <w:next w:val="a2"/>
    <w:uiPriority w:val="99"/>
    <w:semiHidden/>
    <w:unhideWhenUsed/>
    <w:rsid w:val="005F2188"/>
  </w:style>
  <w:style w:type="numbering" w:customStyle="1" w:styleId="4612">
    <w:name w:val="Нет списка4612"/>
    <w:next w:val="a2"/>
    <w:uiPriority w:val="99"/>
    <w:semiHidden/>
    <w:unhideWhenUsed/>
    <w:rsid w:val="005F2188"/>
  </w:style>
  <w:style w:type="numbering" w:customStyle="1" w:styleId="11812">
    <w:name w:val="Нет списка11812"/>
    <w:next w:val="a2"/>
    <w:uiPriority w:val="99"/>
    <w:semiHidden/>
    <w:unhideWhenUsed/>
    <w:rsid w:val="005F2188"/>
  </w:style>
  <w:style w:type="numbering" w:customStyle="1" w:styleId="21712">
    <w:name w:val="Нет списка21712"/>
    <w:next w:val="a2"/>
    <w:uiPriority w:val="99"/>
    <w:semiHidden/>
    <w:unhideWhenUsed/>
    <w:rsid w:val="005F2188"/>
  </w:style>
  <w:style w:type="numbering" w:customStyle="1" w:styleId="31712">
    <w:name w:val="Нет списка31712"/>
    <w:next w:val="a2"/>
    <w:uiPriority w:val="99"/>
    <w:semiHidden/>
    <w:unhideWhenUsed/>
    <w:rsid w:val="005F2188"/>
  </w:style>
  <w:style w:type="numbering" w:customStyle="1" w:styleId="41312">
    <w:name w:val="Нет списка41312"/>
    <w:next w:val="a2"/>
    <w:uiPriority w:val="99"/>
    <w:semiHidden/>
    <w:rsid w:val="005F2188"/>
  </w:style>
  <w:style w:type="numbering" w:customStyle="1" w:styleId="111312">
    <w:name w:val="Нет списка111312"/>
    <w:next w:val="a2"/>
    <w:uiPriority w:val="99"/>
    <w:semiHidden/>
    <w:unhideWhenUsed/>
    <w:rsid w:val="005F2188"/>
  </w:style>
  <w:style w:type="numbering" w:customStyle="1" w:styleId="211312">
    <w:name w:val="Нет списка211312"/>
    <w:next w:val="a2"/>
    <w:uiPriority w:val="99"/>
    <w:semiHidden/>
    <w:unhideWhenUsed/>
    <w:rsid w:val="005F2188"/>
  </w:style>
  <w:style w:type="numbering" w:customStyle="1" w:styleId="311312">
    <w:name w:val="Нет списка311312"/>
    <w:next w:val="a2"/>
    <w:uiPriority w:val="99"/>
    <w:semiHidden/>
    <w:unhideWhenUsed/>
    <w:rsid w:val="005F2188"/>
  </w:style>
  <w:style w:type="numbering" w:customStyle="1" w:styleId="5312">
    <w:name w:val="Нет списка5312"/>
    <w:next w:val="a2"/>
    <w:uiPriority w:val="99"/>
    <w:semiHidden/>
    <w:rsid w:val="005F2188"/>
  </w:style>
  <w:style w:type="numbering" w:customStyle="1" w:styleId="12312">
    <w:name w:val="Нет списка12312"/>
    <w:next w:val="a2"/>
    <w:uiPriority w:val="99"/>
    <w:semiHidden/>
    <w:unhideWhenUsed/>
    <w:rsid w:val="005F2188"/>
  </w:style>
  <w:style w:type="numbering" w:customStyle="1" w:styleId="22312">
    <w:name w:val="Нет списка22312"/>
    <w:next w:val="a2"/>
    <w:uiPriority w:val="99"/>
    <w:semiHidden/>
    <w:unhideWhenUsed/>
    <w:rsid w:val="005F2188"/>
  </w:style>
  <w:style w:type="numbering" w:customStyle="1" w:styleId="32312">
    <w:name w:val="Нет списка32312"/>
    <w:next w:val="a2"/>
    <w:uiPriority w:val="99"/>
    <w:semiHidden/>
    <w:unhideWhenUsed/>
    <w:rsid w:val="005F2188"/>
  </w:style>
  <w:style w:type="numbering" w:customStyle="1" w:styleId="6312">
    <w:name w:val="Нет списка6312"/>
    <w:next w:val="a2"/>
    <w:uiPriority w:val="99"/>
    <w:semiHidden/>
    <w:rsid w:val="005F2188"/>
  </w:style>
  <w:style w:type="numbering" w:customStyle="1" w:styleId="13312">
    <w:name w:val="Нет списка13312"/>
    <w:next w:val="a2"/>
    <w:uiPriority w:val="99"/>
    <w:semiHidden/>
    <w:unhideWhenUsed/>
    <w:rsid w:val="005F2188"/>
  </w:style>
  <w:style w:type="numbering" w:customStyle="1" w:styleId="23312">
    <w:name w:val="Нет списка23312"/>
    <w:next w:val="a2"/>
    <w:uiPriority w:val="99"/>
    <w:semiHidden/>
    <w:unhideWhenUsed/>
    <w:rsid w:val="005F2188"/>
  </w:style>
  <w:style w:type="numbering" w:customStyle="1" w:styleId="33312">
    <w:name w:val="Нет списка33312"/>
    <w:next w:val="a2"/>
    <w:uiPriority w:val="99"/>
    <w:semiHidden/>
    <w:unhideWhenUsed/>
    <w:rsid w:val="005F2188"/>
  </w:style>
  <w:style w:type="numbering" w:customStyle="1" w:styleId="7312">
    <w:name w:val="Нет списка7312"/>
    <w:next w:val="a2"/>
    <w:uiPriority w:val="99"/>
    <w:semiHidden/>
    <w:rsid w:val="005F2188"/>
  </w:style>
  <w:style w:type="numbering" w:customStyle="1" w:styleId="14312">
    <w:name w:val="Нет списка14312"/>
    <w:next w:val="a2"/>
    <w:uiPriority w:val="99"/>
    <w:semiHidden/>
    <w:unhideWhenUsed/>
    <w:rsid w:val="005F2188"/>
  </w:style>
  <w:style w:type="numbering" w:customStyle="1" w:styleId="24312">
    <w:name w:val="Нет списка24312"/>
    <w:next w:val="a2"/>
    <w:uiPriority w:val="99"/>
    <w:semiHidden/>
    <w:unhideWhenUsed/>
    <w:rsid w:val="005F2188"/>
  </w:style>
  <w:style w:type="numbering" w:customStyle="1" w:styleId="34312">
    <w:name w:val="Нет списка34312"/>
    <w:next w:val="a2"/>
    <w:uiPriority w:val="99"/>
    <w:semiHidden/>
    <w:unhideWhenUsed/>
    <w:rsid w:val="005F2188"/>
  </w:style>
  <w:style w:type="numbering" w:customStyle="1" w:styleId="8312">
    <w:name w:val="Нет списка8312"/>
    <w:next w:val="a2"/>
    <w:uiPriority w:val="99"/>
    <w:semiHidden/>
    <w:unhideWhenUsed/>
    <w:rsid w:val="005F2188"/>
  </w:style>
  <w:style w:type="numbering" w:customStyle="1" w:styleId="15312">
    <w:name w:val="Нет списка15312"/>
    <w:next w:val="a2"/>
    <w:uiPriority w:val="99"/>
    <w:semiHidden/>
    <w:unhideWhenUsed/>
    <w:rsid w:val="005F2188"/>
  </w:style>
  <w:style w:type="numbering" w:customStyle="1" w:styleId="25312">
    <w:name w:val="Нет списка25312"/>
    <w:next w:val="a2"/>
    <w:uiPriority w:val="99"/>
    <w:semiHidden/>
    <w:unhideWhenUsed/>
    <w:rsid w:val="005F2188"/>
  </w:style>
  <w:style w:type="numbering" w:customStyle="1" w:styleId="35312">
    <w:name w:val="Нет списка35312"/>
    <w:next w:val="a2"/>
    <w:uiPriority w:val="99"/>
    <w:semiHidden/>
    <w:unhideWhenUsed/>
    <w:rsid w:val="005F2188"/>
  </w:style>
  <w:style w:type="numbering" w:customStyle="1" w:styleId="9312">
    <w:name w:val="Нет списка9312"/>
    <w:next w:val="a2"/>
    <w:uiPriority w:val="99"/>
    <w:semiHidden/>
    <w:unhideWhenUsed/>
    <w:rsid w:val="005F2188"/>
  </w:style>
  <w:style w:type="numbering" w:customStyle="1" w:styleId="16312">
    <w:name w:val="Нет списка16312"/>
    <w:next w:val="a2"/>
    <w:uiPriority w:val="99"/>
    <w:semiHidden/>
    <w:unhideWhenUsed/>
    <w:rsid w:val="005F2188"/>
  </w:style>
  <w:style w:type="numbering" w:customStyle="1" w:styleId="26312">
    <w:name w:val="Нет списка26312"/>
    <w:next w:val="a2"/>
    <w:uiPriority w:val="99"/>
    <w:semiHidden/>
    <w:unhideWhenUsed/>
    <w:rsid w:val="005F2188"/>
  </w:style>
  <w:style w:type="numbering" w:customStyle="1" w:styleId="36312">
    <w:name w:val="Нет списка36312"/>
    <w:next w:val="a2"/>
    <w:uiPriority w:val="99"/>
    <w:semiHidden/>
    <w:unhideWhenUsed/>
    <w:rsid w:val="005F2188"/>
  </w:style>
  <w:style w:type="numbering" w:customStyle="1" w:styleId="10312">
    <w:name w:val="Нет списка10312"/>
    <w:next w:val="a2"/>
    <w:uiPriority w:val="99"/>
    <w:semiHidden/>
    <w:unhideWhenUsed/>
    <w:rsid w:val="005F2188"/>
  </w:style>
  <w:style w:type="numbering" w:customStyle="1" w:styleId="17312">
    <w:name w:val="Нет списка17312"/>
    <w:next w:val="a2"/>
    <w:uiPriority w:val="99"/>
    <w:semiHidden/>
    <w:unhideWhenUsed/>
    <w:rsid w:val="005F2188"/>
  </w:style>
  <w:style w:type="numbering" w:customStyle="1" w:styleId="27312">
    <w:name w:val="Нет списка27312"/>
    <w:next w:val="a2"/>
    <w:uiPriority w:val="99"/>
    <w:semiHidden/>
    <w:unhideWhenUsed/>
    <w:rsid w:val="005F2188"/>
  </w:style>
  <w:style w:type="numbering" w:customStyle="1" w:styleId="37312">
    <w:name w:val="Нет списка37312"/>
    <w:next w:val="a2"/>
    <w:uiPriority w:val="99"/>
    <w:semiHidden/>
    <w:unhideWhenUsed/>
    <w:rsid w:val="005F2188"/>
  </w:style>
  <w:style w:type="numbering" w:customStyle="1" w:styleId="18312">
    <w:name w:val="Нет списка18312"/>
    <w:next w:val="a2"/>
    <w:uiPriority w:val="99"/>
    <w:semiHidden/>
    <w:unhideWhenUsed/>
    <w:rsid w:val="005F2188"/>
  </w:style>
  <w:style w:type="numbering" w:customStyle="1" w:styleId="19312">
    <w:name w:val="Нет списка19312"/>
    <w:next w:val="a2"/>
    <w:uiPriority w:val="99"/>
    <w:semiHidden/>
    <w:unhideWhenUsed/>
    <w:rsid w:val="005F2188"/>
  </w:style>
  <w:style w:type="numbering" w:customStyle="1" w:styleId="28312">
    <w:name w:val="Нет списка28312"/>
    <w:next w:val="a2"/>
    <w:uiPriority w:val="99"/>
    <w:semiHidden/>
    <w:unhideWhenUsed/>
    <w:rsid w:val="005F2188"/>
  </w:style>
  <w:style w:type="numbering" w:customStyle="1" w:styleId="38312">
    <w:name w:val="Нет списка38312"/>
    <w:next w:val="a2"/>
    <w:uiPriority w:val="99"/>
    <w:semiHidden/>
    <w:unhideWhenUsed/>
    <w:rsid w:val="005F2188"/>
  </w:style>
  <w:style w:type="numbering" w:customStyle="1" w:styleId="20312">
    <w:name w:val="Нет списка20312"/>
    <w:next w:val="a2"/>
    <w:uiPriority w:val="99"/>
    <w:semiHidden/>
    <w:unhideWhenUsed/>
    <w:rsid w:val="005F2188"/>
  </w:style>
  <w:style w:type="numbering" w:customStyle="1" w:styleId="110312">
    <w:name w:val="Нет списка110312"/>
    <w:next w:val="a2"/>
    <w:uiPriority w:val="99"/>
    <w:semiHidden/>
    <w:unhideWhenUsed/>
    <w:rsid w:val="005F2188"/>
  </w:style>
  <w:style w:type="numbering" w:customStyle="1" w:styleId="29312">
    <w:name w:val="Нет списка29312"/>
    <w:next w:val="a2"/>
    <w:uiPriority w:val="99"/>
    <w:semiHidden/>
    <w:unhideWhenUsed/>
    <w:rsid w:val="005F2188"/>
  </w:style>
  <w:style w:type="numbering" w:customStyle="1" w:styleId="39312">
    <w:name w:val="Нет списка39312"/>
    <w:next w:val="a2"/>
    <w:uiPriority w:val="99"/>
    <w:semiHidden/>
    <w:unhideWhenUsed/>
    <w:rsid w:val="005F2188"/>
  </w:style>
  <w:style w:type="numbering" w:customStyle="1" w:styleId="30312">
    <w:name w:val="Нет списка30312"/>
    <w:next w:val="a2"/>
    <w:uiPriority w:val="99"/>
    <w:semiHidden/>
    <w:unhideWhenUsed/>
    <w:rsid w:val="005F2188"/>
  </w:style>
  <w:style w:type="numbering" w:customStyle="1" w:styleId="1111312">
    <w:name w:val="Нет списка1111312"/>
    <w:next w:val="a2"/>
    <w:uiPriority w:val="99"/>
    <w:semiHidden/>
    <w:unhideWhenUsed/>
    <w:rsid w:val="005F2188"/>
  </w:style>
  <w:style w:type="numbering" w:customStyle="1" w:styleId="210312">
    <w:name w:val="Нет списка210312"/>
    <w:next w:val="a2"/>
    <w:uiPriority w:val="99"/>
    <w:semiHidden/>
    <w:unhideWhenUsed/>
    <w:rsid w:val="005F2188"/>
  </w:style>
  <w:style w:type="numbering" w:customStyle="1" w:styleId="310312">
    <w:name w:val="Нет списка310312"/>
    <w:next w:val="a2"/>
    <w:uiPriority w:val="99"/>
    <w:semiHidden/>
    <w:unhideWhenUsed/>
    <w:rsid w:val="005F2188"/>
  </w:style>
  <w:style w:type="numbering" w:customStyle="1" w:styleId="40312">
    <w:name w:val="Нет списка40312"/>
    <w:next w:val="a2"/>
    <w:uiPriority w:val="99"/>
    <w:semiHidden/>
    <w:unhideWhenUsed/>
    <w:rsid w:val="005F2188"/>
  </w:style>
  <w:style w:type="numbering" w:customStyle="1" w:styleId="112312">
    <w:name w:val="Нет списка112312"/>
    <w:next w:val="a2"/>
    <w:uiPriority w:val="99"/>
    <w:semiHidden/>
    <w:unhideWhenUsed/>
    <w:rsid w:val="005F2188"/>
  </w:style>
  <w:style w:type="numbering" w:customStyle="1" w:styleId="2111312">
    <w:name w:val="Нет списка2111312"/>
    <w:next w:val="a2"/>
    <w:uiPriority w:val="99"/>
    <w:semiHidden/>
    <w:unhideWhenUsed/>
    <w:rsid w:val="005F2188"/>
  </w:style>
  <w:style w:type="numbering" w:customStyle="1" w:styleId="3111312">
    <w:name w:val="Нет списка3111312"/>
    <w:next w:val="a2"/>
    <w:uiPriority w:val="99"/>
    <w:semiHidden/>
    <w:unhideWhenUsed/>
    <w:rsid w:val="005F2188"/>
  </w:style>
  <w:style w:type="numbering" w:customStyle="1" w:styleId="4712">
    <w:name w:val="Нет списка4712"/>
    <w:next w:val="a2"/>
    <w:uiPriority w:val="99"/>
    <w:semiHidden/>
    <w:unhideWhenUsed/>
    <w:rsid w:val="005F2188"/>
  </w:style>
  <w:style w:type="numbering" w:customStyle="1" w:styleId="4811">
    <w:name w:val="Нет списка4811"/>
    <w:next w:val="a2"/>
    <w:uiPriority w:val="99"/>
    <w:semiHidden/>
    <w:unhideWhenUsed/>
    <w:rsid w:val="005F2188"/>
  </w:style>
  <w:style w:type="numbering" w:customStyle="1" w:styleId="119110">
    <w:name w:val="Нет списка11911"/>
    <w:next w:val="a2"/>
    <w:uiPriority w:val="99"/>
    <w:semiHidden/>
    <w:unhideWhenUsed/>
    <w:rsid w:val="005F2188"/>
  </w:style>
  <w:style w:type="numbering" w:customStyle="1" w:styleId="21811">
    <w:name w:val="Нет списка21811"/>
    <w:next w:val="a2"/>
    <w:uiPriority w:val="99"/>
    <w:semiHidden/>
    <w:unhideWhenUsed/>
    <w:rsid w:val="005F2188"/>
  </w:style>
  <w:style w:type="numbering" w:customStyle="1" w:styleId="31811">
    <w:name w:val="Нет списка31811"/>
    <w:next w:val="a2"/>
    <w:uiPriority w:val="99"/>
    <w:semiHidden/>
    <w:unhideWhenUsed/>
    <w:rsid w:val="005F2188"/>
  </w:style>
  <w:style w:type="numbering" w:customStyle="1" w:styleId="4911">
    <w:name w:val="Нет списка4911"/>
    <w:next w:val="a2"/>
    <w:uiPriority w:val="99"/>
    <w:semiHidden/>
    <w:rsid w:val="005F2188"/>
  </w:style>
  <w:style w:type="numbering" w:customStyle="1" w:styleId="1110110">
    <w:name w:val="Нет списка111011"/>
    <w:next w:val="a2"/>
    <w:uiPriority w:val="99"/>
    <w:semiHidden/>
    <w:unhideWhenUsed/>
    <w:rsid w:val="005F2188"/>
  </w:style>
  <w:style w:type="numbering" w:customStyle="1" w:styleId="21911">
    <w:name w:val="Нет списка21911"/>
    <w:next w:val="a2"/>
    <w:uiPriority w:val="99"/>
    <w:semiHidden/>
    <w:unhideWhenUsed/>
    <w:rsid w:val="005F2188"/>
  </w:style>
  <w:style w:type="numbering" w:customStyle="1" w:styleId="31911">
    <w:name w:val="Нет списка31911"/>
    <w:next w:val="a2"/>
    <w:uiPriority w:val="99"/>
    <w:semiHidden/>
    <w:unhideWhenUsed/>
    <w:rsid w:val="005F2188"/>
  </w:style>
  <w:style w:type="numbering" w:customStyle="1" w:styleId="5411">
    <w:name w:val="Нет списка5411"/>
    <w:next w:val="a2"/>
    <w:uiPriority w:val="99"/>
    <w:semiHidden/>
    <w:rsid w:val="005F2188"/>
  </w:style>
  <w:style w:type="numbering" w:customStyle="1" w:styleId="12411">
    <w:name w:val="Нет списка12411"/>
    <w:next w:val="a2"/>
    <w:uiPriority w:val="99"/>
    <w:semiHidden/>
    <w:unhideWhenUsed/>
    <w:rsid w:val="005F2188"/>
  </w:style>
  <w:style w:type="numbering" w:customStyle="1" w:styleId="22411">
    <w:name w:val="Нет списка22411"/>
    <w:next w:val="a2"/>
    <w:uiPriority w:val="99"/>
    <w:semiHidden/>
    <w:unhideWhenUsed/>
    <w:rsid w:val="005F2188"/>
  </w:style>
  <w:style w:type="numbering" w:customStyle="1" w:styleId="32411">
    <w:name w:val="Нет списка32411"/>
    <w:next w:val="a2"/>
    <w:uiPriority w:val="99"/>
    <w:semiHidden/>
    <w:unhideWhenUsed/>
    <w:rsid w:val="005F2188"/>
  </w:style>
  <w:style w:type="numbering" w:customStyle="1" w:styleId="6411">
    <w:name w:val="Нет списка6411"/>
    <w:next w:val="a2"/>
    <w:uiPriority w:val="99"/>
    <w:semiHidden/>
    <w:rsid w:val="005F2188"/>
  </w:style>
  <w:style w:type="numbering" w:customStyle="1" w:styleId="13411">
    <w:name w:val="Нет списка13411"/>
    <w:next w:val="a2"/>
    <w:uiPriority w:val="99"/>
    <w:semiHidden/>
    <w:unhideWhenUsed/>
    <w:rsid w:val="005F2188"/>
  </w:style>
  <w:style w:type="numbering" w:customStyle="1" w:styleId="23411">
    <w:name w:val="Нет списка23411"/>
    <w:next w:val="a2"/>
    <w:uiPriority w:val="99"/>
    <w:semiHidden/>
    <w:unhideWhenUsed/>
    <w:rsid w:val="005F2188"/>
  </w:style>
  <w:style w:type="numbering" w:customStyle="1" w:styleId="33411">
    <w:name w:val="Нет списка33411"/>
    <w:next w:val="a2"/>
    <w:uiPriority w:val="99"/>
    <w:semiHidden/>
    <w:unhideWhenUsed/>
    <w:rsid w:val="005F2188"/>
  </w:style>
  <w:style w:type="numbering" w:customStyle="1" w:styleId="7411">
    <w:name w:val="Нет списка7411"/>
    <w:next w:val="a2"/>
    <w:uiPriority w:val="99"/>
    <w:semiHidden/>
    <w:rsid w:val="005F2188"/>
  </w:style>
  <w:style w:type="numbering" w:customStyle="1" w:styleId="14411">
    <w:name w:val="Нет списка14411"/>
    <w:next w:val="a2"/>
    <w:uiPriority w:val="99"/>
    <w:semiHidden/>
    <w:unhideWhenUsed/>
    <w:rsid w:val="005F2188"/>
  </w:style>
  <w:style w:type="numbering" w:customStyle="1" w:styleId="24411">
    <w:name w:val="Нет списка24411"/>
    <w:next w:val="a2"/>
    <w:uiPriority w:val="99"/>
    <w:semiHidden/>
    <w:unhideWhenUsed/>
    <w:rsid w:val="005F2188"/>
  </w:style>
  <w:style w:type="numbering" w:customStyle="1" w:styleId="34411">
    <w:name w:val="Нет списка34411"/>
    <w:next w:val="a2"/>
    <w:uiPriority w:val="99"/>
    <w:semiHidden/>
    <w:unhideWhenUsed/>
    <w:rsid w:val="005F2188"/>
  </w:style>
  <w:style w:type="numbering" w:customStyle="1" w:styleId="8411">
    <w:name w:val="Нет списка8411"/>
    <w:next w:val="a2"/>
    <w:uiPriority w:val="99"/>
    <w:semiHidden/>
    <w:unhideWhenUsed/>
    <w:rsid w:val="005F2188"/>
  </w:style>
  <w:style w:type="numbering" w:customStyle="1" w:styleId="15411">
    <w:name w:val="Нет списка15411"/>
    <w:next w:val="a2"/>
    <w:uiPriority w:val="99"/>
    <w:semiHidden/>
    <w:unhideWhenUsed/>
    <w:rsid w:val="005F2188"/>
  </w:style>
  <w:style w:type="numbering" w:customStyle="1" w:styleId="25411">
    <w:name w:val="Нет списка25411"/>
    <w:next w:val="a2"/>
    <w:uiPriority w:val="99"/>
    <w:semiHidden/>
    <w:unhideWhenUsed/>
    <w:rsid w:val="005F2188"/>
  </w:style>
  <w:style w:type="numbering" w:customStyle="1" w:styleId="35411">
    <w:name w:val="Нет списка35411"/>
    <w:next w:val="a2"/>
    <w:uiPriority w:val="99"/>
    <w:semiHidden/>
    <w:unhideWhenUsed/>
    <w:rsid w:val="005F2188"/>
  </w:style>
  <w:style w:type="numbering" w:customStyle="1" w:styleId="9411">
    <w:name w:val="Нет списка9411"/>
    <w:next w:val="a2"/>
    <w:uiPriority w:val="99"/>
    <w:semiHidden/>
    <w:unhideWhenUsed/>
    <w:rsid w:val="005F2188"/>
  </w:style>
  <w:style w:type="numbering" w:customStyle="1" w:styleId="16411">
    <w:name w:val="Нет списка16411"/>
    <w:next w:val="a2"/>
    <w:uiPriority w:val="99"/>
    <w:semiHidden/>
    <w:unhideWhenUsed/>
    <w:rsid w:val="005F2188"/>
  </w:style>
  <w:style w:type="numbering" w:customStyle="1" w:styleId="26411">
    <w:name w:val="Нет списка26411"/>
    <w:next w:val="a2"/>
    <w:uiPriority w:val="99"/>
    <w:semiHidden/>
    <w:unhideWhenUsed/>
    <w:rsid w:val="005F2188"/>
  </w:style>
  <w:style w:type="numbering" w:customStyle="1" w:styleId="36411">
    <w:name w:val="Нет списка36411"/>
    <w:next w:val="a2"/>
    <w:uiPriority w:val="99"/>
    <w:semiHidden/>
    <w:unhideWhenUsed/>
    <w:rsid w:val="005F2188"/>
  </w:style>
  <w:style w:type="numbering" w:customStyle="1" w:styleId="10411">
    <w:name w:val="Нет списка10411"/>
    <w:next w:val="a2"/>
    <w:uiPriority w:val="99"/>
    <w:semiHidden/>
    <w:unhideWhenUsed/>
    <w:rsid w:val="005F2188"/>
  </w:style>
  <w:style w:type="numbering" w:customStyle="1" w:styleId="17411">
    <w:name w:val="Нет списка17411"/>
    <w:next w:val="a2"/>
    <w:uiPriority w:val="99"/>
    <w:semiHidden/>
    <w:unhideWhenUsed/>
    <w:rsid w:val="005F2188"/>
  </w:style>
  <w:style w:type="numbering" w:customStyle="1" w:styleId="27411">
    <w:name w:val="Нет списка27411"/>
    <w:next w:val="a2"/>
    <w:uiPriority w:val="99"/>
    <w:semiHidden/>
    <w:unhideWhenUsed/>
    <w:rsid w:val="005F2188"/>
  </w:style>
  <w:style w:type="numbering" w:customStyle="1" w:styleId="37411">
    <w:name w:val="Нет списка37411"/>
    <w:next w:val="a2"/>
    <w:uiPriority w:val="99"/>
    <w:semiHidden/>
    <w:unhideWhenUsed/>
    <w:rsid w:val="005F2188"/>
  </w:style>
  <w:style w:type="numbering" w:customStyle="1" w:styleId="18411">
    <w:name w:val="Нет списка18411"/>
    <w:next w:val="a2"/>
    <w:uiPriority w:val="99"/>
    <w:semiHidden/>
    <w:unhideWhenUsed/>
    <w:rsid w:val="005F2188"/>
  </w:style>
  <w:style w:type="numbering" w:customStyle="1" w:styleId="19411">
    <w:name w:val="Нет списка19411"/>
    <w:next w:val="a2"/>
    <w:uiPriority w:val="99"/>
    <w:semiHidden/>
    <w:unhideWhenUsed/>
    <w:rsid w:val="005F2188"/>
  </w:style>
  <w:style w:type="numbering" w:customStyle="1" w:styleId="28411">
    <w:name w:val="Нет списка28411"/>
    <w:next w:val="a2"/>
    <w:uiPriority w:val="99"/>
    <w:semiHidden/>
    <w:unhideWhenUsed/>
    <w:rsid w:val="005F2188"/>
  </w:style>
  <w:style w:type="numbering" w:customStyle="1" w:styleId="38411">
    <w:name w:val="Нет списка38411"/>
    <w:next w:val="a2"/>
    <w:uiPriority w:val="99"/>
    <w:semiHidden/>
    <w:unhideWhenUsed/>
    <w:rsid w:val="005F2188"/>
  </w:style>
  <w:style w:type="numbering" w:customStyle="1" w:styleId="20411">
    <w:name w:val="Нет списка20411"/>
    <w:next w:val="a2"/>
    <w:uiPriority w:val="99"/>
    <w:semiHidden/>
    <w:unhideWhenUsed/>
    <w:rsid w:val="005F2188"/>
  </w:style>
  <w:style w:type="numbering" w:customStyle="1" w:styleId="110411">
    <w:name w:val="Нет списка110411"/>
    <w:next w:val="a2"/>
    <w:uiPriority w:val="99"/>
    <w:semiHidden/>
    <w:unhideWhenUsed/>
    <w:rsid w:val="005F2188"/>
  </w:style>
  <w:style w:type="numbering" w:customStyle="1" w:styleId="29411">
    <w:name w:val="Нет списка29411"/>
    <w:next w:val="a2"/>
    <w:uiPriority w:val="99"/>
    <w:semiHidden/>
    <w:unhideWhenUsed/>
    <w:rsid w:val="005F2188"/>
  </w:style>
  <w:style w:type="numbering" w:customStyle="1" w:styleId="39411">
    <w:name w:val="Нет списка39411"/>
    <w:next w:val="a2"/>
    <w:uiPriority w:val="99"/>
    <w:semiHidden/>
    <w:unhideWhenUsed/>
    <w:rsid w:val="005F2188"/>
  </w:style>
  <w:style w:type="numbering" w:customStyle="1" w:styleId="30411">
    <w:name w:val="Нет списка30411"/>
    <w:next w:val="a2"/>
    <w:uiPriority w:val="99"/>
    <w:semiHidden/>
    <w:unhideWhenUsed/>
    <w:rsid w:val="005F2188"/>
  </w:style>
  <w:style w:type="numbering" w:customStyle="1" w:styleId="111411">
    <w:name w:val="Нет списка111411"/>
    <w:next w:val="a2"/>
    <w:uiPriority w:val="99"/>
    <w:semiHidden/>
    <w:unhideWhenUsed/>
    <w:rsid w:val="005F2188"/>
  </w:style>
  <w:style w:type="numbering" w:customStyle="1" w:styleId="210411">
    <w:name w:val="Нет списка210411"/>
    <w:next w:val="a2"/>
    <w:uiPriority w:val="99"/>
    <w:semiHidden/>
    <w:unhideWhenUsed/>
    <w:rsid w:val="005F2188"/>
  </w:style>
  <w:style w:type="numbering" w:customStyle="1" w:styleId="310411">
    <w:name w:val="Нет списка310411"/>
    <w:next w:val="a2"/>
    <w:uiPriority w:val="99"/>
    <w:semiHidden/>
    <w:unhideWhenUsed/>
    <w:rsid w:val="005F2188"/>
  </w:style>
  <w:style w:type="numbering" w:customStyle="1" w:styleId="40411">
    <w:name w:val="Нет списка40411"/>
    <w:next w:val="a2"/>
    <w:uiPriority w:val="99"/>
    <w:semiHidden/>
    <w:unhideWhenUsed/>
    <w:rsid w:val="005F2188"/>
  </w:style>
  <w:style w:type="numbering" w:customStyle="1" w:styleId="112411">
    <w:name w:val="Нет списка112411"/>
    <w:next w:val="a2"/>
    <w:uiPriority w:val="99"/>
    <w:semiHidden/>
    <w:unhideWhenUsed/>
    <w:rsid w:val="005F2188"/>
  </w:style>
  <w:style w:type="numbering" w:customStyle="1" w:styleId="211411">
    <w:name w:val="Нет списка211411"/>
    <w:next w:val="a2"/>
    <w:uiPriority w:val="99"/>
    <w:semiHidden/>
    <w:unhideWhenUsed/>
    <w:rsid w:val="005F2188"/>
  </w:style>
  <w:style w:type="numbering" w:customStyle="1" w:styleId="311411">
    <w:name w:val="Нет списка311411"/>
    <w:next w:val="a2"/>
    <w:uiPriority w:val="99"/>
    <w:semiHidden/>
    <w:unhideWhenUsed/>
    <w:rsid w:val="005F2188"/>
  </w:style>
  <w:style w:type="numbering" w:customStyle="1" w:styleId="41411">
    <w:name w:val="Нет списка41411"/>
    <w:next w:val="a2"/>
    <w:uiPriority w:val="99"/>
    <w:semiHidden/>
    <w:unhideWhenUsed/>
    <w:rsid w:val="005F2188"/>
  </w:style>
  <w:style w:type="numbering" w:customStyle="1" w:styleId="1131110">
    <w:name w:val="Нет списка113111"/>
    <w:next w:val="a2"/>
    <w:uiPriority w:val="99"/>
    <w:semiHidden/>
    <w:unhideWhenUsed/>
    <w:rsid w:val="005F2188"/>
  </w:style>
  <w:style w:type="numbering" w:customStyle="1" w:styleId="212111">
    <w:name w:val="Нет списка212111"/>
    <w:next w:val="a2"/>
    <w:uiPriority w:val="99"/>
    <w:semiHidden/>
    <w:unhideWhenUsed/>
    <w:rsid w:val="005F2188"/>
  </w:style>
  <w:style w:type="numbering" w:customStyle="1" w:styleId="312111">
    <w:name w:val="Нет списка312111"/>
    <w:next w:val="a2"/>
    <w:uiPriority w:val="99"/>
    <w:semiHidden/>
    <w:unhideWhenUsed/>
    <w:rsid w:val="005F2188"/>
  </w:style>
  <w:style w:type="numbering" w:customStyle="1" w:styleId="42111">
    <w:name w:val="Нет списка42111"/>
    <w:next w:val="a2"/>
    <w:uiPriority w:val="99"/>
    <w:semiHidden/>
    <w:unhideWhenUsed/>
    <w:rsid w:val="005F2188"/>
  </w:style>
  <w:style w:type="numbering" w:customStyle="1" w:styleId="1141110">
    <w:name w:val="Нет списка114111"/>
    <w:next w:val="a2"/>
    <w:uiPriority w:val="99"/>
    <w:semiHidden/>
    <w:unhideWhenUsed/>
    <w:rsid w:val="005F2188"/>
  </w:style>
  <w:style w:type="numbering" w:customStyle="1" w:styleId="213111">
    <w:name w:val="Нет списка213111"/>
    <w:next w:val="a2"/>
    <w:uiPriority w:val="99"/>
    <w:semiHidden/>
    <w:unhideWhenUsed/>
    <w:rsid w:val="005F2188"/>
  </w:style>
  <w:style w:type="numbering" w:customStyle="1" w:styleId="313111">
    <w:name w:val="Нет списка313111"/>
    <w:next w:val="a2"/>
    <w:uiPriority w:val="99"/>
    <w:semiHidden/>
    <w:unhideWhenUsed/>
    <w:rsid w:val="005F2188"/>
  </w:style>
  <w:style w:type="numbering" w:customStyle="1" w:styleId="411111">
    <w:name w:val="Нет списка411111"/>
    <w:next w:val="a2"/>
    <w:uiPriority w:val="99"/>
    <w:semiHidden/>
    <w:rsid w:val="005F2188"/>
  </w:style>
  <w:style w:type="numbering" w:customStyle="1" w:styleId="1111411">
    <w:name w:val="Нет списка1111411"/>
    <w:next w:val="a2"/>
    <w:uiPriority w:val="99"/>
    <w:semiHidden/>
    <w:unhideWhenUsed/>
    <w:rsid w:val="005F2188"/>
  </w:style>
  <w:style w:type="numbering" w:customStyle="1" w:styleId="2111411">
    <w:name w:val="Нет списка2111411"/>
    <w:next w:val="a2"/>
    <w:uiPriority w:val="99"/>
    <w:semiHidden/>
    <w:unhideWhenUsed/>
    <w:rsid w:val="005F2188"/>
  </w:style>
  <w:style w:type="numbering" w:customStyle="1" w:styleId="3111411">
    <w:name w:val="Нет списка3111411"/>
    <w:next w:val="a2"/>
    <w:uiPriority w:val="99"/>
    <w:semiHidden/>
    <w:unhideWhenUsed/>
    <w:rsid w:val="005F2188"/>
  </w:style>
  <w:style w:type="numbering" w:customStyle="1" w:styleId="51111">
    <w:name w:val="Нет списка51111"/>
    <w:next w:val="a2"/>
    <w:uiPriority w:val="99"/>
    <w:semiHidden/>
    <w:rsid w:val="005F2188"/>
  </w:style>
  <w:style w:type="numbering" w:customStyle="1" w:styleId="121111">
    <w:name w:val="Нет списка121111"/>
    <w:next w:val="a2"/>
    <w:uiPriority w:val="99"/>
    <w:semiHidden/>
    <w:unhideWhenUsed/>
    <w:rsid w:val="005F2188"/>
  </w:style>
  <w:style w:type="numbering" w:customStyle="1" w:styleId="221111">
    <w:name w:val="Нет списка221111"/>
    <w:next w:val="a2"/>
    <w:uiPriority w:val="99"/>
    <w:semiHidden/>
    <w:unhideWhenUsed/>
    <w:rsid w:val="005F2188"/>
  </w:style>
  <w:style w:type="numbering" w:customStyle="1" w:styleId="321111">
    <w:name w:val="Нет списка321111"/>
    <w:next w:val="a2"/>
    <w:uiPriority w:val="99"/>
    <w:semiHidden/>
    <w:unhideWhenUsed/>
    <w:rsid w:val="005F2188"/>
  </w:style>
  <w:style w:type="numbering" w:customStyle="1" w:styleId="61111">
    <w:name w:val="Нет списка61111"/>
    <w:next w:val="a2"/>
    <w:uiPriority w:val="99"/>
    <w:semiHidden/>
    <w:rsid w:val="005F2188"/>
  </w:style>
  <w:style w:type="numbering" w:customStyle="1" w:styleId="131111">
    <w:name w:val="Нет списка131111"/>
    <w:next w:val="a2"/>
    <w:uiPriority w:val="99"/>
    <w:semiHidden/>
    <w:unhideWhenUsed/>
    <w:rsid w:val="005F2188"/>
  </w:style>
  <w:style w:type="numbering" w:customStyle="1" w:styleId="231111">
    <w:name w:val="Нет списка231111"/>
    <w:next w:val="a2"/>
    <w:uiPriority w:val="99"/>
    <w:semiHidden/>
    <w:unhideWhenUsed/>
    <w:rsid w:val="005F2188"/>
  </w:style>
  <w:style w:type="numbering" w:customStyle="1" w:styleId="331111">
    <w:name w:val="Нет списка331111"/>
    <w:next w:val="a2"/>
    <w:uiPriority w:val="99"/>
    <w:semiHidden/>
    <w:unhideWhenUsed/>
    <w:rsid w:val="005F2188"/>
  </w:style>
  <w:style w:type="numbering" w:customStyle="1" w:styleId="71111">
    <w:name w:val="Нет списка71111"/>
    <w:next w:val="a2"/>
    <w:uiPriority w:val="99"/>
    <w:semiHidden/>
    <w:rsid w:val="005F2188"/>
  </w:style>
  <w:style w:type="numbering" w:customStyle="1" w:styleId="141111">
    <w:name w:val="Нет списка141111"/>
    <w:next w:val="a2"/>
    <w:uiPriority w:val="99"/>
    <w:semiHidden/>
    <w:unhideWhenUsed/>
    <w:rsid w:val="005F2188"/>
  </w:style>
  <w:style w:type="numbering" w:customStyle="1" w:styleId="241111">
    <w:name w:val="Нет списка241111"/>
    <w:next w:val="a2"/>
    <w:uiPriority w:val="99"/>
    <w:semiHidden/>
    <w:unhideWhenUsed/>
    <w:rsid w:val="005F2188"/>
  </w:style>
  <w:style w:type="numbering" w:customStyle="1" w:styleId="341111">
    <w:name w:val="Нет списка341111"/>
    <w:next w:val="a2"/>
    <w:uiPriority w:val="99"/>
    <w:semiHidden/>
    <w:unhideWhenUsed/>
    <w:rsid w:val="005F2188"/>
  </w:style>
  <w:style w:type="numbering" w:customStyle="1" w:styleId="81111">
    <w:name w:val="Нет списка81111"/>
    <w:next w:val="a2"/>
    <w:uiPriority w:val="99"/>
    <w:semiHidden/>
    <w:unhideWhenUsed/>
    <w:rsid w:val="005F2188"/>
  </w:style>
  <w:style w:type="numbering" w:customStyle="1" w:styleId="151111">
    <w:name w:val="Нет списка151111"/>
    <w:next w:val="a2"/>
    <w:uiPriority w:val="99"/>
    <w:semiHidden/>
    <w:unhideWhenUsed/>
    <w:rsid w:val="005F2188"/>
  </w:style>
  <w:style w:type="numbering" w:customStyle="1" w:styleId="251111">
    <w:name w:val="Нет списка251111"/>
    <w:next w:val="a2"/>
    <w:uiPriority w:val="99"/>
    <w:semiHidden/>
    <w:unhideWhenUsed/>
    <w:rsid w:val="005F2188"/>
  </w:style>
  <w:style w:type="numbering" w:customStyle="1" w:styleId="351111">
    <w:name w:val="Нет списка351111"/>
    <w:next w:val="a2"/>
    <w:uiPriority w:val="99"/>
    <w:semiHidden/>
    <w:unhideWhenUsed/>
    <w:rsid w:val="005F2188"/>
  </w:style>
  <w:style w:type="numbering" w:customStyle="1" w:styleId="91111">
    <w:name w:val="Нет списка91111"/>
    <w:next w:val="a2"/>
    <w:uiPriority w:val="99"/>
    <w:semiHidden/>
    <w:unhideWhenUsed/>
    <w:rsid w:val="005F2188"/>
  </w:style>
  <w:style w:type="numbering" w:customStyle="1" w:styleId="161111">
    <w:name w:val="Нет списка161111"/>
    <w:next w:val="a2"/>
    <w:uiPriority w:val="99"/>
    <w:semiHidden/>
    <w:unhideWhenUsed/>
    <w:rsid w:val="005F2188"/>
  </w:style>
  <w:style w:type="numbering" w:customStyle="1" w:styleId="261111">
    <w:name w:val="Нет списка261111"/>
    <w:next w:val="a2"/>
    <w:uiPriority w:val="99"/>
    <w:semiHidden/>
    <w:unhideWhenUsed/>
    <w:rsid w:val="005F2188"/>
  </w:style>
  <w:style w:type="numbering" w:customStyle="1" w:styleId="361111">
    <w:name w:val="Нет списка361111"/>
    <w:next w:val="a2"/>
    <w:uiPriority w:val="99"/>
    <w:semiHidden/>
    <w:unhideWhenUsed/>
    <w:rsid w:val="005F2188"/>
  </w:style>
  <w:style w:type="numbering" w:customStyle="1" w:styleId="101111">
    <w:name w:val="Нет списка101111"/>
    <w:next w:val="a2"/>
    <w:uiPriority w:val="99"/>
    <w:semiHidden/>
    <w:unhideWhenUsed/>
    <w:rsid w:val="005F2188"/>
  </w:style>
  <w:style w:type="numbering" w:customStyle="1" w:styleId="171111">
    <w:name w:val="Нет списка171111"/>
    <w:next w:val="a2"/>
    <w:uiPriority w:val="99"/>
    <w:semiHidden/>
    <w:unhideWhenUsed/>
    <w:rsid w:val="005F2188"/>
  </w:style>
  <w:style w:type="numbering" w:customStyle="1" w:styleId="271111">
    <w:name w:val="Нет списка271111"/>
    <w:next w:val="a2"/>
    <w:uiPriority w:val="99"/>
    <w:semiHidden/>
    <w:unhideWhenUsed/>
    <w:rsid w:val="005F2188"/>
  </w:style>
  <w:style w:type="numbering" w:customStyle="1" w:styleId="371111">
    <w:name w:val="Нет списка371111"/>
    <w:next w:val="a2"/>
    <w:uiPriority w:val="99"/>
    <w:semiHidden/>
    <w:unhideWhenUsed/>
    <w:rsid w:val="005F2188"/>
  </w:style>
  <w:style w:type="numbering" w:customStyle="1" w:styleId="181111">
    <w:name w:val="Нет списка181111"/>
    <w:next w:val="a2"/>
    <w:uiPriority w:val="99"/>
    <w:semiHidden/>
    <w:unhideWhenUsed/>
    <w:rsid w:val="005F2188"/>
  </w:style>
  <w:style w:type="numbering" w:customStyle="1" w:styleId="191111">
    <w:name w:val="Нет списка191111"/>
    <w:next w:val="a2"/>
    <w:uiPriority w:val="99"/>
    <w:semiHidden/>
    <w:unhideWhenUsed/>
    <w:rsid w:val="005F2188"/>
  </w:style>
  <w:style w:type="numbering" w:customStyle="1" w:styleId="281111">
    <w:name w:val="Нет списка281111"/>
    <w:next w:val="a2"/>
    <w:uiPriority w:val="99"/>
    <w:semiHidden/>
    <w:unhideWhenUsed/>
    <w:rsid w:val="005F2188"/>
  </w:style>
  <w:style w:type="numbering" w:customStyle="1" w:styleId="381111">
    <w:name w:val="Нет списка381111"/>
    <w:next w:val="a2"/>
    <w:uiPriority w:val="99"/>
    <w:semiHidden/>
    <w:unhideWhenUsed/>
    <w:rsid w:val="005F2188"/>
  </w:style>
  <w:style w:type="numbering" w:customStyle="1" w:styleId="201111">
    <w:name w:val="Нет списка201111"/>
    <w:next w:val="a2"/>
    <w:uiPriority w:val="99"/>
    <w:semiHidden/>
    <w:unhideWhenUsed/>
    <w:rsid w:val="005F2188"/>
  </w:style>
  <w:style w:type="numbering" w:customStyle="1" w:styleId="1101111">
    <w:name w:val="Нет списка1101111"/>
    <w:next w:val="a2"/>
    <w:uiPriority w:val="99"/>
    <w:semiHidden/>
    <w:unhideWhenUsed/>
    <w:rsid w:val="005F2188"/>
  </w:style>
  <w:style w:type="numbering" w:customStyle="1" w:styleId="291111">
    <w:name w:val="Нет списка291111"/>
    <w:next w:val="a2"/>
    <w:uiPriority w:val="99"/>
    <w:semiHidden/>
    <w:unhideWhenUsed/>
    <w:rsid w:val="005F2188"/>
  </w:style>
  <w:style w:type="numbering" w:customStyle="1" w:styleId="391111">
    <w:name w:val="Нет списка391111"/>
    <w:next w:val="a2"/>
    <w:uiPriority w:val="99"/>
    <w:semiHidden/>
    <w:unhideWhenUsed/>
    <w:rsid w:val="005F2188"/>
  </w:style>
  <w:style w:type="numbering" w:customStyle="1" w:styleId="301111">
    <w:name w:val="Нет списка301111"/>
    <w:next w:val="a2"/>
    <w:uiPriority w:val="99"/>
    <w:semiHidden/>
    <w:unhideWhenUsed/>
    <w:rsid w:val="005F2188"/>
  </w:style>
  <w:style w:type="numbering" w:customStyle="1" w:styleId="11111112">
    <w:name w:val="Нет списка11111112"/>
    <w:next w:val="a2"/>
    <w:uiPriority w:val="99"/>
    <w:semiHidden/>
    <w:unhideWhenUsed/>
    <w:rsid w:val="005F2188"/>
  </w:style>
  <w:style w:type="numbering" w:customStyle="1" w:styleId="2101111">
    <w:name w:val="Нет списка2101111"/>
    <w:next w:val="a2"/>
    <w:uiPriority w:val="99"/>
    <w:semiHidden/>
    <w:unhideWhenUsed/>
    <w:rsid w:val="005F2188"/>
  </w:style>
  <w:style w:type="numbering" w:customStyle="1" w:styleId="3101111">
    <w:name w:val="Нет списка3101111"/>
    <w:next w:val="a2"/>
    <w:uiPriority w:val="99"/>
    <w:semiHidden/>
    <w:unhideWhenUsed/>
    <w:rsid w:val="005F2188"/>
  </w:style>
  <w:style w:type="numbering" w:customStyle="1" w:styleId="401111">
    <w:name w:val="Нет списка401111"/>
    <w:next w:val="a2"/>
    <w:uiPriority w:val="99"/>
    <w:semiHidden/>
    <w:unhideWhenUsed/>
    <w:rsid w:val="005F2188"/>
  </w:style>
  <w:style w:type="numbering" w:customStyle="1" w:styleId="1121111">
    <w:name w:val="Нет списка1121111"/>
    <w:next w:val="a2"/>
    <w:uiPriority w:val="99"/>
    <w:semiHidden/>
    <w:unhideWhenUsed/>
    <w:rsid w:val="005F2188"/>
  </w:style>
  <w:style w:type="numbering" w:customStyle="1" w:styleId="21111111">
    <w:name w:val="Нет списка21111111"/>
    <w:next w:val="a2"/>
    <w:uiPriority w:val="99"/>
    <w:semiHidden/>
    <w:unhideWhenUsed/>
    <w:rsid w:val="005F2188"/>
  </w:style>
  <w:style w:type="numbering" w:customStyle="1" w:styleId="31111111">
    <w:name w:val="Нет списка31111111"/>
    <w:next w:val="a2"/>
    <w:uiPriority w:val="99"/>
    <w:semiHidden/>
    <w:unhideWhenUsed/>
    <w:rsid w:val="005F2188"/>
  </w:style>
  <w:style w:type="numbering" w:customStyle="1" w:styleId="43111">
    <w:name w:val="Нет списка43111"/>
    <w:next w:val="a2"/>
    <w:uiPriority w:val="99"/>
    <w:semiHidden/>
    <w:unhideWhenUsed/>
    <w:rsid w:val="005F2188"/>
  </w:style>
  <w:style w:type="numbering" w:customStyle="1" w:styleId="115111">
    <w:name w:val="Нет списка115111"/>
    <w:next w:val="a2"/>
    <w:uiPriority w:val="99"/>
    <w:semiHidden/>
    <w:unhideWhenUsed/>
    <w:rsid w:val="005F2188"/>
  </w:style>
  <w:style w:type="numbering" w:customStyle="1" w:styleId="214111">
    <w:name w:val="Нет списка214111"/>
    <w:next w:val="a2"/>
    <w:uiPriority w:val="99"/>
    <w:semiHidden/>
    <w:unhideWhenUsed/>
    <w:rsid w:val="005F2188"/>
  </w:style>
  <w:style w:type="numbering" w:customStyle="1" w:styleId="314111">
    <w:name w:val="Нет списка314111"/>
    <w:next w:val="a2"/>
    <w:uiPriority w:val="99"/>
    <w:semiHidden/>
    <w:unhideWhenUsed/>
    <w:rsid w:val="005F2188"/>
  </w:style>
  <w:style w:type="numbering" w:customStyle="1" w:styleId="44111">
    <w:name w:val="Нет списка44111"/>
    <w:next w:val="a2"/>
    <w:uiPriority w:val="99"/>
    <w:semiHidden/>
    <w:unhideWhenUsed/>
    <w:rsid w:val="005F2188"/>
  </w:style>
  <w:style w:type="numbering" w:customStyle="1" w:styleId="116111">
    <w:name w:val="Нет списка116111"/>
    <w:next w:val="a2"/>
    <w:uiPriority w:val="99"/>
    <w:semiHidden/>
    <w:unhideWhenUsed/>
    <w:rsid w:val="005F2188"/>
  </w:style>
  <w:style w:type="numbering" w:customStyle="1" w:styleId="215111">
    <w:name w:val="Нет списка215111"/>
    <w:next w:val="a2"/>
    <w:uiPriority w:val="99"/>
    <w:semiHidden/>
    <w:unhideWhenUsed/>
    <w:rsid w:val="005F2188"/>
  </w:style>
  <w:style w:type="numbering" w:customStyle="1" w:styleId="315111">
    <w:name w:val="Нет списка315111"/>
    <w:next w:val="a2"/>
    <w:uiPriority w:val="99"/>
    <w:semiHidden/>
    <w:unhideWhenUsed/>
    <w:rsid w:val="005F2188"/>
  </w:style>
  <w:style w:type="numbering" w:customStyle="1" w:styleId="412111">
    <w:name w:val="Нет списка412111"/>
    <w:next w:val="a2"/>
    <w:uiPriority w:val="99"/>
    <w:semiHidden/>
    <w:rsid w:val="005F2188"/>
  </w:style>
  <w:style w:type="numbering" w:customStyle="1" w:styleId="1112111">
    <w:name w:val="Нет списка1112111"/>
    <w:next w:val="a2"/>
    <w:uiPriority w:val="99"/>
    <w:semiHidden/>
    <w:unhideWhenUsed/>
    <w:rsid w:val="005F2188"/>
  </w:style>
  <w:style w:type="numbering" w:customStyle="1" w:styleId="2112111">
    <w:name w:val="Нет списка2112111"/>
    <w:next w:val="a2"/>
    <w:uiPriority w:val="99"/>
    <w:semiHidden/>
    <w:unhideWhenUsed/>
    <w:rsid w:val="005F2188"/>
  </w:style>
  <w:style w:type="numbering" w:customStyle="1" w:styleId="3112111">
    <w:name w:val="Нет списка3112111"/>
    <w:next w:val="a2"/>
    <w:uiPriority w:val="99"/>
    <w:semiHidden/>
    <w:unhideWhenUsed/>
    <w:rsid w:val="005F2188"/>
  </w:style>
  <w:style w:type="numbering" w:customStyle="1" w:styleId="52111">
    <w:name w:val="Нет списка52111"/>
    <w:next w:val="a2"/>
    <w:uiPriority w:val="99"/>
    <w:semiHidden/>
    <w:rsid w:val="005F2188"/>
  </w:style>
  <w:style w:type="numbering" w:customStyle="1" w:styleId="122111">
    <w:name w:val="Нет списка122111"/>
    <w:next w:val="a2"/>
    <w:uiPriority w:val="99"/>
    <w:semiHidden/>
    <w:unhideWhenUsed/>
    <w:rsid w:val="005F2188"/>
  </w:style>
  <w:style w:type="numbering" w:customStyle="1" w:styleId="222111">
    <w:name w:val="Нет списка222111"/>
    <w:next w:val="a2"/>
    <w:uiPriority w:val="99"/>
    <w:semiHidden/>
    <w:unhideWhenUsed/>
    <w:rsid w:val="005F2188"/>
  </w:style>
  <w:style w:type="numbering" w:customStyle="1" w:styleId="322111">
    <w:name w:val="Нет списка322111"/>
    <w:next w:val="a2"/>
    <w:uiPriority w:val="99"/>
    <w:semiHidden/>
    <w:unhideWhenUsed/>
    <w:rsid w:val="005F2188"/>
  </w:style>
  <w:style w:type="numbering" w:customStyle="1" w:styleId="62111">
    <w:name w:val="Нет списка62111"/>
    <w:next w:val="a2"/>
    <w:uiPriority w:val="99"/>
    <w:semiHidden/>
    <w:rsid w:val="005F2188"/>
  </w:style>
  <w:style w:type="numbering" w:customStyle="1" w:styleId="132111">
    <w:name w:val="Нет списка132111"/>
    <w:next w:val="a2"/>
    <w:uiPriority w:val="99"/>
    <w:semiHidden/>
    <w:unhideWhenUsed/>
    <w:rsid w:val="005F2188"/>
  </w:style>
  <w:style w:type="numbering" w:customStyle="1" w:styleId="232111">
    <w:name w:val="Нет списка232111"/>
    <w:next w:val="a2"/>
    <w:uiPriority w:val="99"/>
    <w:semiHidden/>
    <w:unhideWhenUsed/>
    <w:rsid w:val="005F2188"/>
  </w:style>
  <w:style w:type="numbering" w:customStyle="1" w:styleId="332111">
    <w:name w:val="Нет списка332111"/>
    <w:next w:val="a2"/>
    <w:uiPriority w:val="99"/>
    <w:semiHidden/>
    <w:unhideWhenUsed/>
    <w:rsid w:val="005F2188"/>
  </w:style>
  <w:style w:type="numbering" w:customStyle="1" w:styleId="72111">
    <w:name w:val="Нет списка72111"/>
    <w:next w:val="a2"/>
    <w:uiPriority w:val="99"/>
    <w:semiHidden/>
    <w:rsid w:val="005F2188"/>
  </w:style>
  <w:style w:type="numbering" w:customStyle="1" w:styleId="142111">
    <w:name w:val="Нет списка142111"/>
    <w:next w:val="a2"/>
    <w:uiPriority w:val="99"/>
    <w:semiHidden/>
    <w:unhideWhenUsed/>
    <w:rsid w:val="005F2188"/>
  </w:style>
  <w:style w:type="numbering" w:customStyle="1" w:styleId="242111">
    <w:name w:val="Нет списка242111"/>
    <w:next w:val="a2"/>
    <w:uiPriority w:val="99"/>
    <w:semiHidden/>
    <w:unhideWhenUsed/>
    <w:rsid w:val="005F2188"/>
  </w:style>
  <w:style w:type="numbering" w:customStyle="1" w:styleId="342111">
    <w:name w:val="Нет списка342111"/>
    <w:next w:val="a2"/>
    <w:uiPriority w:val="99"/>
    <w:semiHidden/>
    <w:unhideWhenUsed/>
    <w:rsid w:val="005F2188"/>
  </w:style>
  <w:style w:type="numbering" w:customStyle="1" w:styleId="82111">
    <w:name w:val="Нет списка82111"/>
    <w:next w:val="a2"/>
    <w:uiPriority w:val="99"/>
    <w:semiHidden/>
    <w:unhideWhenUsed/>
    <w:rsid w:val="005F2188"/>
  </w:style>
  <w:style w:type="numbering" w:customStyle="1" w:styleId="152111">
    <w:name w:val="Нет списка152111"/>
    <w:next w:val="a2"/>
    <w:uiPriority w:val="99"/>
    <w:semiHidden/>
    <w:unhideWhenUsed/>
    <w:rsid w:val="005F2188"/>
  </w:style>
  <w:style w:type="numbering" w:customStyle="1" w:styleId="252111">
    <w:name w:val="Нет списка252111"/>
    <w:next w:val="a2"/>
    <w:uiPriority w:val="99"/>
    <w:semiHidden/>
    <w:unhideWhenUsed/>
    <w:rsid w:val="005F2188"/>
  </w:style>
  <w:style w:type="numbering" w:customStyle="1" w:styleId="352111">
    <w:name w:val="Нет списка352111"/>
    <w:next w:val="a2"/>
    <w:uiPriority w:val="99"/>
    <w:semiHidden/>
    <w:unhideWhenUsed/>
    <w:rsid w:val="005F2188"/>
  </w:style>
  <w:style w:type="numbering" w:customStyle="1" w:styleId="92111">
    <w:name w:val="Нет списка92111"/>
    <w:next w:val="a2"/>
    <w:uiPriority w:val="99"/>
    <w:semiHidden/>
    <w:unhideWhenUsed/>
    <w:rsid w:val="005F2188"/>
  </w:style>
  <w:style w:type="numbering" w:customStyle="1" w:styleId="162111">
    <w:name w:val="Нет списка162111"/>
    <w:next w:val="a2"/>
    <w:uiPriority w:val="99"/>
    <w:semiHidden/>
    <w:unhideWhenUsed/>
    <w:rsid w:val="005F2188"/>
  </w:style>
  <w:style w:type="numbering" w:customStyle="1" w:styleId="262111">
    <w:name w:val="Нет списка262111"/>
    <w:next w:val="a2"/>
    <w:uiPriority w:val="99"/>
    <w:semiHidden/>
    <w:unhideWhenUsed/>
    <w:rsid w:val="005F2188"/>
  </w:style>
  <w:style w:type="numbering" w:customStyle="1" w:styleId="362111">
    <w:name w:val="Нет списка362111"/>
    <w:next w:val="a2"/>
    <w:uiPriority w:val="99"/>
    <w:semiHidden/>
    <w:unhideWhenUsed/>
    <w:rsid w:val="005F2188"/>
  </w:style>
  <w:style w:type="numbering" w:customStyle="1" w:styleId="102111">
    <w:name w:val="Нет списка102111"/>
    <w:next w:val="a2"/>
    <w:uiPriority w:val="99"/>
    <w:semiHidden/>
    <w:unhideWhenUsed/>
    <w:rsid w:val="005F2188"/>
  </w:style>
  <w:style w:type="numbering" w:customStyle="1" w:styleId="172111">
    <w:name w:val="Нет списка172111"/>
    <w:next w:val="a2"/>
    <w:uiPriority w:val="99"/>
    <w:semiHidden/>
    <w:unhideWhenUsed/>
    <w:rsid w:val="005F2188"/>
  </w:style>
  <w:style w:type="numbering" w:customStyle="1" w:styleId="272111">
    <w:name w:val="Нет списка272111"/>
    <w:next w:val="a2"/>
    <w:uiPriority w:val="99"/>
    <w:semiHidden/>
    <w:unhideWhenUsed/>
    <w:rsid w:val="005F2188"/>
  </w:style>
  <w:style w:type="numbering" w:customStyle="1" w:styleId="372111">
    <w:name w:val="Нет списка372111"/>
    <w:next w:val="a2"/>
    <w:uiPriority w:val="99"/>
    <w:semiHidden/>
    <w:unhideWhenUsed/>
    <w:rsid w:val="005F2188"/>
  </w:style>
  <w:style w:type="numbering" w:customStyle="1" w:styleId="182111">
    <w:name w:val="Нет списка182111"/>
    <w:next w:val="a2"/>
    <w:uiPriority w:val="99"/>
    <w:semiHidden/>
    <w:unhideWhenUsed/>
    <w:rsid w:val="005F2188"/>
  </w:style>
  <w:style w:type="numbering" w:customStyle="1" w:styleId="192111">
    <w:name w:val="Нет списка192111"/>
    <w:next w:val="a2"/>
    <w:uiPriority w:val="99"/>
    <w:semiHidden/>
    <w:unhideWhenUsed/>
    <w:rsid w:val="005F2188"/>
  </w:style>
  <w:style w:type="numbering" w:customStyle="1" w:styleId="282111">
    <w:name w:val="Нет списка282111"/>
    <w:next w:val="a2"/>
    <w:uiPriority w:val="99"/>
    <w:semiHidden/>
    <w:unhideWhenUsed/>
    <w:rsid w:val="005F2188"/>
  </w:style>
  <w:style w:type="numbering" w:customStyle="1" w:styleId="382111">
    <w:name w:val="Нет списка382111"/>
    <w:next w:val="a2"/>
    <w:uiPriority w:val="99"/>
    <w:semiHidden/>
    <w:unhideWhenUsed/>
    <w:rsid w:val="005F2188"/>
  </w:style>
  <w:style w:type="numbering" w:customStyle="1" w:styleId="202111">
    <w:name w:val="Нет списка202111"/>
    <w:next w:val="a2"/>
    <w:uiPriority w:val="99"/>
    <w:semiHidden/>
    <w:unhideWhenUsed/>
    <w:rsid w:val="005F2188"/>
  </w:style>
  <w:style w:type="numbering" w:customStyle="1" w:styleId="1102111">
    <w:name w:val="Нет списка1102111"/>
    <w:next w:val="a2"/>
    <w:uiPriority w:val="99"/>
    <w:semiHidden/>
    <w:unhideWhenUsed/>
    <w:rsid w:val="005F2188"/>
  </w:style>
  <w:style w:type="numbering" w:customStyle="1" w:styleId="292111">
    <w:name w:val="Нет списка292111"/>
    <w:next w:val="a2"/>
    <w:uiPriority w:val="99"/>
    <w:semiHidden/>
    <w:unhideWhenUsed/>
    <w:rsid w:val="005F2188"/>
  </w:style>
  <w:style w:type="numbering" w:customStyle="1" w:styleId="392111">
    <w:name w:val="Нет списка392111"/>
    <w:next w:val="a2"/>
    <w:uiPriority w:val="99"/>
    <w:semiHidden/>
    <w:unhideWhenUsed/>
    <w:rsid w:val="005F2188"/>
  </w:style>
  <w:style w:type="numbering" w:customStyle="1" w:styleId="302111">
    <w:name w:val="Нет списка302111"/>
    <w:next w:val="a2"/>
    <w:uiPriority w:val="99"/>
    <w:semiHidden/>
    <w:unhideWhenUsed/>
    <w:rsid w:val="005F2188"/>
  </w:style>
  <w:style w:type="numbering" w:customStyle="1" w:styleId="11112111">
    <w:name w:val="Нет списка11112111"/>
    <w:next w:val="a2"/>
    <w:uiPriority w:val="99"/>
    <w:semiHidden/>
    <w:unhideWhenUsed/>
    <w:rsid w:val="005F2188"/>
  </w:style>
  <w:style w:type="numbering" w:customStyle="1" w:styleId="2102111">
    <w:name w:val="Нет списка2102111"/>
    <w:next w:val="a2"/>
    <w:uiPriority w:val="99"/>
    <w:semiHidden/>
    <w:unhideWhenUsed/>
    <w:rsid w:val="005F2188"/>
  </w:style>
  <w:style w:type="numbering" w:customStyle="1" w:styleId="3102111">
    <w:name w:val="Нет списка3102111"/>
    <w:next w:val="a2"/>
    <w:uiPriority w:val="99"/>
    <w:semiHidden/>
    <w:unhideWhenUsed/>
    <w:rsid w:val="005F2188"/>
  </w:style>
  <w:style w:type="numbering" w:customStyle="1" w:styleId="402111">
    <w:name w:val="Нет списка402111"/>
    <w:next w:val="a2"/>
    <w:uiPriority w:val="99"/>
    <w:semiHidden/>
    <w:unhideWhenUsed/>
    <w:rsid w:val="005F2188"/>
  </w:style>
  <w:style w:type="numbering" w:customStyle="1" w:styleId="1122111">
    <w:name w:val="Нет списка1122111"/>
    <w:next w:val="a2"/>
    <w:uiPriority w:val="99"/>
    <w:semiHidden/>
    <w:unhideWhenUsed/>
    <w:rsid w:val="005F2188"/>
  </w:style>
  <w:style w:type="numbering" w:customStyle="1" w:styleId="21112111">
    <w:name w:val="Нет списка21112111"/>
    <w:next w:val="a2"/>
    <w:uiPriority w:val="99"/>
    <w:semiHidden/>
    <w:unhideWhenUsed/>
    <w:rsid w:val="005F2188"/>
  </w:style>
  <w:style w:type="numbering" w:customStyle="1" w:styleId="31112111">
    <w:name w:val="Нет списка31112111"/>
    <w:next w:val="a2"/>
    <w:uiPriority w:val="99"/>
    <w:semiHidden/>
    <w:unhideWhenUsed/>
    <w:rsid w:val="005F2188"/>
  </w:style>
  <w:style w:type="numbering" w:customStyle="1" w:styleId="45111">
    <w:name w:val="Нет списка45111"/>
    <w:next w:val="a2"/>
    <w:uiPriority w:val="99"/>
    <w:semiHidden/>
    <w:unhideWhenUsed/>
    <w:rsid w:val="005F2188"/>
  </w:style>
  <w:style w:type="numbering" w:customStyle="1" w:styleId="117111">
    <w:name w:val="Нет списка117111"/>
    <w:next w:val="a2"/>
    <w:uiPriority w:val="99"/>
    <w:semiHidden/>
    <w:unhideWhenUsed/>
    <w:rsid w:val="005F2188"/>
  </w:style>
  <w:style w:type="numbering" w:customStyle="1" w:styleId="216111">
    <w:name w:val="Нет списка216111"/>
    <w:next w:val="a2"/>
    <w:uiPriority w:val="99"/>
    <w:semiHidden/>
    <w:unhideWhenUsed/>
    <w:rsid w:val="005F2188"/>
  </w:style>
  <w:style w:type="numbering" w:customStyle="1" w:styleId="316111">
    <w:name w:val="Нет списка316111"/>
    <w:next w:val="a2"/>
    <w:uiPriority w:val="99"/>
    <w:semiHidden/>
    <w:unhideWhenUsed/>
    <w:rsid w:val="005F2188"/>
  </w:style>
  <w:style w:type="numbering" w:customStyle="1" w:styleId="46111">
    <w:name w:val="Нет списка46111"/>
    <w:next w:val="a2"/>
    <w:uiPriority w:val="99"/>
    <w:semiHidden/>
    <w:unhideWhenUsed/>
    <w:rsid w:val="005F2188"/>
  </w:style>
  <w:style w:type="numbering" w:customStyle="1" w:styleId="118111">
    <w:name w:val="Нет списка118111"/>
    <w:next w:val="a2"/>
    <w:uiPriority w:val="99"/>
    <w:semiHidden/>
    <w:unhideWhenUsed/>
    <w:rsid w:val="005F2188"/>
  </w:style>
  <w:style w:type="numbering" w:customStyle="1" w:styleId="217111">
    <w:name w:val="Нет списка217111"/>
    <w:next w:val="a2"/>
    <w:uiPriority w:val="99"/>
    <w:semiHidden/>
    <w:unhideWhenUsed/>
    <w:rsid w:val="005F2188"/>
  </w:style>
  <w:style w:type="numbering" w:customStyle="1" w:styleId="317111">
    <w:name w:val="Нет списка317111"/>
    <w:next w:val="a2"/>
    <w:uiPriority w:val="99"/>
    <w:semiHidden/>
    <w:unhideWhenUsed/>
    <w:rsid w:val="005F2188"/>
  </w:style>
  <w:style w:type="numbering" w:customStyle="1" w:styleId="413111">
    <w:name w:val="Нет списка413111"/>
    <w:next w:val="a2"/>
    <w:uiPriority w:val="99"/>
    <w:semiHidden/>
    <w:rsid w:val="005F2188"/>
  </w:style>
  <w:style w:type="numbering" w:customStyle="1" w:styleId="1113111">
    <w:name w:val="Нет списка1113111"/>
    <w:next w:val="a2"/>
    <w:uiPriority w:val="99"/>
    <w:semiHidden/>
    <w:unhideWhenUsed/>
    <w:rsid w:val="005F2188"/>
  </w:style>
  <w:style w:type="numbering" w:customStyle="1" w:styleId="2113111">
    <w:name w:val="Нет списка2113111"/>
    <w:next w:val="a2"/>
    <w:uiPriority w:val="99"/>
    <w:semiHidden/>
    <w:unhideWhenUsed/>
    <w:rsid w:val="005F2188"/>
  </w:style>
  <w:style w:type="numbering" w:customStyle="1" w:styleId="3113111">
    <w:name w:val="Нет списка3113111"/>
    <w:next w:val="a2"/>
    <w:uiPriority w:val="99"/>
    <w:semiHidden/>
    <w:unhideWhenUsed/>
    <w:rsid w:val="005F2188"/>
  </w:style>
  <w:style w:type="numbering" w:customStyle="1" w:styleId="53111">
    <w:name w:val="Нет списка53111"/>
    <w:next w:val="a2"/>
    <w:uiPriority w:val="99"/>
    <w:semiHidden/>
    <w:rsid w:val="005F2188"/>
  </w:style>
  <w:style w:type="numbering" w:customStyle="1" w:styleId="123111">
    <w:name w:val="Нет списка123111"/>
    <w:next w:val="a2"/>
    <w:uiPriority w:val="99"/>
    <w:semiHidden/>
    <w:unhideWhenUsed/>
    <w:rsid w:val="005F2188"/>
  </w:style>
  <w:style w:type="numbering" w:customStyle="1" w:styleId="223111">
    <w:name w:val="Нет списка223111"/>
    <w:next w:val="a2"/>
    <w:uiPriority w:val="99"/>
    <w:semiHidden/>
    <w:unhideWhenUsed/>
    <w:rsid w:val="005F2188"/>
  </w:style>
  <w:style w:type="numbering" w:customStyle="1" w:styleId="323111">
    <w:name w:val="Нет списка323111"/>
    <w:next w:val="a2"/>
    <w:uiPriority w:val="99"/>
    <w:semiHidden/>
    <w:unhideWhenUsed/>
    <w:rsid w:val="005F2188"/>
  </w:style>
  <w:style w:type="numbering" w:customStyle="1" w:styleId="63111">
    <w:name w:val="Нет списка63111"/>
    <w:next w:val="a2"/>
    <w:uiPriority w:val="99"/>
    <w:semiHidden/>
    <w:rsid w:val="005F2188"/>
  </w:style>
  <w:style w:type="numbering" w:customStyle="1" w:styleId="133111">
    <w:name w:val="Нет списка133111"/>
    <w:next w:val="a2"/>
    <w:uiPriority w:val="99"/>
    <w:semiHidden/>
    <w:unhideWhenUsed/>
    <w:rsid w:val="005F2188"/>
  </w:style>
  <w:style w:type="numbering" w:customStyle="1" w:styleId="233111">
    <w:name w:val="Нет списка233111"/>
    <w:next w:val="a2"/>
    <w:uiPriority w:val="99"/>
    <w:semiHidden/>
    <w:unhideWhenUsed/>
    <w:rsid w:val="005F2188"/>
  </w:style>
  <w:style w:type="numbering" w:customStyle="1" w:styleId="333111">
    <w:name w:val="Нет списка333111"/>
    <w:next w:val="a2"/>
    <w:uiPriority w:val="99"/>
    <w:semiHidden/>
    <w:unhideWhenUsed/>
    <w:rsid w:val="005F2188"/>
  </w:style>
  <w:style w:type="numbering" w:customStyle="1" w:styleId="73111">
    <w:name w:val="Нет списка73111"/>
    <w:next w:val="a2"/>
    <w:uiPriority w:val="99"/>
    <w:semiHidden/>
    <w:rsid w:val="005F2188"/>
  </w:style>
  <w:style w:type="numbering" w:customStyle="1" w:styleId="143111">
    <w:name w:val="Нет списка143111"/>
    <w:next w:val="a2"/>
    <w:uiPriority w:val="99"/>
    <w:semiHidden/>
    <w:unhideWhenUsed/>
    <w:rsid w:val="005F2188"/>
  </w:style>
  <w:style w:type="numbering" w:customStyle="1" w:styleId="243111">
    <w:name w:val="Нет списка243111"/>
    <w:next w:val="a2"/>
    <w:uiPriority w:val="99"/>
    <w:semiHidden/>
    <w:unhideWhenUsed/>
    <w:rsid w:val="005F2188"/>
  </w:style>
  <w:style w:type="numbering" w:customStyle="1" w:styleId="343111">
    <w:name w:val="Нет списка343111"/>
    <w:next w:val="a2"/>
    <w:uiPriority w:val="99"/>
    <w:semiHidden/>
    <w:unhideWhenUsed/>
    <w:rsid w:val="005F2188"/>
  </w:style>
  <w:style w:type="numbering" w:customStyle="1" w:styleId="83111">
    <w:name w:val="Нет списка83111"/>
    <w:next w:val="a2"/>
    <w:uiPriority w:val="99"/>
    <w:semiHidden/>
    <w:unhideWhenUsed/>
    <w:rsid w:val="005F2188"/>
  </w:style>
  <w:style w:type="numbering" w:customStyle="1" w:styleId="153111">
    <w:name w:val="Нет списка153111"/>
    <w:next w:val="a2"/>
    <w:uiPriority w:val="99"/>
    <w:semiHidden/>
    <w:unhideWhenUsed/>
    <w:rsid w:val="005F2188"/>
  </w:style>
  <w:style w:type="numbering" w:customStyle="1" w:styleId="253111">
    <w:name w:val="Нет списка253111"/>
    <w:next w:val="a2"/>
    <w:uiPriority w:val="99"/>
    <w:semiHidden/>
    <w:unhideWhenUsed/>
    <w:rsid w:val="005F2188"/>
  </w:style>
  <w:style w:type="numbering" w:customStyle="1" w:styleId="353111">
    <w:name w:val="Нет списка353111"/>
    <w:next w:val="a2"/>
    <w:uiPriority w:val="99"/>
    <w:semiHidden/>
    <w:unhideWhenUsed/>
    <w:rsid w:val="005F2188"/>
  </w:style>
  <w:style w:type="numbering" w:customStyle="1" w:styleId="93111">
    <w:name w:val="Нет списка93111"/>
    <w:next w:val="a2"/>
    <w:uiPriority w:val="99"/>
    <w:semiHidden/>
    <w:unhideWhenUsed/>
    <w:rsid w:val="005F2188"/>
  </w:style>
  <w:style w:type="numbering" w:customStyle="1" w:styleId="163111">
    <w:name w:val="Нет списка163111"/>
    <w:next w:val="a2"/>
    <w:uiPriority w:val="99"/>
    <w:semiHidden/>
    <w:unhideWhenUsed/>
    <w:rsid w:val="005F2188"/>
  </w:style>
  <w:style w:type="numbering" w:customStyle="1" w:styleId="263111">
    <w:name w:val="Нет списка263111"/>
    <w:next w:val="a2"/>
    <w:uiPriority w:val="99"/>
    <w:semiHidden/>
    <w:unhideWhenUsed/>
    <w:rsid w:val="005F2188"/>
  </w:style>
  <w:style w:type="numbering" w:customStyle="1" w:styleId="363111">
    <w:name w:val="Нет списка363111"/>
    <w:next w:val="a2"/>
    <w:uiPriority w:val="99"/>
    <w:semiHidden/>
    <w:unhideWhenUsed/>
    <w:rsid w:val="005F2188"/>
  </w:style>
  <w:style w:type="numbering" w:customStyle="1" w:styleId="103111">
    <w:name w:val="Нет списка103111"/>
    <w:next w:val="a2"/>
    <w:uiPriority w:val="99"/>
    <w:semiHidden/>
    <w:unhideWhenUsed/>
    <w:rsid w:val="005F2188"/>
  </w:style>
  <w:style w:type="numbering" w:customStyle="1" w:styleId="173111">
    <w:name w:val="Нет списка173111"/>
    <w:next w:val="a2"/>
    <w:uiPriority w:val="99"/>
    <w:semiHidden/>
    <w:unhideWhenUsed/>
    <w:rsid w:val="005F2188"/>
  </w:style>
  <w:style w:type="numbering" w:customStyle="1" w:styleId="273111">
    <w:name w:val="Нет списка273111"/>
    <w:next w:val="a2"/>
    <w:uiPriority w:val="99"/>
    <w:semiHidden/>
    <w:unhideWhenUsed/>
    <w:rsid w:val="005F2188"/>
  </w:style>
  <w:style w:type="numbering" w:customStyle="1" w:styleId="373111">
    <w:name w:val="Нет списка373111"/>
    <w:next w:val="a2"/>
    <w:uiPriority w:val="99"/>
    <w:semiHidden/>
    <w:unhideWhenUsed/>
    <w:rsid w:val="005F2188"/>
  </w:style>
  <w:style w:type="numbering" w:customStyle="1" w:styleId="183111">
    <w:name w:val="Нет списка183111"/>
    <w:next w:val="a2"/>
    <w:uiPriority w:val="99"/>
    <w:semiHidden/>
    <w:unhideWhenUsed/>
    <w:rsid w:val="005F2188"/>
  </w:style>
  <w:style w:type="numbering" w:customStyle="1" w:styleId="193111">
    <w:name w:val="Нет списка193111"/>
    <w:next w:val="a2"/>
    <w:uiPriority w:val="99"/>
    <w:semiHidden/>
    <w:unhideWhenUsed/>
    <w:rsid w:val="005F2188"/>
  </w:style>
  <w:style w:type="numbering" w:customStyle="1" w:styleId="283111">
    <w:name w:val="Нет списка283111"/>
    <w:next w:val="a2"/>
    <w:uiPriority w:val="99"/>
    <w:semiHidden/>
    <w:unhideWhenUsed/>
    <w:rsid w:val="005F2188"/>
  </w:style>
  <w:style w:type="numbering" w:customStyle="1" w:styleId="383111">
    <w:name w:val="Нет списка383111"/>
    <w:next w:val="a2"/>
    <w:uiPriority w:val="99"/>
    <w:semiHidden/>
    <w:unhideWhenUsed/>
    <w:rsid w:val="005F2188"/>
  </w:style>
  <w:style w:type="numbering" w:customStyle="1" w:styleId="203111">
    <w:name w:val="Нет списка203111"/>
    <w:next w:val="a2"/>
    <w:uiPriority w:val="99"/>
    <w:semiHidden/>
    <w:unhideWhenUsed/>
    <w:rsid w:val="005F2188"/>
  </w:style>
  <w:style w:type="numbering" w:customStyle="1" w:styleId="1103111">
    <w:name w:val="Нет списка1103111"/>
    <w:next w:val="a2"/>
    <w:uiPriority w:val="99"/>
    <w:semiHidden/>
    <w:unhideWhenUsed/>
    <w:rsid w:val="005F2188"/>
  </w:style>
  <w:style w:type="numbering" w:customStyle="1" w:styleId="293111">
    <w:name w:val="Нет списка293111"/>
    <w:next w:val="a2"/>
    <w:uiPriority w:val="99"/>
    <w:semiHidden/>
    <w:unhideWhenUsed/>
    <w:rsid w:val="005F2188"/>
  </w:style>
  <w:style w:type="numbering" w:customStyle="1" w:styleId="393111">
    <w:name w:val="Нет списка393111"/>
    <w:next w:val="a2"/>
    <w:uiPriority w:val="99"/>
    <w:semiHidden/>
    <w:unhideWhenUsed/>
    <w:rsid w:val="005F2188"/>
  </w:style>
  <w:style w:type="numbering" w:customStyle="1" w:styleId="303111">
    <w:name w:val="Нет списка303111"/>
    <w:next w:val="a2"/>
    <w:uiPriority w:val="99"/>
    <w:semiHidden/>
    <w:unhideWhenUsed/>
    <w:rsid w:val="005F2188"/>
  </w:style>
  <w:style w:type="numbering" w:customStyle="1" w:styleId="11113111">
    <w:name w:val="Нет списка11113111"/>
    <w:next w:val="a2"/>
    <w:uiPriority w:val="99"/>
    <w:semiHidden/>
    <w:unhideWhenUsed/>
    <w:rsid w:val="005F2188"/>
  </w:style>
  <w:style w:type="numbering" w:customStyle="1" w:styleId="2103111">
    <w:name w:val="Нет списка2103111"/>
    <w:next w:val="a2"/>
    <w:uiPriority w:val="99"/>
    <w:semiHidden/>
    <w:unhideWhenUsed/>
    <w:rsid w:val="005F2188"/>
  </w:style>
  <w:style w:type="numbering" w:customStyle="1" w:styleId="3103111">
    <w:name w:val="Нет списка3103111"/>
    <w:next w:val="a2"/>
    <w:uiPriority w:val="99"/>
    <w:semiHidden/>
    <w:unhideWhenUsed/>
    <w:rsid w:val="005F2188"/>
  </w:style>
  <w:style w:type="numbering" w:customStyle="1" w:styleId="403111">
    <w:name w:val="Нет списка403111"/>
    <w:next w:val="a2"/>
    <w:uiPriority w:val="99"/>
    <w:semiHidden/>
    <w:unhideWhenUsed/>
    <w:rsid w:val="005F2188"/>
  </w:style>
  <w:style w:type="numbering" w:customStyle="1" w:styleId="1123111">
    <w:name w:val="Нет списка1123111"/>
    <w:next w:val="a2"/>
    <w:uiPriority w:val="99"/>
    <w:semiHidden/>
    <w:unhideWhenUsed/>
    <w:rsid w:val="005F2188"/>
  </w:style>
  <w:style w:type="numbering" w:customStyle="1" w:styleId="21113111">
    <w:name w:val="Нет списка21113111"/>
    <w:next w:val="a2"/>
    <w:uiPriority w:val="99"/>
    <w:semiHidden/>
    <w:unhideWhenUsed/>
    <w:rsid w:val="005F2188"/>
  </w:style>
  <w:style w:type="numbering" w:customStyle="1" w:styleId="31113111">
    <w:name w:val="Нет списка31113111"/>
    <w:next w:val="a2"/>
    <w:uiPriority w:val="99"/>
    <w:semiHidden/>
    <w:unhideWhenUsed/>
    <w:rsid w:val="005F2188"/>
  </w:style>
  <w:style w:type="numbering" w:customStyle="1" w:styleId="47111">
    <w:name w:val="Нет списка47111"/>
    <w:next w:val="a2"/>
    <w:uiPriority w:val="99"/>
    <w:semiHidden/>
    <w:unhideWhenUsed/>
    <w:rsid w:val="005F2188"/>
  </w:style>
  <w:style w:type="numbering" w:customStyle="1" w:styleId="56">
    <w:name w:val="Нет списка56"/>
    <w:next w:val="a2"/>
    <w:uiPriority w:val="99"/>
    <w:semiHidden/>
    <w:unhideWhenUsed/>
    <w:rsid w:val="000830B2"/>
  </w:style>
  <w:style w:type="numbering" w:customStyle="1" w:styleId="126">
    <w:name w:val="Нет списка126"/>
    <w:next w:val="a2"/>
    <w:uiPriority w:val="99"/>
    <w:semiHidden/>
    <w:unhideWhenUsed/>
    <w:rsid w:val="000830B2"/>
  </w:style>
  <w:style w:type="numbering" w:customStyle="1" w:styleId="226">
    <w:name w:val="Нет списка226"/>
    <w:next w:val="a2"/>
    <w:uiPriority w:val="99"/>
    <w:semiHidden/>
    <w:unhideWhenUsed/>
    <w:rsid w:val="000830B2"/>
  </w:style>
  <w:style w:type="numbering" w:customStyle="1" w:styleId="326">
    <w:name w:val="Нет списка326"/>
    <w:next w:val="a2"/>
    <w:uiPriority w:val="99"/>
    <w:semiHidden/>
    <w:unhideWhenUsed/>
    <w:rsid w:val="000830B2"/>
  </w:style>
  <w:style w:type="numbering" w:customStyle="1" w:styleId="416">
    <w:name w:val="Нет списка416"/>
    <w:next w:val="a2"/>
    <w:uiPriority w:val="99"/>
    <w:semiHidden/>
    <w:unhideWhenUsed/>
    <w:rsid w:val="000830B2"/>
  </w:style>
  <w:style w:type="numbering" w:customStyle="1" w:styleId="1117">
    <w:name w:val="Нет списка1117"/>
    <w:next w:val="a2"/>
    <w:uiPriority w:val="99"/>
    <w:semiHidden/>
    <w:unhideWhenUsed/>
    <w:rsid w:val="000830B2"/>
  </w:style>
  <w:style w:type="numbering" w:customStyle="1" w:styleId="2116">
    <w:name w:val="Нет списка2116"/>
    <w:next w:val="a2"/>
    <w:uiPriority w:val="99"/>
    <w:semiHidden/>
    <w:unhideWhenUsed/>
    <w:rsid w:val="000830B2"/>
  </w:style>
  <w:style w:type="numbering" w:customStyle="1" w:styleId="3116">
    <w:name w:val="Нет списка3116"/>
    <w:next w:val="a2"/>
    <w:uiPriority w:val="99"/>
    <w:semiHidden/>
    <w:unhideWhenUsed/>
    <w:rsid w:val="000830B2"/>
  </w:style>
  <w:style w:type="numbering" w:customStyle="1" w:styleId="417">
    <w:name w:val="Нет списка417"/>
    <w:next w:val="a2"/>
    <w:uiPriority w:val="99"/>
    <w:semiHidden/>
    <w:rsid w:val="000830B2"/>
  </w:style>
  <w:style w:type="numbering" w:customStyle="1" w:styleId="1118">
    <w:name w:val="Нет списка1118"/>
    <w:next w:val="a2"/>
    <w:uiPriority w:val="99"/>
    <w:semiHidden/>
    <w:unhideWhenUsed/>
    <w:rsid w:val="000830B2"/>
  </w:style>
  <w:style w:type="numbering" w:customStyle="1" w:styleId="2117">
    <w:name w:val="Нет списка2117"/>
    <w:next w:val="a2"/>
    <w:uiPriority w:val="99"/>
    <w:semiHidden/>
    <w:unhideWhenUsed/>
    <w:rsid w:val="000830B2"/>
  </w:style>
  <w:style w:type="numbering" w:customStyle="1" w:styleId="3117">
    <w:name w:val="Нет списка3117"/>
    <w:next w:val="a2"/>
    <w:uiPriority w:val="99"/>
    <w:semiHidden/>
    <w:unhideWhenUsed/>
    <w:rsid w:val="000830B2"/>
  </w:style>
  <w:style w:type="numbering" w:customStyle="1" w:styleId="57">
    <w:name w:val="Нет списка57"/>
    <w:next w:val="a2"/>
    <w:uiPriority w:val="99"/>
    <w:semiHidden/>
    <w:rsid w:val="000830B2"/>
  </w:style>
  <w:style w:type="numbering" w:customStyle="1" w:styleId="127">
    <w:name w:val="Нет списка127"/>
    <w:next w:val="a2"/>
    <w:uiPriority w:val="99"/>
    <w:semiHidden/>
    <w:unhideWhenUsed/>
    <w:rsid w:val="000830B2"/>
  </w:style>
  <w:style w:type="numbering" w:customStyle="1" w:styleId="227">
    <w:name w:val="Нет списка227"/>
    <w:next w:val="a2"/>
    <w:uiPriority w:val="99"/>
    <w:semiHidden/>
    <w:unhideWhenUsed/>
    <w:rsid w:val="000830B2"/>
  </w:style>
  <w:style w:type="numbering" w:customStyle="1" w:styleId="327">
    <w:name w:val="Нет списка327"/>
    <w:next w:val="a2"/>
    <w:uiPriority w:val="99"/>
    <w:semiHidden/>
    <w:unhideWhenUsed/>
    <w:rsid w:val="000830B2"/>
  </w:style>
  <w:style w:type="numbering" w:customStyle="1" w:styleId="66">
    <w:name w:val="Нет списка66"/>
    <w:next w:val="a2"/>
    <w:uiPriority w:val="99"/>
    <w:semiHidden/>
    <w:rsid w:val="000830B2"/>
  </w:style>
  <w:style w:type="numbering" w:customStyle="1" w:styleId="136">
    <w:name w:val="Нет списка136"/>
    <w:next w:val="a2"/>
    <w:uiPriority w:val="99"/>
    <w:semiHidden/>
    <w:unhideWhenUsed/>
    <w:rsid w:val="000830B2"/>
  </w:style>
  <w:style w:type="numbering" w:customStyle="1" w:styleId="236">
    <w:name w:val="Нет списка236"/>
    <w:next w:val="a2"/>
    <w:uiPriority w:val="99"/>
    <w:semiHidden/>
    <w:unhideWhenUsed/>
    <w:rsid w:val="000830B2"/>
  </w:style>
  <w:style w:type="numbering" w:customStyle="1" w:styleId="336">
    <w:name w:val="Нет списка336"/>
    <w:next w:val="a2"/>
    <w:uiPriority w:val="99"/>
    <w:semiHidden/>
    <w:unhideWhenUsed/>
    <w:rsid w:val="000830B2"/>
  </w:style>
  <w:style w:type="numbering" w:customStyle="1" w:styleId="76">
    <w:name w:val="Нет списка76"/>
    <w:next w:val="a2"/>
    <w:uiPriority w:val="99"/>
    <w:semiHidden/>
    <w:rsid w:val="000830B2"/>
  </w:style>
  <w:style w:type="numbering" w:customStyle="1" w:styleId="146">
    <w:name w:val="Нет списка146"/>
    <w:next w:val="a2"/>
    <w:uiPriority w:val="99"/>
    <w:semiHidden/>
    <w:unhideWhenUsed/>
    <w:rsid w:val="000830B2"/>
  </w:style>
  <w:style w:type="numbering" w:customStyle="1" w:styleId="246">
    <w:name w:val="Нет списка246"/>
    <w:next w:val="a2"/>
    <w:uiPriority w:val="99"/>
    <w:semiHidden/>
    <w:unhideWhenUsed/>
    <w:rsid w:val="000830B2"/>
  </w:style>
  <w:style w:type="numbering" w:customStyle="1" w:styleId="346">
    <w:name w:val="Нет списка346"/>
    <w:next w:val="a2"/>
    <w:uiPriority w:val="99"/>
    <w:semiHidden/>
    <w:unhideWhenUsed/>
    <w:rsid w:val="000830B2"/>
  </w:style>
  <w:style w:type="numbering" w:customStyle="1" w:styleId="86">
    <w:name w:val="Нет списка86"/>
    <w:next w:val="a2"/>
    <w:uiPriority w:val="99"/>
    <w:semiHidden/>
    <w:unhideWhenUsed/>
    <w:rsid w:val="000830B2"/>
  </w:style>
  <w:style w:type="numbering" w:customStyle="1" w:styleId="156">
    <w:name w:val="Нет списка156"/>
    <w:next w:val="a2"/>
    <w:uiPriority w:val="99"/>
    <w:semiHidden/>
    <w:unhideWhenUsed/>
    <w:rsid w:val="000830B2"/>
  </w:style>
  <w:style w:type="numbering" w:customStyle="1" w:styleId="256">
    <w:name w:val="Нет списка256"/>
    <w:next w:val="a2"/>
    <w:uiPriority w:val="99"/>
    <w:semiHidden/>
    <w:unhideWhenUsed/>
    <w:rsid w:val="000830B2"/>
  </w:style>
  <w:style w:type="numbering" w:customStyle="1" w:styleId="356">
    <w:name w:val="Нет списка356"/>
    <w:next w:val="a2"/>
    <w:uiPriority w:val="99"/>
    <w:semiHidden/>
    <w:unhideWhenUsed/>
    <w:rsid w:val="000830B2"/>
  </w:style>
  <w:style w:type="numbering" w:customStyle="1" w:styleId="96">
    <w:name w:val="Нет списка96"/>
    <w:next w:val="a2"/>
    <w:uiPriority w:val="99"/>
    <w:semiHidden/>
    <w:unhideWhenUsed/>
    <w:rsid w:val="000830B2"/>
  </w:style>
  <w:style w:type="numbering" w:customStyle="1" w:styleId="166">
    <w:name w:val="Нет списка166"/>
    <w:next w:val="a2"/>
    <w:uiPriority w:val="99"/>
    <w:semiHidden/>
    <w:unhideWhenUsed/>
    <w:rsid w:val="000830B2"/>
  </w:style>
  <w:style w:type="numbering" w:customStyle="1" w:styleId="266">
    <w:name w:val="Нет списка266"/>
    <w:next w:val="a2"/>
    <w:uiPriority w:val="99"/>
    <w:semiHidden/>
    <w:unhideWhenUsed/>
    <w:rsid w:val="000830B2"/>
  </w:style>
  <w:style w:type="numbering" w:customStyle="1" w:styleId="366">
    <w:name w:val="Нет списка366"/>
    <w:next w:val="a2"/>
    <w:uiPriority w:val="99"/>
    <w:semiHidden/>
    <w:unhideWhenUsed/>
    <w:rsid w:val="000830B2"/>
  </w:style>
  <w:style w:type="numbering" w:customStyle="1" w:styleId="106">
    <w:name w:val="Нет списка106"/>
    <w:next w:val="a2"/>
    <w:uiPriority w:val="99"/>
    <w:semiHidden/>
    <w:unhideWhenUsed/>
    <w:rsid w:val="000830B2"/>
  </w:style>
  <w:style w:type="numbering" w:customStyle="1" w:styleId="176">
    <w:name w:val="Нет списка176"/>
    <w:next w:val="a2"/>
    <w:uiPriority w:val="99"/>
    <w:semiHidden/>
    <w:unhideWhenUsed/>
    <w:rsid w:val="000830B2"/>
  </w:style>
  <w:style w:type="numbering" w:customStyle="1" w:styleId="276">
    <w:name w:val="Нет списка276"/>
    <w:next w:val="a2"/>
    <w:uiPriority w:val="99"/>
    <w:semiHidden/>
    <w:unhideWhenUsed/>
    <w:rsid w:val="000830B2"/>
  </w:style>
  <w:style w:type="numbering" w:customStyle="1" w:styleId="376">
    <w:name w:val="Нет списка376"/>
    <w:next w:val="a2"/>
    <w:uiPriority w:val="99"/>
    <w:semiHidden/>
    <w:unhideWhenUsed/>
    <w:rsid w:val="000830B2"/>
  </w:style>
  <w:style w:type="numbering" w:customStyle="1" w:styleId="186">
    <w:name w:val="Нет списка186"/>
    <w:next w:val="a2"/>
    <w:uiPriority w:val="99"/>
    <w:semiHidden/>
    <w:unhideWhenUsed/>
    <w:rsid w:val="000830B2"/>
  </w:style>
  <w:style w:type="numbering" w:customStyle="1" w:styleId="196">
    <w:name w:val="Нет списка196"/>
    <w:next w:val="a2"/>
    <w:uiPriority w:val="99"/>
    <w:semiHidden/>
    <w:unhideWhenUsed/>
    <w:rsid w:val="000830B2"/>
  </w:style>
  <w:style w:type="numbering" w:customStyle="1" w:styleId="286">
    <w:name w:val="Нет списка286"/>
    <w:next w:val="a2"/>
    <w:uiPriority w:val="99"/>
    <w:semiHidden/>
    <w:unhideWhenUsed/>
    <w:rsid w:val="000830B2"/>
  </w:style>
  <w:style w:type="numbering" w:customStyle="1" w:styleId="386">
    <w:name w:val="Нет списка386"/>
    <w:next w:val="a2"/>
    <w:uiPriority w:val="99"/>
    <w:semiHidden/>
    <w:unhideWhenUsed/>
    <w:rsid w:val="000830B2"/>
  </w:style>
  <w:style w:type="numbering" w:customStyle="1" w:styleId="206">
    <w:name w:val="Нет списка206"/>
    <w:next w:val="a2"/>
    <w:uiPriority w:val="99"/>
    <w:semiHidden/>
    <w:unhideWhenUsed/>
    <w:rsid w:val="000830B2"/>
  </w:style>
  <w:style w:type="numbering" w:customStyle="1" w:styleId="1106">
    <w:name w:val="Нет списка1106"/>
    <w:next w:val="a2"/>
    <w:uiPriority w:val="99"/>
    <w:semiHidden/>
    <w:unhideWhenUsed/>
    <w:rsid w:val="000830B2"/>
  </w:style>
  <w:style w:type="numbering" w:customStyle="1" w:styleId="296">
    <w:name w:val="Нет списка296"/>
    <w:next w:val="a2"/>
    <w:uiPriority w:val="99"/>
    <w:semiHidden/>
    <w:unhideWhenUsed/>
    <w:rsid w:val="000830B2"/>
  </w:style>
  <w:style w:type="numbering" w:customStyle="1" w:styleId="396">
    <w:name w:val="Нет списка396"/>
    <w:next w:val="a2"/>
    <w:uiPriority w:val="99"/>
    <w:semiHidden/>
    <w:unhideWhenUsed/>
    <w:rsid w:val="000830B2"/>
  </w:style>
  <w:style w:type="numbering" w:customStyle="1" w:styleId="306">
    <w:name w:val="Нет списка306"/>
    <w:next w:val="a2"/>
    <w:uiPriority w:val="99"/>
    <w:semiHidden/>
    <w:unhideWhenUsed/>
    <w:rsid w:val="000830B2"/>
  </w:style>
  <w:style w:type="numbering" w:customStyle="1" w:styleId="11116">
    <w:name w:val="Нет списка11116"/>
    <w:next w:val="a2"/>
    <w:uiPriority w:val="99"/>
    <w:semiHidden/>
    <w:unhideWhenUsed/>
    <w:rsid w:val="000830B2"/>
  </w:style>
  <w:style w:type="numbering" w:customStyle="1" w:styleId="2106">
    <w:name w:val="Нет списка2106"/>
    <w:next w:val="a2"/>
    <w:uiPriority w:val="99"/>
    <w:semiHidden/>
    <w:unhideWhenUsed/>
    <w:rsid w:val="000830B2"/>
  </w:style>
  <w:style w:type="numbering" w:customStyle="1" w:styleId="3106">
    <w:name w:val="Нет списка3106"/>
    <w:next w:val="a2"/>
    <w:uiPriority w:val="99"/>
    <w:semiHidden/>
    <w:unhideWhenUsed/>
    <w:rsid w:val="000830B2"/>
  </w:style>
  <w:style w:type="numbering" w:customStyle="1" w:styleId="406">
    <w:name w:val="Нет списка406"/>
    <w:next w:val="a2"/>
    <w:uiPriority w:val="99"/>
    <w:semiHidden/>
    <w:unhideWhenUsed/>
    <w:rsid w:val="000830B2"/>
  </w:style>
  <w:style w:type="numbering" w:customStyle="1" w:styleId="1126">
    <w:name w:val="Нет списка1126"/>
    <w:next w:val="a2"/>
    <w:uiPriority w:val="99"/>
    <w:semiHidden/>
    <w:unhideWhenUsed/>
    <w:rsid w:val="000830B2"/>
  </w:style>
  <w:style w:type="numbering" w:customStyle="1" w:styleId="21116">
    <w:name w:val="Нет списка21116"/>
    <w:next w:val="a2"/>
    <w:uiPriority w:val="99"/>
    <w:semiHidden/>
    <w:unhideWhenUsed/>
    <w:rsid w:val="000830B2"/>
  </w:style>
  <w:style w:type="numbering" w:customStyle="1" w:styleId="31116">
    <w:name w:val="Нет списка31116"/>
    <w:next w:val="a2"/>
    <w:uiPriority w:val="99"/>
    <w:semiHidden/>
    <w:unhideWhenUsed/>
    <w:rsid w:val="000830B2"/>
  </w:style>
  <w:style w:type="numbering" w:customStyle="1" w:styleId="424">
    <w:name w:val="Нет списка424"/>
    <w:next w:val="a2"/>
    <w:uiPriority w:val="99"/>
    <w:semiHidden/>
    <w:unhideWhenUsed/>
    <w:rsid w:val="000830B2"/>
  </w:style>
  <w:style w:type="numbering" w:customStyle="1" w:styleId="1134">
    <w:name w:val="Нет списка1134"/>
    <w:next w:val="a2"/>
    <w:uiPriority w:val="99"/>
    <w:semiHidden/>
    <w:unhideWhenUsed/>
    <w:rsid w:val="000830B2"/>
  </w:style>
  <w:style w:type="numbering" w:customStyle="1" w:styleId="2124">
    <w:name w:val="Нет списка2124"/>
    <w:next w:val="a2"/>
    <w:uiPriority w:val="99"/>
    <w:semiHidden/>
    <w:unhideWhenUsed/>
    <w:rsid w:val="000830B2"/>
  </w:style>
  <w:style w:type="numbering" w:customStyle="1" w:styleId="3124">
    <w:name w:val="Нет списка3124"/>
    <w:next w:val="a2"/>
    <w:uiPriority w:val="99"/>
    <w:semiHidden/>
    <w:unhideWhenUsed/>
    <w:rsid w:val="000830B2"/>
  </w:style>
  <w:style w:type="numbering" w:customStyle="1" w:styleId="434">
    <w:name w:val="Нет списка434"/>
    <w:next w:val="a2"/>
    <w:uiPriority w:val="99"/>
    <w:semiHidden/>
    <w:rsid w:val="000830B2"/>
  </w:style>
  <w:style w:type="numbering" w:customStyle="1" w:styleId="1144">
    <w:name w:val="Нет списка1144"/>
    <w:next w:val="a2"/>
    <w:uiPriority w:val="99"/>
    <w:semiHidden/>
    <w:unhideWhenUsed/>
    <w:rsid w:val="000830B2"/>
  </w:style>
  <w:style w:type="numbering" w:customStyle="1" w:styleId="2134">
    <w:name w:val="Нет списка2134"/>
    <w:next w:val="a2"/>
    <w:uiPriority w:val="99"/>
    <w:semiHidden/>
    <w:unhideWhenUsed/>
    <w:rsid w:val="000830B2"/>
  </w:style>
  <w:style w:type="numbering" w:customStyle="1" w:styleId="3134">
    <w:name w:val="Нет списка3134"/>
    <w:next w:val="a2"/>
    <w:uiPriority w:val="99"/>
    <w:semiHidden/>
    <w:unhideWhenUsed/>
    <w:rsid w:val="000830B2"/>
  </w:style>
  <w:style w:type="numbering" w:customStyle="1" w:styleId="514">
    <w:name w:val="Нет списка514"/>
    <w:next w:val="a2"/>
    <w:uiPriority w:val="99"/>
    <w:semiHidden/>
    <w:rsid w:val="000830B2"/>
  </w:style>
  <w:style w:type="numbering" w:customStyle="1" w:styleId="1214">
    <w:name w:val="Нет списка1214"/>
    <w:next w:val="a2"/>
    <w:uiPriority w:val="99"/>
    <w:semiHidden/>
    <w:unhideWhenUsed/>
    <w:rsid w:val="000830B2"/>
  </w:style>
  <w:style w:type="numbering" w:customStyle="1" w:styleId="2214">
    <w:name w:val="Нет списка2214"/>
    <w:next w:val="a2"/>
    <w:uiPriority w:val="99"/>
    <w:semiHidden/>
    <w:unhideWhenUsed/>
    <w:rsid w:val="000830B2"/>
  </w:style>
  <w:style w:type="numbering" w:customStyle="1" w:styleId="3214">
    <w:name w:val="Нет списка3214"/>
    <w:next w:val="a2"/>
    <w:uiPriority w:val="99"/>
    <w:semiHidden/>
    <w:unhideWhenUsed/>
    <w:rsid w:val="000830B2"/>
  </w:style>
  <w:style w:type="numbering" w:customStyle="1" w:styleId="614">
    <w:name w:val="Нет списка614"/>
    <w:next w:val="a2"/>
    <w:uiPriority w:val="99"/>
    <w:semiHidden/>
    <w:rsid w:val="000830B2"/>
  </w:style>
  <w:style w:type="numbering" w:customStyle="1" w:styleId="1314">
    <w:name w:val="Нет списка1314"/>
    <w:next w:val="a2"/>
    <w:uiPriority w:val="99"/>
    <w:semiHidden/>
    <w:unhideWhenUsed/>
    <w:rsid w:val="000830B2"/>
  </w:style>
  <w:style w:type="numbering" w:customStyle="1" w:styleId="2314">
    <w:name w:val="Нет списка2314"/>
    <w:next w:val="a2"/>
    <w:uiPriority w:val="99"/>
    <w:semiHidden/>
    <w:unhideWhenUsed/>
    <w:rsid w:val="000830B2"/>
  </w:style>
  <w:style w:type="numbering" w:customStyle="1" w:styleId="3314">
    <w:name w:val="Нет списка3314"/>
    <w:next w:val="a2"/>
    <w:uiPriority w:val="99"/>
    <w:semiHidden/>
    <w:unhideWhenUsed/>
    <w:rsid w:val="000830B2"/>
  </w:style>
  <w:style w:type="numbering" w:customStyle="1" w:styleId="714">
    <w:name w:val="Нет списка714"/>
    <w:next w:val="a2"/>
    <w:uiPriority w:val="99"/>
    <w:semiHidden/>
    <w:rsid w:val="000830B2"/>
  </w:style>
  <w:style w:type="numbering" w:customStyle="1" w:styleId="1414">
    <w:name w:val="Нет списка1414"/>
    <w:next w:val="a2"/>
    <w:uiPriority w:val="99"/>
    <w:semiHidden/>
    <w:unhideWhenUsed/>
    <w:rsid w:val="000830B2"/>
  </w:style>
  <w:style w:type="numbering" w:customStyle="1" w:styleId="2414">
    <w:name w:val="Нет списка2414"/>
    <w:next w:val="a2"/>
    <w:uiPriority w:val="99"/>
    <w:semiHidden/>
    <w:unhideWhenUsed/>
    <w:rsid w:val="000830B2"/>
  </w:style>
  <w:style w:type="numbering" w:customStyle="1" w:styleId="3414">
    <w:name w:val="Нет списка3414"/>
    <w:next w:val="a2"/>
    <w:uiPriority w:val="99"/>
    <w:semiHidden/>
    <w:unhideWhenUsed/>
    <w:rsid w:val="000830B2"/>
  </w:style>
  <w:style w:type="numbering" w:customStyle="1" w:styleId="814">
    <w:name w:val="Нет списка814"/>
    <w:next w:val="a2"/>
    <w:uiPriority w:val="99"/>
    <w:semiHidden/>
    <w:unhideWhenUsed/>
    <w:rsid w:val="000830B2"/>
  </w:style>
  <w:style w:type="numbering" w:customStyle="1" w:styleId="1514">
    <w:name w:val="Нет списка1514"/>
    <w:next w:val="a2"/>
    <w:uiPriority w:val="99"/>
    <w:semiHidden/>
    <w:unhideWhenUsed/>
    <w:rsid w:val="000830B2"/>
  </w:style>
  <w:style w:type="numbering" w:customStyle="1" w:styleId="2514">
    <w:name w:val="Нет списка2514"/>
    <w:next w:val="a2"/>
    <w:uiPriority w:val="99"/>
    <w:semiHidden/>
    <w:unhideWhenUsed/>
    <w:rsid w:val="000830B2"/>
  </w:style>
  <w:style w:type="numbering" w:customStyle="1" w:styleId="3514">
    <w:name w:val="Нет списка3514"/>
    <w:next w:val="a2"/>
    <w:uiPriority w:val="99"/>
    <w:semiHidden/>
    <w:unhideWhenUsed/>
    <w:rsid w:val="000830B2"/>
  </w:style>
  <w:style w:type="numbering" w:customStyle="1" w:styleId="914">
    <w:name w:val="Нет списка914"/>
    <w:next w:val="a2"/>
    <w:uiPriority w:val="99"/>
    <w:semiHidden/>
    <w:unhideWhenUsed/>
    <w:rsid w:val="000830B2"/>
  </w:style>
  <w:style w:type="numbering" w:customStyle="1" w:styleId="1614">
    <w:name w:val="Нет списка1614"/>
    <w:next w:val="a2"/>
    <w:uiPriority w:val="99"/>
    <w:semiHidden/>
    <w:unhideWhenUsed/>
    <w:rsid w:val="000830B2"/>
  </w:style>
  <w:style w:type="numbering" w:customStyle="1" w:styleId="2614">
    <w:name w:val="Нет списка2614"/>
    <w:next w:val="a2"/>
    <w:uiPriority w:val="99"/>
    <w:semiHidden/>
    <w:unhideWhenUsed/>
    <w:rsid w:val="000830B2"/>
  </w:style>
  <w:style w:type="numbering" w:customStyle="1" w:styleId="3614">
    <w:name w:val="Нет списка3614"/>
    <w:next w:val="a2"/>
    <w:uiPriority w:val="99"/>
    <w:semiHidden/>
    <w:unhideWhenUsed/>
    <w:rsid w:val="000830B2"/>
  </w:style>
  <w:style w:type="numbering" w:customStyle="1" w:styleId="1014">
    <w:name w:val="Нет списка1014"/>
    <w:next w:val="a2"/>
    <w:uiPriority w:val="99"/>
    <w:semiHidden/>
    <w:unhideWhenUsed/>
    <w:rsid w:val="000830B2"/>
  </w:style>
  <w:style w:type="numbering" w:customStyle="1" w:styleId="1714">
    <w:name w:val="Нет списка1714"/>
    <w:next w:val="a2"/>
    <w:uiPriority w:val="99"/>
    <w:semiHidden/>
    <w:unhideWhenUsed/>
    <w:rsid w:val="000830B2"/>
  </w:style>
  <w:style w:type="numbering" w:customStyle="1" w:styleId="2714">
    <w:name w:val="Нет списка2714"/>
    <w:next w:val="a2"/>
    <w:uiPriority w:val="99"/>
    <w:semiHidden/>
    <w:unhideWhenUsed/>
    <w:rsid w:val="000830B2"/>
  </w:style>
  <w:style w:type="numbering" w:customStyle="1" w:styleId="3714">
    <w:name w:val="Нет списка3714"/>
    <w:next w:val="a2"/>
    <w:uiPriority w:val="99"/>
    <w:semiHidden/>
    <w:unhideWhenUsed/>
    <w:rsid w:val="000830B2"/>
  </w:style>
  <w:style w:type="numbering" w:customStyle="1" w:styleId="1814">
    <w:name w:val="Нет списка1814"/>
    <w:next w:val="a2"/>
    <w:uiPriority w:val="99"/>
    <w:semiHidden/>
    <w:unhideWhenUsed/>
    <w:rsid w:val="000830B2"/>
  </w:style>
  <w:style w:type="numbering" w:customStyle="1" w:styleId="1914">
    <w:name w:val="Нет списка1914"/>
    <w:next w:val="a2"/>
    <w:uiPriority w:val="99"/>
    <w:semiHidden/>
    <w:unhideWhenUsed/>
    <w:rsid w:val="000830B2"/>
  </w:style>
  <w:style w:type="numbering" w:customStyle="1" w:styleId="2814">
    <w:name w:val="Нет списка2814"/>
    <w:next w:val="a2"/>
    <w:uiPriority w:val="99"/>
    <w:semiHidden/>
    <w:unhideWhenUsed/>
    <w:rsid w:val="000830B2"/>
  </w:style>
  <w:style w:type="numbering" w:customStyle="1" w:styleId="3814">
    <w:name w:val="Нет списка3814"/>
    <w:next w:val="a2"/>
    <w:uiPriority w:val="99"/>
    <w:semiHidden/>
    <w:unhideWhenUsed/>
    <w:rsid w:val="000830B2"/>
  </w:style>
  <w:style w:type="numbering" w:customStyle="1" w:styleId="2014">
    <w:name w:val="Нет списка2014"/>
    <w:next w:val="a2"/>
    <w:uiPriority w:val="99"/>
    <w:semiHidden/>
    <w:unhideWhenUsed/>
    <w:rsid w:val="000830B2"/>
  </w:style>
  <w:style w:type="numbering" w:customStyle="1" w:styleId="11014">
    <w:name w:val="Нет списка11014"/>
    <w:next w:val="a2"/>
    <w:uiPriority w:val="99"/>
    <w:semiHidden/>
    <w:unhideWhenUsed/>
    <w:rsid w:val="000830B2"/>
  </w:style>
  <w:style w:type="numbering" w:customStyle="1" w:styleId="2914">
    <w:name w:val="Нет списка2914"/>
    <w:next w:val="a2"/>
    <w:uiPriority w:val="99"/>
    <w:semiHidden/>
    <w:unhideWhenUsed/>
    <w:rsid w:val="000830B2"/>
  </w:style>
  <w:style w:type="numbering" w:customStyle="1" w:styleId="3914">
    <w:name w:val="Нет списка3914"/>
    <w:next w:val="a2"/>
    <w:uiPriority w:val="99"/>
    <w:semiHidden/>
    <w:unhideWhenUsed/>
    <w:rsid w:val="000830B2"/>
  </w:style>
  <w:style w:type="numbering" w:customStyle="1" w:styleId="3014">
    <w:name w:val="Нет списка3014"/>
    <w:next w:val="a2"/>
    <w:uiPriority w:val="99"/>
    <w:semiHidden/>
    <w:unhideWhenUsed/>
    <w:rsid w:val="000830B2"/>
  </w:style>
  <w:style w:type="numbering" w:customStyle="1" w:styleId="11124">
    <w:name w:val="Нет списка11124"/>
    <w:next w:val="a2"/>
    <w:uiPriority w:val="99"/>
    <w:semiHidden/>
    <w:unhideWhenUsed/>
    <w:rsid w:val="000830B2"/>
  </w:style>
  <w:style w:type="numbering" w:customStyle="1" w:styleId="21014">
    <w:name w:val="Нет списка21014"/>
    <w:next w:val="a2"/>
    <w:uiPriority w:val="99"/>
    <w:semiHidden/>
    <w:unhideWhenUsed/>
    <w:rsid w:val="000830B2"/>
  </w:style>
  <w:style w:type="numbering" w:customStyle="1" w:styleId="31014">
    <w:name w:val="Нет списка31014"/>
    <w:next w:val="a2"/>
    <w:uiPriority w:val="99"/>
    <w:semiHidden/>
    <w:unhideWhenUsed/>
    <w:rsid w:val="000830B2"/>
  </w:style>
  <w:style w:type="numbering" w:customStyle="1" w:styleId="4014">
    <w:name w:val="Нет списка4014"/>
    <w:next w:val="a2"/>
    <w:uiPriority w:val="99"/>
    <w:semiHidden/>
    <w:unhideWhenUsed/>
    <w:rsid w:val="000830B2"/>
  </w:style>
  <w:style w:type="numbering" w:customStyle="1" w:styleId="11214">
    <w:name w:val="Нет списка11214"/>
    <w:next w:val="a2"/>
    <w:uiPriority w:val="99"/>
    <w:semiHidden/>
    <w:unhideWhenUsed/>
    <w:rsid w:val="000830B2"/>
  </w:style>
  <w:style w:type="numbering" w:customStyle="1" w:styleId="21124">
    <w:name w:val="Нет списка21124"/>
    <w:next w:val="a2"/>
    <w:uiPriority w:val="99"/>
    <w:semiHidden/>
    <w:unhideWhenUsed/>
    <w:rsid w:val="000830B2"/>
  </w:style>
  <w:style w:type="numbering" w:customStyle="1" w:styleId="31124">
    <w:name w:val="Нет списка31124"/>
    <w:next w:val="a2"/>
    <w:uiPriority w:val="99"/>
    <w:semiHidden/>
    <w:unhideWhenUsed/>
    <w:rsid w:val="000830B2"/>
  </w:style>
  <w:style w:type="numbering" w:customStyle="1" w:styleId="4114">
    <w:name w:val="Нет списка4114"/>
    <w:next w:val="a2"/>
    <w:uiPriority w:val="99"/>
    <w:semiHidden/>
    <w:unhideWhenUsed/>
    <w:rsid w:val="000830B2"/>
  </w:style>
  <w:style w:type="numbering" w:customStyle="1" w:styleId="11313">
    <w:name w:val="Нет списка11313"/>
    <w:next w:val="a2"/>
    <w:uiPriority w:val="99"/>
    <w:semiHidden/>
    <w:unhideWhenUsed/>
    <w:rsid w:val="000830B2"/>
  </w:style>
  <w:style w:type="numbering" w:customStyle="1" w:styleId="21213">
    <w:name w:val="Нет списка21213"/>
    <w:next w:val="a2"/>
    <w:uiPriority w:val="99"/>
    <w:semiHidden/>
    <w:unhideWhenUsed/>
    <w:rsid w:val="000830B2"/>
  </w:style>
  <w:style w:type="numbering" w:customStyle="1" w:styleId="31213">
    <w:name w:val="Нет списка31213"/>
    <w:next w:val="a2"/>
    <w:uiPriority w:val="99"/>
    <w:semiHidden/>
    <w:unhideWhenUsed/>
    <w:rsid w:val="000830B2"/>
  </w:style>
  <w:style w:type="numbering" w:customStyle="1" w:styleId="4213">
    <w:name w:val="Нет списка4213"/>
    <w:next w:val="a2"/>
    <w:uiPriority w:val="99"/>
    <w:semiHidden/>
    <w:unhideWhenUsed/>
    <w:rsid w:val="000830B2"/>
  </w:style>
  <w:style w:type="numbering" w:customStyle="1" w:styleId="11413">
    <w:name w:val="Нет списка11413"/>
    <w:next w:val="a2"/>
    <w:uiPriority w:val="99"/>
    <w:semiHidden/>
    <w:unhideWhenUsed/>
    <w:rsid w:val="000830B2"/>
  </w:style>
  <w:style w:type="numbering" w:customStyle="1" w:styleId="21313">
    <w:name w:val="Нет списка21313"/>
    <w:next w:val="a2"/>
    <w:uiPriority w:val="99"/>
    <w:semiHidden/>
    <w:unhideWhenUsed/>
    <w:rsid w:val="000830B2"/>
  </w:style>
  <w:style w:type="numbering" w:customStyle="1" w:styleId="31313">
    <w:name w:val="Нет списка31313"/>
    <w:next w:val="a2"/>
    <w:uiPriority w:val="99"/>
    <w:semiHidden/>
    <w:unhideWhenUsed/>
    <w:rsid w:val="000830B2"/>
  </w:style>
  <w:style w:type="numbering" w:customStyle="1" w:styleId="41113">
    <w:name w:val="Нет списка41113"/>
    <w:next w:val="a2"/>
    <w:uiPriority w:val="99"/>
    <w:semiHidden/>
    <w:rsid w:val="000830B2"/>
  </w:style>
  <w:style w:type="numbering" w:customStyle="1" w:styleId="111114">
    <w:name w:val="Нет списка111114"/>
    <w:next w:val="a2"/>
    <w:uiPriority w:val="99"/>
    <w:semiHidden/>
    <w:unhideWhenUsed/>
    <w:rsid w:val="000830B2"/>
  </w:style>
  <w:style w:type="numbering" w:customStyle="1" w:styleId="211114">
    <w:name w:val="Нет списка211114"/>
    <w:next w:val="a2"/>
    <w:uiPriority w:val="99"/>
    <w:semiHidden/>
    <w:unhideWhenUsed/>
    <w:rsid w:val="000830B2"/>
  </w:style>
  <w:style w:type="numbering" w:customStyle="1" w:styleId="311114">
    <w:name w:val="Нет списка311114"/>
    <w:next w:val="a2"/>
    <w:uiPriority w:val="99"/>
    <w:semiHidden/>
    <w:unhideWhenUsed/>
    <w:rsid w:val="000830B2"/>
  </w:style>
  <w:style w:type="numbering" w:customStyle="1" w:styleId="5113">
    <w:name w:val="Нет списка5113"/>
    <w:next w:val="a2"/>
    <w:uiPriority w:val="99"/>
    <w:semiHidden/>
    <w:rsid w:val="000830B2"/>
  </w:style>
  <w:style w:type="numbering" w:customStyle="1" w:styleId="12113">
    <w:name w:val="Нет списка12113"/>
    <w:next w:val="a2"/>
    <w:uiPriority w:val="99"/>
    <w:semiHidden/>
    <w:unhideWhenUsed/>
    <w:rsid w:val="000830B2"/>
  </w:style>
  <w:style w:type="numbering" w:customStyle="1" w:styleId="22113">
    <w:name w:val="Нет списка22113"/>
    <w:next w:val="a2"/>
    <w:uiPriority w:val="99"/>
    <w:semiHidden/>
    <w:unhideWhenUsed/>
    <w:rsid w:val="000830B2"/>
  </w:style>
  <w:style w:type="numbering" w:customStyle="1" w:styleId="32113">
    <w:name w:val="Нет списка32113"/>
    <w:next w:val="a2"/>
    <w:uiPriority w:val="99"/>
    <w:semiHidden/>
    <w:unhideWhenUsed/>
    <w:rsid w:val="000830B2"/>
  </w:style>
  <w:style w:type="numbering" w:customStyle="1" w:styleId="6113">
    <w:name w:val="Нет списка6113"/>
    <w:next w:val="a2"/>
    <w:uiPriority w:val="99"/>
    <w:semiHidden/>
    <w:rsid w:val="000830B2"/>
  </w:style>
  <w:style w:type="numbering" w:customStyle="1" w:styleId="13113">
    <w:name w:val="Нет списка13113"/>
    <w:next w:val="a2"/>
    <w:uiPriority w:val="99"/>
    <w:semiHidden/>
    <w:unhideWhenUsed/>
    <w:rsid w:val="000830B2"/>
  </w:style>
  <w:style w:type="numbering" w:customStyle="1" w:styleId="23113">
    <w:name w:val="Нет списка23113"/>
    <w:next w:val="a2"/>
    <w:uiPriority w:val="99"/>
    <w:semiHidden/>
    <w:unhideWhenUsed/>
    <w:rsid w:val="000830B2"/>
  </w:style>
  <w:style w:type="numbering" w:customStyle="1" w:styleId="33113">
    <w:name w:val="Нет списка33113"/>
    <w:next w:val="a2"/>
    <w:uiPriority w:val="99"/>
    <w:semiHidden/>
    <w:unhideWhenUsed/>
    <w:rsid w:val="000830B2"/>
  </w:style>
  <w:style w:type="numbering" w:customStyle="1" w:styleId="7113">
    <w:name w:val="Нет списка7113"/>
    <w:next w:val="a2"/>
    <w:uiPriority w:val="99"/>
    <w:semiHidden/>
    <w:rsid w:val="000830B2"/>
  </w:style>
  <w:style w:type="numbering" w:customStyle="1" w:styleId="14113">
    <w:name w:val="Нет списка14113"/>
    <w:next w:val="a2"/>
    <w:uiPriority w:val="99"/>
    <w:semiHidden/>
    <w:unhideWhenUsed/>
    <w:rsid w:val="000830B2"/>
  </w:style>
  <w:style w:type="numbering" w:customStyle="1" w:styleId="24113">
    <w:name w:val="Нет списка24113"/>
    <w:next w:val="a2"/>
    <w:uiPriority w:val="99"/>
    <w:semiHidden/>
    <w:unhideWhenUsed/>
    <w:rsid w:val="000830B2"/>
  </w:style>
  <w:style w:type="numbering" w:customStyle="1" w:styleId="34113">
    <w:name w:val="Нет списка34113"/>
    <w:next w:val="a2"/>
    <w:uiPriority w:val="99"/>
    <w:semiHidden/>
    <w:unhideWhenUsed/>
    <w:rsid w:val="000830B2"/>
  </w:style>
  <w:style w:type="numbering" w:customStyle="1" w:styleId="8113">
    <w:name w:val="Нет списка8113"/>
    <w:next w:val="a2"/>
    <w:uiPriority w:val="99"/>
    <w:semiHidden/>
    <w:unhideWhenUsed/>
    <w:rsid w:val="000830B2"/>
  </w:style>
  <w:style w:type="numbering" w:customStyle="1" w:styleId="15113">
    <w:name w:val="Нет списка15113"/>
    <w:next w:val="a2"/>
    <w:uiPriority w:val="99"/>
    <w:semiHidden/>
    <w:unhideWhenUsed/>
    <w:rsid w:val="000830B2"/>
  </w:style>
  <w:style w:type="numbering" w:customStyle="1" w:styleId="25113">
    <w:name w:val="Нет списка25113"/>
    <w:next w:val="a2"/>
    <w:uiPriority w:val="99"/>
    <w:semiHidden/>
    <w:unhideWhenUsed/>
    <w:rsid w:val="000830B2"/>
  </w:style>
  <w:style w:type="numbering" w:customStyle="1" w:styleId="35113">
    <w:name w:val="Нет списка35113"/>
    <w:next w:val="a2"/>
    <w:uiPriority w:val="99"/>
    <w:semiHidden/>
    <w:unhideWhenUsed/>
    <w:rsid w:val="000830B2"/>
  </w:style>
  <w:style w:type="numbering" w:customStyle="1" w:styleId="9113">
    <w:name w:val="Нет списка9113"/>
    <w:next w:val="a2"/>
    <w:uiPriority w:val="99"/>
    <w:semiHidden/>
    <w:unhideWhenUsed/>
    <w:rsid w:val="000830B2"/>
  </w:style>
  <w:style w:type="numbering" w:customStyle="1" w:styleId="16113">
    <w:name w:val="Нет списка16113"/>
    <w:next w:val="a2"/>
    <w:uiPriority w:val="99"/>
    <w:semiHidden/>
    <w:unhideWhenUsed/>
    <w:rsid w:val="000830B2"/>
  </w:style>
  <w:style w:type="numbering" w:customStyle="1" w:styleId="26113">
    <w:name w:val="Нет списка26113"/>
    <w:next w:val="a2"/>
    <w:uiPriority w:val="99"/>
    <w:semiHidden/>
    <w:unhideWhenUsed/>
    <w:rsid w:val="000830B2"/>
  </w:style>
  <w:style w:type="numbering" w:customStyle="1" w:styleId="36113">
    <w:name w:val="Нет списка36113"/>
    <w:next w:val="a2"/>
    <w:uiPriority w:val="99"/>
    <w:semiHidden/>
    <w:unhideWhenUsed/>
    <w:rsid w:val="000830B2"/>
  </w:style>
  <w:style w:type="numbering" w:customStyle="1" w:styleId="10113">
    <w:name w:val="Нет списка10113"/>
    <w:next w:val="a2"/>
    <w:uiPriority w:val="99"/>
    <w:semiHidden/>
    <w:unhideWhenUsed/>
    <w:rsid w:val="000830B2"/>
  </w:style>
  <w:style w:type="numbering" w:customStyle="1" w:styleId="17113">
    <w:name w:val="Нет списка17113"/>
    <w:next w:val="a2"/>
    <w:uiPriority w:val="99"/>
    <w:semiHidden/>
    <w:unhideWhenUsed/>
    <w:rsid w:val="000830B2"/>
  </w:style>
  <w:style w:type="numbering" w:customStyle="1" w:styleId="27113">
    <w:name w:val="Нет списка27113"/>
    <w:next w:val="a2"/>
    <w:uiPriority w:val="99"/>
    <w:semiHidden/>
    <w:unhideWhenUsed/>
    <w:rsid w:val="000830B2"/>
  </w:style>
  <w:style w:type="numbering" w:customStyle="1" w:styleId="37113">
    <w:name w:val="Нет списка37113"/>
    <w:next w:val="a2"/>
    <w:uiPriority w:val="99"/>
    <w:semiHidden/>
    <w:unhideWhenUsed/>
    <w:rsid w:val="000830B2"/>
  </w:style>
  <w:style w:type="numbering" w:customStyle="1" w:styleId="18113">
    <w:name w:val="Нет списка18113"/>
    <w:next w:val="a2"/>
    <w:uiPriority w:val="99"/>
    <w:semiHidden/>
    <w:unhideWhenUsed/>
    <w:rsid w:val="000830B2"/>
  </w:style>
  <w:style w:type="numbering" w:customStyle="1" w:styleId="19113">
    <w:name w:val="Нет списка19113"/>
    <w:next w:val="a2"/>
    <w:uiPriority w:val="99"/>
    <w:semiHidden/>
    <w:unhideWhenUsed/>
    <w:rsid w:val="000830B2"/>
  </w:style>
  <w:style w:type="numbering" w:customStyle="1" w:styleId="28113">
    <w:name w:val="Нет списка28113"/>
    <w:next w:val="a2"/>
    <w:uiPriority w:val="99"/>
    <w:semiHidden/>
    <w:unhideWhenUsed/>
    <w:rsid w:val="000830B2"/>
  </w:style>
  <w:style w:type="numbering" w:customStyle="1" w:styleId="38113">
    <w:name w:val="Нет списка38113"/>
    <w:next w:val="a2"/>
    <w:uiPriority w:val="99"/>
    <w:semiHidden/>
    <w:unhideWhenUsed/>
    <w:rsid w:val="000830B2"/>
  </w:style>
  <w:style w:type="numbering" w:customStyle="1" w:styleId="20113">
    <w:name w:val="Нет списка20113"/>
    <w:next w:val="a2"/>
    <w:uiPriority w:val="99"/>
    <w:semiHidden/>
    <w:unhideWhenUsed/>
    <w:rsid w:val="000830B2"/>
  </w:style>
  <w:style w:type="numbering" w:customStyle="1" w:styleId="110113">
    <w:name w:val="Нет списка110113"/>
    <w:next w:val="a2"/>
    <w:uiPriority w:val="99"/>
    <w:semiHidden/>
    <w:unhideWhenUsed/>
    <w:rsid w:val="000830B2"/>
  </w:style>
  <w:style w:type="numbering" w:customStyle="1" w:styleId="29113">
    <w:name w:val="Нет списка29113"/>
    <w:next w:val="a2"/>
    <w:uiPriority w:val="99"/>
    <w:semiHidden/>
    <w:unhideWhenUsed/>
    <w:rsid w:val="000830B2"/>
  </w:style>
  <w:style w:type="numbering" w:customStyle="1" w:styleId="39113">
    <w:name w:val="Нет списка39113"/>
    <w:next w:val="a2"/>
    <w:uiPriority w:val="99"/>
    <w:semiHidden/>
    <w:unhideWhenUsed/>
    <w:rsid w:val="000830B2"/>
  </w:style>
  <w:style w:type="numbering" w:customStyle="1" w:styleId="30113">
    <w:name w:val="Нет списка30113"/>
    <w:next w:val="a2"/>
    <w:uiPriority w:val="99"/>
    <w:semiHidden/>
    <w:unhideWhenUsed/>
    <w:rsid w:val="000830B2"/>
  </w:style>
  <w:style w:type="numbering" w:customStyle="1" w:styleId="1111113">
    <w:name w:val="Нет списка1111113"/>
    <w:next w:val="a2"/>
    <w:uiPriority w:val="99"/>
    <w:semiHidden/>
    <w:unhideWhenUsed/>
    <w:rsid w:val="000830B2"/>
  </w:style>
  <w:style w:type="numbering" w:customStyle="1" w:styleId="210113">
    <w:name w:val="Нет списка210113"/>
    <w:next w:val="a2"/>
    <w:uiPriority w:val="99"/>
    <w:semiHidden/>
    <w:unhideWhenUsed/>
    <w:rsid w:val="000830B2"/>
  </w:style>
  <w:style w:type="numbering" w:customStyle="1" w:styleId="310113">
    <w:name w:val="Нет списка310113"/>
    <w:next w:val="a2"/>
    <w:uiPriority w:val="99"/>
    <w:semiHidden/>
    <w:unhideWhenUsed/>
    <w:rsid w:val="000830B2"/>
  </w:style>
  <w:style w:type="numbering" w:customStyle="1" w:styleId="40113">
    <w:name w:val="Нет списка40113"/>
    <w:next w:val="a2"/>
    <w:uiPriority w:val="99"/>
    <w:semiHidden/>
    <w:unhideWhenUsed/>
    <w:rsid w:val="000830B2"/>
  </w:style>
  <w:style w:type="numbering" w:customStyle="1" w:styleId="112113">
    <w:name w:val="Нет списка112113"/>
    <w:next w:val="a2"/>
    <w:uiPriority w:val="99"/>
    <w:semiHidden/>
    <w:unhideWhenUsed/>
    <w:rsid w:val="000830B2"/>
  </w:style>
  <w:style w:type="numbering" w:customStyle="1" w:styleId="2111113">
    <w:name w:val="Нет списка2111113"/>
    <w:next w:val="a2"/>
    <w:uiPriority w:val="99"/>
    <w:semiHidden/>
    <w:unhideWhenUsed/>
    <w:rsid w:val="000830B2"/>
  </w:style>
  <w:style w:type="numbering" w:customStyle="1" w:styleId="3111113">
    <w:name w:val="Нет списка3111113"/>
    <w:next w:val="a2"/>
    <w:uiPriority w:val="99"/>
    <w:semiHidden/>
    <w:unhideWhenUsed/>
    <w:rsid w:val="000830B2"/>
  </w:style>
  <w:style w:type="numbering" w:customStyle="1" w:styleId="4313">
    <w:name w:val="Нет списка4313"/>
    <w:next w:val="a2"/>
    <w:uiPriority w:val="99"/>
    <w:semiHidden/>
    <w:unhideWhenUsed/>
    <w:rsid w:val="000830B2"/>
  </w:style>
  <w:style w:type="numbering" w:customStyle="1" w:styleId="1153">
    <w:name w:val="Нет списка1153"/>
    <w:next w:val="a2"/>
    <w:uiPriority w:val="99"/>
    <w:semiHidden/>
    <w:unhideWhenUsed/>
    <w:rsid w:val="000830B2"/>
  </w:style>
  <w:style w:type="numbering" w:customStyle="1" w:styleId="2143">
    <w:name w:val="Нет списка2143"/>
    <w:next w:val="a2"/>
    <w:uiPriority w:val="99"/>
    <w:semiHidden/>
    <w:unhideWhenUsed/>
    <w:rsid w:val="000830B2"/>
  </w:style>
  <w:style w:type="numbering" w:customStyle="1" w:styleId="3143">
    <w:name w:val="Нет списка3143"/>
    <w:next w:val="a2"/>
    <w:uiPriority w:val="99"/>
    <w:semiHidden/>
    <w:unhideWhenUsed/>
    <w:rsid w:val="000830B2"/>
  </w:style>
  <w:style w:type="numbering" w:customStyle="1" w:styleId="443">
    <w:name w:val="Нет списка443"/>
    <w:next w:val="a2"/>
    <w:uiPriority w:val="99"/>
    <w:semiHidden/>
    <w:unhideWhenUsed/>
    <w:rsid w:val="000830B2"/>
  </w:style>
  <w:style w:type="numbering" w:customStyle="1" w:styleId="1163">
    <w:name w:val="Нет списка1163"/>
    <w:next w:val="a2"/>
    <w:uiPriority w:val="99"/>
    <w:semiHidden/>
    <w:unhideWhenUsed/>
    <w:rsid w:val="000830B2"/>
  </w:style>
  <w:style w:type="numbering" w:customStyle="1" w:styleId="2153">
    <w:name w:val="Нет списка2153"/>
    <w:next w:val="a2"/>
    <w:uiPriority w:val="99"/>
    <w:semiHidden/>
    <w:unhideWhenUsed/>
    <w:rsid w:val="000830B2"/>
  </w:style>
  <w:style w:type="numbering" w:customStyle="1" w:styleId="3153">
    <w:name w:val="Нет списка3153"/>
    <w:next w:val="a2"/>
    <w:uiPriority w:val="99"/>
    <w:semiHidden/>
    <w:unhideWhenUsed/>
    <w:rsid w:val="000830B2"/>
  </w:style>
  <w:style w:type="numbering" w:customStyle="1" w:styleId="4123">
    <w:name w:val="Нет списка4123"/>
    <w:next w:val="a2"/>
    <w:uiPriority w:val="99"/>
    <w:semiHidden/>
    <w:rsid w:val="000830B2"/>
  </w:style>
  <w:style w:type="numbering" w:customStyle="1" w:styleId="111213">
    <w:name w:val="Нет списка111213"/>
    <w:next w:val="a2"/>
    <w:uiPriority w:val="99"/>
    <w:semiHidden/>
    <w:unhideWhenUsed/>
    <w:rsid w:val="000830B2"/>
  </w:style>
  <w:style w:type="numbering" w:customStyle="1" w:styleId="211213">
    <w:name w:val="Нет списка211213"/>
    <w:next w:val="a2"/>
    <w:uiPriority w:val="99"/>
    <w:semiHidden/>
    <w:unhideWhenUsed/>
    <w:rsid w:val="000830B2"/>
  </w:style>
  <w:style w:type="numbering" w:customStyle="1" w:styleId="311213">
    <w:name w:val="Нет списка311213"/>
    <w:next w:val="a2"/>
    <w:uiPriority w:val="99"/>
    <w:semiHidden/>
    <w:unhideWhenUsed/>
    <w:rsid w:val="000830B2"/>
  </w:style>
  <w:style w:type="numbering" w:customStyle="1" w:styleId="523">
    <w:name w:val="Нет списка523"/>
    <w:next w:val="a2"/>
    <w:uiPriority w:val="99"/>
    <w:semiHidden/>
    <w:rsid w:val="000830B2"/>
  </w:style>
  <w:style w:type="numbering" w:customStyle="1" w:styleId="1223">
    <w:name w:val="Нет списка1223"/>
    <w:next w:val="a2"/>
    <w:uiPriority w:val="99"/>
    <w:semiHidden/>
    <w:unhideWhenUsed/>
    <w:rsid w:val="000830B2"/>
  </w:style>
  <w:style w:type="numbering" w:customStyle="1" w:styleId="2223">
    <w:name w:val="Нет списка2223"/>
    <w:next w:val="a2"/>
    <w:uiPriority w:val="99"/>
    <w:semiHidden/>
    <w:unhideWhenUsed/>
    <w:rsid w:val="000830B2"/>
  </w:style>
  <w:style w:type="numbering" w:customStyle="1" w:styleId="3223">
    <w:name w:val="Нет списка3223"/>
    <w:next w:val="a2"/>
    <w:uiPriority w:val="99"/>
    <w:semiHidden/>
    <w:unhideWhenUsed/>
    <w:rsid w:val="000830B2"/>
  </w:style>
  <w:style w:type="numbering" w:customStyle="1" w:styleId="623">
    <w:name w:val="Нет списка623"/>
    <w:next w:val="a2"/>
    <w:uiPriority w:val="99"/>
    <w:semiHidden/>
    <w:rsid w:val="000830B2"/>
  </w:style>
  <w:style w:type="numbering" w:customStyle="1" w:styleId="1323">
    <w:name w:val="Нет списка1323"/>
    <w:next w:val="a2"/>
    <w:uiPriority w:val="99"/>
    <w:semiHidden/>
    <w:unhideWhenUsed/>
    <w:rsid w:val="000830B2"/>
  </w:style>
  <w:style w:type="numbering" w:customStyle="1" w:styleId="2323">
    <w:name w:val="Нет списка2323"/>
    <w:next w:val="a2"/>
    <w:uiPriority w:val="99"/>
    <w:semiHidden/>
    <w:unhideWhenUsed/>
    <w:rsid w:val="000830B2"/>
  </w:style>
  <w:style w:type="numbering" w:customStyle="1" w:styleId="3323">
    <w:name w:val="Нет списка3323"/>
    <w:next w:val="a2"/>
    <w:uiPriority w:val="99"/>
    <w:semiHidden/>
    <w:unhideWhenUsed/>
    <w:rsid w:val="000830B2"/>
  </w:style>
  <w:style w:type="numbering" w:customStyle="1" w:styleId="723">
    <w:name w:val="Нет списка723"/>
    <w:next w:val="a2"/>
    <w:uiPriority w:val="99"/>
    <w:semiHidden/>
    <w:rsid w:val="000830B2"/>
  </w:style>
  <w:style w:type="numbering" w:customStyle="1" w:styleId="1423">
    <w:name w:val="Нет списка1423"/>
    <w:next w:val="a2"/>
    <w:uiPriority w:val="99"/>
    <w:semiHidden/>
    <w:unhideWhenUsed/>
    <w:rsid w:val="000830B2"/>
  </w:style>
  <w:style w:type="numbering" w:customStyle="1" w:styleId="2423">
    <w:name w:val="Нет списка2423"/>
    <w:next w:val="a2"/>
    <w:uiPriority w:val="99"/>
    <w:semiHidden/>
    <w:unhideWhenUsed/>
    <w:rsid w:val="000830B2"/>
  </w:style>
  <w:style w:type="numbering" w:customStyle="1" w:styleId="3423">
    <w:name w:val="Нет списка3423"/>
    <w:next w:val="a2"/>
    <w:uiPriority w:val="99"/>
    <w:semiHidden/>
    <w:unhideWhenUsed/>
    <w:rsid w:val="000830B2"/>
  </w:style>
  <w:style w:type="numbering" w:customStyle="1" w:styleId="823">
    <w:name w:val="Нет списка823"/>
    <w:next w:val="a2"/>
    <w:uiPriority w:val="99"/>
    <w:semiHidden/>
    <w:unhideWhenUsed/>
    <w:rsid w:val="000830B2"/>
  </w:style>
  <w:style w:type="numbering" w:customStyle="1" w:styleId="1523">
    <w:name w:val="Нет списка1523"/>
    <w:next w:val="a2"/>
    <w:uiPriority w:val="99"/>
    <w:semiHidden/>
    <w:unhideWhenUsed/>
    <w:rsid w:val="000830B2"/>
  </w:style>
  <w:style w:type="numbering" w:customStyle="1" w:styleId="2523">
    <w:name w:val="Нет списка2523"/>
    <w:next w:val="a2"/>
    <w:uiPriority w:val="99"/>
    <w:semiHidden/>
    <w:unhideWhenUsed/>
    <w:rsid w:val="000830B2"/>
  </w:style>
  <w:style w:type="numbering" w:customStyle="1" w:styleId="3523">
    <w:name w:val="Нет списка3523"/>
    <w:next w:val="a2"/>
    <w:uiPriority w:val="99"/>
    <w:semiHidden/>
    <w:unhideWhenUsed/>
    <w:rsid w:val="000830B2"/>
  </w:style>
  <w:style w:type="numbering" w:customStyle="1" w:styleId="923">
    <w:name w:val="Нет списка923"/>
    <w:next w:val="a2"/>
    <w:uiPriority w:val="99"/>
    <w:semiHidden/>
    <w:unhideWhenUsed/>
    <w:rsid w:val="000830B2"/>
  </w:style>
  <w:style w:type="numbering" w:customStyle="1" w:styleId="1623">
    <w:name w:val="Нет списка1623"/>
    <w:next w:val="a2"/>
    <w:uiPriority w:val="99"/>
    <w:semiHidden/>
    <w:unhideWhenUsed/>
    <w:rsid w:val="000830B2"/>
  </w:style>
  <w:style w:type="numbering" w:customStyle="1" w:styleId="2623">
    <w:name w:val="Нет списка2623"/>
    <w:next w:val="a2"/>
    <w:uiPriority w:val="99"/>
    <w:semiHidden/>
    <w:unhideWhenUsed/>
    <w:rsid w:val="000830B2"/>
  </w:style>
  <w:style w:type="numbering" w:customStyle="1" w:styleId="3623">
    <w:name w:val="Нет списка3623"/>
    <w:next w:val="a2"/>
    <w:uiPriority w:val="99"/>
    <w:semiHidden/>
    <w:unhideWhenUsed/>
    <w:rsid w:val="000830B2"/>
  </w:style>
  <w:style w:type="numbering" w:customStyle="1" w:styleId="1023">
    <w:name w:val="Нет списка1023"/>
    <w:next w:val="a2"/>
    <w:uiPriority w:val="99"/>
    <w:semiHidden/>
    <w:unhideWhenUsed/>
    <w:rsid w:val="000830B2"/>
  </w:style>
  <w:style w:type="numbering" w:customStyle="1" w:styleId="1723">
    <w:name w:val="Нет списка1723"/>
    <w:next w:val="a2"/>
    <w:uiPriority w:val="99"/>
    <w:semiHidden/>
    <w:unhideWhenUsed/>
    <w:rsid w:val="000830B2"/>
  </w:style>
  <w:style w:type="numbering" w:customStyle="1" w:styleId="2723">
    <w:name w:val="Нет списка2723"/>
    <w:next w:val="a2"/>
    <w:uiPriority w:val="99"/>
    <w:semiHidden/>
    <w:unhideWhenUsed/>
    <w:rsid w:val="000830B2"/>
  </w:style>
  <w:style w:type="numbering" w:customStyle="1" w:styleId="3723">
    <w:name w:val="Нет списка3723"/>
    <w:next w:val="a2"/>
    <w:uiPriority w:val="99"/>
    <w:semiHidden/>
    <w:unhideWhenUsed/>
    <w:rsid w:val="000830B2"/>
  </w:style>
  <w:style w:type="numbering" w:customStyle="1" w:styleId="1823">
    <w:name w:val="Нет списка1823"/>
    <w:next w:val="a2"/>
    <w:uiPriority w:val="99"/>
    <w:semiHidden/>
    <w:unhideWhenUsed/>
    <w:rsid w:val="000830B2"/>
  </w:style>
  <w:style w:type="numbering" w:customStyle="1" w:styleId="1923">
    <w:name w:val="Нет списка1923"/>
    <w:next w:val="a2"/>
    <w:uiPriority w:val="99"/>
    <w:semiHidden/>
    <w:unhideWhenUsed/>
    <w:rsid w:val="000830B2"/>
  </w:style>
  <w:style w:type="numbering" w:customStyle="1" w:styleId="2823">
    <w:name w:val="Нет списка2823"/>
    <w:next w:val="a2"/>
    <w:uiPriority w:val="99"/>
    <w:semiHidden/>
    <w:unhideWhenUsed/>
    <w:rsid w:val="000830B2"/>
  </w:style>
  <w:style w:type="numbering" w:customStyle="1" w:styleId="3823">
    <w:name w:val="Нет списка3823"/>
    <w:next w:val="a2"/>
    <w:uiPriority w:val="99"/>
    <w:semiHidden/>
    <w:unhideWhenUsed/>
    <w:rsid w:val="000830B2"/>
  </w:style>
  <w:style w:type="numbering" w:customStyle="1" w:styleId="2023">
    <w:name w:val="Нет списка2023"/>
    <w:next w:val="a2"/>
    <w:uiPriority w:val="99"/>
    <w:semiHidden/>
    <w:unhideWhenUsed/>
    <w:rsid w:val="000830B2"/>
  </w:style>
  <w:style w:type="numbering" w:customStyle="1" w:styleId="11023">
    <w:name w:val="Нет списка11023"/>
    <w:next w:val="a2"/>
    <w:uiPriority w:val="99"/>
    <w:semiHidden/>
    <w:unhideWhenUsed/>
    <w:rsid w:val="000830B2"/>
  </w:style>
  <w:style w:type="numbering" w:customStyle="1" w:styleId="2923">
    <w:name w:val="Нет списка2923"/>
    <w:next w:val="a2"/>
    <w:uiPriority w:val="99"/>
    <w:semiHidden/>
    <w:unhideWhenUsed/>
    <w:rsid w:val="000830B2"/>
  </w:style>
  <w:style w:type="numbering" w:customStyle="1" w:styleId="3923">
    <w:name w:val="Нет списка3923"/>
    <w:next w:val="a2"/>
    <w:uiPriority w:val="99"/>
    <w:semiHidden/>
    <w:unhideWhenUsed/>
    <w:rsid w:val="000830B2"/>
  </w:style>
  <w:style w:type="numbering" w:customStyle="1" w:styleId="3023">
    <w:name w:val="Нет списка3023"/>
    <w:next w:val="a2"/>
    <w:uiPriority w:val="99"/>
    <w:semiHidden/>
    <w:unhideWhenUsed/>
    <w:rsid w:val="000830B2"/>
  </w:style>
  <w:style w:type="numbering" w:customStyle="1" w:styleId="111123">
    <w:name w:val="Нет списка111123"/>
    <w:next w:val="a2"/>
    <w:uiPriority w:val="99"/>
    <w:semiHidden/>
    <w:unhideWhenUsed/>
    <w:rsid w:val="000830B2"/>
  </w:style>
  <w:style w:type="numbering" w:customStyle="1" w:styleId="21023">
    <w:name w:val="Нет списка21023"/>
    <w:next w:val="a2"/>
    <w:uiPriority w:val="99"/>
    <w:semiHidden/>
    <w:unhideWhenUsed/>
    <w:rsid w:val="000830B2"/>
  </w:style>
  <w:style w:type="numbering" w:customStyle="1" w:styleId="31023">
    <w:name w:val="Нет списка31023"/>
    <w:next w:val="a2"/>
    <w:uiPriority w:val="99"/>
    <w:semiHidden/>
    <w:unhideWhenUsed/>
    <w:rsid w:val="000830B2"/>
  </w:style>
  <w:style w:type="numbering" w:customStyle="1" w:styleId="4023">
    <w:name w:val="Нет списка4023"/>
    <w:next w:val="a2"/>
    <w:uiPriority w:val="99"/>
    <w:semiHidden/>
    <w:unhideWhenUsed/>
    <w:rsid w:val="000830B2"/>
  </w:style>
  <w:style w:type="numbering" w:customStyle="1" w:styleId="11223">
    <w:name w:val="Нет списка11223"/>
    <w:next w:val="a2"/>
    <w:uiPriority w:val="99"/>
    <w:semiHidden/>
    <w:unhideWhenUsed/>
    <w:rsid w:val="000830B2"/>
  </w:style>
  <w:style w:type="numbering" w:customStyle="1" w:styleId="211123">
    <w:name w:val="Нет списка211123"/>
    <w:next w:val="a2"/>
    <w:uiPriority w:val="99"/>
    <w:semiHidden/>
    <w:unhideWhenUsed/>
    <w:rsid w:val="000830B2"/>
  </w:style>
  <w:style w:type="numbering" w:customStyle="1" w:styleId="311123">
    <w:name w:val="Нет списка311123"/>
    <w:next w:val="a2"/>
    <w:uiPriority w:val="99"/>
    <w:semiHidden/>
    <w:unhideWhenUsed/>
    <w:rsid w:val="000830B2"/>
  </w:style>
  <w:style w:type="numbering" w:customStyle="1" w:styleId="453">
    <w:name w:val="Нет списка453"/>
    <w:next w:val="a2"/>
    <w:uiPriority w:val="99"/>
    <w:semiHidden/>
    <w:unhideWhenUsed/>
    <w:rsid w:val="000830B2"/>
  </w:style>
  <w:style w:type="numbering" w:customStyle="1" w:styleId="1173">
    <w:name w:val="Нет списка1173"/>
    <w:next w:val="a2"/>
    <w:uiPriority w:val="99"/>
    <w:semiHidden/>
    <w:unhideWhenUsed/>
    <w:rsid w:val="000830B2"/>
  </w:style>
  <w:style w:type="numbering" w:customStyle="1" w:styleId="2163">
    <w:name w:val="Нет списка2163"/>
    <w:next w:val="a2"/>
    <w:uiPriority w:val="99"/>
    <w:semiHidden/>
    <w:unhideWhenUsed/>
    <w:rsid w:val="000830B2"/>
  </w:style>
  <w:style w:type="numbering" w:customStyle="1" w:styleId="3163">
    <w:name w:val="Нет списка3163"/>
    <w:next w:val="a2"/>
    <w:uiPriority w:val="99"/>
    <w:semiHidden/>
    <w:unhideWhenUsed/>
    <w:rsid w:val="000830B2"/>
  </w:style>
  <w:style w:type="numbering" w:customStyle="1" w:styleId="463">
    <w:name w:val="Нет списка463"/>
    <w:next w:val="a2"/>
    <w:uiPriority w:val="99"/>
    <w:semiHidden/>
    <w:unhideWhenUsed/>
    <w:rsid w:val="000830B2"/>
  </w:style>
  <w:style w:type="numbering" w:customStyle="1" w:styleId="1183">
    <w:name w:val="Нет списка1183"/>
    <w:next w:val="a2"/>
    <w:uiPriority w:val="99"/>
    <w:semiHidden/>
    <w:unhideWhenUsed/>
    <w:rsid w:val="000830B2"/>
  </w:style>
  <w:style w:type="numbering" w:customStyle="1" w:styleId="2173">
    <w:name w:val="Нет списка2173"/>
    <w:next w:val="a2"/>
    <w:uiPriority w:val="99"/>
    <w:semiHidden/>
    <w:unhideWhenUsed/>
    <w:rsid w:val="000830B2"/>
  </w:style>
  <w:style w:type="numbering" w:customStyle="1" w:styleId="3173">
    <w:name w:val="Нет списка3173"/>
    <w:next w:val="a2"/>
    <w:uiPriority w:val="99"/>
    <w:semiHidden/>
    <w:unhideWhenUsed/>
    <w:rsid w:val="000830B2"/>
  </w:style>
  <w:style w:type="numbering" w:customStyle="1" w:styleId="4133">
    <w:name w:val="Нет списка4133"/>
    <w:next w:val="a2"/>
    <w:uiPriority w:val="99"/>
    <w:semiHidden/>
    <w:rsid w:val="000830B2"/>
  </w:style>
  <w:style w:type="numbering" w:customStyle="1" w:styleId="11133">
    <w:name w:val="Нет списка11133"/>
    <w:next w:val="a2"/>
    <w:uiPriority w:val="99"/>
    <w:semiHidden/>
    <w:unhideWhenUsed/>
    <w:rsid w:val="000830B2"/>
  </w:style>
  <w:style w:type="numbering" w:customStyle="1" w:styleId="21133">
    <w:name w:val="Нет списка21133"/>
    <w:next w:val="a2"/>
    <w:uiPriority w:val="99"/>
    <w:semiHidden/>
    <w:unhideWhenUsed/>
    <w:rsid w:val="000830B2"/>
  </w:style>
  <w:style w:type="numbering" w:customStyle="1" w:styleId="31133">
    <w:name w:val="Нет списка31133"/>
    <w:next w:val="a2"/>
    <w:uiPriority w:val="99"/>
    <w:semiHidden/>
    <w:unhideWhenUsed/>
    <w:rsid w:val="000830B2"/>
  </w:style>
  <w:style w:type="numbering" w:customStyle="1" w:styleId="533">
    <w:name w:val="Нет списка533"/>
    <w:next w:val="a2"/>
    <w:uiPriority w:val="99"/>
    <w:semiHidden/>
    <w:rsid w:val="000830B2"/>
  </w:style>
  <w:style w:type="numbering" w:customStyle="1" w:styleId="1233">
    <w:name w:val="Нет списка1233"/>
    <w:next w:val="a2"/>
    <w:uiPriority w:val="99"/>
    <w:semiHidden/>
    <w:unhideWhenUsed/>
    <w:rsid w:val="000830B2"/>
  </w:style>
  <w:style w:type="numbering" w:customStyle="1" w:styleId="2233">
    <w:name w:val="Нет списка2233"/>
    <w:next w:val="a2"/>
    <w:uiPriority w:val="99"/>
    <w:semiHidden/>
    <w:unhideWhenUsed/>
    <w:rsid w:val="000830B2"/>
  </w:style>
  <w:style w:type="numbering" w:customStyle="1" w:styleId="3233">
    <w:name w:val="Нет списка3233"/>
    <w:next w:val="a2"/>
    <w:uiPriority w:val="99"/>
    <w:semiHidden/>
    <w:unhideWhenUsed/>
    <w:rsid w:val="000830B2"/>
  </w:style>
  <w:style w:type="numbering" w:customStyle="1" w:styleId="633">
    <w:name w:val="Нет списка633"/>
    <w:next w:val="a2"/>
    <w:uiPriority w:val="99"/>
    <w:semiHidden/>
    <w:rsid w:val="000830B2"/>
  </w:style>
  <w:style w:type="numbering" w:customStyle="1" w:styleId="1333">
    <w:name w:val="Нет списка1333"/>
    <w:next w:val="a2"/>
    <w:uiPriority w:val="99"/>
    <w:semiHidden/>
    <w:unhideWhenUsed/>
    <w:rsid w:val="000830B2"/>
  </w:style>
  <w:style w:type="numbering" w:customStyle="1" w:styleId="2333">
    <w:name w:val="Нет списка2333"/>
    <w:next w:val="a2"/>
    <w:uiPriority w:val="99"/>
    <w:semiHidden/>
    <w:unhideWhenUsed/>
    <w:rsid w:val="000830B2"/>
  </w:style>
  <w:style w:type="numbering" w:customStyle="1" w:styleId="3333">
    <w:name w:val="Нет списка3333"/>
    <w:next w:val="a2"/>
    <w:uiPriority w:val="99"/>
    <w:semiHidden/>
    <w:unhideWhenUsed/>
    <w:rsid w:val="000830B2"/>
  </w:style>
  <w:style w:type="numbering" w:customStyle="1" w:styleId="733">
    <w:name w:val="Нет списка733"/>
    <w:next w:val="a2"/>
    <w:uiPriority w:val="99"/>
    <w:semiHidden/>
    <w:rsid w:val="000830B2"/>
  </w:style>
  <w:style w:type="numbering" w:customStyle="1" w:styleId="1433">
    <w:name w:val="Нет списка1433"/>
    <w:next w:val="a2"/>
    <w:uiPriority w:val="99"/>
    <w:semiHidden/>
    <w:unhideWhenUsed/>
    <w:rsid w:val="000830B2"/>
  </w:style>
  <w:style w:type="numbering" w:customStyle="1" w:styleId="2433">
    <w:name w:val="Нет списка2433"/>
    <w:next w:val="a2"/>
    <w:uiPriority w:val="99"/>
    <w:semiHidden/>
    <w:unhideWhenUsed/>
    <w:rsid w:val="000830B2"/>
  </w:style>
  <w:style w:type="numbering" w:customStyle="1" w:styleId="3433">
    <w:name w:val="Нет списка3433"/>
    <w:next w:val="a2"/>
    <w:uiPriority w:val="99"/>
    <w:semiHidden/>
    <w:unhideWhenUsed/>
    <w:rsid w:val="000830B2"/>
  </w:style>
  <w:style w:type="numbering" w:customStyle="1" w:styleId="833">
    <w:name w:val="Нет списка833"/>
    <w:next w:val="a2"/>
    <w:uiPriority w:val="99"/>
    <w:semiHidden/>
    <w:unhideWhenUsed/>
    <w:rsid w:val="000830B2"/>
  </w:style>
  <w:style w:type="numbering" w:customStyle="1" w:styleId="1533">
    <w:name w:val="Нет списка1533"/>
    <w:next w:val="a2"/>
    <w:uiPriority w:val="99"/>
    <w:semiHidden/>
    <w:unhideWhenUsed/>
    <w:rsid w:val="000830B2"/>
  </w:style>
  <w:style w:type="numbering" w:customStyle="1" w:styleId="2533">
    <w:name w:val="Нет списка2533"/>
    <w:next w:val="a2"/>
    <w:uiPriority w:val="99"/>
    <w:semiHidden/>
    <w:unhideWhenUsed/>
    <w:rsid w:val="000830B2"/>
  </w:style>
  <w:style w:type="numbering" w:customStyle="1" w:styleId="3533">
    <w:name w:val="Нет списка3533"/>
    <w:next w:val="a2"/>
    <w:uiPriority w:val="99"/>
    <w:semiHidden/>
    <w:unhideWhenUsed/>
    <w:rsid w:val="000830B2"/>
  </w:style>
  <w:style w:type="numbering" w:customStyle="1" w:styleId="933">
    <w:name w:val="Нет списка933"/>
    <w:next w:val="a2"/>
    <w:uiPriority w:val="99"/>
    <w:semiHidden/>
    <w:unhideWhenUsed/>
    <w:rsid w:val="000830B2"/>
  </w:style>
  <w:style w:type="numbering" w:customStyle="1" w:styleId="1633">
    <w:name w:val="Нет списка1633"/>
    <w:next w:val="a2"/>
    <w:uiPriority w:val="99"/>
    <w:semiHidden/>
    <w:unhideWhenUsed/>
    <w:rsid w:val="000830B2"/>
  </w:style>
  <w:style w:type="numbering" w:customStyle="1" w:styleId="2633">
    <w:name w:val="Нет списка2633"/>
    <w:next w:val="a2"/>
    <w:uiPriority w:val="99"/>
    <w:semiHidden/>
    <w:unhideWhenUsed/>
    <w:rsid w:val="000830B2"/>
  </w:style>
  <w:style w:type="numbering" w:customStyle="1" w:styleId="3633">
    <w:name w:val="Нет списка3633"/>
    <w:next w:val="a2"/>
    <w:uiPriority w:val="99"/>
    <w:semiHidden/>
    <w:unhideWhenUsed/>
    <w:rsid w:val="000830B2"/>
  </w:style>
  <w:style w:type="numbering" w:customStyle="1" w:styleId="1033">
    <w:name w:val="Нет списка1033"/>
    <w:next w:val="a2"/>
    <w:uiPriority w:val="99"/>
    <w:semiHidden/>
    <w:unhideWhenUsed/>
    <w:rsid w:val="000830B2"/>
  </w:style>
  <w:style w:type="numbering" w:customStyle="1" w:styleId="1733">
    <w:name w:val="Нет списка1733"/>
    <w:next w:val="a2"/>
    <w:uiPriority w:val="99"/>
    <w:semiHidden/>
    <w:unhideWhenUsed/>
    <w:rsid w:val="000830B2"/>
  </w:style>
  <w:style w:type="numbering" w:customStyle="1" w:styleId="2733">
    <w:name w:val="Нет списка2733"/>
    <w:next w:val="a2"/>
    <w:uiPriority w:val="99"/>
    <w:semiHidden/>
    <w:unhideWhenUsed/>
    <w:rsid w:val="000830B2"/>
  </w:style>
  <w:style w:type="numbering" w:customStyle="1" w:styleId="3733">
    <w:name w:val="Нет списка3733"/>
    <w:next w:val="a2"/>
    <w:uiPriority w:val="99"/>
    <w:semiHidden/>
    <w:unhideWhenUsed/>
    <w:rsid w:val="000830B2"/>
  </w:style>
  <w:style w:type="numbering" w:customStyle="1" w:styleId="1833">
    <w:name w:val="Нет списка1833"/>
    <w:next w:val="a2"/>
    <w:uiPriority w:val="99"/>
    <w:semiHidden/>
    <w:unhideWhenUsed/>
    <w:rsid w:val="000830B2"/>
  </w:style>
  <w:style w:type="numbering" w:customStyle="1" w:styleId="1933">
    <w:name w:val="Нет списка1933"/>
    <w:next w:val="a2"/>
    <w:uiPriority w:val="99"/>
    <w:semiHidden/>
    <w:unhideWhenUsed/>
    <w:rsid w:val="000830B2"/>
  </w:style>
  <w:style w:type="numbering" w:customStyle="1" w:styleId="2833">
    <w:name w:val="Нет списка2833"/>
    <w:next w:val="a2"/>
    <w:uiPriority w:val="99"/>
    <w:semiHidden/>
    <w:unhideWhenUsed/>
    <w:rsid w:val="000830B2"/>
  </w:style>
  <w:style w:type="numbering" w:customStyle="1" w:styleId="3833">
    <w:name w:val="Нет списка3833"/>
    <w:next w:val="a2"/>
    <w:uiPriority w:val="99"/>
    <w:semiHidden/>
    <w:unhideWhenUsed/>
    <w:rsid w:val="000830B2"/>
  </w:style>
  <w:style w:type="numbering" w:customStyle="1" w:styleId="2033">
    <w:name w:val="Нет списка2033"/>
    <w:next w:val="a2"/>
    <w:uiPriority w:val="99"/>
    <w:semiHidden/>
    <w:unhideWhenUsed/>
    <w:rsid w:val="000830B2"/>
  </w:style>
  <w:style w:type="numbering" w:customStyle="1" w:styleId="11033">
    <w:name w:val="Нет списка11033"/>
    <w:next w:val="a2"/>
    <w:uiPriority w:val="99"/>
    <w:semiHidden/>
    <w:unhideWhenUsed/>
    <w:rsid w:val="000830B2"/>
  </w:style>
  <w:style w:type="numbering" w:customStyle="1" w:styleId="2933">
    <w:name w:val="Нет списка2933"/>
    <w:next w:val="a2"/>
    <w:uiPriority w:val="99"/>
    <w:semiHidden/>
    <w:unhideWhenUsed/>
    <w:rsid w:val="000830B2"/>
  </w:style>
  <w:style w:type="numbering" w:customStyle="1" w:styleId="3933">
    <w:name w:val="Нет списка3933"/>
    <w:next w:val="a2"/>
    <w:uiPriority w:val="99"/>
    <w:semiHidden/>
    <w:unhideWhenUsed/>
    <w:rsid w:val="000830B2"/>
  </w:style>
  <w:style w:type="numbering" w:customStyle="1" w:styleId="3033">
    <w:name w:val="Нет списка3033"/>
    <w:next w:val="a2"/>
    <w:uiPriority w:val="99"/>
    <w:semiHidden/>
    <w:unhideWhenUsed/>
    <w:rsid w:val="000830B2"/>
  </w:style>
  <w:style w:type="numbering" w:customStyle="1" w:styleId="111133">
    <w:name w:val="Нет списка111133"/>
    <w:next w:val="a2"/>
    <w:uiPriority w:val="99"/>
    <w:semiHidden/>
    <w:unhideWhenUsed/>
    <w:rsid w:val="000830B2"/>
  </w:style>
  <w:style w:type="numbering" w:customStyle="1" w:styleId="21033">
    <w:name w:val="Нет списка21033"/>
    <w:next w:val="a2"/>
    <w:uiPriority w:val="99"/>
    <w:semiHidden/>
    <w:unhideWhenUsed/>
    <w:rsid w:val="000830B2"/>
  </w:style>
  <w:style w:type="numbering" w:customStyle="1" w:styleId="31033">
    <w:name w:val="Нет списка31033"/>
    <w:next w:val="a2"/>
    <w:uiPriority w:val="99"/>
    <w:semiHidden/>
    <w:unhideWhenUsed/>
    <w:rsid w:val="000830B2"/>
  </w:style>
  <w:style w:type="numbering" w:customStyle="1" w:styleId="4033">
    <w:name w:val="Нет списка4033"/>
    <w:next w:val="a2"/>
    <w:uiPriority w:val="99"/>
    <w:semiHidden/>
    <w:unhideWhenUsed/>
    <w:rsid w:val="000830B2"/>
  </w:style>
  <w:style w:type="numbering" w:customStyle="1" w:styleId="11233">
    <w:name w:val="Нет списка11233"/>
    <w:next w:val="a2"/>
    <w:uiPriority w:val="99"/>
    <w:semiHidden/>
    <w:unhideWhenUsed/>
    <w:rsid w:val="000830B2"/>
  </w:style>
  <w:style w:type="numbering" w:customStyle="1" w:styleId="211133">
    <w:name w:val="Нет списка211133"/>
    <w:next w:val="a2"/>
    <w:uiPriority w:val="99"/>
    <w:semiHidden/>
    <w:unhideWhenUsed/>
    <w:rsid w:val="000830B2"/>
  </w:style>
  <w:style w:type="numbering" w:customStyle="1" w:styleId="311133">
    <w:name w:val="Нет списка311133"/>
    <w:next w:val="a2"/>
    <w:uiPriority w:val="99"/>
    <w:semiHidden/>
    <w:unhideWhenUsed/>
    <w:rsid w:val="000830B2"/>
  </w:style>
  <w:style w:type="numbering" w:customStyle="1" w:styleId="473">
    <w:name w:val="Нет списка473"/>
    <w:next w:val="a2"/>
    <w:uiPriority w:val="99"/>
    <w:semiHidden/>
    <w:unhideWhenUsed/>
    <w:rsid w:val="000830B2"/>
  </w:style>
  <w:style w:type="numbering" w:customStyle="1" w:styleId="483">
    <w:name w:val="Нет списка483"/>
    <w:next w:val="a2"/>
    <w:uiPriority w:val="99"/>
    <w:semiHidden/>
    <w:unhideWhenUsed/>
    <w:rsid w:val="000830B2"/>
  </w:style>
  <w:style w:type="numbering" w:customStyle="1" w:styleId="1193">
    <w:name w:val="Нет списка1193"/>
    <w:next w:val="a2"/>
    <w:uiPriority w:val="99"/>
    <w:semiHidden/>
    <w:unhideWhenUsed/>
    <w:rsid w:val="000830B2"/>
  </w:style>
  <w:style w:type="numbering" w:customStyle="1" w:styleId="2183">
    <w:name w:val="Нет списка2183"/>
    <w:next w:val="a2"/>
    <w:uiPriority w:val="99"/>
    <w:semiHidden/>
    <w:unhideWhenUsed/>
    <w:rsid w:val="000830B2"/>
  </w:style>
  <w:style w:type="numbering" w:customStyle="1" w:styleId="3183">
    <w:name w:val="Нет списка3183"/>
    <w:next w:val="a2"/>
    <w:uiPriority w:val="99"/>
    <w:semiHidden/>
    <w:unhideWhenUsed/>
    <w:rsid w:val="000830B2"/>
  </w:style>
  <w:style w:type="numbering" w:customStyle="1" w:styleId="493">
    <w:name w:val="Нет списка493"/>
    <w:next w:val="a2"/>
    <w:uiPriority w:val="99"/>
    <w:semiHidden/>
    <w:rsid w:val="000830B2"/>
  </w:style>
  <w:style w:type="numbering" w:customStyle="1" w:styleId="11103">
    <w:name w:val="Нет списка11103"/>
    <w:next w:val="a2"/>
    <w:uiPriority w:val="99"/>
    <w:semiHidden/>
    <w:unhideWhenUsed/>
    <w:rsid w:val="000830B2"/>
  </w:style>
  <w:style w:type="numbering" w:customStyle="1" w:styleId="2193">
    <w:name w:val="Нет списка2193"/>
    <w:next w:val="a2"/>
    <w:uiPriority w:val="99"/>
    <w:semiHidden/>
    <w:unhideWhenUsed/>
    <w:rsid w:val="000830B2"/>
  </w:style>
  <w:style w:type="numbering" w:customStyle="1" w:styleId="3193">
    <w:name w:val="Нет списка3193"/>
    <w:next w:val="a2"/>
    <w:uiPriority w:val="99"/>
    <w:semiHidden/>
    <w:unhideWhenUsed/>
    <w:rsid w:val="000830B2"/>
  </w:style>
  <w:style w:type="numbering" w:customStyle="1" w:styleId="543">
    <w:name w:val="Нет списка543"/>
    <w:next w:val="a2"/>
    <w:uiPriority w:val="99"/>
    <w:semiHidden/>
    <w:rsid w:val="000830B2"/>
  </w:style>
  <w:style w:type="numbering" w:customStyle="1" w:styleId="1243">
    <w:name w:val="Нет списка1243"/>
    <w:next w:val="a2"/>
    <w:uiPriority w:val="99"/>
    <w:semiHidden/>
    <w:unhideWhenUsed/>
    <w:rsid w:val="000830B2"/>
  </w:style>
  <w:style w:type="numbering" w:customStyle="1" w:styleId="2243">
    <w:name w:val="Нет списка2243"/>
    <w:next w:val="a2"/>
    <w:uiPriority w:val="99"/>
    <w:semiHidden/>
    <w:unhideWhenUsed/>
    <w:rsid w:val="000830B2"/>
  </w:style>
  <w:style w:type="numbering" w:customStyle="1" w:styleId="3243">
    <w:name w:val="Нет списка3243"/>
    <w:next w:val="a2"/>
    <w:uiPriority w:val="99"/>
    <w:semiHidden/>
    <w:unhideWhenUsed/>
    <w:rsid w:val="000830B2"/>
  </w:style>
  <w:style w:type="numbering" w:customStyle="1" w:styleId="643">
    <w:name w:val="Нет списка643"/>
    <w:next w:val="a2"/>
    <w:uiPriority w:val="99"/>
    <w:semiHidden/>
    <w:rsid w:val="000830B2"/>
  </w:style>
  <w:style w:type="numbering" w:customStyle="1" w:styleId="1343">
    <w:name w:val="Нет списка1343"/>
    <w:next w:val="a2"/>
    <w:uiPriority w:val="99"/>
    <w:semiHidden/>
    <w:unhideWhenUsed/>
    <w:rsid w:val="000830B2"/>
  </w:style>
  <w:style w:type="numbering" w:customStyle="1" w:styleId="2343">
    <w:name w:val="Нет списка2343"/>
    <w:next w:val="a2"/>
    <w:uiPriority w:val="99"/>
    <w:semiHidden/>
    <w:unhideWhenUsed/>
    <w:rsid w:val="000830B2"/>
  </w:style>
  <w:style w:type="numbering" w:customStyle="1" w:styleId="3343">
    <w:name w:val="Нет списка3343"/>
    <w:next w:val="a2"/>
    <w:uiPriority w:val="99"/>
    <w:semiHidden/>
    <w:unhideWhenUsed/>
    <w:rsid w:val="000830B2"/>
  </w:style>
  <w:style w:type="numbering" w:customStyle="1" w:styleId="743">
    <w:name w:val="Нет списка743"/>
    <w:next w:val="a2"/>
    <w:uiPriority w:val="99"/>
    <w:semiHidden/>
    <w:rsid w:val="000830B2"/>
  </w:style>
  <w:style w:type="numbering" w:customStyle="1" w:styleId="1443">
    <w:name w:val="Нет списка1443"/>
    <w:next w:val="a2"/>
    <w:uiPriority w:val="99"/>
    <w:semiHidden/>
    <w:unhideWhenUsed/>
    <w:rsid w:val="000830B2"/>
  </w:style>
  <w:style w:type="numbering" w:customStyle="1" w:styleId="2443">
    <w:name w:val="Нет списка2443"/>
    <w:next w:val="a2"/>
    <w:uiPriority w:val="99"/>
    <w:semiHidden/>
    <w:unhideWhenUsed/>
    <w:rsid w:val="000830B2"/>
  </w:style>
  <w:style w:type="numbering" w:customStyle="1" w:styleId="3443">
    <w:name w:val="Нет списка3443"/>
    <w:next w:val="a2"/>
    <w:uiPriority w:val="99"/>
    <w:semiHidden/>
    <w:unhideWhenUsed/>
    <w:rsid w:val="000830B2"/>
  </w:style>
  <w:style w:type="numbering" w:customStyle="1" w:styleId="843">
    <w:name w:val="Нет списка843"/>
    <w:next w:val="a2"/>
    <w:uiPriority w:val="99"/>
    <w:semiHidden/>
    <w:unhideWhenUsed/>
    <w:rsid w:val="000830B2"/>
  </w:style>
  <w:style w:type="numbering" w:customStyle="1" w:styleId="1543">
    <w:name w:val="Нет списка1543"/>
    <w:next w:val="a2"/>
    <w:uiPriority w:val="99"/>
    <w:semiHidden/>
    <w:unhideWhenUsed/>
    <w:rsid w:val="000830B2"/>
  </w:style>
  <w:style w:type="numbering" w:customStyle="1" w:styleId="2543">
    <w:name w:val="Нет списка2543"/>
    <w:next w:val="a2"/>
    <w:uiPriority w:val="99"/>
    <w:semiHidden/>
    <w:unhideWhenUsed/>
    <w:rsid w:val="000830B2"/>
  </w:style>
  <w:style w:type="numbering" w:customStyle="1" w:styleId="3543">
    <w:name w:val="Нет списка3543"/>
    <w:next w:val="a2"/>
    <w:uiPriority w:val="99"/>
    <w:semiHidden/>
    <w:unhideWhenUsed/>
    <w:rsid w:val="000830B2"/>
  </w:style>
  <w:style w:type="numbering" w:customStyle="1" w:styleId="943">
    <w:name w:val="Нет списка943"/>
    <w:next w:val="a2"/>
    <w:uiPriority w:val="99"/>
    <w:semiHidden/>
    <w:unhideWhenUsed/>
    <w:rsid w:val="000830B2"/>
  </w:style>
  <w:style w:type="numbering" w:customStyle="1" w:styleId="1643">
    <w:name w:val="Нет списка1643"/>
    <w:next w:val="a2"/>
    <w:uiPriority w:val="99"/>
    <w:semiHidden/>
    <w:unhideWhenUsed/>
    <w:rsid w:val="000830B2"/>
  </w:style>
  <w:style w:type="numbering" w:customStyle="1" w:styleId="2643">
    <w:name w:val="Нет списка2643"/>
    <w:next w:val="a2"/>
    <w:uiPriority w:val="99"/>
    <w:semiHidden/>
    <w:unhideWhenUsed/>
    <w:rsid w:val="000830B2"/>
  </w:style>
  <w:style w:type="numbering" w:customStyle="1" w:styleId="3643">
    <w:name w:val="Нет списка3643"/>
    <w:next w:val="a2"/>
    <w:uiPriority w:val="99"/>
    <w:semiHidden/>
    <w:unhideWhenUsed/>
    <w:rsid w:val="000830B2"/>
  </w:style>
  <w:style w:type="numbering" w:customStyle="1" w:styleId="1043">
    <w:name w:val="Нет списка1043"/>
    <w:next w:val="a2"/>
    <w:uiPriority w:val="99"/>
    <w:semiHidden/>
    <w:unhideWhenUsed/>
    <w:rsid w:val="000830B2"/>
  </w:style>
  <w:style w:type="numbering" w:customStyle="1" w:styleId="1743">
    <w:name w:val="Нет списка1743"/>
    <w:next w:val="a2"/>
    <w:uiPriority w:val="99"/>
    <w:semiHidden/>
    <w:unhideWhenUsed/>
    <w:rsid w:val="000830B2"/>
  </w:style>
  <w:style w:type="numbering" w:customStyle="1" w:styleId="2743">
    <w:name w:val="Нет списка2743"/>
    <w:next w:val="a2"/>
    <w:uiPriority w:val="99"/>
    <w:semiHidden/>
    <w:unhideWhenUsed/>
    <w:rsid w:val="000830B2"/>
  </w:style>
  <w:style w:type="numbering" w:customStyle="1" w:styleId="3743">
    <w:name w:val="Нет списка3743"/>
    <w:next w:val="a2"/>
    <w:uiPriority w:val="99"/>
    <w:semiHidden/>
    <w:unhideWhenUsed/>
    <w:rsid w:val="000830B2"/>
  </w:style>
  <w:style w:type="numbering" w:customStyle="1" w:styleId="1843">
    <w:name w:val="Нет списка1843"/>
    <w:next w:val="a2"/>
    <w:uiPriority w:val="99"/>
    <w:semiHidden/>
    <w:unhideWhenUsed/>
    <w:rsid w:val="000830B2"/>
  </w:style>
  <w:style w:type="numbering" w:customStyle="1" w:styleId="1943">
    <w:name w:val="Нет списка1943"/>
    <w:next w:val="a2"/>
    <w:uiPriority w:val="99"/>
    <w:semiHidden/>
    <w:unhideWhenUsed/>
    <w:rsid w:val="000830B2"/>
  </w:style>
  <w:style w:type="numbering" w:customStyle="1" w:styleId="2843">
    <w:name w:val="Нет списка2843"/>
    <w:next w:val="a2"/>
    <w:uiPriority w:val="99"/>
    <w:semiHidden/>
    <w:unhideWhenUsed/>
    <w:rsid w:val="000830B2"/>
  </w:style>
  <w:style w:type="numbering" w:customStyle="1" w:styleId="3843">
    <w:name w:val="Нет списка3843"/>
    <w:next w:val="a2"/>
    <w:uiPriority w:val="99"/>
    <w:semiHidden/>
    <w:unhideWhenUsed/>
    <w:rsid w:val="000830B2"/>
  </w:style>
  <w:style w:type="numbering" w:customStyle="1" w:styleId="2043">
    <w:name w:val="Нет списка2043"/>
    <w:next w:val="a2"/>
    <w:uiPriority w:val="99"/>
    <w:semiHidden/>
    <w:unhideWhenUsed/>
    <w:rsid w:val="000830B2"/>
  </w:style>
  <w:style w:type="numbering" w:customStyle="1" w:styleId="11043">
    <w:name w:val="Нет списка11043"/>
    <w:next w:val="a2"/>
    <w:uiPriority w:val="99"/>
    <w:semiHidden/>
    <w:unhideWhenUsed/>
    <w:rsid w:val="000830B2"/>
  </w:style>
  <w:style w:type="numbering" w:customStyle="1" w:styleId="2943">
    <w:name w:val="Нет списка2943"/>
    <w:next w:val="a2"/>
    <w:uiPriority w:val="99"/>
    <w:semiHidden/>
    <w:unhideWhenUsed/>
    <w:rsid w:val="000830B2"/>
  </w:style>
  <w:style w:type="numbering" w:customStyle="1" w:styleId="3943">
    <w:name w:val="Нет списка3943"/>
    <w:next w:val="a2"/>
    <w:uiPriority w:val="99"/>
    <w:semiHidden/>
    <w:unhideWhenUsed/>
    <w:rsid w:val="000830B2"/>
  </w:style>
  <w:style w:type="numbering" w:customStyle="1" w:styleId="3043">
    <w:name w:val="Нет списка3043"/>
    <w:next w:val="a2"/>
    <w:uiPriority w:val="99"/>
    <w:semiHidden/>
    <w:unhideWhenUsed/>
    <w:rsid w:val="000830B2"/>
  </w:style>
  <w:style w:type="numbering" w:customStyle="1" w:styleId="11143">
    <w:name w:val="Нет списка11143"/>
    <w:next w:val="a2"/>
    <w:uiPriority w:val="99"/>
    <w:semiHidden/>
    <w:unhideWhenUsed/>
    <w:rsid w:val="000830B2"/>
  </w:style>
  <w:style w:type="numbering" w:customStyle="1" w:styleId="21043">
    <w:name w:val="Нет списка21043"/>
    <w:next w:val="a2"/>
    <w:uiPriority w:val="99"/>
    <w:semiHidden/>
    <w:unhideWhenUsed/>
    <w:rsid w:val="000830B2"/>
  </w:style>
  <w:style w:type="numbering" w:customStyle="1" w:styleId="31043">
    <w:name w:val="Нет списка31043"/>
    <w:next w:val="a2"/>
    <w:uiPriority w:val="99"/>
    <w:semiHidden/>
    <w:unhideWhenUsed/>
    <w:rsid w:val="000830B2"/>
  </w:style>
  <w:style w:type="numbering" w:customStyle="1" w:styleId="4043">
    <w:name w:val="Нет списка4043"/>
    <w:next w:val="a2"/>
    <w:uiPriority w:val="99"/>
    <w:semiHidden/>
    <w:unhideWhenUsed/>
    <w:rsid w:val="000830B2"/>
  </w:style>
  <w:style w:type="numbering" w:customStyle="1" w:styleId="11243">
    <w:name w:val="Нет списка11243"/>
    <w:next w:val="a2"/>
    <w:uiPriority w:val="99"/>
    <w:semiHidden/>
    <w:unhideWhenUsed/>
    <w:rsid w:val="000830B2"/>
  </w:style>
  <w:style w:type="numbering" w:customStyle="1" w:styleId="21143">
    <w:name w:val="Нет списка21143"/>
    <w:next w:val="a2"/>
    <w:uiPriority w:val="99"/>
    <w:semiHidden/>
    <w:unhideWhenUsed/>
    <w:rsid w:val="000830B2"/>
  </w:style>
  <w:style w:type="numbering" w:customStyle="1" w:styleId="31143">
    <w:name w:val="Нет списка31143"/>
    <w:next w:val="a2"/>
    <w:uiPriority w:val="99"/>
    <w:semiHidden/>
    <w:unhideWhenUsed/>
    <w:rsid w:val="000830B2"/>
  </w:style>
  <w:style w:type="numbering" w:customStyle="1" w:styleId="4143">
    <w:name w:val="Нет списка4143"/>
    <w:next w:val="a2"/>
    <w:uiPriority w:val="99"/>
    <w:semiHidden/>
    <w:unhideWhenUsed/>
    <w:rsid w:val="000830B2"/>
  </w:style>
  <w:style w:type="numbering" w:customStyle="1" w:styleId="11322">
    <w:name w:val="Нет списка11322"/>
    <w:next w:val="a2"/>
    <w:uiPriority w:val="99"/>
    <w:semiHidden/>
    <w:unhideWhenUsed/>
    <w:rsid w:val="000830B2"/>
  </w:style>
  <w:style w:type="numbering" w:customStyle="1" w:styleId="21222">
    <w:name w:val="Нет списка21222"/>
    <w:next w:val="a2"/>
    <w:uiPriority w:val="99"/>
    <w:semiHidden/>
    <w:unhideWhenUsed/>
    <w:rsid w:val="000830B2"/>
  </w:style>
  <w:style w:type="numbering" w:customStyle="1" w:styleId="31222">
    <w:name w:val="Нет списка31222"/>
    <w:next w:val="a2"/>
    <w:uiPriority w:val="99"/>
    <w:semiHidden/>
    <w:unhideWhenUsed/>
    <w:rsid w:val="000830B2"/>
  </w:style>
  <w:style w:type="numbering" w:customStyle="1" w:styleId="4222">
    <w:name w:val="Нет списка4222"/>
    <w:next w:val="a2"/>
    <w:uiPriority w:val="99"/>
    <w:semiHidden/>
    <w:unhideWhenUsed/>
    <w:rsid w:val="000830B2"/>
  </w:style>
  <w:style w:type="numbering" w:customStyle="1" w:styleId="11422">
    <w:name w:val="Нет списка11422"/>
    <w:next w:val="a2"/>
    <w:uiPriority w:val="99"/>
    <w:semiHidden/>
    <w:unhideWhenUsed/>
    <w:rsid w:val="000830B2"/>
  </w:style>
  <w:style w:type="numbering" w:customStyle="1" w:styleId="21322">
    <w:name w:val="Нет списка21322"/>
    <w:next w:val="a2"/>
    <w:uiPriority w:val="99"/>
    <w:semiHidden/>
    <w:unhideWhenUsed/>
    <w:rsid w:val="000830B2"/>
  </w:style>
  <w:style w:type="numbering" w:customStyle="1" w:styleId="31322">
    <w:name w:val="Нет списка31322"/>
    <w:next w:val="a2"/>
    <w:uiPriority w:val="99"/>
    <w:semiHidden/>
    <w:unhideWhenUsed/>
    <w:rsid w:val="000830B2"/>
  </w:style>
  <w:style w:type="numbering" w:customStyle="1" w:styleId="41122">
    <w:name w:val="Нет списка41122"/>
    <w:next w:val="a2"/>
    <w:uiPriority w:val="99"/>
    <w:semiHidden/>
    <w:rsid w:val="000830B2"/>
  </w:style>
  <w:style w:type="numbering" w:customStyle="1" w:styleId="111143">
    <w:name w:val="Нет списка111143"/>
    <w:next w:val="a2"/>
    <w:uiPriority w:val="99"/>
    <w:semiHidden/>
    <w:unhideWhenUsed/>
    <w:rsid w:val="000830B2"/>
  </w:style>
  <w:style w:type="numbering" w:customStyle="1" w:styleId="211143">
    <w:name w:val="Нет списка211143"/>
    <w:next w:val="a2"/>
    <w:uiPriority w:val="99"/>
    <w:semiHidden/>
    <w:unhideWhenUsed/>
    <w:rsid w:val="000830B2"/>
  </w:style>
  <w:style w:type="numbering" w:customStyle="1" w:styleId="311143">
    <w:name w:val="Нет списка311143"/>
    <w:next w:val="a2"/>
    <w:uiPriority w:val="99"/>
    <w:semiHidden/>
    <w:unhideWhenUsed/>
    <w:rsid w:val="000830B2"/>
  </w:style>
  <w:style w:type="numbering" w:customStyle="1" w:styleId="5122">
    <w:name w:val="Нет списка5122"/>
    <w:next w:val="a2"/>
    <w:uiPriority w:val="99"/>
    <w:semiHidden/>
    <w:rsid w:val="000830B2"/>
  </w:style>
  <w:style w:type="numbering" w:customStyle="1" w:styleId="12122">
    <w:name w:val="Нет списка12122"/>
    <w:next w:val="a2"/>
    <w:uiPriority w:val="99"/>
    <w:semiHidden/>
    <w:unhideWhenUsed/>
    <w:rsid w:val="000830B2"/>
  </w:style>
  <w:style w:type="numbering" w:customStyle="1" w:styleId="22122">
    <w:name w:val="Нет списка22122"/>
    <w:next w:val="a2"/>
    <w:uiPriority w:val="99"/>
    <w:semiHidden/>
    <w:unhideWhenUsed/>
    <w:rsid w:val="000830B2"/>
  </w:style>
  <w:style w:type="numbering" w:customStyle="1" w:styleId="32122">
    <w:name w:val="Нет списка32122"/>
    <w:next w:val="a2"/>
    <w:uiPriority w:val="99"/>
    <w:semiHidden/>
    <w:unhideWhenUsed/>
    <w:rsid w:val="000830B2"/>
  </w:style>
  <w:style w:type="numbering" w:customStyle="1" w:styleId="6122">
    <w:name w:val="Нет списка6122"/>
    <w:next w:val="a2"/>
    <w:uiPriority w:val="99"/>
    <w:semiHidden/>
    <w:rsid w:val="000830B2"/>
  </w:style>
  <w:style w:type="numbering" w:customStyle="1" w:styleId="13122">
    <w:name w:val="Нет списка13122"/>
    <w:next w:val="a2"/>
    <w:uiPriority w:val="99"/>
    <w:semiHidden/>
    <w:unhideWhenUsed/>
    <w:rsid w:val="000830B2"/>
  </w:style>
  <w:style w:type="numbering" w:customStyle="1" w:styleId="23122">
    <w:name w:val="Нет списка23122"/>
    <w:next w:val="a2"/>
    <w:uiPriority w:val="99"/>
    <w:semiHidden/>
    <w:unhideWhenUsed/>
    <w:rsid w:val="000830B2"/>
  </w:style>
  <w:style w:type="numbering" w:customStyle="1" w:styleId="33122">
    <w:name w:val="Нет списка33122"/>
    <w:next w:val="a2"/>
    <w:uiPriority w:val="99"/>
    <w:semiHidden/>
    <w:unhideWhenUsed/>
    <w:rsid w:val="000830B2"/>
  </w:style>
  <w:style w:type="numbering" w:customStyle="1" w:styleId="7122">
    <w:name w:val="Нет списка7122"/>
    <w:next w:val="a2"/>
    <w:uiPriority w:val="99"/>
    <w:semiHidden/>
    <w:rsid w:val="000830B2"/>
  </w:style>
  <w:style w:type="numbering" w:customStyle="1" w:styleId="14122">
    <w:name w:val="Нет списка14122"/>
    <w:next w:val="a2"/>
    <w:uiPriority w:val="99"/>
    <w:semiHidden/>
    <w:unhideWhenUsed/>
    <w:rsid w:val="000830B2"/>
  </w:style>
  <w:style w:type="numbering" w:customStyle="1" w:styleId="24122">
    <w:name w:val="Нет списка24122"/>
    <w:next w:val="a2"/>
    <w:uiPriority w:val="99"/>
    <w:semiHidden/>
    <w:unhideWhenUsed/>
    <w:rsid w:val="000830B2"/>
  </w:style>
  <w:style w:type="numbering" w:customStyle="1" w:styleId="34122">
    <w:name w:val="Нет списка34122"/>
    <w:next w:val="a2"/>
    <w:uiPriority w:val="99"/>
    <w:semiHidden/>
    <w:unhideWhenUsed/>
    <w:rsid w:val="000830B2"/>
  </w:style>
  <w:style w:type="numbering" w:customStyle="1" w:styleId="8122">
    <w:name w:val="Нет списка8122"/>
    <w:next w:val="a2"/>
    <w:uiPriority w:val="99"/>
    <w:semiHidden/>
    <w:unhideWhenUsed/>
    <w:rsid w:val="000830B2"/>
  </w:style>
  <w:style w:type="numbering" w:customStyle="1" w:styleId="15122">
    <w:name w:val="Нет списка15122"/>
    <w:next w:val="a2"/>
    <w:uiPriority w:val="99"/>
    <w:semiHidden/>
    <w:unhideWhenUsed/>
    <w:rsid w:val="000830B2"/>
  </w:style>
  <w:style w:type="numbering" w:customStyle="1" w:styleId="25122">
    <w:name w:val="Нет списка25122"/>
    <w:next w:val="a2"/>
    <w:uiPriority w:val="99"/>
    <w:semiHidden/>
    <w:unhideWhenUsed/>
    <w:rsid w:val="000830B2"/>
  </w:style>
  <w:style w:type="numbering" w:customStyle="1" w:styleId="35122">
    <w:name w:val="Нет списка35122"/>
    <w:next w:val="a2"/>
    <w:uiPriority w:val="99"/>
    <w:semiHidden/>
    <w:unhideWhenUsed/>
    <w:rsid w:val="000830B2"/>
  </w:style>
  <w:style w:type="numbering" w:customStyle="1" w:styleId="9122">
    <w:name w:val="Нет списка9122"/>
    <w:next w:val="a2"/>
    <w:uiPriority w:val="99"/>
    <w:semiHidden/>
    <w:unhideWhenUsed/>
    <w:rsid w:val="000830B2"/>
  </w:style>
  <w:style w:type="numbering" w:customStyle="1" w:styleId="16122">
    <w:name w:val="Нет списка16122"/>
    <w:next w:val="a2"/>
    <w:uiPriority w:val="99"/>
    <w:semiHidden/>
    <w:unhideWhenUsed/>
    <w:rsid w:val="000830B2"/>
  </w:style>
  <w:style w:type="numbering" w:customStyle="1" w:styleId="26122">
    <w:name w:val="Нет списка26122"/>
    <w:next w:val="a2"/>
    <w:uiPriority w:val="99"/>
    <w:semiHidden/>
    <w:unhideWhenUsed/>
    <w:rsid w:val="000830B2"/>
  </w:style>
  <w:style w:type="numbering" w:customStyle="1" w:styleId="36122">
    <w:name w:val="Нет списка36122"/>
    <w:next w:val="a2"/>
    <w:uiPriority w:val="99"/>
    <w:semiHidden/>
    <w:unhideWhenUsed/>
    <w:rsid w:val="000830B2"/>
  </w:style>
  <w:style w:type="numbering" w:customStyle="1" w:styleId="10122">
    <w:name w:val="Нет списка10122"/>
    <w:next w:val="a2"/>
    <w:uiPriority w:val="99"/>
    <w:semiHidden/>
    <w:unhideWhenUsed/>
    <w:rsid w:val="000830B2"/>
  </w:style>
  <w:style w:type="numbering" w:customStyle="1" w:styleId="17122">
    <w:name w:val="Нет списка17122"/>
    <w:next w:val="a2"/>
    <w:uiPriority w:val="99"/>
    <w:semiHidden/>
    <w:unhideWhenUsed/>
    <w:rsid w:val="000830B2"/>
  </w:style>
  <w:style w:type="numbering" w:customStyle="1" w:styleId="27122">
    <w:name w:val="Нет списка27122"/>
    <w:next w:val="a2"/>
    <w:uiPriority w:val="99"/>
    <w:semiHidden/>
    <w:unhideWhenUsed/>
    <w:rsid w:val="000830B2"/>
  </w:style>
  <w:style w:type="numbering" w:customStyle="1" w:styleId="37122">
    <w:name w:val="Нет списка37122"/>
    <w:next w:val="a2"/>
    <w:uiPriority w:val="99"/>
    <w:semiHidden/>
    <w:unhideWhenUsed/>
    <w:rsid w:val="000830B2"/>
  </w:style>
  <w:style w:type="numbering" w:customStyle="1" w:styleId="18122">
    <w:name w:val="Нет списка18122"/>
    <w:next w:val="a2"/>
    <w:uiPriority w:val="99"/>
    <w:semiHidden/>
    <w:unhideWhenUsed/>
    <w:rsid w:val="000830B2"/>
  </w:style>
  <w:style w:type="numbering" w:customStyle="1" w:styleId="19122">
    <w:name w:val="Нет списка19122"/>
    <w:next w:val="a2"/>
    <w:uiPriority w:val="99"/>
    <w:semiHidden/>
    <w:unhideWhenUsed/>
    <w:rsid w:val="000830B2"/>
  </w:style>
  <w:style w:type="numbering" w:customStyle="1" w:styleId="28122">
    <w:name w:val="Нет списка28122"/>
    <w:next w:val="a2"/>
    <w:uiPriority w:val="99"/>
    <w:semiHidden/>
    <w:unhideWhenUsed/>
    <w:rsid w:val="000830B2"/>
  </w:style>
  <w:style w:type="numbering" w:customStyle="1" w:styleId="38122">
    <w:name w:val="Нет списка38122"/>
    <w:next w:val="a2"/>
    <w:uiPriority w:val="99"/>
    <w:semiHidden/>
    <w:unhideWhenUsed/>
    <w:rsid w:val="000830B2"/>
  </w:style>
  <w:style w:type="numbering" w:customStyle="1" w:styleId="20122">
    <w:name w:val="Нет списка20122"/>
    <w:next w:val="a2"/>
    <w:uiPriority w:val="99"/>
    <w:semiHidden/>
    <w:unhideWhenUsed/>
    <w:rsid w:val="000830B2"/>
  </w:style>
  <w:style w:type="numbering" w:customStyle="1" w:styleId="110122">
    <w:name w:val="Нет списка110122"/>
    <w:next w:val="a2"/>
    <w:uiPriority w:val="99"/>
    <w:semiHidden/>
    <w:unhideWhenUsed/>
    <w:rsid w:val="000830B2"/>
  </w:style>
  <w:style w:type="numbering" w:customStyle="1" w:styleId="29122">
    <w:name w:val="Нет списка29122"/>
    <w:next w:val="a2"/>
    <w:uiPriority w:val="99"/>
    <w:semiHidden/>
    <w:unhideWhenUsed/>
    <w:rsid w:val="000830B2"/>
  </w:style>
  <w:style w:type="numbering" w:customStyle="1" w:styleId="39122">
    <w:name w:val="Нет списка39122"/>
    <w:next w:val="a2"/>
    <w:uiPriority w:val="99"/>
    <w:semiHidden/>
    <w:unhideWhenUsed/>
    <w:rsid w:val="000830B2"/>
  </w:style>
  <w:style w:type="numbering" w:customStyle="1" w:styleId="30122">
    <w:name w:val="Нет списка30122"/>
    <w:next w:val="a2"/>
    <w:uiPriority w:val="99"/>
    <w:semiHidden/>
    <w:unhideWhenUsed/>
    <w:rsid w:val="000830B2"/>
  </w:style>
  <w:style w:type="numbering" w:customStyle="1" w:styleId="1111122">
    <w:name w:val="Нет списка1111122"/>
    <w:next w:val="a2"/>
    <w:uiPriority w:val="99"/>
    <w:semiHidden/>
    <w:unhideWhenUsed/>
    <w:rsid w:val="000830B2"/>
  </w:style>
  <w:style w:type="numbering" w:customStyle="1" w:styleId="210122">
    <w:name w:val="Нет списка210122"/>
    <w:next w:val="a2"/>
    <w:uiPriority w:val="99"/>
    <w:semiHidden/>
    <w:unhideWhenUsed/>
    <w:rsid w:val="000830B2"/>
  </w:style>
  <w:style w:type="numbering" w:customStyle="1" w:styleId="310122">
    <w:name w:val="Нет списка310122"/>
    <w:next w:val="a2"/>
    <w:uiPriority w:val="99"/>
    <w:semiHidden/>
    <w:unhideWhenUsed/>
    <w:rsid w:val="000830B2"/>
  </w:style>
  <w:style w:type="numbering" w:customStyle="1" w:styleId="40122">
    <w:name w:val="Нет списка40122"/>
    <w:next w:val="a2"/>
    <w:uiPriority w:val="99"/>
    <w:semiHidden/>
    <w:unhideWhenUsed/>
    <w:rsid w:val="000830B2"/>
  </w:style>
  <w:style w:type="numbering" w:customStyle="1" w:styleId="112122">
    <w:name w:val="Нет списка112122"/>
    <w:next w:val="a2"/>
    <w:uiPriority w:val="99"/>
    <w:semiHidden/>
    <w:unhideWhenUsed/>
    <w:rsid w:val="000830B2"/>
  </w:style>
  <w:style w:type="numbering" w:customStyle="1" w:styleId="2111122">
    <w:name w:val="Нет списка2111122"/>
    <w:next w:val="a2"/>
    <w:uiPriority w:val="99"/>
    <w:semiHidden/>
    <w:unhideWhenUsed/>
    <w:rsid w:val="000830B2"/>
  </w:style>
  <w:style w:type="numbering" w:customStyle="1" w:styleId="3111122">
    <w:name w:val="Нет списка3111122"/>
    <w:next w:val="a2"/>
    <w:uiPriority w:val="99"/>
    <w:semiHidden/>
    <w:unhideWhenUsed/>
    <w:rsid w:val="000830B2"/>
  </w:style>
  <w:style w:type="numbering" w:customStyle="1" w:styleId="4322">
    <w:name w:val="Нет списка4322"/>
    <w:next w:val="a2"/>
    <w:uiPriority w:val="99"/>
    <w:semiHidden/>
    <w:unhideWhenUsed/>
    <w:rsid w:val="000830B2"/>
  </w:style>
  <w:style w:type="numbering" w:customStyle="1" w:styleId="11513">
    <w:name w:val="Нет списка11513"/>
    <w:next w:val="a2"/>
    <w:uiPriority w:val="99"/>
    <w:semiHidden/>
    <w:unhideWhenUsed/>
    <w:rsid w:val="000830B2"/>
  </w:style>
  <w:style w:type="numbering" w:customStyle="1" w:styleId="21413">
    <w:name w:val="Нет списка21413"/>
    <w:next w:val="a2"/>
    <w:uiPriority w:val="99"/>
    <w:semiHidden/>
    <w:unhideWhenUsed/>
    <w:rsid w:val="000830B2"/>
  </w:style>
  <w:style w:type="numbering" w:customStyle="1" w:styleId="31413">
    <w:name w:val="Нет списка31413"/>
    <w:next w:val="a2"/>
    <w:uiPriority w:val="99"/>
    <w:semiHidden/>
    <w:unhideWhenUsed/>
    <w:rsid w:val="000830B2"/>
  </w:style>
  <w:style w:type="numbering" w:customStyle="1" w:styleId="4413">
    <w:name w:val="Нет списка4413"/>
    <w:next w:val="a2"/>
    <w:uiPriority w:val="99"/>
    <w:semiHidden/>
    <w:unhideWhenUsed/>
    <w:rsid w:val="000830B2"/>
  </w:style>
  <w:style w:type="numbering" w:customStyle="1" w:styleId="11613">
    <w:name w:val="Нет списка11613"/>
    <w:next w:val="a2"/>
    <w:uiPriority w:val="99"/>
    <w:semiHidden/>
    <w:unhideWhenUsed/>
    <w:rsid w:val="000830B2"/>
  </w:style>
  <w:style w:type="numbering" w:customStyle="1" w:styleId="21513">
    <w:name w:val="Нет списка21513"/>
    <w:next w:val="a2"/>
    <w:uiPriority w:val="99"/>
    <w:semiHidden/>
    <w:unhideWhenUsed/>
    <w:rsid w:val="000830B2"/>
  </w:style>
  <w:style w:type="numbering" w:customStyle="1" w:styleId="31513">
    <w:name w:val="Нет списка31513"/>
    <w:next w:val="a2"/>
    <w:uiPriority w:val="99"/>
    <w:semiHidden/>
    <w:unhideWhenUsed/>
    <w:rsid w:val="000830B2"/>
  </w:style>
  <w:style w:type="numbering" w:customStyle="1" w:styleId="41213">
    <w:name w:val="Нет списка41213"/>
    <w:next w:val="a2"/>
    <w:uiPriority w:val="99"/>
    <w:semiHidden/>
    <w:rsid w:val="000830B2"/>
  </w:style>
  <w:style w:type="numbering" w:customStyle="1" w:styleId="111222">
    <w:name w:val="Нет списка111222"/>
    <w:next w:val="a2"/>
    <w:uiPriority w:val="99"/>
    <w:semiHidden/>
    <w:unhideWhenUsed/>
    <w:rsid w:val="000830B2"/>
  </w:style>
  <w:style w:type="numbering" w:customStyle="1" w:styleId="211222">
    <w:name w:val="Нет списка211222"/>
    <w:next w:val="a2"/>
    <w:uiPriority w:val="99"/>
    <w:semiHidden/>
    <w:unhideWhenUsed/>
    <w:rsid w:val="000830B2"/>
  </w:style>
  <w:style w:type="numbering" w:customStyle="1" w:styleId="311222">
    <w:name w:val="Нет списка311222"/>
    <w:next w:val="a2"/>
    <w:uiPriority w:val="99"/>
    <w:semiHidden/>
    <w:unhideWhenUsed/>
    <w:rsid w:val="000830B2"/>
  </w:style>
  <w:style w:type="numbering" w:customStyle="1" w:styleId="5213">
    <w:name w:val="Нет списка5213"/>
    <w:next w:val="a2"/>
    <w:uiPriority w:val="99"/>
    <w:semiHidden/>
    <w:rsid w:val="000830B2"/>
  </w:style>
  <w:style w:type="numbering" w:customStyle="1" w:styleId="12213">
    <w:name w:val="Нет списка12213"/>
    <w:next w:val="a2"/>
    <w:uiPriority w:val="99"/>
    <w:semiHidden/>
    <w:unhideWhenUsed/>
    <w:rsid w:val="000830B2"/>
  </w:style>
  <w:style w:type="numbering" w:customStyle="1" w:styleId="22213">
    <w:name w:val="Нет списка22213"/>
    <w:next w:val="a2"/>
    <w:uiPriority w:val="99"/>
    <w:semiHidden/>
    <w:unhideWhenUsed/>
    <w:rsid w:val="000830B2"/>
  </w:style>
  <w:style w:type="numbering" w:customStyle="1" w:styleId="32213">
    <w:name w:val="Нет списка32213"/>
    <w:next w:val="a2"/>
    <w:uiPriority w:val="99"/>
    <w:semiHidden/>
    <w:unhideWhenUsed/>
    <w:rsid w:val="000830B2"/>
  </w:style>
  <w:style w:type="numbering" w:customStyle="1" w:styleId="6213">
    <w:name w:val="Нет списка6213"/>
    <w:next w:val="a2"/>
    <w:uiPriority w:val="99"/>
    <w:semiHidden/>
    <w:rsid w:val="000830B2"/>
  </w:style>
  <w:style w:type="numbering" w:customStyle="1" w:styleId="13213">
    <w:name w:val="Нет списка13213"/>
    <w:next w:val="a2"/>
    <w:uiPriority w:val="99"/>
    <w:semiHidden/>
    <w:unhideWhenUsed/>
    <w:rsid w:val="000830B2"/>
  </w:style>
  <w:style w:type="numbering" w:customStyle="1" w:styleId="23213">
    <w:name w:val="Нет списка23213"/>
    <w:next w:val="a2"/>
    <w:uiPriority w:val="99"/>
    <w:semiHidden/>
    <w:unhideWhenUsed/>
    <w:rsid w:val="000830B2"/>
  </w:style>
  <w:style w:type="numbering" w:customStyle="1" w:styleId="33213">
    <w:name w:val="Нет списка33213"/>
    <w:next w:val="a2"/>
    <w:uiPriority w:val="99"/>
    <w:semiHidden/>
    <w:unhideWhenUsed/>
    <w:rsid w:val="000830B2"/>
  </w:style>
  <w:style w:type="numbering" w:customStyle="1" w:styleId="7213">
    <w:name w:val="Нет списка7213"/>
    <w:next w:val="a2"/>
    <w:uiPriority w:val="99"/>
    <w:semiHidden/>
    <w:rsid w:val="000830B2"/>
  </w:style>
  <w:style w:type="numbering" w:customStyle="1" w:styleId="14213">
    <w:name w:val="Нет списка14213"/>
    <w:next w:val="a2"/>
    <w:uiPriority w:val="99"/>
    <w:semiHidden/>
    <w:unhideWhenUsed/>
    <w:rsid w:val="000830B2"/>
  </w:style>
  <w:style w:type="numbering" w:customStyle="1" w:styleId="24213">
    <w:name w:val="Нет списка24213"/>
    <w:next w:val="a2"/>
    <w:uiPriority w:val="99"/>
    <w:semiHidden/>
    <w:unhideWhenUsed/>
    <w:rsid w:val="000830B2"/>
  </w:style>
  <w:style w:type="numbering" w:customStyle="1" w:styleId="34213">
    <w:name w:val="Нет списка34213"/>
    <w:next w:val="a2"/>
    <w:uiPriority w:val="99"/>
    <w:semiHidden/>
    <w:unhideWhenUsed/>
    <w:rsid w:val="000830B2"/>
  </w:style>
  <w:style w:type="numbering" w:customStyle="1" w:styleId="8213">
    <w:name w:val="Нет списка8213"/>
    <w:next w:val="a2"/>
    <w:uiPriority w:val="99"/>
    <w:semiHidden/>
    <w:unhideWhenUsed/>
    <w:rsid w:val="000830B2"/>
  </w:style>
  <w:style w:type="numbering" w:customStyle="1" w:styleId="15213">
    <w:name w:val="Нет списка15213"/>
    <w:next w:val="a2"/>
    <w:uiPriority w:val="99"/>
    <w:semiHidden/>
    <w:unhideWhenUsed/>
    <w:rsid w:val="000830B2"/>
  </w:style>
  <w:style w:type="numbering" w:customStyle="1" w:styleId="25213">
    <w:name w:val="Нет списка25213"/>
    <w:next w:val="a2"/>
    <w:uiPriority w:val="99"/>
    <w:semiHidden/>
    <w:unhideWhenUsed/>
    <w:rsid w:val="000830B2"/>
  </w:style>
  <w:style w:type="numbering" w:customStyle="1" w:styleId="35213">
    <w:name w:val="Нет списка35213"/>
    <w:next w:val="a2"/>
    <w:uiPriority w:val="99"/>
    <w:semiHidden/>
    <w:unhideWhenUsed/>
    <w:rsid w:val="000830B2"/>
  </w:style>
  <w:style w:type="numbering" w:customStyle="1" w:styleId="9213">
    <w:name w:val="Нет списка9213"/>
    <w:next w:val="a2"/>
    <w:uiPriority w:val="99"/>
    <w:semiHidden/>
    <w:unhideWhenUsed/>
    <w:rsid w:val="000830B2"/>
  </w:style>
  <w:style w:type="numbering" w:customStyle="1" w:styleId="16213">
    <w:name w:val="Нет списка16213"/>
    <w:next w:val="a2"/>
    <w:uiPriority w:val="99"/>
    <w:semiHidden/>
    <w:unhideWhenUsed/>
    <w:rsid w:val="000830B2"/>
  </w:style>
  <w:style w:type="numbering" w:customStyle="1" w:styleId="26213">
    <w:name w:val="Нет списка26213"/>
    <w:next w:val="a2"/>
    <w:uiPriority w:val="99"/>
    <w:semiHidden/>
    <w:unhideWhenUsed/>
    <w:rsid w:val="000830B2"/>
  </w:style>
  <w:style w:type="numbering" w:customStyle="1" w:styleId="36213">
    <w:name w:val="Нет списка36213"/>
    <w:next w:val="a2"/>
    <w:uiPriority w:val="99"/>
    <w:semiHidden/>
    <w:unhideWhenUsed/>
    <w:rsid w:val="000830B2"/>
  </w:style>
  <w:style w:type="numbering" w:customStyle="1" w:styleId="10213">
    <w:name w:val="Нет списка10213"/>
    <w:next w:val="a2"/>
    <w:uiPriority w:val="99"/>
    <w:semiHidden/>
    <w:unhideWhenUsed/>
    <w:rsid w:val="000830B2"/>
  </w:style>
  <w:style w:type="numbering" w:customStyle="1" w:styleId="17213">
    <w:name w:val="Нет списка17213"/>
    <w:next w:val="a2"/>
    <w:uiPriority w:val="99"/>
    <w:semiHidden/>
    <w:unhideWhenUsed/>
    <w:rsid w:val="000830B2"/>
  </w:style>
  <w:style w:type="numbering" w:customStyle="1" w:styleId="27213">
    <w:name w:val="Нет списка27213"/>
    <w:next w:val="a2"/>
    <w:uiPriority w:val="99"/>
    <w:semiHidden/>
    <w:unhideWhenUsed/>
    <w:rsid w:val="000830B2"/>
  </w:style>
  <w:style w:type="numbering" w:customStyle="1" w:styleId="37213">
    <w:name w:val="Нет списка37213"/>
    <w:next w:val="a2"/>
    <w:uiPriority w:val="99"/>
    <w:semiHidden/>
    <w:unhideWhenUsed/>
    <w:rsid w:val="000830B2"/>
  </w:style>
  <w:style w:type="numbering" w:customStyle="1" w:styleId="18213">
    <w:name w:val="Нет списка18213"/>
    <w:next w:val="a2"/>
    <w:uiPriority w:val="99"/>
    <w:semiHidden/>
    <w:unhideWhenUsed/>
    <w:rsid w:val="000830B2"/>
  </w:style>
  <w:style w:type="numbering" w:customStyle="1" w:styleId="19213">
    <w:name w:val="Нет списка19213"/>
    <w:next w:val="a2"/>
    <w:uiPriority w:val="99"/>
    <w:semiHidden/>
    <w:unhideWhenUsed/>
    <w:rsid w:val="000830B2"/>
  </w:style>
  <w:style w:type="numbering" w:customStyle="1" w:styleId="28213">
    <w:name w:val="Нет списка28213"/>
    <w:next w:val="a2"/>
    <w:uiPriority w:val="99"/>
    <w:semiHidden/>
    <w:unhideWhenUsed/>
    <w:rsid w:val="000830B2"/>
  </w:style>
  <w:style w:type="numbering" w:customStyle="1" w:styleId="38213">
    <w:name w:val="Нет списка38213"/>
    <w:next w:val="a2"/>
    <w:uiPriority w:val="99"/>
    <w:semiHidden/>
    <w:unhideWhenUsed/>
    <w:rsid w:val="000830B2"/>
  </w:style>
  <w:style w:type="numbering" w:customStyle="1" w:styleId="20213">
    <w:name w:val="Нет списка20213"/>
    <w:next w:val="a2"/>
    <w:uiPriority w:val="99"/>
    <w:semiHidden/>
    <w:unhideWhenUsed/>
    <w:rsid w:val="000830B2"/>
  </w:style>
  <w:style w:type="numbering" w:customStyle="1" w:styleId="110213">
    <w:name w:val="Нет списка110213"/>
    <w:next w:val="a2"/>
    <w:uiPriority w:val="99"/>
    <w:semiHidden/>
    <w:unhideWhenUsed/>
    <w:rsid w:val="000830B2"/>
  </w:style>
  <w:style w:type="numbering" w:customStyle="1" w:styleId="29213">
    <w:name w:val="Нет списка29213"/>
    <w:next w:val="a2"/>
    <w:uiPriority w:val="99"/>
    <w:semiHidden/>
    <w:unhideWhenUsed/>
    <w:rsid w:val="000830B2"/>
  </w:style>
  <w:style w:type="numbering" w:customStyle="1" w:styleId="39213">
    <w:name w:val="Нет списка39213"/>
    <w:next w:val="a2"/>
    <w:uiPriority w:val="99"/>
    <w:semiHidden/>
    <w:unhideWhenUsed/>
    <w:rsid w:val="000830B2"/>
  </w:style>
  <w:style w:type="numbering" w:customStyle="1" w:styleId="30213">
    <w:name w:val="Нет списка30213"/>
    <w:next w:val="a2"/>
    <w:uiPriority w:val="99"/>
    <w:semiHidden/>
    <w:unhideWhenUsed/>
    <w:rsid w:val="000830B2"/>
  </w:style>
  <w:style w:type="numbering" w:customStyle="1" w:styleId="1111213">
    <w:name w:val="Нет списка1111213"/>
    <w:next w:val="a2"/>
    <w:uiPriority w:val="99"/>
    <w:semiHidden/>
    <w:unhideWhenUsed/>
    <w:rsid w:val="000830B2"/>
  </w:style>
  <w:style w:type="numbering" w:customStyle="1" w:styleId="210213">
    <w:name w:val="Нет списка210213"/>
    <w:next w:val="a2"/>
    <w:uiPriority w:val="99"/>
    <w:semiHidden/>
    <w:unhideWhenUsed/>
    <w:rsid w:val="000830B2"/>
  </w:style>
  <w:style w:type="numbering" w:customStyle="1" w:styleId="310213">
    <w:name w:val="Нет списка310213"/>
    <w:next w:val="a2"/>
    <w:uiPriority w:val="99"/>
    <w:semiHidden/>
    <w:unhideWhenUsed/>
    <w:rsid w:val="000830B2"/>
  </w:style>
  <w:style w:type="numbering" w:customStyle="1" w:styleId="40213">
    <w:name w:val="Нет списка40213"/>
    <w:next w:val="a2"/>
    <w:uiPriority w:val="99"/>
    <w:semiHidden/>
    <w:unhideWhenUsed/>
    <w:rsid w:val="000830B2"/>
  </w:style>
  <w:style w:type="numbering" w:customStyle="1" w:styleId="112213">
    <w:name w:val="Нет списка112213"/>
    <w:next w:val="a2"/>
    <w:uiPriority w:val="99"/>
    <w:semiHidden/>
    <w:unhideWhenUsed/>
    <w:rsid w:val="000830B2"/>
  </w:style>
  <w:style w:type="numbering" w:customStyle="1" w:styleId="2111213">
    <w:name w:val="Нет списка2111213"/>
    <w:next w:val="a2"/>
    <w:uiPriority w:val="99"/>
    <w:semiHidden/>
    <w:unhideWhenUsed/>
    <w:rsid w:val="000830B2"/>
  </w:style>
  <w:style w:type="numbering" w:customStyle="1" w:styleId="3111213">
    <w:name w:val="Нет списка3111213"/>
    <w:next w:val="a2"/>
    <w:uiPriority w:val="99"/>
    <w:semiHidden/>
    <w:unhideWhenUsed/>
    <w:rsid w:val="000830B2"/>
  </w:style>
  <w:style w:type="numbering" w:customStyle="1" w:styleId="4513">
    <w:name w:val="Нет списка4513"/>
    <w:next w:val="a2"/>
    <w:uiPriority w:val="99"/>
    <w:semiHidden/>
    <w:unhideWhenUsed/>
    <w:rsid w:val="000830B2"/>
  </w:style>
  <w:style w:type="numbering" w:customStyle="1" w:styleId="11713">
    <w:name w:val="Нет списка11713"/>
    <w:next w:val="a2"/>
    <w:uiPriority w:val="99"/>
    <w:semiHidden/>
    <w:unhideWhenUsed/>
    <w:rsid w:val="000830B2"/>
  </w:style>
  <w:style w:type="numbering" w:customStyle="1" w:styleId="21613">
    <w:name w:val="Нет списка21613"/>
    <w:next w:val="a2"/>
    <w:uiPriority w:val="99"/>
    <w:semiHidden/>
    <w:unhideWhenUsed/>
    <w:rsid w:val="000830B2"/>
  </w:style>
  <w:style w:type="numbering" w:customStyle="1" w:styleId="31613">
    <w:name w:val="Нет списка31613"/>
    <w:next w:val="a2"/>
    <w:uiPriority w:val="99"/>
    <w:semiHidden/>
    <w:unhideWhenUsed/>
    <w:rsid w:val="000830B2"/>
  </w:style>
  <w:style w:type="numbering" w:customStyle="1" w:styleId="4613">
    <w:name w:val="Нет списка4613"/>
    <w:next w:val="a2"/>
    <w:uiPriority w:val="99"/>
    <w:semiHidden/>
    <w:unhideWhenUsed/>
    <w:rsid w:val="000830B2"/>
  </w:style>
  <w:style w:type="numbering" w:customStyle="1" w:styleId="11813">
    <w:name w:val="Нет списка11813"/>
    <w:next w:val="a2"/>
    <w:uiPriority w:val="99"/>
    <w:semiHidden/>
    <w:unhideWhenUsed/>
    <w:rsid w:val="000830B2"/>
  </w:style>
  <w:style w:type="numbering" w:customStyle="1" w:styleId="21713">
    <w:name w:val="Нет списка21713"/>
    <w:next w:val="a2"/>
    <w:uiPriority w:val="99"/>
    <w:semiHidden/>
    <w:unhideWhenUsed/>
    <w:rsid w:val="000830B2"/>
  </w:style>
  <w:style w:type="numbering" w:customStyle="1" w:styleId="31713">
    <w:name w:val="Нет списка31713"/>
    <w:next w:val="a2"/>
    <w:uiPriority w:val="99"/>
    <w:semiHidden/>
    <w:unhideWhenUsed/>
    <w:rsid w:val="000830B2"/>
  </w:style>
  <w:style w:type="numbering" w:customStyle="1" w:styleId="41313">
    <w:name w:val="Нет списка41313"/>
    <w:next w:val="a2"/>
    <w:uiPriority w:val="99"/>
    <w:semiHidden/>
    <w:rsid w:val="000830B2"/>
  </w:style>
  <w:style w:type="numbering" w:customStyle="1" w:styleId="111313">
    <w:name w:val="Нет списка111313"/>
    <w:next w:val="a2"/>
    <w:uiPriority w:val="99"/>
    <w:semiHidden/>
    <w:unhideWhenUsed/>
    <w:rsid w:val="000830B2"/>
  </w:style>
  <w:style w:type="numbering" w:customStyle="1" w:styleId="211313">
    <w:name w:val="Нет списка211313"/>
    <w:next w:val="a2"/>
    <w:uiPriority w:val="99"/>
    <w:semiHidden/>
    <w:unhideWhenUsed/>
    <w:rsid w:val="000830B2"/>
  </w:style>
  <w:style w:type="numbering" w:customStyle="1" w:styleId="311313">
    <w:name w:val="Нет списка311313"/>
    <w:next w:val="a2"/>
    <w:uiPriority w:val="99"/>
    <w:semiHidden/>
    <w:unhideWhenUsed/>
    <w:rsid w:val="000830B2"/>
  </w:style>
  <w:style w:type="numbering" w:customStyle="1" w:styleId="5313">
    <w:name w:val="Нет списка5313"/>
    <w:next w:val="a2"/>
    <w:uiPriority w:val="99"/>
    <w:semiHidden/>
    <w:rsid w:val="000830B2"/>
  </w:style>
  <w:style w:type="numbering" w:customStyle="1" w:styleId="12313">
    <w:name w:val="Нет списка12313"/>
    <w:next w:val="a2"/>
    <w:uiPriority w:val="99"/>
    <w:semiHidden/>
    <w:unhideWhenUsed/>
    <w:rsid w:val="000830B2"/>
  </w:style>
  <w:style w:type="numbering" w:customStyle="1" w:styleId="22313">
    <w:name w:val="Нет списка22313"/>
    <w:next w:val="a2"/>
    <w:uiPriority w:val="99"/>
    <w:semiHidden/>
    <w:unhideWhenUsed/>
    <w:rsid w:val="000830B2"/>
  </w:style>
  <w:style w:type="numbering" w:customStyle="1" w:styleId="32313">
    <w:name w:val="Нет списка32313"/>
    <w:next w:val="a2"/>
    <w:uiPriority w:val="99"/>
    <w:semiHidden/>
    <w:unhideWhenUsed/>
    <w:rsid w:val="000830B2"/>
  </w:style>
  <w:style w:type="numbering" w:customStyle="1" w:styleId="6313">
    <w:name w:val="Нет списка6313"/>
    <w:next w:val="a2"/>
    <w:uiPriority w:val="99"/>
    <w:semiHidden/>
    <w:rsid w:val="000830B2"/>
  </w:style>
  <w:style w:type="numbering" w:customStyle="1" w:styleId="13313">
    <w:name w:val="Нет списка13313"/>
    <w:next w:val="a2"/>
    <w:uiPriority w:val="99"/>
    <w:semiHidden/>
    <w:unhideWhenUsed/>
    <w:rsid w:val="000830B2"/>
  </w:style>
  <w:style w:type="numbering" w:customStyle="1" w:styleId="23313">
    <w:name w:val="Нет списка23313"/>
    <w:next w:val="a2"/>
    <w:uiPriority w:val="99"/>
    <w:semiHidden/>
    <w:unhideWhenUsed/>
    <w:rsid w:val="000830B2"/>
  </w:style>
  <w:style w:type="numbering" w:customStyle="1" w:styleId="33313">
    <w:name w:val="Нет списка33313"/>
    <w:next w:val="a2"/>
    <w:uiPriority w:val="99"/>
    <w:semiHidden/>
    <w:unhideWhenUsed/>
    <w:rsid w:val="000830B2"/>
  </w:style>
  <w:style w:type="numbering" w:customStyle="1" w:styleId="7313">
    <w:name w:val="Нет списка7313"/>
    <w:next w:val="a2"/>
    <w:uiPriority w:val="99"/>
    <w:semiHidden/>
    <w:rsid w:val="000830B2"/>
  </w:style>
  <w:style w:type="numbering" w:customStyle="1" w:styleId="14313">
    <w:name w:val="Нет списка14313"/>
    <w:next w:val="a2"/>
    <w:uiPriority w:val="99"/>
    <w:semiHidden/>
    <w:unhideWhenUsed/>
    <w:rsid w:val="000830B2"/>
  </w:style>
  <w:style w:type="numbering" w:customStyle="1" w:styleId="24313">
    <w:name w:val="Нет списка24313"/>
    <w:next w:val="a2"/>
    <w:uiPriority w:val="99"/>
    <w:semiHidden/>
    <w:unhideWhenUsed/>
    <w:rsid w:val="000830B2"/>
  </w:style>
  <w:style w:type="numbering" w:customStyle="1" w:styleId="34313">
    <w:name w:val="Нет списка34313"/>
    <w:next w:val="a2"/>
    <w:uiPriority w:val="99"/>
    <w:semiHidden/>
    <w:unhideWhenUsed/>
    <w:rsid w:val="000830B2"/>
  </w:style>
  <w:style w:type="numbering" w:customStyle="1" w:styleId="8313">
    <w:name w:val="Нет списка8313"/>
    <w:next w:val="a2"/>
    <w:uiPriority w:val="99"/>
    <w:semiHidden/>
    <w:unhideWhenUsed/>
    <w:rsid w:val="000830B2"/>
  </w:style>
  <w:style w:type="numbering" w:customStyle="1" w:styleId="15313">
    <w:name w:val="Нет списка15313"/>
    <w:next w:val="a2"/>
    <w:uiPriority w:val="99"/>
    <w:semiHidden/>
    <w:unhideWhenUsed/>
    <w:rsid w:val="000830B2"/>
  </w:style>
  <w:style w:type="numbering" w:customStyle="1" w:styleId="25313">
    <w:name w:val="Нет списка25313"/>
    <w:next w:val="a2"/>
    <w:uiPriority w:val="99"/>
    <w:semiHidden/>
    <w:unhideWhenUsed/>
    <w:rsid w:val="000830B2"/>
  </w:style>
  <w:style w:type="numbering" w:customStyle="1" w:styleId="35313">
    <w:name w:val="Нет списка35313"/>
    <w:next w:val="a2"/>
    <w:uiPriority w:val="99"/>
    <w:semiHidden/>
    <w:unhideWhenUsed/>
    <w:rsid w:val="000830B2"/>
  </w:style>
  <w:style w:type="numbering" w:customStyle="1" w:styleId="9313">
    <w:name w:val="Нет списка9313"/>
    <w:next w:val="a2"/>
    <w:uiPriority w:val="99"/>
    <w:semiHidden/>
    <w:unhideWhenUsed/>
    <w:rsid w:val="000830B2"/>
  </w:style>
  <w:style w:type="numbering" w:customStyle="1" w:styleId="16313">
    <w:name w:val="Нет списка16313"/>
    <w:next w:val="a2"/>
    <w:uiPriority w:val="99"/>
    <w:semiHidden/>
    <w:unhideWhenUsed/>
    <w:rsid w:val="000830B2"/>
  </w:style>
  <w:style w:type="numbering" w:customStyle="1" w:styleId="26313">
    <w:name w:val="Нет списка26313"/>
    <w:next w:val="a2"/>
    <w:uiPriority w:val="99"/>
    <w:semiHidden/>
    <w:unhideWhenUsed/>
    <w:rsid w:val="000830B2"/>
  </w:style>
  <w:style w:type="numbering" w:customStyle="1" w:styleId="36313">
    <w:name w:val="Нет списка36313"/>
    <w:next w:val="a2"/>
    <w:uiPriority w:val="99"/>
    <w:semiHidden/>
    <w:unhideWhenUsed/>
    <w:rsid w:val="000830B2"/>
  </w:style>
  <w:style w:type="numbering" w:customStyle="1" w:styleId="10313">
    <w:name w:val="Нет списка10313"/>
    <w:next w:val="a2"/>
    <w:uiPriority w:val="99"/>
    <w:semiHidden/>
    <w:unhideWhenUsed/>
    <w:rsid w:val="000830B2"/>
  </w:style>
  <w:style w:type="numbering" w:customStyle="1" w:styleId="17313">
    <w:name w:val="Нет списка17313"/>
    <w:next w:val="a2"/>
    <w:uiPriority w:val="99"/>
    <w:semiHidden/>
    <w:unhideWhenUsed/>
    <w:rsid w:val="000830B2"/>
  </w:style>
  <w:style w:type="numbering" w:customStyle="1" w:styleId="27313">
    <w:name w:val="Нет списка27313"/>
    <w:next w:val="a2"/>
    <w:uiPriority w:val="99"/>
    <w:semiHidden/>
    <w:unhideWhenUsed/>
    <w:rsid w:val="000830B2"/>
  </w:style>
  <w:style w:type="numbering" w:customStyle="1" w:styleId="37313">
    <w:name w:val="Нет списка37313"/>
    <w:next w:val="a2"/>
    <w:uiPriority w:val="99"/>
    <w:semiHidden/>
    <w:unhideWhenUsed/>
    <w:rsid w:val="000830B2"/>
  </w:style>
  <w:style w:type="numbering" w:customStyle="1" w:styleId="18313">
    <w:name w:val="Нет списка18313"/>
    <w:next w:val="a2"/>
    <w:uiPriority w:val="99"/>
    <w:semiHidden/>
    <w:unhideWhenUsed/>
    <w:rsid w:val="000830B2"/>
  </w:style>
  <w:style w:type="numbering" w:customStyle="1" w:styleId="19313">
    <w:name w:val="Нет списка19313"/>
    <w:next w:val="a2"/>
    <w:uiPriority w:val="99"/>
    <w:semiHidden/>
    <w:unhideWhenUsed/>
    <w:rsid w:val="000830B2"/>
  </w:style>
  <w:style w:type="numbering" w:customStyle="1" w:styleId="28313">
    <w:name w:val="Нет списка28313"/>
    <w:next w:val="a2"/>
    <w:uiPriority w:val="99"/>
    <w:semiHidden/>
    <w:unhideWhenUsed/>
    <w:rsid w:val="000830B2"/>
  </w:style>
  <w:style w:type="numbering" w:customStyle="1" w:styleId="38313">
    <w:name w:val="Нет списка38313"/>
    <w:next w:val="a2"/>
    <w:uiPriority w:val="99"/>
    <w:semiHidden/>
    <w:unhideWhenUsed/>
    <w:rsid w:val="000830B2"/>
  </w:style>
  <w:style w:type="numbering" w:customStyle="1" w:styleId="20313">
    <w:name w:val="Нет списка20313"/>
    <w:next w:val="a2"/>
    <w:uiPriority w:val="99"/>
    <w:semiHidden/>
    <w:unhideWhenUsed/>
    <w:rsid w:val="000830B2"/>
  </w:style>
  <w:style w:type="numbering" w:customStyle="1" w:styleId="110313">
    <w:name w:val="Нет списка110313"/>
    <w:next w:val="a2"/>
    <w:uiPriority w:val="99"/>
    <w:semiHidden/>
    <w:unhideWhenUsed/>
    <w:rsid w:val="000830B2"/>
  </w:style>
  <w:style w:type="numbering" w:customStyle="1" w:styleId="29313">
    <w:name w:val="Нет списка29313"/>
    <w:next w:val="a2"/>
    <w:uiPriority w:val="99"/>
    <w:semiHidden/>
    <w:unhideWhenUsed/>
    <w:rsid w:val="000830B2"/>
  </w:style>
  <w:style w:type="numbering" w:customStyle="1" w:styleId="39313">
    <w:name w:val="Нет списка39313"/>
    <w:next w:val="a2"/>
    <w:uiPriority w:val="99"/>
    <w:semiHidden/>
    <w:unhideWhenUsed/>
    <w:rsid w:val="000830B2"/>
  </w:style>
  <w:style w:type="numbering" w:customStyle="1" w:styleId="30313">
    <w:name w:val="Нет списка30313"/>
    <w:next w:val="a2"/>
    <w:uiPriority w:val="99"/>
    <w:semiHidden/>
    <w:unhideWhenUsed/>
    <w:rsid w:val="000830B2"/>
  </w:style>
  <w:style w:type="numbering" w:customStyle="1" w:styleId="1111313">
    <w:name w:val="Нет списка1111313"/>
    <w:next w:val="a2"/>
    <w:uiPriority w:val="99"/>
    <w:semiHidden/>
    <w:unhideWhenUsed/>
    <w:rsid w:val="000830B2"/>
  </w:style>
  <w:style w:type="numbering" w:customStyle="1" w:styleId="210313">
    <w:name w:val="Нет списка210313"/>
    <w:next w:val="a2"/>
    <w:uiPriority w:val="99"/>
    <w:semiHidden/>
    <w:unhideWhenUsed/>
    <w:rsid w:val="000830B2"/>
  </w:style>
  <w:style w:type="numbering" w:customStyle="1" w:styleId="310313">
    <w:name w:val="Нет списка310313"/>
    <w:next w:val="a2"/>
    <w:uiPriority w:val="99"/>
    <w:semiHidden/>
    <w:unhideWhenUsed/>
    <w:rsid w:val="000830B2"/>
  </w:style>
  <w:style w:type="numbering" w:customStyle="1" w:styleId="40313">
    <w:name w:val="Нет списка40313"/>
    <w:next w:val="a2"/>
    <w:uiPriority w:val="99"/>
    <w:semiHidden/>
    <w:unhideWhenUsed/>
    <w:rsid w:val="000830B2"/>
  </w:style>
  <w:style w:type="numbering" w:customStyle="1" w:styleId="112313">
    <w:name w:val="Нет списка112313"/>
    <w:next w:val="a2"/>
    <w:uiPriority w:val="99"/>
    <w:semiHidden/>
    <w:unhideWhenUsed/>
    <w:rsid w:val="000830B2"/>
  </w:style>
  <w:style w:type="numbering" w:customStyle="1" w:styleId="2111313">
    <w:name w:val="Нет списка2111313"/>
    <w:next w:val="a2"/>
    <w:uiPriority w:val="99"/>
    <w:semiHidden/>
    <w:unhideWhenUsed/>
    <w:rsid w:val="000830B2"/>
  </w:style>
  <w:style w:type="numbering" w:customStyle="1" w:styleId="3111313">
    <w:name w:val="Нет списка3111313"/>
    <w:next w:val="a2"/>
    <w:uiPriority w:val="99"/>
    <w:semiHidden/>
    <w:unhideWhenUsed/>
    <w:rsid w:val="000830B2"/>
  </w:style>
  <w:style w:type="numbering" w:customStyle="1" w:styleId="4713">
    <w:name w:val="Нет списка4713"/>
    <w:next w:val="a2"/>
    <w:uiPriority w:val="99"/>
    <w:semiHidden/>
    <w:unhideWhenUsed/>
    <w:rsid w:val="000830B2"/>
  </w:style>
  <w:style w:type="numbering" w:customStyle="1" w:styleId="4812">
    <w:name w:val="Нет списка4812"/>
    <w:next w:val="a2"/>
    <w:uiPriority w:val="99"/>
    <w:semiHidden/>
    <w:unhideWhenUsed/>
    <w:rsid w:val="000830B2"/>
  </w:style>
  <w:style w:type="numbering" w:customStyle="1" w:styleId="11912">
    <w:name w:val="Нет списка11912"/>
    <w:next w:val="a2"/>
    <w:uiPriority w:val="99"/>
    <w:semiHidden/>
    <w:unhideWhenUsed/>
    <w:rsid w:val="000830B2"/>
  </w:style>
  <w:style w:type="numbering" w:customStyle="1" w:styleId="21812">
    <w:name w:val="Нет списка21812"/>
    <w:next w:val="a2"/>
    <w:uiPriority w:val="99"/>
    <w:semiHidden/>
    <w:unhideWhenUsed/>
    <w:rsid w:val="000830B2"/>
  </w:style>
  <w:style w:type="numbering" w:customStyle="1" w:styleId="31812">
    <w:name w:val="Нет списка31812"/>
    <w:next w:val="a2"/>
    <w:uiPriority w:val="99"/>
    <w:semiHidden/>
    <w:unhideWhenUsed/>
    <w:rsid w:val="000830B2"/>
  </w:style>
  <w:style w:type="numbering" w:customStyle="1" w:styleId="4912">
    <w:name w:val="Нет списка4912"/>
    <w:next w:val="a2"/>
    <w:uiPriority w:val="99"/>
    <w:semiHidden/>
    <w:rsid w:val="000830B2"/>
  </w:style>
  <w:style w:type="numbering" w:customStyle="1" w:styleId="111012">
    <w:name w:val="Нет списка111012"/>
    <w:next w:val="a2"/>
    <w:uiPriority w:val="99"/>
    <w:semiHidden/>
    <w:unhideWhenUsed/>
    <w:rsid w:val="000830B2"/>
  </w:style>
  <w:style w:type="numbering" w:customStyle="1" w:styleId="21912">
    <w:name w:val="Нет списка21912"/>
    <w:next w:val="a2"/>
    <w:uiPriority w:val="99"/>
    <w:semiHidden/>
    <w:unhideWhenUsed/>
    <w:rsid w:val="000830B2"/>
  </w:style>
  <w:style w:type="numbering" w:customStyle="1" w:styleId="31912">
    <w:name w:val="Нет списка31912"/>
    <w:next w:val="a2"/>
    <w:uiPriority w:val="99"/>
    <w:semiHidden/>
    <w:unhideWhenUsed/>
    <w:rsid w:val="000830B2"/>
  </w:style>
  <w:style w:type="numbering" w:customStyle="1" w:styleId="5412">
    <w:name w:val="Нет списка5412"/>
    <w:next w:val="a2"/>
    <w:uiPriority w:val="99"/>
    <w:semiHidden/>
    <w:rsid w:val="000830B2"/>
  </w:style>
  <w:style w:type="numbering" w:customStyle="1" w:styleId="12412">
    <w:name w:val="Нет списка12412"/>
    <w:next w:val="a2"/>
    <w:uiPriority w:val="99"/>
    <w:semiHidden/>
    <w:unhideWhenUsed/>
    <w:rsid w:val="000830B2"/>
  </w:style>
  <w:style w:type="numbering" w:customStyle="1" w:styleId="22412">
    <w:name w:val="Нет списка22412"/>
    <w:next w:val="a2"/>
    <w:uiPriority w:val="99"/>
    <w:semiHidden/>
    <w:unhideWhenUsed/>
    <w:rsid w:val="000830B2"/>
  </w:style>
  <w:style w:type="numbering" w:customStyle="1" w:styleId="32412">
    <w:name w:val="Нет списка32412"/>
    <w:next w:val="a2"/>
    <w:uiPriority w:val="99"/>
    <w:semiHidden/>
    <w:unhideWhenUsed/>
    <w:rsid w:val="000830B2"/>
  </w:style>
  <w:style w:type="numbering" w:customStyle="1" w:styleId="6412">
    <w:name w:val="Нет списка6412"/>
    <w:next w:val="a2"/>
    <w:uiPriority w:val="99"/>
    <w:semiHidden/>
    <w:rsid w:val="000830B2"/>
  </w:style>
  <w:style w:type="numbering" w:customStyle="1" w:styleId="13412">
    <w:name w:val="Нет списка13412"/>
    <w:next w:val="a2"/>
    <w:uiPriority w:val="99"/>
    <w:semiHidden/>
    <w:unhideWhenUsed/>
    <w:rsid w:val="000830B2"/>
  </w:style>
  <w:style w:type="numbering" w:customStyle="1" w:styleId="23412">
    <w:name w:val="Нет списка23412"/>
    <w:next w:val="a2"/>
    <w:uiPriority w:val="99"/>
    <w:semiHidden/>
    <w:unhideWhenUsed/>
    <w:rsid w:val="000830B2"/>
  </w:style>
  <w:style w:type="numbering" w:customStyle="1" w:styleId="33412">
    <w:name w:val="Нет списка33412"/>
    <w:next w:val="a2"/>
    <w:uiPriority w:val="99"/>
    <w:semiHidden/>
    <w:unhideWhenUsed/>
    <w:rsid w:val="000830B2"/>
  </w:style>
  <w:style w:type="numbering" w:customStyle="1" w:styleId="7412">
    <w:name w:val="Нет списка7412"/>
    <w:next w:val="a2"/>
    <w:uiPriority w:val="99"/>
    <w:semiHidden/>
    <w:rsid w:val="000830B2"/>
  </w:style>
  <w:style w:type="numbering" w:customStyle="1" w:styleId="14412">
    <w:name w:val="Нет списка14412"/>
    <w:next w:val="a2"/>
    <w:uiPriority w:val="99"/>
    <w:semiHidden/>
    <w:unhideWhenUsed/>
    <w:rsid w:val="000830B2"/>
  </w:style>
  <w:style w:type="numbering" w:customStyle="1" w:styleId="24412">
    <w:name w:val="Нет списка24412"/>
    <w:next w:val="a2"/>
    <w:uiPriority w:val="99"/>
    <w:semiHidden/>
    <w:unhideWhenUsed/>
    <w:rsid w:val="000830B2"/>
  </w:style>
  <w:style w:type="numbering" w:customStyle="1" w:styleId="34412">
    <w:name w:val="Нет списка34412"/>
    <w:next w:val="a2"/>
    <w:uiPriority w:val="99"/>
    <w:semiHidden/>
    <w:unhideWhenUsed/>
    <w:rsid w:val="000830B2"/>
  </w:style>
  <w:style w:type="numbering" w:customStyle="1" w:styleId="8412">
    <w:name w:val="Нет списка8412"/>
    <w:next w:val="a2"/>
    <w:uiPriority w:val="99"/>
    <w:semiHidden/>
    <w:unhideWhenUsed/>
    <w:rsid w:val="000830B2"/>
  </w:style>
  <w:style w:type="numbering" w:customStyle="1" w:styleId="15412">
    <w:name w:val="Нет списка15412"/>
    <w:next w:val="a2"/>
    <w:uiPriority w:val="99"/>
    <w:semiHidden/>
    <w:unhideWhenUsed/>
    <w:rsid w:val="000830B2"/>
  </w:style>
  <w:style w:type="numbering" w:customStyle="1" w:styleId="25412">
    <w:name w:val="Нет списка25412"/>
    <w:next w:val="a2"/>
    <w:uiPriority w:val="99"/>
    <w:semiHidden/>
    <w:unhideWhenUsed/>
    <w:rsid w:val="000830B2"/>
  </w:style>
  <w:style w:type="numbering" w:customStyle="1" w:styleId="35412">
    <w:name w:val="Нет списка35412"/>
    <w:next w:val="a2"/>
    <w:uiPriority w:val="99"/>
    <w:semiHidden/>
    <w:unhideWhenUsed/>
    <w:rsid w:val="000830B2"/>
  </w:style>
  <w:style w:type="numbering" w:customStyle="1" w:styleId="9412">
    <w:name w:val="Нет списка9412"/>
    <w:next w:val="a2"/>
    <w:uiPriority w:val="99"/>
    <w:semiHidden/>
    <w:unhideWhenUsed/>
    <w:rsid w:val="000830B2"/>
  </w:style>
  <w:style w:type="numbering" w:customStyle="1" w:styleId="16412">
    <w:name w:val="Нет списка16412"/>
    <w:next w:val="a2"/>
    <w:uiPriority w:val="99"/>
    <w:semiHidden/>
    <w:unhideWhenUsed/>
    <w:rsid w:val="000830B2"/>
  </w:style>
  <w:style w:type="numbering" w:customStyle="1" w:styleId="26412">
    <w:name w:val="Нет списка26412"/>
    <w:next w:val="a2"/>
    <w:uiPriority w:val="99"/>
    <w:semiHidden/>
    <w:unhideWhenUsed/>
    <w:rsid w:val="000830B2"/>
  </w:style>
  <w:style w:type="numbering" w:customStyle="1" w:styleId="36412">
    <w:name w:val="Нет списка36412"/>
    <w:next w:val="a2"/>
    <w:uiPriority w:val="99"/>
    <w:semiHidden/>
    <w:unhideWhenUsed/>
    <w:rsid w:val="000830B2"/>
  </w:style>
  <w:style w:type="numbering" w:customStyle="1" w:styleId="10412">
    <w:name w:val="Нет списка10412"/>
    <w:next w:val="a2"/>
    <w:uiPriority w:val="99"/>
    <w:semiHidden/>
    <w:unhideWhenUsed/>
    <w:rsid w:val="000830B2"/>
  </w:style>
  <w:style w:type="numbering" w:customStyle="1" w:styleId="17412">
    <w:name w:val="Нет списка17412"/>
    <w:next w:val="a2"/>
    <w:uiPriority w:val="99"/>
    <w:semiHidden/>
    <w:unhideWhenUsed/>
    <w:rsid w:val="000830B2"/>
  </w:style>
  <w:style w:type="numbering" w:customStyle="1" w:styleId="27412">
    <w:name w:val="Нет списка27412"/>
    <w:next w:val="a2"/>
    <w:uiPriority w:val="99"/>
    <w:semiHidden/>
    <w:unhideWhenUsed/>
    <w:rsid w:val="000830B2"/>
  </w:style>
  <w:style w:type="numbering" w:customStyle="1" w:styleId="37412">
    <w:name w:val="Нет списка37412"/>
    <w:next w:val="a2"/>
    <w:uiPriority w:val="99"/>
    <w:semiHidden/>
    <w:unhideWhenUsed/>
    <w:rsid w:val="000830B2"/>
  </w:style>
  <w:style w:type="numbering" w:customStyle="1" w:styleId="18412">
    <w:name w:val="Нет списка18412"/>
    <w:next w:val="a2"/>
    <w:uiPriority w:val="99"/>
    <w:semiHidden/>
    <w:unhideWhenUsed/>
    <w:rsid w:val="000830B2"/>
  </w:style>
  <w:style w:type="numbering" w:customStyle="1" w:styleId="19412">
    <w:name w:val="Нет списка19412"/>
    <w:next w:val="a2"/>
    <w:uiPriority w:val="99"/>
    <w:semiHidden/>
    <w:unhideWhenUsed/>
    <w:rsid w:val="000830B2"/>
  </w:style>
  <w:style w:type="numbering" w:customStyle="1" w:styleId="28412">
    <w:name w:val="Нет списка28412"/>
    <w:next w:val="a2"/>
    <w:uiPriority w:val="99"/>
    <w:semiHidden/>
    <w:unhideWhenUsed/>
    <w:rsid w:val="000830B2"/>
  </w:style>
  <w:style w:type="numbering" w:customStyle="1" w:styleId="38412">
    <w:name w:val="Нет списка38412"/>
    <w:next w:val="a2"/>
    <w:uiPriority w:val="99"/>
    <w:semiHidden/>
    <w:unhideWhenUsed/>
    <w:rsid w:val="000830B2"/>
  </w:style>
  <w:style w:type="numbering" w:customStyle="1" w:styleId="20412">
    <w:name w:val="Нет списка20412"/>
    <w:next w:val="a2"/>
    <w:uiPriority w:val="99"/>
    <w:semiHidden/>
    <w:unhideWhenUsed/>
    <w:rsid w:val="000830B2"/>
  </w:style>
  <w:style w:type="numbering" w:customStyle="1" w:styleId="110412">
    <w:name w:val="Нет списка110412"/>
    <w:next w:val="a2"/>
    <w:uiPriority w:val="99"/>
    <w:semiHidden/>
    <w:unhideWhenUsed/>
    <w:rsid w:val="000830B2"/>
  </w:style>
  <w:style w:type="numbering" w:customStyle="1" w:styleId="29412">
    <w:name w:val="Нет списка29412"/>
    <w:next w:val="a2"/>
    <w:uiPriority w:val="99"/>
    <w:semiHidden/>
    <w:unhideWhenUsed/>
    <w:rsid w:val="000830B2"/>
  </w:style>
  <w:style w:type="numbering" w:customStyle="1" w:styleId="39412">
    <w:name w:val="Нет списка39412"/>
    <w:next w:val="a2"/>
    <w:uiPriority w:val="99"/>
    <w:semiHidden/>
    <w:unhideWhenUsed/>
    <w:rsid w:val="000830B2"/>
  </w:style>
  <w:style w:type="numbering" w:customStyle="1" w:styleId="30412">
    <w:name w:val="Нет списка30412"/>
    <w:next w:val="a2"/>
    <w:uiPriority w:val="99"/>
    <w:semiHidden/>
    <w:unhideWhenUsed/>
    <w:rsid w:val="000830B2"/>
  </w:style>
  <w:style w:type="numbering" w:customStyle="1" w:styleId="111412">
    <w:name w:val="Нет списка111412"/>
    <w:next w:val="a2"/>
    <w:uiPriority w:val="99"/>
    <w:semiHidden/>
    <w:unhideWhenUsed/>
    <w:rsid w:val="000830B2"/>
  </w:style>
  <w:style w:type="numbering" w:customStyle="1" w:styleId="210412">
    <w:name w:val="Нет списка210412"/>
    <w:next w:val="a2"/>
    <w:uiPriority w:val="99"/>
    <w:semiHidden/>
    <w:unhideWhenUsed/>
    <w:rsid w:val="000830B2"/>
  </w:style>
  <w:style w:type="numbering" w:customStyle="1" w:styleId="310412">
    <w:name w:val="Нет списка310412"/>
    <w:next w:val="a2"/>
    <w:uiPriority w:val="99"/>
    <w:semiHidden/>
    <w:unhideWhenUsed/>
    <w:rsid w:val="000830B2"/>
  </w:style>
  <w:style w:type="numbering" w:customStyle="1" w:styleId="40412">
    <w:name w:val="Нет списка40412"/>
    <w:next w:val="a2"/>
    <w:uiPriority w:val="99"/>
    <w:semiHidden/>
    <w:unhideWhenUsed/>
    <w:rsid w:val="000830B2"/>
  </w:style>
  <w:style w:type="numbering" w:customStyle="1" w:styleId="112412">
    <w:name w:val="Нет списка112412"/>
    <w:next w:val="a2"/>
    <w:uiPriority w:val="99"/>
    <w:semiHidden/>
    <w:unhideWhenUsed/>
    <w:rsid w:val="000830B2"/>
  </w:style>
  <w:style w:type="numbering" w:customStyle="1" w:styleId="211412">
    <w:name w:val="Нет списка211412"/>
    <w:next w:val="a2"/>
    <w:uiPriority w:val="99"/>
    <w:semiHidden/>
    <w:unhideWhenUsed/>
    <w:rsid w:val="000830B2"/>
  </w:style>
  <w:style w:type="numbering" w:customStyle="1" w:styleId="311412">
    <w:name w:val="Нет списка311412"/>
    <w:next w:val="a2"/>
    <w:uiPriority w:val="99"/>
    <w:semiHidden/>
    <w:unhideWhenUsed/>
    <w:rsid w:val="000830B2"/>
  </w:style>
  <w:style w:type="numbering" w:customStyle="1" w:styleId="41412">
    <w:name w:val="Нет списка41412"/>
    <w:next w:val="a2"/>
    <w:uiPriority w:val="99"/>
    <w:semiHidden/>
    <w:unhideWhenUsed/>
    <w:rsid w:val="000830B2"/>
  </w:style>
  <w:style w:type="numbering" w:customStyle="1" w:styleId="113112">
    <w:name w:val="Нет списка113112"/>
    <w:next w:val="a2"/>
    <w:uiPriority w:val="99"/>
    <w:semiHidden/>
    <w:unhideWhenUsed/>
    <w:rsid w:val="000830B2"/>
  </w:style>
  <w:style w:type="numbering" w:customStyle="1" w:styleId="212112">
    <w:name w:val="Нет списка212112"/>
    <w:next w:val="a2"/>
    <w:uiPriority w:val="99"/>
    <w:semiHidden/>
    <w:unhideWhenUsed/>
    <w:rsid w:val="000830B2"/>
  </w:style>
  <w:style w:type="numbering" w:customStyle="1" w:styleId="312112">
    <w:name w:val="Нет списка312112"/>
    <w:next w:val="a2"/>
    <w:uiPriority w:val="99"/>
    <w:semiHidden/>
    <w:unhideWhenUsed/>
    <w:rsid w:val="000830B2"/>
  </w:style>
  <w:style w:type="numbering" w:customStyle="1" w:styleId="42112">
    <w:name w:val="Нет списка42112"/>
    <w:next w:val="a2"/>
    <w:uiPriority w:val="99"/>
    <w:semiHidden/>
    <w:unhideWhenUsed/>
    <w:rsid w:val="000830B2"/>
  </w:style>
  <w:style w:type="numbering" w:customStyle="1" w:styleId="114112">
    <w:name w:val="Нет списка114112"/>
    <w:next w:val="a2"/>
    <w:uiPriority w:val="99"/>
    <w:semiHidden/>
    <w:unhideWhenUsed/>
    <w:rsid w:val="000830B2"/>
  </w:style>
  <w:style w:type="numbering" w:customStyle="1" w:styleId="213112">
    <w:name w:val="Нет списка213112"/>
    <w:next w:val="a2"/>
    <w:uiPriority w:val="99"/>
    <w:semiHidden/>
    <w:unhideWhenUsed/>
    <w:rsid w:val="000830B2"/>
  </w:style>
  <w:style w:type="numbering" w:customStyle="1" w:styleId="313112">
    <w:name w:val="Нет списка313112"/>
    <w:next w:val="a2"/>
    <w:uiPriority w:val="99"/>
    <w:semiHidden/>
    <w:unhideWhenUsed/>
    <w:rsid w:val="000830B2"/>
  </w:style>
  <w:style w:type="numbering" w:customStyle="1" w:styleId="411112">
    <w:name w:val="Нет списка411112"/>
    <w:next w:val="a2"/>
    <w:uiPriority w:val="99"/>
    <w:semiHidden/>
    <w:rsid w:val="000830B2"/>
  </w:style>
  <w:style w:type="numbering" w:customStyle="1" w:styleId="1111412">
    <w:name w:val="Нет списка1111412"/>
    <w:next w:val="a2"/>
    <w:uiPriority w:val="99"/>
    <w:semiHidden/>
    <w:unhideWhenUsed/>
    <w:rsid w:val="000830B2"/>
  </w:style>
  <w:style w:type="numbering" w:customStyle="1" w:styleId="2111412">
    <w:name w:val="Нет списка2111412"/>
    <w:next w:val="a2"/>
    <w:uiPriority w:val="99"/>
    <w:semiHidden/>
    <w:unhideWhenUsed/>
    <w:rsid w:val="000830B2"/>
  </w:style>
  <w:style w:type="numbering" w:customStyle="1" w:styleId="3111412">
    <w:name w:val="Нет списка3111412"/>
    <w:next w:val="a2"/>
    <w:uiPriority w:val="99"/>
    <w:semiHidden/>
    <w:unhideWhenUsed/>
    <w:rsid w:val="000830B2"/>
  </w:style>
  <w:style w:type="numbering" w:customStyle="1" w:styleId="51112">
    <w:name w:val="Нет списка51112"/>
    <w:next w:val="a2"/>
    <w:uiPriority w:val="99"/>
    <w:semiHidden/>
    <w:rsid w:val="000830B2"/>
  </w:style>
  <w:style w:type="numbering" w:customStyle="1" w:styleId="121112">
    <w:name w:val="Нет списка121112"/>
    <w:next w:val="a2"/>
    <w:uiPriority w:val="99"/>
    <w:semiHidden/>
    <w:unhideWhenUsed/>
    <w:rsid w:val="000830B2"/>
  </w:style>
  <w:style w:type="numbering" w:customStyle="1" w:styleId="221112">
    <w:name w:val="Нет списка221112"/>
    <w:next w:val="a2"/>
    <w:uiPriority w:val="99"/>
    <w:semiHidden/>
    <w:unhideWhenUsed/>
    <w:rsid w:val="000830B2"/>
  </w:style>
  <w:style w:type="numbering" w:customStyle="1" w:styleId="321112">
    <w:name w:val="Нет списка321112"/>
    <w:next w:val="a2"/>
    <w:uiPriority w:val="99"/>
    <w:semiHidden/>
    <w:unhideWhenUsed/>
    <w:rsid w:val="000830B2"/>
  </w:style>
  <w:style w:type="numbering" w:customStyle="1" w:styleId="61112">
    <w:name w:val="Нет списка61112"/>
    <w:next w:val="a2"/>
    <w:uiPriority w:val="99"/>
    <w:semiHidden/>
    <w:rsid w:val="000830B2"/>
  </w:style>
  <w:style w:type="numbering" w:customStyle="1" w:styleId="131112">
    <w:name w:val="Нет списка131112"/>
    <w:next w:val="a2"/>
    <w:uiPriority w:val="99"/>
    <w:semiHidden/>
    <w:unhideWhenUsed/>
    <w:rsid w:val="000830B2"/>
  </w:style>
  <w:style w:type="numbering" w:customStyle="1" w:styleId="231112">
    <w:name w:val="Нет списка231112"/>
    <w:next w:val="a2"/>
    <w:uiPriority w:val="99"/>
    <w:semiHidden/>
    <w:unhideWhenUsed/>
    <w:rsid w:val="000830B2"/>
  </w:style>
  <w:style w:type="numbering" w:customStyle="1" w:styleId="331112">
    <w:name w:val="Нет списка331112"/>
    <w:next w:val="a2"/>
    <w:uiPriority w:val="99"/>
    <w:semiHidden/>
    <w:unhideWhenUsed/>
    <w:rsid w:val="000830B2"/>
  </w:style>
  <w:style w:type="numbering" w:customStyle="1" w:styleId="71112">
    <w:name w:val="Нет списка71112"/>
    <w:next w:val="a2"/>
    <w:uiPriority w:val="99"/>
    <w:semiHidden/>
    <w:rsid w:val="000830B2"/>
  </w:style>
  <w:style w:type="numbering" w:customStyle="1" w:styleId="141112">
    <w:name w:val="Нет списка141112"/>
    <w:next w:val="a2"/>
    <w:uiPriority w:val="99"/>
    <w:semiHidden/>
    <w:unhideWhenUsed/>
    <w:rsid w:val="000830B2"/>
  </w:style>
  <w:style w:type="numbering" w:customStyle="1" w:styleId="241112">
    <w:name w:val="Нет списка241112"/>
    <w:next w:val="a2"/>
    <w:uiPriority w:val="99"/>
    <w:semiHidden/>
    <w:unhideWhenUsed/>
    <w:rsid w:val="000830B2"/>
  </w:style>
  <w:style w:type="numbering" w:customStyle="1" w:styleId="341112">
    <w:name w:val="Нет списка341112"/>
    <w:next w:val="a2"/>
    <w:uiPriority w:val="99"/>
    <w:semiHidden/>
    <w:unhideWhenUsed/>
    <w:rsid w:val="000830B2"/>
  </w:style>
  <w:style w:type="numbering" w:customStyle="1" w:styleId="81112">
    <w:name w:val="Нет списка81112"/>
    <w:next w:val="a2"/>
    <w:uiPriority w:val="99"/>
    <w:semiHidden/>
    <w:unhideWhenUsed/>
    <w:rsid w:val="000830B2"/>
  </w:style>
  <w:style w:type="numbering" w:customStyle="1" w:styleId="151112">
    <w:name w:val="Нет списка151112"/>
    <w:next w:val="a2"/>
    <w:uiPriority w:val="99"/>
    <w:semiHidden/>
    <w:unhideWhenUsed/>
    <w:rsid w:val="000830B2"/>
  </w:style>
  <w:style w:type="numbering" w:customStyle="1" w:styleId="251112">
    <w:name w:val="Нет списка251112"/>
    <w:next w:val="a2"/>
    <w:uiPriority w:val="99"/>
    <w:semiHidden/>
    <w:unhideWhenUsed/>
    <w:rsid w:val="000830B2"/>
  </w:style>
  <w:style w:type="numbering" w:customStyle="1" w:styleId="351112">
    <w:name w:val="Нет списка351112"/>
    <w:next w:val="a2"/>
    <w:uiPriority w:val="99"/>
    <w:semiHidden/>
    <w:unhideWhenUsed/>
    <w:rsid w:val="000830B2"/>
  </w:style>
  <w:style w:type="numbering" w:customStyle="1" w:styleId="91112">
    <w:name w:val="Нет списка91112"/>
    <w:next w:val="a2"/>
    <w:uiPriority w:val="99"/>
    <w:semiHidden/>
    <w:unhideWhenUsed/>
    <w:rsid w:val="000830B2"/>
  </w:style>
  <w:style w:type="numbering" w:customStyle="1" w:styleId="161112">
    <w:name w:val="Нет списка161112"/>
    <w:next w:val="a2"/>
    <w:uiPriority w:val="99"/>
    <w:semiHidden/>
    <w:unhideWhenUsed/>
    <w:rsid w:val="000830B2"/>
  </w:style>
  <w:style w:type="numbering" w:customStyle="1" w:styleId="261112">
    <w:name w:val="Нет списка261112"/>
    <w:next w:val="a2"/>
    <w:uiPriority w:val="99"/>
    <w:semiHidden/>
    <w:unhideWhenUsed/>
    <w:rsid w:val="000830B2"/>
  </w:style>
  <w:style w:type="numbering" w:customStyle="1" w:styleId="361112">
    <w:name w:val="Нет списка361112"/>
    <w:next w:val="a2"/>
    <w:uiPriority w:val="99"/>
    <w:semiHidden/>
    <w:unhideWhenUsed/>
    <w:rsid w:val="000830B2"/>
  </w:style>
  <w:style w:type="numbering" w:customStyle="1" w:styleId="101112">
    <w:name w:val="Нет списка101112"/>
    <w:next w:val="a2"/>
    <w:uiPriority w:val="99"/>
    <w:semiHidden/>
    <w:unhideWhenUsed/>
    <w:rsid w:val="000830B2"/>
  </w:style>
  <w:style w:type="numbering" w:customStyle="1" w:styleId="171112">
    <w:name w:val="Нет списка171112"/>
    <w:next w:val="a2"/>
    <w:uiPriority w:val="99"/>
    <w:semiHidden/>
    <w:unhideWhenUsed/>
    <w:rsid w:val="000830B2"/>
  </w:style>
  <w:style w:type="numbering" w:customStyle="1" w:styleId="271112">
    <w:name w:val="Нет списка271112"/>
    <w:next w:val="a2"/>
    <w:uiPriority w:val="99"/>
    <w:semiHidden/>
    <w:unhideWhenUsed/>
    <w:rsid w:val="000830B2"/>
  </w:style>
  <w:style w:type="numbering" w:customStyle="1" w:styleId="371112">
    <w:name w:val="Нет списка371112"/>
    <w:next w:val="a2"/>
    <w:uiPriority w:val="99"/>
    <w:semiHidden/>
    <w:unhideWhenUsed/>
    <w:rsid w:val="000830B2"/>
  </w:style>
  <w:style w:type="numbering" w:customStyle="1" w:styleId="181112">
    <w:name w:val="Нет списка181112"/>
    <w:next w:val="a2"/>
    <w:uiPriority w:val="99"/>
    <w:semiHidden/>
    <w:unhideWhenUsed/>
    <w:rsid w:val="000830B2"/>
  </w:style>
  <w:style w:type="numbering" w:customStyle="1" w:styleId="191112">
    <w:name w:val="Нет списка191112"/>
    <w:next w:val="a2"/>
    <w:uiPriority w:val="99"/>
    <w:semiHidden/>
    <w:unhideWhenUsed/>
    <w:rsid w:val="000830B2"/>
  </w:style>
  <w:style w:type="numbering" w:customStyle="1" w:styleId="281112">
    <w:name w:val="Нет списка281112"/>
    <w:next w:val="a2"/>
    <w:uiPriority w:val="99"/>
    <w:semiHidden/>
    <w:unhideWhenUsed/>
    <w:rsid w:val="000830B2"/>
  </w:style>
  <w:style w:type="numbering" w:customStyle="1" w:styleId="381112">
    <w:name w:val="Нет списка381112"/>
    <w:next w:val="a2"/>
    <w:uiPriority w:val="99"/>
    <w:semiHidden/>
    <w:unhideWhenUsed/>
    <w:rsid w:val="000830B2"/>
  </w:style>
  <w:style w:type="numbering" w:customStyle="1" w:styleId="201112">
    <w:name w:val="Нет списка201112"/>
    <w:next w:val="a2"/>
    <w:uiPriority w:val="99"/>
    <w:semiHidden/>
    <w:unhideWhenUsed/>
    <w:rsid w:val="000830B2"/>
  </w:style>
  <w:style w:type="numbering" w:customStyle="1" w:styleId="1101112">
    <w:name w:val="Нет списка1101112"/>
    <w:next w:val="a2"/>
    <w:uiPriority w:val="99"/>
    <w:semiHidden/>
    <w:unhideWhenUsed/>
    <w:rsid w:val="000830B2"/>
  </w:style>
  <w:style w:type="numbering" w:customStyle="1" w:styleId="291112">
    <w:name w:val="Нет списка291112"/>
    <w:next w:val="a2"/>
    <w:uiPriority w:val="99"/>
    <w:semiHidden/>
    <w:unhideWhenUsed/>
    <w:rsid w:val="000830B2"/>
  </w:style>
  <w:style w:type="numbering" w:customStyle="1" w:styleId="391112">
    <w:name w:val="Нет списка391112"/>
    <w:next w:val="a2"/>
    <w:uiPriority w:val="99"/>
    <w:semiHidden/>
    <w:unhideWhenUsed/>
    <w:rsid w:val="000830B2"/>
  </w:style>
  <w:style w:type="numbering" w:customStyle="1" w:styleId="301112">
    <w:name w:val="Нет списка301112"/>
    <w:next w:val="a2"/>
    <w:uiPriority w:val="99"/>
    <w:semiHidden/>
    <w:unhideWhenUsed/>
    <w:rsid w:val="000830B2"/>
  </w:style>
  <w:style w:type="numbering" w:customStyle="1" w:styleId="11111113">
    <w:name w:val="Нет списка11111113"/>
    <w:next w:val="a2"/>
    <w:uiPriority w:val="99"/>
    <w:semiHidden/>
    <w:unhideWhenUsed/>
    <w:rsid w:val="000830B2"/>
  </w:style>
  <w:style w:type="numbering" w:customStyle="1" w:styleId="2101112">
    <w:name w:val="Нет списка2101112"/>
    <w:next w:val="a2"/>
    <w:uiPriority w:val="99"/>
    <w:semiHidden/>
    <w:unhideWhenUsed/>
    <w:rsid w:val="000830B2"/>
  </w:style>
  <w:style w:type="numbering" w:customStyle="1" w:styleId="3101112">
    <w:name w:val="Нет списка3101112"/>
    <w:next w:val="a2"/>
    <w:uiPriority w:val="99"/>
    <w:semiHidden/>
    <w:unhideWhenUsed/>
    <w:rsid w:val="000830B2"/>
  </w:style>
  <w:style w:type="numbering" w:customStyle="1" w:styleId="401112">
    <w:name w:val="Нет списка401112"/>
    <w:next w:val="a2"/>
    <w:uiPriority w:val="99"/>
    <w:semiHidden/>
    <w:unhideWhenUsed/>
    <w:rsid w:val="000830B2"/>
  </w:style>
  <w:style w:type="numbering" w:customStyle="1" w:styleId="1121112">
    <w:name w:val="Нет списка1121112"/>
    <w:next w:val="a2"/>
    <w:uiPriority w:val="99"/>
    <w:semiHidden/>
    <w:unhideWhenUsed/>
    <w:rsid w:val="000830B2"/>
  </w:style>
  <w:style w:type="numbering" w:customStyle="1" w:styleId="21111112">
    <w:name w:val="Нет списка21111112"/>
    <w:next w:val="a2"/>
    <w:uiPriority w:val="99"/>
    <w:semiHidden/>
    <w:unhideWhenUsed/>
    <w:rsid w:val="000830B2"/>
  </w:style>
  <w:style w:type="numbering" w:customStyle="1" w:styleId="31111112">
    <w:name w:val="Нет списка31111112"/>
    <w:next w:val="a2"/>
    <w:uiPriority w:val="99"/>
    <w:semiHidden/>
    <w:unhideWhenUsed/>
    <w:rsid w:val="000830B2"/>
  </w:style>
  <w:style w:type="numbering" w:customStyle="1" w:styleId="43112">
    <w:name w:val="Нет списка43112"/>
    <w:next w:val="a2"/>
    <w:uiPriority w:val="99"/>
    <w:semiHidden/>
    <w:unhideWhenUsed/>
    <w:rsid w:val="000830B2"/>
  </w:style>
  <w:style w:type="numbering" w:customStyle="1" w:styleId="115112">
    <w:name w:val="Нет списка115112"/>
    <w:next w:val="a2"/>
    <w:uiPriority w:val="99"/>
    <w:semiHidden/>
    <w:unhideWhenUsed/>
    <w:rsid w:val="000830B2"/>
  </w:style>
  <w:style w:type="numbering" w:customStyle="1" w:styleId="214112">
    <w:name w:val="Нет списка214112"/>
    <w:next w:val="a2"/>
    <w:uiPriority w:val="99"/>
    <w:semiHidden/>
    <w:unhideWhenUsed/>
    <w:rsid w:val="000830B2"/>
  </w:style>
  <w:style w:type="numbering" w:customStyle="1" w:styleId="314112">
    <w:name w:val="Нет списка314112"/>
    <w:next w:val="a2"/>
    <w:uiPriority w:val="99"/>
    <w:semiHidden/>
    <w:unhideWhenUsed/>
    <w:rsid w:val="000830B2"/>
  </w:style>
  <w:style w:type="numbering" w:customStyle="1" w:styleId="44112">
    <w:name w:val="Нет списка44112"/>
    <w:next w:val="a2"/>
    <w:uiPriority w:val="99"/>
    <w:semiHidden/>
    <w:unhideWhenUsed/>
    <w:rsid w:val="000830B2"/>
  </w:style>
  <w:style w:type="numbering" w:customStyle="1" w:styleId="116112">
    <w:name w:val="Нет списка116112"/>
    <w:next w:val="a2"/>
    <w:uiPriority w:val="99"/>
    <w:semiHidden/>
    <w:unhideWhenUsed/>
    <w:rsid w:val="000830B2"/>
  </w:style>
  <w:style w:type="numbering" w:customStyle="1" w:styleId="215112">
    <w:name w:val="Нет списка215112"/>
    <w:next w:val="a2"/>
    <w:uiPriority w:val="99"/>
    <w:semiHidden/>
    <w:unhideWhenUsed/>
    <w:rsid w:val="000830B2"/>
  </w:style>
  <w:style w:type="numbering" w:customStyle="1" w:styleId="315112">
    <w:name w:val="Нет списка315112"/>
    <w:next w:val="a2"/>
    <w:uiPriority w:val="99"/>
    <w:semiHidden/>
    <w:unhideWhenUsed/>
    <w:rsid w:val="000830B2"/>
  </w:style>
  <w:style w:type="numbering" w:customStyle="1" w:styleId="412112">
    <w:name w:val="Нет списка412112"/>
    <w:next w:val="a2"/>
    <w:uiPriority w:val="99"/>
    <w:semiHidden/>
    <w:rsid w:val="000830B2"/>
  </w:style>
  <w:style w:type="numbering" w:customStyle="1" w:styleId="1112112">
    <w:name w:val="Нет списка1112112"/>
    <w:next w:val="a2"/>
    <w:uiPriority w:val="99"/>
    <w:semiHidden/>
    <w:unhideWhenUsed/>
    <w:rsid w:val="000830B2"/>
  </w:style>
  <w:style w:type="numbering" w:customStyle="1" w:styleId="2112112">
    <w:name w:val="Нет списка2112112"/>
    <w:next w:val="a2"/>
    <w:uiPriority w:val="99"/>
    <w:semiHidden/>
    <w:unhideWhenUsed/>
    <w:rsid w:val="000830B2"/>
  </w:style>
  <w:style w:type="numbering" w:customStyle="1" w:styleId="3112112">
    <w:name w:val="Нет списка3112112"/>
    <w:next w:val="a2"/>
    <w:uiPriority w:val="99"/>
    <w:semiHidden/>
    <w:unhideWhenUsed/>
    <w:rsid w:val="000830B2"/>
  </w:style>
  <w:style w:type="numbering" w:customStyle="1" w:styleId="52112">
    <w:name w:val="Нет списка52112"/>
    <w:next w:val="a2"/>
    <w:uiPriority w:val="99"/>
    <w:semiHidden/>
    <w:rsid w:val="000830B2"/>
  </w:style>
  <w:style w:type="numbering" w:customStyle="1" w:styleId="122112">
    <w:name w:val="Нет списка122112"/>
    <w:next w:val="a2"/>
    <w:uiPriority w:val="99"/>
    <w:semiHidden/>
    <w:unhideWhenUsed/>
    <w:rsid w:val="000830B2"/>
  </w:style>
  <w:style w:type="numbering" w:customStyle="1" w:styleId="222112">
    <w:name w:val="Нет списка222112"/>
    <w:next w:val="a2"/>
    <w:uiPriority w:val="99"/>
    <w:semiHidden/>
    <w:unhideWhenUsed/>
    <w:rsid w:val="000830B2"/>
  </w:style>
  <w:style w:type="numbering" w:customStyle="1" w:styleId="322112">
    <w:name w:val="Нет списка322112"/>
    <w:next w:val="a2"/>
    <w:uiPriority w:val="99"/>
    <w:semiHidden/>
    <w:unhideWhenUsed/>
    <w:rsid w:val="000830B2"/>
  </w:style>
  <w:style w:type="numbering" w:customStyle="1" w:styleId="62112">
    <w:name w:val="Нет списка62112"/>
    <w:next w:val="a2"/>
    <w:uiPriority w:val="99"/>
    <w:semiHidden/>
    <w:rsid w:val="000830B2"/>
  </w:style>
  <w:style w:type="numbering" w:customStyle="1" w:styleId="132112">
    <w:name w:val="Нет списка132112"/>
    <w:next w:val="a2"/>
    <w:uiPriority w:val="99"/>
    <w:semiHidden/>
    <w:unhideWhenUsed/>
    <w:rsid w:val="000830B2"/>
  </w:style>
  <w:style w:type="numbering" w:customStyle="1" w:styleId="232112">
    <w:name w:val="Нет списка232112"/>
    <w:next w:val="a2"/>
    <w:uiPriority w:val="99"/>
    <w:semiHidden/>
    <w:unhideWhenUsed/>
    <w:rsid w:val="000830B2"/>
  </w:style>
  <w:style w:type="numbering" w:customStyle="1" w:styleId="332112">
    <w:name w:val="Нет списка332112"/>
    <w:next w:val="a2"/>
    <w:uiPriority w:val="99"/>
    <w:semiHidden/>
    <w:unhideWhenUsed/>
    <w:rsid w:val="000830B2"/>
  </w:style>
  <w:style w:type="numbering" w:customStyle="1" w:styleId="72112">
    <w:name w:val="Нет списка72112"/>
    <w:next w:val="a2"/>
    <w:uiPriority w:val="99"/>
    <w:semiHidden/>
    <w:rsid w:val="000830B2"/>
  </w:style>
  <w:style w:type="numbering" w:customStyle="1" w:styleId="142112">
    <w:name w:val="Нет списка142112"/>
    <w:next w:val="a2"/>
    <w:uiPriority w:val="99"/>
    <w:semiHidden/>
    <w:unhideWhenUsed/>
    <w:rsid w:val="000830B2"/>
  </w:style>
  <w:style w:type="numbering" w:customStyle="1" w:styleId="242112">
    <w:name w:val="Нет списка242112"/>
    <w:next w:val="a2"/>
    <w:uiPriority w:val="99"/>
    <w:semiHidden/>
    <w:unhideWhenUsed/>
    <w:rsid w:val="000830B2"/>
  </w:style>
  <w:style w:type="numbering" w:customStyle="1" w:styleId="342112">
    <w:name w:val="Нет списка342112"/>
    <w:next w:val="a2"/>
    <w:uiPriority w:val="99"/>
    <w:semiHidden/>
    <w:unhideWhenUsed/>
    <w:rsid w:val="000830B2"/>
  </w:style>
  <w:style w:type="numbering" w:customStyle="1" w:styleId="82112">
    <w:name w:val="Нет списка82112"/>
    <w:next w:val="a2"/>
    <w:uiPriority w:val="99"/>
    <w:semiHidden/>
    <w:unhideWhenUsed/>
    <w:rsid w:val="000830B2"/>
  </w:style>
  <w:style w:type="numbering" w:customStyle="1" w:styleId="152112">
    <w:name w:val="Нет списка152112"/>
    <w:next w:val="a2"/>
    <w:uiPriority w:val="99"/>
    <w:semiHidden/>
    <w:unhideWhenUsed/>
    <w:rsid w:val="000830B2"/>
  </w:style>
  <w:style w:type="numbering" w:customStyle="1" w:styleId="252112">
    <w:name w:val="Нет списка252112"/>
    <w:next w:val="a2"/>
    <w:uiPriority w:val="99"/>
    <w:semiHidden/>
    <w:unhideWhenUsed/>
    <w:rsid w:val="000830B2"/>
  </w:style>
  <w:style w:type="numbering" w:customStyle="1" w:styleId="352112">
    <w:name w:val="Нет списка352112"/>
    <w:next w:val="a2"/>
    <w:uiPriority w:val="99"/>
    <w:semiHidden/>
    <w:unhideWhenUsed/>
    <w:rsid w:val="000830B2"/>
  </w:style>
  <w:style w:type="numbering" w:customStyle="1" w:styleId="92112">
    <w:name w:val="Нет списка92112"/>
    <w:next w:val="a2"/>
    <w:uiPriority w:val="99"/>
    <w:semiHidden/>
    <w:unhideWhenUsed/>
    <w:rsid w:val="000830B2"/>
  </w:style>
  <w:style w:type="numbering" w:customStyle="1" w:styleId="162112">
    <w:name w:val="Нет списка162112"/>
    <w:next w:val="a2"/>
    <w:uiPriority w:val="99"/>
    <w:semiHidden/>
    <w:unhideWhenUsed/>
    <w:rsid w:val="000830B2"/>
  </w:style>
  <w:style w:type="numbering" w:customStyle="1" w:styleId="262112">
    <w:name w:val="Нет списка262112"/>
    <w:next w:val="a2"/>
    <w:uiPriority w:val="99"/>
    <w:semiHidden/>
    <w:unhideWhenUsed/>
    <w:rsid w:val="000830B2"/>
  </w:style>
  <w:style w:type="numbering" w:customStyle="1" w:styleId="362112">
    <w:name w:val="Нет списка362112"/>
    <w:next w:val="a2"/>
    <w:uiPriority w:val="99"/>
    <w:semiHidden/>
    <w:unhideWhenUsed/>
    <w:rsid w:val="000830B2"/>
  </w:style>
  <w:style w:type="numbering" w:customStyle="1" w:styleId="102112">
    <w:name w:val="Нет списка102112"/>
    <w:next w:val="a2"/>
    <w:uiPriority w:val="99"/>
    <w:semiHidden/>
    <w:unhideWhenUsed/>
    <w:rsid w:val="000830B2"/>
  </w:style>
  <w:style w:type="numbering" w:customStyle="1" w:styleId="172112">
    <w:name w:val="Нет списка172112"/>
    <w:next w:val="a2"/>
    <w:uiPriority w:val="99"/>
    <w:semiHidden/>
    <w:unhideWhenUsed/>
    <w:rsid w:val="000830B2"/>
  </w:style>
  <w:style w:type="numbering" w:customStyle="1" w:styleId="272112">
    <w:name w:val="Нет списка272112"/>
    <w:next w:val="a2"/>
    <w:uiPriority w:val="99"/>
    <w:semiHidden/>
    <w:unhideWhenUsed/>
    <w:rsid w:val="000830B2"/>
  </w:style>
  <w:style w:type="numbering" w:customStyle="1" w:styleId="372112">
    <w:name w:val="Нет списка372112"/>
    <w:next w:val="a2"/>
    <w:uiPriority w:val="99"/>
    <w:semiHidden/>
    <w:unhideWhenUsed/>
    <w:rsid w:val="000830B2"/>
  </w:style>
  <w:style w:type="numbering" w:customStyle="1" w:styleId="182112">
    <w:name w:val="Нет списка182112"/>
    <w:next w:val="a2"/>
    <w:uiPriority w:val="99"/>
    <w:semiHidden/>
    <w:unhideWhenUsed/>
    <w:rsid w:val="000830B2"/>
  </w:style>
  <w:style w:type="numbering" w:customStyle="1" w:styleId="192112">
    <w:name w:val="Нет списка192112"/>
    <w:next w:val="a2"/>
    <w:uiPriority w:val="99"/>
    <w:semiHidden/>
    <w:unhideWhenUsed/>
    <w:rsid w:val="000830B2"/>
  </w:style>
  <w:style w:type="numbering" w:customStyle="1" w:styleId="282112">
    <w:name w:val="Нет списка282112"/>
    <w:next w:val="a2"/>
    <w:uiPriority w:val="99"/>
    <w:semiHidden/>
    <w:unhideWhenUsed/>
    <w:rsid w:val="000830B2"/>
  </w:style>
  <w:style w:type="numbering" w:customStyle="1" w:styleId="382112">
    <w:name w:val="Нет списка382112"/>
    <w:next w:val="a2"/>
    <w:uiPriority w:val="99"/>
    <w:semiHidden/>
    <w:unhideWhenUsed/>
    <w:rsid w:val="000830B2"/>
  </w:style>
  <w:style w:type="numbering" w:customStyle="1" w:styleId="202112">
    <w:name w:val="Нет списка202112"/>
    <w:next w:val="a2"/>
    <w:uiPriority w:val="99"/>
    <w:semiHidden/>
    <w:unhideWhenUsed/>
    <w:rsid w:val="000830B2"/>
  </w:style>
  <w:style w:type="numbering" w:customStyle="1" w:styleId="1102112">
    <w:name w:val="Нет списка1102112"/>
    <w:next w:val="a2"/>
    <w:uiPriority w:val="99"/>
    <w:semiHidden/>
    <w:unhideWhenUsed/>
    <w:rsid w:val="000830B2"/>
  </w:style>
  <w:style w:type="numbering" w:customStyle="1" w:styleId="292112">
    <w:name w:val="Нет списка292112"/>
    <w:next w:val="a2"/>
    <w:uiPriority w:val="99"/>
    <w:semiHidden/>
    <w:unhideWhenUsed/>
    <w:rsid w:val="000830B2"/>
  </w:style>
  <w:style w:type="numbering" w:customStyle="1" w:styleId="392112">
    <w:name w:val="Нет списка392112"/>
    <w:next w:val="a2"/>
    <w:uiPriority w:val="99"/>
    <w:semiHidden/>
    <w:unhideWhenUsed/>
    <w:rsid w:val="000830B2"/>
  </w:style>
  <w:style w:type="numbering" w:customStyle="1" w:styleId="302112">
    <w:name w:val="Нет списка302112"/>
    <w:next w:val="a2"/>
    <w:uiPriority w:val="99"/>
    <w:semiHidden/>
    <w:unhideWhenUsed/>
    <w:rsid w:val="000830B2"/>
  </w:style>
  <w:style w:type="numbering" w:customStyle="1" w:styleId="11112112">
    <w:name w:val="Нет списка11112112"/>
    <w:next w:val="a2"/>
    <w:uiPriority w:val="99"/>
    <w:semiHidden/>
    <w:unhideWhenUsed/>
    <w:rsid w:val="000830B2"/>
  </w:style>
  <w:style w:type="numbering" w:customStyle="1" w:styleId="2102112">
    <w:name w:val="Нет списка2102112"/>
    <w:next w:val="a2"/>
    <w:uiPriority w:val="99"/>
    <w:semiHidden/>
    <w:unhideWhenUsed/>
    <w:rsid w:val="000830B2"/>
  </w:style>
  <w:style w:type="numbering" w:customStyle="1" w:styleId="3102112">
    <w:name w:val="Нет списка3102112"/>
    <w:next w:val="a2"/>
    <w:uiPriority w:val="99"/>
    <w:semiHidden/>
    <w:unhideWhenUsed/>
    <w:rsid w:val="000830B2"/>
  </w:style>
  <w:style w:type="numbering" w:customStyle="1" w:styleId="402112">
    <w:name w:val="Нет списка402112"/>
    <w:next w:val="a2"/>
    <w:uiPriority w:val="99"/>
    <w:semiHidden/>
    <w:unhideWhenUsed/>
    <w:rsid w:val="000830B2"/>
  </w:style>
  <w:style w:type="numbering" w:customStyle="1" w:styleId="1122112">
    <w:name w:val="Нет списка1122112"/>
    <w:next w:val="a2"/>
    <w:uiPriority w:val="99"/>
    <w:semiHidden/>
    <w:unhideWhenUsed/>
    <w:rsid w:val="000830B2"/>
  </w:style>
  <w:style w:type="numbering" w:customStyle="1" w:styleId="21112112">
    <w:name w:val="Нет списка21112112"/>
    <w:next w:val="a2"/>
    <w:uiPriority w:val="99"/>
    <w:semiHidden/>
    <w:unhideWhenUsed/>
    <w:rsid w:val="000830B2"/>
  </w:style>
  <w:style w:type="numbering" w:customStyle="1" w:styleId="31112112">
    <w:name w:val="Нет списка31112112"/>
    <w:next w:val="a2"/>
    <w:uiPriority w:val="99"/>
    <w:semiHidden/>
    <w:unhideWhenUsed/>
    <w:rsid w:val="000830B2"/>
  </w:style>
  <w:style w:type="numbering" w:customStyle="1" w:styleId="45112">
    <w:name w:val="Нет списка45112"/>
    <w:next w:val="a2"/>
    <w:uiPriority w:val="99"/>
    <w:semiHidden/>
    <w:unhideWhenUsed/>
    <w:rsid w:val="000830B2"/>
  </w:style>
  <w:style w:type="numbering" w:customStyle="1" w:styleId="117112">
    <w:name w:val="Нет списка117112"/>
    <w:next w:val="a2"/>
    <w:uiPriority w:val="99"/>
    <w:semiHidden/>
    <w:unhideWhenUsed/>
    <w:rsid w:val="000830B2"/>
  </w:style>
  <w:style w:type="numbering" w:customStyle="1" w:styleId="216112">
    <w:name w:val="Нет списка216112"/>
    <w:next w:val="a2"/>
    <w:uiPriority w:val="99"/>
    <w:semiHidden/>
    <w:unhideWhenUsed/>
    <w:rsid w:val="000830B2"/>
  </w:style>
  <w:style w:type="numbering" w:customStyle="1" w:styleId="316112">
    <w:name w:val="Нет списка316112"/>
    <w:next w:val="a2"/>
    <w:uiPriority w:val="99"/>
    <w:semiHidden/>
    <w:unhideWhenUsed/>
    <w:rsid w:val="000830B2"/>
  </w:style>
  <w:style w:type="numbering" w:customStyle="1" w:styleId="46112">
    <w:name w:val="Нет списка46112"/>
    <w:next w:val="a2"/>
    <w:uiPriority w:val="99"/>
    <w:semiHidden/>
    <w:unhideWhenUsed/>
    <w:rsid w:val="000830B2"/>
  </w:style>
  <w:style w:type="numbering" w:customStyle="1" w:styleId="118112">
    <w:name w:val="Нет списка118112"/>
    <w:next w:val="a2"/>
    <w:uiPriority w:val="99"/>
    <w:semiHidden/>
    <w:unhideWhenUsed/>
    <w:rsid w:val="000830B2"/>
  </w:style>
  <w:style w:type="numbering" w:customStyle="1" w:styleId="217112">
    <w:name w:val="Нет списка217112"/>
    <w:next w:val="a2"/>
    <w:uiPriority w:val="99"/>
    <w:semiHidden/>
    <w:unhideWhenUsed/>
    <w:rsid w:val="000830B2"/>
  </w:style>
  <w:style w:type="numbering" w:customStyle="1" w:styleId="317112">
    <w:name w:val="Нет списка317112"/>
    <w:next w:val="a2"/>
    <w:uiPriority w:val="99"/>
    <w:semiHidden/>
    <w:unhideWhenUsed/>
    <w:rsid w:val="000830B2"/>
  </w:style>
  <w:style w:type="numbering" w:customStyle="1" w:styleId="413112">
    <w:name w:val="Нет списка413112"/>
    <w:next w:val="a2"/>
    <w:uiPriority w:val="99"/>
    <w:semiHidden/>
    <w:rsid w:val="000830B2"/>
  </w:style>
  <w:style w:type="numbering" w:customStyle="1" w:styleId="1113112">
    <w:name w:val="Нет списка1113112"/>
    <w:next w:val="a2"/>
    <w:uiPriority w:val="99"/>
    <w:semiHidden/>
    <w:unhideWhenUsed/>
    <w:rsid w:val="000830B2"/>
  </w:style>
  <w:style w:type="numbering" w:customStyle="1" w:styleId="2113112">
    <w:name w:val="Нет списка2113112"/>
    <w:next w:val="a2"/>
    <w:uiPriority w:val="99"/>
    <w:semiHidden/>
    <w:unhideWhenUsed/>
    <w:rsid w:val="000830B2"/>
  </w:style>
  <w:style w:type="numbering" w:customStyle="1" w:styleId="3113112">
    <w:name w:val="Нет списка3113112"/>
    <w:next w:val="a2"/>
    <w:uiPriority w:val="99"/>
    <w:semiHidden/>
    <w:unhideWhenUsed/>
    <w:rsid w:val="000830B2"/>
  </w:style>
  <w:style w:type="numbering" w:customStyle="1" w:styleId="53112">
    <w:name w:val="Нет списка53112"/>
    <w:next w:val="a2"/>
    <w:uiPriority w:val="99"/>
    <w:semiHidden/>
    <w:rsid w:val="000830B2"/>
  </w:style>
  <w:style w:type="numbering" w:customStyle="1" w:styleId="123112">
    <w:name w:val="Нет списка123112"/>
    <w:next w:val="a2"/>
    <w:uiPriority w:val="99"/>
    <w:semiHidden/>
    <w:unhideWhenUsed/>
    <w:rsid w:val="000830B2"/>
  </w:style>
  <w:style w:type="numbering" w:customStyle="1" w:styleId="223112">
    <w:name w:val="Нет списка223112"/>
    <w:next w:val="a2"/>
    <w:uiPriority w:val="99"/>
    <w:semiHidden/>
    <w:unhideWhenUsed/>
    <w:rsid w:val="000830B2"/>
  </w:style>
  <w:style w:type="numbering" w:customStyle="1" w:styleId="323112">
    <w:name w:val="Нет списка323112"/>
    <w:next w:val="a2"/>
    <w:uiPriority w:val="99"/>
    <w:semiHidden/>
    <w:unhideWhenUsed/>
    <w:rsid w:val="000830B2"/>
  </w:style>
  <w:style w:type="numbering" w:customStyle="1" w:styleId="63112">
    <w:name w:val="Нет списка63112"/>
    <w:next w:val="a2"/>
    <w:uiPriority w:val="99"/>
    <w:semiHidden/>
    <w:rsid w:val="000830B2"/>
  </w:style>
  <w:style w:type="numbering" w:customStyle="1" w:styleId="133112">
    <w:name w:val="Нет списка133112"/>
    <w:next w:val="a2"/>
    <w:uiPriority w:val="99"/>
    <w:semiHidden/>
    <w:unhideWhenUsed/>
    <w:rsid w:val="000830B2"/>
  </w:style>
  <w:style w:type="numbering" w:customStyle="1" w:styleId="233112">
    <w:name w:val="Нет списка233112"/>
    <w:next w:val="a2"/>
    <w:uiPriority w:val="99"/>
    <w:semiHidden/>
    <w:unhideWhenUsed/>
    <w:rsid w:val="000830B2"/>
  </w:style>
  <w:style w:type="numbering" w:customStyle="1" w:styleId="333112">
    <w:name w:val="Нет списка333112"/>
    <w:next w:val="a2"/>
    <w:uiPriority w:val="99"/>
    <w:semiHidden/>
    <w:unhideWhenUsed/>
    <w:rsid w:val="000830B2"/>
  </w:style>
  <w:style w:type="numbering" w:customStyle="1" w:styleId="73112">
    <w:name w:val="Нет списка73112"/>
    <w:next w:val="a2"/>
    <w:uiPriority w:val="99"/>
    <w:semiHidden/>
    <w:rsid w:val="000830B2"/>
  </w:style>
  <w:style w:type="numbering" w:customStyle="1" w:styleId="143112">
    <w:name w:val="Нет списка143112"/>
    <w:next w:val="a2"/>
    <w:uiPriority w:val="99"/>
    <w:semiHidden/>
    <w:unhideWhenUsed/>
    <w:rsid w:val="000830B2"/>
  </w:style>
  <w:style w:type="numbering" w:customStyle="1" w:styleId="243112">
    <w:name w:val="Нет списка243112"/>
    <w:next w:val="a2"/>
    <w:uiPriority w:val="99"/>
    <w:semiHidden/>
    <w:unhideWhenUsed/>
    <w:rsid w:val="000830B2"/>
  </w:style>
  <w:style w:type="numbering" w:customStyle="1" w:styleId="343112">
    <w:name w:val="Нет списка343112"/>
    <w:next w:val="a2"/>
    <w:uiPriority w:val="99"/>
    <w:semiHidden/>
    <w:unhideWhenUsed/>
    <w:rsid w:val="000830B2"/>
  </w:style>
  <w:style w:type="numbering" w:customStyle="1" w:styleId="83112">
    <w:name w:val="Нет списка83112"/>
    <w:next w:val="a2"/>
    <w:uiPriority w:val="99"/>
    <w:semiHidden/>
    <w:unhideWhenUsed/>
    <w:rsid w:val="000830B2"/>
  </w:style>
  <w:style w:type="numbering" w:customStyle="1" w:styleId="153112">
    <w:name w:val="Нет списка153112"/>
    <w:next w:val="a2"/>
    <w:uiPriority w:val="99"/>
    <w:semiHidden/>
    <w:unhideWhenUsed/>
    <w:rsid w:val="000830B2"/>
  </w:style>
  <w:style w:type="numbering" w:customStyle="1" w:styleId="253112">
    <w:name w:val="Нет списка253112"/>
    <w:next w:val="a2"/>
    <w:uiPriority w:val="99"/>
    <w:semiHidden/>
    <w:unhideWhenUsed/>
    <w:rsid w:val="000830B2"/>
  </w:style>
  <w:style w:type="numbering" w:customStyle="1" w:styleId="353112">
    <w:name w:val="Нет списка353112"/>
    <w:next w:val="a2"/>
    <w:uiPriority w:val="99"/>
    <w:semiHidden/>
    <w:unhideWhenUsed/>
    <w:rsid w:val="000830B2"/>
  </w:style>
  <w:style w:type="numbering" w:customStyle="1" w:styleId="93112">
    <w:name w:val="Нет списка93112"/>
    <w:next w:val="a2"/>
    <w:uiPriority w:val="99"/>
    <w:semiHidden/>
    <w:unhideWhenUsed/>
    <w:rsid w:val="000830B2"/>
  </w:style>
  <w:style w:type="numbering" w:customStyle="1" w:styleId="163112">
    <w:name w:val="Нет списка163112"/>
    <w:next w:val="a2"/>
    <w:uiPriority w:val="99"/>
    <w:semiHidden/>
    <w:unhideWhenUsed/>
    <w:rsid w:val="000830B2"/>
  </w:style>
  <w:style w:type="numbering" w:customStyle="1" w:styleId="263112">
    <w:name w:val="Нет списка263112"/>
    <w:next w:val="a2"/>
    <w:uiPriority w:val="99"/>
    <w:semiHidden/>
    <w:unhideWhenUsed/>
    <w:rsid w:val="000830B2"/>
  </w:style>
  <w:style w:type="numbering" w:customStyle="1" w:styleId="363112">
    <w:name w:val="Нет списка363112"/>
    <w:next w:val="a2"/>
    <w:uiPriority w:val="99"/>
    <w:semiHidden/>
    <w:unhideWhenUsed/>
    <w:rsid w:val="000830B2"/>
  </w:style>
  <w:style w:type="numbering" w:customStyle="1" w:styleId="103112">
    <w:name w:val="Нет списка103112"/>
    <w:next w:val="a2"/>
    <w:uiPriority w:val="99"/>
    <w:semiHidden/>
    <w:unhideWhenUsed/>
    <w:rsid w:val="000830B2"/>
  </w:style>
  <w:style w:type="numbering" w:customStyle="1" w:styleId="173112">
    <w:name w:val="Нет списка173112"/>
    <w:next w:val="a2"/>
    <w:uiPriority w:val="99"/>
    <w:semiHidden/>
    <w:unhideWhenUsed/>
    <w:rsid w:val="000830B2"/>
  </w:style>
  <w:style w:type="numbering" w:customStyle="1" w:styleId="273112">
    <w:name w:val="Нет списка273112"/>
    <w:next w:val="a2"/>
    <w:uiPriority w:val="99"/>
    <w:semiHidden/>
    <w:unhideWhenUsed/>
    <w:rsid w:val="000830B2"/>
  </w:style>
  <w:style w:type="numbering" w:customStyle="1" w:styleId="373112">
    <w:name w:val="Нет списка373112"/>
    <w:next w:val="a2"/>
    <w:uiPriority w:val="99"/>
    <w:semiHidden/>
    <w:unhideWhenUsed/>
    <w:rsid w:val="000830B2"/>
  </w:style>
  <w:style w:type="numbering" w:customStyle="1" w:styleId="183112">
    <w:name w:val="Нет списка183112"/>
    <w:next w:val="a2"/>
    <w:uiPriority w:val="99"/>
    <w:semiHidden/>
    <w:unhideWhenUsed/>
    <w:rsid w:val="000830B2"/>
  </w:style>
  <w:style w:type="numbering" w:customStyle="1" w:styleId="193112">
    <w:name w:val="Нет списка193112"/>
    <w:next w:val="a2"/>
    <w:uiPriority w:val="99"/>
    <w:semiHidden/>
    <w:unhideWhenUsed/>
    <w:rsid w:val="000830B2"/>
  </w:style>
  <w:style w:type="numbering" w:customStyle="1" w:styleId="283112">
    <w:name w:val="Нет списка283112"/>
    <w:next w:val="a2"/>
    <w:uiPriority w:val="99"/>
    <w:semiHidden/>
    <w:unhideWhenUsed/>
    <w:rsid w:val="000830B2"/>
  </w:style>
  <w:style w:type="numbering" w:customStyle="1" w:styleId="383112">
    <w:name w:val="Нет списка383112"/>
    <w:next w:val="a2"/>
    <w:uiPriority w:val="99"/>
    <w:semiHidden/>
    <w:unhideWhenUsed/>
    <w:rsid w:val="000830B2"/>
  </w:style>
  <w:style w:type="numbering" w:customStyle="1" w:styleId="203112">
    <w:name w:val="Нет списка203112"/>
    <w:next w:val="a2"/>
    <w:uiPriority w:val="99"/>
    <w:semiHidden/>
    <w:unhideWhenUsed/>
    <w:rsid w:val="000830B2"/>
  </w:style>
  <w:style w:type="numbering" w:customStyle="1" w:styleId="1103112">
    <w:name w:val="Нет списка1103112"/>
    <w:next w:val="a2"/>
    <w:uiPriority w:val="99"/>
    <w:semiHidden/>
    <w:unhideWhenUsed/>
    <w:rsid w:val="000830B2"/>
  </w:style>
  <w:style w:type="numbering" w:customStyle="1" w:styleId="293112">
    <w:name w:val="Нет списка293112"/>
    <w:next w:val="a2"/>
    <w:uiPriority w:val="99"/>
    <w:semiHidden/>
    <w:unhideWhenUsed/>
    <w:rsid w:val="000830B2"/>
  </w:style>
  <w:style w:type="numbering" w:customStyle="1" w:styleId="393112">
    <w:name w:val="Нет списка393112"/>
    <w:next w:val="a2"/>
    <w:uiPriority w:val="99"/>
    <w:semiHidden/>
    <w:unhideWhenUsed/>
    <w:rsid w:val="000830B2"/>
  </w:style>
  <w:style w:type="numbering" w:customStyle="1" w:styleId="303112">
    <w:name w:val="Нет списка303112"/>
    <w:next w:val="a2"/>
    <w:uiPriority w:val="99"/>
    <w:semiHidden/>
    <w:unhideWhenUsed/>
    <w:rsid w:val="000830B2"/>
  </w:style>
  <w:style w:type="numbering" w:customStyle="1" w:styleId="11113112">
    <w:name w:val="Нет списка11113112"/>
    <w:next w:val="a2"/>
    <w:uiPriority w:val="99"/>
    <w:semiHidden/>
    <w:unhideWhenUsed/>
    <w:rsid w:val="000830B2"/>
  </w:style>
  <w:style w:type="numbering" w:customStyle="1" w:styleId="2103112">
    <w:name w:val="Нет списка2103112"/>
    <w:next w:val="a2"/>
    <w:uiPriority w:val="99"/>
    <w:semiHidden/>
    <w:unhideWhenUsed/>
    <w:rsid w:val="000830B2"/>
  </w:style>
  <w:style w:type="numbering" w:customStyle="1" w:styleId="3103112">
    <w:name w:val="Нет списка3103112"/>
    <w:next w:val="a2"/>
    <w:uiPriority w:val="99"/>
    <w:semiHidden/>
    <w:unhideWhenUsed/>
    <w:rsid w:val="000830B2"/>
  </w:style>
  <w:style w:type="numbering" w:customStyle="1" w:styleId="403112">
    <w:name w:val="Нет списка403112"/>
    <w:next w:val="a2"/>
    <w:uiPriority w:val="99"/>
    <w:semiHidden/>
    <w:unhideWhenUsed/>
    <w:rsid w:val="000830B2"/>
  </w:style>
  <w:style w:type="numbering" w:customStyle="1" w:styleId="1123112">
    <w:name w:val="Нет списка1123112"/>
    <w:next w:val="a2"/>
    <w:uiPriority w:val="99"/>
    <w:semiHidden/>
    <w:unhideWhenUsed/>
    <w:rsid w:val="000830B2"/>
  </w:style>
  <w:style w:type="numbering" w:customStyle="1" w:styleId="21113112">
    <w:name w:val="Нет списка21113112"/>
    <w:next w:val="a2"/>
    <w:uiPriority w:val="99"/>
    <w:semiHidden/>
    <w:unhideWhenUsed/>
    <w:rsid w:val="000830B2"/>
  </w:style>
  <w:style w:type="numbering" w:customStyle="1" w:styleId="31113112">
    <w:name w:val="Нет списка31113112"/>
    <w:next w:val="a2"/>
    <w:uiPriority w:val="99"/>
    <w:semiHidden/>
    <w:unhideWhenUsed/>
    <w:rsid w:val="000830B2"/>
  </w:style>
  <w:style w:type="numbering" w:customStyle="1" w:styleId="47112">
    <w:name w:val="Нет списка47112"/>
    <w:next w:val="a2"/>
    <w:uiPriority w:val="99"/>
    <w:semiHidden/>
    <w:unhideWhenUsed/>
    <w:rsid w:val="000830B2"/>
  </w:style>
  <w:style w:type="numbering" w:customStyle="1" w:styleId="58">
    <w:name w:val="Нет списка58"/>
    <w:next w:val="a2"/>
    <w:uiPriority w:val="99"/>
    <w:semiHidden/>
    <w:unhideWhenUsed/>
    <w:rsid w:val="00B93182"/>
  </w:style>
  <w:style w:type="numbering" w:customStyle="1" w:styleId="59">
    <w:name w:val="Нет списка59"/>
    <w:next w:val="a2"/>
    <w:uiPriority w:val="99"/>
    <w:semiHidden/>
    <w:unhideWhenUsed/>
    <w:rsid w:val="00B30421"/>
  </w:style>
  <w:style w:type="numbering" w:customStyle="1" w:styleId="128">
    <w:name w:val="Нет списка128"/>
    <w:next w:val="a2"/>
    <w:uiPriority w:val="99"/>
    <w:semiHidden/>
    <w:unhideWhenUsed/>
    <w:rsid w:val="00B30421"/>
  </w:style>
  <w:style w:type="table" w:customStyle="1" w:styleId="440">
    <w:name w:val="Сетка таблицы4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0">
    <w:name w:val="Веб-таблица 120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0">
    <w:name w:val="Веб-таблица 220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9">
    <w:name w:val="Нет списка1119"/>
    <w:next w:val="a2"/>
    <w:uiPriority w:val="99"/>
    <w:semiHidden/>
    <w:unhideWhenUsed/>
    <w:rsid w:val="00B30421"/>
  </w:style>
  <w:style w:type="numbering" w:customStyle="1" w:styleId="228">
    <w:name w:val="Нет списка228"/>
    <w:next w:val="a2"/>
    <w:uiPriority w:val="99"/>
    <w:semiHidden/>
    <w:unhideWhenUsed/>
    <w:rsid w:val="00B30421"/>
  </w:style>
  <w:style w:type="table" w:customStyle="1" w:styleId="1250">
    <w:name w:val="Сетка таблицы125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8">
    <w:name w:val="Нет списка328"/>
    <w:next w:val="a2"/>
    <w:uiPriority w:val="99"/>
    <w:semiHidden/>
    <w:unhideWhenUsed/>
    <w:rsid w:val="00B30421"/>
  </w:style>
  <w:style w:type="table" w:customStyle="1" w:styleId="2160">
    <w:name w:val="Сетка таблицы216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">
    <w:name w:val="Нет списка418"/>
    <w:next w:val="a2"/>
    <w:uiPriority w:val="99"/>
    <w:semiHidden/>
    <w:unhideWhenUsed/>
    <w:rsid w:val="00B30421"/>
  </w:style>
  <w:style w:type="table" w:customStyle="1" w:styleId="3140">
    <w:name w:val="Сетка таблицы314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0">
    <w:name w:val="Сетка таблицы1116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Веб-таблица 1110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0">
    <w:name w:val="Веб-таблица 2110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00">
    <w:name w:val="Нет списка11110"/>
    <w:next w:val="a2"/>
    <w:uiPriority w:val="99"/>
    <w:semiHidden/>
    <w:unhideWhenUsed/>
    <w:rsid w:val="00B30421"/>
  </w:style>
  <w:style w:type="numbering" w:customStyle="1" w:styleId="2118">
    <w:name w:val="Нет списка2118"/>
    <w:next w:val="a2"/>
    <w:uiPriority w:val="99"/>
    <w:semiHidden/>
    <w:unhideWhenUsed/>
    <w:rsid w:val="00B30421"/>
  </w:style>
  <w:style w:type="table" w:customStyle="1" w:styleId="11170">
    <w:name w:val="Сетка таблицы1117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8">
    <w:name w:val="Нет списка3118"/>
    <w:next w:val="a2"/>
    <w:uiPriority w:val="99"/>
    <w:semiHidden/>
    <w:unhideWhenUsed/>
    <w:rsid w:val="00B30421"/>
  </w:style>
  <w:style w:type="table" w:customStyle="1" w:styleId="3150">
    <w:name w:val="Сетка таблицы315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0">
    <w:name w:val="Сетка таблицы126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Сетка таблицы13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9">
    <w:name w:val="Нет списка419"/>
    <w:next w:val="a2"/>
    <w:uiPriority w:val="99"/>
    <w:semiHidden/>
    <w:rsid w:val="00B30421"/>
  </w:style>
  <w:style w:type="table" w:customStyle="1" w:styleId="540">
    <w:name w:val="Сетка таблицы5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B30421"/>
  </w:style>
  <w:style w:type="numbering" w:customStyle="1" w:styleId="2119">
    <w:name w:val="Нет списка2119"/>
    <w:next w:val="a2"/>
    <w:uiPriority w:val="99"/>
    <w:semiHidden/>
    <w:unhideWhenUsed/>
    <w:rsid w:val="00B30421"/>
  </w:style>
  <w:style w:type="table" w:customStyle="1" w:styleId="1440">
    <w:name w:val="Сетка таблицы14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9">
    <w:name w:val="Нет списка3119"/>
    <w:next w:val="a2"/>
    <w:uiPriority w:val="99"/>
    <w:semiHidden/>
    <w:unhideWhenUsed/>
    <w:rsid w:val="00B30421"/>
  </w:style>
  <w:style w:type="table" w:customStyle="1" w:styleId="2170">
    <w:name w:val="Сетка таблицы217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0">
    <w:name w:val="Нет списка510"/>
    <w:next w:val="a2"/>
    <w:uiPriority w:val="99"/>
    <w:semiHidden/>
    <w:rsid w:val="00B30421"/>
  </w:style>
  <w:style w:type="table" w:customStyle="1" w:styleId="640">
    <w:name w:val="Сетка таблицы6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4">
    <w:name w:val="Веб-таблица 12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9">
    <w:name w:val="Нет списка129"/>
    <w:next w:val="a2"/>
    <w:uiPriority w:val="99"/>
    <w:semiHidden/>
    <w:unhideWhenUsed/>
    <w:rsid w:val="00B30421"/>
  </w:style>
  <w:style w:type="numbering" w:customStyle="1" w:styleId="229">
    <w:name w:val="Нет списка229"/>
    <w:next w:val="a2"/>
    <w:uiPriority w:val="99"/>
    <w:semiHidden/>
    <w:unhideWhenUsed/>
    <w:rsid w:val="00B30421"/>
  </w:style>
  <w:style w:type="table" w:customStyle="1" w:styleId="1540">
    <w:name w:val="Сетка таблицы15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9">
    <w:name w:val="Нет списка329"/>
    <w:next w:val="a2"/>
    <w:uiPriority w:val="99"/>
    <w:semiHidden/>
    <w:unhideWhenUsed/>
    <w:rsid w:val="00B30421"/>
  </w:style>
  <w:style w:type="table" w:customStyle="1" w:styleId="2240">
    <w:name w:val="Сетка таблицы22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7">
    <w:name w:val="Нет списка67"/>
    <w:next w:val="a2"/>
    <w:uiPriority w:val="99"/>
    <w:semiHidden/>
    <w:rsid w:val="00B30421"/>
  </w:style>
  <w:style w:type="table" w:customStyle="1" w:styleId="740">
    <w:name w:val="Сетка таблицы7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4">
    <w:name w:val="Веб-таблица 13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7">
    <w:name w:val="Нет списка137"/>
    <w:next w:val="a2"/>
    <w:uiPriority w:val="99"/>
    <w:semiHidden/>
    <w:unhideWhenUsed/>
    <w:rsid w:val="00B30421"/>
  </w:style>
  <w:style w:type="numbering" w:customStyle="1" w:styleId="237">
    <w:name w:val="Нет списка237"/>
    <w:next w:val="a2"/>
    <w:uiPriority w:val="99"/>
    <w:semiHidden/>
    <w:unhideWhenUsed/>
    <w:rsid w:val="00B30421"/>
  </w:style>
  <w:style w:type="table" w:customStyle="1" w:styleId="1640">
    <w:name w:val="Сетка таблицы16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7">
    <w:name w:val="Нет списка337"/>
    <w:next w:val="a2"/>
    <w:uiPriority w:val="99"/>
    <w:semiHidden/>
    <w:unhideWhenUsed/>
    <w:rsid w:val="00B30421"/>
  </w:style>
  <w:style w:type="table" w:customStyle="1" w:styleId="2340">
    <w:name w:val="Сетка таблицы23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7">
    <w:name w:val="Нет списка77"/>
    <w:next w:val="a2"/>
    <w:uiPriority w:val="99"/>
    <w:semiHidden/>
    <w:rsid w:val="00B30421"/>
  </w:style>
  <w:style w:type="table" w:customStyle="1" w:styleId="840">
    <w:name w:val="Сетка таблицы8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4">
    <w:name w:val="Веб-таблица 14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">
    <w:name w:val="Веб-таблица 24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7">
    <w:name w:val="Нет списка147"/>
    <w:next w:val="a2"/>
    <w:uiPriority w:val="99"/>
    <w:semiHidden/>
    <w:unhideWhenUsed/>
    <w:rsid w:val="00B30421"/>
  </w:style>
  <w:style w:type="numbering" w:customStyle="1" w:styleId="247">
    <w:name w:val="Нет списка247"/>
    <w:next w:val="a2"/>
    <w:uiPriority w:val="99"/>
    <w:semiHidden/>
    <w:unhideWhenUsed/>
    <w:rsid w:val="00B30421"/>
  </w:style>
  <w:style w:type="table" w:customStyle="1" w:styleId="1740">
    <w:name w:val="Сетка таблицы17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7">
    <w:name w:val="Нет списка347"/>
    <w:next w:val="a2"/>
    <w:uiPriority w:val="99"/>
    <w:semiHidden/>
    <w:unhideWhenUsed/>
    <w:rsid w:val="00B30421"/>
  </w:style>
  <w:style w:type="table" w:customStyle="1" w:styleId="2440">
    <w:name w:val="Сетка таблицы24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7"/>
    <w:next w:val="a2"/>
    <w:uiPriority w:val="99"/>
    <w:semiHidden/>
    <w:unhideWhenUsed/>
    <w:rsid w:val="00B30421"/>
  </w:style>
  <w:style w:type="table" w:customStyle="1" w:styleId="940">
    <w:name w:val="Сетка таблицы9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4">
    <w:name w:val="Веб-таблица 15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">
    <w:name w:val="Веб-таблица 25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7">
    <w:name w:val="Нет списка157"/>
    <w:next w:val="a2"/>
    <w:uiPriority w:val="99"/>
    <w:semiHidden/>
    <w:unhideWhenUsed/>
    <w:rsid w:val="00B30421"/>
  </w:style>
  <w:style w:type="numbering" w:customStyle="1" w:styleId="257">
    <w:name w:val="Нет списка257"/>
    <w:next w:val="a2"/>
    <w:uiPriority w:val="99"/>
    <w:semiHidden/>
    <w:unhideWhenUsed/>
    <w:rsid w:val="00B30421"/>
  </w:style>
  <w:style w:type="table" w:customStyle="1" w:styleId="1840">
    <w:name w:val="Сетка таблицы18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7">
    <w:name w:val="Нет списка357"/>
    <w:next w:val="a2"/>
    <w:uiPriority w:val="99"/>
    <w:semiHidden/>
    <w:unhideWhenUsed/>
    <w:rsid w:val="00B30421"/>
  </w:style>
  <w:style w:type="numbering" w:customStyle="1" w:styleId="97">
    <w:name w:val="Нет списка97"/>
    <w:next w:val="a2"/>
    <w:uiPriority w:val="99"/>
    <w:semiHidden/>
    <w:unhideWhenUsed/>
    <w:rsid w:val="00B30421"/>
  </w:style>
  <w:style w:type="table" w:customStyle="1" w:styleId="1040">
    <w:name w:val="Сетка таблицы10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4">
    <w:name w:val="Веб-таблица 16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4">
    <w:name w:val="Веб-таблица 26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7">
    <w:name w:val="Нет списка167"/>
    <w:next w:val="a2"/>
    <w:uiPriority w:val="99"/>
    <w:semiHidden/>
    <w:unhideWhenUsed/>
    <w:rsid w:val="00B30421"/>
  </w:style>
  <w:style w:type="numbering" w:customStyle="1" w:styleId="267">
    <w:name w:val="Нет списка267"/>
    <w:next w:val="a2"/>
    <w:uiPriority w:val="99"/>
    <w:semiHidden/>
    <w:unhideWhenUsed/>
    <w:rsid w:val="00B30421"/>
  </w:style>
  <w:style w:type="table" w:customStyle="1" w:styleId="1940">
    <w:name w:val="Сетка таблицы19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7">
    <w:name w:val="Нет списка367"/>
    <w:next w:val="a2"/>
    <w:uiPriority w:val="99"/>
    <w:semiHidden/>
    <w:unhideWhenUsed/>
    <w:rsid w:val="00B30421"/>
  </w:style>
  <w:style w:type="numbering" w:customStyle="1" w:styleId="107">
    <w:name w:val="Нет списка107"/>
    <w:next w:val="a2"/>
    <w:uiPriority w:val="99"/>
    <w:semiHidden/>
    <w:unhideWhenUsed/>
    <w:rsid w:val="00B30421"/>
  </w:style>
  <w:style w:type="table" w:customStyle="1" w:styleId="2040">
    <w:name w:val="Сетка таблицы20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74">
    <w:name w:val="Веб-таблица 17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4">
    <w:name w:val="Веб-таблица 27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7">
    <w:name w:val="Нет списка177"/>
    <w:next w:val="a2"/>
    <w:uiPriority w:val="99"/>
    <w:semiHidden/>
    <w:unhideWhenUsed/>
    <w:rsid w:val="00B30421"/>
  </w:style>
  <w:style w:type="numbering" w:customStyle="1" w:styleId="277">
    <w:name w:val="Нет списка277"/>
    <w:next w:val="a2"/>
    <w:uiPriority w:val="99"/>
    <w:semiHidden/>
    <w:unhideWhenUsed/>
    <w:rsid w:val="00B30421"/>
  </w:style>
  <w:style w:type="table" w:customStyle="1" w:styleId="11040">
    <w:name w:val="Сетка таблицы110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7">
    <w:name w:val="Нет списка377"/>
    <w:next w:val="a2"/>
    <w:uiPriority w:val="99"/>
    <w:semiHidden/>
    <w:unhideWhenUsed/>
    <w:rsid w:val="00B30421"/>
  </w:style>
  <w:style w:type="table" w:customStyle="1" w:styleId="2540">
    <w:name w:val="Сетка таблицы25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7">
    <w:name w:val="Нет списка187"/>
    <w:next w:val="a2"/>
    <w:uiPriority w:val="99"/>
    <w:semiHidden/>
    <w:unhideWhenUsed/>
    <w:rsid w:val="00B30421"/>
  </w:style>
  <w:style w:type="table" w:customStyle="1" w:styleId="2640">
    <w:name w:val="Сетка таблицы26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84">
    <w:name w:val="Веб-таблица 18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4">
    <w:name w:val="Веб-таблица 28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7">
    <w:name w:val="Нет списка197"/>
    <w:next w:val="a2"/>
    <w:uiPriority w:val="99"/>
    <w:semiHidden/>
    <w:unhideWhenUsed/>
    <w:rsid w:val="00B30421"/>
  </w:style>
  <w:style w:type="numbering" w:customStyle="1" w:styleId="287">
    <w:name w:val="Нет списка287"/>
    <w:next w:val="a2"/>
    <w:uiPriority w:val="99"/>
    <w:semiHidden/>
    <w:unhideWhenUsed/>
    <w:rsid w:val="00B30421"/>
  </w:style>
  <w:style w:type="numbering" w:customStyle="1" w:styleId="387">
    <w:name w:val="Нет списка387"/>
    <w:next w:val="a2"/>
    <w:uiPriority w:val="99"/>
    <w:semiHidden/>
    <w:unhideWhenUsed/>
    <w:rsid w:val="00B30421"/>
  </w:style>
  <w:style w:type="table" w:customStyle="1" w:styleId="2740">
    <w:name w:val="Сетка таблицы27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7">
    <w:name w:val="Нет списка207"/>
    <w:next w:val="a2"/>
    <w:uiPriority w:val="99"/>
    <w:semiHidden/>
    <w:unhideWhenUsed/>
    <w:rsid w:val="00B30421"/>
  </w:style>
  <w:style w:type="table" w:customStyle="1" w:styleId="2840">
    <w:name w:val="Сетка таблицы28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94">
    <w:name w:val="Веб-таблица 19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4">
    <w:name w:val="Веб-таблица 29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7">
    <w:name w:val="Нет списка1107"/>
    <w:next w:val="a2"/>
    <w:uiPriority w:val="99"/>
    <w:semiHidden/>
    <w:unhideWhenUsed/>
    <w:rsid w:val="00B30421"/>
  </w:style>
  <w:style w:type="numbering" w:customStyle="1" w:styleId="297">
    <w:name w:val="Нет списка297"/>
    <w:next w:val="a2"/>
    <w:uiPriority w:val="99"/>
    <w:semiHidden/>
    <w:unhideWhenUsed/>
    <w:rsid w:val="00B30421"/>
  </w:style>
  <w:style w:type="table" w:customStyle="1" w:styleId="11240">
    <w:name w:val="Сетка таблицы112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7">
    <w:name w:val="Нет списка397"/>
    <w:next w:val="a2"/>
    <w:uiPriority w:val="99"/>
    <w:semiHidden/>
    <w:unhideWhenUsed/>
    <w:rsid w:val="00B30421"/>
  </w:style>
  <w:style w:type="table" w:customStyle="1" w:styleId="2940">
    <w:name w:val="Сетка таблицы29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7">
    <w:name w:val="Нет списка307"/>
    <w:next w:val="a2"/>
    <w:uiPriority w:val="99"/>
    <w:semiHidden/>
    <w:unhideWhenUsed/>
    <w:rsid w:val="00B30421"/>
  </w:style>
  <w:style w:type="table" w:customStyle="1" w:styleId="3040">
    <w:name w:val="Сетка таблицы30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4">
    <w:name w:val="Веб-таблица 110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4">
    <w:name w:val="Веб-таблица 210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5">
    <w:name w:val="Нет списка111115"/>
    <w:next w:val="a2"/>
    <w:uiPriority w:val="99"/>
    <w:semiHidden/>
    <w:unhideWhenUsed/>
    <w:rsid w:val="00B30421"/>
  </w:style>
  <w:style w:type="numbering" w:customStyle="1" w:styleId="2107">
    <w:name w:val="Нет списка2107"/>
    <w:next w:val="a2"/>
    <w:uiPriority w:val="99"/>
    <w:semiHidden/>
    <w:unhideWhenUsed/>
    <w:rsid w:val="00B30421"/>
  </w:style>
  <w:style w:type="table" w:customStyle="1" w:styleId="11340">
    <w:name w:val="Сетка таблицы113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7">
    <w:name w:val="Нет списка3107"/>
    <w:next w:val="a2"/>
    <w:uiPriority w:val="99"/>
    <w:semiHidden/>
    <w:unhideWhenUsed/>
    <w:rsid w:val="00B30421"/>
  </w:style>
  <w:style w:type="numbering" w:customStyle="1" w:styleId="407">
    <w:name w:val="Нет списка407"/>
    <w:next w:val="a2"/>
    <w:uiPriority w:val="99"/>
    <w:semiHidden/>
    <w:unhideWhenUsed/>
    <w:rsid w:val="00B30421"/>
  </w:style>
  <w:style w:type="table" w:customStyle="1" w:styleId="-1114">
    <w:name w:val="Веб-таблица 111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7">
    <w:name w:val="Нет списка1127"/>
    <w:next w:val="a2"/>
    <w:uiPriority w:val="99"/>
    <w:semiHidden/>
    <w:unhideWhenUsed/>
    <w:rsid w:val="00B30421"/>
  </w:style>
  <w:style w:type="numbering" w:customStyle="1" w:styleId="21117">
    <w:name w:val="Нет списка21117"/>
    <w:next w:val="a2"/>
    <w:uiPriority w:val="99"/>
    <w:semiHidden/>
    <w:unhideWhenUsed/>
    <w:rsid w:val="00B30421"/>
  </w:style>
  <w:style w:type="table" w:customStyle="1" w:styleId="11440">
    <w:name w:val="Сетка таблицы114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7">
    <w:name w:val="Нет списка31117"/>
    <w:next w:val="a2"/>
    <w:uiPriority w:val="99"/>
    <w:semiHidden/>
    <w:unhideWhenUsed/>
    <w:rsid w:val="00B30421"/>
  </w:style>
  <w:style w:type="numbering" w:customStyle="1" w:styleId="425">
    <w:name w:val="Нет списка425"/>
    <w:next w:val="a2"/>
    <w:uiPriority w:val="99"/>
    <w:semiHidden/>
    <w:unhideWhenUsed/>
    <w:rsid w:val="00B30421"/>
  </w:style>
  <w:style w:type="table" w:customStyle="1" w:styleId="3230">
    <w:name w:val="Сетка таблицы323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0">
    <w:name w:val="Сетка таблицы115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3">
    <w:name w:val="Веб-таблица 112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5">
    <w:name w:val="Нет списка1135"/>
    <w:next w:val="a2"/>
    <w:uiPriority w:val="99"/>
    <w:semiHidden/>
    <w:unhideWhenUsed/>
    <w:rsid w:val="00B30421"/>
  </w:style>
  <w:style w:type="numbering" w:customStyle="1" w:styleId="2125">
    <w:name w:val="Нет списка2125"/>
    <w:next w:val="a2"/>
    <w:uiPriority w:val="99"/>
    <w:semiHidden/>
    <w:unhideWhenUsed/>
    <w:rsid w:val="00B30421"/>
  </w:style>
  <w:style w:type="table" w:customStyle="1" w:styleId="11630">
    <w:name w:val="Сетка таблицы116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5">
    <w:name w:val="Нет списка3125"/>
    <w:next w:val="a2"/>
    <w:uiPriority w:val="99"/>
    <w:semiHidden/>
    <w:unhideWhenUsed/>
    <w:rsid w:val="00B30421"/>
  </w:style>
  <w:style w:type="table" w:customStyle="1" w:styleId="3330">
    <w:name w:val="Сетка таблицы33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5">
    <w:name w:val="Нет списка435"/>
    <w:next w:val="a2"/>
    <w:uiPriority w:val="99"/>
    <w:semiHidden/>
    <w:rsid w:val="00B30421"/>
  </w:style>
  <w:style w:type="numbering" w:customStyle="1" w:styleId="1145">
    <w:name w:val="Нет списка1145"/>
    <w:next w:val="a2"/>
    <w:uiPriority w:val="99"/>
    <w:semiHidden/>
    <w:unhideWhenUsed/>
    <w:rsid w:val="00B30421"/>
  </w:style>
  <w:style w:type="numbering" w:customStyle="1" w:styleId="2135">
    <w:name w:val="Нет списка2135"/>
    <w:next w:val="a2"/>
    <w:uiPriority w:val="99"/>
    <w:semiHidden/>
    <w:unhideWhenUsed/>
    <w:rsid w:val="00B30421"/>
  </w:style>
  <w:style w:type="numbering" w:customStyle="1" w:styleId="3135">
    <w:name w:val="Нет списка3135"/>
    <w:next w:val="a2"/>
    <w:uiPriority w:val="99"/>
    <w:semiHidden/>
    <w:unhideWhenUsed/>
    <w:rsid w:val="00B30421"/>
  </w:style>
  <w:style w:type="numbering" w:customStyle="1" w:styleId="515">
    <w:name w:val="Нет списка515"/>
    <w:next w:val="a2"/>
    <w:uiPriority w:val="99"/>
    <w:semiHidden/>
    <w:rsid w:val="00B30421"/>
  </w:style>
  <w:style w:type="numbering" w:customStyle="1" w:styleId="1215">
    <w:name w:val="Нет списка1215"/>
    <w:next w:val="a2"/>
    <w:uiPriority w:val="99"/>
    <w:semiHidden/>
    <w:unhideWhenUsed/>
    <w:rsid w:val="00B30421"/>
  </w:style>
  <w:style w:type="numbering" w:customStyle="1" w:styleId="2215">
    <w:name w:val="Нет списка2215"/>
    <w:next w:val="a2"/>
    <w:uiPriority w:val="99"/>
    <w:semiHidden/>
    <w:unhideWhenUsed/>
    <w:rsid w:val="00B30421"/>
  </w:style>
  <w:style w:type="numbering" w:customStyle="1" w:styleId="3215">
    <w:name w:val="Нет списка3215"/>
    <w:next w:val="a2"/>
    <w:uiPriority w:val="99"/>
    <w:semiHidden/>
    <w:unhideWhenUsed/>
    <w:rsid w:val="00B30421"/>
  </w:style>
  <w:style w:type="numbering" w:customStyle="1" w:styleId="615">
    <w:name w:val="Нет списка615"/>
    <w:next w:val="a2"/>
    <w:uiPriority w:val="99"/>
    <w:semiHidden/>
    <w:rsid w:val="00B30421"/>
  </w:style>
  <w:style w:type="numbering" w:customStyle="1" w:styleId="1315">
    <w:name w:val="Нет списка1315"/>
    <w:next w:val="a2"/>
    <w:uiPriority w:val="99"/>
    <w:semiHidden/>
    <w:unhideWhenUsed/>
    <w:rsid w:val="00B30421"/>
  </w:style>
  <w:style w:type="numbering" w:customStyle="1" w:styleId="2315">
    <w:name w:val="Нет списка2315"/>
    <w:next w:val="a2"/>
    <w:uiPriority w:val="99"/>
    <w:semiHidden/>
    <w:unhideWhenUsed/>
    <w:rsid w:val="00B30421"/>
  </w:style>
  <w:style w:type="numbering" w:customStyle="1" w:styleId="3315">
    <w:name w:val="Нет списка3315"/>
    <w:next w:val="a2"/>
    <w:uiPriority w:val="99"/>
    <w:semiHidden/>
    <w:unhideWhenUsed/>
    <w:rsid w:val="00B30421"/>
  </w:style>
  <w:style w:type="numbering" w:customStyle="1" w:styleId="715">
    <w:name w:val="Нет списка715"/>
    <w:next w:val="a2"/>
    <w:uiPriority w:val="99"/>
    <w:semiHidden/>
    <w:rsid w:val="00B30421"/>
  </w:style>
  <w:style w:type="numbering" w:customStyle="1" w:styleId="1415">
    <w:name w:val="Нет списка1415"/>
    <w:next w:val="a2"/>
    <w:uiPriority w:val="99"/>
    <w:semiHidden/>
    <w:unhideWhenUsed/>
    <w:rsid w:val="00B30421"/>
  </w:style>
  <w:style w:type="numbering" w:customStyle="1" w:styleId="2415">
    <w:name w:val="Нет списка2415"/>
    <w:next w:val="a2"/>
    <w:uiPriority w:val="99"/>
    <w:semiHidden/>
    <w:unhideWhenUsed/>
    <w:rsid w:val="00B30421"/>
  </w:style>
  <w:style w:type="numbering" w:customStyle="1" w:styleId="3415">
    <w:name w:val="Нет списка3415"/>
    <w:next w:val="a2"/>
    <w:uiPriority w:val="99"/>
    <w:semiHidden/>
    <w:unhideWhenUsed/>
    <w:rsid w:val="00B30421"/>
  </w:style>
  <w:style w:type="numbering" w:customStyle="1" w:styleId="815">
    <w:name w:val="Нет списка815"/>
    <w:next w:val="a2"/>
    <w:uiPriority w:val="99"/>
    <w:semiHidden/>
    <w:unhideWhenUsed/>
    <w:rsid w:val="00B30421"/>
  </w:style>
  <w:style w:type="numbering" w:customStyle="1" w:styleId="1515">
    <w:name w:val="Нет списка1515"/>
    <w:next w:val="a2"/>
    <w:uiPriority w:val="99"/>
    <w:semiHidden/>
    <w:unhideWhenUsed/>
    <w:rsid w:val="00B30421"/>
  </w:style>
  <w:style w:type="numbering" w:customStyle="1" w:styleId="2515">
    <w:name w:val="Нет списка2515"/>
    <w:next w:val="a2"/>
    <w:uiPriority w:val="99"/>
    <w:semiHidden/>
    <w:unhideWhenUsed/>
    <w:rsid w:val="00B30421"/>
  </w:style>
  <w:style w:type="numbering" w:customStyle="1" w:styleId="3515">
    <w:name w:val="Нет списка3515"/>
    <w:next w:val="a2"/>
    <w:uiPriority w:val="99"/>
    <w:semiHidden/>
    <w:unhideWhenUsed/>
    <w:rsid w:val="00B30421"/>
  </w:style>
  <w:style w:type="numbering" w:customStyle="1" w:styleId="915">
    <w:name w:val="Нет списка915"/>
    <w:next w:val="a2"/>
    <w:uiPriority w:val="99"/>
    <w:semiHidden/>
    <w:unhideWhenUsed/>
    <w:rsid w:val="00B30421"/>
  </w:style>
  <w:style w:type="numbering" w:customStyle="1" w:styleId="1615">
    <w:name w:val="Нет списка1615"/>
    <w:next w:val="a2"/>
    <w:uiPriority w:val="99"/>
    <w:semiHidden/>
    <w:unhideWhenUsed/>
    <w:rsid w:val="00B30421"/>
  </w:style>
  <w:style w:type="numbering" w:customStyle="1" w:styleId="2615">
    <w:name w:val="Нет списка2615"/>
    <w:next w:val="a2"/>
    <w:uiPriority w:val="99"/>
    <w:semiHidden/>
    <w:unhideWhenUsed/>
    <w:rsid w:val="00B30421"/>
  </w:style>
  <w:style w:type="numbering" w:customStyle="1" w:styleId="3615">
    <w:name w:val="Нет списка3615"/>
    <w:next w:val="a2"/>
    <w:uiPriority w:val="99"/>
    <w:semiHidden/>
    <w:unhideWhenUsed/>
    <w:rsid w:val="00B30421"/>
  </w:style>
  <w:style w:type="numbering" w:customStyle="1" w:styleId="1015">
    <w:name w:val="Нет списка1015"/>
    <w:next w:val="a2"/>
    <w:uiPriority w:val="99"/>
    <w:semiHidden/>
    <w:unhideWhenUsed/>
    <w:rsid w:val="00B30421"/>
  </w:style>
  <w:style w:type="numbering" w:customStyle="1" w:styleId="1715">
    <w:name w:val="Нет списка1715"/>
    <w:next w:val="a2"/>
    <w:uiPriority w:val="99"/>
    <w:semiHidden/>
    <w:unhideWhenUsed/>
    <w:rsid w:val="00B30421"/>
  </w:style>
  <w:style w:type="numbering" w:customStyle="1" w:styleId="2715">
    <w:name w:val="Нет списка2715"/>
    <w:next w:val="a2"/>
    <w:uiPriority w:val="99"/>
    <w:semiHidden/>
    <w:unhideWhenUsed/>
    <w:rsid w:val="00B30421"/>
  </w:style>
  <w:style w:type="numbering" w:customStyle="1" w:styleId="3715">
    <w:name w:val="Нет списка3715"/>
    <w:next w:val="a2"/>
    <w:uiPriority w:val="99"/>
    <w:semiHidden/>
    <w:unhideWhenUsed/>
    <w:rsid w:val="00B30421"/>
  </w:style>
  <w:style w:type="numbering" w:customStyle="1" w:styleId="1815">
    <w:name w:val="Нет списка1815"/>
    <w:next w:val="a2"/>
    <w:uiPriority w:val="99"/>
    <w:semiHidden/>
    <w:unhideWhenUsed/>
    <w:rsid w:val="00B30421"/>
  </w:style>
  <w:style w:type="numbering" w:customStyle="1" w:styleId="1915">
    <w:name w:val="Нет списка1915"/>
    <w:next w:val="a2"/>
    <w:uiPriority w:val="99"/>
    <w:semiHidden/>
    <w:unhideWhenUsed/>
    <w:rsid w:val="00B30421"/>
  </w:style>
  <w:style w:type="numbering" w:customStyle="1" w:styleId="2815">
    <w:name w:val="Нет списка2815"/>
    <w:next w:val="a2"/>
    <w:uiPriority w:val="99"/>
    <w:semiHidden/>
    <w:unhideWhenUsed/>
    <w:rsid w:val="00B30421"/>
  </w:style>
  <w:style w:type="numbering" w:customStyle="1" w:styleId="3815">
    <w:name w:val="Нет списка3815"/>
    <w:next w:val="a2"/>
    <w:uiPriority w:val="99"/>
    <w:semiHidden/>
    <w:unhideWhenUsed/>
    <w:rsid w:val="00B30421"/>
  </w:style>
  <w:style w:type="numbering" w:customStyle="1" w:styleId="2015">
    <w:name w:val="Нет списка2015"/>
    <w:next w:val="a2"/>
    <w:uiPriority w:val="99"/>
    <w:semiHidden/>
    <w:unhideWhenUsed/>
    <w:rsid w:val="00B30421"/>
  </w:style>
  <w:style w:type="numbering" w:customStyle="1" w:styleId="11015">
    <w:name w:val="Нет списка11015"/>
    <w:next w:val="a2"/>
    <w:uiPriority w:val="99"/>
    <w:semiHidden/>
    <w:unhideWhenUsed/>
    <w:rsid w:val="00B30421"/>
  </w:style>
  <w:style w:type="numbering" w:customStyle="1" w:styleId="2915">
    <w:name w:val="Нет списка2915"/>
    <w:next w:val="a2"/>
    <w:uiPriority w:val="99"/>
    <w:semiHidden/>
    <w:unhideWhenUsed/>
    <w:rsid w:val="00B30421"/>
  </w:style>
  <w:style w:type="numbering" w:customStyle="1" w:styleId="3915">
    <w:name w:val="Нет списка3915"/>
    <w:next w:val="a2"/>
    <w:uiPriority w:val="99"/>
    <w:semiHidden/>
    <w:unhideWhenUsed/>
    <w:rsid w:val="00B30421"/>
  </w:style>
  <w:style w:type="numbering" w:customStyle="1" w:styleId="3015">
    <w:name w:val="Нет списка3015"/>
    <w:next w:val="a2"/>
    <w:uiPriority w:val="99"/>
    <w:semiHidden/>
    <w:unhideWhenUsed/>
    <w:rsid w:val="00B30421"/>
  </w:style>
  <w:style w:type="numbering" w:customStyle="1" w:styleId="11125">
    <w:name w:val="Нет списка11125"/>
    <w:next w:val="a2"/>
    <w:uiPriority w:val="99"/>
    <w:semiHidden/>
    <w:unhideWhenUsed/>
    <w:rsid w:val="00B30421"/>
  </w:style>
  <w:style w:type="numbering" w:customStyle="1" w:styleId="21015">
    <w:name w:val="Нет списка21015"/>
    <w:next w:val="a2"/>
    <w:uiPriority w:val="99"/>
    <w:semiHidden/>
    <w:unhideWhenUsed/>
    <w:rsid w:val="00B30421"/>
  </w:style>
  <w:style w:type="numbering" w:customStyle="1" w:styleId="31015">
    <w:name w:val="Нет списка31015"/>
    <w:next w:val="a2"/>
    <w:uiPriority w:val="99"/>
    <w:semiHidden/>
    <w:unhideWhenUsed/>
    <w:rsid w:val="00B30421"/>
  </w:style>
  <w:style w:type="numbering" w:customStyle="1" w:styleId="4015">
    <w:name w:val="Нет списка4015"/>
    <w:next w:val="a2"/>
    <w:uiPriority w:val="99"/>
    <w:semiHidden/>
    <w:unhideWhenUsed/>
    <w:rsid w:val="00B30421"/>
  </w:style>
  <w:style w:type="numbering" w:customStyle="1" w:styleId="11215">
    <w:name w:val="Нет списка11215"/>
    <w:next w:val="a2"/>
    <w:uiPriority w:val="99"/>
    <w:semiHidden/>
    <w:unhideWhenUsed/>
    <w:rsid w:val="00B30421"/>
  </w:style>
  <w:style w:type="numbering" w:customStyle="1" w:styleId="21125">
    <w:name w:val="Нет списка21125"/>
    <w:next w:val="a2"/>
    <w:uiPriority w:val="99"/>
    <w:semiHidden/>
    <w:unhideWhenUsed/>
    <w:rsid w:val="00B30421"/>
  </w:style>
  <w:style w:type="numbering" w:customStyle="1" w:styleId="31125">
    <w:name w:val="Нет списка31125"/>
    <w:next w:val="a2"/>
    <w:uiPriority w:val="99"/>
    <w:semiHidden/>
    <w:unhideWhenUsed/>
    <w:rsid w:val="00B30421"/>
  </w:style>
  <w:style w:type="numbering" w:customStyle="1" w:styleId="4115">
    <w:name w:val="Нет списка4115"/>
    <w:next w:val="a2"/>
    <w:uiPriority w:val="99"/>
    <w:semiHidden/>
    <w:unhideWhenUsed/>
    <w:rsid w:val="00B30421"/>
  </w:style>
  <w:style w:type="table" w:customStyle="1" w:styleId="32120">
    <w:name w:val="Сетка таблицы3212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13">
    <w:name w:val="Веб-таблица 112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">
    <w:name w:val="Веб-таблица 212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14">
    <w:name w:val="Нет списка11314"/>
    <w:next w:val="a2"/>
    <w:uiPriority w:val="99"/>
    <w:semiHidden/>
    <w:unhideWhenUsed/>
    <w:rsid w:val="00B30421"/>
  </w:style>
  <w:style w:type="numbering" w:customStyle="1" w:styleId="21214">
    <w:name w:val="Нет списка21214"/>
    <w:next w:val="a2"/>
    <w:uiPriority w:val="99"/>
    <w:semiHidden/>
    <w:unhideWhenUsed/>
    <w:rsid w:val="00B30421"/>
  </w:style>
  <w:style w:type="table" w:customStyle="1" w:styleId="115120">
    <w:name w:val="Сетка таблицы11512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4">
    <w:name w:val="Нет списка31214"/>
    <w:next w:val="a2"/>
    <w:uiPriority w:val="99"/>
    <w:semiHidden/>
    <w:unhideWhenUsed/>
    <w:rsid w:val="00B30421"/>
  </w:style>
  <w:style w:type="numbering" w:customStyle="1" w:styleId="4214">
    <w:name w:val="Нет списка4214"/>
    <w:next w:val="a2"/>
    <w:uiPriority w:val="99"/>
    <w:semiHidden/>
    <w:unhideWhenUsed/>
    <w:rsid w:val="00B30421"/>
  </w:style>
  <w:style w:type="table" w:customStyle="1" w:styleId="33120">
    <w:name w:val="Сетка таблицы3312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0">
    <w:name w:val="Сетка таблицы11612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4">
    <w:name w:val="Нет списка11414"/>
    <w:next w:val="a2"/>
    <w:uiPriority w:val="99"/>
    <w:semiHidden/>
    <w:unhideWhenUsed/>
    <w:rsid w:val="00B30421"/>
  </w:style>
  <w:style w:type="numbering" w:customStyle="1" w:styleId="21314">
    <w:name w:val="Нет списка21314"/>
    <w:next w:val="a2"/>
    <w:uiPriority w:val="99"/>
    <w:semiHidden/>
    <w:unhideWhenUsed/>
    <w:rsid w:val="00B30421"/>
  </w:style>
  <w:style w:type="numbering" w:customStyle="1" w:styleId="31314">
    <w:name w:val="Нет списка31314"/>
    <w:next w:val="a2"/>
    <w:uiPriority w:val="99"/>
    <w:semiHidden/>
    <w:unhideWhenUsed/>
    <w:rsid w:val="00B30421"/>
  </w:style>
  <w:style w:type="numbering" w:customStyle="1" w:styleId="41114">
    <w:name w:val="Нет списка41114"/>
    <w:next w:val="a2"/>
    <w:uiPriority w:val="99"/>
    <w:semiHidden/>
    <w:rsid w:val="00B30421"/>
  </w:style>
  <w:style w:type="numbering" w:customStyle="1" w:styleId="1111114">
    <w:name w:val="Нет списка1111114"/>
    <w:next w:val="a2"/>
    <w:uiPriority w:val="99"/>
    <w:semiHidden/>
    <w:unhideWhenUsed/>
    <w:rsid w:val="00B30421"/>
  </w:style>
  <w:style w:type="numbering" w:customStyle="1" w:styleId="211115">
    <w:name w:val="Нет списка211115"/>
    <w:next w:val="a2"/>
    <w:uiPriority w:val="99"/>
    <w:semiHidden/>
    <w:unhideWhenUsed/>
    <w:rsid w:val="00B30421"/>
  </w:style>
  <w:style w:type="numbering" w:customStyle="1" w:styleId="311115">
    <w:name w:val="Нет списка311115"/>
    <w:next w:val="a2"/>
    <w:uiPriority w:val="99"/>
    <w:semiHidden/>
    <w:unhideWhenUsed/>
    <w:rsid w:val="00B30421"/>
  </w:style>
  <w:style w:type="numbering" w:customStyle="1" w:styleId="5114">
    <w:name w:val="Нет списка5114"/>
    <w:next w:val="a2"/>
    <w:uiPriority w:val="99"/>
    <w:semiHidden/>
    <w:rsid w:val="00B30421"/>
  </w:style>
  <w:style w:type="numbering" w:customStyle="1" w:styleId="12114">
    <w:name w:val="Нет списка12114"/>
    <w:next w:val="a2"/>
    <w:uiPriority w:val="99"/>
    <w:semiHidden/>
    <w:unhideWhenUsed/>
    <w:rsid w:val="00B30421"/>
  </w:style>
  <w:style w:type="numbering" w:customStyle="1" w:styleId="22114">
    <w:name w:val="Нет списка22114"/>
    <w:next w:val="a2"/>
    <w:uiPriority w:val="99"/>
    <w:semiHidden/>
    <w:unhideWhenUsed/>
    <w:rsid w:val="00B30421"/>
  </w:style>
  <w:style w:type="numbering" w:customStyle="1" w:styleId="32114">
    <w:name w:val="Нет списка32114"/>
    <w:next w:val="a2"/>
    <w:uiPriority w:val="99"/>
    <w:semiHidden/>
    <w:unhideWhenUsed/>
    <w:rsid w:val="00B30421"/>
  </w:style>
  <w:style w:type="numbering" w:customStyle="1" w:styleId="6114">
    <w:name w:val="Нет списка6114"/>
    <w:next w:val="a2"/>
    <w:uiPriority w:val="99"/>
    <w:semiHidden/>
    <w:rsid w:val="00B30421"/>
  </w:style>
  <w:style w:type="numbering" w:customStyle="1" w:styleId="13114">
    <w:name w:val="Нет списка13114"/>
    <w:next w:val="a2"/>
    <w:uiPriority w:val="99"/>
    <w:semiHidden/>
    <w:unhideWhenUsed/>
    <w:rsid w:val="00B30421"/>
  </w:style>
  <w:style w:type="numbering" w:customStyle="1" w:styleId="23114">
    <w:name w:val="Нет списка23114"/>
    <w:next w:val="a2"/>
    <w:uiPriority w:val="99"/>
    <w:semiHidden/>
    <w:unhideWhenUsed/>
    <w:rsid w:val="00B30421"/>
  </w:style>
  <w:style w:type="numbering" w:customStyle="1" w:styleId="33114">
    <w:name w:val="Нет списка33114"/>
    <w:next w:val="a2"/>
    <w:uiPriority w:val="99"/>
    <w:semiHidden/>
    <w:unhideWhenUsed/>
    <w:rsid w:val="00B30421"/>
  </w:style>
  <w:style w:type="numbering" w:customStyle="1" w:styleId="7114">
    <w:name w:val="Нет списка7114"/>
    <w:next w:val="a2"/>
    <w:uiPriority w:val="99"/>
    <w:semiHidden/>
    <w:rsid w:val="00B30421"/>
  </w:style>
  <w:style w:type="numbering" w:customStyle="1" w:styleId="14114">
    <w:name w:val="Нет списка14114"/>
    <w:next w:val="a2"/>
    <w:uiPriority w:val="99"/>
    <w:semiHidden/>
    <w:unhideWhenUsed/>
    <w:rsid w:val="00B30421"/>
  </w:style>
  <w:style w:type="numbering" w:customStyle="1" w:styleId="24114">
    <w:name w:val="Нет списка24114"/>
    <w:next w:val="a2"/>
    <w:uiPriority w:val="99"/>
    <w:semiHidden/>
    <w:unhideWhenUsed/>
    <w:rsid w:val="00B30421"/>
  </w:style>
  <w:style w:type="numbering" w:customStyle="1" w:styleId="34114">
    <w:name w:val="Нет списка34114"/>
    <w:next w:val="a2"/>
    <w:uiPriority w:val="99"/>
    <w:semiHidden/>
    <w:unhideWhenUsed/>
    <w:rsid w:val="00B30421"/>
  </w:style>
  <w:style w:type="numbering" w:customStyle="1" w:styleId="8114">
    <w:name w:val="Нет списка8114"/>
    <w:next w:val="a2"/>
    <w:uiPriority w:val="99"/>
    <w:semiHidden/>
    <w:unhideWhenUsed/>
    <w:rsid w:val="00B30421"/>
  </w:style>
  <w:style w:type="numbering" w:customStyle="1" w:styleId="15114">
    <w:name w:val="Нет списка15114"/>
    <w:next w:val="a2"/>
    <w:uiPriority w:val="99"/>
    <w:semiHidden/>
    <w:unhideWhenUsed/>
    <w:rsid w:val="00B30421"/>
  </w:style>
  <w:style w:type="numbering" w:customStyle="1" w:styleId="25114">
    <w:name w:val="Нет списка25114"/>
    <w:next w:val="a2"/>
    <w:uiPriority w:val="99"/>
    <w:semiHidden/>
    <w:unhideWhenUsed/>
    <w:rsid w:val="00B30421"/>
  </w:style>
  <w:style w:type="numbering" w:customStyle="1" w:styleId="35114">
    <w:name w:val="Нет списка35114"/>
    <w:next w:val="a2"/>
    <w:uiPriority w:val="99"/>
    <w:semiHidden/>
    <w:unhideWhenUsed/>
    <w:rsid w:val="00B30421"/>
  </w:style>
  <w:style w:type="numbering" w:customStyle="1" w:styleId="9114">
    <w:name w:val="Нет списка9114"/>
    <w:next w:val="a2"/>
    <w:uiPriority w:val="99"/>
    <w:semiHidden/>
    <w:unhideWhenUsed/>
    <w:rsid w:val="00B30421"/>
  </w:style>
  <w:style w:type="numbering" w:customStyle="1" w:styleId="16114">
    <w:name w:val="Нет списка16114"/>
    <w:next w:val="a2"/>
    <w:uiPriority w:val="99"/>
    <w:semiHidden/>
    <w:unhideWhenUsed/>
    <w:rsid w:val="00B30421"/>
  </w:style>
  <w:style w:type="numbering" w:customStyle="1" w:styleId="26114">
    <w:name w:val="Нет списка26114"/>
    <w:next w:val="a2"/>
    <w:uiPriority w:val="99"/>
    <w:semiHidden/>
    <w:unhideWhenUsed/>
    <w:rsid w:val="00B30421"/>
  </w:style>
  <w:style w:type="numbering" w:customStyle="1" w:styleId="36114">
    <w:name w:val="Нет списка36114"/>
    <w:next w:val="a2"/>
    <w:uiPriority w:val="99"/>
    <w:semiHidden/>
    <w:unhideWhenUsed/>
    <w:rsid w:val="00B30421"/>
  </w:style>
  <w:style w:type="numbering" w:customStyle="1" w:styleId="10114">
    <w:name w:val="Нет списка10114"/>
    <w:next w:val="a2"/>
    <w:uiPriority w:val="99"/>
    <w:semiHidden/>
    <w:unhideWhenUsed/>
    <w:rsid w:val="00B30421"/>
  </w:style>
  <w:style w:type="numbering" w:customStyle="1" w:styleId="17114">
    <w:name w:val="Нет списка17114"/>
    <w:next w:val="a2"/>
    <w:uiPriority w:val="99"/>
    <w:semiHidden/>
    <w:unhideWhenUsed/>
    <w:rsid w:val="00B30421"/>
  </w:style>
  <w:style w:type="numbering" w:customStyle="1" w:styleId="27114">
    <w:name w:val="Нет списка27114"/>
    <w:next w:val="a2"/>
    <w:uiPriority w:val="99"/>
    <w:semiHidden/>
    <w:unhideWhenUsed/>
    <w:rsid w:val="00B30421"/>
  </w:style>
  <w:style w:type="numbering" w:customStyle="1" w:styleId="37114">
    <w:name w:val="Нет списка37114"/>
    <w:next w:val="a2"/>
    <w:uiPriority w:val="99"/>
    <w:semiHidden/>
    <w:unhideWhenUsed/>
    <w:rsid w:val="00B30421"/>
  </w:style>
  <w:style w:type="numbering" w:customStyle="1" w:styleId="18114">
    <w:name w:val="Нет списка18114"/>
    <w:next w:val="a2"/>
    <w:uiPriority w:val="99"/>
    <w:semiHidden/>
    <w:unhideWhenUsed/>
    <w:rsid w:val="00B30421"/>
  </w:style>
  <w:style w:type="numbering" w:customStyle="1" w:styleId="19114">
    <w:name w:val="Нет списка19114"/>
    <w:next w:val="a2"/>
    <w:uiPriority w:val="99"/>
    <w:semiHidden/>
    <w:unhideWhenUsed/>
    <w:rsid w:val="00B30421"/>
  </w:style>
  <w:style w:type="numbering" w:customStyle="1" w:styleId="28114">
    <w:name w:val="Нет списка28114"/>
    <w:next w:val="a2"/>
    <w:uiPriority w:val="99"/>
    <w:semiHidden/>
    <w:unhideWhenUsed/>
    <w:rsid w:val="00B30421"/>
  </w:style>
  <w:style w:type="numbering" w:customStyle="1" w:styleId="38114">
    <w:name w:val="Нет списка38114"/>
    <w:next w:val="a2"/>
    <w:uiPriority w:val="99"/>
    <w:semiHidden/>
    <w:unhideWhenUsed/>
    <w:rsid w:val="00B30421"/>
  </w:style>
  <w:style w:type="numbering" w:customStyle="1" w:styleId="20114">
    <w:name w:val="Нет списка20114"/>
    <w:next w:val="a2"/>
    <w:uiPriority w:val="99"/>
    <w:semiHidden/>
    <w:unhideWhenUsed/>
    <w:rsid w:val="00B30421"/>
  </w:style>
  <w:style w:type="numbering" w:customStyle="1" w:styleId="110114">
    <w:name w:val="Нет списка110114"/>
    <w:next w:val="a2"/>
    <w:uiPriority w:val="99"/>
    <w:semiHidden/>
    <w:unhideWhenUsed/>
    <w:rsid w:val="00B30421"/>
  </w:style>
  <w:style w:type="numbering" w:customStyle="1" w:styleId="29114">
    <w:name w:val="Нет списка29114"/>
    <w:next w:val="a2"/>
    <w:uiPriority w:val="99"/>
    <w:semiHidden/>
    <w:unhideWhenUsed/>
    <w:rsid w:val="00B30421"/>
  </w:style>
  <w:style w:type="numbering" w:customStyle="1" w:styleId="39114">
    <w:name w:val="Нет списка39114"/>
    <w:next w:val="a2"/>
    <w:uiPriority w:val="99"/>
    <w:semiHidden/>
    <w:unhideWhenUsed/>
    <w:rsid w:val="00B30421"/>
  </w:style>
  <w:style w:type="numbering" w:customStyle="1" w:styleId="30114">
    <w:name w:val="Нет списка30114"/>
    <w:next w:val="a2"/>
    <w:uiPriority w:val="99"/>
    <w:semiHidden/>
    <w:unhideWhenUsed/>
    <w:rsid w:val="00B30421"/>
  </w:style>
  <w:style w:type="numbering" w:customStyle="1" w:styleId="11111114">
    <w:name w:val="Нет списка11111114"/>
    <w:next w:val="a2"/>
    <w:uiPriority w:val="99"/>
    <w:semiHidden/>
    <w:unhideWhenUsed/>
    <w:rsid w:val="00B30421"/>
  </w:style>
  <w:style w:type="numbering" w:customStyle="1" w:styleId="210114">
    <w:name w:val="Нет списка210114"/>
    <w:next w:val="a2"/>
    <w:uiPriority w:val="99"/>
    <w:semiHidden/>
    <w:unhideWhenUsed/>
    <w:rsid w:val="00B30421"/>
  </w:style>
  <w:style w:type="numbering" w:customStyle="1" w:styleId="310114">
    <w:name w:val="Нет списка310114"/>
    <w:next w:val="a2"/>
    <w:uiPriority w:val="99"/>
    <w:semiHidden/>
    <w:unhideWhenUsed/>
    <w:rsid w:val="00B30421"/>
  </w:style>
  <w:style w:type="numbering" w:customStyle="1" w:styleId="40114">
    <w:name w:val="Нет списка40114"/>
    <w:next w:val="a2"/>
    <w:uiPriority w:val="99"/>
    <w:semiHidden/>
    <w:unhideWhenUsed/>
    <w:rsid w:val="00B30421"/>
  </w:style>
  <w:style w:type="numbering" w:customStyle="1" w:styleId="112114">
    <w:name w:val="Нет списка112114"/>
    <w:next w:val="a2"/>
    <w:uiPriority w:val="99"/>
    <w:semiHidden/>
    <w:unhideWhenUsed/>
    <w:rsid w:val="00B30421"/>
  </w:style>
  <w:style w:type="numbering" w:customStyle="1" w:styleId="2111114">
    <w:name w:val="Нет списка2111114"/>
    <w:next w:val="a2"/>
    <w:uiPriority w:val="99"/>
    <w:semiHidden/>
    <w:unhideWhenUsed/>
    <w:rsid w:val="00B30421"/>
  </w:style>
  <w:style w:type="numbering" w:customStyle="1" w:styleId="3111114">
    <w:name w:val="Нет списка3111114"/>
    <w:next w:val="a2"/>
    <w:uiPriority w:val="99"/>
    <w:semiHidden/>
    <w:unhideWhenUsed/>
    <w:rsid w:val="00B30421"/>
  </w:style>
  <w:style w:type="numbering" w:customStyle="1" w:styleId="4314">
    <w:name w:val="Нет списка4314"/>
    <w:next w:val="a2"/>
    <w:uiPriority w:val="99"/>
    <w:semiHidden/>
    <w:unhideWhenUsed/>
    <w:rsid w:val="00B30421"/>
  </w:style>
  <w:style w:type="table" w:customStyle="1" w:styleId="3430">
    <w:name w:val="Сетка таблицы34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33">
    <w:name w:val="Веб-таблица 113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">
    <w:name w:val="Веб-таблица 213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54">
    <w:name w:val="Нет списка1154"/>
    <w:next w:val="a2"/>
    <w:uiPriority w:val="99"/>
    <w:semiHidden/>
    <w:unhideWhenUsed/>
    <w:rsid w:val="00B30421"/>
  </w:style>
  <w:style w:type="numbering" w:customStyle="1" w:styleId="2144">
    <w:name w:val="Нет списка2144"/>
    <w:next w:val="a2"/>
    <w:uiPriority w:val="99"/>
    <w:semiHidden/>
    <w:unhideWhenUsed/>
    <w:rsid w:val="00B30421"/>
  </w:style>
  <w:style w:type="table" w:customStyle="1" w:styleId="11730">
    <w:name w:val="Сетка таблицы117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4">
    <w:name w:val="Нет списка3144"/>
    <w:next w:val="a2"/>
    <w:uiPriority w:val="99"/>
    <w:semiHidden/>
    <w:unhideWhenUsed/>
    <w:rsid w:val="00B30421"/>
  </w:style>
  <w:style w:type="table" w:customStyle="1" w:styleId="21030">
    <w:name w:val="Сетка таблицы210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4">
    <w:name w:val="Нет списка444"/>
    <w:next w:val="a2"/>
    <w:uiPriority w:val="99"/>
    <w:semiHidden/>
    <w:unhideWhenUsed/>
    <w:rsid w:val="00B30421"/>
  </w:style>
  <w:style w:type="table" w:customStyle="1" w:styleId="3530">
    <w:name w:val="Сетка таблицы353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0">
    <w:name w:val="Сетка таблицы118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3">
    <w:name w:val="Веб-таблица 114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">
    <w:name w:val="Веб-таблица 214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64">
    <w:name w:val="Нет списка1164"/>
    <w:next w:val="a2"/>
    <w:uiPriority w:val="99"/>
    <w:semiHidden/>
    <w:unhideWhenUsed/>
    <w:rsid w:val="00B30421"/>
  </w:style>
  <w:style w:type="numbering" w:customStyle="1" w:styleId="2154">
    <w:name w:val="Нет списка2154"/>
    <w:next w:val="a2"/>
    <w:uiPriority w:val="99"/>
    <w:semiHidden/>
    <w:unhideWhenUsed/>
    <w:rsid w:val="00B30421"/>
  </w:style>
  <w:style w:type="table" w:customStyle="1" w:styleId="111130">
    <w:name w:val="Сетка таблицы111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4">
    <w:name w:val="Нет списка3154"/>
    <w:next w:val="a2"/>
    <w:uiPriority w:val="99"/>
    <w:semiHidden/>
    <w:unhideWhenUsed/>
    <w:rsid w:val="00B30421"/>
  </w:style>
  <w:style w:type="table" w:customStyle="1" w:styleId="31130">
    <w:name w:val="Сетка таблицы31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12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0">
    <w:name w:val="Сетка таблицы4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0">
    <w:name w:val="Сетка таблицы13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4">
    <w:name w:val="Нет списка4124"/>
    <w:next w:val="a2"/>
    <w:uiPriority w:val="99"/>
    <w:semiHidden/>
    <w:rsid w:val="00B30421"/>
  </w:style>
  <w:style w:type="table" w:customStyle="1" w:styleId="5130">
    <w:name w:val="Сетка таблицы5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4">
    <w:name w:val="Нет списка111214"/>
    <w:next w:val="a2"/>
    <w:uiPriority w:val="99"/>
    <w:semiHidden/>
    <w:unhideWhenUsed/>
    <w:rsid w:val="00B30421"/>
  </w:style>
  <w:style w:type="numbering" w:customStyle="1" w:styleId="211214">
    <w:name w:val="Нет списка211214"/>
    <w:next w:val="a2"/>
    <w:uiPriority w:val="99"/>
    <w:semiHidden/>
    <w:unhideWhenUsed/>
    <w:rsid w:val="00B30421"/>
  </w:style>
  <w:style w:type="table" w:customStyle="1" w:styleId="14130">
    <w:name w:val="Сетка таблицы14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14">
    <w:name w:val="Нет списка311214"/>
    <w:next w:val="a2"/>
    <w:uiPriority w:val="99"/>
    <w:semiHidden/>
    <w:unhideWhenUsed/>
    <w:rsid w:val="00B30421"/>
  </w:style>
  <w:style w:type="table" w:customStyle="1" w:styleId="21130">
    <w:name w:val="Сетка таблицы21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4">
    <w:name w:val="Нет списка524"/>
    <w:next w:val="a2"/>
    <w:uiPriority w:val="99"/>
    <w:semiHidden/>
    <w:rsid w:val="00B30421"/>
  </w:style>
  <w:style w:type="table" w:customStyle="1" w:styleId="6130">
    <w:name w:val="Сетка таблицы6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13">
    <w:name w:val="Веб-таблица 12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4">
    <w:name w:val="Нет списка1224"/>
    <w:next w:val="a2"/>
    <w:uiPriority w:val="99"/>
    <w:semiHidden/>
    <w:unhideWhenUsed/>
    <w:rsid w:val="00B30421"/>
  </w:style>
  <w:style w:type="numbering" w:customStyle="1" w:styleId="2224">
    <w:name w:val="Нет списка2224"/>
    <w:next w:val="a2"/>
    <w:uiPriority w:val="99"/>
    <w:semiHidden/>
    <w:unhideWhenUsed/>
    <w:rsid w:val="00B30421"/>
  </w:style>
  <w:style w:type="table" w:customStyle="1" w:styleId="15130">
    <w:name w:val="Сетка таблицы15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4">
    <w:name w:val="Нет списка3224"/>
    <w:next w:val="a2"/>
    <w:uiPriority w:val="99"/>
    <w:semiHidden/>
    <w:unhideWhenUsed/>
    <w:rsid w:val="00B30421"/>
  </w:style>
  <w:style w:type="table" w:customStyle="1" w:styleId="22130">
    <w:name w:val="Сетка таблицы22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4">
    <w:name w:val="Нет списка624"/>
    <w:next w:val="a2"/>
    <w:uiPriority w:val="99"/>
    <w:semiHidden/>
    <w:rsid w:val="00B30421"/>
  </w:style>
  <w:style w:type="table" w:customStyle="1" w:styleId="7130">
    <w:name w:val="Сетка таблицы7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3">
    <w:name w:val="Веб-таблица 13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">
    <w:name w:val="Веб-таблица 23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24">
    <w:name w:val="Нет списка1324"/>
    <w:next w:val="a2"/>
    <w:uiPriority w:val="99"/>
    <w:semiHidden/>
    <w:unhideWhenUsed/>
    <w:rsid w:val="00B30421"/>
  </w:style>
  <w:style w:type="numbering" w:customStyle="1" w:styleId="2324">
    <w:name w:val="Нет списка2324"/>
    <w:next w:val="a2"/>
    <w:uiPriority w:val="99"/>
    <w:semiHidden/>
    <w:unhideWhenUsed/>
    <w:rsid w:val="00B30421"/>
  </w:style>
  <w:style w:type="table" w:customStyle="1" w:styleId="16130">
    <w:name w:val="Сетка таблицы16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4">
    <w:name w:val="Нет списка3324"/>
    <w:next w:val="a2"/>
    <w:uiPriority w:val="99"/>
    <w:semiHidden/>
    <w:unhideWhenUsed/>
    <w:rsid w:val="00B30421"/>
  </w:style>
  <w:style w:type="table" w:customStyle="1" w:styleId="23130">
    <w:name w:val="Сетка таблицы23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4">
    <w:name w:val="Нет списка724"/>
    <w:next w:val="a2"/>
    <w:uiPriority w:val="99"/>
    <w:semiHidden/>
    <w:rsid w:val="00B30421"/>
  </w:style>
  <w:style w:type="table" w:customStyle="1" w:styleId="8130">
    <w:name w:val="Сетка таблицы8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13">
    <w:name w:val="Веб-таблица 14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3">
    <w:name w:val="Веб-таблица 24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24">
    <w:name w:val="Нет списка1424"/>
    <w:next w:val="a2"/>
    <w:uiPriority w:val="99"/>
    <w:semiHidden/>
    <w:unhideWhenUsed/>
    <w:rsid w:val="00B30421"/>
  </w:style>
  <w:style w:type="numbering" w:customStyle="1" w:styleId="2424">
    <w:name w:val="Нет списка2424"/>
    <w:next w:val="a2"/>
    <w:uiPriority w:val="99"/>
    <w:semiHidden/>
    <w:unhideWhenUsed/>
    <w:rsid w:val="00B30421"/>
  </w:style>
  <w:style w:type="table" w:customStyle="1" w:styleId="17130">
    <w:name w:val="Сетка таблицы17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4">
    <w:name w:val="Нет списка3424"/>
    <w:next w:val="a2"/>
    <w:uiPriority w:val="99"/>
    <w:semiHidden/>
    <w:unhideWhenUsed/>
    <w:rsid w:val="00B30421"/>
  </w:style>
  <w:style w:type="table" w:customStyle="1" w:styleId="24130">
    <w:name w:val="Сетка таблицы24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4">
    <w:name w:val="Нет списка824"/>
    <w:next w:val="a2"/>
    <w:uiPriority w:val="99"/>
    <w:semiHidden/>
    <w:unhideWhenUsed/>
    <w:rsid w:val="00B30421"/>
  </w:style>
  <w:style w:type="table" w:customStyle="1" w:styleId="9130">
    <w:name w:val="Сетка таблицы9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3">
    <w:name w:val="Веб-таблица 15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3">
    <w:name w:val="Веб-таблица 25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24">
    <w:name w:val="Нет списка1524"/>
    <w:next w:val="a2"/>
    <w:uiPriority w:val="99"/>
    <w:semiHidden/>
    <w:unhideWhenUsed/>
    <w:rsid w:val="00B30421"/>
  </w:style>
  <w:style w:type="numbering" w:customStyle="1" w:styleId="2524">
    <w:name w:val="Нет списка2524"/>
    <w:next w:val="a2"/>
    <w:uiPriority w:val="99"/>
    <w:semiHidden/>
    <w:unhideWhenUsed/>
    <w:rsid w:val="00B30421"/>
  </w:style>
  <w:style w:type="table" w:customStyle="1" w:styleId="18130">
    <w:name w:val="Сетка таблицы18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4">
    <w:name w:val="Нет списка3524"/>
    <w:next w:val="a2"/>
    <w:uiPriority w:val="99"/>
    <w:semiHidden/>
    <w:unhideWhenUsed/>
    <w:rsid w:val="00B30421"/>
  </w:style>
  <w:style w:type="numbering" w:customStyle="1" w:styleId="924">
    <w:name w:val="Нет списка924"/>
    <w:next w:val="a2"/>
    <w:uiPriority w:val="99"/>
    <w:semiHidden/>
    <w:unhideWhenUsed/>
    <w:rsid w:val="00B30421"/>
  </w:style>
  <w:style w:type="table" w:customStyle="1" w:styleId="10130">
    <w:name w:val="Сетка таблицы10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3">
    <w:name w:val="Веб-таблица 16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3">
    <w:name w:val="Веб-таблица 26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24">
    <w:name w:val="Нет списка1624"/>
    <w:next w:val="a2"/>
    <w:uiPriority w:val="99"/>
    <w:semiHidden/>
    <w:unhideWhenUsed/>
    <w:rsid w:val="00B30421"/>
  </w:style>
  <w:style w:type="numbering" w:customStyle="1" w:styleId="2624">
    <w:name w:val="Нет списка2624"/>
    <w:next w:val="a2"/>
    <w:uiPriority w:val="99"/>
    <w:semiHidden/>
    <w:unhideWhenUsed/>
    <w:rsid w:val="00B30421"/>
  </w:style>
  <w:style w:type="table" w:customStyle="1" w:styleId="19130">
    <w:name w:val="Сетка таблицы19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4">
    <w:name w:val="Нет списка3624"/>
    <w:next w:val="a2"/>
    <w:uiPriority w:val="99"/>
    <w:semiHidden/>
    <w:unhideWhenUsed/>
    <w:rsid w:val="00B30421"/>
  </w:style>
  <w:style w:type="numbering" w:customStyle="1" w:styleId="1024">
    <w:name w:val="Нет списка1024"/>
    <w:next w:val="a2"/>
    <w:uiPriority w:val="99"/>
    <w:semiHidden/>
    <w:unhideWhenUsed/>
    <w:rsid w:val="00B30421"/>
  </w:style>
  <w:style w:type="table" w:customStyle="1" w:styleId="20130">
    <w:name w:val="Сетка таблицы20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713">
    <w:name w:val="Веб-таблица 17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3">
    <w:name w:val="Веб-таблица 27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24">
    <w:name w:val="Нет списка1724"/>
    <w:next w:val="a2"/>
    <w:uiPriority w:val="99"/>
    <w:semiHidden/>
    <w:unhideWhenUsed/>
    <w:rsid w:val="00B30421"/>
  </w:style>
  <w:style w:type="numbering" w:customStyle="1" w:styleId="2724">
    <w:name w:val="Нет списка2724"/>
    <w:next w:val="a2"/>
    <w:uiPriority w:val="99"/>
    <w:semiHidden/>
    <w:unhideWhenUsed/>
    <w:rsid w:val="00B30421"/>
  </w:style>
  <w:style w:type="table" w:customStyle="1" w:styleId="110130">
    <w:name w:val="Сетка таблицы110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24">
    <w:name w:val="Нет списка3724"/>
    <w:next w:val="a2"/>
    <w:uiPriority w:val="99"/>
    <w:semiHidden/>
    <w:unhideWhenUsed/>
    <w:rsid w:val="00B30421"/>
  </w:style>
  <w:style w:type="table" w:customStyle="1" w:styleId="25130">
    <w:name w:val="Сетка таблицы25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4">
    <w:name w:val="Нет списка1824"/>
    <w:next w:val="a2"/>
    <w:uiPriority w:val="99"/>
    <w:semiHidden/>
    <w:unhideWhenUsed/>
    <w:rsid w:val="00B30421"/>
  </w:style>
  <w:style w:type="table" w:customStyle="1" w:styleId="26130">
    <w:name w:val="Сетка таблицы26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813">
    <w:name w:val="Веб-таблица 18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3">
    <w:name w:val="Веб-таблица 28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24">
    <w:name w:val="Нет списка1924"/>
    <w:next w:val="a2"/>
    <w:uiPriority w:val="99"/>
    <w:semiHidden/>
    <w:unhideWhenUsed/>
    <w:rsid w:val="00B30421"/>
  </w:style>
  <w:style w:type="numbering" w:customStyle="1" w:styleId="2824">
    <w:name w:val="Нет списка2824"/>
    <w:next w:val="a2"/>
    <w:uiPriority w:val="99"/>
    <w:semiHidden/>
    <w:unhideWhenUsed/>
    <w:rsid w:val="00B30421"/>
  </w:style>
  <w:style w:type="numbering" w:customStyle="1" w:styleId="3824">
    <w:name w:val="Нет списка3824"/>
    <w:next w:val="a2"/>
    <w:uiPriority w:val="99"/>
    <w:semiHidden/>
    <w:unhideWhenUsed/>
    <w:rsid w:val="00B30421"/>
  </w:style>
  <w:style w:type="table" w:customStyle="1" w:styleId="27130">
    <w:name w:val="Сетка таблицы27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4">
    <w:name w:val="Нет списка2024"/>
    <w:next w:val="a2"/>
    <w:uiPriority w:val="99"/>
    <w:semiHidden/>
    <w:unhideWhenUsed/>
    <w:rsid w:val="00B30421"/>
  </w:style>
  <w:style w:type="table" w:customStyle="1" w:styleId="28130">
    <w:name w:val="Сетка таблицы28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913">
    <w:name w:val="Веб-таблица 19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3">
    <w:name w:val="Веб-таблица 29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24">
    <w:name w:val="Нет списка11024"/>
    <w:next w:val="a2"/>
    <w:uiPriority w:val="99"/>
    <w:semiHidden/>
    <w:unhideWhenUsed/>
    <w:rsid w:val="00B30421"/>
  </w:style>
  <w:style w:type="numbering" w:customStyle="1" w:styleId="2924">
    <w:name w:val="Нет списка2924"/>
    <w:next w:val="a2"/>
    <w:uiPriority w:val="99"/>
    <w:semiHidden/>
    <w:unhideWhenUsed/>
    <w:rsid w:val="00B30421"/>
  </w:style>
  <w:style w:type="table" w:customStyle="1" w:styleId="112130">
    <w:name w:val="Сетка таблицы112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24">
    <w:name w:val="Нет списка3924"/>
    <w:next w:val="a2"/>
    <w:uiPriority w:val="99"/>
    <w:semiHidden/>
    <w:unhideWhenUsed/>
    <w:rsid w:val="00B30421"/>
  </w:style>
  <w:style w:type="table" w:customStyle="1" w:styleId="29130">
    <w:name w:val="Сетка таблицы29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24">
    <w:name w:val="Нет списка3024"/>
    <w:next w:val="a2"/>
    <w:uiPriority w:val="99"/>
    <w:semiHidden/>
    <w:unhideWhenUsed/>
    <w:rsid w:val="00B30421"/>
  </w:style>
  <w:style w:type="table" w:customStyle="1" w:styleId="30130">
    <w:name w:val="Сетка таблицы30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13">
    <w:name w:val="Веб-таблица 110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3">
    <w:name w:val="Веб-таблица 210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24">
    <w:name w:val="Нет списка111124"/>
    <w:next w:val="a2"/>
    <w:uiPriority w:val="99"/>
    <w:semiHidden/>
    <w:unhideWhenUsed/>
    <w:rsid w:val="00B30421"/>
  </w:style>
  <w:style w:type="numbering" w:customStyle="1" w:styleId="21024">
    <w:name w:val="Нет списка21024"/>
    <w:next w:val="a2"/>
    <w:uiPriority w:val="99"/>
    <w:semiHidden/>
    <w:unhideWhenUsed/>
    <w:rsid w:val="00B30421"/>
  </w:style>
  <w:style w:type="table" w:customStyle="1" w:styleId="113130">
    <w:name w:val="Сетка таблицы113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24">
    <w:name w:val="Нет списка31024"/>
    <w:next w:val="a2"/>
    <w:uiPriority w:val="99"/>
    <w:semiHidden/>
    <w:unhideWhenUsed/>
    <w:rsid w:val="00B30421"/>
  </w:style>
  <w:style w:type="numbering" w:customStyle="1" w:styleId="4024">
    <w:name w:val="Нет списка4024"/>
    <w:next w:val="a2"/>
    <w:uiPriority w:val="99"/>
    <w:semiHidden/>
    <w:unhideWhenUsed/>
    <w:rsid w:val="00B30421"/>
  </w:style>
  <w:style w:type="table" w:customStyle="1" w:styleId="-11113">
    <w:name w:val="Веб-таблица 111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24">
    <w:name w:val="Нет списка11224"/>
    <w:next w:val="a2"/>
    <w:uiPriority w:val="99"/>
    <w:semiHidden/>
    <w:unhideWhenUsed/>
    <w:rsid w:val="00B30421"/>
  </w:style>
  <w:style w:type="numbering" w:customStyle="1" w:styleId="211124">
    <w:name w:val="Нет списка211124"/>
    <w:next w:val="a2"/>
    <w:uiPriority w:val="99"/>
    <w:semiHidden/>
    <w:unhideWhenUsed/>
    <w:rsid w:val="00B30421"/>
  </w:style>
  <w:style w:type="table" w:customStyle="1" w:styleId="114130">
    <w:name w:val="Сетка таблицы114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24">
    <w:name w:val="Нет списка311124"/>
    <w:next w:val="a2"/>
    <w:uiPriority w:val="99"/>
    <w:semiHidden/>
    <w:unhideWhenUsed/>
    <w:rsid w:val="00B30421"/>
  </w:style>
  <w:style w:type="numbering" w:customStyle="1" w:styleId="454">
    <w:name w:val="Нет списка454"/>
    <w:next w:val="a2"/>
    <w:uiPriority w:val="99"/>
    <w:semiHidden/>
    <w:unhideWhenUsed/>
    <w:rsid w:val="00B30421"/>
  </w:style>
  <w:style w:type="table" w:customStyle="1" w:styleId="3630">
    <w:name w:val="Сетка таблицы36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53">
    <w:name w:val="Веб-таблица 115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3">
    <w:name w:val="Веб-таблица 215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74">
    <w:name w:val="Нет списка1174"/>
    <w:next w:val="a2"/>
    <w:uiPriority w:val="99"/>
    <w:semiHidden/>
    <w:unhideWhenUsed/>
    <w:rsid w:val="00B30421"/>
  </w:style>
  <w:style w:type="numbering" w:customStyle="1" w:styleId="2164">
    <w:name w:val="Нет списка2164"/>
    <w:next w:val="a2"/>
    <w:uiPriority w:val="99"/>
    <w:semiHidden/>
    <w:unhideWhenUsed/>
    <w:rsid w:val="00B30421"/>
  </w:style>
  <w:style w:type="table" w:customStyle="1" w:styleId="11930">
    <w:name w:val="Сетка таблицы119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4">
    <w:name w:val="Нет списка3164"/>
    <w:next w:val="a2"/>
    <w:uiPriority w:val="99"/>
    <w:semiHidden/>
    <w:unhideWhenUsed/>
    <w:rsid w:val="00B30421"/>
  </w:style>
  <w:style w:type="numbering" w:customStyle="1" w:styleId="464">
    <w:name w:val="Нет списка464"/>
    <w:next w:val="a2"/>
    <w:uiPriority w:val="99"/>
    <w:semiHidden/>
    <w:unhideWhenUsed/>
    <w:rsid w:val="00B30421"/>
  </w:style>
  <w:style w:type="table" w:customStyle="1" w:styleId="3730">
    <w:name w:val="Сетка таблицы373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30">
    <w:name w:val="Сетка таблицы1110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4">
    <w:name w:val="Нет списка1184"/>
    <w:next w:val="a2"/>
    <w:uiPriority w:val="99"/>
    <w:semiHidden/>
    <w:unhideWhenUsed/>
    <w:rsid w:val="00B30421"/>
  </w:style>
  <w:style w:type="numbering" w:customStyle="1" w:styleId="2174">
    <w:name w:val="Нет списка2174"/>
    <w:next w:val="a2"/>
    <w:uiPriority w:val="99"/>
    <w:semiHidden/>
    <w:unhideWhenUsed/>
    <w:rsid w:val="00B30421"/>
  </w:style>
  <w:style w:type="numbering" w:customStyle="1" w:styleId="3174">
    <w:name w:val="Нет списка3174"/>
    <w:next w:val="a2"/>
    <w:uiPriority w:val="99"/>
    <w:semiHidden/>
    <w:unhideWhenUsed/>
    <w:rsid w:val="00B30421"/>
  </w:style>
  <w:style w:type="numbering" w:customStyle="1" w:styleId="4134">
    <w:name w:val="Нет списка4134"/>
    <w:next w:val="a2"/>
    <w:uiPriority w:val="99"/>
    <w:semiHidden/>
    <w:rsid w:val="00B30421"/>
  </w:style>
  <w:style w:type="numbering" w:customStyle="1" w:styleId="11134">
    <w:name w:val="Нет списка11134"/>
    <w:next w:val="a2"/>
    <w:uiPriority w:val="99"/>
    <w:semiHidden/>
    <w:unhideWhenUsed/>
    <w:rsid w:val="00B30421"/>
  </w:style>
  <w:style w:type="numbering" w:customStyle="1" w:styleId="21134">
    <w:name w:val="Нет списка21134"/>
    <w:next w:val="a2"/>
    <w:uiPriority w:val="99"/>
    <w:semiHidden/>
    <w:unhideWhenUsed/>
    <w:rsid w:val="00B30421"/>
  </w:style>
  <w:style w:type="numbering" w:customStyle="1" w:styleId="31134">
    <w:name w:val="Нет списка31134"/>
    <w:next w:val="a2"/>
    <w:uiPriority w:val="99"/>
    <w:semiHidden/>
    <w:unhideWhenUsed/>
    <w:rsid w:val="00B30421"/>
  </w:style>
  <w:style w:type="numbering" w:customStyle="1" w:styleId="534">
    <w:name w:val="Нет списка534"/>
    <w:next w:val="a2"/>
    <w:uiPriority w:val="99"/>
    <w:semiHidden/>
    <w:rsid w:val="00B30421"/>
  </w:style>
  <w:style w:type="numbering" w:customStyle="1" w:styleId="1234">
    <w:name w:val="Нет списка1234"/>
    <w:next w:val="a2"/>
    <w:uiPriority w:val="99"/>
    <w:semiHidden/>
    <w:unhideWhenUsed/>
    <w:rsid w:val="00B30421"/>
  </w:style>
  <w:style w:type="numbering" w:customStyle="1" w:styleId="2234">
    <w:name w:val="Нет списка2234"/>
    <w:next w:val="a2"/>
    <w:uiPriority w:val="99"/>
    <w:semiHidden/>
    <w:unhideWhenUsed/>
    <w:rsid w:val="00B30421"/>
  </w:style>
  <w:style w:type="numbering" w:customStyle="1" w:styleId="3234">
    <w:name w:val="Нет списка3234"/>
    <w:next w:val="a2"/>
    <w:uiPriority w:val="99"/>
    <w:semiHidden/>
    <w:unhideWhenUsed/>
    <w:rsid w:val="00B30421"/>
  </w:style>
  <w:style w:type="numbering" w:customStyle="1" w:styleId="634">
    <w:name w:val="Нет списка634"/>
    <w:next w:val="a2"/>
    <w:uiPriority w:val="99"/>
    <w:semiHidden/>
    <w:rsid w:val="00B30421"/>
  </w:style>
  <w:style w:type="numbering" w:customStyle="1" w:styleId="1334">
    <w:name w:val="Нет списка1334"/>
    <w:next w:val="a2"/>
    <w:uiPriority w:val="99"/>
    <w:semiHidden/>
    <w:unhideWhenUsed/>
    <w:rsid w:val="00B30421"/>
  </w:style>
  <w:style w:type="numbering" w:customStyle="1" w:styleId="2334">
    <w:name w:val="Нет списка2334"/>
    <w:next w:val="a2"/>
    <w:uiPriority w:val="99"/>
    <w:semiHidden/>
    <w:unhideWhenUsed/>
    <w:rsid w:val="00B30421"/>
  </w:style>
  <w:style w:type="numbering" w:customStyle="1" w:styleId="3334">
    <w:name w:val="Нет списка3334"/>
    <w:next w:val="a2"/>
    <w:uiPriority w:val="99"/>
    <w:semiHidden/>
    <w:unhideWhenUsed/>
    <w:rsid w:val="00B30421"/>
  </w:style>
  <w:style w:type="numbering" w:customStyle="1" w:styleId="734">
    <w:name w:val="Нет списка734"/>
    <w:next w:val="a2"/>
    <w:uiPriority w:val="99"/>
    <w:semiHidden/>
    <w:rsid w:val="00B30421"/>
  </w:style>
  <w:style w:type="numbering" w:customStyle="1" w:styleId="1434">
    <w:name w:val="Нет списка1434"/>
    <w:next w:val="a2"/>
    <w:uiPriority w:val="99"/>
    <w:semiHidden/>
    <w:unhideWhenUsed/>
    <w:rsid w:val="00B30421"/>
  </w:style>
  <w:style w:type="numbering" w:customStyle="1" w:styleId="2434">
    <w:name w:val="Нет списка2434"/>
    <w:next w:val="a2"/>
    <w:uiPriority w:val="99"/>
    <w:semiHidden/>
    <w:unhideWhenUsed/>
    <w:rsid w:val="00B30421"/>
  </w:style>
  <w:style w:type="numbering" w:customStyle="1" w:styleId="3434">
    <w:name w:val="Нет списка3434"/>
    <w:next w:val="a2"/>
    <w:uiPriority w:val="99"/>
    <w:semiHidden/>
    <w:unhideWhenUsed/>
    <w:rsid w:val="00B30421"/>
  </w:style>
  <w:style w:type="numbering" w:customStyle="1" w:styleId="834">
    <w:name w:val="Нет списка834"/>
    <w:next w:val="a2"/>
    <w:uiPriority w:val="99"/>
    <w:semiHidden/>
    <w:unhideWhenUsed/>
    <w:rsid w:val="00B30421"/>
  </w:style>
  <w:style w:type="numbering" w:customStyle="1" w:styleId="1534">
    <w:name w:val="Нет списка1534"/>
    <w:next w:val="a2"/>
    <w:uiPriority w:val="99"/>
    <w:semiHidden/>
    <w:unhideWhenUsed/>
    <w:rsid w:val="00B30421"/>
  </w:style>
  <w:style w:type="numbering" w:customStyle="1" w:styleId="2534">
    <w:name w:val="Нет списка2534"/>
    <w:next w:val="a2"/>
    <w:uiPriority w:val="99"/>
    <w:semiHidden/>
    <w:unhideWhenUsed/>
    <w:rsid w:val="00B30421"/>
  </w:style>
  <w:style w:type="numbering" w:customStyle="1" w:styleId="3534">
    <w:name w:val="Нет списка3534"/>
    <w:next w:val="a2"/>
    <w:uiPriority w:val="99"/>
    <w:semiHidden/>
    <w:unhideWhenUsed/>
    <w:rsid w:val="00B30421"/>
  </w:style>
  <w:style w:type="numbering" w:customStyle="1" w:styleId="934">
    <w:name w:val="Нет списка934"/>
    <w:next w:val="a2"/>
    <w:uiPriority w:val="99"/>
    <w:semiHidden/>
    <w:unhideWhenUsed/>
    <w:rsid w:val="00B30421"/>
  </w:style>
  <w:style w:type="numbering" w:customStyle="1" w:styleId="1634">
    <w:name w:val="Нет списка1634"/>
    <w:next w:val="a2"/>
    <w:uiPriority w:val="99"/>
    <w:semiHidden/>
    <w:unhideWhenUsed/>
    <w:rsid w:val="00B30421"/>
  </w:style>
  <w:style w:type="numbering" w:customStyle="1" w:styleId="2634">
    <w:name w:val="Нет списка2634"/>
    <w:next w:val="a2"/>
    <w:uiPriority w:val="99"/>
    <w:semiHidden/>
    <w:unhideWhenUsed/>
    <w:rsid w:val="00B30421"/>
  </w:style>
  <w:style w:type="numbering" w:customStyle="1" w:styleId="3634">
    <w:name w:val="Нет списка3634"/>
    <w:next w:val="a2"/>
    <w:uiPriority w:val="99"/>
    <w:semiHidden/>
    <w:unhideWhenUsed/>
    <w:rsid w:val="00B30421"/>
  </w:style>
  <w:style w:type="numbering" w:customStyle="1" w:styleId="1034">
    <w:name w:val="Нет списка1034"/>
    <w:next w:val="a2"/>
    <w:uiPriority w:val="99"/>
    <w:semiHidden/>
    <w:unhideWhenUsed/>
    <w:rsid w:val="00B30421"/>
  </w:style>
  <w:style w:type="numbering" w:customStyle="1" w:styleId="1734">
    <w:name w:val="Нет списка1734"/>
    <w:next w:val="a2"/>
    <w:uiPriority w:val="99"/>
    <w:semiHidden/>
    <w:unhideWhenUsed/>
    <w:rsid w:val="00B30421"/>
  </w:style>
  <w:style w:type="numbering" w:customStyle="1" w:styleId="2734">
    <w:name w:val="Нет списка2734"/>
    <w:next w:val="a2"/>
    <w:uiPriority w:val="99"/>
    <w:semiHidden/>
    <w:unhideWhenUsed/>
    <w:rsid w:val="00B30421"/>
  </w:style>
  <w:style w:type="numbering" w:customStyle="1" w:styleId="3734">
    <w:name w:val="Нет списка3734"/>
    <w:next w:val="a2"/>
    <w:uiPriority w:val="99"/>
    <w:semiHidden/>
    <w:unhideWhenUsed/>
    <w:rsid w:val="00B30421"/>
  </w:style>
  <w:style w:type="numbering" w:customStyle="1" w:styleId="1834">
    <w:name w:val="Нет списка1834"/>
    <w:next w:val="a2"/>
    <w:uiPriority w:val="99"/>
    <w:semiHidden/>
    <w:unhideWhenUsed/>
    <w:rsid w:val="00B30421"/>
  </w:style>
  <w:style w:type="numbering" w:customStyle="1" w:styleId="1934">
    <w:name w:val="Нет списка1934"/>
    <w:next w:val="a2"/>
    <w:uiPriority w:val="99"/>
    <w:semiHidden/>
    <w:unhideWhenUsed/>
    <w:rsid w:val="00B30421"/>
  </w:style>
  <w:style w:type="numbering" w:customStyle="1" w:styleId="2834">
    <w:name w:val="Нет списка2834"/>
    <w:next w:val="a2"/>
    <w:uiPriority w:val="99"/>
    <w:semiHidden/>
    <w:unhideWhenUsed/>
    <w:rsid w:val="00B30421"/>
  </w:style>
  <w:style w:type="numbering" w:customStyle="1" w:styleId="3834">
    <w:name w:val="Нет списка3834"/>
    <w:next w:val="a2"/>
    <w:uiPriority w:val="99"/>
    <w:semiHidden/>
    <w:unhideWhenUsed/>
    <w:rsid w:val="00B30421"/>
  </w:style>
  <w:style w:type="numbering" w:customStyle="1" w:styleId="2034">
    <w:name w:val="Нет списка2034"/>
    <w:next w:val="a2"/>
    <w:uiPriority w:val="99"/>
    <w:semiHidden/>
    <w:unhideWhenUsed/>
    <w:rsid w:val="00B30421"/>
  </w:style>
  <w:style w:type="numbering" w:customStyle="1" w:styleId="11034">
    <w:name w:val="Нет списка11034"/>
    <w:next w:val="a2"/>
    <w:uiPriority w:val="99"/>
    <w:semiHidden/>
    <w:unhideWhenUsed/>
    <w:rsid w:val="00B30421"/>
  </w:style>
  <w:style w:type="numbering" w:customStyle="1" w:styleId="2934">
    <w:name w:val="Нет списка2934"/>
    <w:next w:val="a2"/>
    <w:uiPriority w:val="99"/>
    <w:semiHidden/>
    <w:unhideWhenUsed/>
    <w:rsid w:val="00B30421"/>
  </w:style>
  <w:style w:type="numbering" w:customStyle="1" w:styleId="3934">
    <w:name w:val="Нет списка3934"/>
    <w:next w:val="a2"/>
    <w:uiPriority w:val="99"/>
    <w:semiHidden/>
    <w:unhideWhenUsed/>
    <w:rsid w:val="00B30421"/>
  </w:style>
  <w:style w:type="numbering" w:customStyle="1" w:styleId="3034">
    <w:name w:val="Нет списка3034"/>
    <w:next w:val="a2"/>
    <w:uiPriority w:val="99"/>
    <w:semiHidden/>
    <w:unhideWhenUsed/>
    <w:rsid w:val="00B30421"/>
  </w:style>
  <w:style w:type="numbering" w:customStyle="1" w:styleId="111134">
    <w:name w:val="Нет списка111134"/>
    <w:next w:val="a2"/>
    <w:uiPriority w:val="99"/>
    <w:semiHidden/>
    <w:unhideWhenUsed/>
    <w:rsid w:val="00B30421"/>
  </w:style>
  <w:style w:type="numbering" w:customStyle="1" w:styleId="21034">
    <w:name w:val="Нет списка21034"/>
    <w:next w:val="a2"/>
    <w:uiPriority w:val="99"/>
    <w:semiHidden/>
    <w:unhideWhenUsed/>
    <w:rsid w:val="00B30421"/>
  </w:style>
  <w:style w:type="numbering" w:customStyle="1" w:styleId="31034">
    <w:name w:val="Нет списка31034"/>
    <w:next w:val="a2"/>
    <w:uiPriority w:val="99"/>
    <w:semiHidden/>
    <w:unhideWhenUsed/>
    <w:rsid w:val="00B30421"/>
  </w:style>
  <w:style w:type="numbering" w:customStyle="1" w:styleId="4034">
    <w:name w:val="Нет списка4034"/>
    <w:next w:val="a2"/>
    <w:uiPriority w:val="99"/>
    <w:semiHidden/>
    <w:unhideWhenUsed/>
    <w:rsid w:val="00B30421"/>
  </w:style>
  <w:style w:type="numbering" w:customStyle="1" w:styleId="11234">
    <w:name w:val="Нет списка11234"/>
    <w:next w:val="a2"/>
    <w:uiPriority w:val="99"/>
    <w:semiHidden/>
    <w:unhideWhenUsed/>
    <w:rsid w:val="00B30421"/>
  </w:style>
  <w:style w:type="numbering" w:customStyle="1" w:styleId="211134">
    <w:name w:val="Нет списка211134"/>
    <w:next w:val="a2"/>
    <w:uiPriority w:val="99"/>
    <w:semiHidden/>
    <w:unhideWhenUsed/>
    <w:rsid w:val="00B30421"/>
  </w:style>
  <w:style w:type="numbering" w:customStyle="1" w:styleId="311134">
    <w:name w:val="Нет списка311134"/>
    <w:next w:val="a2"/>
    <w:uiPriority w:val="99"/>
    <w:semiHidden/>
    <w:unhideWhenUsed/>
    <w:rsid w:val="00B30421"/>
  </w:style>
  <w:style w:type="numbering" w:customStyle="1" w:styleId="474">
    <w:name w:val="Нет списка474"/>
    <w:next w:val="a2"/>
    <w:uiPriority w:val="99"/>
    <w:semiHidden/>
    <w:unhideWhenUsed/>
    <w:rsid w:val="00B30421"/>
  </w:style>
  <w:style w:type="table" w:customStyle="1" w:styleId="-1162">
    <w:name w:val="Веб-таблица 1162"/>
    <w:basedOn w:val="a1"/>
    <w:next w:val="-1"/>
    <w:semiHidden/>
    <w:unhideWhenUs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">
    <w:name w:val="Веб-таблица 2162"/>
    <w:basedOn w:val="a1"/>
    <w:next w:val="-2"/>
    <w:semiHidden/>
    <w:unhideWhenUs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820">
    <w:name w:val="Сетка таблицы382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20">
    <w:name w:val="Сетка таблицы120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0">
    <w:name w:val="Сетка таблицы111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0">
    <w:name w:val="Сетка таблицы21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0">
    <w:name w:val="Сетка таблицы39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0">
    <w:name w:val="Сетка таблицы12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0">
    <w:name w:val="Сетка таблицы13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2">
    <w:name w:val="Веб-таблица 117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2">
    <w:name w:val="Веб-таблица 217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20">
    <w:name w:val="Сетка таблицы14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0">
    <w:name w:val="Сетка таблицы213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22">
    <w:name w:val="Веб-таблица 12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20">
    <w:name w:val="Сетка таблицы15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0">
    <w:name w:val="Сетка таблицы22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22">
    <w:name w:val="Веб-таблица 13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20">
    <w:name w:val="Сетка таблицы16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0">
    <w:name w:val="Сетка таблицы23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0">
    <w:name w:val="Сетка таблицы8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22">
    <w:name w:val="Веб-таблица 14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">
    <w:name w:val="Веб-таблица 24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20">
    <w:name w:val="Сетка таблицы17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0">
    <w:name w:val="Сетка таблицы24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0">
    <w:name w:val="Сетка таблицы9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22">
    <w:name w:val="Веб-таблица 15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">
    <w:name w:val="Веб-таблица 25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20">
    <w:name w:val="Сетка таблицы18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0">
    <w:name w:val="Сетка таблицы10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22">
    <w:name w:val="Веб-таблица 16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2">
    <w:name w:val="Веб-таблица 26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220">
    <w:name w:val="Сетка таблицы19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20">
    <w:name w:val="Сетка таблицы20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722">
    <w:name w:val="Веб-таблица 17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2">
    <w:name w:val="Веб-таблица 27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220">
    <w:name w:val="Сетка таблицы110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0">
    <w:name w:val="Сетка таблицы25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0">
    <w:name w:val="Сетка таблицы26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822">
    <w:name w:val="Веб-таблица 18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22">
    <w:name w:val="Веб-таблица 28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20">
    <w:name w:val="Сетка таблицы1113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20">
    <w:name w:val="Сетка таблицы27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20">
    <w:name w:val="Сетка таблицы28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922">
    <w:name w:val="Веб-таблица 19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22">
    <w:name w:val="Веб-таблица 29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20">
    <w:name w:val="Сетка таблицы112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20">
    <w:name w:val="Сетка таблицы29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20">
    <w:name w:val="Сетка таблицы30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22">
    <w:name w:val="Веб-таблица 110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22">
    <w:name w:val="Веб-таблица 210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20">
    <w:name w:val="Сетка таблицы113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0">
    <w:name w:val="Сетка таблицы31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22">
    <w:name w:val="Веб-таблица 111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220">
    <w:name w:val="Сетка таблицы114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111">
    <w:name w:val="Веб-таблица 112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">
    <w:name w:val="Веб-таблица 212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120">
    <w:name w:val="Сетка таблицы34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312">
    <w:name w:val="Веб-таблица 113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">
    <w:name w:val="Веб-таблица 213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120">
    <w:name w:val="Сетка таблицы117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20">
    <w:name w:val="Сетка таблицы210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0">
    <w:name w:val="Сетка таблицы3512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20">
    <w:name w:val="Сетка таблицы118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12">
    <w:name w:val="Веб-таблица 114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">
    <w:name w:val="Веб-таблица 214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20">
    <w:name w:val="Сетка таблицы111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0">
    <w:name w:val="Сетка таблицы31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0">
    <w:name w:val="Сетка таблицы12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0">
    <w:name w:val="Сетка таблицы4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0">
    <w:name w:val="Сетка таблицы13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0">
    <w:name w:val="Сетка таблицы5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0">
    <w:name w:val="Сетка таблицы14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0">
    <w:name w:val="Сетка таблицы21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0">
    <w:name w:val="Сетка таблицы6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112">
    <w:name w:val="Веб-таблица 12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120">
    <w:name w:val="Сетка таблицы15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0">
    <w:name w:val="Сетка таблицы22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0">
    <w:name w:val="Сетка таблицы7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12">
    <w:name w:val="Веб-таблица 13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">
    <w:name w:val="Веб-таблица 23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1120">
    <w:name w:val="Сетка таблицы16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0">
    <w:name w:val="Сетка таблицы23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20">
    <w:name w:val="Сетка таблицы8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112">
    <w:name w:val="Веб-таблица 14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2">
    <w:name w:val="Веб-таблица 24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20">
    <w:name w:val="Сетка таблицы17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0">
    <w:name w:val="Сетка таблицы24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0">
    <w:name w:val="Сетка таблицы9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12">
    <w:name w:val="Веб-таблица 15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2">
    <w:name w:val="Веб-таблица 25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120">
    <w:name w:val="Сетка таблицы18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20">
    <w:name w:val="Сетка таблицы10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12">
    <w:name w:val="Веб-таблица 16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2">
    <w:name w:val="Веб-таблица 26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1120">
    <w:name w:val="Сетка таблицы19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20">
    <w:name w:val="Сетка таблицы20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7112">
    <w:name w:val="Веб-таблица 17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2">
    <w:name w:val="Веб-таблица 27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120">
    <w:name w:val="Сетка таблицы110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20">
    <w:name w:val="Сетка таблицы25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20">
    <w:name w:val="Сетка таблицы26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8112">
    <w:name w:val="Веб-таблица 18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12">
    <w:name w:val="Веб-таблица 28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71120">
    <w:name w:val="Сетка таблицы27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120">
    <w:name w:val="Сетка таблицы28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9112">
    <w:name w:val="Веб-таблица 19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12">
    <w:name w:val="Веб-таблица 29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20">
    <w:name w:val="Сетка таблицы112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20">
    <w:name w:val="Сетка таблицы29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20">
    <w:name w:val="Сетка таблицы30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112">
    <w:name w:val="Веб-таблица 110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12">
    <w:name w:val="Веб-таблица 210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1120">
    <w:name w:val="Сетка таблицы113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112">
    <w:name w:val="Веб-таблица 111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1120">
    <w:name w:val="Сетка таблицы114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0">
    <w:name w:val="Сетка таблицы36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512">
    <w:name w:val="Веб-таблица 115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2">
    <w:name w:val="Веб-таблица 215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120">
    <w:name w:val="Сетка таблицы119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20">
    <w:name w:val="Сетка таблицы3712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20">
    <w:name w:val="Сетка таблицы1110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84">
    <w:name w:val="Нет списка484"/>
    <w:next w:val="a2"/>
    <w:uiPriority w:val="99"/>
    <w:semiHidden/>
    <w:unhideWhenUsed/>
    <w:rsid w:val="00B30421"/>
  </w:style>
  <w:style w:type="table" w:customStyle="1" w:styleId="4010">
    <w:name w:val="Сетка таблицы40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0">
    <w:name w:val="Сетка таблицы12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81">
    <w:name w:val="Веб-таблица 118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1">
    <w:name w:val="Веб-таблица 218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94">
    <w:name w:val="Нет списка1194"/>
    <w:next w:val="a2"/>
    <w:uiPriority w:val="99"/>
    <w:semiHidden/>
    <w:unhideWhenUsed/>
    <w:rsid w:val="00B30421"/>
  </w:style>
  <w:style w:type="numbering" w:customStyle="1" w:styleId="2184">
    <w:name w:val="Нет списка2184"/>
    <w:next w:val="a2"/>
    <w:uiPriority w:val="99"/>
    <w:semiHidden/>
    <w:unhideWhenUsed/>
    <w:rsid w:val="00B30421"/>
  </w:style>
  <w:style w:type="table" w:customStyle="1" w:styleId="111410">
    <w:name w:val="Сетка таблицы1114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4">
    <w:name w:val="Нет списка3184"/>
    <w:next w:val="a2"/>
    <w:uiPriority w:val="99"/>
    <w:semiHidden/>
    <w:unhideWhenUsed/>
    <w:rsid w:val="00B30421"/>
  </w:style>
  <w:style w:type="table" w:customStyle="1" w:styleId="21410">
    <w:name w:val="Сетка таблицы214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0">
    <w:name w:val="Сетка таблицы310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0">
    <w:name w:val="Сетка таблицы124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0">
    <w:name w:val="Сетка таблицы13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4">
    <w:name w:val="Нет списка494"/>
    <w:next w:val="a2"/>
    <w:uiPriority w:val="99"/>
    <w:semiHidden/>
    <w:rsid w:val="00B30421"/>
  </w:style>
  <w:style w:type="table" w:customStyle="1" w:styleId="5310">
    <w:name w:val="Сетка таблицы5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91">
    <w:name w:val="Веб-таблица 119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91">
    <w:name w:val="Веб-таблица 219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04">
    <w:name w:val="Нет списка11104"/>
    <w:next w:val="a2"/>
    <w:uiPriority w:val="99"/>
    <w:semiHidden/>
    <w:unhideWhenUsed/>
    <w:rsid w:val="00B30421"/>
  </w:style>
  <w:style w:type="numbering" w:customStyle="1" w:styleId="2194">
    <w:name w:val="Нет списка2194"/>
    <w:next w:val="a2"/>
    <w:uiPriority w:val="99"/>
    <w:semiHidden/>
    <w:unhideWhenUsed/>
    <w:rsid w:val="00B30421"/>
  </w:style>
  <w:style w:type="table" w:customStyle="1" w:styleId="14310">
    <w:name w:val="Сетка таблицы14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94">
    <w:name w:val="Нет списка3194"/>
    <w:next w:val="a2"/>
    <w:uiPriority w:val="99"/>
    <w:semiHidden/>
    <w:unhideWhenUsed/>
    <w:rsid w:val="00B30421"/>
  </w:style>
  <w:style w:type="table" w:customStyle="1" w:styleId="21510">
    <w:name w:val="Сетка таблицы215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4">
    <w:name w:val="Нет списка544"/>
    <w:next w:val="a2"/>
    <w:uiPriority w:val="99"/>
    <w:semiHidden/>
    <w:rsid w:val="00B30421"/>
  </w:style>
  <w:style w:type="table" w:customStyle="1" w:styleId="6310">
    <w:name w:val="Сетка таблицы6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31">
    <w:name w:val="Веб-таблица 12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44">
    <w:name w:val="Нет списка1244"/>
    <w:next w:val="a2"/>
    <w:uiPriority w:val="99"/>
    <w:semiHidden/>
    <w:unhideWhenUsed/>
    <w:rsid w:val="00B30421"/>
  </w:style>
  <w:style w:type="numbering" w:customStyle="1" w:styleId="2244">
    <w:name w:val="Нет списка2244"/>
    <w:next w:val="a2"/>
    <w:uiPriority w:val="99"/>
    <w:semiHidden/>
    <w:unhideWhenUsed/>
    <w:rsid w:val="00B30421"/>
  </w:style>
  <w:style w:type="table" w:customStyle="1" w:styleId="15310">
    <w:name w:val="Сетка таблицы15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4">
    <w:name w:val="Нет списка3244"/>
    <w:next w:val="a2"/>
    <w:uiPriority w:val="99"/>
    <w:semiHidden/>
    <w:unhideWhenUsed/>
    <w:rsid w:val="00B30421"/>
  </w:style>
  <w:style w:type="table" w:customStyle="1" w:styleId="22310">
    <w:name w:val="Сетка таблицы22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4">
    <w:name w:val="Нет списка644"/>
    <w:next w:val="a2"/>
    <w:uiPriority w:val="99"/>
    <w:semiHidden/>
    <w:rsid w:val="00B30421"/>
  </w:style>
  <w:style w:type="table" w:customStyle="1" w:styleId="7310">
    <w:name w:val="Сетка таблицы7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31">
    <w:name w:val="Веб-таблица 13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">
    <w:name w:val="Веб-таблица 23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44">
    <w:name w:val="Нет списка1344"/>
    <w:next w:val="a2"/>
    <w:uiPriority w:val="99"/>
    <w:semiHidden/>
    <w:unhideWhenUsed/>
    <w:rsid w:val="00B30421"/>
  </w:style>
  <w:style w:type="numbering" w:customStyle="1" w:styleId="2344">
    <w:name w:val="Нет списка2344"/>
    <w:next w:val="a2"/>
    <w:uiPriority w:val="99"/>
    <w:semiHidden/>
    <w:unhideWhenUsed/>
    <w:rsid w:val="00B30421"/>
  </w:style>
  <w:style w:type="table" w:customStyle="1" w:styleId="16310">
    <w:name w:val="Сетка таблицы16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44">
    <w:name w:val="Нет списка3344"/>
    <w:next w:val="a2"/>
    <w:uiPriority w:val="99"/>
    <w:semiHidden/>
    <w:unhideWhenUsed/>
    <w:rsid w:val="00B30421"/>
  </w:style>
  <w:style w:type="table" w:customStyle="1" w:styleId="23310">
    <w:name w:val="Сетка таблицы23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4">
    <w:name w:val="Нет списка744"/>
    <w:next w:val="a2"/>
    <w:uiPriority w:val="99"/>
    <w:semiHidden/>
    <w:rsid w:val="00B30421"/>
  </w:style>
  <w:style w:type="table" w:customStyle="1" w:styleId="8310">
    <w:name w:val="Сетка таблицы8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31">
    <w:name w:val="Веб-таблица 14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1">
    <w:name w:val="Веб-таблица 24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44">
    <w:name w:val="Нет списка1444"/>
    <w:next w:val="a2"/>
    <w:uiPriority w:val="99"/>
    <w:semiHidden/>
    <w:unhideWhenUsed/>
    <w:rsid w:val="00B30421"/>
  </w:style>
  <w:style w:type="numbering" w:customStyle="1" w:styleId="2444">
    <w:name w:val="Нет списка2444"/>
    <w:next w:val="a2"/>
    <w:uiPriority w:val="99"/>
    <w:semiHidden/>
    <w:unhideWhenUsed/>
    <w:rsid w:val="00B30421"/>
  </w:style>
  <w:style w:type="table" w:customStyle="1" w:styleId="17310">
    <w:name w:val="Сетка таблицы17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44">
    <w:name w:val="Нет списка3444"/>
    <w:next w:val="a2"/>
    <w:uiPriority w:val="99"/>
    <w:semiHidden/>
    <w:unhideWhenUsed/>
    <w:rsid w:val="00B30421"/>
  </w:style>
  <w:style w:type="table" w:customStyle="1" w:styleId="24310">
    <w:name w:val="Сетка таблицы24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4">
    <w:name w:val="Нет списка844"/>
    <w:next w:val="a2"/>
    <w:uiPriority w:val="99"/>
    <w:semiHidden/>
    <w:unhideWhenUsed/>
    <w:rsid w:val="00B30421"/>
  </w:style>
  <w:style w:type="table" w:customStyle="1" w:styleId="9310">
    <w:name w:val="Сетка таблицы9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31">
    <w:name w:val="Веб-таблица 15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1">
    <w:name w:val="Веб-таблица 25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44">
    <w:name w:val="Нет списка1544"/>
    <w:next w:val="a2"/>
    <w:uiPriority w:val="99"/>
    <w:semiHidden/>
    <w:unhideWhenUsed/>
    <w:rsid w:val="00B30421"/>
  </w:style>
  <w:style w:type="numbering" w:customStyle="1" w:styleId="2544">
    <w:name w:val="Нет списка2544"/>
    <w:next w:val="a2"/>
    <w:uiPriority w:val="99"/>
    <w:semiHidden/>
    <w:unhideWhenUsed/>
    <w:rsid w:val="00B30421"/>
  </w:style>
  <w:style w:type="table" w:customStyle="1" w:styleId="18310">
    <w:name w:val="Сетка таблицы18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44">
    <w:name w:val="Нет списка3544"/>
    <w:next w:val="a2"/>
    <w:uiPriority w:val="99"/>
    <w:semiHidden/>
    <w:unhideWhenUsed/>
    <w:rsid w:val="00B30421"/>
  </w:style>
  <w:style w:type="numbering" w:customStyle="1" w:styleId="944">
    <w:name w:val="Нет списка944"/>
    <w:next w:val="a2"/>
    <w:uiPriority w:val="99"/>
    <w:semiHidden/>
    <w:unhideWhenUsed/>
    <w:rsid w:val="00B30421"/>
  </w:style>
  <w:style w:type="table" w:customStyle="1" w:styleId="10310">
    <w:name w:val="Сетка таблицы10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31">
    <w:name w:val="Веб-таблица 16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31">
    <w:name w:val="Веб-таблица 26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44">
    <w:name w:val="Нет списка1644"/>
    <w:next w:val="a2"/>
    <w:uiPriority w:val="99"/>
    <w:semiHidden/>
    <w:unhideWhenUsed/>
    <w:rsid w:val="00B30421"/>
  </w:style>
  <w:style w:type="numbering" w:customStyle="1" w:styleId="2644">
    <w:name w:val="Нет списка2644"/>
    <w:next w:val="a2"/>
    <w:uiPriority w:val="99"/>
    <w:semiHidden/>
    <w:unhideWhenUsed/>
    <w:rsid w:val="00B30421"/>
  </w:style>
  <w:style w:type="table" w:customStyle="1" w:styleId="19310">
    <w:name w:val="Сетка таблицы19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44">
    <w:name w:val="Нет списка3644"/>
    <w:next w:val="a2"/>
    <w:uiPriority w:val="99"/>
    <w:semiHidden/>
    <w:unhideWhenUsed/>
    <w:rsid w:val="00B30421"/>
  </w:style>
  <w:style w:type="numbering" w:customStyle="1" w:styleId="1044">
    <w:name w:val="Нет списка1044"/>
    <w:next w:val="a2"/>
    <w:uiPriority w:val="99"/>
    <w:semiHidden/>
    <w:unhideWhenUsed/>
    <w:rsid w:val="00B30421"/>
  </w:style>
  <w:style w:type="table" w:customStyle="1" w:styleId="20310">
    <w:name w:val="Сетка таблицы20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731">
    <w:name w:val="Веб-таблица 17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31">
    <w:name w:val="Веб-таблица 27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44">
    <w:name w:val="Нет списка1744"/>
    <w:next w:val="a2"/>
    <w:uiPriority w:val="99"/>
    <w:semiHidden/>
    <w:unhideWhenUsed/>
    <w:rsid w:val="00B30421"/>
  </w:style>
  <w:style w:type="numbering" w:customStyle="1" w:styleId="2744">
    <w:name w:val="Нет списка2744"/>
    <w:next w:val="a2"/>
    <w:uiPriority w:val="99"/>
    <w:semiHidden/>
    <w:unhideWhenUsed/>
    <w:rsid w:val="00B30421"/>
  </w:style>
  <w:style w:type="table" w:customStyle="1" w:styleId="110310">
    <w:name w:val="Сетка таблицы110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44">
    <w:name w:val="Нет списка3744"/>
    <w:next w:val="a2"/>
    <w:uiPriority w:val="99"/>
    <w:semiHidden/>
    <w:unhideWhenUsed/>
    <w:rsid w:val="00B30421"/>
  </w:style>
  <w:style w:type="table" w:customStyle="1" w:styleId="25310">
    <w:name w:val="Сетка таблицы25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44">
    <w:name w:val="Нет списка1844"/>
    <w:next w:val="a2"/>
    <w:uiPriority w:val="99"/>
    <w:semiHidden/>
    <w:unhideWhenUsed/>
    <w:rsid w:val="00B30421"/>
  </w:style>
  <w:style w:type="table" w:customStyle="1" w:styleId="26310">
    <w:name w:val="Сетка таблицы26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831">
    <w:name w:val="Веб-таблица 18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31">
    <w:name w:val="Веб-таблица 28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44">
    <w:name w:val="Нет списка1944"/>
    <w:next w:val="a2"/>
    <w:uiPriority w:val="99"/>
    <w:semiHidden/>
    <w:unhideWhenUsed/>
    <w:rsid w:val="00B30421"/>
  </w:style>
  <w:style w:type="numbering" w:customStyle="1" w:styleId="2844">
    <w:name w:val="Нет списка2844"/>
    <w:next w:val="a2"/>
    <w:uiPriority w:val="99"/>
    <w:semiHidden/>
    <w:unhideWhenUsed/>
    <w:rsid w:val="00B30421"/>
  </w:style>
  <w:style w:type="table" w:customStyle="1" w:styleId="11151">
    <w:name w:val="Сетка таблицы1115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44">
    <w:name w:val="Нет списка3844"/>
    <w:next w:val="a2"/>
    <w:uiPriority w:val="99"/>
    <w:semiHidden/>
    <w:unhideWhenUsed/>
    <w:rsid w:val="00B30421"/>
  </w:style>
  <w:style w:type="table" w:customStyle="1" w:styleId="27310">
    <w:name w:val="Сетка таблицы27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4">
    <w:name w:val="Нет списка2044"/>
    <w:next w:val="a2"/>
    <w:uiPriority w:val="99"/>
    <w:semiHidden/>
    <w:unhideWhenUsed/>
    <w:rsid w:val="00B30421"/>
  </w:style>
  <w:style w:type="table" w:customStyle="1" w:styleId="28310">
    <w:name w:val="Сетка таблицы28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931">
    <w:name w:val="Веб-таблица 19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31">
    <w:name w:val="Веб-таблица 29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44">
    <w:name w:val="Нет списка11044"/>
    <w:next w:val="a2"/>
    <w:uiPriority w:val="99"/>
    <w:semiHidden/>
    <w:unhideWhenUsed/>
    <w:rsid w:val="00B30421"/>
  </w:style>
  <w:style w:type="numbering" w:customStyle="1" w:styleId="2944">
    <w:name w:val="Нет списка2944"/>
    <w:next w:val="a2"/>
    <w:uiPriority w:val="99"/>
    <w:semiHidden/>
    <w:unhideWhenUsed/>
    <w:rsid w:val="00B30421"/>
  </w:style>
  <w:style w:type="table" w:customStyle="1" w:styleId="112310">
    <w:name w:val="Сетка таблицы112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44">
    <w:name w:val="Нет списка3944"/>
    <w:next w:val="a2"/>
    <w:uiPriority w:val="99"/>
    <w:semiHidden/>
    <w:unhideWhenUsed/>
    <w:rsid w:val="00B30421"/>
  </w:style>
  <w:style w:type="table" w:customStyle="1" w:styleId="29310">
    <w:name w:val="Сетка таблицы29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44">
    <w:name w:val="Нет списка3044"/>
    <w:next w:val="a2"/>
    <w:uiPriority w:val="99"/>
    <w:semiHidden/>
    <w:unhideWhenUsed/>
    <w:rsid w:val="00B30421"/>
  </w:style>
  <w:style w:type="table" w:customStyle="1" w:styleId="30310">
    <w:name w:val="Сетка таблицы30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31">
    <w:name w:val="Веб-таблица 110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31">
    <w:name w:val="Веб-таблица 210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44">
    <w:name w:val="Нет списка11144"/>
    <w:next w:val="a2"/>
    <w:uiPriority w:val="99"/>
    <w:semiHidden/>
    <w:unhideWhenUsed/>
    <w:rsid w:val="00B30421"/>
  </w:style>
  <w:style w:type="numbering" w:customStyle="1" w:styleId="21044">
    <w:name w:val="Нет списка21044"/>
    <w:next w:val="a2"/>
    <w:uiPriority w:val="99"/>
    <w:semiHidden/>
    <w:unhideWhenUsed/>
    <w:rsid w:val="00B30421"/>
  </w:style>
  <w:style w:type="table" w:customStyle="1" w:styleId="11331">
    <w:name w:val="Сетка таблицы113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44">
    <w:name w:val="Нет списка31044"/>
    <w:next w:val="a2"/>
    <w:uiPriority w:val="99"/>
    <w:semiHidden/>
    <w:unhideWhenUsed/>
    <w:rsid w:val="00B30421"/>
  </w:style>
  <w:style w:type="numbering" w:customStyle="1" w:styleId="4044">
    <w:name w:val="Нет списка4044"/>
    <w:next w:val="a2"/>
    <w:uiPriority w:val="99"/>
    <w:semiHidden/>
    <w:unhideWhenUsed/>
    <w:rsid w:val="00B30421"/>
  </w:style>
  <w:style w:type="table" w:customStyle="1" w:styleId="31310">
    <w:name w:val="Сетка таблицы31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31">
    <w:name w:val="Веб-таблица 111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44">
    <w:name w:val="Нет списка11244"/>
    <w:next w:val="a2"/>
    <w:uiPriority w:val="99"/>
    <w:semiHidden/>
    <w:unhideWhenUsed/>
    <w:rsid w:val="00B30421"/>
  </w:style>
  <w:style w:type="numbering" w:customStyle="1" w:styleId="21144">
    <w:name w:val="Нет списка21144"/>
    <w:next w:val="a2"/>
    <w:uiPriority w:val="99"/>
    <w:semiHidden/>
    <w:unhideWhenUsed/>
    <w:rsid w:val="00B30421"/>
  </w:style>
  <w:style w:type="table" w:customStyle="1" w:styleId="11431">
    <w:name w:val="Сетка таблицы114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44">
    <w:name w:val="Нет списка31144"/>
    <w:next w:val="a2"/>
    <w:uiPriority w:val="99"/>
    <w:semiHidden/>
    <w:unhideWhenUsed/>
    <w:rsid w:val="00B30421"/>
  </w:style>
  <w:style w:type="numbering" w:customStyle="1" w:styleId="4144">
    <w:name w:val="Нет списка4144"/>
    <w:next w:val="a2"/>
    <w:uiPriority w:val="99"/>
    <w:semiHidden/>
    <w:unhideWhenUsed/>
    <w:rsid w:val="00B30421"/>
  </w:style>
  <w:style w:type="table" w:customStyle="1" w:styleId="32210">
    <w:name w:val="Сетка таблицы32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21">
    <w:name w:val="Веб-таблица 112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23">
    <w:name w:val="Нет списка11323"/>
    <w:next w:val="a2"/>
    <w:uiPriority w:val="99"/>
    <w:semiHidden/>
    <w:unhideWhenUsed/>
    <w:rsid w:val="00B30421"/>
  </w:style>
  <w:style w:type="numbering" w:customStyle="1" w:styleId="21223">
    <w:name w:val="Нет списка21223"/>
    <w:next w:val="a2"/>
    <w:uiPriority w:val="99"/>
    <w:semiHidden/>
    <w:unhideWhenUsed/>
    <w:rsid w:val="00B30421"/>
  </w:style>
  <w:style w:type="table" w:customStyle="1" w:styleId="11521">
    <w:name w:val="Сетка таблицы115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3">
    <w:name w:val="Нет списка31223"/>
    <w:next w:val="a2"/>
    <w:uiPriority w:val="99"/>
    <w:semiHidden/>
    <w:unhideWhenUsed/>
    <w:rsid w:val="00B30421"/>
  </w:style>
  <w:style w:type="numbering" w:customStyle="1" w:styleId="4223">
    <w:name w:val="Нет списка4223"/>
    <w:next w:val="a2"/>
    <w:uiPriority w:val="99"/>
    <w:semiHidden/>
    <w:unhideWhenUsed/>
    <w:rsid w:val="00B30421"/>
  </w:style>
  <w:style w:type="table" w:customStyle="1" w:styleId="33210">
    <w:name w:val="Сетка таблицы332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">
    <w:name w:val="Сетка таблицы116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3">
    <w:name w:val="Нет списка11423"/>
    <w:next w:val="a2"/>
    <w:uiPriority w:val="99"/>
    <w:semiHidden/>
    <w:unhideWhenUsed/>
    <w:rsid w:val="00B30421"/>
  </w:style>
  <w:style w:type="numbering" w:customStyle="1" w:styleId="21323">
    <w:name w:val="Нет списка21323"/>
    <w:next w:val="a2"/>
    <w:uiPriority w:val="99"/>
    <w:semiHidden/>
    <w:unhideWhenUsed/>
    <w:rsid w:val="00B30421"/>
  </w:style>
  <w:style w:type="numbering" w:customStyle="1" w:styleId="31323">
    <w:name w:val="Нет списка31323"/>
    <w:next w:val="a2"/>
    <w:uiPriority w:val="99"/>
    <w:semiHidden/>
    <w:unhideWhenUsed/>
    <w:rsid w:val="00B30421"/>
  </w:style>
  <w:style w:type="numbering" w:customStyle="1" w:styleId="41123">
    <w:name w:val="Нет списка41123"/>
    <w:next w:val="a2"/>
    <w:uiPriority w:val="99"/>
    <w:semiHidden/>
    <w:rsid w:val="00B30421"/>
  </w:style>
  <w:style w:type="numbering" w:customStyle="1" w:styleId="111144">
    <w:name w:val="Нет списка111144"/>
    <w:next w:val="a2"/>
    <w:uiPriority w:val="99"/>
    <w:semiHidden/>
    <w:unhideWhenUsed/>
    <w:rsid w:val="00B30421"/>
  </w:style>
  <w:style w:type="numbering" w:customStyle="1" w:styleId="211144">
    <w:name w:val="Нет списка211144"/>
    <w:next w:val="a2"/>
    <w:uiPriority w:val="99"/>
    <w:semiHidden/>
    <w:unhideWhenUsed/>
    <w:rsid w:val="00B30421"/>
  </w:style>
  <w:style w:type="numbering" w:customStyle="1" w:styleId="311144">
    <w:name w:val="Нет списка311144"/>
    <w:next w:val="a2"/>
    <w:uiPriority w:val="99"/>
    <w:semiHidden/>
    <w:unhideWhenUsed/>
    <w:rsid w:val="00B30421"/>
  </w:style>
  <w:style w:type="numbering" w:customStyle="1" w:styleId="5123">
    <w:name w:val="Нет списка5123"/>
    <w:next w:val="a2"/>
    <w:uiPriority w:val="99"/>
    <w:semiHidden/>
    <w:rsid w:val="00B30421"/>
  </w:style>
  <w:style w:type="numbering" w:customStyle="1" w:styleId="12123">
    <w:name w:val="Нет списка12123"/>
    <w:next w:val="a2"/>
    <w:uiPriority w:val="99"/>
    <w:semiHidden/>
    <w:unhideWhenUsed/>
    <w:rsid w:val="00B30421"/>
  </w:style>
  <w:style w:type="numbering" w:customStyle="1" w:styleId="22123">
    <w:name w:val="Нет списка22123"/>
    <w:next w:val="a2"/>
    <w:uiPriority w:val="99"/>
    <w:semiHidden/>
    <w:unhideWhenUsed/>
    <w:rsid w:val="00B30421"/>
  </w:style>
  <w:style w:type="numbering" w:customStyle="1" w:styleId="32123">
    <w:name w:val="Нет списка32123"/>
    <w:next w:val="a2"/>
    <w:uiPriority w:val="99"/>
    <w:semiHidden/>
    <w:unhideWhenUsed/>
    <w:rsid w:val="00B30421"/>
  </w:style>
  <w:style w:type="numbering" w:customStyle="1" w:styleId="6123">
    <w:name w:val="Нет списка6123"/>
    <w:next w:val="a2"/>
    <w:uiPriority w:val="99"/>
    <w:semiHidden/>
    <w:rsid w:val="00B30421"/>
  </w:style>
  <w:style w:type="numbering" w:customStyle="1" w:styleId="13123">
    <w:name w:val="Нет списка13123"/>
    <w:next w:val="a2"/>
    <w:uiPriority w:val="99"/>
    <w:semiHidden/>
    <w:unhideWhenUsed/>
    <w:rsid w:val="00B30421"/>
  </w:style>
  <w:style w:type="numbering" w:customStyle="1" w:styleId="23123">
    <w:name w:val="Нет списка23123"/>
    <w:next w:val="a2"/>
    <w:uiPriority w:val="99"/>
    <w:semiHidden/>
    <w:unhideWhenUsed/>
    <w:rsid w:val="00B30421"/>
  </w:style>
  <w:style w:type="numbering" w:customStyle="1" w:styleId="33123">
    <w:name w:val="Нет списка33123"/>
    <w:next w:val="a2"/>
    <w:uiPriority w:val="99"/>
    <w:semiHidden/>
    <w:unhideWhenUsed/>
    <w:rsid w:val="00B30421"/>
  </w:style>
  <w:style w:type="numbering" w:customStyle="1" w:styleId="7123">
    <w:name w:val="Нет списка7123"/>
    <w:next w:val="a2"/>
    <w:uiPriority w:val="99"/>
    <w:semiHidden/>
    <w:rsid w:val="00B30421"/>
  </w:style>
  <w:style w:type="numbering" w:customStyle="1" w:styleId="14123">
    <w:name w:val="Нет списка14123"/>
    <w:next w:val="a2"/>
    <w:uiPriority w:val="99"/>
    <w:semiHidden/>
    <w:unhideWhenUsed/>
    <w:rsid w:val="00B30421"/>
  </w:style>
  <w:style w:type="numbering" w:customStyle="1" w:styleId="24123">
    <w:name w:val="Нет списка24123"/>
    <w:next w:val="a2"/>
    <w:uiPriority w:val="99"/>
    <w:semiHidden/>
    <w:unhideWhenUsed/>
    <w:rsid w:val="00B30421"/>
  </w:style>
  <w:style w:type="numbering" w:customStyle="1" w:styleId="34123">
    <w:name w:val="Нет списка34123"/>
    <w:next w:val="a2"/>
    <w:uiPriority w:val="99"/>
    <w:semiHidden/>
    <w:unhideWhenUsed/>
    <w:rsid w:val="00B30421"/>
  </w:style>
  <w:style w:type="numbering" w:customStyle="1" w:styleId="8123">
    <w:name w:val="Нет списка8123"/>
    <w:next w:val="a2"/>
    <w:uiPriority w:val="99"/>
    <w:semiHidden/>
    <w:unhideWhenUsed/>
    <w:rsid w:val="00B30421"/>
  </w:style>
  <w:style w:type="numbering" w:customStyle="1" w:styleId="15123">
    <w:name w:val="Нет списка15123"/>
    <w:next w:val="a2"/>
    <w:uiPriority w:val="99"/>
    <w:semiHidden/>
    <w:unhideWhenUsed/>
    <w:rsid w:val="00B30421"/>
  </w:style>
  <w:style w:type="numbering" w:customStyle="1" w:styleId="25123">
    <w:name w:val="Нет списка25123"/>
    <w:next w:val="a2"/>
    <w:uiPriority w:val="99"/>
    <w:semiHidden/>
    <w:unhideWhenUsed/>
    <w:rsid w:val="00B30421"/>
  </w:style>
  <w:style w:type="numbering" w:customStyle="1" w:styleId="35123">
    <w:name w:val="Нет списка35123"/>
    <w:next w:val="a2"/>
    <w:uiPriority w:val="99"/>
    <w:semiHidden/>
    <w:unhideWhenUsed/>
    <w:rsid w:val="00B30421"/>
  </w:style>
  <w:style w:type="numbering" w:customStyle="1" w:styleId="9123">
    <w:name w:val="Нет списка9123"/>
    <w:next w:val="a2"/>
    <w:uiPriority w:val="99"/>
    <w:semiHidden/>
    <w:unhideWhenUsed/>
    <w:rsid w:val="00B30421"/>
  </w:style>
  <w:style w:type="numbering" w:customStyle="1" w:styleId="16123">
    <w:name w:val="Нет списка16123"/>
    <w:next w:val="a2"/>
    <w:uiPriority w:val="99"/>
    <w:semiHidden/>
    <w:unhideWhenUsed/>
    <w:rsid w:val="00B30421"/>
  </w:style>
  <w:style w:type="numbering" w:customStyle="1" w:styleId="26123">
    <w:name w:val="Нет списка26123"/>
    <w:next w:val="a2"/>
    <w:uiPriority w:val="99"/>
    <w:semiHidden/>
    <w:unhideWhenUsed/>
    <w:rsid w:val="00B30421"/>
  </w:style>
  <w:style w:type="numbering" w:customStyle="1" w:styleId="36123">
    <w:name w:val="Нет списка36123"/>
    <w:next w:val="a2"/>
    <w:uiPriority w:val="99"/>
    <w:semiHidden/>
    <w:unhideWhenUsed/>
    <w:rsid w:val="00B30421"/>
  </w:style>
  <w:style w:type="numbering" w:customStyle="1" w:styleId="10123">
    <w:name w:val="Нет списка10123"/>
    <w:next w:val="a2"/>
    <w:uiPriority w:val="99"/>
    <w:semiHidden/>
    <w:unhideWhenUsed/>
    <w:rsid w:val="00B30421"/>
  </w:style>
  <w:style w:type="numbering" w:customStyle="1" w:styleId="17123">
    <w:name w:val="Нет списка17123"/>
    <w:next w:val="a2"/>
    <w:uiPriority w:val="99"/>
    <w:semiHidden/>
    <w:unhideWhenUsed/>
    <w:rsid w:val="00B30421"/>
  </w:style>
  <w:style w:type="numbering" w:customStyle="1" w:styleId="27123">
    <w:name w:val="Нет списка27123"/>
    <w:next w:val="a2"/>
    <w:uiPriority w:val="99"/>
    <w:semiHidden/>
    <w:unhideWhenUsed/>
    <w:rsid w:val="00B30421"/>
  </w:style>
  <w:style w:type="numbering" w:customStyle="1" w:styleId="37123">
    <w:name w:val="Нет списка37123"/>
    <w:next w:val="a2"/>
    <w:uiPriority w:val="99"/>
    <w:semiHidden/>
    <w:unhideWhenUsed/>
    <w:rsid w:val="00B30421"/>
  </w:style>
  <w:style w:type="numbering" w:customStyle="1" w:styleId="18123">
    <w:name w:val="Нет списка18123"/>
    <w:next w:val="a2"/>
    <w:uiPriority w:val="99"/>
    <w:semiHidden/>
    <w:unhideWhenUsed/>
    <w:rsid w:val="00B30421"/>
  </w:style>
  <w:style w:type="numbering" w:customStyle="1" w:styleId="19123">
    <w:name w:val="Нет списка19123"/>
    <w:next w:val="a2"/>
    <w:uiPriority w:val="99"/>
    <w:semiHidden/>
    <w:unhideWhenUsed/>
    <w:rsid w:val="00B30421"/>
  </w:style>
  <w:style w:type="numbering" w:customStyle="1" w:styleId="28123">
    <w:name w:val="Нет списка28123"/>
    <w:next w:val="a2"/>
    <w:uiPriority w:val="99"/>
    <w:semiHidden/>
    <w:unhideWhenUsed/>
    <w:rsid w:val="00B30421"/>
  </w:style>
  <w:style w:type="numbering" w:customStyle="1" w:styleId="38123">
    <w:name w:val="Нет списка38123"/>
    <w:next w:val="a2"/>
    <w:uiPriority w:val="99"/>
    <w:semiHidden/>
    <w:unhideWhenUsed/>
    <w:rsid w:val="00B30421"/>
  </w:style>
  <w:style w:type="numbering" w:customStyle="1" w:styleId="20123">
    <w:name w:val="Нет списка20123"/>
    <w:next w:val="a2"/>
    <w:uiPriority w:val="99"/>
    <w:semiHidden/>
    <w:unhideWhenUsed/>
    <w:rsid w:val="00B30421"/>
  </w:style>
  <w:style w:type="numbering" w:customStyle="1" w:styleId="110123">
    <w:name w:val="Нет списка110123"/>
    <w:next w:val="a2"/>
    <w:uiPriority w:val="99"/>
    <w:semiHidden/>
    <w:unhideWhenUsed/>
    <w:rsid w:val="00B30421"/>
  </w:style>
  <w:style w:type="numbering" w:customStyle="1" w:styleId="29123">
    <w:name w:val="Нет списка29123"/>
    <w:next w:val="a2"/>
    <w:uiPriority w:val="99"/>
    <w:semiHidden/>
    <w:unhideWhenUsed/>
    <w:rsid w:val="00B30421"/>
  </w:style>
  <w:style w:type="numbering" w:customStyle="1" w:styleId="39123">
    <w:name w:val="Нет списка39123"/>
    <w:next w:val="a2"/>
    <w:uiPriority w:val="99"/>
    <w:semiHidden/>
    <w:unhideWhenUsed/>
    <w:rsid w:val="00B30421"/>
  </w:style>
  <w:style w:type="numbering" w:customStyle="1" w:styleId="30123">
    <w:name w:val="Нет списка30123"/>
    <w:next w:val="a2"/>
    <w:uiPriority w:val="99"/>
    <w:semiHidden/>
    <w:unhideWhenUsed/>
    <w:rsid w:val="00B30421"/>
  </w:style>
  <w:style w:type="numbering" w:customStyle="1" w:styleId="1111123">
    <w:name w:val="Нет списка1111123"/>
    <w:next w:val="a2"/>
    <w:uiPriority w:val="99"/>
    <w:semiHidden/>
    <w:unhideWhenUsed/>
    <w:rsid w:val="00B30421"/>
  </w:style>
  <w:style w:type="numbering" w:customStyle="1" w:styleId="210123">
    <w:name w:val="Нет списка210123"/>
    <w:next w:val="a2"/>
    <w:uiPriority w:val="99"/>
    <w:semiHidden/>
    <w:unhideWhenUsed/>
    <w:rsid w:val="00B30421"/>
  </w:style>
  <w:style w:type="numbering" w:customStyle="1" w:styleId="310123">
    <w:name w:val="Нет списка310123"/>
    <w:next w:val="a2"/>
    <w:uiPriority w:val="99"/>
    <w:semiHidden/>
    <w:unhideWhenUsed/>
    <w:rsid w:val="00B30421"/>
  </w:style>
  <w:style w:type="numbering" w:customStyle="1" w:styleId="40123">
    <w:name w:val="Нет списка40123"/>
    <w:next w:val="a2"/>
    <w:uiPriority w:val="99"/>
    <w:semiHidden/>
    <w:unhideWhenUsed/>
    <w:rsid w:val="00B30421"/>
  </w:style>
  <w:style w:type="numbering" w:customStyle="1" w:styleId="112123">
    <w:name w:val="Нет списка112123"/>
    <w:next w:val="a2"/>
    <w:uiPriority w:val="99"/>
    <w:semiHidden/>
    <w:unhideWhenUsed/>
    <w:rsid w:val="00B30421"/>
  </w:style>
  <w:style w:type="numbering" w:customStyle="1" w:styleId="2111123">
    <w:name w:val="Нет списка2111123"/>
    <w:next w:val="a2"/>
    <w:uiPriority w:val="99"/>
    <w:semiHidden/>
    <w:unhideWhenUsed/>
    <w:rsid w:val="00B30421"/>
  </w:style>
  <w:style w:type="numbering" w:customStyle="1" w:styleId="3111123">
    <w:name w:val="Нет списка3111123"/>
    <w:next w:val="a2"/>
    <w:uiPriority w:val="99"/>
    <w:semiHidden/>
    <w:unhideWhenUsed/>
    <w:rsid w:val="00B30421"/>
  </w:style>
  <w:style w:type="numbering" w:customStyle="1" w:styleId="4323">
    <w:name w:val="Нет списка4323"/>
    <w:next w:val="a2"/>
    <w:uiPriority w:val="99"/>
    <w:semiHidden/>
    <w:unhideWhenUsed/>
    <w:rsid w:val="00B30421"/>
  </w:style>
  <w:style w:type="table" w:customStyle="1" w:styleId="34210">
    <w:name w:val="Сетка таблицы34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321">
    <w:name w:val="Веб-таблица 113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">
    <w:name w:val="Веб-таблица 213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514">
    <w:name w:val="Нет списка11514"/>
    <w:next w:val="a2"/>
    <w:uiPriority w:val="99"/>
    <w:semiHidden/>
    <w:unhideWhenUsed/>
    <w:rsid w:val="00B30421"/>
  </w:style>
  <w:style w:type="numbering" w:customStyle="1" w:styleId="21414">
    <w:name w:val="Нет списка21414"/>
    <w:next w:val="a2"/>
    <w:uiPriority w:val="99"/>
    <w:semiHidden/>
    <w:unhideWhenUsed/>
    <w:rsid w:val="00B30421"/>
  </w:style>
  <w:style w:type="table" w:customStyle="1" w:styleId="11721">
    <w:name w:val="Сетка таблицы117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14">
    <w:name w:val="Нет списка31414"/>
    <w:next w:val="a2"/>
    <w:uiPriority w:val="99"/>
    <w:semiHidden/>
    <w:unhideWhenUsed/>
    <w:rsid w:val="00B30421"/>
  </w:style>
  <w:style w:type="table" w:customStyle="1" w:styleId="210214">
    <w:name w:val="Сетка таблицы210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14">
    <w:name w:val="Нет списка4414"/>
    <w:next w:val="a2"/>
    <w:uiPriority w:val="99"/>
    <w:semiHidden/>
    <w:unhideWhenUsed/>
    <w:rsid w:val="00B30421"/>
  </w:style>
  <w:style w:type="table" w:customStyle="1" w:styleId="35210">
    <w:name w:val="Сетка таблицы352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1">
    <w:name w:val="Сетка таблицы118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21">
    <w:name w:val="Веб-таблица 114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">
    <w:name w:val="Веб-таблица 214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614">
    <w:name w:val="Нет списка11614"/>
    <w:next w:val="a2"/>
    <w:uiPriority w:val="99"/>
    <w:semiHidden/>
    <w:unhideWhenUsed/>
    <w:rsid w:val="00B30421"/>
  </w:style>
  <w:style w:type="numbering" w:customStyle="1" w:styleId="21514">
    <w:name w:val="Нет списка21514"/>
    <w:next w:val="a2"/>
    <w:uiPriority w:val="99"/>
    <w:semiHidden/>
    <w:unhideWhenUsed/>
    <w:rsid w:val="00B30421"/>
  </w:style>
  <w:style w:type="table" w:customStyle="1" w:styleId="1111214">
    <w:name w:val="Сетка таблицы111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14">
    <w:name w:val="Нет списка31514"/>
    <w:next w:val="a2"/>
    <w:uiPriority w:val="99"/>
    <w:semiHidden/>
    <w:unhideWhenUsed/>
    <w:rsid w:val="00B30421"/>
  </w:style>
  <w:style w:type="table" w:customStyle="1" w:styleId="311210">
    <w:name w:val="Сетка таблицы31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1">
    <w:name w:val="Сетка таблицы12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0">
    <w:name w:val="Сетка таблицы4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1">
    <w:name w:val="Сетка таблицы13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14">
    <w:name w:val="Нет списка41214"/>
    <w:next w:val="a2"/>
    <w:uiPriority w:val="99"/>
    <w:semiHidden/>
    <w:rsid w:val="00B30421"/>
  </w:style>
  <w:style w:type="table" w:customStyle="1" w:styleId="51211">
    <w:name w:val="Сетка таблицы5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3">
    <w:name w:val="Нет списка111223"/>
    <w:next w:val="a2"/>
    <w:uiPriority w:val="99"/>
    <w:semiHidden/>
    <w:unhideWhenUsed/>
    <w:rsid w:val="00B30421"/>
  </w:style>
  <w:style w:type="numbering" w:customStyle="1" w:styleId="211223">
    <w:name w:val="Нет списка211223"/>
    <w:next w:val="a2"/>
    <w:uiPriority w:val="99"/>
    <w:semiHidden/>
    <w:unhideWhenUsed/>
    <w:rsid w:val="00B30421"/>
  </w:style>
  <w:style w:type="table" w:customStyle="1" w:styleId="141210">
    <w:name w:val="Сетка таблицы14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23">
    <w:name w:val="Нет списка311223"/>
    <w:next w:val="a2"/>
    <w:uiPriority w:val="99"/>
    <w:semiHidden/>
    <w:unhideWhenUsed/>
    <w:rsid w:val="00B30421"/>
  </w:style>
  <w:style w:type="table" w:customStyle="1" w:styleId="211210">
    <w:name w:val="Сетка таблицы21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4">
    <w:name w:val="Нет списка5214"/>
    <w:next w:val="a2"/>
    <w:uiPriority w:val="99"/>
    <w:semiHidden/>
    <w:rsid w:val="00B30421"/>
  </w:style>
  <w:style w:type="table" w:customStyle="1" w:styleId="61210">
    <w:name w:val="Сетка таблицы6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121">
    <w:name w:val="Веб-таблица 12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14">
    <w:name w:val="Нет списка12214"/>
    <w:next w:val="a2"/>
    <w:uiPriority w:val="99"/>
    <w:semiHidden/>
    <w:unhideWhenUsed/>
    <w:rsid w:val="00B30421"/>
  </w:style>
  <w:style w:type="numbering" w:customStyle="1" w:styleId="22214">
    <w:name w:val="Нет списка22214"/>
    <w:next w:val="a2"/>
    <w:uiPriority w:val="99"/>
    <w:semiHidden/>
    <w:unhideWhenUsed/>
    <w:rsid w:val="00B30421"/>
  </w:style>
  <w:style w:type="table" w:customStyle="1" w:styleId="151210">
    <w:name w:val="Сетка таблицы15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4">
    <w:name w:val="Нет списка32214"/>
    <w:next w:val="a2"/>
    <w:uiPriority w:val="99"/>
    <w:semiHidden/>
    <w:unhideWhenUsed/>
    <w:rsid w:val="00B30421"/>
  </w:style>
  <w:style w:type="table" w:customStyle="1" w:styleId="221210">
    <w:name w:val="Сетка таблицы22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4">
    <w:name w:val="Нет списка6214"/>
    <w:next w:val="a2"/>
    <w:uiPriority w:val="99"/>
    <w:semiHidden/>
    <w:rsid w:val="00B30421"/>
  </w:style>
  <w:style w:type="table" w:customStyle="1" w:styleId="71210">
    <w:name w:val="Сетка таблицы7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21">
    <w:name w:val="Веб-таблица 13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">
    <w:name w:val="Веб-таблица 23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214">
    <w:name w:val="Нет списка13214"/>
    <w:next w:val="a2"/>
    <w:uiPriority w:val="99"/>
    <w:semiHidden/>
    <w:unhideWhenUsed/>
    <w:rsid w:val="00B30421"/>
  </w:style>
  <w:style w:type="numbering" w:customStyle="1" w:styleId="23214">
    <w:name w:val="Нет списка23214"/>
    <w:next w:val="a2"/>
    <w:uiPriority w:val="99"/>
    <w:semiHidden/>
    <w:unhideWhenUsed/>
    <w:rsid w:val="00B30421"/>
  </w:style>
  <w:style w:type="table" w:customStyle="1" w:styleId="161210">
    <w:name w:val="Сетка таблицы16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14">
    <w:name w:val="Нет списка33214"/>
    <w:next w:val="a2"/>
    <w:uiPriority w:val="99"/>
    <w:semiHidden/>
    <w:unhideWhenUsed/>
    <w:rsid w:val="00B30421"/>
  </w:style>
  <w:style w:type="table" w:customStyle="1" w:styleId="231210">
    <w:name w:val="Сетка таблицы23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14">
    <w:name w:val="Нет списка7214"/>
    <w:next w:val="a2"/>
    <w:uiPriority w:val="99"/>
    <w:semiHidden/>
    <w:rsid w:val="00B30421"/>
  </w:style>
  <w:style w:type="table" w:customStyle="1" w:styleId="81210">
    <w:name w:val="Сетка таблицы8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121">
    <w:name w:val="Веб-таблица 14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1">
    <w:name w:val="Веб-таблица 24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214">
    <w:name w:val="Нет списка14214"/>
    <w:next w:val="a2"/>
    <w:uiPriority w:val="99"/>
    <w:semiHidden/>
    <w:unhideWhenUsed/>
    <w:rsid w:val="00B30421"/>
  </w:style>
  <w:style w:type="numbering" w:customStyle="1" w:styleId="24214">
    <w:name w:val="Нет списка24214"/>
    <w:next w:val="a2"/>
    <w:uiPriority w:val="99"/>
    <w:semiHidden/>
    <w:unhideWhenUsed/>
    <w:rsid w:val="00B30421"/>
  </w:style>
  <w:style w:type="table" w:customStyle="1" w:styleId="171210">
    <w:name w:val="Сетка таблицы17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14">
    <w:name w:val="Нет списка34214"/>
    <w:next w:val="a2"/>
    <w:uiPriority w:val="99"/>
    <w:semiHidden/>
    <w:unhideWhenUsed/>
    <w:rsid w:val="00B30421"/>
  </w:style>
  <w:style w:type="table" w:customStyle="1" w:styleId="241210">
    <w:name w:val="Сетка таблицы24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4">
    <w:name w:val="Нет списка8214"/>
    <w:next w:val="a2"/>
    <w:uiPriority w:val="99"/>
    <w:semiHidden/>
    <w:unhideWhenUsed/>
    <w:rsid w:val="00B30421"/>
  </w:style>
  <w:style w:type="table" w:customStyle="1" w:styleId="91211">
    <w:name w:val="Сетка таблицы9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21">
    <w:name w:val="Веб-таблица 15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1">
    <w:name w:val="Веб-таблица 25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214">
    <w:name w:val="Нет списка15214"/>
    <w:next w:val="a2"/>
    <w:uiPriority w:val="99"/>
    <w:semiHidden/>
    <w:unhideWhenUsed/>
    <w:rsid w:val="00B30421"/>
  </w:style>
  <w:style w:type="numbering" w:customStyle="1" w:styleId="25214">
    <w:name w:val="Нет списка25214"/>
    <w:next w:val="a2"/>
    <w:uiPriority w:val="99"/>
    <w:semiHidden/>
    <w:unhideWhenUsed/>
    <w:rsid w:val="00B30421"/>
  </w:style>
  <w:style w:type="table" w:customStyle="1" w:styleId="181210">
    <w:name w:val="Сетка таблицы18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14">
    <w:name w:val="Нет списка35214"/>
    <w:next w:val="a2"/>
    <w:uiPriority w:val="99"/>
    <w:semiHidden/>
    <w:unhideWhenUsed/>
    <w:rsid w:val="00B30421"/>
  </w:style>
  <w:style w:type="numbering" w:customStyle="1" w:styleId="9214">
    <w:name w:val="Нет списка9214"/>
    <w:next w:val="a2"/>
    <w:uiPriority w:val="99"/>
    <w:semiHidden/>
    <w:unhideWhenUsed/>
    <w:rsid w:val="00B30421"/>
  </w:style>
  <w:style w:type="table" w:customStyle="1" w:styleId="101211">
    <w:name w:val="Сетка таблицы10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21">
    <w:name w:val="Веб-таблица 16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21">
    <w:name w:val="Веб-таблица 26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214">
    <w:name w:val="Нет списка16214"/>
    <w:next w:val="a2"/>
    <w:uiPriority w:val="99"/>
    <w:semiHidden/>
    <w:unhideWhenUsed/>
    <w:rsid w:val="00B30421"/>
  </w:style>
  <w:style w:type="numbering" w:customStyle="1" w:styleId="26214">
    <w:name w:val="Нет списка26214"/>
    <w:next w:val="a2"/>
    <w:uiPriority w:val="99"/>
    <w:semiHidden/>
    <w:unhideWhenUsed/>
    <w:rsid w:val="00B30421"/>
  </w:style>
  <w:style w:type="table" w:customStyle="1" w:styleId="191210">
    <w:name w:val="Сетка таблицы19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14">
    <w:name w:val="Нет списка36214"/>
    <w:next w:val="a2"/>
    <w:uiPriority w:val="99"/>
    <w:semiHidden/>
    <w:unhideWhenUsed/>
    <w:rsid w:val="00B30421"/>
  </w:style>
  <w:style w:type="numbering" w:customStyle="1" w:styleId="10214">
    <w:name w:val="Нет списка10214"/>
    <w:next w:val="a2"/>
    <w:uiPriority w:val="99"/>
    <w:semiHidden/>
    <w:unhideWhenUsed/>
    <w:rsid w:val="00B30421"/>
  </w:style>
  <w:style w:type="table" w:customStyle="1" w:styleId="201211">
    <w:name w:val="Сетка таблицы20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7121">
    <w:name w:val="Веб-таблица 17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21">
    <w:name w:val="Веб-таблица 27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214">
    <w:name w:val="Нет списка17214"/>
    <w:next w:val="a2"/>
    <w:uiPriority w:val="99"/>
    <w:semiHidden/>
    <w:unhideWhenUsed/>
    <w:rsid w:val="00B30421"/>
  </w:style>
  <w:style w:type="numbering" w:customStyle="1" w:styleId="27214">
    <w:name w:val="Нет списка27214"/>
    <w:next w:val="a2"/>
    <w:uiPriority w:val="99"/>
    <w:semiHidden/>
    <w:unhideWhenUsed/>
    <w:rsid w:val="00B30421"/>
  </w:style>
  <w:style w:type="table" w:customStyle="1" w:styleId="1101211">
    <w:name w:val="Сетка таблицы110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214">
    <w:name w:val="Нет списка37214"/>
    <w:next w:val="a2"/>
    <w:uiPriority w:val="99"/>
    <w:semiHidden/>
    <w:unhideWhenUsed/>
    <w:rsid w:val="00B30421"/>
  </w:style>
  <w:style w:type="table" w:customStyle="1" w:styleId="251210">
    <w:name w:val="Сетка таблицы25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14">
    <w:name w:val="Нет списка18214"/>
    <w:next w:val="a2"/>
    <w:uiPriority w:val="99"/>
    <w:semiHidden/>
    <w:unhideWhenUsed/>
    <w:rsid w:val="00B30421"/>
  </w:style>
  <w:style w:type="table" w:customStyle="1" w:styleId="261210">
    <w:name w:val="Сетка таблицы26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8121">
    <w:name w:val="Веб-таблица 18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21">
    <w:name w:val="Веб-таблица 28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214">
    <w:name w:val="Нет списка19214"/>
    <w:next w:val="a2"/>
    <w:uiPriority w:val="99"/>
    <w:semiHidden/>
    <w:unhideWhenUsed/>
    <w:rsid w:val="00B30421"/>
  </w:style>
  <w:style w:type="numbering" w:customStyle="1" w:styleId="28214">
    <w:name w:val="Нет списка28214"/>
    <w:next w:val="a2"/>
    <w:uiPriority w:val="99"/>
    <w:semiHidden/>
    <w:unhideWhenUsed/>
    <w:rsid w:val="00B30421"/>
  </w:style>
  <w:style w:type="numbering" w:customStyle="1" w:styleId="38214">
    <w:name w:val="Нет списка38214"/>
    <w:next w:val="a2"/>
    <w:uiPriority w:val="99"/>
    <w:semiHidden/>
    <w:unhideWhenUsed/>
    <w:rsid w:val="00B30421"/>
  </w:style>
  <w:style w:type="table" w:customStyle="1" w:styleId="271210">
    <w:name w:val="Сетка таблицы27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14">
    <w:name w:val="Нет списка20214"/>
    <w:next w:val="a2"/>
    <w:uiPriority w:val="99"/>
    <w:semiHidden/>
    <w:unhideWhenUsed/>
    <w:rsid w:val="00B30421"/>
  </w:style>
  <w:style w:type="table" w:customStyle="1" w:styleId="281210">
    <w:name w:val="Сетка таблицы28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9121">
    <w:name w:val="Веб-таблица 19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21">
    <w:name w:val="Веб-таблица 29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214">
    <w:name w:val="Нет списка110214"/>
    <w:next w:val="a2"/>
    <w:uiPriority w:val="99"/>
    <w:semiHidden/>
    <w:unhideWhenUsed/>
    <w:rsid w:val="00B30421"/>
  </w:style>
  <w:style w:type="numbering" w:customStyle="1" w:styleId="29214">
    <w:name w:val="Нет списка29214"/>
    <w:next w:val="a2"/>
    <w:uiPriority w:val="99"/>
    <w:semiHidden/>
    <w:unhideWhenUsed/>
    <w:rsid w:val="00B30421"/>
  </w:style>
  <w:style w:type="table" w:customStyle="1" w:styleId="1121210">
    <w:name w:val="Сетка таблицы112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214">
    <w:name w:val="Нет списка39214"/>
    <w:next w:val="a2"/>
    <w:uiPriority w:val="99"/>
    <w:semiHidden/>
    <w:unhideWhenUsed/>
    <w:rsid w:val="00B30421"/>
  </w:style>
  <w:style w:type="table" w:customStyle="1" w:styleId="291210">
    <w:name w:val="Сетка таблицы29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214">
    <w:name w:val="Нет списка30214"/>
    <w:next w:val="a2"/>
    <w:uiPriority w:val="99"/>
    <w:semiHidden/>
    <w:unhideWhenUsed/>
    <w:rsid w:val="00B30421"/>
  </w:style>
  <w:style w:type="table" w:customStyle="1" w:styleId="301211">
    <w:name w:val="Сетка таблицы30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121">
    <w:name w:val="Веб-таблица 110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21">
    <w:name w:val="Веб-таблица 210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2140">
    <w:name w:val="Нет списка1111214"/>
    <w:next w:val="a2"/>
    <w:uiPriority w:val="99"/>
    <w:semiHidden/>
    <w:unhideWhenUsed/>
    <w:rsid w:val="00B30421"/>
  </w:style>
  <w:style w:type="numbering" w:customStyle="1" w:styleId="2102140">
    <w:name w:val="Нет списка210214"/>
    <w:next w:val="a2"/>
    <w:uiPriority w:val="99"/>
    <w:semiHidden/>
    <w:unhideWhenUsed/>
    <w:rsid w:val="00B30421"/>
  </w:style>
  <w:style w:type="table" w:customStyle="1" w:styleId="113121">
    <w:name w:val="Сетка таблицы113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214">
    <w:name w:val="Нет списка310214"/>
    <w:next w:val="a2"/>
    <w:uiPriority w:val="99"/>
    <w:semiHidden/>
    <w:unhideWhenUsed/>
    <w:rsid w:val="00B30421"/>
  </w:style>
  <w:style w:type="numbering" w:customStyle="1" w:styleId="40214">
    <w:name w:val="Нет списка40214"/>
    <w:next w:val="a2"/>
    <w:uiPriority w:val="99"/>
    <w:semiHidden/>
    <w:unhideWhenUsed/>
    <w:rsid w:val="00B30421"/>
  </w:style>
  <w:style w:type="table" w:customStyle="1" w:styleId="-111121">
    <w:name w:val="Веб-таблица 111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214">
    <w:name w:val="Нет списка112214"/>
    <w:next w:val="a2"/>
    <w:uiPriority w:val="99"/>
    <w:semiHidden/>
    <w:unhideWhenUsed/>
    <w:rsid w:val="00B30421"/>
  </w:style>
  <w:style w:type="numbering" w:customStyle="1" w:styleId="2111214">
    <w:name w:val="Нет списка2111214"/>
    <w:next w:val="a2"/>
    <w:uiPriority w:val="99"/>
    <w:semiHidden/>
    <w:unhideWhenUsed/>
    <w:rsid w:val="00B30421"/>
  </w:style>
  <w:style w:type="table" w:customStyle="1" w:styleId="114121">
    <w:name w:val="Сетка таблицы114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214">
    <w:name w:val="Нет списка3111214"/>
    <w:next w:val="a2"/>
    <w:uiPriority w:val="99"/>
    <w:semiHidden/>
    <w:unhideWhenUsed/>
    <w:rsid w:val="00B30421"/>
  </w:style>
  <w:style w:type="numbering" w:customStyle="1" w:styleId="4514">
    <w:name w:val="Нет списка4514"/>
    <w:next w:val="a2"/>
    <w:uiPriority w:val="99"/>
    <w:semiHidden/>
    <w:unhideWhenUsed/>
    <w:rsid w:val="00B30421"/>
  </w:style>
  <w:style w:type="table" w:customStyle="1" w:styleId="36210">
    <w:name w:val="Сетка таблицы36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521">
    <w:name w:val="Веб-таблица 115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1">
    <w:name w:val="Веб-таблица 215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714">
    <w:name w:val="Нет списка11714"/>
    <w:next w:val="a2"/>
    <w:uiPriority w:val="99"/>
    <w:semiHidden/>
    <w:unhideWhenUsed/>
    <w:rsid w:val="00B30421"/>
  </w:style>
  <w:style w:type="numbering" w:customStyle="1" w:styleId="21614">
    <w:name w:val="Нет списка21614"/>
    <w:next w:val="a2"/>
    <w:uiPriority w:val="99"/>
    <w:semiHidden/>
    <w:unhideWhenUsed/>
    <w:rsid w:val="00B30421"/>
  </w:style>
  <w:style w:type="table" w:customStyle="1" w:styleId="11921">
    <w:name w:val="Сетка таблицы119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14">
    <w:name w:val="Нет списка31614"/>
    <w:next w:val="a2"/>
    <w:uiPriority w:val="99"/>
    <w:semiHidden/>
    <w:unhideWhenUsed/>
    <w:rsid w:val="00B30421"/>
  </w:style>
  <w:style w:type="numbering" w:customStyle="1" w:styleId="4614">
    <w:name w:val="Нет списка4614"/>
    <w:next w:val="a2"/>
    <w:uiPriority w:val="99"/>
    <w:semiHidden/>
    <w:unhideWhenUsed/>
    <w:rsid w:val="00B30421"/>
  </w:style>
  <w:style w:type="table" w:customStyle="1" w:styleId="37210">
    <w:name w:val="Сетка таблицы372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210">
    <w:name w:val="Сетка таблицы1110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4">
    <w:name w:val="Нет списка11814"/>
    <w:next w:val="a2"/>
    <w:uiPriority w:val="99"/>
    <w:semiHidden/>
    <w:unhideWhenUsed/>
    <w:rsid w:val="00B30421"/>
  </w:style>
  <w:style w:type="numbering" w:customStyle="1" w:styleId="21714">
    <w:name w:val="Нет списка21714"/>
    <w:next w:val="a2"/>
    <w:uiPriority w:val="99"/>
    <w:semiHidden/>
    <w:unhideWhenUsed/>
    <w:rsid w:val="00B30421"/>
  </w:style>
  <w:style w:type="numbering" w:customStyle="1" w:styleId="31714">
    <w:name w:val="Нет списка31714"/>
    <w:next w:val="a2"/>
    <w:uiPriority w:val="99"/>
    <w:semiHidden/>
    <w:unhideWhenUsed/>
    <w:rsid w:val="00B30421"/>
  </w:style>
  <w:style w:type="numbering" w:customStyle="1" w:styleId="41314">
    <w:name w:val="Нет списка41314"/>
    <w:next w:val="a2"/>
    <w:uiPriority w:val="99"/>
    <w:semiHidden/>
    <w:rsid w:val="00B30421"/>
  </w:style>
  <w:style w:type="numbering" w:customStyle="1" w:styleId="111314">
    <w:name w:val="Нет списка111314"/>
    <w:next w:val="a2"/>
    <w:uiPriority w:val="99"/>
    <w:semiHidden/>
    <w:unhideWhenUsed/>
    <w:rsid w:val="00B30421"/>
  </w:style>
  <w:style w:type="numbering" w:customStyle="1" w:styleId="211314">
    <w:name w:val="Нет списка211314"/>
    <w:next w:val="a2"/>
    <w:uiPriority w:val="99"/>
    <w:semiHidden/>
    <w:unhideWhenUsed/>
    <w:rsid w:val="00B30421"/>
  </w:style>
  <w:style w:type="numbering" w:customStyle="1" w:styleId="311314">
    <w:name w:val="Нет списка311314"/>
    <w:next w:val="a2"/>
    <w:uiPriority w:val="99"/>
    <w:semiHidden/>
    <w:unhideWhenUsed/>
    <w:rsid w:val="00B30421"/>
  </w:style>
  <w:style w:type="numbering" w:customStyle="1" w:styleId="5314">
    <w:name w:val="Нет списка5314"/>
    <w:next w:val="a2"/>
    <w:uiPriority w:val="99"/>
    <w:semiHidden/>
    <w:rsid w:val="00B30421"/>
  </w:style>
  <w:style w:type="numbering" w:customStyle="1" w:styleId="12314">
    <w:name w:val="Нет списка12314"/>
    <w:next w:val="a2"/>
    <w:uiPriority w:val="99"/>
    <w:semiHidden/>
    <w:unhideWhenUsed/>
    <w:rsid w:val="00B30421"/>
  </w:style>
  <w:style w:type="numbering" w:customStyle="1" w:styleId="22314">
    <w:name w:val="Нет списка22314"/>
    <w:next w:val="a2"/>
    <w:uiPriority w:val="99"/>
    <w:semiHidden/>
    <w:unhideWhenUsed/>
    <w:rsid w:val="00B30421"/>
  </w:style>
  <w:style w:type="numbering" w:customStyle="1" w:styleId="32314">
    <w:name w:val="Нет списка32314"/>
    <w:next w:val="a2"/>
    <w:uiPriority w:val="99"/>
    <w:semiHidden/>
    <w:unhideWhenUsed/>
    <w:rsid w:val="00B30421"/>
  </w:style>
  <w:style w:type="numbering" w:customStyle="1" w:styleId="6314">
    <w:name w:val="Нет списка6314"/>
    <w:next w:val="a2"/>
    <w:uiPriority w:val="99"/>
    <w:semiHidden/>
    <w:rsid w:val="00B30421"/>
  </w:style>
  <w:style w:type="numbering" w:customStyle="1" w:styleId="13314">
    <w:name w:val="Нет списка13314"/>
    <w:next w:val="a2"/>
    <w:uiPriority w:val="99"/>
    <w:semiHidden/>
    <w:unhideWhenUsed/>
    <w:rsid w:val="00B30421"/>
  </w:style>
  <w:style w:type="numbering" w:customStyle="1" w:styleId="23314">
    <w:name w:val="Нет списка23314"/>
    <w:next w:val="a2"/>
    <w:uiPriority w:val="99"/>
    <w:semiHidden/>
    <w:unhideWhenUsed/>
    <w:rsid w:val="00B30421"/>
  </w:style>
  <w:style w:type="numbering" w:customStyle="1" w:styleId="33314">
    <w:name w:val="Нет списка33314"/>
    <w:next w:val="a2"/>
    <w:uiPriority w:val="99"/>
    <w:semiHidden/>
    <w:unhideWhenUsed/>
    <w:rsid w:val="00B30421"/>
  </w:style>
  <w:style w:type="numbering" w:customStyle="1" w:styleId="7314">
    <w:name w:val="Нет списка7314"/>
    <w:next w:val="a2"/>
    <w:uiPriority w:val="99"/>
    <w:semiHidden/>
    <w:rsid w:val="00B30421"/>
  </w:style>
  <w:style w:type="numbering" w:customStyle="1" w:styleId="14314">
    <w:name w:val="Нет списка14314"/>
    <w:next w:val="a2"/>
    <w:uiPriority w:val="99"/>
    <w:semiHidden/>
    <w:unhideWhenUsed/>
    <w:rsid w:val="00B30421"/>
  </w:style>
  <w:style w:type="numbering" w:customStyle="1" w:styleId="24314">
    <w:name w:val="Нет списка24314"/>
    <w:next w:val="a2"/>
    <w:uiPriority w:val="99"/>
    <w:semiHidden/>
    <w:unhideWhenUsed/>
    <w:rsid w:val="00B30421"/>
  </w:style>
  <w:style w:type="numbering" w:customStyle="1" w:styleId="34314">
    <w:name w:val="Нет списка34314"/>
    <w:next w:val="a2"/>
    <w:uiPriority w:val="99"/>
    <w:semiHidden/>
    <w:unhideWhenUsed/>
    <w:rsid w:val="00B30421"/>
  </w:style>
  <w:style w:type="numbering" w:customStyle="1" w:styleId="8314">
    <w:name w:val="Нет списка8314"/>
    <w:next w:val="a2"/>
    <w:uiPriority w:val="99"/>
    <w:semiHidden/>
    <w:unhideWhenUsed/>
    <w:rsid w:val="00B30421"/>
  </w:style>
  <w:style w:type="numbering" w:customStyle="1" w:styleId="15314">
    <w:name w:val="Нет списка15314"/>
    <w:next w:val="a2"/>
    <w:uiPriority w:val="99"/>
    <w:semiHidden/>
    <w:unhideWhenUsed/>
    <w:rsid w:val="00B30421"/>
  </w:style>
  <w:style w:type="numbering" w:customStyle="1" w:styleId="25314">
    <w:name w:val="Нет списка25314"/>
    <w:next w:val="a2"/>
    <w:uiPriority w:val="99"/>
    <w:semiHidden/>
    <w:unhideWhenUsed/>
    <w:rsid w:val="00B30421"/>
  </w:style>
  <w:style w:type="numbering" w:customStyle="1" w:styleId="35314">
    <w:name w:val="Нет списка35314"/>
    <w:next w:val="a2"/>
    <w:uiPriority w:val="99"/>
    <w:semiHidden/>
    <w:unhideWhenUsed/>
    <w:rsid w:val="00B30421"/>
  </w:style>
  <w:style w:type="numbering" w:customStyle="1" w:styleId="9314">
    <w:name w:val="Нет списка9314"/>
    <w:next w:val="a2"/>
    <w:uiPriority w:val="99"/>
    <w:semiHidden/>
    <w:unhideWhenUsed/>
    <w:rsid w:val="00B30421"/>
  </w:style>
  <w:style w:type="numbering" w:customStyle="1" w:styleId="16314">
    <w:name w:val="Нет списка16314"/>
    <w:next w:val="a2"/>
    <w:uiPriority w:val="99"/>
    <w:semiHidden/>
    <w:unhideWhenUsed/>
    <w:rsid w:val="00B30421"/>
  </w:style>
  <w:style w:type="numbering" w:customStyle="1" w:styleId="26314">
    <w:name w:val="Нет списка26314"/>
    <w:next w:val="a2"/>
    <w:uiPriority w:val="99"/>
    <w:semiHidden/>
    <w:unhideWhenUsed/>
    <w:rsid w:val="00B30421"/>
  </w:style>
  <w:style w:type="numbering" w:customStyle="1" w:styleId="36314">
    <w:name w:val="Нет списка36314"/>
    <w:next w:val="a2"/>
    <w:uiPriority w:val="99"/>
    <w:semiHidden/>
    <w:unhideWhenUsed/>
    <w:rsid w:val="00B30421"/>
  </w:style>
  <w:style w:type="numbering" w:customStyle="1" w:styleId="10314">
    <w:name w:val="Нет списка10314"/>
    <w:next w:val="a2"/>
    <w:uiPriority w:val="99"/>
    <w:semiHidden/>
    <w:unhideWhenUsed/>
    <w:rsid w:val="00B30421"/>
  </w:style>
  <w:style w:type="numbering" w:customStyle="1" w:styleId="17314">
    <w:name w:val="Нет списка17314"/>
    <w:next w:val="a2"/>
    <w:uiPriority w:val="99"/>
    <w:semiHidden/>
    <w:unhideWhenUsed/>
    <w:rsid w:val="00B30421"/>
  </w:style>
  <w:style w:type="numbering" w:customStyle="1" w:styleId="27314">
    <w:name w:val="Нет списка27314"/>
    <w:next w:val="a2"/>
    <w:uiPriority w:val="99"/>
    <w:semiHidden/>
    <w:unhideWhenUsed/>
    <w:rsid w:val="00B30421"/>
  </w:style>
  <w:style w:type="numbering" w:customStyle="1" w:styleId="37314">
    <w:name w:val="Нет списка37314"/>
    <w:next w:val="a2"/>
    <w:uiPriority w:val="99"/>
    <w:semiHidden/>
    <w:unhideWhenUsed/>
    <w:rsid w:val="00B30421"/>
  </w:style>
  <w:style w:type="numbering" w:customStyle="1" w:styleId="18314">
    <w:name w:val="Нет списка18314"/>
    <w:next w:val="a2"/>
    <w:uiPriority w:val="99"/>
    <w:semiHidden/>
    <w:unhideWhenUsed/>
    <w:rsid w:val="00B30421"/>
  </w:style>
  <w:style w:type="numbering" w:customStyle="1" w:styleId="19314">
    <w:name w:val="Нет списка19314"/>
    <w:next w:val="a2"/>
    <w:uiPriority w:val="99"/>
    <w:semiHidden/>
    <w:unhideWhenUsed/>
    <w:rsid w:val="00B30421"/>
  </w:style>
  <w:style w:type="numbering" w:customStyle="1" w:styleId="28314">
    <w:name w:val="Нет списка28314"/>
    <w:next w:val="a2"/>
    <w:uiPriority w:val="99"/>
    <w:semiHidden/>
    <w:unhideWhenUsed/>
    <w:rsid w:val="00B30421"/>
  </w:style>
  <w:style w:type="numbering" w:customStyle="1" w:styleId="38314">
    <w:name w:val="Нет списка38314"/>
    <w:next w:val="a2"/>
    <w:uiPriority w:val="99"/>
    <w:semiHidden/>
    <w:unhideWhenUsed/>
    <w:rsid w:val="00B30421"/>
  </w:style>
  <w:style w:type="numbering" w:customStyle="1" w:styleId="20314">
    <w:name w:val="Нет списка20314"/>
    <w:next w:val="a2"/>
    <w:uiPriority w:val="99"/>
    <w:semiHidden/>
    <w:unhideWhenUsed/>
    <w:rsid w:val="00B30421"/>
  </w:style>
  <w:style w:type="numbering" w:customStyle="1" w:styleId="110314">
    <w:name w:val="Нет списка110314"/>
    <w:next w:val="a2"/>
    <w:uiPriority w:val="99"/>
    <w:semiHidden/>
    <w:unhideWhenUsed/>
    <w:rsid w:val="00B30421"/>
  </w:style>
  <w:style w:type="numbering" w:customStyle="1" w:styleId="29314">
    <w:name w:val="Нет списка29314"/>
    <w:next w:val="a2"/>
    <w:uiPriority w:val="99"/>
    <w:semiHidden/>
    <w:unhideWhenUsed/>
    <w:rsid w:val="00B30421"/>
  </w:style>
  <w:style w:type="numbering" w:customStyle="1" w:styleId="39314">
    <w:name w:val="Нет списка39314"/>
    <w:next w:val="a2"/>
    <w:uiPriority w:val="99"/>
    <w:semiHidden/>
    <w:unhideWhenUsed/>
    <w:rsid w:val="00B30421"/>
  </w:style>
  <w:style w:type="numbering" w:customStyle="1" w:styleId="30314">
    <w:name w:val="Нет списка30314"/>
    <w:next w:val="a2"/>
    <w:uiPriority w:val="99"/>
    <w:semiHidden/>
    <w:unhideWhenUsed/>
    <w:rsid w:val="00B30421"/>
  </w:style>
  <w:style w:type="numbering" w:customStyle="1" w:styleId="1111314">
    <w:name w:val="Нет списка1111314"/>
    <w:next w:val="a2"/>
    <w:uiPriority w:val="99"/>
    <w:semiHidden/>
    <w:unhideWhenUsed/>
    <w:rsid w:val="00B30421"/>
  </w:style>
  <w:style w:type="numbering" w:customStyle="1" w:styleId="210314">
    <w:name w:val="Нет списка210314"/>
    <w:next w:val="a2"/>
    <w:uiPriority w:val="99"/>
    <w:semiHidden/>
    <w:unhideWhenUsed/>
    <w:rsid w:val="00B30421"/>
  </w:style>
  <w:style w:type="numbering" w:customStyle="1" w:styleId="310314">
    <w:name w:val="Нет списка310314"/>
    <w:next w:val="a2"/>
    <w:uiPriority w:val="99"/>
    <w:semiHidden/>
    <w:unhideWhenUsed/>
    <w:rsid w:val="00B30421"/>
  </w:style>
  <w:style w:type="numbering" w:customStyle="1" w:styleId="40314">
    <w:name w:val="Нет списка40314"/>
    <w:next w:val="a2"/>
    <w:uiPriority w:val="99"/>
    <w:semiHidden/>
    <w:unhideWhenUsed/>
    <w:rsid w:val="00B30421"/>
  </w:style>
  <w:style w:type="numbering" w:customStyle="1" w:styleId="112314">
    <w:name w:val="Нет списка112314"/>
    <w:next w:val="a2"/>
    <w:uiPriority w:val="99"/>
    <w:semiHidden/>
    <w:unhideWhenUsed/>
    <w:rsid w:val="00B30421"/>
  </w:style>
  <w:style w:type="numbering" w:customStyle="1" w:styleId="2111314">
    <w:name w:val="Нет списка2111314"/>
    <w:next w:val="a2"/>
    <w:uiPriority w:val="99"/>
    <w:semiHidden/>
    <w:unhideWhenUsed/>
    <w:rsid w:val="00B30421"/>
  </w:style>
  <w:style w:type="numbering" w:customStyle="1" w:styleId="3111314">
    <w:name w:val="Нет списка3111314"/>
    <w:next w:val="a2"/>
    <w:uiPriority w:val="99"/>
    <w:semiHidden/>
    <w:unhideWhenUsed/>
    <w:rsid w:val="00B30421"/>
  </w:style>
  <w:style w:type="numbering" w:customStyle="1" w:styleId="4714">
    <w:name w:val="Нет списка4714"/>
    <w:next w:val="a2"/>
    <w:uiPriority w:val="99"/>
    <w:semiHidden/>
    <w:unhideWhenUsed/>
    <w:rsid w:val="00B30421"/>
  </w:style>
  <w:style w:type="table" w:customStyle="1" w:styleId="-11611">
    <w:name w:val="Веб-таблица 11611"/>
    <w:basedOn w:val="a1"/>
    <w:next w:val="-1"/>
    <w:semiHidden/>
    <w:unhideWhenUs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1">
    <w:name w:val="Веб-таблица 21611"/>
    <w:basedOn w:val="a1"/>
    <w:next w:val="-2"/>
    <w:semiHidden/>
    <w:unhideWhenUs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8110">
    <w:name w:val="Сетка таблицы381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1">
    <w:name w:val="Сетка таблицы120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0">
    <w:name w:val="Сетка таблицы111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0">
    <w:name w:val="Сетка таблицы21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0">
    <w:name w:val="Сетка таблицы39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0">
    <w:name w:val="Сетка таблицы12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0">
    <w:name w:val="Сетка таблицы4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0">
    <w:name w:val="Сетка таблицы13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">
    <w:name w:val="Сетка таблицы5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711">
    <w:name w:val="Веб-таблица 117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11">
    <w:name w:val="Веб-таблица 217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110">
    <w:name w:val="Сетка таблицы14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0">
    <w:name w:val="Сетка таблицы213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0">
    <w:name w:val="Сетка таблицы6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211">
    <w:name w:val="Веб-таблица 12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">
    <w:name w:val="Веб-таблица 22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110">
    <w:name w:val="Сетка таблицы15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0">
    <w:name w:val="Сетка таблицы22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0">
    <w:name w:val="Сетка таблицы7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211">
    <w:name w:val="Веб-таблица 13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">
    <w:name w:val="Веб-таблица 23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110">
    <w:name w:val="Сетка таблицы16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0">
    <w:name w:val="Сетка таблицы23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0">
    <w:name w:val="Сетка таблицы8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211">
    <w:name w:val="Веб-таблица 14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1">
    <w:name w:val="Веб-таблица 24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110">
    <w:name w:val="Сетка таблицы17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0">
    <w:name w:val="Сетка таблицы24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10">
    <w:name w:val="Сетка таблицы9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211">
    <w:name w:val="Веб-таблица 15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1">
    <w:name w:val="Веб-таблица 25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110">
    <w:name w:val="Сетка таблицы18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10">
    <w:name w:val="Сетка таблицы10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211">
    <w:name w:val="Веб-таблица 16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11">
    <w:name w:val="Веб-таблица 26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2110">
    <w:name w:val="Сетка таблицы19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10">
    <w:name w:val="Сетка таблицы20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7211">
    <w:name w:val="Веб-таблица 17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11">
    <w:name w:val="Веб-таблица 27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2110">
    <w:name w:val="Сетка таблицы110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0">
    <w:name w:val="Сетка таблицы25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10">
    <w:name w:val="Сетка таблицы26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8211">
    <w:name w:val="Веб-таблица 18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211">
    <w:name w:val="Веб-таблица 28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110">
    <w:name w:val="Сетка таблицы1113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10">
    <w:name w:val="Сетка таблицы27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110">
    <w:name w:val="Сетка таблицы28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9211">
    <w:name w:val="Веб-таблица 19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211">
    <w:name w:val="Веб-таблица 29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110">
    <w:name w:val="Сетка таблицы112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110">
    <w:name w:val="Сетка таблицы29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110">
    <w:name w:val="Сетка таблицы30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211">
    <w:name w:val="Веб-таблица 110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211">
    <w:name w:val="Веб-таблица 210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11">
    <w:name w:val="Сетка таблицы113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0">
    <w:name w:val="Сетка таблицы31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211">
    <w:name w:val="Веб-таблица 111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">
    <w:name w:val="Веб-таблица 211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211">
    <w:name w:val="Сетка таблицы114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0">
    <w:name w:val="Сетка таблицы32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121">
    <w:name w:val="Веб-таблица 11212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">
    <w:name w:val="Веб-таблица 21212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1110">
    <w:name w:val="Сетка таблицы115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0">
    <w:name w:val="Сетка таблицы33111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0">
    <w:name w:val="Сетка таблицы116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0">
    <w:name w:val="Сетка таблицы34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3111">
    <w:name w:val="Веб-таблица 113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1">
    <w:name w:val="Веб-таблица 213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1110">
    <w:name w:val="Сетка таблицы117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110">
    <w:name w:val="Сетка таблицы210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0">
    <w:name w:val="Сетка таблицы35111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110">
    <w:name w:val="Сетка таблицы118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111">
    <w:name w:val="Веб-таблица 114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1">
    <w:name w:val="Веб-таблица 214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110">
    <w:name w:val="Сетка таблицы111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0">
    <w:name w:val="Сетка таблицы31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0">
    <w:name w:val="Сетка таблицы12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0">
    <w:name w:val="Сетка таблицы4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0">
    <w:name w:val="Сетка таблицы13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0">
    <w:name w:val="Сетка таблицы5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0">
    <w:name w:val="Сетка таблицы14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0">
    <w:name w:val="Сетка таблицы21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0">
    <w:name w:val="Сетка таблицы6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1111">
    <w:name w:val="Веб-таблица 12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">
    <w:name w:val="Веб-таблица 22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1110">
    <w:name w:val="Сетка таблицы15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0">
    <w:name w:val="Сетка таблицы22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0">
    <w:name w:val="Сетка таблицы7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111">
    <w:name w:val="Веб-таблица 13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1">
    <w:name w:val="Веб-таблица 23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11110">
    <w:name w:val="Сетка таблицы16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10">
    <w:name w:val="Сетка таблицы23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0">
    <w:name w:val="Сетка таблицы8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1111">
    <w:name w:val="Веб-таблица 14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11">
    <w:name w:val="Веб-таблица 24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110">
    <w:name w:val="Сетка таблицы17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10">
    <w:name w:val="Сетка таблицы24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10">
    <w:name w:val="Сетка таблицы9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111">
    <w:name w:val="Веб-таблица 15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11">
    <w:name w:val="Веб-таблица 25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1110">
    <w:name w:val="Сетка таблицы18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10">
    <w:name w:val="Сетка таблицы10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111">
    <w:name w:val="Веб-таблица 16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11">
    <w:name w:val="Веб-таблица 26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11110">
    <w:name w:val="Сетка таблицы19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110">
    <w:name w:val="Сетка таблицы20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71111">
    <w:name w:val="Веб-таблица 17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11">
    <w:name w:val="Веб-таблица 27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1110">
    <w:name w:val="Сетка таблицы110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10">
    <w:name w:val="Сетка таблицы25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10">
    <w:name w:val="Сетка таблицы26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81111">
    <w:name w:val="Веб-таблица 18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111">
    <w:name w:val="Веб-таблица 28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711110">
    <w:name w:val="Сетка таблицы27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1110">
    <w:name w:val="Сетка таблицы28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91111">
    <w:name w:val="Веб-таблица 19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111">
    <w:name w:val="Веб-таблица 29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110">
    <w:name w:val="Сетка таблицы112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110">
    <w:name w:val="Сетка таблицы29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110">
    <w:name w:val="Сетка таблицы30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1111">
    <w:name w:val="Веб-таблица 110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111">
    <w:name w:val="Веб-таблица 210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1111">
    <w:name w:val="Сетка таблицы113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1111">
    <w:name w:val="Веб-таблица 111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">
    <w:name w:val="Веб-таблица 211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1111">
    <w:name w:val="Сетка таблицы114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10">
    <w:name w:val="Сетка таблицы36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5111">
    <w:name w:val="Веб-таблица 115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11">
    <w:name w:val="Веб-таблица 215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111">
    <w:name w:val="Сетка таблицы119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110">
    <w:name w:val="Сетка таблицы37111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11">
    <w:name w:val="Сетка таблицы1110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813">
    <w:name w:val="Нет списка4813"/>
    <w:next w:val="a2"/>
    <w:uiPriority w:val="99"/>
    <w:semiHidden/>
    <w:unhideWhenUsed/>
    <w:rsid w:val="00B30421"/>
  </w:style>
  <w:style w:type="numbering" w:customStyle="1" w:styleId="11913">
    <w:name w:val="Нет списка11913"/>
    <w:next w:val="a2"/>
    <w:uiPriority w:val="99"/>
    <w:semiHidden/>
    <w:unhideWhenUsed/>
    <w:rsid w:val="00B30421"/>
  </w:style>
  <w:style w:type="numbering" w:customStyle="1" w:styleId="21813">
    <w:name w:val="Нет списка21813"/>
    <w:next w:val="a2"/>
    <w:uiPriority w:val="99"/>
    <w:semiHidden/>
    <w:unhideWhenUsed/>
    <w:rsid w:val="00B30421"/>
  </w:style>
  <w:style w:type="numbering" w:customStyle="1" w:styleId="31813">
    <w:name w:val="Нет списка31813"/>
    <w:next w:val="a2"/>
    <w:uiPriority w:val="99"/>
    <w:semiHidden/>
    <w:unhideWhenUsed/>
    <w:rsid w:val="00B30421"/>
  </w:style>
  <w:style w:type="numbering" w:customStyle="1" w:styleId="4913">
    <w:name w:val="Нет списка4913"/>
    <w:next w:val="a2"/>
    <w:uiPriority w:val="99"/>
    <w:semiHidden/>
    <w:rsid w:val="00B30421"/>
  </w:style>
  <w:style w:type="numbering" w:customStyle="1" w:styleId="111013">
    <w:name w:val="Нет списка111013"/>
    <w:next w:val="a2"/>
    <w:uiPriority w:val="99"/>
    <w:semiHidden/>
    <w:unhideWhenUsed/>
    <w:rsid w:val="00B30421"/>
  </w:style>
  <w:style w:type="numbering" w:customStyle="1" w:styleId="21913">
    <w:name w:val="Нет списка21913"/>
    <w:next w:val="a2"/>
    <w:uiPriority w:val="99"/>
    <w:semiHidden/>
    <w:unhideWhenUsed/>
    <w:rsid w:val="00B30421"/>
  </w:style>
  <w:style w:type="numbering" w:customStyle="1" w:styleId="31913">
    <w:name w:val="Нет списка31913"/>
    <w:next w:val="a2"/>
    <w:uiPriority w:val="99"/>
    <w:semiHidden/>
    <w:unhideWhenUsed/>
    <w:rsid w:val="00B30421"/>
  </w:style>
  <w:style w:type="numbering" w:customStyle="1" w:styleId="5413">
    <w:name w:val="Нет списка5413"/>
    <w:next w:val="a2"/>
    <w:uiPriority w:val="99"/>
    <w:semiHidden/>
    <w:rsid w:val="00B30421"/>
  </w:style>
  <w:style w:type="numbering" w:customStyle="1" w:styleId="12413">
    <w:name w:val="Нет списка12413"/>
    <w:next w:val="a2"/>
    <w:uiPriority w:val="99"/>
    <w:semiHidden/>
    <w:unhideWhenUsed/>
    <w:rsid w:val="00B30421"/>
  </w:style>
  <w:style w:type="numbering" w:customStyle="1" w:styleId="22413">
    <w:name w:val="Нет списка22413"/>
    <w:next w:val="a2"/>
    <w:uiPriority w:val="99"/>
    <w:semiHidden/>
    <w:unhideWhenUsed/>
    <w:rsid w:val="00B30421"/>
  </w:style>
  <w:style w:type="numbering" w:customStyle="1" w:styleId="32413">
    <w:name w:val="Нет списка32413"/>
    <w:next w:val="a2"/>
    <w:uiPriority w:val="99"/>
    <w:semiHidden/>
    <w:unhideWhenUsed/>
    <w:rsid w:val="00B30421"/>
  </w:style>
  <w:style w:type="numbering" w:customStyle="1" w:styleId="6413">
    <w:name w:val="Нет списка6413"/>
    <w:next w:val="a2"/>
    <w:uiPriority w:val="99"/>
    <w:semiHidden/>
    <w:rsid w:val="00B30421"/>
  </w:style>
  <w:style w:type="numbering" w:customStyle="1" w:styleId="13413">
    <w:name w:val="Нет списка13413"/>
    <w:next w:val="a2"/>
    <w:uiPriority w:val="99"/>
    <w:semiHidden/>
    <w:unhideWhenUsed/>
    <w:rsid w:val="00B30421"/>
  </w:style>
  <w:style w:type="numbering" w:customStyle="1" w:styleId="23413">
    <w:name w:val="Нет списка23413"/>
    <w:next w:val="a2"/>
    <w:uiPriority w:val="99"/>
    <w:semiHidden/>
    <w:unhideWhenUsed/>
    <w:rsid w:val="00B30421"/>
  </w:style>
  <w:style w:type="numbering" w:customStyle="1" w:styleId="33413">
    <w:name w:val="Нет списка33413"/>
    <w:next w:val="a2"/>
    <w:uiPriority w:val="99"/>
    <w:semiHidden/>
    <w:unhideWhenUsed/>
    <w:rsid w:val="00B30421"/>
  </w:style>
  <w:style w:type="numbering" w:customStyle="1" w:styleId="7413">
    <w:name w:val="Нет списка7413"/>
    <w:next w:val="a2"/>
    <w:uiPriority w:val="99"/>
    <w:semiHidden/>
    <w:rsid w:val="00B30421"/>
  </w:style>
  <w:style w:type="numbering" w:customStyle="1" w:styleId="14413">
    <w:name w:val="Нет списка14413"/>
    <w:next w:val="a2"/>
    <w:uiPriority w:val="99"/>
    <w:semiHidden/>
    <w:unhideWhenUsed/>
    <w:rsid w:val="00B30421"/>
  </w:style>
  <w:style w:type="numbering" w:customStyle="1" w:styleId="24413">
    <w:name w:val="Нет списка24413"/>
    <w:next w:val="a2"/>
    <w:uiPriority w:val="99"/>
    <w:semiHidden/>
    <w:unhideWhenUsed/>
    <w:rsid w:val="00B30421"/>
  </w:style>
  <w:style w:type="numbering" w:customStyle="1" w:styleId="34413">
    <w:name w:val="Нет списка34413"/>
    <w:next w:val="a2"/>
    <w:uiPriority w:val="99"/>
    <w:semiHidden/>
    <w:unhideWhenUsed/>
    <w:rsid w:val="00B30421"/>
  </w:style>
  <w:style w:type="numbering" w:customStyle="1" w:styleId="8413">
    <w:name w:val="Нет списка8413"/>
    <w:next w:val="a2"/>
    <w:uiPriority w:val="99"/>
    <w:semiHidden/>
    <w:unhideWhenUsed/>
    <w:rsid w:val="00B30421"/>
  </w:style>
  <w:style w:type="numbering" w:customStyle="1" w:styleId="15413">
    <w:name w:val="Нет списка15413"/>
    <w:next w:val="a2"/>
    <w:uiPriority w:val="99"/>
    <w:semiHidden/>
    <w:unhideWhenUsed/>
    <w:rsid w:val="00B30421"/>
  </w:style>
  <w:style w:type="numbering" w:customStyle="1" w:styleId="25413">
    <w:name w:val="Нет списка25413"/>
    <w:next w:val="a2"/>
    <w:uiPriority w:val="99"/>
    <w:semiHidden/>
    <w:unhideWhenUsed/>
    <w:rsid w:val="00B30421"/>
  </w:style>
  <w:style w:type="numbering" w:customStyle="1" w:styleId="35413">
    <w:name w:val="Нет списка35413"/>
    <w:next w:val="a2"/>
    <w:uiPriority w:val="99"/>
    <w:semiHidden/>
    <w:unhideWhenUsed/>
    <w:rsid w:val="00B30421"/>
  </w:style>
  <w:style w:type="numbering" w:customStyle="1" w:styleId="9413">
    <w:name w:val="Нет списка9413"/>
    <w:next w:val="a2"/>
    <w:uiPriority w:val="99"/>
    <w:semiHidden/>
    <w:unhideWhenUsed/>
    <w:rsid w:val="00B30421"/>
  </w:style>
  <w:style w:type="numbering" w:customStyle="1" w:styleId="16413">
    <w:name w:val="Нет списка16413"/>
    <w:next w:val="a2"/>
    <w:uiPriority w:val="99"/>
    <w:semiHidden/>
    <w:unhideWhenUsed/>
    <w:rsid w:val="00B30421"/>
  </w:style>
  <w:style w:type="numbering" w:customStyle="1" w:styleId="26413">
    <w:name w:val="Нет списка26413"/>
    <w:next w:val="a2"/>
    <w:uiPriority w:val="99"/>
    <w:semiHidden/>
    <w:unhideWhenUsed/>
    <w:rsid w:val="00B30421"/>
  </w:style>
  <w:style w:type="numbering" w:customStyle="1" w:styleId="36413">
    <w:name w:val="Нет списка36413"/>
    <w:next w:val="a2"/>
    <w:uiPriority w:val="99"/>
    <w:semiHidden/>
    <w:unhideWhenUsed/>
    <w:rsid w:val="00B30421"/>
  </w:style>
  <w:style w:type="numbering" w:customStyle="1" w:styleId="10413">
    <w:name w:val="Нет списка10413"/>
    <w:next w:val="a2"/>
    <w:uiPriority w:val="99"/>
    <w:semiHidden/>
    <w:unhideWhenUsed/>
    <w:rsid w:val="00B30421"/>
  </w:style>
  <w:style w:type="numbering" w:customStyle="1" w:styleId="17413">
    <w:name w:val="Нет списка17413"/>
    <w:next w:val="a2"/>
    <w:uiPriority w:val="99"/>
    <w:semiHidden/>
    <w:unhideWhenUsed/>
    <w:rsid w:val="00B30421"/>
  </w:style>
  <w:style w:type="numbering" w:customStyle="1" w:styleId="27413">
    <w:name w:val="Нет списка27413"/>
    <w:next w:val="a2"/>
    <w:uiPriority w:val="99"/>
    <w:semiHidden/>
    <w:unhideWhenUsed/>
    <w:rsid w:val="00B30421"/>
  </w:style>
  <w:style w:type="numbering" w:customStyle="1" w:styleId="37413">
    <w:name w:val="Нет списка37413"/>
    <w:next w:val="a2"/>
    <w:uiPriority w:val="99"/>
    <w:semiHidden/>
    <w:unhideWhenUsed/>
    <w:rsid w:val="00B30421"/>
  </w:style>
  <w:style w:type="numbering" w:customStyle="1" w:styleId="18413">
    <w:name w:val="Нет списка18413"/>
    <w:next w:val="a2"/>
    <w:uiPriority w:val="99"/>
    <w:semiHidden/>
    <w:unhideWhenUsed/>
    <w:rsid w:val="00B30421"/>
  </w:style>
  <w:style w:type="numbering" w:customStyle="1" w:styleId="19413">
    <w:name w:val="Нет списка19413"/>
    <w:next w:val="a2"/>
    <w:uiPriority w:val="99"/>
    <w:semiHidden/>
    <w:unhideWhenUsed/>
    <w:rsid w:val="00B30421"/>
  </w:style>
  <w:style w:type="numbering" w:customStyle="1" w:styleId="28413">
    <w:name w:val="Нет списка28413"/>
    <w:next w:val="a2"/>
    <w:uiPriority w:val="99"/>
    <w:semiHidden/>
    <w:unhideWhenUsed/>
    <w:rsid w:val="00B30421"/>
  </w:style>
  <w:style w:type="numbering" w:customStyle="1" w:styleId="38413">
    <w:name w:val="Нет списка38413"/>
    <w:next w:val="a2"/>
    <w:uiPriority w:val="99"/>
    <w:semiHidden/>
    <w:unhideWhenUsed/>
    <w:rsid w:val="00B30421"/>
  </w:style>
  <w:style w:type="numbering" w:customStyle="1" w:styleId="20413">
    <w:name w:val="Нет списка20413"/>
    <w:next w:val="a2"/>
    <w:uiPriority w:val="99"/>
    <w:semiHidden/>
    <w:unhideWhenUsed/>
    <w:rsid w:val="00B30421"/>
  </w:style>
  <w:style w:type="numbering" w:customStyle="1" w:styleId="110413">
    <w:name w:val="Нет списка110413"/>
    <w:next w:val="a2"/>
    <w:uiPriority w:val="99"/>
    <w:semiHidden/>
    <w:unhideWhenUsed/>
    <w:rsid w:val="00B30421"/>
  </w:style>
  <w:style w:type="numbering" w:customStyle="1" w:styleId="29413">
    <w:name w:val="Нет списка29413"/>
    <w:next w:val="a2"/>
    <w:uiPriority w:val="99"/>
    <w:semiHidden/>
    <w:unhideWhenUsed/>
    <w:rsid w:val="00B30421"/>
  </w:style>
  <w:style w:type="numbering" w:customStyle="1" w:styleId="39413">
    <w:name w:val="Нет списка39413"/>
    <w:next w:val="a2"/>
    <w:uiPriority w:val="99"/>
    <w:semiHidden/>
    <w:unhideWhenUsed/>
    <w:rsid w:val="00B30421"/>
  </w:style>
  <w:style w:type="numbering" w:customStyle="1" w:styleId="30413">
    <w:name w:val="Нет списка30413"/>
    <w:next w:val="a2"/>
    <w:uiPriority w:val="99"/>
    <w:semiHidden/>
    <w:unhideWhenUsed/>
    <w:rsid w:val="00B30421"/>
  </w:style>
  <w:style w:type="numbering" w:customStyle="1" w:styleId="111413">
    <w:name w:val="Нет списка111413"/>
    <w:next w:val="a2"/>
    <w:uiPriority w:val="99"/>
    <w:semiHidden/>
    <w:unhideWhenUsed/>
    <w:rsid w:val="00B30421"/>
  </w:style>
  <w:style w:type="numbering" w:customStyle="1" w:styleId="210413">
    <w:name w:val="Нет списка210413"/>
    <w:next w:val="a2"/>
    <w:uiPriority w:val="99"/>
    <w:semiHidden/>
    <w:unhideWhenUsed/>
    <w:rsid w:val="00B30421"/>
  </w:style>
  <w:style w:type="numbering" w:customStyle="1" w:styleId="310413">
    <w:name w:val="Нет списка310413"/>
    <w:next w:val="a2"/>
    <w:uiPriority w:val="99"/>
    <w:semiHidden/>
    <w:unhideWhenUsed/>
    <w:rsid w:val="00B30421"/>
  </w:style>
  <w:style w:type="numbering" w:customStyle="1" w:styleId="40413">
    <w:name w:val="Нет списка40413"/>
    <w:next w:val="a2"/>
    <w:uiPriority w:val="99"/>
    <w:semiHidden/>
    <w:unhideWhenUsed/>
    <w:rsid w:val="00B30421"/>
  </w:style>
  <w:style w:type="numbering" w:customStyle="1" w:styleId="112413">
    <w:name w:val="Нет списка112413"/>
    <w:next w:val="a2"/>
    <w:uiPriority w:val="99"/>
    <w:semiHidden/>
    <w:unhideWhenUsed/>
    <w:rsid w:val="00B30421"/>
  </w:style>
  <w:style w:type="numbering" w:customStyle="1" w:styleId="211413">
    <w:name w:val="Нет списка211413"/>
    <w:next w:val="a2"/>
    <w:uiPriority w:val="99"/>
    <w:semiHidden/>
    <w:unhideWhenUsed/>
    <w:rsid w:val="00B30421"/>
  </w:style>
  <w:style w:type="numbering" w:customStyle="1" w:styleId="311413">
    <w:name w:val="Нет списка311413"/>
    <w:next w:val="a2"/>
    <w:uiPriority w:val="99"/>
    <w:semiHidden/>
    <w:unhideWhenUsed/>
    <w:rsid w:val="00B30421"/>
  </w:style>
  <w:style w:type="numbering" w:customStyle="1" w:styleId="41413">
    <w:name w:val="Нет списка41413"/>
    <w:next w:val="a2"/>
    <w:uiPriority w:val="99"/>
    <w:semiHidden/>
    <w:unhideWhenUsed/>
    <w:rsid w:val="00B30421"/>
  </w:style>
  <w:style w:type="numbering" w:customStyle="1" w:styleId="113113">
    <w:name w:val="Нет списка113113"/>
    <w:next w:val="a2"/>
    <w:uiPriority w:val="99"/>
    <w:semiHidden/>
    <w:unhideWhenUsed/>
    <w:rsid w:val="00B30421"/>
  </w:style>
  <w:style w:type="numbering" w:customStyle="1" w:styleId="212113">
    <w:name w:val="Нет списка212113"/>
    <w:next w:val="a2"/>
    <w:uiPriority w:val="99"/>
    <w:semiHidden/>
    <w:unhideWhenUsed/>
    <w:rsid w:val="00B30421"/>
  </w:style>
  <w:style w:type="numbering" w:customStyle="1" w:styleId="312113">
    <w:name w:val="Нет списка312113"/>
    <w:next w:val="a2"/>
    <w:uiPriority w:val="99"/>
    <w:semiHidden/>
    <w:unhideWhenUsed/>
    <w:rsid w:val="00B30421"/>
  </w:style>
  <w:style w:type="numbering" w:customStyle="1" w:styleId="42113">
    <w:name w:val="Нет списка42113"/>
    <w:next w:val="a2"/>
    <w:uiPriority w:val="99"/>
    <w:semiHidden/>
    <w:unhideWhenUsed/>
    <w:rsid w:val="00B30421"/>
  </w:style>
  <w:style w:type="numbering" w:customStyle="1" w:styleId="114113">
    <w:name w:val="Нет списка114113"/>
    <w:next w:val="a2"/>
    <w:uiPriority w:val="99"/>
    <w:semiHidden/>
    <w:unhideWhenUsed/>
    <w:rsid w:val="00B30421"/>
  </w:style>
  <w:style w:type="numbering" w:customStyle="1" w:styleId="213113">
    <w:name w:val="Нет списка213113"/>
    <w:next w:val="a2"/>
    <w:uiPriority w:val="99"/>
    <w:semiHidden/>
    <w:unhideWhenUsed/>
    <w:rsid w:val="00B30421"/>
  </w:style>
  <w:style w:type="numbering" w:customStyle="1" w:styleId="313113">
    <w:name w:val="Нет списка313113"/>
    <w:next w:val="a2"/>
    <w:uiPriority w:val="99"/>
    <w:semiHidden/>
    <w:unhideWhenUsed/>
    <w:rsid w:val="00B30421"/>
  </w:style>
  <w:style w:type="numbering" w:customStyle="1" w:styleId="411113">
    <w:name w:val="Нет списка411113"/>
    <w:next w:val="a2"/>
    <w:uiPriority w:val="99"/>
    <w:semiHidden/>
    <w:rsid w:val="00B30421"/>
  </w:style>
  <w:style w:type="numbering" w:customStyle="1" w:styleId="1111413">
    <w:name w:val="Нет списка1111413"/>
    <w:next w:val="a2"/>
    <w:uiPriority w:val="99"/>
    <w:semiHidden/>
    <w:unhideWhenUsed/>
    <w:rsid w:val="00B30421"/>
  </w:style>
  <w:style w:type="numbering" w:customStyle="1" w:styleId="2111413">
    <w:name w:val="Нет списка2111413"/>
    <w:next w:val="a2"/>
    <w:uiPriority w:val="99"/>
    <w:semiHidden/>
    <w:unhideWhenUsed/>
    <w:rsid w:val="00B30421"/>
  </w:style>
  <w:style w:type="numbering" w:customStyle="1" w:styleId="3111413">
    <w:name w:val="Нет списка3111413"/>
    <w:next w:val="a2"/>
    <w:uiPriority w:val="99"/>
    <w:semiHidden/>
    <w:unhideWhenUsed/>
    <w:rsid w:val="00B30421"/>
  </w:style>
  <w:style w:type="numbering" w:customStyle="1" w:styleId="51113">
    <w:name w:val="Нет списка51113"/>
    <w:next w:val="a2"/>
    <w:uiPriority w:val="99"/>
    <w:semiHidden/>
    <w:rsid w:val="00B30421"/>
  </w:style>
  <w:style w:type="numbering" w:customStyle="1" w:styleId="121113">
    <w:name w:val="Нет списка121113"/>
    <w:next w:val="a2"/>
    <w:uiPriority w:val="99"/>
    <w:semiHidden/>
    <w:unhideWhenUsed/>
    <w:rsid w:val="00B30421"/>
  </w:style>
  <w:style w:type="numbering" w:customStyle="1" w:styleId="221113">
    <w:name w:val="Нет списка221113"/>
    <w:next w:val="a2"/>
    <w:uiPriority w:val="99"/>
    <w:semiHidden/>
    <w:unhideWhenUsed/>
    <w:rsid w:val="00B30421"/>
  </w:style>
  <w:style w:type="numbering" w:customStyle="1" w:styleId="321113">
    <w:name w:val="Нет списка321113"/>
    <w:next w:val="a2"/>
    <w:uiPriority w:val="99"/>
    <w:semiHidden/>
    <w:unhideWhenUsed/>
    <w:rsid w:val="00B30421"/>
  </w:style>
  <w:style w:type="numbering" w:customStyle="1" w:styleId="61113">
    <w:name w:val="Нет списка61113"/>
    <w:next w:val="a2"/>
    <w:uiPriority w:val="99"/>
    <w:semiHidden/>
    <w:rsid w:val="00B30421"/>
  </w:style>
  <w:style w:type="numbering" w:customStyle="1" w:styleId="131113">
    <w:name w:val="Нет списка131113"/>
    <w:next w:val="a2"/>
    <w:uiPriority w:val="99"/>
    <w:semiHidden/>
    <w:unhideWhenUsed/>
    <w:rsid w:val="00B30421"/>
  </w:style>
  <w:style w:type="numbering" w:customStyle="1" w:styleId="231113">
    <w:name w:val="Нет списка231113"/>
    <w:next w:val="a2"/>
    <w:uiPriority w:val="99"/>
    <w:semiHidden/>
    <w:unhideWhenUsed/>
    <w:rsid w:val="00B30421"/>
  </w:style>
  <w:style w:type="numbering" w:customStyle="1" w:styleId="331113">
    <w:name w:val="Нет списка331113"/>
    <w:next w:val="a2"/>
    <w:uiPriority w:val="99"/>
    <w:semiHidden/>
    <w:unhideWhenUsed/>
    <w:rsid w:val="00B30421"/>
  </w:style>
  <w:style w:type="numbering" w:customStyle="1" w:styleId="71113">
    <w:name w:val="Нет списка71113"/>
    <w:next w:val="a2"/>
    <w:uiPriority w:val="99"/>
    <w:semiHidden/>
    <w:rsid w:val="00B30421"/>
  </w:style>
  <w:style w:type="numbering" w:customStyle="1" w:styleId="141113">
    <w:name w:val="Нет списка141113"/>
    <w:next w:val="a2"/>
    <w:uiPriority w:val="99"/>
    <w:semiHidden/>
    <w:unhideWhenUsed/>
    <w:rsid w:val="00B30421"/>
  </w:style>
  <w:style w:type="numbering" w:customStyle="1" w:styleId="241113">
    <w:name w:val="Нет списка241113"/>
    <w:next w:val="a2"/>
    <w:uiPriority w:val="99"/>
    <w:semiHidden/>
    <w:unhideWhenUsed/>
    <w:rsid w:val="00B30421"/>
  </w:style>
  <w:style w:type="numbering" w:customStyle="1" w:styleId="341113">
    <w:name w:val="Нет списка341113"/>
    <w:next w:val="a2"/>
    <w:uiPriority w:val="99"/>
    <w:semiHidden/>
    <w:unhideWhenUsed/>
    <w:rsid w:val="00B30421"/>
  </w:style>
  <w:style w:type="numbering" w:customStyle="1" w:styleId="81113">
    <w:name w:val="Нет списка81113"/>
    <w:next w:val="a2"/>
    <w:uiPriority w:val="99"/>
    <w:semiHidden/>
    <w:unhideWhenUsed/>
    <w:rsid w:val="00B30421"/>
  </w:style>
  <w:style w:type="numbering" w:customStyle="1" w:styleId="151113">
    <w:name w:val="Нет списка151113"/>
    <w:next w:val="a2"/>
    <w:uiPriority w:val="99"/>
    <w:semiHidden/>
    <w:unhideWhenUsed/>
    <w:rsid w:val="00B30421"/>
  </w:style>
  <w:style w:type="numbering" w:customStyle="1" w:styleId="251113">
    <w:name w:val="Нет списка251113"/>
    <w:next w:val="a2"/>
    <w:uiPriority w:val="99"/>
    <w:semiHidden/>
    <w:unhideWhenUsed/>
    <w:rsid w:val="00B30421"/>
  </w:style>
  <w:style w:type="numbering" w:customStyle="1" w:styleId="351113">
    <w:name w:val="Нет списка351113"/>
    <w:next w:val="a2"/>
    <w:uiPriority w:val="99"/>
    <w:semiHidden/>
    <w:unhideWhenUsed/>
    <w:rsid w:val="00B30421"/>
  </w:style>
  <w:style w:type="numbering" w:customStyle="1" w:styleId="91113">
    <w:name w:val="Нет списка91113"/>
    <w:next w:val="a2"/>
    <w:uiPriority w:val="99"/>
    <w:semiHidden/>
    <w:unhideWhenUsed/>
    <w:rsid w:val="00B30421"/>
  </w:style>
  <w:style w:type="numbering" w:customStyle="1" w:styleId="161113">
    <w:name w:val="Нет списка161113"/>
    <w:next w:val="a2"/>
    <w:uiPriority w:val="99"/>
    <w:semiHidden/>
    <w:unhideWhenUsed/>
    <w:rsid w:val="00B30421"/>
  </w:style>
  <w:style w:type="numbering" w:customStyle="1" w:styleId="261113">
    <w:name w:val="Нет списка261113"/>
    <w:next w:val="a2"/>
    <w:uiPriority w:val="99"/>
    <w:semiHidden/>
    <w:unhideWhenUsed/>
    <w:rsid w:val="00B30421"/>
  </w:style>
  <w:style w:type="numbering" w:customStyle="1" w:styleId="361113">
    <w:name w:val="Нет списка361113"/>
    <w:next w:val="a2"/>
    <w:uiPriority w:val="99"/>
    <w:semiHidden/>
    <w:unhideWhenUsed/>
    <w:rsid w:val="00B30421"/>
  </w:style>
  <w:style w:type="numbering" w:customStyle="1" w:styleId="101113">
    <w:name w:val="Нет списка101113"/>
    <w:next w:val="a2"/>
    <w:uiPriority w:val="99"/>
    <w:semiHidden/>
    <w:unhideWhenUsed/>
    <w:rsid w:val="00B30421"/>
  </w:style>
  <w:style w:type="numbering" w:customStyle="1" w:styleId="171113">
    <w:name w:val="Нет списка171113"/>
    <w:next w:val="a2"/>
    <w:uiPriority w:val="99"/>
    <w:semiHidden/>
    <w:unhideWhenUsed/>
    <w:rsid w:val="00B30421"/>
  </w:style>
  <w:style w:type="numbering" w:customStyle="1" w:styleId="271113">
    <w:name w:val="Нет списка271113"/>
    <w:next w:val="a2"/>
    <w:uiPriority w:val="99"/>
    <w:semiHidden/>
    <w:unhideWhenUsed/>
    <w:rsid w:val="00B30421"/>
  </w:style>
  <w:style w:type="numbering" w:customStyle="1" w:styleId="371113">
    <w:name w:val="Нет списка371113"/>
    <w:next w:val="a2"/>
    <w:uiPriority w:val="99"/>
    <w:semiHidden/>
    <w:unhideWhenUsed/>
    <w:rsid w:val="00B30421"/>
  </w:style>
  <w:style w:type="numbering" w:customStyle="1" w:styleId="181113">
    <w:name w:val="Нет списка181113"/>
    <w:next w:val="a2"/>
    <w:uiPriority w:val="99"/>
    <w:semiHidden/>
    <w:unhideWhenUsed/>
    <w:rsid w:val="00B30421"/>
  </w:style>
  <w:style w:type="numbering" w:customStyle="1" w:styleId="191113">
    <w:name w:val="Нет списка191113"/>
    <w:next w:val="a2"/>
    <w:uiPriority w:val="99"/>
    <w:semiHidden/>
    <w:unhideWhenUsed/>
    <w:rsid w:val="00B30421"/>
  </w:style>
  <w:style w:type="numbering" w:customStyle="1" w:styleId="281113">
    <w:name w:val="Нет списка281113"/>
    <w:next w:val="a2"/>
    <w:uiPriority w:val="99"/>
    <w:semiHidden/>
    <w:unhideWhenUsed/>
    <w:rsid w:val="00B30421"/>
  </w:style>
  <w:style w:type="numbering" w:customStyle="1" w:styleId="381113">
    <w:name w:val="Нет списка381113"/>
    <w:next w:val="a2"/>
    <w:uiPriority w:val="99"/>
    <w:semiHidden/>
    <w:unhideWhenUsed/>
    <w:rsid w:val="00B30421"/>
  </w:style>
  <w:style w:type="numbering" w:customStyle="1" w:styleId="201113">
    <w:name w:val="Нет списка201113"/>
    <w:next w:val="a2"/>
    <w:uiPriority w:val="99"/>
    <w:semiHidden/>
    <w:unhideWhenUsed/>
    <w:rsid w:val="00B30421"/>
  </w:style>
  <w:style w:type="numbering" w:customStyle="1" w:styleId="1101113">
    <w:name w:val="Нет списка1101113"/>
    <w:next w:val="a2"/>
    <w:uiPriority w:val="99"/>
    <w:semiHidden/>
    <w:unhideWhenUsed/>
    <w:rsid w:val="00B30421"/>
  </w:style>
  <w:style w:type="numbering" w:customStyle="1" w:styleId="291113">
    <w:name w:val="Нет списка291113"/>
    <w:next w:val="a2"/>
    <w:uiPriority w:val="99"/>
    <w:semiHidden/>
    <w:unhideWhenUsed/>
    <w:rsid w:val="00B30421"/>
  </w:style>
  <w:style w:type="numbering" w:customStyle="1" w:styleId="391113">
    <w:name w:val="Нет списка391113"/>
    <w:next w:val="a2"/>
    <w:uiPriority w:val="99"/>
    <w:semiHidden/>
    <w:unhideWhenUsed/>
    <w:rsid w:val="00B30421"/>
  </w:style>
  <w:style w:type="numbering" w:customStyle="1" w:styleId="301113">
    <w:name w:val="Нет списка301113"/>
    <w:next w:val="a2"/>
    <w:uiPriority w:val="99"/>
    <w:semiHidden/>
    <w:unhideWhenUsed/>
    <w:rsid w:val="00B30421"/>
  </w:style>
  <w:style w:type="numbering" w:customStyle="1" w:styleId="111111111">
    <w:name w:val="Нет списка111111111"/>
    <w:next w:val="a2"/>
    <w:uiPriority w:val="99"/>
    <w:semiHidden/>
    <w:unhideWhenUsed/>
    <w:rsid w:val="00B30421"/>
  </w:style>
  <w:style w:type="numbering" w:customStyle="1" w:styleId="2101113">
    <w:name w:val="Нет списка2101113"/>
    <w:next w:val="a2"/>
    <w:uiPriority w:val="99"/>
    <w:semiHidden/>
    <w:unhideWhenUsed/>
    <w:rsid w:val="00B30421"/>
  </w:style>
  <w:style w:type="numbering" w:customStyle="1" w:styleId="3101113">
    <w:name w:val="Нет списка3101113"/>
    <w:next w:val="a2"/>
    <w:uiPriority w:val="99"/>
    <w:semiHidden/>
    <w:unhideWhenUsed/>
    <w:rsid w:val="00B30421"/>
  </w:style>
  <w:style w:type="numbering" w:customStyle="1" w:styleId="401113">
    <w:name w:val="Нет списка401113"/>
    <w:next w:val="a2"/>
    <w:uiPriority w:val="99"/>
    <w:semiHidden/>
    <w:unhideWhenUsed/>
    <w:rsid w:val="00B30421"/>
  </w:style>
  <w:style w:type="numbering" w:customStyle="1" w:styleId="1121113">
    <w:name w:val="Нет списка1121113"/>
    <w:next w:val="a2"/>
    <w:uiPriority w:val="99"/>
    <w:semiHidden/>
    <w:unhideWhenUsed/>
    <w:rsid w:val="00B30421"/>
  </w:style>
  <w:style w:type="numbering" w:customStyle="1" w:styleId="21111113">
    <w:name w:val="Нет списка21111113"/>
    <w:next w:val="a2"/>
    <w:uiPriority w:val="99"/>
    <w:semiHidden/>
    <w:unhideWhenUsed/>
    <w:rsid w:val="00B30421"/>
  </w:style>
  <w:style w:type="numbering" w:customStyle="1" w:styleId="31111113">
    <w:name w:val="Нет списка31111113"/>
    <w:next w:val="a2"/>
    <w:uiPriority w:val="99"/>
    <w:semiHidden/>
    <w:unhideWhenUsed/>
    <w:rsid w:val="00B30421"/>
  </w:style>
  <w:style w:type="numbering" w:customStyle="1" w:styleId="43113">
    <w:name w:val="Нет списка43113"/>
    <w:next w:val="a2"/>
    <w:uiPriority w:val="99"/>
    <w:semiHidden/>
    <w:unhideWhenUsed/>
    <w:rsid w:val="00B30421"/>
  </w:style>
  <w:style w:type="numbering" w:customStyle="1" w:styleId="115113">
    <w:name w:val="Нет списка115113"/>
    <w:next w:val="a2"/>
    <w:uiPriority w:val="99"/>
    <w:semiHidden/>
    <w:unhideWhenUsed/>
    <w:rsid w:val="00B30421"/>
  </w:style>
  <w:style w:type="numbering" w:customStyle="1" w:styleId="214113">
    <w:name w:val="Нет списка214113"/>
    <w:next w:val="a2"/>
    <w:uiPriority w:val="99"/>
    <w:semiHidden/>
    <w:unhideWhenUsed/>
    <w:rsid w:val="00B30421"/>
  </w:style>
  <w:style w:type="numbering" w:customStyle="1" w:styleId="314113">
    <w:name w:val="Нет списка314113"/>
    <w:next w:val="a2"/>
    <w:uiPriority w:val="99"/>
    <w:semiHidden/>
    <w:unhideWhenUsed/>
    <w:rsid w:val="00B30421"/>
  </w:style>
  <w:style w:type="numbering" w:customStyle="1" w:styleId="44113">
    <w:name w:val="Нет списка44113"/>
    <w:next w:val="a2"/>
    <w:uiPriority w:val="99"/>
    <w:semiHidden/>
    <w:unhideWhenUsed/>
    <w:rsid w:val="00B30421"/>
  </w:style>
  <w:style w:type="numbering" w:customStyle="1" w:styleId="116113">
    <w:name w:val="Нет списка116113"/>
    <w:next w:val="a2"/>
    <w:uiPriority w:val="99"/>
    <w:semiHidden/>
    <w:unhideWhenUsed/>
    <w:rsid w:val="00B30421"/>
  </w:style>
  <w:style w:type="numbering" w:customStyle="1" w:styleId="215113">
    <w:name w:val="Нет списка215113"/>
    <w:next w:val="a2"/>
    <w:uiPriority w:val="99"/>
    <w:semiHidden/>
    <w:unhideWhenUsed/>
    <w:rsid w:val="00B30421"/>
  </w:style>
  <w:style w:type="numbering" w:customStyle="1" w:styleId="315113">
    <w:name w:val="Нет списка315113"/>
    <w:next w:val="a2"/>
    <w:uiPriority w:val="99"/>
    <w:semiHidden/>
    <w:unhideWhenUsed/>
    <w:rsid w:val="00B30421"/>
  </w:style>
  <w:style w:type="numbering" w:customStyle="1" w:styleId="412113">
    <w:name w:val="Нет списка412113"/>
    <w:next w:val="a2"/>
    <w:uiPriority w:val="99"/>
    <w:semiHidden/>
    <w:rsid w:val="00B30421"/>
  </w:style>
  <w:style w:type="numbering" w:customStyle="1" w:styleId="1112113">
    <w:name w:val="Нет списка1112113"/>
    <w:next w:val="a2"/>
    <w:uiPriority w:val="99"/>
    <w:semiHidden/>
    <w:unhideWhenUsed/>
    <w:rsid w:val="00B30421"/>
  </w:style>
  <w:style w:type="numbering" w:customStyle="1" w:styleId="2112113">
    <w:name w:val="Нет списка2112113"/>
    <w:next w:val="a2"/>
    <w:uiPriority w:val="99"/>
    <w:semiHidden/>
    <w:unhideWhenUsed/>
    <w:rsid w:val="00B30421"/>
  </w:style>
  <w:style w:type="numbering" w:customStyle="1" w:styleId="3112113">
    <w:name w:val="Нет списка3112113"/>
    <w:next w:val="a2"/>
    <w:uiPriority w:val="99"/>
    <w:semiHidden/>
    <w:unhideWhenUsed/>
    <w:rsid w:val="00B30421"/>
  </w:style>
  <w:style w:type="numbering" w:customStyle="1" w:styleId="521130">
    <w:name w:val="Нет списка52113"/>
    <w:next w:val="a2"/>
    <w:uiPriority w:val="99"/>
    <w:semiHidden/>
    <w:rsid w:val="00B30421"/>
  </w:style>
  <w:style w:type="numbering" w:customStyle="1" w:styleId="122113">
    <w:name w:val="Нет списка122113"/>
    <w:next w:val="a2"/>
    <w:uiPriority w:val="99"/>
    <w:semiHidden/>
    <w:unhideWhenUsed/>
    <w:rsid w:val="00B30421"/>
  </w:style>
  <w:style w:type="numbering" w:customStyle="1" w:styleId="222113">
    <w:name w:val="Нет списка222113"/>
    <w:next w:val="a2"/>
    <w:uiPriority w:val="99"/>
    <w:semiHidden/>
    <w:unhideWhenUsed/>
    <w:rsid w:val="00B30421"/>
  </w:style>
  <w:style w:type="numbering" w:customStyle="1" w:styleId="322113">
    <w:name w:val="Нет списка322113"/>
    <w:next w:val="a2"/>
    <w:uiPriority w:val="99"/>
    <w:semiHidden/>
    <w:unhideWhenUsed/>
    <w:rsid w:val="00B30421"/>
  </w:style>
  <w:style w:type="numbering" w:customStyle="1" w:styleId="62113">
    <w:name w:val="Нет списка62113"/>
    <w:next w:val="a2"/>
    <w:uiPriority w:val="99"/>
    <w:semiHidden/>
    <w:rsid w:val="00B30421"/>
  </w:style>
  <w:style w:type="numbering" w:customStyle="1" w:styleId="132113">
    <w:name w:val="Нет списка132113"/>
    <w:next w:val="a2"/>
    <w:uiPriority w:val="99"/>
    <w:semiHidden/>
    <w:unhideWhenUsed/>
    <w:rsid w:val="00B30421"/>
  </w:style>
  <w:style w:type="numbering" w:customStyle="1" w:styleId="232113">
    <w:name w:val="Нет списка232113"/>
    <w:next w:val="a2"/>
    <w:uiPriority w:val="99"/>
    <w:semiHidden/>
    <w:unhideWhenUsed/>
    <w:rsid w:val="00B30421"/>
  </w:style>
  <w:style w:type="numbering" w:customStyle="1" w:styleId="332113">
    <w:name w:val="Нет списка332113"/>
    <w:next w:val="a2"/>
    <w:uiPriority w:val="99"/>
    <w:semiHidden/>
    <w:unhideWhenUsed/>
    <w:rsid w:val="00B30421"/>
  </w:style>
  <w:style w:type="numbering" w:customStyle="1" w:styleId="72113">
    <w:name w:val="Нет списка72113"/>
    <w:next w:val="a2"/>
    <w:uiPriority w:val="99"/>
    <w:semiHidden/>
    <w:rsid w:val="00B30421"/>
  </w:style>
  <w:style w:type="numbering" w:customStyle="1" w:styleId="142113">
    <w:name w:val="Нет списка142113"/>
    <w:next w:val="a2"/>
    <w:uiPriority w:val="99"/>
    <w:semiHidden/>
    <w:unhideWhenUsed/>
    <w:rsid w:val="00B30421"/>
  </w:style>
  <w:style w:type="numbering" w:customStyle="1" w:styleId="242113">
    <w:name w:val="Нет списка242113"/>
    <w:next w:val="a2"/>
    <w:uiPriority w:val="99"/>
    <w:semiHidden/>
    <w:unhideWhenUsed/>
    <w:rsid w:val="00B30421"/>
  </w:style>
  <w:style w:type="numbering" w:customStyle="1" w:styleId="342113">
    <w:name w:val="Нет списка342113"/>
    <w:next w:val="a2"/>
    <w:uiPriority w:val="99"/>
    <w:semiHidden/>
    <w:unhideWhenUsed/>
    <w:rsid w:val="00B30421"/>
  </w:style>
  <w:style w:type="numbering" w:customStyle="1" w:styleId="82113">
    <w:name w:val="Нет списка82113"/>
    <w:next w:val="a2"/>
    <w:uiPriority w:val="99"/>
    <w:semiHidden/>
    <w:unhideWhenUsed/>
    <w:rsid w:val="00B30421"/>
  </w:style>
  <w:style w:type="numbering" w:customStyle="1" w:styleId="152113">
    <w:name w:val="Нет списка152113"/>
    <w:next w:val="a2"/>
    <w:uiPriority w:val="99"/>
    <w:semiHidden/>
    <w:unhideWhenUsed/>
    <w:rsid w:val="00B30421"/>
  </w:style>
  <w:style w:type="numbering" w:customStyle="1" w:styleId="252113">
    <w:name w:val="Нет списка252113"/>
    <w:next w:val="a2"/>
    <w:uiPriority w:val="99"/>
    <w:semiHidden/>
    <w:unhideWhenUsed/>
    <w:rsid w:val="00B30421"/>
  </w:style>
  <w:style w:type="numbering" w:customStyle="1" w:styleId="352113">
    <w:name w:val="Нет списка352113"/>
    <w:next w:val="a2"/>
    <w:uiPriority w:val="99"/>
    <w:semiHidden/>
    <w:unhideWhenUsed/>
    <w:rsid w:val="00B30421"/>
  </w:style>
  <w:style w:type="numbering" w:customStyle="1" w:styleId="92113">
    <w:name w:val="Нет списка92113"/>
    <w:next w:val="a2"/>
    <w:uiPriority w:val="99"/>
    <w:semiHidden/>
    <w:unhideWhenUsed/>
    <w:rsid w:val="00B30421"/>
  </w:style>
  <w:style w:type="numbering" w:customStyle="1" w:styleId="162113">
    <w:name w:val="Нет списка162113"/>
    <w:next w:val="a2"/>
    <w:uiPriority w:val="99"/>
    <w:semiHidden/>
    <w:unhideWhenUsed/>
    <w:rsid w:val="00B30421"/>
  </w:style>
  <w:style w:type="numbering" w:customStyle="1" w:styleId="262113">
    <w:name w:val="Нет списка262113"/>
    <w:next w:val="a2"/>
    <w:uiPriority w:val="99"/>
    <w:semiHidden/>
    <w:unhideWhenUsed/>
    <w:rsid w:val="00B30421"/>
  </w:style>
  <w:style w:type="numbering" w:customStyle="1" w:styleId="362113">
    <w:name w:val="Нет списка362113"/>
    <w:next w:val="a2"/>
    <w:uiPriority w:val="99"/>
    <w:semiHidden/>
    <w:unhideWhenUsed/>
    <w:rsid w:val="00B30421"/>
  </w:style>
  <w:style w:type="numbering" w:customStyle="1" w:styleId="102113">
    <w:name w:val="Нет списка102113"/>
    <w:next w:val="a2"/>
    <w:uiPriority w:val="99"/>
    <w:semiHidden/>
    <w:unhideWhenUsed/>
    <w:rsid w:val="00B30421"/>
  </w:style>
  <w:style w:type="numbering" w:customStyle="1" w:styleId="172113">
    <w:name w:val="Нет списка172113"/>
    <w:next w:val="a2"/>
    <w:uiPriority w:val="99"/>
    <w:semiHidden/>
    <w:unhideWhenUsed/>
    <w:rsid w:val="00B30421"/>
  </w:style>
  <w:style w:type="numbering" w:customStyle="1" w:styleId="272113">
    <w:name w:val="Нет списка272113"/>
    <w:next w:val="a2"/>
    <w:uiPriority w:val="99"/>
    <w:semiHidden/>
    <w:unhideWhenUsed/>
    <w:rsid w:val="00B30421"/>
  </w:style>
  <w:style w:type="numbering" w:customStyle="1" w:styleId="372113">
    <w:name w:val="Нет списка372113"/>
    <w:next w:val="a2"/>
    <w:uiPriority w:val="99"/>
    <w:semiHidden/>
    <w:unhideWhenUsed/>
    <w:rsid w:val="00B30421"/>
  </w:style>
  <w:style w:type="numbering" w:customStyle="1" w:styleId="182113">
    <w:name w:val="Нет списка182113"/>
    <w:next w:val="a2"/>
    <w:uiPriority w:val="99"/>
    <w:semiHidden/>
    <w:unhideWhenUsed/>
    <w:rsid w:val="00B30421"/>
  </w:style>
  <w:style w:type="numbering" w:customStyle="1" w:styleId="192113">
    <w:name w:val="Нет списка192113"/>
    <w:next w:val="a2"/>
    <w:uiPriority w:val="99"/>
    <w:semiHidden/>
    <w:unhideWhenUsed/>
    <w:rsid w:val="00B30421"/>
  </w:style>
  <w:style w:type="numbering" w:customStyle="1" w:styleId="282113">
    <w:name w:val="Нет списка282113"/>
    <w:next w:val="a2"/>
    <w:uiPriority w:val="99"/>
    <w:semiHidden/>
    <w:unhideWhenUsed/>
    <w:rsid w:val="00B30421"/>
  </w:style>
  <w:style w:type="numbering" w:customStyle="1" w:styleId="382113">
    <w:name w:val="Нет списка382113"/>
    <w:next w:val="a2"/>
    <w:uiPriority w:val="99"/>
    <w:semiHidden/>
    <w:unhideWhenUsed/>
    <w:rsid w:val="00B30421"/>
  </w:style>
  <w:style w:type="numbering" w:customStyle="1" w:styleId="202113">
    <w:name w:val="Нет списка202113"/>
    <w:next w:val="a2"/>
    <w:uiPriority w:val="99"/>
    <w:semiHidden/>
    <w:unhideWhenUsed/>
    <w:rsid w:val="00B30421"/>
  </w:style>
  <w:style w:type="numbering" w:customStyle="1" w:styleId="1102113">
    <w:name w:val="Нет списка1102113"/>
    <w:next w:val="a2"/>
    <w:uiPriority w:val="99"/>
    <w:semiHidden/>
    <w:unhideWhenUsed/>
    <w:rsid w:val="00B30421"/>
  </w:style>
  <w:style w:type="numbering" w:customStyle="1" w:styleId="292113">
    <w:name w:val="Нет списка292113"/>
    <w:next w:val="a2"/>
    <w:uiPriority w:val="99"/>
    <w:semiHidden/>
    <w:unhideWhenUsed/>
    <w:rsid w:val="00B30421"/>
  </w:style>
  <w:style w:type="numbering" w:customStyle="1" w:styleId="392113">
    <w:name w:val="Нет списка392113"/>
    <w:next w:val="a2"/>
    <w:uiPriority w:val="99"/>
    <w:semiHidden/>
    <w:unhideWhenUsed/>
    <w:rsid w:val="00B30421"/>
  </w:style>
  <w:style w:type="numbering" w:customStyle="1" w:styleId="302113">
    <w:name w:val="Нет списка302113"/>
    <w:next w:val="a2"/>
    <w:uiPriority w:val="99"/>
    <w:semiHidden/>
    <w:unhideWhenUsed/>
    <w:rsid w:val="00B30421"/>
  </w:style>
  <w:style w:type="numbering" w:customStyle="1" w:styleId="11112113">
    <w:name w:val="Нет списка11112113"/>
    <w:next w:val="a2"/>
    <w:uiPriority w:val="99"/>
    <w:semiHidden/>
    <w:unhideWhenUsed/>
    <w:rsid w:val="00B30421"/>
  </w:style>
  <w:style w:type="numbering" w:customStyle="1" w:styleId="2102113">
    <w:name w:val="Нет списка2102113"/>
    <w:next w:val="a2"/>
    <w:uiPriority w:val="99"/>
    <w:semiHidden/>
    <w:unhideWhenUsed/>
    <w:rsid w:val="00B30421"/>
  </w:style>
  <w:style w:type="numbering" w:customStyle="1" w:styleId="3102113">
    <w:name w:val="Нет списка3102113"/>
    <w:next w:val="a2"/>
    <w:uiPriority w:val="99"/>
    <w:semiHidden/>
    <w:unhideWhenUsed/>
    <w:rsid w:val="00B30421"/>
  </w:style>
  <w:style w:type="numbering" w:customStyle="1" w:styleId="402113">
    <w:name w:val="Нет списка402113"/>
    <w:next w:val="a2"/>
    <w:uiPriority w:val="99"/>
    <w:semiHidden/>
    <w:unhideWhenUsed/>
    <w:rsid w:val="00B30421"/>
  </w:style>
  <w:style w:type="numbering" w:customStyle="1" w:styleId="1122113">
    <w:name w:val="Нет списка1122113"/>
    <w:next w:val="a2"/>
    <w:uiPriority w:val="99"/>
    <w:semiHidden/>
    <w:unhideWhenUsed/>
    <w:rsid w:val="00B30421"/>
  </w:style>
  <w:style w:type="numbering" w:customStyle="1" w:styleId="21112113">
    <w:name w:val="Нет списка21112113"/>
    <w:next w:val="a2"/>
    <w:uiPriority w:val="99"/>
    <w:semiHidden/>
    <w:unhideWhenUsed/>
    <w:rsid w:val="00B30421"/>
  </w:style>
  <w:style w:type="numbering" w:customStyle="1" w:styleId="31112113">
    <w:name w:val="Нет списка31112113"/>
    <w:next w:val="a2"/>
    <w:uiPriority w:val="99"/>
    <w:semiHidden/>
    <w:unhideWhenUsed/>
    <w:rsid w:val="00B30421"/>
  </w:style>
  <w:style w:type="numbering" w:customStyle="1" w:styleId="45113">
    <w:name w:val="Нет списка45113"/>
    <w:next w:val="a2"/>
    <w:uiPriority w:val="99"/>
    <w:semiHidden/>
    <w:unhideWhenUsed/>
    <w:rsid w:val="00B30421"/>
  </w:style>
  <w:style w:type="numbering" w:customStyle="1" w:styleId="117113">
    <w:name w:val="Нет списка117113"/>
    <w:next w:val="a2"/>
    <w:uiPriority w:val="99"/>
    <w:semiHidden/>
    <w:unhideWhenUsed/>
    <w:rsid w:val="00B30421"/>
  </w:style>
  <w:style w:type="numbering" w:customStyle="1" w:styleId="216113">
    <w:name w:val="Нет списка216113"/>
    <w:next w:val="a2"/>
    <w:uiPriority w:val="99"/>
    <w:semiHidden/>
    <w:unhideWhenUsed/>
    <w:rsid w:val="00B30421"/>
  </w:style>
  <w:style w:type="numbering" w:customStyle="1" w:styleId="316113">
    <w:name w:val="Нет списка316113"/>
    <w:next w:val="a2"/>
    <w:uiPriority w:val="99"/>
    <w:semiHidden/>
    <w:unhideWhenUsed/>
    <w:rsid w:val="00B30421"/>
  </w:style>
  <w:style w:type="numbering" w:customStyle="1" w:styleId="46113">
    <w:name w:val="Нет списка46113"/>
    <w:next w:val="a2"/>
    <w:uiPriority w:val="99"/>
    <w:semiHidden/>
    <w:unhideWhenUsed/>
    <w:rsid w:val="00B30421"/>
  </w:style>
  <w:style w:type="numbering" w:customStyle="1" w:styleId="118113">
    <w:name w:val="Нет списка118113"/>
    <w:next w:val="a2"/>
    <w:uiPriority w:val="99"/>
    <w:semiHidden/>
    <w:unhideWhenUsed/>
    <w:rsid w:val="00B30421"/>
  </w:style>
  <w:style w:type="numbering" w:customStyle="1" w:styleId="217113">
    <w:name w:val="Нет списка217113"/>
    <w:next w:val="a2"/>
    <w:uiPriority w:val="99"/>
    <w:semiHidden/>
    <w:unhideWhenUsed/>
    <w:rsid w:val="00B30421"/>
  </w:style>
  <w:style w:type="numbering" w:customStyle="1" w:styleId="317113">
    <w:name w:val="Нет списка317113"/>
    <w:next w:val="a2"/>
    <w:uiPriority w:val="99"/>
    <w:semiHidden/>
    <w:unhideWhenUsed/>
    <w:rsid w:val="00B30421"/>
  </w:style>
  <w:style w:type="numbering" w:customStyle="1" w:styleId="413113">
    <w:name w:val="Нет списка413113"/>
    <w:next w:val="a2"/>
    <w:uiPriority w:val="99"/>
    <w:semiHidden/>
    <w:rsid w:val="00B30421"/>
  </w:style>
  <w:style w:type="numbering" w:customStyle="1" w:styleId="1113113">
    <w:name w:val="Нет списка1113113"/>
    <w:next w:val="a2"/>
    <w:uiPriority w:val="99"/>
    <w:semiHidden/>
    <w:unhideWhenUsed/>
    <w:rsid w:val="00B30421"/>
  </w:style>
  <w:style w:type="numbering" w:customStyle="1" w:styleId="2113113">
    <w:name w:val="Нет списка2113113"/>
    <w:next w:val="a2"/>
    <w:uiPriority w:val="99"/>
    <w:semiHidden/>
    <w:unhideWhenUsed/>
    <w:rsid w:val="00B30421"/>
  </w:style>
  <w:style w:type="numbering" w:customStyle="1" w:styleId="3113113">
    <w:name w:val="Нет списка3113113"/>
    <w:next w:val="a2"/>
    <w:uiPriority w:val="99"/>
    <w:semiHidden/>
    <w:unhideWhenUsed/>
    <w:rsid w:val="00B30421"/>
  </w:style>
  <w:style w:type="numbering" w:customStyle="1" w:styleId="53113">
    <w:name w:val="Нет списка53113"/>
    <w:next w:val="a2"/>
    <w:uiPriority w:val="99"/>
    <w:semiHidden/>
    <w:rsid w:val="00B30421"/>
  </w:style>
  <w:style w:type="numbering" w:customStyle="1" w:styleId="123113">
    <w:name w:val="Нет списка123113"/>
    <w:next w:val="a2"/>
    <w:uiPriority w:val="99"/>
    <w:semiHidden/>
    <w:unhideWhenUsed/>
    <w:rsid w:val="00B30421"/>
  </w:style>
  <w:style w:type="numbering" w:customStyle="1" w:styleId="223113">
    <w:name w:val="Нет списка223113"/>
    <w:next w:val="a2"/>
    <w:uiPriority w:val="99"/>
    <w:semiHidden/>
    <w:unhideWhenUsed/>
    <w:rsid w:val="00B30421"/>
  </w:style>
  <w:style w:type="numbering" w:customStyle="1" w:styleId="323113">
    <w:name w:val="Нет списка323113"/>
    <w:next w:val="a2"/>
    <w:uiPriority w:val="99"/>
    <w:semiHidden/>
    <w:unhideWhenUsed/>
    <w:rsid w:val="00B30421"/>
  </w:style>
  <w:style w:type="numbering" w:customStyle="1" w:styleId="63113">
    <w:name w:val="Нет списка63113"/>
    <w:next w:val="a2"/>
    <w:uiPriority w:val="99"/>
    <w:semiHidden/>
    <w:rsid w:val="00B30421"/>
  </w:style>
  <w:style w:type="numbering" w:customStyle="1" w:styleId="133113">
    <w:name w:val="Нет списка133113"/>
    <w:next w:val="a2"/>
    <w:uiPriority w:val="99"/>
    <w:semiHidden/>
    <w:unhideWhenUsed/>
    <w:rsid w:val="00B30421"/>
  </w:style>
  <w:style w:type="numbering" w:customStyle="1" w:styleId="233113">
    <w:name w:val="Нет списка233113"/>
    <w:next w:val="a2"/>
    <w:uiPriority w:val="99"/>
    <w:semiHidden/>
    <w:unhideWhenUsed/>
    <w:rsid w:val="00B30421"/>
  </w:style>
  <w:style w:type="numbering" w:customStyle="1" w:styleId="333113">
    <w:name w:val="Нет списка333113"/>
    <w:next w:val="a2"/>
    <w:uiPriority w:val="99"/>
    <w:semiHidden/>
    <w:unhideWhenUsed/>
    <w:rsid w:val="00B30421"/>
  </w:style>
  <w:style w:type="numbering" w:customStyle="1" w:styleId="73113">
    <w:name w:val="Нет списка73113"/>
    <w:next w:val="a2"/>
    <w:uiPriority w:val="99"/>
    <w:semiHidden/>
    <w:rsid w:val="00B30421"/>
  </w:style>
  <w:style w:type="numbering" w:customStyle="1" w:styleId="143113">
    <w:name w:val="Нет списка143113"/>
    <w:next w:val="a2"/>
    <w:uiPriority w:val="99"/>
    <w:semiHidden/>
    <w:unhideWhenUsed/>
    <w:rsid w:val="00B30421"/>
  </w:style>
  <w:style w:type="numbering" w:customStyle="1" w:styleId="243113">
    <w:name w:val="Нет списка243113"/>
    <w:next w:val="a2"/>
    <w:uiPriority w:val="99"/>
    <w:semiHidden/>
    <w:unhideWhenUsed/>
    <w:rsid w:val="00B30421"/>
  </w:style>
  <w:style w:type="numbering" w:customStyle="1" w:styleId="343113">
    <w:name w:val="Нет списка343113"/>
    <w:next w:val="a2"/>
    <w:uiPriority w:val="99"/>
    <w:semiHidden/>
    <w:unhideWhenUsed/>
    <w:rsid w:val="00B30421"/>
  </w:style>
  <w:style w:type="numbering" w:customStyle="1" w:styleId="83113">
    <w:name w:val="Нет списка83113"/>
    <w:next w:val="a2"/>
    <w:uiPriority w:val="99"/>
    <w:semiHidden/>
    <w:unhideWhenUsed/>
    <w:rsid w:val="00B30421"/>
  </w:style>
  <w:style w:type="numbering" w:customStyle="1" w:styleId="153113">
    <w:name w:val="Нет списка153113"/>
    <w:next w:val="a2"/>
    <w:uiPriority w:val="99"/>
    <w:semiHidden/>
    <w:unhideWhenUsed/>
    <w:rsid w:val="00B30421"/>
  </w:style>
  <w:style w:type="numbering" w:customStyle="1" w:styleId="253113">
    <w:name w:val="Нет списка253113"/>
    <w:next w:val="a2"/>
    <w:uiPriority w:val="99"/>
    <w:semiHidden/>
    <w:unhideWhenUsed/>
    <w:rsid w:val="00B30421"/>
  </w:style>
  <w:style w:type="numbering" w:customStyle="1" w:styleId="353113">
    <w:name w:val="Нет списка353113"/>
    <w:next w:val="a2"/>
    <w:uiPriority w:val="99"/>
    <w:semiHidden/>
    <w:unhideWhenUsed/>
    <w:rsid w:val="00B30421"/>
  </w:style>
  <w:style w:type="numbering" w:customStyle="1" w:styleId="93113">
    <w:name w:val="Нет списка93113"/>
    <w:next w:val="a2"/>
    <w:uiPriority w:val="99"/>
    <w:semiHidden/>
    <w:unhideWhenUsed/>
    <w:rsid w:val="00B30421"/>
  </w:style>
  <w:style w:type="numbering" w:customStyle="1" w:styleId="163113">
    <w:name w:val="Нет списка163113"/>
    <w:next w:val="a2"/>
    <w:uiPriority w:val="99"/>
    <w:semiHidden/>
    <w:unhideWhenUsed/>
    <w:rsid w:val="00B30421"/>
  </w:style>
  <w:style w:type="numbering" w:customStyle="1" w:styleId="263113">
    <w:name w:val="Нет списка263113"/>
    <w:next w:val="a2"/>
    <w:uiPriority w:val="99"/>
    <w:semiHidden/>
    <w:unhideWhenUsed/>
    <w:rsid w:val="00B30421"/>
  </w:style>
  <w:style w:type="numbering" w:customStyle="1" w:styleId="363113">
    <w:name w:val="Нет списка363113"/>
    <w:next w:val="a2"/>
    <w:uiPriority w:val="99"/>
    <w:semiHidden/>
    <w:unhideWhenUsed/>
    <w:rsid w:val="00B30421"/>
  </w:style>
  <w:style w:type="numbering" w:customStyle="1" w:styleId="103113">
    <w:name w:val="Нет списка103113"/>
    <w:next w:val="a2"/>
    <w:uiPriority w:val="99"/>
    <w:semiHidden/>
    <w:unhideWhenUsed/>
    <w:rsid w:val="00B30421"/>
  </w:style>
  <w:style w:type="numbering" w:customStyle="1" w:styleId="173113">
    <w:name w:val="Нет списка173113"/>
    <w:next w:val="a2"/>
    <w:uiPriority w:val="99"/>
    <w:semiHidden/>
    <w:unhideWhenUsed/>
    <w:rsid w:val="00B30421"/>
  </w:style>
  <w:style w:type="numbering" w:customStyle="1" w:styleId="273113">
    <w:name w:val="Нет списка273113"/>
    <w:next w:val="a2"/>
    <w:uiPriority w:val="99"/>
    <w:semiHidden/>
    <w:unhideWhenUsed/>
    <w:rsid w:val="00B30421"/>
  </w:style>
  <w:style w:type="numbering" w:customStyle="1" w:styleId="373113">
    <w:name w:val="Нет списка373113"/>
    <w:next w:val="a2"/>
    <w:uiPriority w:val="99"/>
    <w:semiHidden/>
    <w:unhideWhenUsed/>
    <w:rsid w:val="00B30421"/>
  </w:style>
  <w:style w:type="numbering" w:customStyle="1" w:styleId="183113">
    <w:name w:val="Нет списка183113"/>
    <w:next w:val="a2"/>
    <w:uiPriority w:val="99"/>
    <w:semiHidden/>
    <w:unhideWhenUsed/>
    <w:rsid w:val="00B30421"/>
  </w:style>
  <w:style w:type="numbering" w:customStyle="1" w:styleId="193113">
    <w:name w:val="Нет списка193113"/>
    <w:next w:val="a2"/>
    <w:uiPriority w:val="99"/>
    <w:semiHidden/>
    <w:unhideWhenUsed/>
    <w:rsid w:val="00B30421"/>
  </w:style>
  <w:style w:type="numbering" w:customStyle="1" w:styleId="283113">
    <w:name w:val="Нет списка283113"/>
    <w:next w:val="a2"/>
    <w:uiPriority w:val="99"/>
    <w:semiHidden/>
    <w:unhideWhenUsed/>
    <w:rsid w:val="00B30421"/>
  </w:style>
  <w:style w:type="numbering" w:customStyle="1" w:styleId="383113">
    <w:name w:val="Нет списка383113"/>
    <w:next w:val="a2"/>
    <w:uiPriority w:val="99"/>
    <w:semiHidden/>
    <w:unhideWhenUsed/>
    <w:rsid w:val="00B30421"/>
  </w:style>
  <w:style w:type="numbering" w:customStyle="1" w:styleId="203113">
    <w:name w:val="Нет списка203113"/>
    <w:next w:val="a2"/>
    <w:uiPriority w:val="99"/>
    <w:semiHidden/>
    <w:unhideWhenUsed/>
    <w:rsid w:val="00B30421"/>
  </w:style>
  <w:style w:type="numbering" w:customStyle="1" w:styleId="1103113">
    <w:name w:val="Нет списка1103113"/>
    <w:next w:val="a2"/>
    <w:uiPriority w:val="99"/>
    <w:semiHidden/>
    <w:unhideWhenUsed/>
    <w:rsid w:val="00B30421"/>
  </w:style>
  <w:style w:type="numbering" w:customStyle="1" w:styleId="293113">
    <w:name w:val="Нет списка293113"/>
    <w:next w:val="a2"/>
    <w:uiPriority w:val="99"/>
    <w:semiHidden/>
    <w:unhideWhenUsed/>
    <w:rsid w:val="00B30421"/>
  </w:style>
  <w:style w:type="numbering" w:customStyle="1" w:styleId="393113">
    <w:name w:val="Нет списка393113"/>
    <w:next w:val="a2"/>
    <w:uiPriority w:val="99"/>
    <w:semiHidden/>
    <w:unhideWhenUsed/>
    <w:rsid w:val="00B30421"/>
  </w:style>
  <w:style w:type="numbering" w:customStyle="1" w:styleId="303113">
    <w:name w:val="Нет списка303113"/>
    <w:next w:val="a2"/>
    <w:uiPriority w:val="99"/>
    <w:semiHidden/>
    <w:unhideWhenUsed/>
    <w:rsid w:val="00B30421"/>
  </w:style>
  <w:style w:type="numbering" w:customStyle="1" w:styleId="11113113">
    <w:name w:val="Нет списка11113113"/>
    <w:next w:val="a2"/>
    <w:uiPriority w:val="99"/>
    <w:semiHidden/>
    <w:unhideWhenUsed/>
    <w:rsid w:val="00B30421"/>
  </w:style>
  <w:style w:type="numbering" w:customStyle="1" w:styleId="2103113">
    <w:name w:val="Нет списка2103113"/>
    <w:next w:val="a2"/>
    <w:uiPriority w:val="99"/>
    <w:semiHidden/>
    <w:unhideWhenUsed/>
    <w:rsid w:val="00B30421"/>
  </w:style>
  <w:style w:type="numbering" w:customStyle="1" w:styleId="3103113">
    <w:name w:val="Нет списка3103113"/>
    <w:next w:val="a2"/>
    <w:uiPriority w:val="99"/>
    <w:semiHidden/>
    <w:unhideWhenUsed/>
    <w:rsid w:val="00B30421"/>
  </w:style>
  <w:style w:type="numbering" w:customStyle="1" w:styleId="403113">
    <w:name w:val="Нет списка403113"/>
    <w:next w:val="a2"/>
    <w:uiPriority w:val="99"/>
    <w:semiHidden/>
    <w:unhideWhenUsed/>
    <w:rsid w:val="00B30421"/>
  </w:style>
  <w:style w:type="numbering" w:customStyle="1" w:styleId="1123113">
    <w:name w:val="Нет списка1123113"/>
    <w:next w:val="a2"/>
    <w:uiPriority w:val="99"/>
    <w:semiHidden/>
    <w:unhideWhenUsed/>
    <w:rsid w:val="00B30421"/>
  </w:style>
  <w:style w:type="numbering" w:customStyle="1" w:styleId="21113113">
    <w:name w:val="Нет списка21113113"/>
    <w:next w:val="a2"/>
    <w:uiPriority w:val="99"/>
    <w:semiHidden/>
    <w:unhideWhenUsed/>
    <w:rsid w:val="00B30421"/>
  </w:style>
  <w:style w:type="numbering" w:customStyle="1" w:styleId="31113113">
    <w:name w:val="Нет списка31113113"/>
    <w:next w:val="a2"/>
    <w:uiPriority w:val="99"/>
    <w:semiHidden/>
    <w:unhideWhenUsed/>
    <w:rsid w:val="00B30421"/>
  </w:style>
  <w:style w:type="numbering" w:customStyle="1" w:styleId="47113">
    <w:name w:val="Нет списка47113"/>
    <w:next w:val="a2"/>
    <w:uiPriority w:val="99"/>
    <w:semiHidden/>
    <w:unhideWhenUsed/>
    <w:rsid w:val="00B30421"/>
  </w:style>
  <w:style w:type="numbering" w:customStyle="1" w:styleId="501">
    <w:name w:val="Нет списка501"/>
    <w:next w:val="a2"/>
    <w:uiPriority w:val="99"/>
    <w:semiHidden/>
    <w:unhideWhenUsed/>
    <w:rsid w:val="00B30421"/>
  </w:style>
  <w:style w:type="numbering" w:customStyle="1" w:styleId="12010">
    <w:name w:val="Нет списка1201"/>
    <w:next w:val="a2"/>
    <w:uiPriority w:val="99"/>
    <w:semiHidden/>
    <w:unhideWhenUsed/>
    <w:rsid w:val="00B30421"/>
  </w:style>
  <w:style w:type="numbering" w:customStyle="1" w:styleId="2201">
    <w:name w:val="Нет списка2201"/>
    <w:next w:val="a2"/>
    <w:uiPriority w:val="99"/>
    <w:semiHidden/>
    <w:unhideWhenUsed/>
    <w:rsid w:val="00B30421"/>
  </w:style>
  <w:style w:type="numbering" w:customStyle="1" w:styleId="3201">
    <w:name w:val="Нет списка3201"/>
    <w:next w:val="a2"/>
    <w:uiPriority w:val="99"/>
    <w:semiHidden/>
    <w:unhideWhenUsed/>
    <w:rsid w:val="00B30421"/>
  </w:style>
  <w:style w:type="numbering" w:customStyle="1" w:styleId="4101">
    <w:name w:val="Нет списка4101"/>
    <w:next w:val="a2"/>
    <w:uiPriority w:val="99"/>
    <w:semiHidden/>
    <w:unhideWhenUsed/>
    <w:rsid w:val="00B30421"/>
  </w:style>
  <w:style w:type="numbering" w:customStyle="1" w:styleId="111510">
    <w:name w:val="Нет списка11151"/>
    <w:next w:val="a2"/>
    <w:uiPriority w:val="99"/>
    <w:semiHidden/>
    <w:unhideWhenUsed/>
    <w:rsid w:val="00B30421"/>
  </w:style>
  <w:style w:type="numbering" w:customStyle="1" w:styleId="21101">
    <w:name w:val="Нет списка21101"/>
    <w:next w:val="a2"/>
    <w:uiPriority w:val="99"/>
    <w:semiHidden/>
    <w:unhideWhenUsed/>
    <w:rsid w:val="00B30421"/>
  </w:style>
  <w:style w:type="numbering" w:customStyle="1" w:styleId="31101">
    <w:name w:val="Нет списка31101"/>
    <w:next w:val="a2"/>
    <w:uiPriority w:val="99"/>
    <w:semiHidden/>
    <w:unhideWhenUsed/>
    <w:rsid w:val="00B30421"/>
  </w:style>
  <w:style w:type="numbering" w:customStyle="1" w:styleId="4151">
    <w:name w:val="Нет списка4151"/>
    <w:next w:val="a2"/>
    <w:uiPriority w:val="99"/>
    <w:semiHidden/>
    <w:rsid w:val="00B30421"/>
  </w:style>
  <w:style w:type="numbering" w:customStyle="1" w:styleId="11161">
    <w:name w:val="Нет списка11161"/>
    <w:next w:val="a2"/>
    <w:uiPriority w:val="99"/>
    <w:semiHidden/>
    <w:unhideWhenUsed/>
    <w:rsid w:val="00B30421"/>
  </w:style>
  <w:style w:type="numbering" w:customStyle="1" w:styleId="21151">
    <w:name w:val="Нет списка21151"/>
    <w:next w:val="a2"/>
    <w:uiPriority w:val="99"/>
    <w:semiHidden/>
    <w:unhideWhenUsed/>
    <w:rsid w:val="00B30421"/>
  </w:style>
  <w:style w:type="numbering" w:customStyle="1" w:styleId="31151">
    <w:name w:val="Нет списка31151"/>
    <w:next w:val="a2"/>
    <w:uiPriority w:val="99"/>
    <w:semiHidden/>
    <w:unhideWhenUsed/>
    <w:rsid w:val="00B30421"/>
  </w:style>
  <w:style w:type="numbering" w:customStyle="1" w:styleId="551">
    <w:name w:val="Нет списка551"/>
    <w:next w:val="a2"/>
    <w:uiPriority w:val="99"/>
    <w:semiHidden/>
    <w:rsid w:val="00B30421"/>
  </w:style>
  <w:style w:type="numbering" w:customStyle="1" w:styleId="1251">
    <w:name w:val="Нет списка1251"/>
    <w:next w:val="a2"/>
    <w:uiPriority w:val="99"/>
    <w:semiHidden/>
    <w:unhideWhenUsed/>
    <w:rsid w:val="00B30421"/>
  </w:style>
  <w:style w:type="numbering" w:customStyle="1" w:styleId="2251">
    <w:name w:val="Нет списка2251"/>
    <w:next w:val="a2"/>
    <w:uiPriority w:val="99"/>
    <w:semiHidden/>
    <w:unhideWhenUsed/>
    <w:rsid w:val="00B30421"/>
  </w:style>
  <w:style w:type="numbering" w:customStyle="1" w:styleId="3251">
    <w:name w:val="Нет списка3251"/>
    <w:next w:val="a2"/>
    <w:uiPriority w:val="99"/>
    <w:semiHidden/>
    <w:unhideWhenUsed/>
    <w:rsid w:val="00B30421"/>
  </w:style>
  <w:style w:type="numbering" w:customStyle="1" w:styleId="651">
    <w:name w:val="Нет списка651"/>
    <w:next w:val="a2"/>
    <w:uiPriority w:val="99"/>
    <w:semiHidden/>
    <w:rsid w:val="00B30421"/>
  </w:style>
  <w:style w:type="numbering" w:customStyle="1" w:styleId="1351">
    <w:name w:val="Нет списка1351"/>
    <w:next w:val="a2"/>
    <w:uiPriority w:val="99"/>
    <w:semiHidden/>
    <w:unhideWhenUsed/>
    <w:rsid w:val="00B30421"/>
  </w:style>
  <w:style w:type="numbering" w:customStyle="1" w:styleId="2351">
    <w:name w:val="Нет списка2351"/>
    <w:next w:val="a2"/>
    <w:uiPriority w:val="99"/>
    <w:semiHidden/>
    <w:unhideWhenUsed/>
    <w:rsid w:val="00B30421"/>
  </w:style>
  <w:style w:type="numbering" w:customStyle="1" w:styleId="3351">
    <w:name w:val="Нет списка3351"/>
    <w:next w:val="a2"/>
    <w:uiPriority w:val="99"/>
    <w:semiHidden/>
    <w:unhideWhenUsed/>
    <w:rsid w:val="00B30421"/>
  </w:style>
  <w:style w:type="numbering" w:customStyle="1" w:styleId="751">
    <w:name w:val="Нет списка751"/>
    <w:next w:val="a2"/>
    <w:uiPriority w:val="99"/>
    <w:semiHidden/>
    <w:rsid w:val="00B30421"/>
  </w:style>
  <w:style w:type="numbering" w:customStyle="1" w:styleId="1451">
    <w:name w:val="Нет списка1451"/>
    <w:next w:val="a2"/>
    <w:uiPriority w:val="99"/>
    <w:semiHidden/>
    <w:unhideWhenUsed/>
    <w:rsid w:val="00B30421"/>
  </w:style>
  <w:style w:type="numbering" w:customStyle="1" w:styleId="2451">
    <w:name w:val="Нет списка2451"/>
    <w:next w:val="a2"/>
    <w:uiPriority w:val="99"/>
    <w:semiHidden/>
    <w:unhideWhenUsed/>
    <w:rsid w:val="00B30421"/>
  </w:style>
  <w:style w:type="numbering" w:customStyle="1" w:styleId="3451">
    <w:name w:val="Нет списка3451"/>
    <w:next w:val="a2"/>
    <w:uiPriority w:val="99"/>
    <w:semiHidden/>
    <w:unhideWhenUsed/>
    <w:rsid w:val="00B30421"/>
  </w:style>
  <w:style w:type="numbering" w:customStyle="1" w:styleId="851">
    <w:name w:val="Нет списка851"/>
    <w:next w:val="a2"/>
    <w:uiPriority w:val="99"/>
    <w:semiHidden/>
    <w:unhideWhenUsed/>
    <w:rsid w:val="00B30421"/>
  </w:style>
  <w:style w:type="numbering" w:customStyle="1" w:styleId="1551">
    <w:name w:val="Нет списка1551"/>
    <w:next w:val="a2"/>
    <w:uiPriority w:val="99"/>
    <w:semiHidden/>
    <w:unhideWhenUsed/>
    <w:rsid w:val="00B30421"/>
  </w:style>
  <w:style w:type="numbering" w:customStyle="1" w:styleId="2551">
    <w:name w:val="Нет списка2551"/>
    <w:next w:val="a2"/>
    <w:uiPriority w:val="99"/>
    <w:semiHidden/>
    <w:unhideWhenUsed/>
    <w:rsid w:val="00B30421"/>
  </w:style>
  <w:style w:type="numbering" w:customStyle="1" w:styleId="3551">
    <w:name w:val="Нет списка3551"/>
    <w:next w:val="a2"/>
    <w:uiPriority w:val="99"/>
    <w:semiHidden/>
    <w:unhideWhenUsed/>
    <w:rsid w:val="00B30421"/>
  </w:style>
  <w:style w:type="numbering" w:customStyle="1" w:styleId="951">
    <w:name w:val="Нет списка951"/>
    <w:next w:val="a2"/>
    <w:uiPriority w:val="99"/>
    <w:semiHidden/>
    <w:unhideWhenUsed/>
    <w:rsid w:val="00B30421"/>
  </w:style>
  <w:style w:type="numbering" w:customStyle="1" w:styleId="1651">
    <w:name w:val="Нет списка1651"/>
    <w:next w:val="a2"/>
    <w:uiPriority w:val="99"/>
    <w:semiHidden/>
    <w:unhideWhenUsed/>
    <w:rsid w:val="00B30421"/>
  </w:style>
  <w:style w:type="numbering" w:customStyle="1" w:styleId="2651">
    <w:name w:val="Нет списка2651"/>
    <w:next w:val="a2"/>
    <w:uiPriority w:val="99"/>
    <w:semiHidden/>
    <w:unhideWhenUsed/>
    <w:rsid w:val="00B30421"/>
  </w:style>
  <w:style w:type="numbering" w:customStyle="1" w:styleId="3651">
    <w:name w:val="Нет списка3651"/>
    <w:next w:val="a2"/>
    <w:uiPriority w:val="99"/>
    <w:semiHidden/>
    <w:unhideWhenUsed/>
    <w:rsid w:val="00B30421"/>
  </w:style>
  <w:style w:type="numbering" w:customStyle="1" w:styleId="1051">
    <w:name w:val="Нет списка1051"/>
    <w:next w:val="a2"/>
    <w:uiPriority w:val="99"/>
    <w:semiHidden/>
    <w:unhideWhenUsed/>
    <w:rsid w:val="00B30421"/>
  </w:style>
  <w:style w:type="numbering" w:customStyle="1" w:styleId="1751">
    <w:name w:val="Нет списка1751"/>
    <w:next w:val="a2"/>
    <w:uiPriority w:val="99"/>
    <w:semiHidden/>
    <w:unhideWhenUsed/>
    <w:rsid w:val="00B30421"/>
  </w:style>
  <w:style w:type="numbering" w:customStyle="1" w:styleId="2751">
    <w:name w:val="Нет списка2751"/>
    <w:next w:val="a2"/>
    <w:uiPriority w:val="99"/>
    <w:semiHidden/>
    <w:unhideWhenUsed/>
    <w:rsid w:val="00B30421"/>
  </w:style>
  <w:style w:type="numbering" w:customStyle="1" w:styleId="3751">
    <w:name w:val="Нет списка3751"/>
    <w:next w:val="a2"/>
    <w:uiPriority w:val="99"/>
    <w:semiHidden/>
    <w:unhideWhenUsed/>
    <w:rsid w:val="00B30421"/>
  </w:style>
  <w:style w:type="numbering" w:customStyle="1" w:styleId="1851">
    <w:name w:val="Нет списка1851"/>
    <w:next w:val="a2"/>
    <w:uiPriority w:val="99"/>
    <w:semiHidden/>
    <w:unhideWhenUsed/>
    <w:rsid w:val="00B30421"/>
  </w:style>
  <w:style w:type="numbering" w:customStyle="1" w:styleId="1951">
    <w:name w:val="Нет списка1951"/>
    <w:next w:val="a2"/>
    <w:uiPriority w:val="99"/>
    <w:semiHidden/>
    <w:unhideWhenUsed/>
    <w:rsid w:val="00B30421"/>
  </w:style>
  <w:style w:type="numbering" w:customStyle="1" w:styleId="2851">
    <w:name w:val="Нет списка2851"/>
    <w:next w:val="a2"/>
    <w:uiPriority w:val="99"/>
    <w:semiHidden/>
    <w:unhideWhenUsed/>
    <w:rsid w:val="00B30421"/>
  </w:style>
  <w:style w:type="numbering" w:customStyle="1" w:styleId="3851">
    <w:name w:val="Нет списка3851"/>
    <w:next w:val="a2"/>
    <w:uiPriority w:val="99"/>
    <w:semiHidden/>
    <w:unhideWhenUsed/>
    <w:rsid w:val="00B30421"/>
  </w:style>
  <w:style w:type="numbering" w:customStyle="1" w:styleId="2051">
    <w:name w:val="Нет списка2051"/>
    <w:next w:val="a2"/>
    <w:uiPriority w:val="99"/>
    <w:semiHidden/>
    <w:unhideWhenUsed/>
    <w:rsid w:val="00B30421"/>
  </w:style>
  <w:style w:type="numbering" w:customStyle="1" w:styleId="11051">
    <w:name w:val="Нет списка11051"/>
    <w:next w:val="a2"/>
    <w:uiPriority w:val="99"/>
    <w:semiHidden/>
    <w:unhideWhenUsed/>
    <w:rsid w:val="00B30421"/>
  </w:style>
  <w:style w:type="numbering" w:customStyle="1" w:styleId="2951">
    <w:name w:val="Нет списка2951"/>
    <w:next w:val="a2"/>
    <w:uiPriority w:val="99"/>
    <w:semiHidden/>
    <w:unhideWhenUsed/>
    <w:rsid w:val="00B30421"/>
  </w:style>
  <w:style w:type="numbering" w:customStyle="1" w:styleId="3951">
    <w:name w:val="Нет списка3951"/>
    <w:next w:val="a2"/>
    <w:uiPriority w:val="99"/>
    <w:semiHidden/>
    <w:unhideWhenUsed/>
    <w:rsid w:val="00B30421"/>
  </w:style>
  <w:style w:type="numbering" w:customStyle="1" w:styleId="3051">
    <w:name w:val="Нет списка3051"/>
    <w:next w:val="a2"/>
    <w:uiPriority w:val="99"/>
    <w:semiHidden/>
    <w:unhideWhenUsed/>
    <w:rsid w:val="00B30421"/>
  </w:style>
  <w:style w:type="numbering" w:customStyle="1" w:styleId="111151">
    <w:name w:val="Нет списка111151"/>
    <w:next w:val="a2"/>
    <w:uiPriority w:val="99"/>
    <w:semiHidden/>
    <w:unhideWhenUsed/>
    <w:rsid w:val="00B30421"/>
  </w:style>
  <w:style w:type="numbering" w:customStyle="1" w:styleId="21051">
    <w:name w:val="Нет списка21051"/>
    <w:next w:val="a2"/>
    <w:uiPriority w:val="99"/>
    <w:semiHidden/>
    <w:unhideWhenUsed/>
    <w:rsid w:val="00B30421"/>
  </w:style>
  <w:style w:type="numbering" w:customStyle="1" w:styleId="31051">
    <w:name w:val="Нет списка31051"/>
    <w:next w:val="a2"/>
    <w:uiPriority w:val="99"/>
    <w:semiHidden/>
    <w:unhideWhenUsed/>
    <w:rsid w:val="00B30421"/>
  </w:style>
  <w:style w:type="numbering" w:customStyle="1" w:styleId="4051">
    <w:name w:val="Нет списка4051"/>
    <w:next w:val="a2"/>
    <w:uiPriority w:val="99"/>
    <w:semiHidden/>
    <w:unhideWhenUsed/>
    <w:rsid w:val="00B30421"/>
  </w:style>
  <w:style w:type="numbering" w:customStyle="1" w:styleId="11251">
    <w:name w:val="Нет списка11251"/>
    <w:next w:val="a2"/>
    <w:uiPriority w:val="99"/>
    <w:semiHidden/>
    <w:unhideWhenUsed/>
    <w:rsid w:val="00B30421"/>
  </w:style>
  <w:style w:type="numbering" w:customStyle="1" w:styleId="211151">
    <w:name w:val="Нет списка211151"/>
    <w:next w:val="a2"/>
    <w:uiPriority w:val="99"/>
    <w:semiHidden/>
    <w:unhideWhenUsed/>
    <w:rsid w:val="00B30421"/>
  </w:style>
  <w:style w:type="numbering" w:customStyle="1" w:styleId="311151">
    <w:name w:val="Нет списка311151"/>
    <w:next w:val="a2"/>
    <w:uiPriority w:val="99"/>
    <w:semiHidden/>
    <w:unhideWhenUsed/>
    <w:rsid w:val="00B30421"/>
  </w:style>
  <w:style w:type="numbering" w:customStyle="1" w:styleId="4231">
    <w:name w:val="Нет списка4231"/>
    <w:next w:val="a2"/>
    <w:uiPriority w:val="99"/>
    <w:semiHidden/>
    <w:unhideWhenUsed/>
    <w:rsid w:val="00B30421"/>
  </w:style>
  <w:style w:type="numbering" w:customStyle="1" w:styleId="113310">
    <w:name w:val="Нет списка11331"/>
    <w:next w:val="a2"/>
    <w:uiPriority w:val="99"/>
    <w:semiHidden/>
    <w:unhideWhenUsed/>
    <w:rsid w:val="00B30421"/>
  </w:style>
  <w:style w:type="numbering" w:customStyle="1" w:styleId="21231">
    <w:name w:val="Нет списка21231"/>
    <w:next w:val="a2"/>
    <w:uiPriority w:val="99"/>
    <w:semiHidden/>
    <w:unhideWhenUsed/>
    <w:rsid w:val="00B30421"/>
  </w:style>
  <w:style w:type="numbering" w:customStyle="1" w:styleId="31231">
    <w:name w:val="Нет списка31231"/>
    <w:next w:val="a2"/>
    <w:uiPriority w:val="99"/>
    <w:semiHidden/>
    <w:unhideWhenUsed/>
    <w:rsid w:val="00B30421"/>
  </w:style>
  <w:style w:type="numbering" w:customStyle="1" w:styleId="4331">
    <w:name w:val="Нет списка4331"/>
    <w:next w:val="a2"/>
    <w:uiPriority w:val="99"/>
    <w:semiHidden/>
    <w:rsid w:val="00B30421"/>
  </w:style>
  <w:style w:type="numbering" w:customStyle="1" w:styleId="114310">
    <w:name w:val="Нет списка11431"/>
    <w:next w:val="a2"/>
    <w:uiPriority w:val="99"/>
    <w:semiHidden/>
    <w:unhideWhenUsed/>
    <w:rsid w:val="00B30421"/>
  </w:style>
  <w:style w:type="numbering" w:customStyle="1" w:styleId="21331">
    <w:name w:val="Нет списка21331"/>
    <w:next w:val="a2"/>
    <w:uiPriority w:val="99"/>
    <w:semiHidden/>
    <w:unhideWhenUsed/>
    <w:rsid w:val="00B30421"/>
  </w:style>
  <w:style w:type="numbering" w:customStyle="1" w:styleId="31331">
    <w:name w:val="Нет списка31331"/>
    <w:next w:val="a2"/>
    <w:uiPriority w:val="99"/>
    <w:semiHidden/>
    <w:unhideWhenUsed/>
    <w:rsid w:val="00B30421"/>
  </w:style>
  <w:style w:type="numbering" w:customStyle="1" w:styleId="5131">
    <w:name w:val="Нет списка5131"/>
    <w:next w:val="a2"/>
    <w:uiPriority w:val="99"/>
    <w:semiHidden/>
    <w:rsid w:val="00B30421"/>
  </w:style>
  <w:style w:type="numbering" w:customStyle="1" w:styleId="12131">
    <w:name w:val="Нет списка12131"/>
    <w:next w:val="a2"/>
    <w:uiPriority w:val="99"/>
    <w:semiHidden/>
    <w:unhideWhenUsed/>
    <w:rsid w:val="00B30421"/>
  </w:style>
  <w:style w:type="numbering" w:customStyle="1" w:styleId="22131">
    <w:name w:val="Нет списка22131"/>
    <w:next w:val="a2"/>
    <w:uiPriority w:val="99"/>
    <w:semiHidden/>
    <w:unhideWhenUsed/>
    <w:rsid w:val="00B30421"/>
  </w:style>
  <w:style w:type="numbering" w:customStyle="1" w:styleId="32131">
    <w:name w:val="Нет списка32131"/>
    <w:next w:val="a2"/>
    <w:uiPriority w:val="99"/>
    <w:semiHidden/>
    <w:unhideWhenUsed/>
    <w:rsid w:val="00B30421"/>
  </w:style>
  <w:style w:type="numbering" w:customStyle="1" w:styleId="6131">
    <w:name w:val="Нет списка6131"/>
    <w:next w:val="a2"/>
    <w:uiPriority w:val="99"/>
    <w:semiHidden/>
    <w:rsid w:val="00B30421"/>
  </w:style>
  <w:style w:type="numbering" w:customStyle="1" w:styleId="13131">
    <w:name w:val="Нет списка13131"/>
    <w:next w:val="a2"/>
    <w:uiPriority w:val="99"/>
    <w:semiHidden/>
    <w:unhideWhenUsed/>
    <w:rsid w:val="00B30421"/>
  </w:style>
  <w:style w:type="numbering" w:customStyle="1" w:styleId="23131">
    <w:name w:val="Нет списка23131"/>
    <w:next w:val="a2"/>
    <w:uiPriority w:val="99"/>
    <w:semiHidden/>
    <w:unhideWhenUsed/>
    <w:rsid w:val="00B30421"/>
  </w:style>
  <w:style w:type="numbering" w:customStyle="1" w:styleId="33131">
    <w:name w:val="Нет списка33131"/>
    <w:next w:val="a2"/>
    <w:uiPriority w:val="99"/>
    <w:semiHidden/>
    <w:unhideWhenUsed/>
    <w:rsid w:val="00B30421"/>
  </w:style>
  <w:style w:type="numbering" w:customStyle="1" w:styleId="7131">
    <w:name w:val="Нет списка7131"/>
    <w:next w:val="a2"/>
    <w:uiPriority w:val="99"/>
    <w:semiHidden/>
    <w:rsid w:val="00B30421"/>
  </w:style>
  <w:style w:type="numbering" w:customStyle="1" w:styleId="14131">
    <w:name w:val="Нет списка14131"/>
    <w:next w:val="a2"/>
    <w:uiPriority w:val="99"/>
    <w:semiHidden/>
    <w:unhideWhenUsed/>
    <w:rsid w:val="00B30421"/>
  </w:style>
  <w:style w:type="numbering" w:customStyle="1" w:styleId="24131">
    <w:name w:val="Нет списка24131"/>
    <w:next w:val="a2"/>
    <w:uiPriority w:val="99"/>
    <w:semiHidden/>
    <w:unhideWhenUsed/>
    <w:rsid w:val="00B30421"/>
  </w:style>
  <w:style w:type="numbering" w:customStyle="1" w:styleId="34131">
    <w:name w:val="Нет списка34131"/>
    <w:next w:val="a2"/>
    <w:uiPriority w:val="99"/>
    <w:semiHidden/>
    <w:unhideWhenUsed/>
    <w:rsid w:val="00B30421"/>
  </w:style>
  <w:style w:type="numbering" w:customStyle="1" w:styleId="8131">
    <w:name w:val="Нет списка8131"/>
    <w:next w:val="a2"/>
    <w:uiPriority w:val="99"/>
    <w:semiHidden/>
    <w:unhideWhenUsed/>
    <w:rsid w:val="00B30421"/>
  </w:style>
  <w:style w:type="numbering" w:customStyle="1" w:styleId="15131">
    <w:name w:val="Нет списка15131"/>
    <w:next w:val="a2"/>
    <w:uiPriority w:val="99"/>
    <w:semiHidden/>
    <w:unhideWhenUsed/>
    <w:rsid w:val="00B30421"/>
  </w:style>
  <w:style w:type="numbering" w:customStyle="1" w:styleId="25131">
    <w:name w:val="Нет списка25131"/>
    <w:next w:val="a2"/>
    <w:uiPriority w:val="99"/>
    <w:semiHidden/>
    <w:unhideWhenUsed/>
    <w:rsid w:val="00B30421"/>
  </w:style>
  <w:style w:type="numbering" w:customStyle="1" w:styleId="35131">
    <w:name w:val="Нет списка35131"/>
    <w:next w:val="a2"/>
    <w:uiPriority w:val="99"/>
    <w:semiHidden/>
    <w:unhideWhenUsed/>
    <w:rsid w:val="00B30421"/>
  </w:style>
  <w:style w:type="numbering" w:customStyle="1" w:styleId="9131">
    <w:name w:val="Нет списка9131"/>
    <w:next w:val="a2"/>
    <w:uiPriority w:val="99"/>
    <w:semiHidden/>
    <w:unhideWhenUsed/>
    <w:rsid w:val="00B30421"/>
  </w:style>
  <w:style w:type="numbering" w:customStyle="1" w:styleId="16131">
    <w:name w:val="Нет списка16131"/>
    <w:next w:val="a2"/>
    <w:uiPriority w:val="99"/>
    <w:semiHidden/>
    <w:unhideWhenUsed/>
    <w:rsid w:val="00B30421"/>
  </w:style>
  <w:style w:type="numbering" w:customStyle="1" w:styleId="26131">
    <w:name w:val="Нет списка26131"/>
    <w:next w:val="a2"/>
    <w:uiPriority w:val="99"/>
    <w:semiHidden/>
    <w:unhideWhenUsed/>
    <w:rsid w:val="00B30421"/>
  </w:style>
  <w:style w:type="numbering" w:customStyle="1" w:styleId="36131">
    <w:name w:val="Нет списка36131"/>
    <w:next w:val="a2"/>
    <w:uiPriority w:val="99"/>
    <w:semiHidden/>
    <w:unhideWhenUsed/>
    <w:rsid w:val="00B30421"/>
  </w:style>
  <w:style w:type="numbering" w:customStyle="1" w:styleId="10131">
    <w:name w:val="Нет списка10131"/>
    <w:next w:val="a2"/>
    <w:uiPriority w:val="99"/>
    <w:semiHidden/>
    <w:unhideWhenUsed/>
    <w:rsid w:val="00B30421"/>
  </w:style>
  <w:style w:type="numbering" w:customStyle="1" w:styleId="17131">
    <w:name w:val="Нет списка17131"/>
    <w:next w:val="a2"/>
    <w:uiPriority w:val="99"/>
    <w:semiHidden/>
    <w:unhideWhenUsed/>
    <w:rsid w:val="00B30421"/>
  </w:style>
  <w:style w:type="numbering" w:customStyle="1" w:styleId="27131">
    <w:name w:val="Нет списка27131"/>
    <w:next w:val="a2"/>
    <w:uiPriority w:val="99"/>
    <w:semiHidden/>
    <w:unhideWhenUsed/>
    <w:rsid w:val="00B30421"/>
  </w:style>
  <w:style w:type="numbering" w:customStyle="1" w:styleId="37131">
    <w:name w:val="Нет списка37131"/>
    <w:next w:val="a2"/>
    <w:uiPriority w:val="99"/>
    <w:semiHidden/>
    <w:unhideWhenUsed/>
    <w:rsid w:val="00B30421"/>
  </w:style>
  <w:style w:type="numbering" w:customStyle="1" w:styleId="18131">
    <w:name w:val="Нет списка18131"/>
    <w:next w:val="a2"/>
    <w:uiPriority w:val="99"/>
    <w:semiHidden/>
    <w:unhideWhenUsed/>
    <w:rsid w:val="00B30421"/>
  </w:style>
  <w:style w:type="numbering" w:customStyle="1" w:styleId="19131">
    <w:name w:val="Нет списка19131"/>
    <w:next w:val="a2"/>
    <w:uiPriority w:val="99"/>
    <w:semiHidden/>
    <w:unhideWhenUsed/>
    <w:rsid w:val="00B30421"/>
  </w:style>
  <w:style w:type="numbering" w:customStyle="1" w:styleId="28131">
    <w:name w:val="Нет списка28131"/>
    <w:next w:val="a2"/>
    <w:uiPriority w:val="99"/>
    <w:semiHidden/>
    <w:unhideWhenUsed/>
    <w:rsid w:val="00B30421"/>
  </w:style>
  <w:style w:type="numbering" w:customStyle="1" w:styleId="38131">
    <w:name w:val="Нет списка38131"/>
    <w:next w:val="a2"/>
    <w:uiPriority w:val="99"/>
    <w:semiHidden/>
    <w:unhideWhenUsed/>
    <w:rsid w:val="00B30421"/>
  </w:style>
  <w:style w:type="numbering" w:customStyle="1" w:styleId="20131">
    <w:name w:val="Нет списка20131"/>
    <w:next w:val="a2"/>
    <w:uiPriority w:val="99"/>
    <w:semiHidden/>
    <w:unhideWhenUsed/>
    <w:rsid w:val="00B30421"/>
  </w:style>
  <w:style w:type="numbering" w:customStyle="1" w:styleId="110131">
    <w:name w:val="Нет списка110131"/>
    <w:next w:val="a2"/>
    <w:uiPriority w:val="99"/>
    <w:semiHidden/>
    <w:unhideWhenUsed/>
    <w:rsid w:val="00B30421"/>
  </w:style>
  <w:style w:type="numbering" w:customStyle="1" w:styleId="29131">
    <w:name w:val="Нет списка29131"/>
    <w:next w:val="a2"/>
    <w:uiPriority w:val="99"/>
    <w:semiHidden/>
    <w:unhideWhenUsed/>
    <w:rsid w:val="00B30421"/>
  </w:style>
  <w:style w:type="numbering" w:customStyle="1" w:styleId="39131">
    <w:name w:val="Нет списка39131"/>
    <w:next w:val="a2"/>
    <w:uiPriority w:val="99"/>
    <w:semiHidden/>
    <w:unhideWhenUsed/>
    <w:rsid w:val="00B30421"/>
  </w:style>
  <w:style w:type="numbering" w:customStyle="1" w:styleId="30131">
    <w:name w:val="Нет списка30131"/>
    <w:next w:val="a2"/>
    <w:uiPriority w:val="99"/>
    <w:semiHidden/>
    <w:unhideWhenUsed/>
    <w:rsid w:val="00B30421"/>
  </w:style>
  <w:style w:type="numbering" w:customStyle="1" w:styleId="111231">
    <w:name w:val="Нет списка111231"/>
    <w:next w:val="a2"/>
    <w:uiPriority w:val="99"/>
    <w:semiHidden/>
    <w:unhideWhenUsed/>
    <w:rsid w:val="00B30421"/>
  </w:style>
  <w:style w:type="numbering" w:customStyle="1" w:styleId="210131">
    <w:name w:val="Нет списка210131"/>
    <w:next w:val="a2"/>
    <w:uiPriority w:val="99"/>
    <w:semiHidden/>
    <w:unhideWhenUsed/>
    <w:rsid w:val="00B30421"/>
  </w:style>
  <w:style w:type="numbering" w:customStyle="1" w:styleId="310131">
    <w:name w:val="Нет списка310131"/>
    <w:next w:val="a2"/>
    <w:uiPriority w:val="99"/>
    <w:semiHidden/>
    <w:unhideWhenUsed/>
    <w:rsid w:val="00B30421"/>
  </w:style>
  <w:style w:type="numbering" w:customStyle="1" w:styleId="40131">
    <w:name w:val="Нет списка40131"/>
    <w:next w:val="a2"/>
    <w:uiPriority w:val="99"/>
    <w:semiHidden/>
    <w:unhideWhenUsed/>
    <w:rsid w:val="00B30421"/>
  </w:style>
  <w:style w:type="numbering" w:customStyle="1" w:styleId="112131">
    <w:name w:val="Нет списка112131"/>
    <w:next w:val="a2"/>
    <w:uiPriority w:val="99"/>
    <w:semiHidden/>
    <w:unhideWhenUsed/>
    <w:rsid w:val="00B30421"/>
  </w:style>
  <w:style w:type="numbering" w:customStyle="1" w:styleId="211231">
    <w:name w:val="Нет списка211231"/>
    <w:next w:val="a2"/>
    <w:uiPriority w:val="99"/>
    <w:semiHidden/>
    <w:unhideWhenUsed/>
    <w:rsid w:val="00B30421"/>
  </w:style>
  <w:style w:type="numbering" w:customStyle="1" w:styleId="311231">
    <w:name w:val="Нет списка311231"/>
    <w:next w:val="a2"/>
    <w:uiPriority w:val="99"/>
    <w:semiHidden/>
    <w:unhideWhenUsed/>
    <w:rsid w:val="00B30421"/>
  </w:style>
  <w:style w:type="numbering" w:customStyle="1" w:styleId="41131">
    <w:name w:val="Нет списка41131"/>
    <w:next w:val="a2"/>
    <w:uiPriority w:val="99"/>
    <w:semiHidden/>
    <w:unhideWhenUsed/>
    <w:rsid w:val="00B30421"/>
  </w:style>
  <w:style w:type="numbering" w:customStyle="1" w:styleId="1131210">
    <w:name w:val="Нет списка113121"/>
    <w:next w:val="a2"/>
    <w:uiPriority w:val="99"/>
    <w:semiHidden/>
    <w:unhideWhenUsed/>
    <w:rsid w:val="00B30421"/>
  </w:style>
  <w:style w:type="numbering" w:customStyle="1" w:styleId="212121">
    <w:name w:val="Нет списка212121"/>
    <w:next w:val="a2"/>
    <w:uiPriority w:val="99"/>
    <w:semiHidden/>
    <w:unhideWhenUsed/>
    <w:rsid w:val="00B30421"/>
  </w:style>
  <w:style w:type="numbering" w:customStyle="1" w:styleId="312121">
    <w:name w:val="Нет списка312121"/>
    <w:next w:val="a2"/>
    <w:uiPriority w:val="99"/>
    <w:semiHidden/>
    <w:unhideWhenUsed/>
    <w:rsid w:val="00B30421"/>
  </w:style>
  <w:style w:type="numbering" w:customStyle="1" w:styleId="42121">
    <w:name w:val="Нет списка42121"/>
    <w:next w:val="a2"/>
    <w:uiPriority w:val="99"/>
    <w:semiHidden/>
    <w:unhideWhenUsed/>
    <w:rsid w:val="00B30421"/>
  </w:style>
  <w:style w:type="numbering" w:customStyle="1" w:styleId="1141210">
    <w:name w:val="Нет списка114121"/>
    <w:next w:val="a2"/>
    <w:uiPriority w:val="99"/>
    <w:semiHidden/>
    <w:unhideWhenUsed/>
    <w:rsid w:val="00B30421"/>
  </w:style>
  <w:style w:type="numbering" w:customStyle="1" w:styleId="213121">
    <w:name w:val="Нет списка213121"/>
    <w:next w:val="a2"/>
    <w:uiPriority w:val="99"/>
    <w:semiHidden/>
    <w:unhideWhenUsed/>
    <w:rsid w:val="00B30421"/>
  </w:style>
  <w:style w:type="numbering" w:customStyle="1" w:styleId="313121">
    <w:name w:val="Нет списка313121"/>
    <w:next w:val="a2"/>
    <w:uiPriority w:val="99"/>
    <w:semiHidden/>
    <w:unhideWhenUsed/>
    <w:rsid w:val="00B30421"/>
  </w:style>
  <w:style w:type="numbering" w:customStyle="1" w:styleId="411121">
    <w:name w:val="Нет списка411121"/>
    <w:next w:val="a2"/>
    <w:uiPriority w:val="99"/>
    <w:semiHidden/>
    <w:rsid w:val="00B30421"/>
  </w:style>
  <w:style w:type="numbering" w:customStyle="1" w:styleId="1111131">
    <w:name w:val="Нет списка1111131"/>
    <w:next w:val="a2"/>
    <w:uiPriority w:val="99"/>
    <w:semiHidden/>
    <w:unhideWhenUsed/>
    <w:rsid w:val="00B30421"/>
  </w:style>
  <w:style w:type="numbering" w:customStyle="1" w:styleId="2111131">
    <w:name w:val="Нет списка2111131"/>
    <w:next w:val="a2"/>
    <w:uiPriority w:val="99"/>
    <w:semiHidden/>
    <w:unhideWhenUsed/>
    <w:rsid w:val="00B30421"/>
  </w:style>
  <w:style w:type="numbering" w:customStyle="1" w:styleId="3111131">
    <w:name w:val="Нет списка3111131"/>
    <w:next w:val="a2"/>
    <w:uiPriority w:val="99"/>
    <w:semiHidden/>
    <w:unhideWhenUsed/>
    <w:rsid w:val="00B30421"/>
  </w:style>
  <w:style w:type="numbering" w:customStyle="1" w:styleId="51121">
    <w:name w:val="Нет списка51121"/>
    <w:next w:val="a2"/>
    <w:uiPriority w:val="99"/>
    <w:semiHidden/>
    <w:rsid w:val="00B30421"/>
  </w:style>
  <w:style w:type="numbering" w:customStyle="1" w:styleId="121121">
    <w:name w:val="Нет списка121121"/>
    <w:next w:val="a2"/>
    <w:uiPriority w:val="99"/>
    <w:semiHidden/>
    <w:unhideWhenUsed/>
    <w:rsid w:val="00B30421"/>
  </w:style>
  <w:style w:type="numbering" w:customStyle="1" w:styleId="221121">
    <w:name w:val="Нет списка221121"/>
    <w:next w:val="a2"/>
    <w:uiPriority w:val="99"/>
    <w:semiHidden/>
    <w:unhideWhenUsed/>
    <w:rsid w:val="00B30421"/>
  </w:style>
  <w:style w:type="numbering" w:customStyle="1" w:styleId="321121">
    <w:name w:val="Нет списка321121"/>
    <w:next w:val="a2"/>
    <w:uiPriority w:val="99"/>
    <w:semiHidden/>
    <w:unhideWhenUsed/>
    <w:rsid w:val="00B30421"/>
  </w:style>
  <w:style w:type="numbering" w:customStyle="1" w:styleId="61121">
    <w:name w:val="Нет списка61121"/>
    <w:next w:val="a2"/>
    <w:uiPriority w:val="99"/>
    <w:semiHidden/>
    <w:rsid w:val="00B30421"/>
  </w:style>
  <w:style w:type="numbering" w:customStyle="1" w:styleId="131121">
    <w:name w:val="Нет списка131121"/>
    <w:next w:val="a2"/>
    <w:uiPriority w:val="99"/>
    <w:semiHidden/>
    <w:unhideWhenUsed/>
    <w:rsid w:val="00B30421"/>
  </w:style>
  <w:style w:type="numbering" w:customStyle="1" w:styleId="231121">
    <w:name w:val="Нет списка231121"/>
    <w:next w:val="a2"/>
    <w:uiPriority w:val="99"/>
    <w:semiHidden/>
    <w:unhideWhenUsed/>
    <w:rsid w:val="00B30421"/>
  </w:style>
  <w:style w:type="numbering" w:customStyle="1" w:styleId="331121">
    <w:name w:val="Нет списка331121"/>
    <w:next w:val="a2"/>
    <w:uiPriority w:val="99"/>
    <w:semiHidden/>
    <w:unhideWhenUsed/>
    <w:rsid w:val="00B30421"/>
  </w:style>
  <w:style w:type="numbering" w:customStyle="1" w:styleId="71121">
    <w:name w:val="Нет списка71121"/>
    <w:next w:val="a2"/>
    <w:uiPriority w:val="99"/>
    <w:semiHidden/>
    <w:rsid w:val="00B30421"/>
  </w:style>
  <w:style w:type="numbering" w:customStyle="1" w:styleId="141121">
    <w:name w:val="Нет списка141121"/>
    <w:next w:val="a2"/>
    <w:uiPriority w:val="99"/>
    <w:semiHidden/>
    <w:unhideWhenUsed/>
    <w:rsid w:val="00B30421"/>
  </w:style>
  <w:style w:type="numbering" w:customStyle="1" w:styleId="241121">
    <w:name w:val="Нет списка241121"/>
    <w:next w:val="a2"/>
    <w:uiPriority w:val="99"/>
    <w:semiHidden/>
    <w:unhideWhenUsed/>
    <w:rsid w:val="00B30421"/>
  </w:style>
  <w:style w:type="numbering" w:customStyle="1" w:styleId="341121">
    <w:name w:val="Нет списка341121"/>
    <w:next w:val="a2"/>
    <w:uiPriority w:val="99"/>
    <w:semiHidden/>
    <w:unhideWhenUsed/>
    <w:rsid w:val="00B30421"/>
  </w:style>
  <w:style w:type="numbering" w:customStyle="1" w:styleId="81121">
    <w:name w:val="Нет списка81121"/>
    <w:next w:val="a2"/>
    <w:uiPriority w:val="99"/>
    <w:semiHidden/>
    <w:unhideWhenUsed/>
    <w:rsid w:val="00B30421"/>
  </w:style>
  <w:style w:type="numbering" w:customStyle="1" w:styleId="151121">
    <w:name w:val="Нет списка151121"/>
    <w:next w:val="a2"/>
    <w:uiPriority w:val="99"/>
    <w:semiHidden/>
    <w:unhideWhenUsed/>
    <w:rsid w:val="00B30421"/>
  </w:style>
  <w:style w:type="numbering" w:customStyle="1" w:styleId="251121">
    <w:name w:val="Нет списка251121"/>
    <w:next w:val="a2"/>
    <w:uiPriority w:val="99"/>
    <w:semiHidden/>
    <w:unhideWhenUsed/>
    <w:rsid w:val="00B30421"/>
  </w:style>
  <w:style w:type="numbering" w:customStyle="1" w:styleId="351121">
    <w:name w:val="Нет списка351121"/>
    <w:next w:val="a2"/>
    <w:uiPriority w:val="99"/>
    <w:semiHidden/>
    <w:unhideWhenUsed/>
    <w:rsid w:val="00B30421"/>
  </w:style>
  <w:style w:type="numbering" w:customStyle="1" w:styleId="91121">
    <w:name w:val="Нет списка91121"/>
    <w:next w:val="a2"/>
    <w:uiPriority w:val="99"/>
    <w:semiHidden/>
    <w:unhideWhenUsed/>
    <w:rsid w:val="00B30421"/>
  </w:style>
  <w:style w:type="numbering" w:customStyle="1" w:styleId="161121">
    <w:name w:val="Нет списка161121"/>
    <w:next w:val="a2"/>
    <w:uiPriority w:val="99"/>
    <w:semiHidden/>
    <w:unhideWhenUsed/>
    <w:rsid w:val="00B30421"/>
  </w:style>
  <w:style w:type="numbering" w:customStyle="1" w:styleId="261121">
    <w:name w:val="Нет списка261121"/>
    <w:next w:val="a2"/>
    <w:uiPriority w:val="99"/>
    <w:semiHidden/>
    <w:unhideWhenUsed/>
    <w:rsid w:val="00B30421"/>
  </w:style>
  <w:style w:type="numbering" w:customStyle="1" w:styleId="361121">
    <w:name w:val="Нет списка361121"/>
    <w:next w:val="a2"/>
    <w:uiPriority w:val="99"/>
    <w:semiHidden/>
    <w:unhideWhenUsed/>
    <w:rsid w:val="00B30421"/>
  </w:style>
  <w:style w:type="numbering" w:customStyle="1" w:styleId="101121">
    <w:name w:val="Нет списка101121"/>
    <w:next w:val="a2"/>
    <w:uiPriority w:val="99"/>
    <w:semiHidden/>
    <w:unhideWhenUsed/>
    <w:rsid w:val="00B30421"/>
  </w:style>
  <w:style w:type="numbering" w:customStyle="1" w:styleId="171121">
    <w:name w:val="Нет списка171121"/>
    <w:next w:val="a2"/>
    <w:uiPriority w:val="99"/>
    <w:semiHidden/>
    <w:unhideWhenUsed/>
    <w:rsid w:val="00B30421"/>
  </w:style>
  <w:style w:type="numbering" w:customStyle="1" w:styleId="271121">
    <w:name w:val="Нет списка271121"/>
    <w:next w:val="a2"/>
    <w:uiPriority w:val="99"/>
    <w:semiHidden/>
    <w:unhideWhenUsed/>
    <w:rsid w:val="00B30421"/>
  </w:style>
  <w:style w:type="numbering" w:customStyle="1" w:styleId="371121">
    <w:name w:val="Нет списка371121"/>
    <w:next w:val="a2"/>
    <w:uiPriority w:val="99"/>
    <w:semiHidden/>
    <w:unhideWhenUsed/>
    <w:rsid w:val="00B30421"/>
  </w:style>
  <w:style w:type="numbering" w:customStyle="1" w:styleId="181121">
    <w:name w:val="Нет списка181121"/>
    <w:next w:val="a2"/>
    <w:uiPriority w:val="99"/>
    <w:semiHidden/>
    <w:unhideWhenUsed/>
    <w:rsid w:val="00B30421"/>
  </w:style>
  <w:style w:type="numbering" w:customStyle="1" w:styleId="191121">
    <w:name w:val="Нет списка191121"/>
    <w:next w:val="a2"/>
    <w:uiPriority w:val="99"/>
    <w:semiHidden/>
    <w:unhideWhenUsed/>
    <w:rsid w:val="00B30421"/>
  </w:style>
  <w:style w:type="numbering" w:customStyle="1" w:styleId="281121">
    <w:name w:val="Нет списка281121"/>
    <w:next w:val="a2"/>
    <w:uiPriority w:val="99"/>
    <w:semiHidden/>
    <w:unhideWhenUsed/>
    <w:rsid w:val="00B30421"/>
  </w:style>
  <w:style w:type="numbering" w:customStyle="1" w:styleId="381121">
    <w:name w:val="Нет списка381121"/>
    <w:next w:val="a2"/>
    <w:uiPriority w:val="99"/>
    <w:semiHidden/>
    <w:unhideWhenUsed/>
    <w:rsid w:val="00B30421"/>
  </w:style>
  <w:style w:type="numbering" w:customStyle="1" w:styleId="201121">
    <w:name w:val="Нет списка201121"/>
    <w:next w:val="a2"/>
    <w:uiPriority w:val="99"/>
    <w:semiHidden/>
    <w:unhideWhenUsed/>
    <w:rsid w:val="00B30421"/>
  </w:style>
  <w:style w:type="numbering" w:customStyle="1" w:styleId="1101121">
    <w:name w:val="Нет списка1101121"/>
    <w:next w:val="a2"/>
    <w:uiPriority w:val="99"/>
    <w:semiHidden/>
    <w:unhideWhenUsed/>
    <w:rsid w:val="00B30421"/>
  </w:style>
  <w:style w:type="numbering" w:customStyle="1" w:styleId="291121">
    <w:name w:val="Нет списка291121"/>
    <w:next w:val="a2"/>
    <w:uiPriority w:val="99"/>
    <w:semiHidden/>
    <w:unhideWhenUsed/>
    <w:rsid w:val="00B30421"/>
  </w:style>
  <w:style w:type="numbering" w:customStyle="1" w:styleId="391121">
    <w:name w:val="Нет списка391121"/>
    <w:next w:val="a2"/>
    <w:uiPriority w:val="99"/>
    <w:semiHidden/>
    <w:unhideWhenUsed/>
    <w:rsid w:val="00B30421"/>
  </w:style>
  <w:style w:type="numbering" w:customStyle="1" w:styleId="301121">
    <w:name w:val="Нет списка301121"/>
    <w:next w:val="a2"/>
    <w:uiPriority w:val="99"/>
    <w:semiHidden/>
    <w:unhideWhenUsed/>
    <w:rsid w:val="00B30421"/>
  </w:style>
  <w:style w:type="numbering" w:customStyle="1" w:styleId="11111121">
    <w:name w:val="Нет списка11111121"/>
    <w:next w:val="a2"/>
    <w:uiPriority w:val="99"/>
    <w:semiHidden/>
    <w:unhideWhenUsed/>
    <w:rsid w:val="00B30421"/>
  </w:style>
  <w:style w:type="numbering" w:customStyle="1" w:styleId="2101121">
    <w:name w:val="Нет списка2101121"/>
    <w:next w:val="a2"/>
    <w:uiPriority w:val="99"/>
    <w:semiHidden/>
    <w:unhideWhenUsed/>
    <w:rsid w:val="00B30421"/>
  </w:style>
  <w:style w:type="numbering" w:customStyle="1" w:styleId="3101121">
    <w:name w:val="Нет списка3101121"/>
    <w:next w:val="a2"/>
    <w:uiPriority w:val="99"/>
    <w:semiHidden/>
    <w:unhideWhenUsed/>
    <w:rsid w:val="00B30421"/>
  </w:style>
  <w:style w:type="numbering" w:customStyle="1" w:styleId="401121">
    <w:name w:val="Нет списка401121"/>
    <w:next w:val="a2"/>
    <w:uiPriority w:val="99"/>
    <w:semiHidden/>
    <w:unhideWhenUsed/>
    <w:rsid w:val="00B30421"/>
  </w:style>
  <w:style w:type="numbering" w:customStyle="1" w:styleId="1121121">
    <w:name w:val="Нет списка1121121"/>
    <w:next w:val="a2"/>
    <w:uiPriority w:val="99"/>
    <w:semiHidden/>
    <w:unhideWhenUsed/>
    <w:rsid w:val="00B30421"/>
  </w:style>
  <w:style w:type="numbering" w:customStyle="1" w:styleId="21111121">
    <w:name w:val="Нет списка21111121"/>
    <w:next w:val="a2"/>
    <w:uiPriority w:val="99"/>
    <w:semiHidden/>
    <w:unhideWhenUsed/>
    <w:rsid w:val="00B30421"/>
  </w:style>
  <w:style w:type="numbering" w:customStyle="1" w:styleId="31111121">
    <w:name w:val="Нет списка31111121"/>
    <w:next w:val="a2"/>
    <w:uiPriority w:val="99"/>
    <w:semiHidden/>
    <w:unhideWhenUsed/>
    <w:rsid w:val="00B30421"/>
  </w:style>
  <w:style w:type="numbering" w:customStyle="1" w:styleId="43121">
    <w:name w:val="Нет списка43121"/>
    <w:next w:val="a2"/>
    <w:uiPriority w:val="99"/>
    <w:semiHidden/>
    <w:unhideWhenUsed/>
    <w:rsid w:val="00B30421"/>
  </w:style>
  <w:style w:type="numbering" w:customStyle="1" w:styleId="115210">
    <w:name w:val="Нет списка11521"/>
    <w:next w:val="a2"/>
    <w:uiPriority w:val="99"/>
    <w:semiHidden/>
    <w:unhideWhenUsed/>
    <w:rsid w:val="00B30421"/>
  </w:style>
  <w:style w:type="numbering" w:customStyle="1" w:styleId="21421">
    <w:name w:val="Нет списка21421"/>
    <w:next w:val="a2"/>
    <w:uiPriority w:val="99"/>
    <w:semiHidden/>
    <w:unhideWhenUsed/>
    <w:rsid w:val="00B30421"/>
  </w:style>
  <w:style w:type="numbering" w:customStyle="1" w:styleId="31421">
    <w:name w:val="Нет списка31421"/>
    <w:next w:val="a2"/>
    <w:uiPriority w:val="99"/>
    <w:semiHidden/>
    <w:unhideWhenUsed/>
    <w:rsid w:val="00B30421"/>
  </w:style>
  <w:style w:type="numbering" w:customStyle="1" w:styleId="4421">
    <w:name w:val="Нет списка4421"/>
    <w:next w:val="a2"/>
    <w:uiPriority w:val="99"/>
    <w:semiHidden/>
    <w:unhideWhenUsed/>
    <w:rsid w:val="00B30421"/>
  </w:style>
  <w:style w:type="numbering" w:customStyle="1" w:styleId="116210">
    <w:name w:val="Нет списка11621"/>
    <w:next w:val="a2"/>
    <w:uiPriority w:val="99"/>
    <w:semiHidden/>
    <w:unhideWhenUsed/>
    <w:rsid w:val="00B30421"/>
  </w:style>
  <w:style w:type="numbering" w:customStyle="1" w:styleId="21521">
    <w:name w:val="Нет списка21521"/>
    <w:next w:val="a2"/>
    <w:uiPriority w:val="99"/>
    <w:semiHidden/>
    <w:unhideWhenUsed/>
    <w:rsid w:val="00B30421"/>
  </w:style>
  <w:style w:type="numbering" w:customStyle="1" w:styleId="31521">
    <w:name w:val="Нет списка31521"/>
    <w:next w:val="a2"/>
    <w:uiPriority w:val="99"/>
    <w:semiHidden/>
    <w:unhideWhenUsed/>
    <w:rsid w:val="00B30421"/>
  </w:style>
  <w:style w:type="numbering" w:customStyle="1" w:styleId="41221">
    <w:name w:val="Нет списка41221"/>
    <w:next w:val="a2"/>
    <w:uiPriority w:val="99"/>
    <w:semiHidden/>
    <w:rsid w:val="00B30421"/>
  </w:style>
  <w:style w:type="numbering" w:customStyle="1" w:styleId="1112121">
    <w:name w:val="Нет списка1112121"/>
    <w:next w:val="a2"/>
    <w:uiPriority w:val="99"/>
    <w:semiHidden/>
    <w:unhideWhenUsed/>
    <w:rsid w:val="00B30421"/>
  </w:style>
  <w:style w:type="numbering" w:customStyle="1" w:styleId="2112121">
    <w:name w:val="Нет списка2112121"/>
    <w:next w:val="a2"/>
    <w:uiPriority w:val="99"/>
    <w:semiHidden/>
    <w:unhideWhenUsed/>
    <w:rsid w:val="00B30421"/>
  </w:style>
  <w:style w:type="numbering" w:customStyle="1" w:styleId="3112121">
    <w:name w:val="Нет списка3112121"/>
    <w:next w:val="a2"/>
    <w:uiPriority w:val="99"/>
    <w:semiHidden/>
    <w:unhideWhenUsed/>
    <w:rsid w:val="00B30421"/>
  </w:style>
  <w:style w:type="numbering" w:customStyle="1" w:styleId="5221">
    <w:name w:val="Нет списка5221"/>
    <w:next w:val="a2"/>
    <w:uiPriority w:val="99"/>
    <w:semiHidden/>
    <w:rsid w:val="00B30421"/>
  </w:style>
  <w:style w:type="numbering" w:customStyle="1" w:styleId="12221">
    <w:name w:val="Нет списка12221"/>
    <w:next w:val="a2"/>
    <w:uiPriority w:val="99"/>
    <w:semiHidden/>
    <w:unhideWhenUsed/>
    <w:rsid w:val="00B30421"/>
  </w:style>
  <w:style w:type="numbering" w:customStyle="1" w:styleId="22221">
    <w:name w:val="Нет списка22221"/>
    <w:next w:val="a2"/>
    <w:uiPriority w:val="99"/>
    <w:semiHidden/>
    <w:unhideWhenUsed/>
    <w:rsid w:val="00B30421"/>
  </w:style>
  <w:style w:type="numbering" w:customStyle="1" w:styleId="32221">
    <w:name w:val="Нет списка32221"/>
    <w:next w:val="a2"/>
    <w:uiPriority w:val="99"/>
    <w:semiHidden/>
    <w:unhideWhenUsed/>
    <w:rsid w:val="00B30421"/>
  </w:style>
  <w:style w:type="numbering" w:customStyle="1" w:styleId="6221">
    <w:name w:val="Нет списка6221"/>
    <w:next w:val="a2"/>
    <w:uiPriority w:val="99"/>
    <w:semiHidden/>
    <w:rsid w:val="00B30421"/>
  </w:style>
  <w:style w:type="numbering" w:customStyle="1" w:styleId="13221">
    <w:name w:val="Нет списка13221"/>
    <w:next w:val="a2"/>
    <w:uiPriority w:val="99"/>
    <w:semiHidden/>
    <w:unhideWhenUsed/>
    <w:rsid w:val="00B30421"/>
  </w:style>
  <w:style w:type="numbering" w:customStyle="1" w:styleId="23221">
    <w:name w:val="Нет списка23221"/>
    <w:next w:val="a2"/>
    <w:uiPriority w:val="99"/>
    <w:semiHidden/>
    <w:unhideWhenUsed/>
    <w:rsid w:val="00B30421"/>
  </w:style>
  <w:style w:type="numbering" w:customStyle="1" w:styleId="33221">
    <w:name w:val="Нет списка33221"/>
    <w:next w:val="a2"/>
    <w:uiPriority w:val="99"/>
    <w:semiHidden/>
    <w:unhideWhenUsed/>
    <w:rsid w:val="00B30421"/>
  </w:style>
  <w:style w:type="numbering" w:customStyle="1" w:styleId="7221">
    <w:name w:val="Нет списка7221"/>
    <w:next w:val="a2"/>
    <w:uiPriority w:val="99"/>
    <w:semiHidden/>
    <w:rsid w:val="00B30421"/>
  </w:style>
  <w:style w:type="numbering" w:customStyle="1" w:styleId="14221">
    <w:name w:val="Нет списка14221"/>
    <w:next w:val="a2"/>
    <w:uiPriority w:val="99"/>
    <w:semiHidden/>
    <w:unhideWhenUsed/>
    <w:rsid w:val="00B30421"/>
  </w:style>
  <w:style w:type="numbering" w:customStyle="1" w:styleId="24221">
    <w:name w:val="Нет списка24221"/>
    <w:next w:val="a2"/>
    <w:uiPriority w:val="99"/>
    <w:semiHidden/>
    <w:unhideWhenUsed/>
    <w:rsid w:val="00B30421"/>
  </w:style>
  <w:style w:type="numbering" w:customStyle="1" w:styleId="34221">
    <w:name w:val="Нет списка34221"/>
    <w:next w:val="a2"/>
    <w:uiPriority w:val="99"/>
    <w:semiHidden/>
    <w:unhideWhenUsed/>
    <w:rsid w:val="00B30421"/>
  </w:style>
  <w:style w:type="numbering" w:customStyle="1" w:styleId="8221">
    <w:name w:val="Нет списка8221"/>
    <w:next w:val="a2"/>
    <w:uiPriority w:val="99"/>
    <w:semiHidden/>
    <w:unhideWhenUsed/>
    <w:rsid w:val="00B30421"/>
  </w:style>
  <w:style w:type="numbering" w:customStyle="1" w:styleId="15221">
    <w:name w:val="Нет списка15221"/>
    <w:next w:val="a2"/>
    <w:uiPriority w:val="99"/>
    <w:semiHidden/>
    <w:unhideWhenUsed/>
    <w:rsid w:val="00B30421"/>
  </w:style>
  <w:style w:type="numbering" w:customStyle="1" w:styleId="25221">
    <w:name w:val="Нет списка25221"/>
    <w:next w:val="a2"/>
    <w:uiPriority w:val="99"/>
    <w:semiHidden/>
    <w:unhideWhenUsed/>
    <w:rsid w:val="00B30421"/>
  </w:style>
  <w:style w:type="numbering" w:customStyle="1" w:styleId="35221">
    <w:name w:val="Нет списка35221"/>
    <w:next w:val="a2"/>
    <w:uiPriority w:val="99"/>
    <w:semiHidden/>
    <w:unhideWhenUsed/>
    <w:rsid w:val="00B30421"/>
  </w:style>
  <w:style w:type="numbering" w:customStyle="1" w:styleId="9221">
    <w:name w:val="Нет списка9221"/>
    <w:next w:val="a2"/>
    <w:uiPriority w:val="99"/>
    <w:semiHidden/>
    <w:unhideWhenUsed/>
    <w:rsid w:val="00B30421"/>
  </w:style>
  <w:style w:type="numbering" w:customStyle="1" w:styleId="16221">
    <w:name w:val="Нет списка16221"/>
    <w:next w:val="a2"/>
    <w:uiPriority w:val="99"/>
    <w:semiHidden/>
    <w:unhideWhenUsed/>
    <w:rsid w:val="00B30421"/>
  </w:style>
  <w:style w:type="numbering" w:customStyle="1" w:styleId="26221">
    <w:name w:val="Нет списка26221"/>
    <w:next w:val="a2"/>
    <w:uiPriority w:val="99"/>
    <w:semiHidden/>
    <w:unhideWhenUsed/>
    <w:rsid w:val="00B30421"/>
  </w:style>
  <w:style w:type="numbering" w:customStyle="1" w:styleId="36221">
    <w:name w:val="Нет списка36221"/>
    <w:next w:val="a2"/>
    <w:uiPriority w:val="99"/>
    <w:semiHidden/>
    <w:unhideWhenUsed/>
    <w:rsid w:val="00B30421"/>
  </w:style>
  <w:style w:type="numbering" w:customStyle="1" w:styleId="10221">
    <w:name w:val="Нет списка10221"/>
    <w:next w:val="a2"/>
    <w:uiPriority w:val="99"/>
    <w:semiHidden/>
    <w:unhideWhenUsed/>
    <w:rsid w:val="00B30421"/>
  </w:style>
  <w:style w:type="numbering" w:customStyle="1" w:styleId="17221">
    <w:name w:val="Нет списка17221"/>
    <w:next w:val="a2"/>
    <w:uiPriority w:val="99"/>
    <w:semiHidden/>
    <w:unhideWhenUsed/>
    <w:rsid w:val="00B30421"/>
  </w:style>
  <w:style w:type="numbering" w:customStyle="1" w:styleId="27221">
    <w:name w:val="Нет списка27221"/>
    <w:next w:val="a2"/>
    <w:uiPriority w:val="99"/>
    <w:semiHidden/>
    <w:unhideWhenUsed/>
    <w:rsid w:val="00B30421"/>
  </w:style>
  <w:style w:type="numbering" w:customStyle="1" w:styleId="37221">
    <w:name w:val="Нет списка37221"/>
    <w:next w:val="a2"/>
    <w:uiPriority w:val="99"/>
    <w:semiHidden/>
    <w:unhideWhenUsed/>
    <w:rsid w:val="00B30421"/>
  </w:style>
  <w:style w:type="numbering" w:customStyle="1" w:styleId="18221">
    <w:name w:val="Нет списка18221"/>
    <w:next w:val="a2"/>
    <w:uiPriority w:val="99"/>
    <w:semiHidden/>
    <w:unhideWhenUsed/>
    <w:rsid w:val="00B30421"/>
  </w:style>
  <w:style w:type="numbering" w:customStyle="1" w:styleId="19221">
    <w:name w:val="Нет списка19221"/>
    <w:next w:val="a2"/>
    <w:uiPriority w:val="99"/>
    <w:semiHidden/>
    <w:unhideWhenUsed/>
    <w:rsid w:val="00B30421"/>
  </w:style>
  <w:style w:type="numbering" w:customStyle="1" w:styleId="28221">
    <w:name w:val="Нет списка28221"/>
    <w:next w:val="a2"/>
    <w:uiPriority w:val="99"/>
    <w:semiHidden/>
    <w:unhideWhenUsed/>
    <w:rsid w:val="00B30421"/>
  </w:style>
  <w:style w:type="numbering" w:customStyle="1" w:styleId="38221">
    <w:name w:val="Нет списка38221"/>
    <w:next w:val="a2"/>
    <w:uiPriority w:val="99"/>
    <w:semiHidden/>
    <w:unhideWhenUsed/>
    <w:rsid w:val="00B30421"/>
  </w:style>
  <w:style w:type="numbering" w:customStyle="1" w:styleId="20221">
    <w:name w:val="Нет списка20221"/>
    <w:next w:val="a2"/>
    <w:uiPriority w:val="99"/>
    <w:semiHidden/>
    <w:unhideWhenUsed/>
    <w:rsid w:val="00B30421"/>
  </w:style>
  <w:style w:type="numbering" w:customStyle="1" w:styleId="110221">
    <w:name w:val="Нет списка110221"/>
    <w:next w:val="a2"/>
    <w:uiPriority w:val="99"/>
    <w:semiHidden/>
    <w:unhideWhenUsed/>
    <w:rsid w:val="00B30421"/>
  </w:style>
  <w:style w:type="numbering" w:customStyle="1" w:styleId="29221">
    <w:name w:val="Нет списка29221"/>
    <w:next w:val="a2"/>
    <w:uiPriority w:val="99"/>
    <w:semiHidden/>
    <w:unhideWhenUsed/>
    <w:rsid w:val="00B30421"/>
  </w:style>
  <w:style w:type="numbering" w:customStyle="1" w:styleId="39221">
    <w:name w:val="Нет списка39221"/>
    <w:next w:val="a2"/>
    <w:uiPriority w:val="99"/>
    <w:semiHidden/>
    <w:unhideWhenUsed/>
    <w:rsid w:val="00B30421"/>
  </w:style>
  <w:style w:type="numbering" w:customStyle="1" w:styleId="30221">
    <w:name w:val="Нет списка30221"/>
    <w:next w:val="a2"/>
    <w:uiPriority w:val="99"/>
    <w:semiHidden/>
    <w:unhideWhenUsed/>
    <w:rsid w:val="00B30421"/>
  </w:style>
  <w:style w:type="numbering" w:customStyle="1" w:styleId="1111221">
    <w:name w:val="Нет списка1111221"/>
    <w:next w:val="a2"/>
    <w:uiPriority w:val="99"/>
    <w:semiHidden/>
    <w:unhideWhenUsed/>
    <w:rsid w:val="00B30421"/>
  </w:style>
  <w:style w:type="numbering" w:customStyle="1" w:styleId="210221">
    <w:name w:val="Нет списка210221"/>
    <w:next w:val="a2"/>
    <w:uiPriority w:val="99"/>
    <w:semiHidden/>
    <w:unhideWhenUsed/>
    <w:rsid w:val="00B30421"/>
  </w:style>
  <w:style w:type="numbering" w:customStyle="1" w:styleId="310221">
    <w:name w:val="Нет списка310221"/>
    <w:next w:val="a2"/>
    <w:uiPriority w:val="99"/>
    <w:semiHidden/>
    <w:unhideWhenUsed/>
    <w:rsid w:val="00B30421"/>
  </w:style>
  <w:style w:type="numbering" w:customStyle="1" w:styleId="40221">
    <w:name w:val="Нет списка40221"/>
    <w:next w:val="a2"/>
    <w:uiPriority w:val="99"/>
    <w:semiHidden/>
    <w:unhideWhenUsed/>
    <w:rsid w:val="00B30421"/>
  </w:style>
  <w:style w:type="numbering" w:customStyle="1" w:styleId="112221">
    <w:name w:val="Нет списка112221"/>
    <w:next w:val="a2"/>
    <w:uiPriority w:val="99"/>
    <w:semiHidden/>
    <w:unhideWhenUsed/>
    <w:rsid w:val="00B30421"/>
  </w:style>
  <w:style w:type="numbering" w:customStyle="1" w:styleId="2111221">
    <w:name w:val="Нет списка2111221"/>
    <w:next w:val="a2"/>
    <w:uiPriority w:val="99"/>
    <w:semiHidden/>
    <w:unhideWhenUsed/>
    <w:rsid w:val="00B30421"/>
  </w:style>
  <w:style w:type="numbering" w:customStyle="1" w:styleId="3111221">
    <w:name w:val="Нет списка3111221"/>
    <w:next w:val="a2"/>
    <w:uiPriority w:val="99"/>
    <w:semiHidden/>
    <w:unhideWhenUsed/>
    <w:rsid w:val="00B30421"/>
  </w:style>
  <w:style w:type="numbering" w:customStyle="1" w:styleId="4521">
    <w:name w:val="Нет списка4521"/>
    <w:next w:val="a2"/>
    <w:uiPriority w:val="99"/>
    <w:semiHidden/>
    <w:unhideWhenUsed/>
    <w:rsid w:val="00B30421"/>
  </w:style>
  <w:style w:type="numbering" w:customStyle="1" w:styleId="117210">
    <w:name w:val="Нет списка11721"/>
    <w:next w:val="a2"/>
    <w:uiPriority w:val="99"/>
    <w:semiHidden/>
    <w:unhideWhenUsed/>
    <w:rsid w:val="00B30421"/>
  </w:style>
  <w:style w:type="numbering" w:customStyle="1" w:styleId="21621">
    <w:name w:val="Нет списка21621"/>
    <w:next w:val="a2"/>
    <w:uiPriority w:val="99"/>
    <w:semiHidden/>
    <w:unhideWhenUsed/>
    <w:rsid w:val="00B30421"/>
  </w:style>
  <w:style w:type="numbering" w:customStyle="1" w:styleId="31621">
    <w:name w:val="Нет списка31621"/>
    <w:next w:val="a2"/>
    <w:uiPriority w:val="99"/>
    <w:semiHidden/>
    <w:unhideWhenUsed/>
    <w:rsid w:val="00B30421"/>
  </w:style>
  <w:style w:type="numbering" w:customStyle="1" w:styleId="4621">
    <w:name w:val="Нет списка4621"/>
    <w:next w:val="a2"/>
    <w:uiPriority w:val="99"/>
    <w:semiHidden/>
    <w:unhideWhenUsed/>
    <w:rsid w:val="00B30421"/>
  </w:style>
  <w:style w:type="numbering" w:customStyle="1" w:styleId="118210">
    <w:name w:val="Нет списка11821"/>
    <w:next w:val="a2"/>
    <w:uiPriority w:val="99"/>
    <w:semiHidden/>
    <w:unhideWhenUsed/>
    <w:rsid w:val="00B30421"/>
  </w:style>
  <w:style w:type="numbering" w:customStyle="1" w:styleId="21721">
    <w:name w:val="Нет списка21721"/>
    <w:next w:val="a2"/>
    <w:uiPriority w:val="99"/>
    <w:semiHidden/>
    <w:unhideWhenUsed/>
    <w:rsid w:val="00B30421"/>
  </w:style>
  <w:style w:type="numbering" w:customStyle="1" w:styleId="31721">
    <w:name w:val="Нет списка31721"/>
    <w:next w:val="a2"/>
    <w:uiPriority w:val="99"/>
    <w:semiHidden/>
    <w:unhideWhenUsed/>
    <w:rsid w:val="00B30421"/>
  </w:style>
  <w:style w:type="numbering" w:customStyle="1" w:styleId="41321">
    <w:name w:val="Нет списка41321"/>
    <w:next w:val="a2"/>
    <w:uiPriority w:val="99"/>
    <w:semiHidden/>
    <w:rsid w:val="00B30421"/>
  </w:style>
  <w:style w:type="numbering" w:customStyle="1" w:styleId="111321">
    <w:name w:val="Нет списка111321"/>
    <w:next w:val="a2"/>
    <w:uiPriority w:val="99"/>
    <w:semiHidden/>
    <w:unhideWhenUsed/>
    <w:rsid w:val="00B30421"/>
  </w:style>
  <w:style w:type="numbering" w:customStyle="1" w:styleId="211321">
    <w:name w:val="Нет списка211321"/>
    <w:next w:val="a2"/>
    <w:uiPriority w:val="99"/>
    <w:semiHidden/>
    <w:unhideWhenUsed/>
    <w:rsid w:val="00B30421"/>
  </w:style>
  <w:style w:type="numbering" w:customStyle="1" w:styleId="311321">
    <w:name w:val="Нет списка311321"/>
    <w:next w:val="a2"/>
    <w:uiPriority w:val="99"/>
    <w:semiHidden/>
    <w:unhideWhenUsed/>
    <w:rsid w:val="00B30421"/>
  </w:style>
  <w:style w:type="numbering" w:customStyle="1" w:styleId="5321">
    <w:name w:val="Нет списка5321"/>
    <w:next w:val="a2"/>
    <w:uiPriority w:val="99"/>
    <w:semiHidden/>
    <w:rsid w:val="00B30421"/>
  </w:style>
  <w:style w:type="numbering" w:customStyle="1" w:styleId="12321">
    <w:name w:val="Нет списка12321"/>
    <w:next w:val="a2"/>
    <w:uiPriority w:val="99"/>
    <w:semiHidden/>
    <w:unhideWhenUsed/>
    <w:rsid w:val="00B30421"/>
  </w:style>
  <w:style w:type="numbering" w:customStyle="1" w:styleId="22321">
    <w:name w:val="Нет списка22321"/>
    <w:next w:val="a2"/>
    <w:uiPriority w:val="99"/>
    <w:semiHidden/>
    <w:unhideWhenUsed/>
    <w:rsid w:val="00B30421"/>
  </w:style>
  <w:style w:type="numbering" w:customStyle="1" w:styleId="32321">
    <w:name w:val="Нет списка32321"/>
    <w:next w:val="a2"/>
    <w:uiPriority w:val="99"/>
    <w:semiHidden/>
    <w:unhideWhenUsed/>
    <w:rsid w:val="00B30421"/>
  </w:style>
  <w:style w:type="numbering" w:customStyle="1" w:styleId="6321">
    <w:name w:val="Нет списка6321"/>
    <w:next w:val="a2"/>
    <w:uiPriority w:val="99"/>
    <w:semiHidden/>
    <w:rsid w:val="00B30421"/>
  </w:style>
  <w:style w:type="numbering" w:customStyle="1" w:styleId="13321">
    <w:name w:val="Нет списка13321"/>
    <w:next w:val="a2"/>
    <w:uiPriority w:val="99"/>
    <w:semiHidden/>
    <w:unhideWhenUsed/>
    <w:rsid w:val="00B30421"/>
  </w:style>
  <w:style w:type="numbering" w:customStyle="1" w:styleId="23321">
    <w:name w:val="Нет списка23321"/>
    <w:next w:val="a2"/>
    <w:uiPriority w:val="99"/>
    <w:semiHidden/>
    <w:unhideWhenUsed/>
    <w:rsid w:val="00B30421"/>
  </w:style>
  <w:style w:type="numbering" w:customStyle="1" w:styleId="33321">
    <w:name w:val="Нет списка33321"/>
    <w:next w:val="a2"/>
    <w:uiPriority w:val="99"/>
    <w:semiHidden/>
    <w:unhideWhenUsed/>
    <w:rsid w:val="00B30421"/>
  </w:style>
  <w:style w:type="numbering" w:customStyle="1" w:styleId="7321">
    <w:name w:val="Нет списка7321"/>
    <w:next w:val="a2"/>
    <w:uiPriority w:val="99"/>
    <w:semiHidden/>
    <w:rsid w:val="00B30421"/>
  </w:style>
  <w:style w:type="numbering" w:customStyle="1" w:styleId="14321">
    <w:name w:val="Нет списка14321"/>
    <w:next w:val="a2"/>
    <w:uiPriority w:val="99"/>
    <w:semiHidden/>
    <w:unhideWhenUsed/>
    <w:rsid w:val="00B30421"/>
  </w:style>
  <w:style w:type="numbering" w:customStyle="1" w:styleId="24321">
    <w:name w:val="Нет списка24321"/>
    <w:next w:val="a2"/>
    <w:uiPriority w:val="99"/>
    <w:semiHidden/>
    <w:unhideWhenUsed/>
    <w:rsid w:val="00B30421"/>
  </w:style>
  <w:style w:type="numbering" w:customStyle="1" w:styleId="34321">
    <w:name w:val="Нет списка34321"/>
    <w:next w:val="a2"/>
    <w:uiPriority w:val="99"/>
    <w:semiHidden/>
    <w:unhideWhenUsed/>
    <w:rsid w:val="00B30421"/>
  </w:style>
  <w:style w:type="numbering" w:customStyle="1" w:styleId="8321">
    <w:name w:val="Нет списка8321"/>
    <w:next w:val="a2"/>
    <w:uiPriority w:val="99"/>
    <w:semiHidden/>
    <w:unhideWhenUsed/>
    <w:rsid w:val="00B30421"/>
  </w:style>
  <w:style w:type="numbering" w:customStyle="1" w:styleId="15321">
    <w:name w:val="Нет списка15321"/>
    <w:next w:val="a2"/>
    <w:uiPriority w:val="99"/>
    <w:semiHidden/>
    <w:unhideWhenUsed/>
    <w:rsid w:val="00B30421"/>
  </w:style>
  <w:style w:type="numbering" w:customStyle="1" w:styleId="25321">
    <w:name w:val="Нет списка25321"/>
    <w:next w:val="a2"/>
    <w:uiPriority w:val="99"/>
    <w:semiHidden/>
    <w:unhideWhenUsed/>
    <w:rsid w:val="00B30421"/>
  </w:style>
  <w:style w:type="numbering" w:customStyle="1" w:styleId="35321">
    <w:name w:val="Нет списка35321"/>
    <w:next w:val="a2"/>
    <w:uiPriority w:val="99"/>
    <w:semiHidden/>
    <w:unhideWhenUsed/>
    <w:rsid w:val="00B30421"/>
  </w:style>
  <w:style w:type="numbering" w:customStyle="1" w:styleId="9321">
    <w:name w:val="Нет списка9321"/>
    <w:next w:val="a2"/>
    <w:uiPriority w:val="99"/>
    <w:semiHidden/>
    <w:unhideWhenUsed/>
    <w:rsid w:val="00B30421"/>
  </w:style>
  <w:style w:type="numbering" w:customStyle="1" w:styleId="16321">
    <w:name w:val="Нет списка16321"/>
    <w:next w:val="a2"/>
    <w:uiPriority w:val="99"/>
    <w:semiHidden/>
    <w:unhideWhenUsed/>
    <w:rsid w:val="00B30421"/>
  </w:style>
  <w:style w:type="numbering" w:customStyle="1" w:styleId="26321">
    <w:name w:val="Нет списка26321"/>
    <w:next w:val="a2"/>
    <w:uiPriority w:val="99"/>
    <w:semiHidden/>
    <w:unhideWhenUsed/>
    <w:rsid w:val="00B30421"/>
  </w:style>
  <w:style w:type="numbering" w:customStyle="1" w:styleId="36321">
    <w:name w:val="Нет списка36321"/>
    <w:next w:val="a2"/>
    <w:uiPriority w:val="99"/>
    <w:semiHidden/>
    <w:unhideWhenUsed/>
    <w:rsid w:val="00B30421"/>
  </w:style>
  <w:style w:type="numbering" w:customStyle="1" w:styleId="10321">
    <w:name w:val="Нет списка10321"/>
    <w:next w:val="a2"/>
    <w:uiPriority w:val="99"/>
    <w:semiHidden/>
    <w:unhideWhenUsed/>
    <w:rsid w:val="00B30421"/>
  </w:style>
  <w:style w:type="numbering" w:customStyle="1" w:styleId="17321">
    <w:name w:val="Нет списка17321"/>
    <w:next w:val="a2"/>
    <w:uiPriority w:val="99"/>
    <w:semiHidden/>
    <w:unhideWhenUsed/>
    <w:rsid w:val="00B30421"/>
  </w:style>
  <w:style w:type="numbering" w:customStyle="1" w:styleId="27321">
    <w:name w:val="Нет списка27321"/>
    <w:next w:val="a2"/>
    <w:uiPriority w:val="99"/>
    <w:semiHidden/>
    <w:unhideWhenUsed/>
    <w:rsid w:val="00B30421"/>
  </w:style>
  <w:style w:type="numbering" w:customStyle="1" w:styleId="37321">
    <w:name w:val="Нет списка37321"/>
    <w:next w:val="a2"/>
    <w:uiPriority w:val="99"/>
    <w:semiHidden/>
    <w:unhideWhenUsed/>
    <w:rsid w:val="00B30421"/>
  </w:style>
  <w:style w:type="numbering" w:customStyle="1" w:styleId="18321">
    <w:name w:val="Нет списка18321"/>
    <w:next w:val="a2"/>
    <w:uiPriority w:val="99"/>
    <w:semiHidden/>
    <w:unhideWhenUsed/>
    <w:rsid w:val="00B30421"/>
  </w:style>
  <w:style w:type="numbering" w:customStyle="1" w:styleId="19321">
    <w:name w:val="Нет списка19321"/>
    <w:next w:val="a2"/>
    <w:uiPriority w:val="99"/>
    <w:semiHidden/>
    <w:unhideWhenUsed/>
    <w:rsid w:val="00B30421"/>
  </w:style>
  <w:style w:type="numbering" w:customStyle="1" w:styleId="28321">
    <w:name w:val="Нет списка28321"/>
    <w:next w:val="a2"/>
    <w:uiPriority w:val="99"/>
    <w:semiHidden/>
    <w:unhideWhenUsed/>
    <w:rsid w:val="00B30421"/>
  </w:style>
  <w:style w:type="numbering" w:customStyle="1" w:styleId="38321">
    <w:name w:val="Нет списка38321"/>
    <w:next w:val="a2"/>
    <w:uiPriority w:val="99"/>
    <w:semiHidden/>
    <w:unhideWhenUsed/>
    <w:rsid w:val="00B30421"/>
  </w:style>
  <w:style w:type="numbering" w:customStyle="1" w:styleId="20321">
    <w:name w:val="Нет списка20321"/>
    <w:next w:val="a2"/>
    <w:uiPriority w:val="99"/>
    <w:semiHidden/>
    <w:unhideWhenUsed/>
    <w:rsid w:val="00B30421"/>
  </w:style>
  <w:style w:type="numbering" w:customStyle="1" w:styleId="110321">
    <w:name w:val="Нет списка110321"/>
    <w:next w:val="a2"/>
    <w:uiPriority w:val="99"/>
    <w:semiHidden/>
    <w:unhideWhenUsed/>
    <w:rsid w:val="00B30421"/>
  </w:style>
  <w:style w:type="numbering" w:customStyle="1" w:styleId="29321">
    <w:name w:val="Нет списка29321"/>
    <w:next w:val="a2"/>
    <w:uiPriority w:val="99"/>
    <w:semiHidden/>
    <w:unhideWhenUsed/>
    <w:rsid w:val="00B30421"/>
  </w:style>
  <w:style w:type="numbering" w:customStyle="1" w:styleId="39321">
    <w:name w:val="Нет списка39321"/>
    <w:next w:val="a2"/>
    <w:uiPriority w:val="99"/>
    <w:semiHidden/>
    <w:unhideWhenUsed/>
    <w:rsid w:val="00B30421"/>
  </w:style>
  <w:style w:type="numbering" w:customStyle="1" w:styleId="30321">
    <w:name w:val="Нет списка30321"/>
    <w:next w:val="a2"/>
    <w:uiPriority w:val="99"/>
    <w:semiHidden/>
    <w:unhideWhenUsed/>
    <w:rsid w:val="00B30421"/>
  </w:style>
  <w:style w:type="numbering" w:customStyle="1" w:styleId="1111321">
    <w:name w:val="Нет списка1111321"/>
    <w:next w:val="a2"/>
    <w:uiPriority w:val="99"/>
    <w:semiHidden/>
    <w:unhideWhenUsed/>
    <w:rsid w:val="00B30421"/>
  </w:style>
  <w:style w:type="numbering" w:customStyle="1" w:styleId="210321">
    <w:name w:val="Нет списка210321"/>
    <w:next w:val="a2"/>
    <w:uiPriority w:val="99"/>
    <w:semiHidden/>
    <w:unhideWhenUsed/>
    <w:rsid w:val="00B30421"/>
  </w:style>
  <w:style w:type="numbering" w:customStyle="1" w:styleId="310321">
    <w:name w:val="Нет списка310321"/>
    <w:next w:val="a2"/>
    <w:uiPriority w:val="99"/>
    <w:semiHidden/>
    <w:unhideWhenUsed/>
    <w:rsid w:val="00B30421"/>
  </w:style>
  <w:style w:type="numbering" w:customStyle="1" w:styleId="40321">
    <w:name w:val="Нет списка40321"/>
    <w:next w:val="a2"/>
    <w:uiPriority w:val="99"/>
    <w:semiHidden/>
    <w:unhideWhenUsed/>
    <w:rsid w:val="00B30421"/>
  </w:style>
  <w:style w:type="numbering" w:customStyle="1" w:styleId="112321">
    <w:name w:val="Нет списка112321"/>
    <w:next w:val="a2"/>
    <w:uiPriority w:val="99"/>
    <w:semiHidden/>
    <w:unhideWhenUsed/>
    <w:rsid w:val="00B30421"/>
  </w:style>
  <w:style w:type="numbering" w:customStyle="1" w:styleId="2111321">
    <w:name w:val="Нет списка2111321"/>
    <w:next w:val="a2"/>
    <w:uiPriority w:val="99"/>
    <w:semiHidden/>
    <w:unhideWhenUsed/>
    <w:rsid w:val="00B30421"/>
  </w:style>
  <w:style w:type="numbering" w:customStyle="1" w:styleId="3111321">
    <w:name w:val="Нет списка3111321"/>
    <w:next w:val="a2"/>
    <w:uiPriority w:val="99"/>
    <w:semiHidden/>
    <w:unhideWhenUsed/>
    <w:rsid w:val="00B30421"/>
  </w:style>
  <w:style w:type="numbering" w:customStyle="1" w:styleId="4721">
    <w:name w:val="Нет списка4721"/>
    <w:next w:val="a2"/>
    <w:uiPriority w:val="99"/>
    <w:semiHidden/>
    <w:unhideWhenUsed/>
    <w:rsid w:val="00B30421"/>
  </w:style>
  <w:style w:type="numbering" w:customStyle="1" w:styleId="4821">
    <w:name w:val="Нет списка4821"/>
    <w:next w:val="a2"/>
    <w:uiPriority w:val="99"/>
    <w:semiHidden/>
    <w:unhideWhenUsed/>
    <w:rsid w:val="00B30421"/>
  </w:style>
  <w:style w:type="numbering" w:customStyle="1" w:styleId="119210">
    <w:name w:val="Нет списка11921"/>
    <w:next w:val="a2"/>
    <w:uiPriority w:val="99"/>
    <w:semiHidden/>
    <w:unhideWhenUsed/>
    <w:rsid w:val="00B30421"/>
  </w:style>
  <w:style w:type="numbering" w:customStyle="1" w:styleId="21821">
    <w:name w:val="Нет списка21821"/>
    <w:next w:val="a2"/>
    <w:uiPriority w:val="99"/>
    <w:semiHidden/>
    <w:unhideWhenUsed/>
    <w:rsid w:val="00B30421"/>
  </w:style>
  <w:style w:type="numbering" w:customStyle="1" w:styleId="31821">
    <w:name w:val="Нет списка31821"/>
    <w:next w:val="a2"/>
    <w:uiPriority w:val="99"/>
    <w:semiHidden/>
    <w:unhideWhenUsed/>
    <w:rsid w:val="00B30421"/>
  </w:style>
  <w:style w:type="numbering" w:customStyle="1" w:styleId="4921">
    <w:name w:val="Нет списка4921"/>
    <w:next w:val="a2"/>
    <w:uiPriority w:val="99"/>
    <w:semiHidden/>
    <w:rsid w:val="00B30421"/>
  </w:style>
  <w:style w:type="numbering" w:customStyle="1" w:styleId="1110211">
    <w:name w:val="Нет списка111021"/>
    <w:next w:val="a2"/>
    <w:uiPriority w:val="99"/>
    <w:semiHidden/>
    <w:unhideWhenUsed/>
    <w:rsid w:val="00B30421"/>
  </w:style>
  <w:style w:type="numbering" w:customStyle="1" w:styleId="21921">
    <w:name w:val="Нет списка21921"/>
    <w:next w:val="a2"/>
    <w:uiPriority w:val="99"/>
    <w:semiHidden/>
    <w:unhideWhenUsed/>
    <w:rsid w:val="00B30421"/>
  </w:style>
  <w:style w:type="numbering" w:customStyle="1" w:styleId="31921">
    <w:name w:val="Нет списка31921"/>
    <w:next w:val="a2"/>
    <w:uiPriority w:val="99"/>
    <w:semiHidden/>
    <w:unhideWhenUsed/>
    <w:rsid w:val="00B30421"/>
  </w:style>
  <w:style w:type="numbering" w:customStyle="1" w:styleId="5421">
    <w:name w:val="Нет списка5421"/>
    <w:next w:val="a2"/>
    <w:uiPriority w:val="99"/>
    <w:semiHidden/>
    <w:rsid w:val="00B30421"/>
  </w:style>
  <w:style w:type="numbering" w:customStyle="1" w:styleId="12421">
    <w:name w:val="Нет списка12421"/>
    <w:next w:val="a2"/>
    <w:uiPriority w:val="99"/>
    <w:semiHidden/>
    <w:unhideWhenUsed/>
    <w:rsid w:val="00B30421"/>
  </w:style>
  <w:style w:type="numbering" w:customStyle="1" w:styleId="22421">
    <w:name w:val="Нет списка22421"/>
    <w:next w:val="a2"/>
    <w:uiPriority w:val="99"/>
    <w:semiHidden/>
    <w:unhideWhenUsed/>
    <w:rsid w:val="00B30421"/>
  </w:style>
  <w:style w:type="numbering" w:customStyle="1" w:styleId="32421">
    <w:name w:val="Нет списка32421"/>
    <w:next w:val="a2"/>
    <w:uiPriority w:val="99"/>
    <w:semiHidden/>
    <w:unhideWhenUsed/>
    <w:rsid w:val="00B30421"/>
  </w:style>
  <w:style w:type="numbering" w:customStyle="1" w:styleId="6421">
    <w:name w:val="Нет списка6421"/>
    <w:next w:val="a2"/>
    <w:uiPriority w:val="99"/>
    <w:semiHidden/>
    <w:rsid w:val="00B30421"/>
  </w:style>
  <w:style w:type="numbering" w:customStyle="1" w:styleId="13421">
    <w:name w:val="Нет списка13421"/>
    <w:next w:val="a2"/>
    <w:uiPriority w:val="99"/>
    <w:semiHidden/>
    <w:unhideWhenUsed/>
    <w:rsid w:val="00B30421"/>
  </w:style>
  <w:style w:type="numbering" w:customStyle="1" w:styleId="23421">
    <w:name w:val="Нет списка23421"/>
    <w:next w:val="a2"/>
    <w:uiPriority w:val="99"/>
    <w:semiHidden/>
    <w:unhideWhenUsed/>
    <w:rsid w:val="00B30421"/>
  </w:style>
  <w:style w:type="numbering" w:customStyle="1" w:styleId="33421">
    <w:name w:val="Нет списка33421"/>
    <w:next w:val="a2"/>
    <w:uiPriority w:val="99"/>
    <w:semiHidden/>
    <w:unhideWhenUsed/>
    <w:rsid w:val="00B30421"/>
  </w:style>
  <w:style w:type="numbering" w:customStyle="1" w:styleId="7421">
    <w:name w:val="Нет списка7421"/>
    <w:next w:val="a2"/>
    <w:uiPriority w:val="99"/>
    <w:semiHidden/>
    <w:rsid w:val="00B30421"/>
  </w:style>
  <w:style w:type="numbering" w:customStyle="1" w:styleId="14421">
    <w:name w:val="Нет списка14421"/>
    <w:next w:val="a2"/>
    <w:uiPriority w:val="99"/>
    <w:semiHidden/>
    <w:unhideWhenUsed/>
    <w:rsid w:val="00B30421"/>
  </w:style>
  <w:style w:type="numbering" w:customStyle="1" w:styleId="24421">
    <w:name w:val="Нет списка24421"/>
    <w:next w:val="a2"/>
    <w:uiPriority w:val="99"/>
    <w:semiHidden/>
    <w:unhideWhenUsed/>
    <w:rsid w:val="00B30421"/>
  </w:style>
  <w:style w:type="numbering" w:customStyle="1" w:styleId="34421">
    <w:name w:val="Нет списка34421"/>
    <w:next w:val="a2"/>
    <w:uiPriority w:val="99"/>
    <w:semiHidden/>
    <w:unhideWhenUsed/>
    <w:rsid w:val="00B30421"/>
  </w:style>
  <w:style w:type="character" w:customStyle="1" w:styleId="readonly">
    <w:name w:val="readonly"/>
    <w:basedOn w:val="a0"/>
    <w:rsid w:val="008D1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04316-45DD-4E70-A796-1C96AF19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93</Pages>
  <Words>19555</Words>
  <Characters>111465</Characters>
  <Application>Microsoft Office Word</Application>
  <DocSecurity>0</DocSecurity>
  <Lines>928</Lines>
  <Paragraphs>261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Филипюк</dc:creator>
  <cp:keywords/>
  <dc:description/>
  <cp:lastModifiedBy>Елена Филипюк</cp:lastModifiedBy>
  <cp:revision>167</cp:revision>
  <cp:lastPrinted>2025-09-25T09:19:00Z</cp:lastPrinted>
  <dcterms:created xsi:type="dcterms:W3CDTF">2025-09-15T09:59:00Z</dcterms:created>
  <dcterms:modified xsi:type="dcterms:W3CDTF">2025-10-10T09:46:00Z</dcterms:modified>
</cp:coreProperties>
</file>