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628F" w14:textId="1D7896EB" w:rsidR="00AC4C04" w:rsidRDefault="00AC4C04" w:rsidP="008855D4">
      <w:pPr>
        <w:ind w:left="-1560" w:right="-567"/>
        <w:jc w:val="center"/>
      </w:pPr>
    </w:p>
    <w:p w14:paraId="3261BF06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2D0EE361" w14:textId="2E57BD16" w:rsidR="00C46A93" w:rsidRPr="00D42856" w:rsidRDefault="00AC4C04" w:rsidP="00D42856">
      <w:pPr>
        <w:ind w:left="-1560" w:right="-567"/>
        <w:contextualSpacing/>
        <w:jc w:val="center"/>
        <w:rPr>
          <w:b/>
          <w:color w:val="FFFFFF" w:themeColor="background1"/>
          <w:sz w:val="28"/>
        </w:rPr>
      </w:pPr>
      <w:r w:rsidRPr="00C46A93">
        <w:rPr>
          <w:b/>
          <w:color w:val="FFFFFF" w:themeColor="background1"/>
          <w:sz w:val="28"/>
        </w:rPr>
        <w:t>МОСКОВСКО</w:t>
      </w:r>
      <w:r w:rsidR="00D42856">
        <w:rPr>
          <w:noProof/>
        </w:rPr>
        <w:drawing>
          <wp:inline distT="0" distB="0" distL="0" distR="0" wp14:anchorId="157A269B" wp14:editId="0A27BB7D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93">
        <w:rPr>
          <w:b/>
          <w:color w:val="FFFFFF" w:themeColor="background1"/>
          <w:sz w:val="28"/>
        </w:rPr>
        <w:t>Й   ОБЛАСТИ</w:t>
      </w:r>
    </w:p>
    <w:p w14:paraId="091E8B95" w14:textId="679A7F34" w:rsidR="009C4F65" w:rsidRPr="00C46A93" w:rsidRDefault="000C09A6" w:rsidP="00F862A3">
      <w:pPr>
        <w:ind w:left="-1560" w:right="-567"/>
        <w:jc w:val="center"/>
        <w:outlineLvl w:val="0"/>
        <w:rPr>
          <w:color w:val="FFFFFF" w:themeColor="background1"/>
        </w:rPr>
      </w:pPr>
      <w:r w:rsidRPr="00C46A93">
        <w:rPr>
          <w:color w:val="FFFFFF" w:themeColor="background1"/>
        </w:rPr>
        <w:t>____</w:t>
      </w:r>
    </w:p>
    <w:p w14:paraId="1B86CE39" w14:textId="77777777" w:rsidR="00D42856" w:rsidRDefault="006F7B9A" w:rsidP="00D42856">
      <w:pPr>
        <w:ind w:left="-1560" w:right="-567"/>
        <w:contextualSpacing/>
        <w:jc w:val="center"/>
        <w:rPr>
          <w:b/>
          <w:sz w:val="28"/>
        </w:rPr>
      </w:pPr>
      <w:r>
        <w:tab/>
      </w:r>
      <w:r>
        <w:tab/>
      </w:r>
      <w:r>
        <w:tab/>
      </w:r>
      <w:r>
        <w:tab/>
      </w:r>
      <w:r w:rsidR="00D42856">
        <w:rPr>
          <w:b/>
          <w:sz w:val="28"/>
        </w:rPr>
        <w:t>АДМИНИСТРАЦИЯ ГОРОДСКОГО ОКРУГА ЭЛЕКТРОСТАЛЬ</w:t>
      </w:r>
    </w:p>
    <w:p w14:paraId="1DA21FB9" w14:textId="77777777" w:rsidR="00D42856" w:rsidRPr="00FC1C14" w:rsidRDefault="00D42856" w:rsidP="00D42856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FA7CCD4" w14:textId="77777777" w:rsidR="00D42856" w:rsidRDefault="00D42856" w:rsidP="00D4285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369CBF1" w14:textId="77777777" w:rsidR="00D42856" w:rsidRPr="0058294C" w:rsidRDefault="00D42856" w:rsidP="00D42856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CC197D1" w14:textId="77777777" w:rsidR="00D42856" w:rsidRDefault="00D42856" w:rsidP="00D4285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9EA20C5" w14:textId="77777777" w:rsidR="00D42856" w:rsidRPr="00537687" w:rsidRDefault="00D42856" w:rsidP="00D42856">
      <w:pPr>
        <w:ind w:left="-1560" w:right="-567"/>
        <w:jc w:val="center"/>
        <w:rPr>
          <w:b/>
        </w:rPr>
      </w:pPr>
    </w:p>
    <w:p w14:paraId="75F7D1FF" w14:textId="37BE0EE3" w:rsidR="00D42856" w:rsidRDefault="00D42856" w:rsidP="00D4285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495F33">
        <w:rPr>
          <w:u w:val="single"/>
        </w:rPr>
        <w:t>16.06.2023</w:t>
      </w:r>
      <w:r>
        <w:t>___ № ___</w:t>
      </w:r>
      <w:r w:rsidR="00495F33">
        <w:rPr>
          <w:u w:val="single"/>
        </w:rPr>
        <w:t>827/6</w:t>
      </w:r>
      <w:r>
        <w:t>________</w:t>
      </w:r>
    </w:p>
    <w:p w14:paraId="3F4018D3" w14:textId="77777777" w:rsidR="00D42856" w:rsidRDefault="00D42856" w:rsidP="00D42856">
      <w:pPr>
        <w:outlineLvl w:val="0"/>
      </w:pPr>
    </w:p>
    <w:p w14:paraId="190533CA" w14:textId="77777777" w:rsidR="00D42856" w:rsidRDefault="00D42856" w:rsidP="00D42856">
      <w:pPr>
        <w:outlineLvl w:val="0"/>
      </w:pPr>
    </w:p>
    <w:p w14:paraId="77A09DC0" w14:textId="77777777" w:rsidR="00D42856" w:rsidRDefault="00D42856" w:rsidP="00D42856">
      <w:pPr>
        <w:jc w:val="center"/>
        <w:outlineLvl w:val="0"/>
      </w:pPr>
      <w:r>
        <w:t>Об утверждении административного регламента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67D0D8FE" w14:textId="77777777" w:rsidR="00D42856" w:rsidRDefault="00D42856" w:rsidP="00D42856">
      <w:pPr>
        <w:jc w:val="center"/>
      </w:pPr>
    </w:p>
    <w:p w14:paraId="3EE80F5A" w14:textId="77777777" w:rsidR="00C46A93" w:rsidRDefault="00C46A93" w:rsidP="009C4F65">
      <w:pPr>
        <w:outlineLvl w:val="0"/>
      </w:pPr>
    </w:p>
    <w:p w14:paraId="459C7280" w14:textId="77777777" w:rsidR="00C46A93" w:rsidRDefault="00C46A93" w:rsidP="009C4F65">
      <w:pPr>
        <w:outlineLvl w:val="0"/>
      </w:pPr>
    </w:p>
    <w:p w14:paraId="6FD2CE97" w14:textId="77777777" w:rsidR="00F862A3" w:rsidRDefault="00F862A3" w:rsidP="009C4F65">
      <w:pPr>
        <w:outlineLvl w:val="0"/>
      </w:pPr>
    </w:p>
    <w:p w14:paraId="3D05FED7" w14:textId="56957AC0" w:rsidR="000259D5" w:rsidRDefault="00D42856" w:rsidP="005E4FB8">
      <w:pPr>
        <w:jc w:val="both"/>
        <w:outlineLvl w:val="0"/>
      </w:pPr>
      <w:r>
        <w:rPr>
          <w:rStyle w:val="15"/>
        </w:rPr>
        <w:t xml:space="preserve">         В </w:t>
      </w:r>
      <w:r w:rsidR="000259D5">
        <w:rPr>
          <w:rStyle w:val="15"/>
        </w:rPr>
        <w:t xml:space="preserve">соответствии с федеральными законами от 06.10.2003 </w:t>
      </w:r>
      <w:r w:rsidR="000259D5">
        <w:rPr>
          <w:rStyle w:val="15"/>
          <w:lang w:bidi="en-US"/>
        </w:rPr>
        <w:t>№</w:t>
      </w:r>
      <w:r w:rsidR="00A61A47" w:rsidRPr="00E111B6">
        <w:t> </w:t>
      </w:r>
      <w:r w:rsidR="000259D5">
        <w:t xml:space="preserve">131-ФЗ </w:t>
      </w:r>
      <w:r w:rsidR="000259D5">
        <w:rPr>
          <w:rStyle w:val="15"/>
        </w:rPr>
        <w:t xml:space="preserve">«Об общих принципах организации местного самоуправления в Российской Федерации», </w:t>
      </w:r>
      <w:r w:rsidR="000259D5" w:rsidRPr="00EA13F4">
        <w:rPr>
          <w:rStyle w:val="15"/>
        </w:rPr>
        <w:t>от</w:t>
      </w:r>
      <w:r w:rsidR="00A61A47" w:rsidRPr="00E111B6">
        <w:t> </w:t>
      </w:r>
      <w:r w:rsidR="000259D5" w:rsidRPr="00EA13F4">
        <w:rPr>
          <w:rStyle w:val="15"/>
        </w:rPr>
        <w:t>27.07.2010 №</w:t>
      </w:r>
      <w:r w:rsidR="00A61A47" w:rsidRPr="00E111B6">
        <w:t> </w:t>
      </w:r>
      <w:r w:rsidR="000259D5" w:rsidRPr="00EA13F4">
        <w:rPr>
          <w:rStyle w:val="15"/>
        </w:rPr>
        <w:t>210-ФЗ «Об организации предоставления государственных и муниципальных услуг»</w:t>
      </w:r>
      <w:r w:rsidR="000259D5">
        <w:rPr>
          <w:rStyle w:val="15"/>
        </w:rPr>
        <w:t>, от</w:t>
      </w:r>
      <w:r w:rsidR="00A61A47">
        <w:rPr>
          <w:rStyle w:val="15"/>
        </w:rPr>
        <w:t xml:space="preserve"> </w:t>
      </w:r>
      <w:r w:rsidR="000259D5">
        <w:rPr>
          <w:rStyle w:val="15"/>
        </w:rPr>
        <w:t xml:space="preserve">10.01.2002 </w:t>
      </w:r>
      <w:r w:rsidR="000259D5">
        <w:rPr>
          <w:lang w:bidi="en-US"/>
        </w:rPr>
        <w:t>№</w:t>
      </w:r>
      <w:r w:rsidR="00A61A47" w:rsidRPr="00E111B6">
        <w:t> </w:t>
      </w:r>
      <w:r w:rsidR="000259D5">
        <w:rPr>
          <w:rStyle w:val="15"/>
        </w:rPr>
        <w:t>7-ФЗ «Об охране окружающей среды»,</w:t>
      </w:r>
      <w:r w:rsidR="000259D5" w:rsidRPr="00EA13F4">
        <w:t xml:space="preserve"> </w:t>
      </w:r>
      <w:r w:rsidR="000259D5" w:rsidRPr="00EA13F4">
        <w:rPr>
          <w:rStyle w:val="15"/>
        </w:rPr>
        <w:t>постановлением Администрации городского округа Электросталь Московской области от</w:t>
      </w:r>
      <w:r w:rsidR="00432A22" w:rsidRPr="00E111B6">
        <w:t> </w:t>
      </w:r>
      <w:r w:rsidR="00944EA0" w:rsidRPr="00944EA0">
        <w:rPr>
          <w:rStyle w:val="15"/>
        </w:rPr>
        <w:t>28.03.2022 №</w:t>
      </w:r>
      <w:r w:rsidR="00A61A47" w:rsidRPr="00E111B6">
        <w:t> </w:t>
      </w:r>
      <w:r w:rsidR="00944EA0" w:rsidRPr="00944EA0">
        <w:rPr>
          <w:rStyle w:val="15"/>
        </w:rPr>
        <w:t>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</w:t>
      </w:r>
      <w:r w:rsidR="000259D5">
        <w:rPr>
          <w:rStyle w:val="15"/>
        </w:rPr>
        <w:t xml:space="preserve">, </w:t>
      </w:r>
      <w:r w:rsidR="000259D5">
        <w:t xml:space="preserve">на основании </w:t>
      </w:r>
      <w:r w:rsidR="00743261">
        <w:t>письма Комитета по архитектуре и градостроительству Московской области от 15.05.2023 №</w:t>
      </w:r>
      <w:r w:rsidR="00A61A47" w:rsidRPr="00E111B6">
        <w:t> </w:t>
      </w:r>
      <w:r w:rsidR="00743261">
        <w:t xml:space="preserve">29ИСХ-6964/ </w:t>
      </w:r>
      <w:r w:rsidR="00E85375">
        <w:t xml:space="preserve">и решения </w:t>
      </w:r>
      <w:r w:rsidR="00E85375" w:rsidRPr="007C381A">
        <w:rPr>
          <w:bCs/>
        </w:rPr>
        <w:t>Комиссии по проведению административной реформы в Московской области от</w:t>
      </w:r>
      <w:r w:rsidR="00432A22" w:rsidRPr="00E111B6">
        <w:t> </w:t>
      </w:r>
      <w:r w:rsidR="00E85375" w:rsidRPr="006C1CFF">
        <w:rPr>
          <w:bCs/>
        </w:rPr>
        <w:t>19.04.2023 №</w:t>
      </w:r>
      <w:r w:rsidR="00A61A47" w:rsidRPr="00E111B6">
        <w:t> </w:t>
      </w:r>
      <w:r w:rsidR="00E85375" w:rsidRPr="006C1CFF">
        <w:rPr>
          <w:bCs/>
        </w:rPr>
        <w:t>5</w:t>
      </w:r>
      <w:r w:rsidR="00E85375">
        <w:rPr>
          <w:bCs/>
        </w:rPr>
        <w:t xml:space="preserve"> </w:t>
      </w:r>
      <w:r w:rsidR="000259D5">
        <w:t>Администрация городского округа Электросталь Московской области ПОСТАНОВЛЯЕТ:</w:t>
      </w:r>
    </w:p>
    <w:p w14:paraId="5AE0AC4C" w14:textId="77777777" w:rsidR="00FD297D" w:rsidRPr="00E85375" w:rsidRDefault="00FD297D" w:rsidP="005E4FB8">
      <w:pPr>
        <w:jc w:val="both"/>
        <w:outlineLvl w:val="0"/>
      </w:pPr>
    </w:p>
    <w:p w14:paraId="67F0F541" w14:textId="77777777" w:rsidR="00F862A3" w:rsidRDefault="00F862A3" w:rsidP="005E4FB8">
      <w:pPr>
        <w:jc w:val="both"/>
      </w:pPr>
    </w:p>
    <w:p w14:paraId="10A4E14E" w14:textId="30814472" w:rsidR="000259D5" w:rsidRDefault="000259D5" w:rsidP="005E4FB8">
      <w:pPr>
        <w:numPr>
          <w:ilvl w:val="0"/>
          <w:numId w:val="1"/>
        </w:numPr>
        <w:ind w:left="0" w:firstLine="709"/>
        <w:jc w:val="both"/>
      </w:pPr>
      <w:r>
        <w:t>Утвердить а</w:t>
      </w:r>
      <w:r w:rsidRPr="000A1919">
        <w:t xml:space="preserve">дминистративный регламент </w:t>
      </w:r>
      <w:r>
        <w:t>предоставления муниципальной услуги «</w:t>
      </w:r>
      <w:r w:rsidR="00944EA0" w:rsidRPr="00944EA0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 (</w:t>
      </w:r>
      <w:r w:rsidR="00944EA0">
        <w:t>прилагается</w:t>
      </w:r>
      <w:r>
        <w:t>).</w:t>
      </w:r>
    </w:p>
    <w:p w14:paraId="206426A9" w14:textId="26735200" w:rsidR="000259D5" w:rsidRPr="00743261" w:rsidRDefault="000259D5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743261" w:rsidRPr="00743261">
        <w:rPr>
          <w:rFonts w:ascii="Times New Roman" w:hAnsi="Times New Roman"/>
          <w:sz w:val="24"/>
          <w:szCs w:val="24"/>
        </w:rPr>
        <w:t>10</w:t>
      </w:r>
      <w:r w:rsidRPr="00743261">
        <w:rPr>
          <w:rFonts w:ascii="Times New Roman" w:hAnsi="Times New Roman"/>
          <w:sz w:val="24"/>
          <w:szCs w:val="24"/>
        </w:rPr>
        <w:t>.</w:t>
      </w:r>
      <w:r w:rsidR="00743261" w:rsidRPr="00743261">
        <w:rPr>
          <w:rFonts w:ascii="Times New Roman" w:hAnsi="Times New Roman"/>
          <w:sz w:val="24"/>
          <w:szCs w:val="24"/>
        </w:rPr>
        <w:t>12</w:t>
      </w:r>
      <w:r w:rsidRPr="00743261">
        <w:rPr>
          <w:rFonts w:ascii="Times New Roman" w:hAnsi="Times New Roman"/>
          <w:sz w:val="24"/>
          <w:szCs w:val="24"/>
        </w:rPr>
        <w:t>.201</w:t>
      </w:r>
      <w:r w:rsidR="00743261" w:rsidRPr="00743261">
        <w:rPr>
          <w:rFonts w:ascii="Times New Roman" w:hAnsi="Times New Roman"/>
          <w:sz w:val="24"/>
          <w:szCs w:val="24"/>
        </w:rPr>
        <w:t>9</w:t>
      </w:r>
      <w:r w:rsidRPr="00743261">
        <w:rPr>
          <w:rFonts w:ascii="Times New Roman" w:hAnsi="Times New Roman"/>
          <w:sz w:val="24"/>
          <w:szCs w:val="24"/>
        </w:rPr>
        <w:t xml:space="preserve"> № </w:t>
      </w:r>
      <w:r w:rsidR="00743261" w:rsidRPr="00743261">
        <w:rPr>
          <w:rFonts w:ascii="Times New Roman" w:hAnsi="Times New Roman"/>
          <w:sz w:val="24"/>
          <w:szCs w:val="24"/>
        </w:rPr>
        <w:t>907</w:t>
      </w:r>
      <w:r w:rsidRPr="00743261">
        <w:rPr>
          <w:rFonts w:ascii="Times New Roman" w:hAnsi="Times New Roman"/>
          <w:sz w:val="24"/>
          <w:szCs w:val="24"/>
        </w:rPr>
        <w:t>/</w:t>
      </w:r>
      <w:r w:rsidR="00743261" w:rsidRPr="00743261">
        <w:rPr>
          <w:rFonts w:ascii="Times New Roman" w:hAnsi="Times New Roman"/>
          <w:sz w:val="24"/>
          <w:szCs w:val="24"/>
        </w:rPr>
        <w:t>12</w:t>
      </w:r>
      <w:r w:rsidRPr="00743261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вырубку зеленых насаждений – порубочного билета на территории городского округа Электросталь Московской области»</w:t>
      </w:r>
      <w:r w:rsidR="00A07342">
        <w:rPr>
          <w:rFonts w:ascii="Times New Roman" w:hAnsi="Times New Roman"/>
          <w:sz w:val="24"/>
          <w:szCs w:val="24"/>
        </w:rPr>
        <w:t xml:space="preserve"> </w:t>
      </w:r>
      <w:r w:rsidR="0046410B" w:rsidRPr="0046410B">
        <w:rPr>
          <w:rFonts w:ascii="Times New Roman" w:hAnsi="Times New Roman"/>
          <w:sz w:val="24"/>
          <w:szCs w:val="24"/>
        </w:rPr>
        <w:t>(с изменениями, внесенными постановлени</w:t>
      </w:r>
      <w:r w:rsidR="0046410B">
        <w:rPr>
          <w:rFonts w:ascii="Times New Roman" w:hAnsi="Times New Roman"/>
          <w:sz w:val="24"/>
          <w:szCs w:val="24"/>
        </w:rPr>
        <w:t>е</w:t>
      </w:r>
      <w:r w:rsidR="0046410B" w:rsidRPr="0046410B">
        <w:rPr>
          <w:rFonts w:ascii="Times New Roman" w:hAnsi="Times New Roman"/>
          <w:sz w:val="24"/>
          <w:szCs w:val="24"/>
        </w:rPr>
        <w:t>м Администрации городского округа Электросталь Московской области от</w:t>
      </w:r>
      <w:r w:rsidR="0046410B">
        <w:rPr>
          <w:rFonts w:ascii="Times New Roman" w:hAnsi="Times New Roman"/>
          <w:sz w:val="24"/>
          <w:szCs w:val="24"/>
        </w:rPr>
        <w:t xml:space="preserve"> 30.01.2023 № 73/1).</w:t>
      </w:r>
    </w:p>
    <w:p w14:paraId="555023A8" w14:textId="55B56669" w:rsidR="000259D5" w:rsidRDefault="000259D5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0A5E2B">
        <w:rPr>
          <w:rFonts w:ascii="Times New Roman" w:hAnsi="Times New Roman"/>
          <w:sz w:val="24"/>
          <w:szCs w:val="24"/>
        </w:rPr>
        <w:t xml:space="preserve">в </w:t>
      </w:r>
      <w:r w:rsidRPr="00743261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по адресу: </w:t>
      </w:r>
      <w:hyperlink r:id="rId9" w:history="1"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43261">
        <w:rPr>
          <w:rFonts w:ascii="Times New Roman" w:hAnsi="Times New Roman"/>
          <w:sz w:val="24"/>
          <w:szCs w:val="24"/>
        </w:rPr>
        <w:t>.</w:t>
      </w:r>
    </w:p>
    <w:p w14:paraId="509D3BBF" w14:textId="5675E2E8" w:rsidR="00316E2B" w:rsidRDefault="00316E2B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04AEDB4D" w14:textId="49A32516" w:rsidR="00316E2B" w:rsidRPr="00743261" w:rsidRDefault="00316E2B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lastRenderedPageBreak/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31FC268" w14:textId="77777777" w:rsidR="00316E2B" w:rsidRDefault="00316E2B" w:rsidP="005E4FB8"/>
    <w:p w14:paraId="3471FAC8" w14:textId="77777777" w:rsidR="00316E2B" w:rsidRDefault="00316E2B" w:rsidP="005E4FB8">
      <w:pPr>
        <w:suppressAutoHyphens/>
        <w:jc w:val="both"/>
      </w:pPr>
    </w:p>
    <w:p w14:paraId="11BC57E5" w14:textId="77777777" w:rsidR="00FD297D" w:rsidRPr="000C2767" w:rsidRDefault="00FD297D" w:rsidP="005E4FB8">
      <w:pPr>
        <w:suppressAutoHyphens/>
        <w:jc w:val="both"/>
      </w:pPr>
    </w:p>
    <w:p w14:paraId="369957A3" w14:textId="77777777" w:rsidR="00FD297D" w:rsidRDefault="00316E2B">
      <w:r>
        <w:t xml:space="preserve">Глава городского округа                                                                              </w:t>
      </w:r>
      <w:r w:rsidR="00743261">
        <w:t xml:space="preserve">      </w:t>
      </w:r>
      <w:r>
        <w:t xml:space="preserve">     </w:t>
      </w:r>
      <w:r w:rsidR="00743261">
        <w:t xml:space="preserve">И.Ю.  </w:t>
      </w:r>
      <w:r>
        <w:t>В</w:t>
      </w:r>
      <w:r w:rsidR="00743261">
        <w:t>олкова</w:t>
      </w:r>
      <w:r>
        <w:t xml:space="preserve"> </w:t>
      </w:r>
    </w:p>
    <w:p w14:paraId="3E542E9B" w14:textId="77777777" w:rsidR="00FD297D" w:rsidRDefault="00FD297D"/>
    <w:p w14:paraId="584FF065" w14:textId="77777777" w:rsidR="00FD297D" w:rsidRDefault="00FD297D"/>
    <w:p w14:paraId="3B9E152F" w14:textId="77777777" w:rsidR="00FD297D" w:rsidRDefault="00FD297D"/>
    <w:p w14:paraId="79E145FE" w14:textId="77777777" w:rsidR="00FD297D" w:rsidRDefault="00FD297D" w:rsidP="00FD297D">
      <w:pPr>
        <w:tabs>
          <w:tab w:val="left" w:pos="1830"/>
        </w:tabs>
        <w:spacing w:line="240" w:lineRule="exact"/>
      </w:pPr>
    </w:p>
    <w:p w14:paraId="503BC223" w14:textId="061A3614" w:rsidR="00A24F0C" w:rsidRDefault="00A24F0C">
      <w:r>
        <w:br w:type="page"/>
      </w:r>
    </w:p>
    <w:p w14:paraId="0563FD88" w14:textId="77777777" w:rsidR="009B6576" w:rsidRDefault="009B6576" w:rsidP="00316E2B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1F1B5C0A" w14:textId="0421D533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>УТВЕРЖДЕН</w:t>
      </w:r>
    </w:p>
    <w:p w14:paraId="77A69B95" w14:textId="20FCBD6D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 xml:space="preserve">постановлением Администрации </w:t>
      </w:r>
    </w:p>
    <w:p w14:paraId="4DABACEC" w14:textId="1AFBC568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>городского округа Электросталь</w:t>
      </w:r>
    </w:p>
    <w:p w14:paraId="4E15B512" w14:textId="47D0F335" w:rsidR="00316E2B" w:rsidRPr="00BA1588" w:rsidRDefault="00316E2B" w:rsidP="00A24F0C">
      <w:pPr>
        <w:pStyle w:val="Default"/>
        <w:spacing w:after="120"/>
        <w:ind w:left="5812"/>
        <w:rPr>
          <w:color w:val="auto"/>
        </w:rPr>
      </w:pPr>
      <w:r w:rsidRPr="00BA1588">
        <w:rPr>
          <w:color w:val="auto"/>
        </w:rPr>
        <w:t>Московской области</w:t>
      </w:r>
    </w:p>
    <w:p w14:paraId="31D05D7D" w14:textId="465A9F34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>от__</w:t>
      </w:r>
      <w:r w:rsidR="00E85375" w:rsidRPr="00A24F0C">
        <w:rPr>
          <w:color w:val="auto"/>
        </w:rPr>
        <w:t>_</w:t>
      </w:r>
      <w:r w:rsidR="00495F33">
        <w:rPr>
          <w:color w:val="auto"/>
          <w:u w:val="single"/>
        </w:rPr>
        <w:t>16.06.2023</w:t>
      </w:r>
      <w:r w:rsidRPr="00BA1588">
        <w:rPr>
          <w:color w:val="auto"/>
        </w:rPr>
        <w:t>_№__</w:t>
      </w:r>
      <w:r w:rsidR="00495F33">
        <w:rPr>
          <w:color w:val="auto"/>
          <w:u w:val="single"/>
        </w:rPr>
        <w:t>827/6</w:t>
      </w:r>
      <w:r w:rsidR="00E85375" w:rsidRPr="00A24F0C">
        <w:rPr>
          <w:color w:val="auto"/>
        </w:rPr>
        <w:t>__</w:t>
      </w:r>
      <w:r w:rsidRPr="00BA1588">
        <w:rPr>
          <w:color w:val="auto"/>
        </w:rPr>
        <w:t>____</w:t>
      </w:r>
    </w:p>
    <w:p w14:paraId="268BAF4E" w14:textId="293876E8" w:rsidR="00E85375" w:rsidRDefault="00E85375" w:rsidP="00DA79ED">
      <w:pPr>
        <w:pStyle w:val="Default"/>
        <w:rPr>
          <w:b/>
          <w:color w:val="auto"/>
        </w:rPr>
      </w:pPr>
    </w:p>
    <w:p w14:paraId="080C2A8E" w14:textId="77777777" w:rsidR="00E85375" w:rsidRDefault="00E85375" w:rsidP="00316E2B">
      <w:pPr>
        <w:pStyle w:val="Default"/>
        <w:jc w:val="center"/>
        <w:rPr>
          <w:b/>
          <w:color w:val="auto"/>
        </w:rPr>
      </w:pPr>
    </w:p>
    <w:p w14:paraId="6B0B39B7" w14:textId="47DF368E" w:rsidR="00E85375" w:rsidRPr="007C381A" w:rsidRDefault="00E85375" w:rsidP="00E85375">
      <w:pPr>
        <w:autoSpaceDE w:val="0"/>
        <w:autoSpaceDN w:val="0"/>
        <w:adjustRightInd w:val="0"/>
        <w:jc w:val="center"/>
      </w:pPr>
      <w:r w:rsidRPr="007C381A">
        <w:t>Административн</w:t>
      </w:r>
      <w:r w:rsidR="00DA79ED">
        <w:t>ый</w:t>
      </w:r>
      <w:r w:rsidRPr="007C381A">
        <w:t xml:space="preserve"> регламент предоставления муниципальной услуги </w:t>
      </w:r>
      <w:r w:rsidRPr="007C381A">
        <w:br/>
        <w:t xml:space="preserve">«Выдача разрешения на вырубку, посадку, пересадку зеленых насаждений на территории </w:t>
      </w:r>
      <w:r w:rsidR="00DA79ED">
        <w:t>городского округа</w:t>
      </w:r>
      <w:r w:rsidR="005E4FB8">
        <w:t xml:space="preserve"> Электросталь</w:t>
      </w:r>
      <w:r w:rsidRPr="007C381A">
        <w:t xml:space="preserve"> Московской области»</w:t>
      </w:r>
    </w:p>
    <w:p w14:paraId="21B51604" w14:textId="77777777" w:rsidR="00E85375" w:rsidRDefault="00E85375" w:rsidP="00E85375">
      <w:pPr>
        <w:pStyle w:val="Default"/>
        <w:tabs>
          <w:tab w:val="left" w:pos="8340"/>
        </w:tabs>
        <w:jc w:val="center"/>
        <w:rPr>
          <w:b/>
          <w:color w:val="auto"/>
        </w:rPr>
      </w:pPr>
    </w:p>
    <w:p w14:paraId="28B20D9B" w14:textId="0895A44D" w:rsidR="00E85375" w:rsidRPr="00480286" w:rsidRDefault="00E85375" w:rsidP="00DA79ED">
      <w:pPr>
        <w:pStyle w:val="Default"/>
        <w:tabs>
          <w:tab w:val="left" w:pos="8340"/>
        </w:tabs>
        <w:rPr>
          <w:bCs/>
          <w:color w:val="auto"/>
        </w:rPr>
      </w:pPr>
      <w:r w:rsidRPr="00DA79ED">
        <w:rPr>
          <w:bCs/>
          <w:color w:val="auto"/>
          <w:sz w:val="32"/>
          <w:szCs w:val="32"/>
        </w:rPr>
        <w:t>Оглавление</w:t>
      </w:r>
      <w:r w:rsidR="00480286">
        <w:rPr>
          <w:bCs/>
          <w:color w:val="auto"/>
          <w:sz w:val="32"/>
          <w:szCs w:val="32"/>
        </w:rPr>
        <w:t xml:space="preserve">……………………………………………………………    </w:t>
      </w:r>
      <w:r w:rsidR="00FD297D">
        <w:rPr>
          <w:bCs/>
          <w:color w:val="auto"/>
        </w:rPr>
        <w:t>3</w:t>
      </w:r>
    </w:p>
    <w:sdt>
      <w:sdtP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rFonts w:eastAsia="Times New Roman" w:cs="Arial"/>
          <w:b w:val="0"/>
          <w:bCs w:val="0"/>
          <w:color w:val="000000" w:themeColor="text1"/>
          <w:lang w:eastAsia="ru-RU"/>
        </w:rPr>
      </w:sdtEndPr>
      <w:sdtContent>
        <w:p w14:paraId="51C0AAFB" w14:textId="77777777" w:rsidR="00E85375" w:rsidRPr="00480286" w:rsidRDefault="00E85375" w:rsidP="00E85375">
          <w:pPr>
            <w:pStyle w:val="affffc"/>
            <w:spacing w:before="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14:paraId="676C3772" w14:textId="61112D3D" w:rsidR="00E85375" w:rsidRPr="00480286" w:rsidRDefault="00E85375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r w:rsidRPr="00480286">
            <w:rPr>
              <w:b w:val="0"/>
              <w:noProof/>
              <w:sz w:val="24"/>
              <w:szCs w:val="24"/>
            </w:rPr>
            <w:fldChar w:fldCharType="begin"/>
          </w:r>
          <w:r w:rsidRPr="00480286">
            <w:rPr>
              <w:b w:val="0"/>
              <w:sz w:val="24"/>
              <w:szCs w:val="24"/>
            </w:rPr>
            <w:instrText xml:space="preserve"> TOC \o "1-3" \h \z \u </w:instrText>
          </w:r>
          <w:r w:rsidRPr="00480286">
            <w:rPr>
              <w:b w:val="0"/>
              <w:noProof/>
              <w:sz w:val="24"/>
              <w:szCs w:val="24"/>
            </w:rPr>
            <w:fldChar w:fldCharType="separate"/>
          </w:r>
          <w:hyperlink w:anchor="_Toc127198526" w:history="1">
            <w:r w:rsidRPr="00480286">
              <w:rPr>
                <w:rStyle w:val="a8"/>
                <w:noProof/>
                <w:sz w:val="24"/>
                <w:szCs w:val="24"/>
                <w:lang w:val="en-US"/>
              </w:rPr>
              <w:t>I</w:t>
            </w:r>
            <w:r w:rsidRPr="00480286">
              <w:rPr>
                <w:rStyle w:val="a8"/>
                <w:noProof/>
                <w:sz w:val="24"/>
                <w:szCs w:val="24"/>
              </w:rPr>
              <w:t>. ОБЩИЕ ПОЛОЖЕНИЯ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>……………………………………………………………………</w:t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_Toc127198526 \h </w:instrText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80F91" w14:textId="74147A81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2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>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_Toc127198527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9A10E2" w14:textId="0A0DCEE0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28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2. Круг Заявителей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_Toc127198528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7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867475" w14:textId="21A4C77F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29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II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СТАНДАРТ ПРЕДОСТАВЛЕНИЯ МУНИЦИПАЛЬНОЙ УСЛУГ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_Toc127198529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2E9BD9" w14:textId="3AB1ED6B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3. Наименование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DAA86" w14:textId="7F6BCE7D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_Toc127198531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23B698" w14:textId="7FF7280D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2" w:history="1">
            <w:r w:rsidR="00E85375" w:rsidRPr="00480286">
              <w:rPr>
                <w:rStyle w:val="a8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_Toc127198532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08584" w14:textId="72263C26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3" w:history="1">
            <w:r w:rsidR="00E85375" w:rsidRPr="00480286">
              <w:rPr>
                <w:rStyle w:val="a8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_Toc127198533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ED772" w14:textId="5325209C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>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8C0D9E" w14:textId="6C7A196B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5" w:history="1">
            <w:r w:rsidR="00E85375" w:rsidRPr="00480286">
              <w:rPr>
                <w:rStyle w:val="a8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F32F73" w14:textId="38CF0CE6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6" w:history="1">
            <w:r w:rsidR="00E85375" w:rsidRPr="00480286">
              <w:rPr>
                <w:rStyle w:val="a8"/>
                <w:noProof/>
                <w:sz w:val="24"/>
                <w:szCs w:val="24"/>
              </w:rPr>
              <w:t xml:space="preserve">9. Исчерпывающий перечень  оснований для отказа в приеме документов,  необходимых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>для предоставления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052CD" w14:textId="68F30D90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……………………………………………………</w:t>
            </w:r>
            <w:r w:rsidR="0021738B">
              <w:rPr>
                <w:noProof/>
                <w:webHidden/>
                <w:sz w:val="24"/>
                <w:szCs w:val="24"/>
              </w:rPr>
              <w:t>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13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55E6A" w14:textId="219563F5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8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_Toc127198538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15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3B71E" w14:textId="5963E402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9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21738B">
              <w:rPr>
                <w:rStyle w:val="a8"/>
                <w:noProof/>
                <w:sz w:val="24"/>
                <w:szCs w:val="24"/>
              </w:rPr>
              <w:t>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_Toc127198539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4ACA1" w14:textId="6CF3627C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13. Срок регистрации запроса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21738B">
              <w:rPr>
                <w:noProof/>
                <w:webHidden/>
                <w:sz w:val="24"/>
                <w:szCs w:val="24"/>
              </w:rPr>
              <w:t>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F4ED7" w14:textId="7AD26204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14. Требования к помещениям, в которых предоставляется муниципальная услуга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</w:t>
            </w:r>
            <w:r w:rsidR="0021738B">
              <w:rPr>
                <w:rStyle w:val="a8"/>
                <w:noProof/>
                <w:sz w:val="24"/>
                <w:szCs w:val="24"/>
              </w:rPr>
              <w:t>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_Toc127198541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06A57" w14:textId="51E87620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2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15. Показатели доступности и качества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</w:t>
            </w:r>
            <w:r w:rsidR="0021738B">
              <w:rPr>
                <w:rStyle w:val="a8"/>
                <w:noProof/>
                <w:sz w:val="24"/>
                <w:szCs w:val="24"/>
              </w:rPr>
              <w:t>…</w:t>
            </w:r>
            <w:r w:rsidR="0021738B">
              <w:rPr>
                <w:noProof/>
                <w:webHidden/>
                <w:sz w:val="24"/>
                <w:szCs w:val="24"/>
              </w:rPr>
              <w:t>…..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_Toc127198542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4C7C73" w14:textId="0B4B9401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3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_Toc127198543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17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F1088" w14:textId="6EB7469E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44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III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СОСТАВ, ПОСЛЕДОВАТЕЛЬНОСТЬ И СРОКИ ВЫПОЛНЕНИЯ  АДМИНИСТРАТИВНЫХ ПРОЦЕДУР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 ……………………………………………………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_Toc127198544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A198E" w14:textId="5F17BBEF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5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18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F34902" w14:textId="69D1F424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6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19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4A546" w14:textId="4D81CF2F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5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19. Описания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_Toc127198554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53637" w14:textId="067EE381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63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IV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_Toc127198563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D8FE9" w14:textId="5A1E6A0B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68C66" w14:textId="66D22DD8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5" w:history="1">
            <w:r w:rsidR="00E85375" w:rsidRPr="00480286">
              <w:rPr>
                <w:rStyle w:val="a8"/>
                <w:noProof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и формы контроля 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50C15" w14:textId="2FBFF410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6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</w:t>
            </w:r>
            <w:r w:rsidR="0021738B">
              <w:rPr>
                <w:rStyle w:val="a8"/>
                <w:noProof/>
                <w:sz w:val="24"/>
                <w:szCs w:val="24"/>
              </w:rPr>
              <w:t>………………………………………………………………………………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D521A" w14:textId="7266008A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</w:t>
            </w:r>
            <w:r w:rsidR="0021738B">
              <w:rPr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38C6E" w14:textId="12185AD8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68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V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_Toc127198568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noProof/>
                <w:webHidden/>
                <w:sz w:val="24"/>
                <w:szCs w:val="24"/>
              </w:rPr>
              <w:t>22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DF41C3" w14:textId="002B5227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9" w:history="1">
            <w:r w:rsidR="00E85375" w:rsidRPr="00480286">
              <w:rPr>
                <w:rStyle w:val="a8"/>
                <w:noProof/>
                <w:sz w:val="24"/>
                <w:szCs w:val="24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</w:t>
            </w:r>
            <w:r w:rsidR="0021738B">
              <w:rPr>
                <w:noProof/>
                <w:webHidden/>
                <w:sz w:val="24"/>
                <w:szCs w:val="24"/>
              </w:rPr>
              <w:t>…………………………………………………………………………………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_Toc127198569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22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A9B99" w14:textId="7ACFA69B" w:rsidR="00E85375" w:rsidRPr="00480286" w:rsidRDefault="001843AA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70" w:history="1">
            <w:r w:rsidR="00E85375" w:rsidRPr="00480286">
              <w:rPr>
                <w:rStyle w:val="a8"/>
                <w:noProof/>
                <w:sz w:val="24"/>
                <w:szCs w:val="24"/>
                <w:lang w:eastAsia="ar-SA"/>
              </w:rPr>
              <w:t>25. Формы и способы подачи заявителями жалобы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…………………………………………………...</w:t>
            </w:r>
            <w:r w:rsidR="0021738B">
              <w:rPr>
                <w:noProof/>
                <w:webHidden/>
                <w:sz w:val="24"/>
                <w:szCs w:val="24"/>
              </w:rPr>
              <w:t>........................................................................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_Toc127198570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22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01A8B" w14:textId="6C3A065C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smallCaps/>
              <w:noProof/>
              <w:sz w:val="24"/>
              <w:szCs w:val="24"/>
              <w:lang w:eastAsia="ru-RU"/>
            </w:rPr>
          </w:pPr>
          <w:hyperlink w:anchor="_Toc127198571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1</w:t>
            </w:r>
          </w:hyperlink>
          <w:r w:rsidR="00E85375" w:rsidRPr="00480286">
            <w:rPr>
              <w:rStyle w:val="a8"/>
              <w:b w:val="0"/>
              <w:bCs w:val="0"/>
              <w:noProof/>
              <w:sz w:val="24"/>
              <w:szCs w:val="24"/>
            </w:rPr>
            <w:t xml:space="preserve"> </w:t>
          </w:r>
          <w:hyperlink w:anchor="_Toc127198574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Форма решения о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……………………………………………………………………………………..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_Toc127198574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24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E717CA" w14:textId="360BF9CF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smallCaps/>
              <w:noProof/>
              <w:sz w:val="24"/>
              <w:szCs w:val="24"/>
              <w:lang w:eastAsia="ru-RU"/>
            </w:rPr>
          </w:pPr>
          <w:hyperlink w:anchor="_Toc127198577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2</w:t>
            </w:r>
          </w:hyperlink>
          <w:r w:rsidR="00E85375" w:rsidRPr="00480286">
            <w:rPr>
              <w:rStyle w:val="a8"/>
              <w:b w:val="0"/>
              <w:bCs w:val="0"/>
              <w:noProof/>
              <w:sz w:val="24"/>
              <w:szCs w:val="24"/>
            </w:rPr>
            <w:t xml:space="preserve"> </w:t>
          </w:r>
          <w:hyperlink w:anchor="_Toc127198580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Форма решения об отказе в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……………………………………………………………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_Toc127198580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27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8A3A9" w14:textId="090F03EC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smallCaps/>
              <w:noProof/>
              <w:sz w:val="24"/>
              <w:szCs w:val="24"/>
              <w:lang w:eastAsia="ru-RU"/>
            </w:rPr>
          </w:pPr>
          <w:hyperlink w:anchor="_Toc127198581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3</w:t>
            </w:r>
          </w:hyperlink>
          <w:r w:rsidR="00E85375" w:rsidRPr="00480286">
            <w:rPr>
              <w:rStyle w:val="a8"/>
              <w:b w:val="0"/>
              <w:bCs w:val="0"/>
              <w:noProof/>
              <w:sz w:val="24"/>
              <w:szCs w:val="24"/>
            </w:rPr>
            <w:t xml:space="preserve"> </w:t>
          </w:r>
          <w:hyperlink w:anchor="_Toc127198584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  <w:lang w:eastAsia="ar-SA"/>
              </w:rPr>
              <w:t xml:space="preserve">Перечень </w:t>
            </w:r>
          </w:hyperlink>
          <w:hyperlink w:anchor="_Toc127198585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  <w:lang w:eastAsia="ar-SA"/>
              </w:rPr>
              <w:t xml:space="preserve"> ………….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_Toc127198585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29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B46DE" w14:textId="7114E02A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86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4</w:t>
            </w:r>
          </w:hyperlink>
          <w:hyperlink w:anchor="_Toc127198588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Форма запроса о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…………………………………………………………………………………….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_Toc127198588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noProof/>
                <w:webHidden/>
                <w:sz w:val="24"/>
                <w:szCs w:val="24"/>
              </w:rPr>
              <w:t>Ошибка! Закладка не определена.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DA562A" w14:textId="1D2F8BD9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89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5</w:t>
            </w:r>
            <w:r w:rsidR="00E85375" w:rsidRPr="00480286">
              <w:rPr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Перечетная ведомость деревьев и кустарников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_Toc127198589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34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2866D8" w14:textId="69420972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92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6 Требования к представлению документов (категорий документов), необходимых для предоставления муниципальной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_Toc127198592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36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FE414A" w14:textId="08E4CE9E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95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7 Форма решения об отказе в приеме документов, необходимых для предоставления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_Toc127198595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49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1B7F09" w14:textId="77136489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98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8 Форма решения о приостановлении предоставления муниципальной услуги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_Toc127198598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50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55D3A" w14:textId="5AD3D8A6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601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9 Форма акта обследования земельного участка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 ………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_Toc127198601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bCs w:val="0"/>
                <w:noProof/>
                <w:webHidden/>
                <w:sz w:val="24"/>
                <w:szCs w:val="24"/>
              </w:rPr>
              <w:t>53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6558F" w14:textId="72EA07AF" w:rsidR="00E85375" w:rsidRPr="00480286" w:rsidRDefault="001843AA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60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_Toc127198604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noProof/>
                <w:webHidden/>
                <w:sz w:val="24"/>
                <w:szCs w:val="24"/>
              </w:rPr>
              <w:t>54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D2078" w14:textId="04213F99" w:rsidR="00E85375" w:rsidRPr="00480286" w:rsidRDefault="001843AA" w:rsidP="00E85375">
          <w:pPr>
            <w:pStyle w:val="16"/>
            <w:rPr>
              <w:rFonts w:eastAsiaTheme="minorEastAsia" w:cstheme="minorBidi"/>
              <w:b w:val="0"/>
              <w:smallCaps/>
              <w:noProof/>
              <w:sz w:val="24"/>
              <w:szCs w:val="24"/>
              <w:lang w:eastAsia="ru-RU"/>
            </w:rPr>
          </w:pPr>
          <w:hyperlink w:anchor="_Toc12719860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Приложение 11</w:t>
            </w:r>
          </w:hyperlink>
          <w:r w:rsidR="00E85375" w:rsidRPr="00480286">
            <w:rPr>
              <w:rStyle w:val="a8"/>
              <w:noProof/>
              <w:sz w:val="24"/>
              <w:szCs w:val="24"/>
            </w:rPr>
            <w:t xml:space="preserve"> </w:t>
          </w:r>
          <w:hyperlink w:anchor="_Toc12719861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Описание административных действий (процедур)</w:t>
            </w:r>
          </w:hyperlink>
          <w:r w:rsidR="00E85375" w:rsidRPr="00480286">
            <w:rPr>
              <w:rStyle w:val="a8"/>
              <w:noProof/>
              <w:sz w:val="24"/>
              <w:szCs w:val="24"/>
            </w:rPr>
            <w:t xml:space="preserve"> </w:t>
          </w:r>
          <w:r w:rsidR="00E85375" w:rsidRPr="00480286">
            <w:rPr>
              <w:rStyle w:val="a8"/>
              <w:noProof/>
              <w:sz w:val="24"/>
              <w:szCs w:val="24"/>
            </w:rPr>
            <w:br/>
          </w:r>
          <w:hyperlink w:anchor="_Toc12719861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в зависимости от варианта предоставления муниципальной услуги</w:t>
            </w:r>
            <w:r w:rsidR="003E2644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……………………………………………………………………………………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_Toc127198611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13750D">
              <w:rPr>
                <w:b w:val="0"/>
                <w:noProof/>
                <w:webHidden/>
                <w:sz w:val="24"/>
                <w:szCs w:val="24"/>
              </w:rPr>
              <w:t>56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38D69" w14:textId="77777777" w:rsidR="00E85375" w:rsidRPr="007C381A" w:rsidRDefault="00E85375" w:rsidP="00E85375">
          <w:pPr>
            <w:rPr>
              <w:color w:val="000000" w:themeColor="text1"/>
            </w:rPr>
          </w:pPr>
          <w:r w:rsidRPr="00480286">
            <w:rPr>
              <w:bCs/>
            </w:rPr>
            <w:fldChar w:fldCharType="end"/>
          </w:r>
        </w:p>
      </w:sdtContent>
    </w:sdt>
    <w:p w14:paraId="49EC3C7F" w14:textId="5BE6BCB4" w:rsidR="00E85375" w:rsidRPr="00E55338" w:rsidRDefault="00E85375" w:rsidP="00316E2B">
      <w:pPr>
        <w:rPr>
          <w:rFonts w:eastAsiaTheme="majorEastAsia"/>
          <w:b/>
          <w:caps/>
          <w:noProof/>
          <w:color w:val="000000" w:themeColor="text1"/>
        </w:rPr>
      </w:pPr>
    </w:p>
    <w:p w14:paraId="68DFD6E3" w14:textId="77777777" w:rsidR="00E85375" w:rsidRDefault="00E85375" w:rsidP="00316E2B">
      <w:pPr>
        <w:rPr>
          <w:i/>
        </w:rPr>
      </w:pPr>
    </w:p>
    <w:p w14:paraId="46BAFFCA" w14:textId="77777777" w:rsidR="00480286" w:rsidRDefault="00480286" w:rsidP="00316E2B">
      <w:pPr>
        <w:rPr>
          <w:i/>
        </w:rPr>
      </w:pPr>
    </w:p>
    <w:p w14:paraId="35CB54C5" w14:textId="77777777" w:rsidR="00480286" w:rsidRDefault="00480286" w:rsidP="00316E2B">
      <w:pPr>
        <w:rPr>
          <w:i/>
        </w:rPr>
      </w:pPr>
    </w:p>
    <w:p w14:paraId="3D8734C3" w14:textId="77777777" w:rsidR="00480286" w:rsidRDefault="00480286" w:rsidP="00316E2B">
      <w:pPr>
        <w:rPr>
          <w:i/>
        </w:rPr>
      </w:pPr>
    </w:p>
    <w:p w14:paraId="7FE44EC8" w14:textId="77777777" w:rsidR="00480286" w:rsidRDefault="00480286" w:rsidP="00316E2B">
      <w:pPr>
        <w:rPr>
          <w:i/>
        </w:rPr>
      </w:pPr>
    </w:p>
    <w:p w14:paraId="2667821B" w14:textId="77777777" w:rsidR="0021738B" w:rsidRDefault="0021738B" w:rsidP="00316E2B">
      <w:pPr>
        <w:rPr>
          <w:i/>
        </w:rPr>
      </w:pPr>
    </w:p>
    <w:p w14:paraId="0016310B" w14:textId="77777777" w:rsidR="0021738B" w:rsidRDefault="0021738B" w:rsidP="00316E2B">
      <w:pPr>
        <w:rPr>
          <w:i/>
        </w:rPr>
      </w:pPr>
    </w:p>
    <w:p w14:paraId="14DF6DB8" w14:textId="77777777" w:rsidR="0021738B" w:rsidRDefault="0021738B" w:rsidP="00316E2B">
      <w:pPr>
        <w:rPr>
          <w:i/>
        </w:rPr>
      </w:pPr>
    </w:p>
    <w:p w14:paraId="1BE4AB65" w14:textId="77777777" w:rsidR="0021738B" w:rsidRDefault="0021738B" w:rsidP="00316E2B">
      <w:pPr>
        <w:rPr>
          <w:i/>
        </w:rPr>
      </w:pPr>
    </w:p>
    <w:p w14:paraId="67F053EC" w14:textId="77777777" w:rsidR="0021738B" w:rsidRDefault="0021738B" w:rsidP="00316E2B">
      <w:pPr>
        <w:rPr>
          <w:i/>
        </w:rPr>
      </w:pPr>
    </w:p>
    <w:p w14:paraId="1E74C947" w14:textId="77777777" w:rsidR="0021738B" w:rsidRDefault="0021738B" w:rsidP="00316E2B">
      <w:pPr>
        <w:rPr>
          <w:i/>
        </w:rPr>
      </w:pPr>
    </w:p>
    <w:p w14:paraId="044D40D3" w14:textId="77777777" w:rsidR="0021738B" w:rsidRDefault="0021738B" w:rsidP="00316E2B">
      <w:pPr>
        <w:rPr>
          <w:i/>
        </w:rPr>
      </w:pPr>
    </w:p>
    <w:p w14:paraId="39CE3BAC" w14:textId="77777777" w:rsidR="0021738B" w:rsidRDefault="0021738B" w:rsidP="00316E2B">
      <w:pPr>
        <w:rPr>
          <w:i/>
        </w:rPr>
      </w:pPr>
    </w:p>
    <w:p w14:paraId="5B83DA22" w14:textId="77777777" w:rsidR="0021738B" w:rsidRDefault="0021738B" w:rsidP="00316E2B">
      <w:pPr>
        <w:rPr>
          <w:i/>
        </w:rPr>
      </w:pPr>
    </w:p>
    <w:p w14:paraId="774D0BCF" w14:textId="77777777" w:rsidR="0021738B" w:rsidRDefault="0021738B" w:rsidP="00316E2B">
      <w:pPr>
        <w:rPr>
          <w:i/>
        </w:rPr>
      </w:pPr>
    </w:p>
    <w:p w14:paraId="42F9463C" w14:textId="77777777" w:rsidR="0021738B" w:rsidRDefault="0021738B" w:rsidP="00316E2B">
      <w:pPr>
        <w:rPr>
          <w:i/>
        </w:rPr>
      </w:pPr>
    </w:p>
    <w:p w14:paraId="0A66D8BE" w14:textId="77777777" w:rsidR="0021738B" w:rsidRDefault="0021738B" w:rsidP="00316E2B">
      <w:pPr>
        <w:rPr>
          <w:i/>
        </w:rPr>
      </w:pPr>
    </w:p>
    <w:p w14:paraId="5475E3F3" w14:textId="77777777" w:rsidR="0021738B" w:rsidRDefault="0021738B" w:rsidP="00316E2B">
      <w:pPr>
        <w:rPr>
          <w:i/>
        </w:rPr>
      </w:pPr>
    </w:p>
    <w:p w14:paraId="02BF395E" w14:textId="77777777" w:rsidR="0021738B" w:rsidRDefault="0021738B" w:rsidP="00316E2B">
      <w:pPr>
        <w:rPr>
          <w:i/>
        </w:rPr>
      </w:pPr>
    </w:p>
    <w:p w14:paraId="48F75CEC" w14:textId="77777777" w:rsidR="0021738B" w:rsidRDefault="0021738B" w:rsidP="00316E2B">
      <w:pPr>
        <w:rPr>
          <w:i/>
        </w:rPr>
      </w:pPr>
    </w:p>
    <w:p w14:paraId="2FF71B75" w14:textId="77777777" w:rsidR="0021738B" w:rsidRDefault="0021738B" w:rsidP="00316E2B">
      <w:pPr>
        <w:rPr>
          <w:i/>
        </w:rPr>
      </w:pPr>
    </w:p>
    <w:p w14:paraId="316CB3A1" w14:textId="77777777" w:rsidR="0021738B" w:rsidRDefault="0021738B" w:rsidP="00316E2B">
      <w:pPr>
        <w:rPr>
          <w:i/>
        </w:rPr>
      </w:pPr>
    </w:p>
    <w:p w14:paraId="0E7A5855" w14:textId="77777777" w:rsidR="0021738B" w:rsidRDefault="0021738B" w:rsidP="00316E2B">
      <w:pPr>
        <w:rPr>
          <w:i/>
        </w:rPr>
      </w:pPr>
    </w:p>
    <w:p w14:paraId="1258843C" w14:textId="77777777" w:rsidR="0021738B" w:rsidRDefault="0021738B" w:rsidP="00316E2B">
      <w:pPr>
        <w:rPr>
          <w:i/>
        </w:rPr>
      </w:pPr>
    </w:p>
    <w:p w14:paraId="6874319D" w14:textId="77777777" w:rsidR="0021738B" w:rsidRDefault="0021738B" w:rsidP="00316E2B">
      <w:pPr>
        <w:rPr>
          <w:i/>
        </w:rPr>
      </w:pPr>
    </w:p>
    <w:p w14:paraId="3D8D3CAD" w14:textId="77777777" w:rsidR="0021738B" w:rsidRDefault="0021738B" w:rsidP="00316E2B">
      <w:pPr>
        <w:rPr>
          <w:i/>
        </w:rPr>
      </w:pPr>
    </w:p>
    <w:p w14:paraId="18D6A455" w14:textId="77777777" w:rsidR="0021738B" w:rsidRDefault="0021738B" w:rsidP="00316E2B">
      <w:pPr>
        <w:rPr>
          <w:i/>
        </w:rPr>
      </w:pPr>
    </w:p>
    <w:p w14:paraId="1158BD48" w14:textId="77777777" w:rsidR="0021738B" w:rsidRDefault="0021738B" w:rsidP="00316E2B">
      <w:pPr>
        <w:rPr>
          <w:i/>
        </w:rPr>
      </w:pPr>
    </w:p>
    <w:p w14:paraId="13DB6D40" w14:textId="77777777" w:rsidR="0021738B" w:rsidRDefault="0021738B" w:rsidP="00316E2B">
      <w:pPr>
        <w:rPr>
          <w:i/>
        </w:rPr>
      </w:pPr>
    </w:p>
    <w:p w14:paraId="2E4C4239" w14:textId="77777777" w:rsidR="0021738B" w:rsidRDefault="0021738B" w:rsidP="00316E2B">
      <w:pPr>
        <w:rPr>
          <w:i/>
        </w:rPr>
      </w:pPr>
    </w:p>
    <w:p w14:paraId="7FEF19D8" w14:textId="77777777" w:rsidR="0021738B" w:rsidRDefault="0021738B" w:rsidP="00316E2B">
      <w:pPr>
        <w:rPr>
          <w:i/>
        </w:rPr>
      </w:pPr>
    </w:p>
    <w:p w14:paraId="53BA36C4" w14:textId="77777777" w:rsidR="0021738B" w:rsidRDefault="0021738B" w:rsidP="00316E2B">
      <w:pPr>
        <w:rPr>
          <w:i/>
        </w:rPr>
      </w:pPr>
    </w:p>
    <w:p w14:paraId="431242F2" w14:textId="77777777" w:rsidR="0021738B" w:rsidRDefault="0021738B" w:rsidP="00316E2B">
      <w:pPr>
        <w:rPr>
          <w:i/>
        </w:rPr>
      </w:pPr>
    </w:p>
    <w:p w14:paraId="2A61A1A3" w14:textId="77777777" w:rsidR="0021738B" w:rsidRDefault="0021738B" w:rsidP="00316E2B">
      <w:pPr>
        <w:rPr>
          <w:i/>
        </w:rPr>
      </w:pPr>
    </w:p>
    <w:p w14:paraId="78468EA9" w14:textId="77777777" w:rsidR="0021738B" w:rsidRDefault="0021738B" w:rsidP="00316E2B">
      <w:pPr>
        <w:rPr>
          <w:i/>
        </w:rPr>
      </w:pPr>
    </w:p>
    <w:p w14:paraId="21C856E2" w14:textId="77777777" w:rsidR="0021738B" w:rsidRDefault="0021738B" w:rsidP="00316E2B">
      <w:pPr>
        <w:rPr>
          <w:i/>
        </w:rPr>
      </w:pPr>
    </w:p>
    <w:p w14:paraId="21498668" w14:textId="77777777" w:rsidR="00FD297D" w:rsidRDefault="00FD297D" w:rsidP="00316E2B">
      <w:pPr>
        <w:rPr>
          <w:i/>
        </w:rPr>
      </w:pPr>
    </w:p>
    <w:p w14:paraId="4B7F29CA" w14:textId="77777777" w:rsidR="00480286" w:rsidRDefault="00480286" w:rsidP="00316E2B">
      <w:pPr>
        <w:rPr>
          <w:i/>
        </w:rPr>
      </w:pPr>
    </w:p>
    <w:p w14:paraId="0959B958" w14:textId="77777777" w:rsidR="00CB6E16" w:rsidRPr="00016D66" w:rsidRDefault="00CB6E16" w:rsidP="00CB6E16">
      <w:pPr>
        <w:pStyle w:val="affffd"/>
        <w:ind w:firstLine="0"/>
        <w:jc w:val="center"/>
        <w:rPr>
          <w:b w:val="0"/>
        </w:rPr>
      </w:pPr>
      <w:bookmarkStart w:id="0" w:name="_Toc122593440"/>
      <w:bookmarkStart w:id="1" w:name="_Toc122595891"/>
      <w:bookmarkStart w:id="2" w:name="_Toc127198526"/>
      <w:r w:rsidRPr="00016D66">
        <w:rPr>
          <w:b w:val="0"/>
          <w:lang w:val="en-US"/>
        </w:rPr>
        <w:t>I</w:t>
      </w:r>
      <w:r w:rsidRPr="00016D66">
        <w:rPr>
          <w:b w:val="0"/>
          <w:lang w:val="ru-RU"/>
        </w:rPr>
        <w:t xml:space="preserve">. </w:t>
      </w:r>
      <w:r w:rsidRPr="00016D66">
        <w:rPr>
          <w:b w:val="0"/>
        </w:rPr>
        <w:t>ОБЩИЕ ПОЛОЖЕНИЯ</w:t>
      </w:r>
      <w:bookmarkEnd w:id="0"/>
      <w:bookmarkEnd w:id="1"/>
      <w:bookmarkEnd w:id="2"/>
    </w:p>
    <w:p w14:paraId="52281FF0" w14:textId="77777777" w:rsidR="00CB6E16" w:rsidRPr="00D87338" w:rsidRDefault="00CB6E16" w:rsidP="00CB6E16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7BEB4572" w14:textId="50F034E6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3" w:name="_Toc115385793"/>
      <w:bookmarkStart w:id="4" w:name="_Toc122593441"/>
      <w:bookmarkStart w:id="5" w:name="_Toc122595892"/>
      <w:bookmarkStart w:id="6" w:name="_Toc127198527"/>
      <w:bookmarkEnd w:id="3"/>
      <w:r w:rsidRPr="000D6CC2">
        <w:rPr>
          <w:rFonts w:ascii="Times New Roman" w:hAnsi="Times New Roman"/>
          <w:i w:val="0"/>
        </w:rPr>
        <w:t>Предмет регулирования административного регламента</w:t>
      </w:r>
      <w:bookmarkStart w:id="7" w:name="_Toc40976814"/>
      <w:bookmarkEnd w:id="4"/>
      <w:bookmarkEnd w:id="5"/>
      <w:bookmarkEnd w:id="6"/>
      <w:bookmarkEnd w:id="7"/>
    </w:p>
    <w:p w14:paraId="2EC56715" w14:textId="77777777" w:rsidR="00E55338" w:rsidRPr="00E55338" w:rsidRDefault="00E55338" w:rsidP="00E55338">
      <w:pPr>
        <w:pStyle w:val="2f2"/>
        <w:spacing w:line="276" w:lineRule="auto"/>
        <w:jc w:val="left"/>
        <w:rPr>
          <w:i w:val="0"/>
        </w:rPr>
      </w:pPr>
    </w:p>
    <w:p w14:paraId="0BD41A1B" w14:textId="4BF7A1C9" w:rsidR="00CB6E16" w:rsidRPr="00C4522C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регламент по предоставлению муниципальной услуги «</w:t>
      </w:r>
      <w:r w:rsidRPr="00D0362E">
        <w:rPr>
          <w:sz w:val="24"/>
          <w:szCs w:val="24"/>
        </w:rPr>
        <w:t xml:space="preserve">Выдача разрешения на вырубку, посадку, пересадку зеленых насаждений на территории </w:t>
      </w:r>
      <w:r w:rsidR="003078FF">
        <w:rPr>
          <w:sz w:val="24"/>
          <w:szCs w:val="24"/>
        </w:rPr>
        <w:t xml:space="preserve">городского округа Электросталь </w:t>
      </w:r>
      <w:r w:rsidRPr="00D0362E">
        <w:rPr>
          <w:sz w:val="24"/>
          <w:szCs w:val="24"/>
        </w:rPr>
        <w:t>Московской области</w:t>
      </w:r>
      <w:r w:rsidRPr="00E111B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 – муниципальная услуга) </w:t>
      </w:r>
      <w:r w:rsidRPr="00E111B6">
        <w:rPr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 w:rsidR="00E55338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дминистрацией</w:t>
      </w:r>
      <w:r w:rsidR="00E55338">
        <w:rPr>
          <w:sz w:val="24"/>
          <w:szCs w:val="24"/>
        </w:rPr>
        <w:t xml:space="preserve"> городского округа Электросталь</w:t>
      </w:r>
      <w:r w:rsidRPr="00E111B6">
        <w:rPr>
          <w:sz w:val="24"/>
          <w:szCs w:val="24"/>
        </w:rPr>
        <w:t xml:space="preserve"> </w:t>
      </w:r>
      <w:r w:rsidR="00E55338">
        <w:rPr>
          <w:sz w:val="24"/>
          <w:szCs w:val="24"/>
        </w:rPr>
        <w:t>Московской области</w:t>
      </w:r>
      <w:r w:rsidRPr="00E111B6">
        <w:rPr>
          <w:sz w:val="24"/>
          <w:szCs w:val="24"/>
        </w:rPr>
        <w:t xml:space="preserve"> (далее – </w:t>
      </w:r>
      <w:r w:rsidR="00E55338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дминистрация)</w:t>
      </w:r>
      <w:r>
        <w:rPr>
          <w:sz w:val="24"/>
          <w:szCs w:val="24"/>
        </w:rPr>
        <w:t>.</w:t>
      </w:r>
    </w:p>
    <w:p w14:paraId="62FA42AA" w14:textId="3A97EAB9" w:rsidR="00CB6E16" w:rsidRPr="00E55338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 – МФЦ) в Московской области,</w:t>
      </w:r>
      <w:r w:rsidR="00C90CEB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формы</w:t>
      </w:r>
      <w:r w:rsidR="00C90CEB">
        <w:rPr>
          <w:sz w:val="24"/>
          <w:szCs w:val="24"/>
        </w:rPr>
        <w:t xml:space="preserve"> </w:t>
      </w:r>
      <w:r w:rsidRPr="00E55338">
        <w:rPr>
          <w:sz w:val="24"/>
          <w:szCs w:val="24"/>
        </w:rPr>
        <w:t>контроля</w:t>
      </w:r>
      <w:r w:rsidR="00C90CEB">
        <w:rPr>
          <w:sz w:val="24"/>
          <w:szCs w:val="24"/>
        </w:rPr>
        <w:t xml:space="preserve"> </w:t>
      </w:r>
      <w:r w:rsidRPr="00E55338">
        <w:rPr>
          <w:sz w:val="24"/>
          <w:szCs w:val="24"/>
        </w:rPr>
        <w:t>за исполнением административного регламента досудебный (внесудебный) порядок обжалования решений и действий (бездействия) администрации должностных лиц, работников администрации, работников МФЦ.</w:t>
      </w:r>
    </w:p>
    <w:p w14:paraId="35DC7130" w14:textId="77777777" w:rsidR="00CB6E16" w:rsidRPr="00E111B6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регламенте:</w:t>
      </w:r>
    </w:p>
    <w:p w14:paraId="64EF1AD2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>
        <w:rPr>
          <w:sz w:val="24"/>
          <w:szCs w:val="24"/>
        </w:rPr>
        <w:t xml:space="preserve"> 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10" w:history="1">
        <w:r w:rsidRPr="00E111B6">
          <w:rPr>
            <w:sz w:val="24"/>
            <w:szCs w:val="24"/>
          </w:rPr>
          <w:t>www.uslugi.mosreg.ru</w:t>
        </w:r>
      </w:hyperlink>
      <w:r>
        <w:rPr>
          <w:sz w:val="24"/>
          <w:szCs w:val="24"/>
        </w:rPr>
        <w:t>.</w:t>
      </w:r>
    </w:p>
    <w:p w14:paraId="43E4E911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>
        <w:rPr>
          <w:sz w:val="24"/>
          <w:szCs w:val="24"/>
        </w:rPr>
        <w:t>.</w:t>
      </w:r>
    </w:p>
    <w:p w14:paraId="3FCE17E7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ВИС </w:t>
      </w:r>
      <w:r w:rsidRPr="00016D66">
        <w:rPr>
          <w:sz w:val="24"/>
          <w:szCs w:val="24"/>
        </w:rPr>
        <w:t>(ведомственная информационная система)</w:t>
      </w:r>
      <w:r w:rsidRPr="00E111B6">
        <w:rPr>
          <w:sz w:val="24"/>
          <w:szCs w:val="24"/>
        </w:rPr>
        <w:t> – </w:t>
      </w:r>
      <w:r>
        <w:rPr>
          <w:sz w:val="24"/>
          <w:szCs w:val="24"/>
        </w:rPr>
        <w:t>государственная информационная</w:t>
      </w:r>
      <w:r w:rsidRPr="00DC3FA6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>
        <w:rPr>
          <w:sz w:val="24"/>
          <w:szCs w:val="24"/>
        </w:rPr>
        <w:t>.</w:t>
      </w:r>
    </w:p>
    <w:p w14:paraId="6077D3E1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>
        <w:rPr>
          <w:sz w:val="24"/>
          <w:szCs w:val="24"/>
        </w:rPr>
        <w:t>.</w:t>
      </w:r>
    </w:p>
    <w:p w14:paraId="70084C35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0960758F" w14:textId="77777777" w:rsidR="00CB6E1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548A9C6E" w14:textId="77777777" w:rsidR="00CB6E1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64A00B9D" w14:textId="7B397B40" w:rsidR="00CB6E16" w:rsidRPr="00252AD8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>, на территории</w:t>
      </w:r>
      <w:r w:rsidR="00E55338">
        <w:rPr>
          <w:sz w:val="24"/>
          <w:szCs w:val="24"/>
        </w:rPr>
        <w:t xml:space="preserve"> городского округа Электросталь Московской области</w:t>
      </w:r>
      <w:r w:rsidRPr="00E111B6">
        <w:rPr>
          <w:sz w:val="24"/>
          <w:szCs w:val="24"/>
        </w:rPr>
        <w:t xml:space="preserve"> 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14:paraId="6AEA7633" w14:textId="3E6EE757" w:rsidR="00CB6E16" w:rsidRPr="0099468A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>Посадка или пересадка деревьев и кустарников на земельных участках, находящихся в муниципальной собственности и землях, государственная собственность на которые не разграничена, допускается при наличии разрешительной документации, выданной органом местного самоуправления.</w:t>
      </w:r>
    </w:p>
    <w:p w14:paraId="3FC57F82" w14:textId="77777777" w:rsidR="00CB6E16" w:rsidRPr="00BD512D" w:rsidRDefault="00CB6E16" w:rsidP="00245A07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BD512D">
        <w:t>Выдача разрешения на вырубку, посадку, пересадку зеленых насаждений не выдается:</w:t>
      </w:r>
    </w:p>
    <w:p w14:paraId="16B9772B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землях, на которые распространяется действие лесного законодательства Российской Федерации;</w:t>
      </w:r>
    </w:p>
    <w:p w14:paraId="641D7766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землях, входящих в полосы отвода железных и автомобильных дорог;</w:t>
      </w:r>
    </w:p>
    <w:p w14:paraId="597A6888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48091980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20241327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земельных участках, относящихся к территории кладбищ;</w:t>
      </w:r>
    </w:p>
    <w:p w14:paraId="22FF75DE" w14:textId="315FFA48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</w:t>
      </w:r>
      <w:r w:rsidR="00C90CEB">
        <w:t xml:space="preserve"> </w:t>
      </w:r>
      <w:r w:rsidRPr="00BD512D">
        <w:t>капитального</w:t>
      </w:r>
      <w:r w:rsidR="00C90CEB">
        <w:t xml:space="preserve"> </w:t>
      </w:r>
      <w:r w:rsidRPr="00BD512D">
        <w:t>строительства, и признании утратившими силу некоторых актов и отдельных положений некоторых актов Правительства Российской Федерации»;</w:t>
      </w:r>
    </w:p>
    <w:p w14:paraId="3D59900D" w14:textId="77777777" w:rsidR="00CB6E16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2FF82AB9" w14:textId="77777777" w:rsidR="00CB6E16" w:rsidRPr="00C0489B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C0489B">
        <w:t xml:space="preserve">На обрезку зеленых насаждений с сохранением основного ствола и не влекущую </w:t>
      </w:r>
      <w:r w:rsidRPr="00C0489B"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br/>
        <w:t xml:space="preserve">в соответствии с пунктом 3.1.4. Приказа Государственного комитета Российской Федерации </w:t>
      </w:r>
      <w:r w:rsidRPr="00C0489B"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5E8BD98A" w14:textId="77777777" w:rsidR="00CB6E16" w:rsidRPr="00C0489B" w:rsidRDefault="00CB6E16" w:rsidP="00245A07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C0489B">
        <w:t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 – запрос) и результат предоставления муниципальной услуги.</w:t>
      </w:r>
    </w:p>
    <w:p w14:paraId="36257746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5C209100" w14:textId="6E58424B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8" w:name="_Toc119578221"/>
      <w:bookmarkStart w:id="9" w:name="_Toc119578433"/>
      <w:bookmarkStart w:id="10" w:name="_Toc122593442"/>
      <w:bookmarkStart w:id="11" w:name="_Toc122595893"/>
      <w:bookmarkStart w:id="12" w:name="_Toc127198528"/>
      <w:bookmarkStart w:id="13" w:name="_Hlk20900557"/>
      <w:bookmarkEnd w:id="8"/>
      <w:bookmarkEnd w:id="9"/>
      <w:r w:rsidRPr="000D6CC2">
        <w:rPr>
          <w:rFonts w:ascii="Times New Roman" w:hAnsi="Times New Roman"/>
          <w:i w:val="0"/>
        </w:rPr>
        <w:t>Круг Заявителей</w:t>
      </w:r>
      <w:bookmarkEnd w:id="10"/>
      <w:bookmarkEnd w:id="11"/>
      <w:bookmarkEnd w:id="12"/>
    </w:p>
    <w:p w14:paraId="68678BA2" w14:textId="77777777" w:rsidR="00CB6E16" w:rsidRPr="00D0362E" w:rsidRDefault="00CB6E16" w:rsidP="00245A07">
      <w:pPr>
        <w:pStyle w:val="ConsPlusNormal"/>
        <w:widowControl/>
        <w:numPr>
          <w:ilvl w:val="1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4" w:name="_Ref440652250"/>
      <w:bookmarkEnd w:id="13"/>
      <w:r w:rsidRPr="00D0362E">
        <w:rPr>
          <w:rFonts w:ascii="Times New Roman" w:hAnsi="Times New Roman"/>
          <w:sz w:val="24"/>
          <w:szCs w:val="24"/>
        </w:rPr>
        <w:t>Муниципальная услуга предоставляется физическим лица</w:t>
      </w:r>
      <w:r>
        <w:rPr>
          <w:rFonts w:ascii="Times New Roman" w:hAnsi="Times New Roman"/>
          <w:sz w:val="24"/>
          <w:szCs w:val="24"/>
        </w:rPr>
        <w:t>м</w:t>
      </w:r>
      <w:r w:rsidRPr="00D0362E">
        <w:rPr>
          <w:rFonts w:ascii="Times New Roman" w:hAnsi="Times New Roman"/>
          <w:sz w:val="24"/>
          <w:szCs w:val="24"/>
        </w:rPr>
        <w:t>, индивидуальным предпринимателям, юридическим лицам, планирующим вырубку, посадку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 либо их уполномоченным представителям, обратившимся в администрацию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 xml:space="preserve">с запросом (далее – заявитель). </w:t>
      </w:r>
    </w:p>
    <w:p w14:paraId="6764AF80" w14:textId="77777777" w:rsidR="00CB6E16" w:rsidRPr="00D0362E" w:rsidRDefault="00CB6E16" w:rsidP="00245A07">
      <w:pPr>
        <w:pStyle w:val="affff3"/>
        <w:numPr>
          <w:ilvl w:val="1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Категории заявителей:</w:t>
      </w:r>
      <w:bookmarkEnd w:id="14"/>
    </w:p>
    <w:p w14:paraId="1CAD9FB0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>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14:paraId="4BD3E2C7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2.2.2. Заявители, являющиеся правообладателями зданий, строений, сооружений, земельных участков, обратившиеся в целях проведения санитарных рубок (в том числе удаления аварийных деревьев и кустарников)</w:t>
      </w:r>
      <w:r>
        <w:rPr>
          <w:rFonts w:ascii="Times New Roman" w:hAnsi="Times New Roman"/>
          <w:sz w:val="24"/>
          <w:szCs w:val="24"/>
        </w:rPr>
        <w:t>,</w:t>
      </w:r>
      <w:r w:rsidRPr="00554F88">
        <w:t xml:space="preserve"> </w:t>
      </w:r>
      <w:r w:rsidRPr="00554F88">
        <w:rPr>
          <w:rFonts w:ascii="Times New Roman" w:hAnsi="Times New Roman"/>
          <w:sz w:val="24"/>
          <w:szCs w:val="24"/>
        </w:rPr>
        <w:t xml:space="preserve">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Pr="00554F8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554F88">
        <w:rPr>
          <w:rFonts w:ascii="Times New Roman" w:hAnsi="Times New Roman"/>
          <w:sz w:val="24"/>
          <w:szCs w:val="24"/>
        </w:rPr>
        <w:t xml:space="preserve"> территорий).</w:t>
      </w:r>
    </w:p>
    <w:p w14:paraId="1AAFBCD8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2.2.3. Заявители, являющиеся правообладателями сетей инженерно-технического обеспечения, в том числе линейных объектов,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 xml:space="preserve">, обратившиеся в целях проведения капитального или текущего ремонта сетей инженерно-технического обеспечения,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62EC680F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2.2.4. Заявители, являющиеся правообладателями зданий, строений, сооружений, земельных участков, застройщиками или техническими заказчиками в соответствии со статьей 55.31 Градостроительного кодекса Российской Федерации, обратившиеся в целях сноса, демонтажа зданий, строений, сооружений, линейных объектов.</w:t>
      </w:r>
    </w:p>
    <w:p w14:paraId="2260ED21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2.2.5.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7B75D11E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 xml:space="preserve">2.2.6.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71E46CB3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2.2.7. Заявители, являющиеся правообладателями зданий, строений, сооружений, земельных участков, обратившиеся в целях восстановления нормативного светового режима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деревьями.</w:t>
      </w:r>
    </w:p>
    <w:p w14:paraId="632AF228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2.2.8. Заявители, обратившиеся в целях посадки или пересадки деревьев </w:t>
      </w:r>
      <w:r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>
        <w:rPr>
          <w:rFonts w:ascii="Times New Roman" w:hAnsi="Times New Roman"/>
          <w:sz w:val="24"/>
          <w:szCs w:val="24"/>
        </w:rPr>
        <w:t xml:space="preserve">и являющиеся </w:t>
      </w:r>
      <w:r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0198CE5D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Pr="00C908C5">
        <w:rPr>
          <w:rFonts w:ascii="Times New Roman" w:hAnsi="Times New Roman"/>
          <w:sz w:val="24"/>
          <w:szCs w:val="24"/>
        </w:rPr>
        <w:t>9. Заявители, обратившиеся в целях посадки зеленых насаждений без предоставления земельных участков и установления сервитутов.</w:t>
      </w:r>
    </w:p>
    <w:p w14:paraId="5E31737D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2.2.10. Заявители, производящие компенсационное озеленение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посадки зеленых насаждений. </w:t>
      </w:r>
    </w:p>
    <w:p w14:paraId="2A287AF9" w14:textId="77777777" w:rsidR="00CB6E16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2.2.11. 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6E026B5C" w14:textId="3A2E0D2E" w:rsidR="00CB6E16" w:rsidRDefault="00CB6E16" w:rsidP="00245A07">
      <w:pPr>
        <w:pStyle w:val="affff3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04022A">
        <w:rPr>
          <w:rFonts w:ascii="Times New Roman" w:hAnsi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3D03BE4E" w14:textId="77777777" w:rsidR="00FD297D" w:rsidRPr="00252AD8" w:rsidRDefault="00FD297D" w:rsidP="00FD297D">
      <w:pPr>
        <w:pStyle w:val="affff3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6DDD9E82" w14:textId="77777777" w:rsidR="00CB6E16" w:rsidRPr="00D0362E" w:rsidRDefault="00CB6E16" w:rsidP="00CB6E16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p w14:paraId="6A16C541" w14:textId="77777777" w:rsidR="00CB6E16" w:rsidRPr="00CF3D04" w:rsidRDefault="00CB6E16" w:rsidP="00CB6E16">
      <w:pPr>
        <w:pStyle w:val="affffd"/>
        <w:ind w:firstLine="0"/>
        <w:jc w:val="center"/>
      </w:pPr>
      <w:bookmarkStart w:id="15" w:name="_Toc122593443"/>
      <w:bookmarkStart w:id="16" w:name="_Toc122595894"/>
      <w:bookmarkStart w:id="17" w:name="_Toc127198529"/>
      <w:bookmarkStart w:id="18" w:name="_Toc510616993"/>
      <w:bookmarkStart w:id="19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Pr="00C90CEB">
        <w:rPr>
          <w:bCs w:val="0"/>
          <w:lang w:val="ru-RU"/>
        </w:rPr>
        <w:t>СТАНДАРТ ПРЕДОСТАВЛЕНИЯ МУНИЦИПАЛЬНОЙ УСЛУГ</w:t>
      </w:r>
      <w:bookmarkEnd w:id="15"/>
      <w:bookmarkEnd w:id="16"/>
      <w:bookmarkEnd w:id="17"/>
    </w:p>
    <w:bookmarkEnd w:id="18"/>
    <w:p w14:paraId="069A3B57" w14:textId="77777777" w:rsidR="00CB6E16" w:rsidRPr="00D0362E" w:rsidRDefault="00CB6E16" w:rsidP="00CB6E16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p w14:paraId="54983066" w14:textId="72611D7F" w:rsidR="00CB6E16" w:rsidRPr="009431BA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20" w:name="_Toc122593444"/>
      <w:bookmarkStart w:id="21" w:name="_Toc122595895"/>
      <w:bookmarkStart w:id="22" w:name="_Toc127198530"/>
      <w:r w:rsidRPr="009431BA">
        <w:rPr>
          <w:rFonts w:ascii="Times New Roman" w:hAnsi="Times New Roman"/>
          <w:i w:val="0"/>
        </w:rPr>
        <w:t>Наименование муниципальной услуги</w:t>
      </w:r>
      <w:bookmarkStart w:id="23" w:name="_Toc510616994"/>
      <w:bookmarkEnd w:id="20"/>
      <w:bookmarkEnd w:id="21"/>
      <w:bookmarkEnd w:id="22"/>
      <w:bookmarkEnd w:id="23"/>
    </w:p>
    <w:p w14:paraId="59FA4F56" w14:textId="77777777" w:rsidR="009431BA" w:rsidRPr="009431BA" w:rsidRDefault="009431BA" w:rsidP="009431BA">
      <w:pPr>
        <w:pStyle w:val="2f2"/>
        <w:spacing w:line="276" w:lineRule="auto"/>
        <w:ind w:left="1080"/>
        <w:jc w:val="left"/>
        <w:rPr>
          <w:i w:val="0"/>
        </w:rPr>
      </w:pPr>
    </w:p>
    <w:bookmarkEnd w:id="19"/>
    <w:p w14:paraId="6D8598F6" w14:textId="527FCE4B" w:rsidR="00CB6E16" w:rsidRDefault="00CB6E16" w:rsidP="00245A07">
      <w:pPr>
        <w:pStyle w:val="11"/>
        <w:numPr>
          <w:ilvl w:val="1"/>
          <w:numId w:val="8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 услуга «</w:t>
      </w:r>
      <w:r w:rsidRPr="00E111B6">
        <w:rPr>
          <w:sz w:val="24"/>
          <w:szCs w:val="24"/>
        </w:rPr>
        <w:t>Выдача</w:t>
      </w:r>
      <w:r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9431BA">
        <w:rPr>
          <w:sz w:val="24"/>
          <w:szCs w:val="24"/>
        </w:rPr>
        <w:t>городского округа Электросталь</w:t>
      </w:r>
      <w:r w:rsidRPr="00D45412">
        <w:rPr>
          <w:sz w:val="24"/>
          <w:szCs w:val="24"/>
        </w:rPr>
        <w:t xml:space="preserve"> Московской области».</w:t>
      </w:r>
    </w:p>
    <w:p w14:paraId="394A0263" w14:textId="77777777" w:rsidR="00CB6E16" w:rsidRPr="00D45412" w:rsidRDefault="00CB6E16" w:rsidP="00CB6E16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2E73425E" w14:textId="2BA5A141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24" w:name="_Toc119578224"/>
      <w:bookmarkStart w:id="25" w:name="_Toc119578437"/>
      <w:bookmarkStart w:id="26" w:name="_Toc510616995"/>
      <w:bookmarkStart w:id="27" w:name="_Hlk20900602"/>
      <w:bookmarkStart w:id="28" w:name="_Toc122593445"/>
      <w:bookmarkStart w:id="29" w:name="_Toc122595896"/>
      <w:bookmarkStart w:id="30" w:name="_Toc127198531"/>
      <w:bookmarkStart w:id="31" w:name="_Toc437973283"/>
      <w:bookmarkStart w:id="32" w:name="_Toc438110024"/>
      <w:bookmarkStart w:id="33" w:name="_Toc438376228"/>
      <w:bookmarkEnd w:id="24"/>
      <w:bookmarkEnd w:id="25"/>
      <w:r w:rsidRPr="009431BA">
        <w:rPr>
          <w:rFonts w:ascii="Times New Roman" w:hAnsi="Times New Roman"/>
          <w:i w:val="0"/>
        </w:rPr>
        <w:t xml:space="preserve">Наименование органа местного самоуправления муниципального образования </w:t>
      </w:r>
      <w:r w:rsidRPr="009431BA">
        <w:rPr>
          <w:rFonts w:ascii="Times New Roman" w:hAnsi="Times New Roman"/>
          <w:i w:val="0"/>
        </w:rPr>
        <w:br/>
        <w:t>Московской области, предоставляющего муниципальную услугу</w:t>
      </w:r>
      <w:bookmarkEnd w:id="26"/>
      <w:bookmarkEnd w:id="27"/>
      <w:bookmarkEnd w:id="28"/>
      <w:bookmarkEnd w:id="29"/>
      <w:bookmarkEnd w:id="30"/>
    </w:p>
    <w:p w14:paraId="78213DC2" w14:textId="77777777" w:rsidR="009431BA" w:rsidRPr="009431BA" w:rsidRDefault="009431BA" w:rsidP="009431BA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16C5ED70" w14:textId="7670B033" w:rsidR="00CB6E16" w:rsidRPr="00E111B6" w:rsidRDefault="00CB6E16" w:rsidP="00245A07">
      <w:pPr>
        <w:pStyle w:val="11"/>
        <w:numPr>
          <w:ilvl w:val="0"/>
          <w:numId w:val="16"/>
        </w:numPr>
        <w:rPr>
          <w:sz w:val="24"/>
          <w:szCs w:val="24"/>
        </w:rPr>
      </w:pPr>
      <w:r w:rsidRPr="00127F0A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127F0A">
        <w:rPr>
          <w:sz w:val="24"/>
          <w:szCs w:val="24"/>
        </w:rPr>
        <w:t xml:space="preserve">, ответственным за предоставление </w:t>
      </w:r>
      <w:r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 xml:space="preserve">униципальной услуги, является </w:t>
      </w:r>
      <w:r w:rsidR="009431BA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9431BA">
        <w:rPr>
          <w:sz w:val="24"/>
          <w:szCs w:val="24"/>
        </w:rPr>
        <w:t xml:space="preserve"> городского округа Электросталь </w:t>
      </w:r>
      <w:r w:rsidRPr="00D45412">
        <w:rPr>
          <w:sz w:val="24"/>
          <w:szCs w:val="24"/>
        </w:rPr>
        <w:t>Московской области</w:t>
      </w:r>
      <w:r w:rsidR="006A3903" w:rsidRPr="006A3903">
        <w:rPr>
          <w:sz w:val="24"/>
          <w:szCs w:val="24"/>
        </w:rPr>
        <w:t xml:space="preserve"> </w:t>
      </w:r>
      <w:r w:rsidR="006A3903">
        <w:rPr>
          <w:sz w:val="24"/>
          <w:szCs w:val="24"/>
        </w:rPr>
        <w:t>в лице Управления городского жилищного и коммунального хозяйства</w:t>
      </w:r>
      <w:r w:rsidR="006A3903" w:rsidRPr="00E111B6">
        <w:rPr>
          <w:i/>
          <w:sz w:val="24"/>
          <w:szCs w:val="24"/>
        </w:rPr>
        <w:t>.</w:t>
      </w:r>
    </w:p>
    <w:p w14:paraId="42329AA2" w14:textId="65EFE7BA" w:rsidR="00CB6E16" w:rsidRPr="00E111B6" w:rsidRDefault="00CB6E16" w:rsidP="00245A07">
      <w:pPr>
        <w:pStyle w:val="11"/>
        <w:numPr>
          <w:ilvl w:val="0"/>
          <w:numId w:val="16"/>
        </w:numPr>
        <w:rPr>
          <w:sz w:val="24"/>
          <w:szCs w:val="24"/>
        </w:rPr>
      </w:pPr>
      <w:r w:rsidRPr="00E111B6">
        <w:rPr>
          <w:sz w:val="24"/>
          <w:szCs w:val="24"/>
        </w:rPr>
        <w:t>Непосредственное предоставление муниципальной услуги осуществля</w:t>
      </w:r>
      <w:r w:rsidR="006A3903"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6A3903">
        <w:rPr>
          <w:sz w:val="24"/>
          <w:szCs w:val="24"/>
        </w:rPr>
        <w:t>МБУ «Благоустройство».</w:t>
      </w:r>
      <w:r w:rsidR="001A5FB5">
        <w:rPr>
          <w:sz w:val="24"/>
          <w:szCs w:val="24"/>
        </w:rPr>
        <w:t xml:space="preserve"> </w:t>
      </w:r>
    </w:p>
    <w:p w14:paraId="2A63147E" w14:textId="77777777" w:rsidR="00CB6E16" w:rsidRPr="005803B8" w:rsidRDefault="00CB6E16" w:rsidP="00CB6E1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615DEDF" w14:textId="77777777" w:rsidR="00CB6E16" w:rsidRPr="001A5FB5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34" w:name="_Toc115385798"/>
      <w:bookmarkStart w:id="35" w:name="_Toc115385799"/>
      <w:bookmarkStart w:id="36" w:name="_Toc115385800"/>
      <w:bookmarkStart w:id="37" w:name="_Toc115385801"/>
      <w:bookmarkStart w:id="38" w:name="_Toc115385802"/>
      <w:bookmarkStart w:id="39" w:name="_Toc115385803"/>
      <w:bookmarkStart w:id="40" w:name="_Toc115385804"/>
      <w:bookmarkStart w:id="41" w:name="_Toc115385805"/>
      <w:bookmarkStart w:id="42" w:name="_Toc510616996"/>
      <w:bookmarkStart w:id="43" w:name="_Toc437973285"/>
      <w:bookmarkStart w:id="44" w:name="_Toc438110026"/>
      <w:bookmarkStart w:id="45" w:name="_Toc438376230"/>
      <w:bookmarkStart w:id="46" w:name="_Toc122593446"/>
      <w:bookmarkStart w:id="47" w:name="_Toc122595897"/>
      <w:bookmarkStart w:id="48" w:name="_Toc127198532"/>
      <w:bookmarkStart w:id="49" w:name="_Hlk20900617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A5FB5">
        <w:rPr>
          <w:rFonts w:ascii="Times New Roman" w:hAnsi="Times New Roman"/>
          <w:i w:val="0"/>
        </w:rPr>
        <w:t>Результат предоставления муниципальной услуги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0013D43A" w14:textId="77777777" w:rsidR="00CB6E16" w:rsidRPr="00FF007F" w:rsidRDefault="00CB6E16" w:rsidP="00CB6E16">
      <w:pPr>
        <w:pStyle w:val="2f2"/>
        <w:spacing w:line="276" w:lineRule="auto"/>
      </w:pPr>
    </w:p>
    <w:bookmarkEnd w:id="49"/>
    <w:p w14:paraId="13C165ED" w14:textId="77777777" w:rsidR="00CB6E16" w:rsidRPr="00FF007F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FF007F">
        <w:rPr>
          <w:sz w:val="24"/>
          <w:szCs w:val="24"/>
        </w:rPr>
        <w:t>Результатом предоставления муниципальной услуги является:</w:t>
      </w:r>
    </w:p>
    <w:p w14:paraId="7D6FF90E" w14:textId="781EDE5B" w:rsidR="00CB6E16" w:rsidRPr="00C970F5" w:rsidRDefault="00CB6E16" w:rsidP="00245A07">
      <w:pPr>
        <w:pStyle w:val="111"/>
        <w:numPr>
          <w:ilvl w:val="1"/>
          <w:numId w:val="15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Pr="00C970F5">
        <w:rPr>
          <w:sz w:val="24"/>
          <w:szCs w:val="24"/>
        </w:rPr>
        <w:t xml:space="preserve">ешение о предоставлении муниципальной услуги </w:t>
      </w:r>
      <w:r w:rsidRPr="00D0362E">
        <w:rPr>
          <w:sz w:val="24"/>
          <w:szCs w:val="24"/>
        </w:rPr>
        <w:t xml:space="preserve">в виде </w:t>
      </w:r>
      <w:r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1A5FB5">
        <w:rPr>
          <w:sz w:val="24"/>
          <w:szCs w:val="24"/>
        </w:rPr>
        <w:t>городского округа Электросталь</w:t>
      </w:r>
      <w:r w:rsidRPr="004F652A">
        <w:rPr>
          <w:sz w:val="24"/>
          <w:szCs w:val="24"/>
        </w:rPr>
        <w:t xml:space="preserve"> Московской области</w:t>
      </w:r>
      <w:r w:rsidRPr="00BF62AC">
        <w:rPr>
          <w:sz w:val="24"/>
          <w:szCs w:val="24"/>
        </w:rPr>
        <w:t>, которое оформляется</w:t>
      </w:r>
      <w:r>
        <w:rPr>
          <w:sz w:val="24"/>
          <w:szCs w:val="24"/>
        </w:rPr>
        <w:t xml:space="preserve"> </w:t>
      </w:r>
      <w:r w:rsidRPr="00C970F5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br/>
      </w:r>
      <w:r w:rsidRPr="00C970F5">
        <w:rPr>
          <w:sz w:val="24"/>
          <w:szCs w:val="24"/>
        </w:rPr>
        <w:t>с Приложением 1 к настоящему административному регламенту</w:t>
      </w:r>
    </w:p>
    <w:p w14:paraId="4BB29247" w14:textId="2638D208" w:rsidR="00CB6E16" w:rsidRPr="00E111B6" w:rsidRDefault="00CB6E16" w:rsidP="00245A07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E111B6">
        <w:rPr>
          <w:sz w:val="24"/>
          <w:szCs w:val="24"/>
        </w:rPr>
        <w:t>ешение об отказе в предоставлении муниципальной услуги, которое оформляется в соответствии с Приложением 2</w:t>
      </w:r>
      <w:r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дминистративному регламенту.</w:t>
      </w:r>
    </w:p>
    <w:p w14:paraId="1CA28FBA" w14:textId="77777777" w:rsidR="00CB6E16" w:rsidRPr="00127F0A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>
        <w:rPr>
          <w:sz w:val="24"/>
          <w:szCs w:val="24"/>
        </w:rPr>
        <w:t>, Модуле МФЦ ЕИС ОУ</w:t>
      </w:r>
      <w:r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2370958F" w14:textId="77777777" w:rsidR="00CB6E16" w:rsidRPr="00351B42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31265143" w14:textId="77777777" w:rsidR="00CB6E16" w:rsidRPr="00966D45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5.3.1. В</w:t>
      </w:r>
      <w:r w:rsidRPr="00351B42">
        <w:rPr>
          <w:sz w:val="24"/>
          <w:szCs w:val="24"/>
        </w:rPr>
        <w:t xml:space="preserve"> </w:t>
      </w:r>
      <w:r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60847AA" w14:textId="77777777" w:rsidR="00CB6E16" w:rsidRPr="006A4D30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муниципальной услуги (независимо от принятого решения) направляется в день его подписания </w:t>
      </w:r>
      <w:r>
        <w:rPr>
          <w:sz w:val="24"/>
          <w:szCs w:val="24"/>
        </w:rPr>
        <w:t>з</w:t>
      </w:r>
      <w:r w:rsidRPr="006A4D30">
        <w:rPr>
          <w:sz w:val="24"/>
          <w:szCs w:val="24"/>
        </w:rPr>
        <w:t xml:space="preserve">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</w:t>
      </w:r>
      <w:r w:rsidRPr="006A4D30">
        <w:rPr>
          <w:sz w:val="24"/>
          <w:szCs w:val="24"/>
        </w:rPr>
        <w:t>дминистрации.</w:t>
      </w:r>
    </w:p>
    <w:p w14:paraId="26B213CF" w14:textId="1BA24ADA" w:rsidR="00CB6E16" w:rsidRPr="00127F0A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Pr="00127F0A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127F0A">
        <w:rPr>
          <w:sz w:val="24"/>
          <w:szCs w:val="24"/>
        </w:rPr>
        <w:t xml:space="preserve">юбом МФЦ </w:t>
      </w:r>
      <w:r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Pr="00E111B6">
        <w:rPr>
          <w:rFonts w:eastAsia="Times New Roman"/>
          <w:sz w:val="24"/>
          <w:szCs w:val="24"/>
        </w:rPr>
        <w:t>виде</w:t>
      </w:r>
      <w:r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</w:t>
      </w:r>
      <w:r w:rsidRPr="00351B42">
        <w:rPr>
          <w:sz w:val="24"/>
          <w:szCs w:val="24"/>
        </w:rPr>
        <w:t>дминистрации</w:t>
      </w:r>
      <w:r w:rsidRPr="00E111B6">
        <w:rPr>
          <w:rFonts w:eastAsia="Times New Roman"/>
          <w:sz w:val="24"/>
          <w:szCs w:val="24"/>
          <w:lang w:eastAsia="zh-CN"/>
        </w:rPr>
        <w:t>. В этом случае работником МФЦ распечатывается из Модуля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МФЦ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ЕИС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ОУ на бумажном носителе экземпляр электронного документа, который заверяется подписью уполномоченн</w:t>
      </w:r>
      <w:r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>
        <w:rPr>
          <w:rFonts w:eastAsia="Times New Roman"/>
          <w:sz w:val="24"/>
          <w:szCs w:val="24"/>
          <w:lang w:eastAsia="zh-CN"/>
        </w:rPr>
        <w:t>.</w:t>
      </w:r>
    </w:p>
    <w:p w14:paraId="18AEB7E1" w14:textId="73A04A3E" w:rsidR="00CB6E16" w:rsidRPr="00A62980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5803B8">
        <w:rPr>
          <w:sz w:val="24"/>
          <w:szCs w:val="24"/>
        </w:rPr>
        <w:t xml:space="preserve"> </w:t>
      </w:r>
      <w:r w:rsidR="00C90CEB">
        <w:rPr>
          <w:sz w:val="24"/>
          <w:szCs w:val="24"/>
        </w:rPr>
        <w:t>А</w:t>
      </w:r>
      <w:r w:rsidRPr="005803B8">
        <w:rPr>
          <w:sz w:val="24"/>
          <w:szCs w:val="24"/>
        </w:rPr>
        <w:t>дминистрации на бумажном носителе в</w:t>
      </w:r>
      <w:r>
        <w:rPr>
          <w:sz w:val="24"/>
          <w:szCs w:val="24"/>
        </w:rPr>
        <w:t xml:space="preserve"> случае подачи запроса </w:t>
      </w:r>
      <w:r w:rsidRPr="00352039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а</w:t>
      </w:r>
      <w:r w:rsidRPr="00352039">
        <w:rPr>
          <w:rFonts w:eastAsia="Times New Roman"/>
          <w:sz w:val="24"/>
          <w:szCs w:val="24"/>
        </w:rPr>
        <w:t>дминистрацию лично</w:t>
      </w:r>
      <w:r w:rsidRPr="00A62980">
        <w:rPr>
          <w:sz w:val="24"/>
          <w:szCs w:val="24"/>
        </w:rPr>
        <w:t>.</w:t>
      </w:r>
    </w:p>
    <w:p w14:paraId="01D0F7C0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0650AD45" w14:textId="77777777" w:rsidR="00FD297D" w:rsidRPr="00C158B0" w:rsidRDefault="00FD297D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1F35B37A" w14:textId="36F9A5D5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50" w:name="_Toc115385807"/>
      <w:bookmarkStart w:id="51" w:name="_Toc463206273"/>
      <w:bookmarkStart w:id="52" w:name="_Toc463207570"/>
      <w:bookmarkStart w:id="53" w:name="_Toc463206274"/>
      <w:bookmarkStart w:id="54" w:name="_Toc463207571"/>
      <w:bookmarkStart w:id="55" w:name="_Toc115385808"/>
      <w:bookmarkStart w:id="56" w:name="_Toc115385809"/>
      <w:bookmarkStart w:id="57" w:name="_Toc40976822"/>
      <w:bookmarkStart w:id="58" w:name="_Toc117447349"/>
      <w:bookmarkStart w:id="59" w:name="_Toc117448004"/>
      <w:bookmarkStart w:id="60" w:name="_Toc117784755"/>
      <w:bookmarkStart w:id="61" w:name="_Toc117785010"/>
      <w:bookmarkStart w:id="62" w:name="_Toc119578227"/>
      <w:bookmarkStart w:id="63" w:name="_Toc119578440"/>
      <w:bookmarkStart w:id="64" w:name="_Toc117447350"/>
      <w:bookmarkStart w:id="65" w:name="_Toc117448005"/>
      <w:bookmarkStart w:id="66" w:name="_Toc117784756"/>
      <w:bookmarkStart w:id="67" w:name="_Toc117785011"/>
      <w:bookmarkStart w:id="68" w:name="_Toc119578228"/>
      <w:bookmarkStart w:id="69" w:name="_Toc119578441"/>
      <w:bookmarkStart w:id="70" w:name="_Toc117447351"/>
      <w:bookmarkStart w:id="71" w:name="_Toc117448006"/>
      <w:bookmarkStart w:id="72" w:name="_Toc117784757"/>
      <w:bookmarkStart w:id="73" w:name="_Toc117785012"/>
      <w:bookmarkStart w:id="74" w:name="_Toc119578229"/>
      <w:bookmarkStart w:id="75" w:name="_Toc119578442"/>
      <w:bookmarkStart w:id="76" w:name="_Toc117447352"/>
      <w:bookmarkStart w:id="77" w:name="_Toc117448007"/>
      <w:bookmarkStart w:id="78" w:name="_Toc117784758"/>
      <w:bookmarkStart w:id="79" w:name="_Toc117785013"/>
      <w:bookmarkStart w:id="80" w:name="_Toc119578230"/>
      <w:bookmarkStart w:id="81" w:name="_Toc119578443"/>
      <w:bookmarkStart w:id="82" w:name="_Toc117447353"/>
      <w:bookmarkStart w:id="83" w:name="_Toc117448008"/>
      <w:bookmarkStart w:id="84" w:name="_Toc117784759"/>
      <w:bookmarkStart w:id="85" w:name="_Toc117785014"/>
      <w:bookmarkStart w:id="86" w:name="_Toc119578231"/>
      <w:bookmarkStart w:id="87" w:name="_Toc119578444"/>
      <w:bookmarkStart w:id="88" w:name="_Toc117447354"/>
      <w:bookmarkStart w:id="89" w:name="_Toc117448009"/>
      <w:bookmarkStart w:id="90" w:name="_Toc117784760"/>
      <w:bookmarkStart w:id="91" w:name="_Toc117785015"/>
      <w:bookmarkStart w:id="92" w:name="_Toc119578232"/>
      <w:bookmarkStart w:id="93" w:name="_Toc119578445"/>
      <w:bookmarkStart w:id="94" w:name="_Toc40976824"/>
      <w:bookmarkStart w:id="95" w:name="_Toc510616998"/>
      <w:bookmarkStart w:id="96" w:name="_Toc122593447"/>
      <w:bookmarkStart w:id="97" w:name="_Toc122595898"/>
      <w:bookmarkStart w:id="98" w:name="_Toc127198533"/>
      <w:bookmarkStart w:id="99" w:name="_Hlk20900646"/>
      <w:bookmarkEnd w:id="31"/>
      <w:bookmarkEnd w:id="32"/>
      <w:bookmarkEnd w:id="33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1A5FB5">
        <w:rPr>
          <w:rFonts w:ascii="Times New Roman" w:hAnsi="Times New Roman"/>
          <w:i w:val="0"/>
        </w:rPr>
        <w:t>Срок предоставления муниципальной услуги</w:t>
      </w:r>
      <w:bookmarkEnd w:id="95"/>
      <w:bookmarkEnd w:id="96"/>
      <w:bookmarkEnd w:id="97"/>
      <w:bookmarkEnd w:id="98"/>
    </w:p>
    <w:p w14:paraId="32D4DABE" w14:textId="77777777" w:rsidR="001A5FB5" w:rsidRPr="001A5FB5" w:rsidRDefault="001A5FB5" w:rsidP="001A5FB5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bookmarkEnd w:id="99"/>
    <w:p w14:paraId="6A33191F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F25AFE">
        <w:rPr>
          <w:sz w:val="24"/>
          <w:szCs w:val="24"/>
        </w:rPr>
        <w:t xml:space="preserve">Срок предоставления </w:t>
      </w:r>
      <w:r w:rsidRPr="001873B7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с</w:t>
      </w:r>
      <w:r w:rsidRPr="002D4A7E">
        <w:rPr>
          <w:sz w:val="24"/>
          <w:szCs w:val="24"/>
        </w:rPr>
        <w:t xml:space="preserve">оставляет </w:t>
      </w:r>
      <w:r w:rsidRPr="007C381A">
        <w:rPr>
          <w:sz w:val="24"/>
          <w:szCs w:val="24"/>
        </w:rPr>
        <w:t>не более 8 (</w:t>
      </w:r>
      <w:r>
        <w:rPr>
          <w:sz w:val="24"/>
          <w:szCs w:val="24"/>
        </w:rPr>
        <w:t>восьми</w:t>
      </w:r>
      <w:r w:rsidRPr="001873B7">
        <w:rPr>
          <w:sz w:val="24"/>
          <w:szCs w:val="24"/>
        </w:rPr>
        <w:t xml:space="preserve">) рабочих </w:t>
      </w:r>
      <w:r w:rsidRPr="002D4A7E">
        <w:rPr>
          <w:sz w:val="24"/>
          <w:szCs w:val="24"/>
        </w:rPr>
        <w:t xml:space="preserve">дней с даты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Pr="00F25AFE">
        <w:rPr>
          <w:sz w:val="24"/>
          <w:szCs w:val="24"/>
        </w:rPr>
        <w:t>в а</w:t>
      </w:r>
      <w:r w:rsidRPr="001873B7">
        <w:rPr>
          <w:sz w:val="24"/>
          <w:szCs w:val="24"/>
        </w:rPr>
        <w:t>дминистрации.</w:t>
      </w:r>
    </w:p>
    <w:p w14:paraId="4557B73E" w14:textId="77777777" w:rsidR="00CB6E16" w:rsidRPr="006652AD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Pr="00D0362E">
        <w:rPr>
          <w:sz w:val="24"/>
          <w:szCs w:val="24"/>
        </w:rPr>
        <w:t>для заявителей, указанных в подпункт</w:t>
      </w:r>
      <w:r>
        <w:rPr>
          <w:sz w:val="24"/>
          <w:szCs w:val="24"/>
        </w:rPr>
        <w:t>ах</w:t>
      </w:r>
      <w:r w:rsidRPr="00D0362E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</w:t>
      </w:r>
      <w:r w:rsidRPr="00D0362E">
        <w:rPr>
          <w:sz w:val="24"/>
          <w:szCs w:val="24"/>
        </w:rPr>
        <w:t xml:space="preserve"> пункта 2.2</w:t>
      </w:r>
      <w:r w:rsidRPr="00CF3D04">
        <w:rPr>
          <w:sz w:val="24"/>
          <w:szCs w:val="24"/>
        </w:rPr>
        <w:t xml:space="preserve"> настоящего адм</w:t>
      </w:r>
      <w:r w:rsidRPr="00D87338">
        <w:rPr>
          <w:sz w:val="24"/>
          <w:szCs w:val="24"/>
        </w:rPr>
        <w:t>инистративного регламента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в случае</w:t>
      </w:r>
      <w:r w:rsidRPr="00187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 </w:t>
      </w:r>
      <w:r w:rsidRPr="001873B7">
        <w:rPr>
          <w:sz w:val="24"/>
          <w:szCs w:val="24"/>
        </w:rPr>
        <w:t xml:space="preserve">оплаты </w:t>
      </w:r>
      <w:r w:rsidRPr="006652AD">
        <w:rPr>
          <w:sz w:val="24"/>
          <w:szCs w:val="24"/>
        </w:rPr>
        <w:t xml:space="preserve">компенсационной стоимости </w:t>
      </w:r>
      <w:r w:rsidRPr="001873B7"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 w:rsidRPr="001873B7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1873B7">
        <w:rPr>
          <w:sz w:val="24"/>
          <w:szCs w:val="24"/>
        </w:rPr>
        <w:t xml:space="preserve"> стоимости компенсационного озеленения</w:t>
      </w:r>
      <w:r>
        <w:rPr>
          <w:sz w:val="24"/>
          <w:szCs w:val="24"/>
        </w:rPr>
        <w:t xml:space="preserve"> в соответствии с пунктом 11.2 </w:t>
      </w:r>
      <w:r w:rsidRPr="006071D8">
        <w:rPr>
          <w:sz w:val="24"/>
          <w:szCs w:val="24"/>
        </w:rPr>
        <w:t>настоящего административного регламента</w:t>
      </w:r>
      <w:r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>
        <w:rPr>
          <w:sz w:val="24"/>
          <w:szCs w:val="24"/>
        </w:rPr>
        <w:t>П</w:t>
      </w:r>
      <w:r w:rsidRPr="001873B7">
        <w:rPr>
          <w:sz w:val="24"/>
          <w:szCs w:val="24"/>
        </w:rPr>
        <w:t>ят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>
        <w:rPr>
          <w:sz w:val="24"/>
          <w:szCs w:val="24"/>
        </w:rPr>
        <w:t xml:space="preserve"> со дня принятия решения </w:t>
      </w:r>
      <w:r>
        <w:rPr>
          <w:sz w:val="24"/>
          <w:szCs w:val="24"/>
        </w:rPr>
        <w:br/>
        <w:t>о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14:paraId="511D9E76" w14:textId="2AC02186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78550601" w14:textId="1A10F029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>
        <w:rPr>
          <w:sz w:val="24"/>
          <w:szCs w:val="24"/>
        </w:rPr>
        <w:t xml:space="preserve">1 </w:t>
      </w:r>
      <w:r w:rsidRPr="006071D8">
        <w:rPr>
          <w:sz w:val="24"/>
          <w:szCs w:val="24"/>
        </w:rPr>
        <w:t>пункта 2.2 настоящего административного регламента не</w:t>
      </w:r>
      <w:r w:rsidR="001A5FB5">
        <w:rPr>
          <w:sz w:val="24"/>
          <w:szCs w:val="24"/>
        </w:rPr>
        <w:t xml:space="preserve">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7C381A">
        <w:rPr>
          <w:sz w:val="24"/>
          <w:szCs w:val="24"/>
        </w:rPr>
        <w:t xml:space="preserve"> (</w:t>
      </w:r>
      <w:r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 xml:space="preserve">апроса в </w:t>
      </w:r>
      <w:r w:rsidR="001A5FB5">
        <w:rPr>
          <w:sz w:val="24"/>
          <w:szCs w:val="24"/>
        </w:rPr>
        <w:t>А</w:t>
      </w:r>
      <w:r w:rsidRPr="006071D8">
        <w:rPr>
          <w:sz w:val="24"/>
          <w:szCs w:val="24"/>
        </w:rPr>
        <w:t>дминистрации</w:t>
      </w:r>
      <w:r w:rsidRPr="00E40D07">
        <w:rPr>
          <w:sz w:val="24"/>
          <w:szCs w:val="24"/>
        </w:rPr>
        <w:t>.</w:t>
      </w:r>
    </w:p>
    <w:p w14:paraId="70D45F34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553E10" w14:textId="77777777" w:rsidR="00CB6E16" w:rsidRPr="0074171D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00" w:name="_Toc463206276"/>
      <w:bookmarkStart w:id="101" w:name="_Toc463207573"/>
      <w:bookmarkStart w:id="102" w:name="_Toc463520461"/>
      <w:bookmarkStart w:id="103" w:name="_Toc463206277"/>
      <w:bookmarkStart w:id="104" w:name="_Toc463207574"/>
      <w:bookmarkStart w:id="105" w:name="_Toc463520462"/>
      <w:bookmarkStart w:id="106" w:name="_Toc510616999"/>
      <w:bookmarkStart w:id="107" w:name="_Toc122593448"/>
      <w:bookmarkStart w:id="108" w:name="_Toc122595899"/>
      <w:bookmarkStart w:id="109" w:name="_Toc127198534"/>
      <w:bookmarkStart w:id="110" w:name="_Hlk20900670"/>
      <w:bookmarkStart w:id="111" w:name="_Toc437973288"/>
      <w:bookmarkStart w:id="112" w:name="_Toc438110029"/>
      <w:bookmarkStart w:id="113" w:name="_Toc438376233"/>
      <w:bookmarkStart w:id="114" w:name="_Ref440654922"/>
      <w:bookmarkStart w:id="115" w:name="_Ref440654930"/>
      <w:bookmarkStart w:id="116" w:name="_Ref440654937"/>
      <w:bookmarkStart w:id="117" w:name="_Ref440654944"/>
      <w:bookmarkStart w:id="118" w:name="_Ref440654952"/>
      <w:bookmarkEnd w:id="100"/>
      <w:bookmarkEnd w:id="101"/>
      <w:bookmarkEnd w:id="102"/>
      <w:bookmarkEnd w:id="103"/>
      <w:bookmarkEnd w:id="104"/>
      <w:bookmarkEnd w:id="105"/>
      <w:r w:rsidRPr="0074171D">
        <w:rPr>
          <w:rFonts w:ascii="Times New Roman" w:hAnsi="Times New Roman"/>
          <w:i w:val="0"/>
        </w:rPr>
        <w:t>Правовые основания для предоставления муниципальной услуги</w:t>
      </w:r>
      <w:bookmarkEnd w:id="106"/>
      <w:bookmarkEnd w:id="107"/>
      <w:bookmarkEnd w:id="108"/>
      <w:bookmarkEnd w:id="109"/>
    </w:p>
    <w:bookmarkEnd w:id="110"/>
    <w:p w14:paraId="473A9C24" w14:textId="77777777" w:rsidR="00CB6E16" w:rsidRPr="00352039" w:rsidRDefault="00CB6E16" w:rsidP="00CB6E16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2E84F0FD" w14:textId="1550DF21" w:rsidR="00CB6E16" w:rsidRPr="00352039" w:rsidRDefault="00CB6E16" w:rsidP="00245A07">
      <w:pPr>
        <w:pStyle w:val="11"/>
        <w:numPr>
          <w:ilvl w:val="0"/>
          <w:numId w:val="18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нормативных правовых актов Московской области, </w:t>
      </w:r>
      <w:r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1A5FB5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</w:t>
      </w:r>
      <w:r w:rsidR="001A5FB5">
        <w:rPr>
          <w:sz w:val="24"/>
          <w:szCs w:val="24"/>
        </w:rPr>
        <w:t>и</w:t>
      </w:r>
      <w:r w:rsidRPr="00352039">
        <w:rPr>
          <w:sz w:val="24"/>
          <w:szCs w:val="24"/>
        </w:rPr>
        <w:t>, 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в Приложении </w:t>
      </w:r>
      <w:r>
        <w:rPr>
          <w:sz w:val="24"/>
          <w:szCs w:val="24"/>
        </w:rPr>
        <w:t>3</w:t>
      </w:r>
      <w:r w:rsidRPr="00352039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3D1DE091" w14:textId="77777777" w:rsidR="00CB6E16" w:rsidRPr="00352039" w:rsidRDefault="00CB6E16" w:rsidP="00CB6E16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3E3CFF88" w14:textId="77777777" w:rsidR="00CB6E16" w:rsidRPr="001A5FB5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19" w:name="_Toc115385813"/>
      <w:bookmarkStart w:id="120" w:name="_Toc115385814"/>
      <w:bookmarkStart w:id="121" w:name="_Toc115385815"/>
      <w:bookmarkStart w:id="122" w:name="_Toc510617000"/>
      <w:bookmarkStart w:id="123" w:name="_Toc122593449"/>
      <w:bookmarkStart w:id="124" w:name="_Toc122595900"/>
      <w:bookmarkStart w:id="125" w:name="_Toc127198535"/>
      <w:bookmarkStart w:id="126" w:name="_Hlk20900693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1A5FB5">
        <w:rPr>
          <w:rFonts w:ascii="Times New Roman" w:hAnsi="Times New Roman"/>
          <w:i w:val="0"/>
        </w:rPr>
        <w:t xml:space="preserve">Исчерпывающий перечень документов, </w:t>
      </w:r>
      <w:r w:rsidRPr="001A5FB5">
        <w:rPr>
          <w:rFonts w:ascii="Times New Roman" w:hAnsi="Times New Roman"/>
          <w:i w:val="0"/>
        </w:rPr>
        <w:br/>
        <w:t>необходимых для предоставления муниципальной услуги</w:t>
      </w:r>
      <w:bookmarkEnd w:id="122"/>
      <w:bookmarkEnd w:id="123"/>
      <w:bookmarkEnd w:id="124"/>
      <w:bookmarkEnd w:id="125"/>
    </w:p>
    <w:p w14:paraId="4523CA9D" w14:textId="77777777" w:rsidR="00CB6E16" w:rsidRPr="00352039" w:rsidRDefault="00CB6E16" w:rsidP="00CB6E16">
      <w:pPr>
        <w:pStyle w:val="2f2"/>
        <w:spacing w:line="276" w:lineRule="auto"/>
      </w:pPr>
    </w:p>
    <w:bookmarkEnd w:id="126"/>
    <w:p w14:paraId="0920CA72" w14:textId="27D2DF9B" w:rsidR="00CB6E16" w:rsidRPr="0003041A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1E5A9B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</w:t>
      </w:r>
      <w:r w:rsidRPr="00B53EFA">
        <w:rPr>
          <w:sz w:val="24"/>
          <w:szCs w:val="24"/>
        </w:rPr>
        <w:t xml:space="preserve"> для предоставления муниципальной услуги, которые заявитель должен представить самостоятельно</w:t>
      </w:r>
      <w:r w:rsidRPr="0003041A">
        <w:rPr>
          <w:sz w:val="24"/>
          <w:szCs w:val="24"/>
        </w:rPr>
        <w:t>:</w:t>
      </w:r>
    </w:p>
    <w:p w14:paraId="4A032FFC" w14:textId="77777777" w:rsidR="00CB6E16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>апрос по форме, приведенной</w:t>
      </w:r>
      <w:r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в </w:t>
      </w:r>
      <w:r w:rsidRPr="00CF3D04">
        <w:rPr>
          <w:sz w:val="24"/>
          <w:szCs w:val="24"/>
        </w:rPr>
        <w:t xml:space="preserve">Приложении </w:t>
      </w:r>
      <w:r w:rsidRPr="00B9220B">
        <w:rPr>
          <w:sz w:val="24"/>
          <w:szCs w:val="24"/>
        </w:rPr>
        <w:t>4 к настоящему</w:t>
      </w:r>
      <w:r w:rsidRPr="00352039">
        <w:rPr>
          <w:sz w:val="24"/>
          <w:szCs w:val="24"/>
        </w:rPr>
        <w:t xml:space="preserve"> административному регламенту</w:t>
      </w:r>
      <w:r>
        <w:rPr>
          <w:sz w:val="24"/>
          <w:szCs w:val="24"/>
        </w:rPr>
        <w:t>.</w:t>
      </w:r>
    </w:p>
    <w:p w14:paraId="7754B5B4" w14:textId="77777777" w:rsidR="00CB6E16" w:rsidRPr="00352039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окумент, удостоверяющий личность заявителя</w:t>
      </w:r>
      <w:r>
        <w:rPr>
          <w:sz w:val="24"/>
          <w:szCs w:val="24"/>
        </w:rPr>
        <w:t>.</w:t>
      </w:r>
    </w:p>
    <w:p w14:paraId="07CBAE75" w14:textId="77777777" w:rsidR="00CB6E16" w:rsidRPr="00352039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окумент, удостоверяющий личность представителя заявителя (в случае обращения представителя заявителя)</w:t>
      </w:r>
      <w:r>
        <w:rPr>
          <w:sz w:val="24"/>
          <w:szCs w:val="24"/>
        </w:rPr>
        <w:t>.</w:t>
      </w:r>
    </w:p>
    <w:p w14:paraId="2BF07FEB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</w:t>
      </w:r>
      <w:r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446823CD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proofErr w:type="spellStart"/>
      <w:r w:rsidRPr="00F643DE">
        <w:rPr>
          <w:sz w:val="24"/>
          <w:szCs w:val="24"/>
        </w:rPr>
        <w:t>Перечетная</w:t>
      </w:r>
      <w:proofErr w:type="spellEnd"/>
      <w:r w:rsidRPr="00F643DE">
        <w:rPr>
          <w:sz w:val="24"/>
          <w:szCs w:val="24"/>
        </w:rPr>
        <w:t xml:space="preserve"> ведомость </w:t>
      </w:r>
      <w:r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6A32499C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263ED338" w14:textId="77777777" w:rsidR="00CB6E16" w:rsidRPr="00BF6107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Pr="00BF6107">
        <w:rPr>
          <w:sz w:val="24"/>
          <w:szCs w:val="24"/>
        </w:rPr>
        <w:t>участка предполагаемых работ с приложением фото-фиксации зеленых насаждений (при вырубке до 15 единиц зеленых насаждений).</w:t>
      </w:r>
    </w:p>
    <w:p w14:paraId="5339D440" w14:textId="4E6A8879" w:rsidR="00CB6E16" w:rsidRPr="00BF6107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BF6107">
        <w:rPr>
          <w:sz w:val="24"/>
          <w:szCs w:val="24"/>
        </w:rPr>
        <w:t>Протокол общего собрания собственников помещений многоквартирного жилого дома с решением о вырубке, посадке, пересадке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дома).</w:t>
      </w:r>
    </w:p>
    <w:p w14:paraId="6C906AF9" w14:textId="77777777" w:rsidR="00CB6E16" w:rsidRPr="00BE5B3B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BE5B3B">
        <w:rPr>
          <w:sz w:val="24"/>
          <w:szCs w:val="24"/>
        </w:rPr>
        <w:t>Проектная (рабочая) документация</w:t>
      </w:r>
      <w:r w:rsidRPr="00D0362E">
        <w:rPr>
          <w:sz w:val="24"/>
          <w:szCs w:val="24"/>
        </w:rPr>
        <w:t xml:space="preserve">, подготовленная в целях </w:t>
      </w:r>
      <w:r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</w:t>
      </w:r>
      <w:r w:rsidRPr="00391CFA">
        <w:rPr>
          <w:sz w:val="24"/>
          <w:szCs w:val="24"/>
        </w:rPr>
        <w:t>подпунктах 2.2.1, 2.2.3, 2.</w:t>
      </w:r>
      <w:r w:rsidRPr="009B42CE">
        <w:rPr>
          <w:sz w:val="24"/>
          <w:szCs w:val="24"/>
        </w:rPr>
        <w:t>2.4</w:t>
      </w:r>
      <w:r w:rsidRPr="00D0362E">
        <w:rPr>
          <w:sz w:val="24"/>
          <w:szCs w:val="24"/>
        </w:rPr>
        <w:t>, 2.2.6</w:t>
      </w:r>
      <w:r w:rsidRPr="009B42CE">
        <w:rPr>
          <w:sz w:val="24"/>
          <w:szCs w:val="24"/>
        </w:rPr>
        <w:t xml:space="preserve"> пункта</w:t>
      </w:r>
      <w:r w:rsidRPr="00BE5B3B">
        <w:rPr>
          <w:sz w:val="24"/>
          <w:szCs w:val="24"/>
        </w:rPr>
        <w:t xml:space="preserve"> 2.2 настоящего административного регламента и </w:t>
      </w:r>
      <w:r w:rsidRPr="00D0362E">
        <w:rPr>
          <w:sz w:val="24"/>
          <w:szCs w:val="24"/>
        </w:rPr>
        <w:t xml:space="preserve">при </w:t>
      </w:r>
      <w:r w:rsidRPr="00BE5B3B">
        <w:rPr>
          <w:sz w:val="24"/>
          <w:szCs w:val="24"/>
        </w:rPr>
        <w:t>отсутстви</w:t>
      </w:r>
      <w:r w:rsidRPr="00D0362E">
        <w:rPr>
          <w:sz w:val="24"/>
          <w:szCs w:val="24"/>
        </w:rPr>
        <w:t>и</w:t>
      </w:r>
      <w:r w:rsidRPr="00BE5B3B">
        <w:rPr>
          <w:sz w:val="24"/>
          <w:szCs w:val="24"/>
        </w:rPr>
        <w:t xml:space="preserve"> проектной документации в ВИС).</w:t>
      </w:r>
    </w:p>
    <w:p w14:paraId="7B64B67C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 xml:space="preserve">2.2.1 - </w:t>
      </w:r>
      <w:r w:rsidRPr="00D0362E">
        <w:rPr>
          <w:sz w:val="24"/>
          <w:szCs w:val="24"/>
        </w:rPr>
        <w:t>2.2.8, 2.2.11</w:t>
      </w:r>
      <w:r w:rsidRPr="004A36A3">
        <w:rPr>
          <w:sz w:val="24"/>
          <w:szCs w:val="24"/>
        </w:rPr>
        <w:t xml:space="preserve"> пункта 2.2 настоящего административного регламента если право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61B99FC4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>Задание на выполнение инженерн</w:t>
      </w:r>
      <w:r>
        <w:rPr>
          <w:sz w:val="24"/>
          <w:szCs w:val="24"/>
        </w:rPr>
        <w:t>о-геологических</w:t>
      </w:r>
      <w:r w:rsidRPr="004A36A3">
        <w:rPr>
          <w:sz w:val="24"/>
          <w:szCs w:val="24"/>
        </w:rPr>
        <w:t xml:space="preserve"> изысканий (в случае обращения заявителей, указанных в подпункте 2.2.</w:t>
      </w:r>
      <w:r>
        <w:rPr>
          <w:sz w:val="24"/>
          <w:szCs w:val="24"/>
        </w:rPr>
        <w:t>6</w:t>
      </w:r>
      <w:r w:rsidRPr="004A36A3">
        <w:rPr>
          <w:sz w:val="24"/>
          <w:szCs w:val="24"/>
        </w:rPr>
        <w:t xml:space="preserve"> пункта 2.2 настоящего административного регламента).</w:t>
      </w:r>
    </w:p>
    <w:p w14:paraId="293311A0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2.2.7 пункта 2.2 настоящего административного регламента).</w:t>
      </w:r>
    </w:p>
    <w:p w14:paraId="2737DE6D" w14:textId="77777777" w:rsidR="00CB6E16" w:rsidRPr="004A36A3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4A36A3">
        <w:rPr>
          <w:sz w:val="24"/>
          <w:szCs w:val="24"/>
        </w:rPr>
        <w:br/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55CB106" w14:textId="77777777" w:rsidR="00CB6E16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Pr="004A36A3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(далее – ЕГРЮЛ) (при обращении юридических лиц).</w:t>
      </w:r>
    </w:p>
    <w:p w14:paraId="6FFFFA36" w14:textId="77777777" w:rsidR="00CB6E16" w:rsidRPr="00D0362E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8.2.2. Выписка из Единого государственного реестра индивидуальных предпринимателей (далее – ЕГРИП) (при обращении индивидуальных предпринимателей).</w:t>
      </w:r>
    </w:p>
    <w:p w14:paraId="4A2ECAF3" w14:textId="68025EC6" w:rsidR="00CB6E16" w:rsidRPr="004A36A3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4A36A3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2.2.1 - 2.2.8, 2.2.11</w:t>
      </w:r>
      <w:r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при наличии сведений в ЕГРН).</w:t>
      </w:r>
    </w:p>
    <w:p w14:paraId="002CA453" w14:textId="77777777" w:rsidR="00CB6E16" w:rsidRPr="00D0362E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</w:t>
      </w:r>
      <w:r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2.2.4, 2.2.6 пункта 2.2 настоящего административного регламента и при наличии проектной документации в ВИС).</w:t>
      </w:r>
    </w:p>
    <w:p w14:paraId="4BA8A1AC" w14:textId="7777777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8.2.5. </w:t>
      </w:r>
      <w:r w:rsidRPr="00D0362E">
        <w:rPr>
          <w:sz w:val="24"/>
          <w:szCs w:val="24"/>
        </w:rPr>
        <w:t xml:space="preserve">Ордер на право производства земельных работ (предварительно оформленный </w:t>
      </w:r>
      <w:r w:rsidRPr="00D0362E">
        <w:rPr>
          <w:sz w:val="24"/>
          <w:szCs w:val="24"/>
        </w:rPr>
        <w:br/>
        <w:t>в случае необходимости производства земляных работ).</w:t>
      </w:r>
    </w:p>
    <w:p w14:paraId="1F4F330E" w14:textId="7777777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8.2.6.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3C6673B5" w14:textId="77777777" w:rsidR="00CB6E16" w:rsidRPr="00E24C68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Pr="00996893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6</w:t>
      </w:r>
      <w:r w:rsidRPr="00996893">
        <w:rPr>
          <w:sz w:val="24"/>
          <w:szCs w:val="24"/>
        </w:rPr>
        <w:t xml:space="preserve"> к настоящему админи</w:t>
      </w:r>
      <w:r w:rsidRPr="00E24C68">
        <w:rPr>
          <w:sz w:val="24"/>
          <w:szCs w:val="24"/>
        </w:rPr>
        <w:t>стративному регламенту</w:t>
      </w:r>
      <w:r w:rsidRPr="00391CFA">
        <w:rPr>
          <w:sz w:val="24"/>
          <w:szCs w:val="24"/>
        </w:rPr>
        <w:t>.</w:t>
      </w:r>
    </w:p>
    <w:p w14:paraId="4171B581" w14:textId="77777777" w:rsidR="00CB6E16" w:rsidRPr="00352039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424CEC08" w14:textId="07CC601A" w:rsidR="00CB6E16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352039">
        <w:rPr>
          <w:sz w:val="24"/>
          <w:szCs w:val="24"/>
        </w:rPr>
        <w:t>.</w:t>
      </w:r>
      <w:r w:rsidR="00FD297D">
        <w:rPr>
          <w:sz w:val="24"/>
          <w:szCs w:val="24"/>
        </w:rPr>
        <w:t>3</w:t>
      </w:r>
      <w:r w:rsidRPr="00352039">
        <w:rPr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Pr="00352039">
        <w:rPr>
          <w:sz w:val="24"/>
          <w:szCs w:val="24"/>
        </w:rPr>
        <w:t>осредствам РПГУ</w:t>
      </w:r>
      <w:r>
        <w:rPr>
          <w:sz w:val="24"/>
          <w:szCs w:val="24"/>
        </w:rPr>
        <w:t>.</w:t>
      </w:r>
    </w:p>
    <w:p w14:paraId="1C07C467" w14:textId="467DDF8A" w:rsidR="00CB6E16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Pr="00352039">
        <w:rPr>
          <w:sz w:val="24"/>
          <w:szCs w:val="24"/>
        </w:rPr>
        <w:t>.</w:t>
      </w:r>
      <w:r w:rsidR="00FD297D">
        <w:rPr>
          <w:sz w:val="24"/>
          <w:szCs w:val="24"/>
        </w:rPr>
        <w:t>3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039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 w:rsidRPr="00352039">
        <w:rPr>
          <w:rFonts w:eastAsia="Times New Roman"/>
          <w:sz w:val="24"/>
          <w:szCs w:val="24"/>
        </w:rPr>
        <w:t xml:space="preserve"> </w:t>
      </w:r>
      <w:r w:rsidR="00DA2B40">
        <w:rPr>
          <w:rFonts w:eastAsia="Times New Roman"/>
          <w:sz w:val="24"/>
          <w:szCs w:val="24"/>
        </w:rPr>
        <w:t>А</w:t>
      </w:r>
      <w:r w:rsidRPr="00352039">
        <w:rPr>
          <w:rFonts w:eastAsia="Times New Roman"/>
          <w:sz w:val="24"/>
          <w:szCs w:val="24"/>
        </w:rPr>
        <w:t>дминистрацию лично.</w:t>
      </w:r>
    </w:p>
    <w:p w14:paraId="158B5F08" w14:textId="53592BCF" w:rsidR="00DA2B40" w:rsidRPr="00352039" w:rsidRDefault="00DA2B40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8.3.3. Посредством почты России или Электронной почты.</w:t>
      </w:r>
    </w:p>
    <w:p w14:paraId="7106608F" w14:textId="77777777" w:rsidR="00CB6E16" w:rsidRPr="00D45412" w:rsidRDefault="00CB6E16" w:rsidP="00CB6E16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43DD890F" w14:textId="540E4B07" w:rsidR="006C4FAC" w:rsidRPr="00DA2B40" w:rsidRDefault="00CB6E16" w:rsidP="00DA2B40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27" w:name="_Toc40974732"/>
      <w:bookmarkStart w:id="128" w:name="_Toc40975319"/>
      <w:bookmarkStart w:id="129" w:name="_Toc40975428"/>
      <w:bookmarkStart w:id="130" w:name="_Toc40976828"/>
      <w:bookmarkStart w:id="131" w:name="_Toc40976830"/>
      <w:bookmarkStart w:id="132" w:name="_Toc437973293"/>
      <w:bookmarkStart w:id="133" w:name="_Toc438110034"/>
      <w:bookmarkStart w:id="134" w:name="_Toc438376239"/>
      <w:bookmarkStart w:id="135" w:name="_Toc510617002"/>
      <w:bookmarkStart w:id="136" w:name="_Hlk20900714"/>
      <w:bookmarkStart w:id="137" w:name="_Toc122593450"/>
      <w:bookmarkStart w:id="138" w:name="_Toc122595901"/>
      <w:bookmarkStart w:id="139" w:name="_Toc127198536"/>
      <w:bookmarkStart w:id="140" w:name="_Toc437973291"/>
      <w:bookmarkStart w:id="141" w:name="_Toc438110032"/>
      <w:bookmarkStart w:id="142" w:name="_Toc438376236"/>
      <w:bookmarkEnd w:id="127"/>
      <w:bookmarkEnd w:id="128"/>
      <w:bookmarkEnd w:id="129"/>
      <w:bookmarkEnd w:id="130"/>
      <w:bookmarkEnd w:id="131"/>
      <w:r w:rsidRPr="006C4FAC">
        <w:rPr>
          <w:rFonts w:ascii="Times New Roman" w:hAnsi="Times New Roman"/>
          <w:i w:val="0"/>
        </w:rPr>
        <w:t xml:space="preserve">Исчерпывающий перечень оснований для отказа в приеме документов, </w:t>
      </w:r>
      <w:r w:rsidRPr="006C4FAC">
        <w:rPr>
          <w:rFonts w:ascii="Times New Roman" w:hAnsi="Times New Roman"/>
          <w:i w:val="0"/>
        </w:rPr>
        <w:br/>
        <w:t>необходимых для предоставления муниципальной услуги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0366201B" w14:textId="77777777" w:rsidR="00CB6E16" w:rsidRPr="00D45412" w:rsidRDefault="00CB6E16" w:rsidP="00245A07">
      <w:pPr>
        <w:pStyle w:val="11"/>
        <w:numPr>
          <w:ilvl w:val="1"/>
          <w:numId w:val="11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 xml:space="preserve">услуги: </w:t>
      </w:r>
    </w:p>
    <w:p w14:paraId="7FEA5324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за предоставлением иной </w:t>
      </w:r>
      <w:r>
        <w:rPr>
          <w:rFonts w:eastAsia="Times New Roman"/>
          <w:sz w:val="24"/>
          <w:szCs w:val="24"/>
        </w:rPr>
        <w:t xml:space="preserve">государственной или </w:t>
      </w:r>
      <w:r w:rsidRPr="00D45412">
        <w:rPr>
          <w:rFonts w:eastAsia="Times New Roman"/>
          <w:sz w:val="24"/>
          <w:szCs w:val="24"/>
        </w:rPr>
        <w:t>муниципальной услуги</w:t>
      </w:r>
      <w:r>
        <w:rPr>
          <w:rFonts w:eastAsia="Times New Roman"/>
          <w:sz w:val="24"/>
          <w:szCs w:val="24"/>
        </w:rPr>
        <w:t>.</w:t>
      </w:r>
    </w:p>
    <w:p w14:paraId="5B849A24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представлен неполный комплект документов, необходимых </w:t>
      </w:r>
      <w:r w:rsidRPr="00D45412">
        <w:rPr>
          <w:rFonts w:eastAsia="Times New Roman"/>
          <w:sz w:val="24"/>
          <w:szCs w:val="24"/>
        </w:rPr>
        <w:br/>
        <w:t xml:space="preserve">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091A3FE8" w14:textId="77777777" w:rsidR="00CB6E16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окументы, необходимые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услуги, 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4F125F2D" w14:textId="77777777" w:rsidR="00CB6E16" w:rsidRPr="004A7CE4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EDA2E86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33770BE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0ED0D5A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12617DB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2D6DDE16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eastAsia="Times New Roman"/>
          <w:sz w:val="24"/>
          <w:szCs w:val="24"/>
        </w:rPr>
        <w:t>.</w:t>
      </w:r>
    </w:p>
    <w:p w14:paraId="6AEDCE4D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40106349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Pr="00D45412">
        <w:rPr>
          <w:rFonts w:eastAsia="Times New Roman"/>
          <w:sz w:val="24"/>
          <w:szCs w:val="24"/>
        </w:rPr>
        <w:t xml:space="preserve"> полей в форме </w:t>
      </w: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>апроса (отсутствие заполнения, недосто</w:t>
      </w:r>
      <w:bookmarkStart w:id="143" w:name="_GoBack"/>
      <w:r w:rsidRPr="00D45412">
        <w:rPr>
          <w:rFonts w:eastAsia="Times New Roman"/>
          <w:sz w:val="24"/>
          <w:szCs w:val="24"/>
        </w:rPr>
        <w:t>верно</w:t>
      </w:r>
      <w:bookmarkEnd w:id="143"/>
      <w:r w:rsidRPr="00D45412">
        <w:rPr>
          <w:rFonts w:eastAsia="Times New Roman"/>
          <w:sz w:val="24"/>
          <w:szCs w:val="24"/>
        </w:rPr>
        <w:t xml:space="preserve">е, неполное либо неправильное, несоответствующее требованиям, установленным настоящим </w:t>
      </w:r>
      <w:r>
        <w:rPr>
          <w:rFonts w:eastAsia="Times New Roman"/>
          <w:sz w:val="24"/>
          <w:szCs w:val="24"/>
        </w:rPr>
        <w:t>а</w:t>
      </w:r>
      <w:r w:rsidRPr="00D45412">
        <w:rPr>
          <w:rFonts w:eastAsia="Times New Roman"/>
          <w:sz w:val="24"/>
          <w:szCs w:val="24"/>
        </w:rPr>
        <w:t>дминистративным регламентом)</w:t>
      </w:r>
      <w:r>
        <w:rPr>
          <w:rFonts w:eastAsia="Times New Roman"/>
          <w:sz w:val="24"/>
          <w:szCs w:val="24"/>
        </w:rPr>
        <w:t>.</w:t>
      </w:r>
    </w:p>
    <w:p w14:paraId="4FBDBAC4" w14:textId="24DFE02A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3CB2C37A" w14:textId="77777777" w:rsidR="00CB6E16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bookmarkStart w:id="144" w:name="_Hlk32198169"/>
      <w:r w:rsidRPr="00E062E2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3101E3BB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апросу, срок предоставления муниципальной услуги по которому не истек на момент поступления такого </w:t>
      </w:r>
      <w:bookmarkEnd w:id="144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308A508E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подан лицом, не имеющим полномочий представлять интересы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45412656" w14:textId="77777777" w:rsidR="00CB6E16" w:rsidRPr="00A64037" w:rsidRDefault="00CB6E16" w:rsidP="00245A07">
      <w:pPr>
        <w:pStyle w:val="11"/>
        <w:numPr>
          <w:ilvl w:val="1"/>
          <w:numId w:val="11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оформляется в соответствии с Приложением 7 к настоящему административному регламенту </w:t>
      </w:r>
      <w:r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F688768" w14:textId="3BA76B52" w:rsidR="00CB6E16" w:rsidRPr="00016D66" w:rsidRDefault="00CB6E16" w:rsidP="00245A07">
      <w:pPr>
        <w:pStyle w:val="11"/>
        <w:numPr>
          <w:ilvl w:val="1"/>
          <w:numId w:val="11"/>
        </w:numPr>
        <w:rPr>
          <w:sz w:val="24"/>
          <w:szCs w:val="24"/>
        </w:rPr>
      </w:pPr>
      <w:r w:rsidRPr="00016D66">
        <w:rPr>
          <w:sz w:val="24"/>
          <w:szCs w:val="24"/>
        </w:rPr>
        <w:t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</w:t>
      </w:r>
      <w:r>
        <w:rPr>
          <w:sz w:val="24"/>
          <w:szCs w:val="24"/>
        </w:rPr>
        <w:t>.</w:t>
      </w:r>
    </w:p>
    <w:p w14:paraId="181F9CA4" w14:textId="77777777" w:rsidR="00CB6E16" w:rsidRPr="00D45412" w:rsidRDefault="00CB6E16" w:rsidP="00CB6E1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2C96E0F2" w14:textId="1824DA54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45" w:name="_Toc510617003"/>
      <w:bookmarkStart w:id="146" w:name="_Hlk20900732"/>
      <w:bookmarkStart w:id="147" w:name="_Toc122593451"/>
      <w:bookmarkStart w:id="148" w:name="_Toc122595902"/>
      <w:bookmarkStart w:id="149" w:name="_Toc127198537"/>
      <w:bookmarkEnd w:id="140"/>
      <w:bookmarkEnd w:id="141"/>
      <w:bookmarkEnd w:id="142"/>
      <w:r w:rsidRPr="006C4FAC">
        <w:rPr>
          <w:rFonts w:ascii="Times New Roman" w:hAnsi="Times New Roman"/>
          <w:i w:val="0"/>
        </w:rPr>
        <w:t xml:space="preserve">Исчерпывающий перечень оснований для приостановления или отказа </w:t>
      </w:r>
      <w:r w:rsidRPr="006C4FAC">
        <w:rPr>
          <w:rFonts w:ascii="Times New Roman" w:hAnsi="Times New Roman"/>
          <w:i w:val="0"/>
        </w:rPr>
        <w:br/>
        <w:t>в предоставлении муниципальной услуги</w:t>
      </w:r>
      <w:bookmarkEnd w:id="145"/>
      <w:bookmarkEnd w:id="146"/>
      <w:bookmarkEnd w:id="147"/>
      <w:bookmarkEnd w:id="148"/>
      <w:bookmarkEnd w:id="149"/>
    </w:p>
    <w:p w14:paraId="054A433E" w14:textId="77777777" w:rsidR="006C4FAC" w:rsidRPr="006C4FAC" w:rsidRDefault="006C4FAC" w:rsidP="006C4FAC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33407EA7" w14:textId="0D0245B8" w:rsidR="00CB6E16" w:rsidRPr="00391CFA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Основани</w:t>
      </w:r>
      <w:r w:rsidRPr="00746C83">
        <w:rPr>
          <w:rFonts w:ascii="Times New Roman" w:hAnsi="Times New Roman"/>
          <w:iCs/>
          <w:sz w:val="24"/>
          <w:szCs w:val="24"/>
        </w:rPr>
        <w:t>ем для приостановления предоставления</w:t>
      </w:r>
      <w:r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Pr="000D48B9">
        <w:rPr>
          <w:rFonts w:ascii="Times New Roman" w:hAnsi="Times New Roman"/>
          <w:i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iCs/>
          <w:sz w:val="24"/>
          <w:szCs w:val="24"/>
        </w:rPr>
        <w:br/>
      </w:r>
      <w:r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оплаты компенсационной стоимости и (или)</w:t>
      </w:r>
      <w:r w:rsidRPr="00B143C4">
        <w:rPr>
          <w:rFonts w:ascii="Times New Roman" w:hAnsi="Times New Roman"/>
          <w:iCs/>
          <w:sz w:val="24"/>
          <w:szCs w:val="24"/>
        </w:rPr>
        <w:t xml:space="preserve"> стоимости компенсационного озеленения.</w:t>
      </w:r>
    </w:p>
    <w:p w14:paraId="4C47A53C" w14:textId="77777777" w:rsidR="00CB6E16" w:rsidRPr="00016D66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>
        <w:rPr>
          <w:rFonts w:ascii="Times New Roman" w:hAnsi="Times New Roman"/>
          <w:iCs/>
          <w:sz w:val="24"/>
          <w:szCs w:val="24"/>
        </w:rPr>
        <w:t xml:space="preserve">8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9ABD18" w14:textId="77777777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Pr="00EB45A9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B45A9">
        <w:rPr>
          <w:rFonts w:ascii="Times New Roman" w:hAnsi="Times New Roman"/>
          <w:sz w:val="24"/>
          <w:szCs w:val="24"/>
        </w:rPr>
        <w:t>услуги:</w:t>
      </w:r>
    </w:p>
    <w:p w14:paraId="12553ACE" w14:textId="77777777" w:rsidR="00CB6E16" w:rsidRPr="00D45412" w:rsidRDefault="00CB6E16" w:rsidP="00245A07">
      <w:pPr>
        <w:pStyle w:val="11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sz w:val="24"/>
          <w:szCs w:val="24"/>
        </w:rPr>
        <w:t xml:space="preserve">есоответствие документов, указанных в </w:t>
      </w:r>
      <w:r>
        <w:rPr>
          <w:sz w:val="24"/>
          <w:szCs w:val="24"/>
        </w:rPr>
        <w:t>пункте 8.1</w:t>
      </w:r>
      <w:r w:rsidRPr="00D45412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6ABDB8B1" w14:textId="77777777" w:rsidR="00CB6E16" w:rsidRPr="00D45412" w:rsidRDefault="00CB6E16" w:rsidP="00245A07">
      <w:pPr>
        <w:pStyle w:val="11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информации, которая содержится в документах, представленных </w:t>
      </w:r>
      <w:r>
        <w:rPr>
          <w:noProof/>
          <w:sz w:val="24"/>
          <w:szCs w:val="24"/>
        </w:rPr>
        <w:t>з</w:t>
      </w:r>
      <w:r w:rsidRPr="00D45412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B633F90" w14:textId="77777777" w:rsidR="00CB6E16" w:rsidRPr="00D45412" w:rsidRDefault="00CB6E16" w:rsidP="00245A07">
      <w:pPr>
        <w:pStyle w:val="affff3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>
        <w:rPr>
          <w:rFonts w:ascii="Times New Roman" w:hAnsi="Times New Roman"/>
          <w:sz w:val="24"/>
          <w:szCs w:val="24"/>
        </w:rPr>
        <w:t>при проведении обследования либо н</w:t>
      </w:r>
      <w:r w:rsidRPr="00D45412">
        <w:rPr>
          <w:rFonts w:ascii="Times New Roman" w:hAnsi="Times New Roman"/>
          <w:sz w:val="24"/>
          <w:szCs w:val="24"/>
        </w:rPr>
        <w:t xml:space="preserve">есоответствие информации о зеленых насаждениях, которая содержится в документах, представленных </w:t>
      </w:r>
      <w:r>
        <w:rPr>
          <w:rFonts w:ascii="Times New Roman" w:hAnsi="Times New Roman"/>
          <w:sz w:val="24"/>
          <w:szCs w:val="24"/>
        </w:rPr>
        <w:t>з</w:t>
      </w:r>
      <w:r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>
        <w:rPr>
          <w:rFonts w:ascii="Times New Roman" w:hAnsi="Times New Roman"/>
          <w:sz w:val="24"/>
          <w:szCs w:val="24"/>
        </w:rPr>
        <w:t>о</w:t>
      </w:r>
      <w:r w:rsidRPr="00BD5736">
        <w:rPr>
          <w:rFonts w:ascii="Times New Roman" w:hAnsi="Times New Roman"/>
          <w:sz w:val="24"/>
          <w:szCs w:val="24"/>
        </w:rPr>
        <w:t>бследовани</w:t>
      </w:r>
      <w:r>
        <w:rPr>
          <w:rFonts w:ascii="Times New Roman" w:hAnsi="Times New Roman"/>
          <w:sz w:val="24"/>
          <w:szCs w:val="24"/>
        </w:rPr>
        <w:t>я</w:t>
      </w:r>
      <w:r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798A21F2" w14:textId="504DE82E" w:rsidR="00CB6E16" w:rsidRPr="00D0362E" w:rsidRDefault="00CB6E16" w:rsidP="00245A07">
      <w:pPr>
        <w:pStyle w:val="affff3"/>
        <w:numPr>
          <w:ilvl w:val="1"/>
          <w:numId w:val="14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целесообразности в вырубке, посадке, пересадке зеленых насаждений, в том числе возможность 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>екта 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ограничиться обрезкой зеленых насаждений.</w:t>
      </w:r>
    </w:p>
    <w:p w14:paraId="43452851" w14:textId="77777777" w:rsidR="00CB6E16" w:rsidRDefault="00CB6E16" w:rsidP="00245A07">
      <w:pPr>
        <w:pStyle w:val="111"/>
        <w:numPr>
          <w:ilvl w:val="1"/>
          <w:numId w:val="1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Pr="00D45412">
        <w:rPr>
          <w:noProof/>
          <w:sz w:val="24"/>
          <w:szCs w:val="24"/>
        </w:rPr>
        <w:t>.</w:t>
      </w:r>
    </w:p>
    <w:p w14:paraId="4F287860" w14:textId="77777777" w:rsidR="00CB6E16" w:rsidRPr="00C813A9" w:rsidRDefault="00CB6E16" w:rsidP="00245A07">
      <w:pPr>
        <w:pStyle w:val="111"/>
        <w:numPr>
          <w:ilvl w:val="1"/>
          <w:numId w:val="14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E9EE99E" w14:textId="5FD9138D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>, на которые распространяется действие лесного законодательства Российской Федерации</w:t>
      </w:r>
      <w:r>
        <w:rPr>
          <w:noProof/>
          <w:sz w:val="24"/>
          <w:szCs w:val="24"/>
        </w:rPr>
        <w:t>.</w:t>
      </w:r>
    </w:p>
    <w:p w14:paraId="11753E13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59DB130D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4476C3BF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1B40510D" w14:textId="77777777" w:rsidR="00CB6E16" w:rsidRPr="00DD53A9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Pr="00DD53A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D53A9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0D723153" w14:textId="25CFE4B0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>10.3.6.6.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Федерации».</w:t>
      </w:r>
    </w:p>
    <w:p w14:paraId="70DAE935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10.3.6.7. Иных земель, для которых р</w:t>
      </w:r>
      <w:r w:rsidRPr="007C381A">
        <w:rPr>
          <w:noProof/>
          <w:sz w:val="24"/>
          <w:szCs w:val="24"/>
        </w:rPr>
        <w:t>азрешение на вырубку, посадк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>, пересадк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 xml:space="preserve"> зеленых насаждений в соответствии с </w:t>
      </w:r>
      <w:r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19318EF7" w14:textId="77777777" w:rsidR="00CB6E16" w:rsidRPr="00E21638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 xml:space="preserve">10.3.7. </w:t>
      </w:r>
      <w:r w:rsidRPr="00E21638">
        <w:rPr>
          <w:noProof/>
          <w:sz w:val="24"/>
          <w:szCs w:val="24"/>
        </w:rPr>
        <w:t>Запрос подан в</w:t>
      </w:r>
      <w:r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строительства.</w:t>
      </w:r>
    </w:p>
    <w:p w14:paraId="1D466530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 xml:space="preserve">10.3.8. </w:t>
      </w:r>
      <w:r>
        <w:rPr>
          <w:noProof/>
          <w:sz w:val="24"/>
          <w:szCs w:val="24"/>
        </w:rPr>
        <w:t>Обращение</w:t>
      </w:r>
      <w:r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Pr="00E21638">
        <w:rPr>
          <w:noProof/>
          <w:sz w:val="24"/>
          <w:szCs w:val="24"/>
        </w:rPr>
        <w:t xml:space="preserve"> по обрезке зеленых насаждений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30A4928B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10.3.9. Отзыв запроса по инициативе заявителя.</w:t>
      </w:r>
    </w:p>
    <w:p w14:paraId="3496A980" w14:textId="3384ECF6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обратившись в администрацию</w:t>
      </w:r>
      <w:r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2F16686" w14:textId="77777777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>Заявитель вправе повторно обратиться в администрацию</w:t>
      </w:r>
      <w:r w:rsidRPr="00EB45A9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</w:t>
      </w:r>
      <w:r>
        <w:rPr>
          <w:rFonts w:ascii="Times New Roman" w:hAnsi="Times New Roman"/>
          <w:sz w:val="24"/>
          <w:szCs w:val="24"/>
        </w:rPr>
        <w:t>0</w:t>
      </w:r>
      <w:r w:rsidRPr="00EB45A9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14:paraId="33D8A21C" w14:textId="77777777" w:rsidR="00E85375" w:rsidRDefault="00E85375" w:rsidP="00316E2B">
      <w:pPr>
        <w:rPr>
          <w:i/>
        </w:rPr>
      </w:pPr>
    </w:p>
    <w:p w14:paraId="45354395" w14:textId="77777777" w:rsidR="00FD297D" w:rsidRDefault="00FD297D" w:rsidP="00316E2B">
      <w:pPr>
        <w:rPr>
          <w:i/>
        </w:rPr>
      </w:pPr>
    </w:p>
    <w:p w14:paraId="3B03E779" w14:textId="66EC3996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50" w:name="_Toc437973290"/>
      <w:bookmarkStart w:id="151" w:name="_Toc438110031"/>
      <w:bookmarkStart w:id="152" w:name="_Toc438376235"/>
      <w:bookmarkStart w:id="153" w:name="_Toc510617004"/>
      <w:bookmarkStart w:id="154" w:name="_Hlk20900762"/>
      <w:bookmarkStart w:id="155" w:name="_Toc122593452"/>
      <w:bookmarkStart w:id="156" w:name="_Toc122595903"/>
      <w:bookmarkStart w:id="157" w:name="_Toc127198538"/>
      <w:r w:rsidRPr="006C4FAC">
        <w:rPr>
          <w:rFonts w:ascii="Times New Roman" w:hAnsi="Times New Roman"/>
          <w:i w:val="0"/>
        </w:rPr>
        <w:t xml:space="preserve">Размер платы, взимаемой </w:t>
      </w:r>
      <w:bookmarkEnd w:id="150"/>
      <w:bookmarkEnd w:id="151"/>
      <w:bookmarkEnd w:id="152"/>
      <w:bookmarkEnd w:id="153"/>
      <w:bookmarkEnd w:id="154"/>
      <w:r w:rsidRPr="006C4FAC">
        <w:rPr>
          <w:rFonts w:ascii="Times New Roman" w:hAnsi="Times New Roman"/>
          <w:i w:val="0"/>
        </w:rPr>
        <w:t xml:space="preserve">компенсационной стоимости с заявителя </w:t>
      </w:r>
      <w:r w:rsidRPr="006C4FAC">
        <w:rPr>
          <w:rFonts w:ascii="Times New Roman" w:hAnsi="Times New Roman"/>
          <w:i w:val="0"/>
        </w:rPr>
        <w:br/>
        <w:t>при предоставлении муниципальной услуги, и способы ее взимания</w:t>
      </w:r>
      <w:bookmarkEnd w:id="155"/>
      <w:bookmarkEnd w:id="156"/>
      <w:bookmarkEnd w:id="157"/>
    </w:p>
    <w:p w14:paraId="74E8D189" w14:textId="77777777" w:rsidR="006C4FAC" w:rsidRPr="006C4FAC" w:rsidRDefault="006C4FAC" w:rsidP="006C4FAC">
      <w:pPr>
        <w:pStyle w:val="2f2"/>
        <w:spacing w:line="276" w:lineRule="auto"/>
        <w:ind w:left="2160"/>
        <w:jc w:val="left"/>
        <w:rPr>
          <w:rFonts w:ascii="Times New Roman" w:hAnsi="Times New Roman"/>
          <w:i w:val="0"/>
        </w:rPr>
      </w:pPr>
    </w:p>
    <w:p w14:paraId="1FD3D2DE" w14:textId="77777777" w:rsidR="00CB6E16" w:rsidRPr="00E21638" w:rsidRDefault="00CB6E16" w:rsidP="00245A07">
      <w:pPr>
        <w:pStyle w:val="11"/>
        <w:numPr>
          <w:ilvl w:val="1"/>
          <w:numId w:val="21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Pr="00CA19E7">
        <w:rPr>
          <w:sz w:val="24"/>
          <w:szCs w:val="24"/>
        </w:rPr>
        <w:t>услуга предоставляется бесплатно</w:t>
      </w:r>
      <w:r w:rsidRPr="00E21638">
        <w:rPr>
          <w:sz w:val="24"/>
          <w:szCs w:val="24"/>
        </w:rPr>
        <w:t>.</w:t>
      </w:r>
    </w:p>
    <w:p w14:paraId="1C4D542F" w14:textId="0D83559D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</w:t>
      </w:r>
    </w:p>
    <w:p w14:paraId="5DA35821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5E78C7A6" w14:textId="02781D03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>еконструкция зеленых насаждений по заключению органов 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5A900717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626CEAC0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0776A916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6E416298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>ри 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5D70447F" w14:textId="2CE6A4C4" w:rsidR="00CB6E16" w:rsidRPr="00E21638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>Проведени</w:t>
      </w:r>
      <w:r w:rsidR="008E3590">
        <w:rPr>
          <w:rFonts w:ascii="Times New Roman" w:hAnsi="Times New Roman"/>
          <w:sz w:val="24"/>
          <w:szCs w:val="24"/>
        </w:rPr>
        <w:t>е</w:t>
      </w:r>
      <w:r w:rsidRPr="00E21638">
        <w:rPr>
          <w:rFonts w:ascii="Times New Roman" w:hAnsi="Times New Roman"/>
          <w:sz w:val="24"/>
          <w:szCs w:val="24"/>
        </w:rPr>
        <w:t xml:space="preserve">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средств местного бюджета городского округа Московской области.</w:t>
      </w:r>
    </w:p>
    <w:p w14:paraId="5B3C8894" w14:textId="77777777" w:rsidR="00FD297D" w:rsidRPr="00E21638" w:rsidRDefault="00FD297D" w:rsidP="00FD297D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46A93">
        <w:rPr>
          <w:rFonts w:ascii="Times New Roman" w:hAnsi="Times New Roman"/>
          <w:sz w:val="24"/>
          <w:szCs w:val="24"/>
        </w:rPr>
        <w:t>Расчет компенсационной</w:t>
      </w:r>
      <w:r w:rsidRPr="00E21638">
        <w:rPr>
          <w:rFonts w:ascii="Times New Roman" w:hAnsi="Times New Roman"/>
          <w:sz w:val="24"/>
          <w:szCs w:val="24"/>
        </w:rPr>
        <w:t xml:space="preserve"> стоимости и (или) стоимости компенсационного озеленения</w:t>
      </w:r>
      <w:r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компенсационной стоимости и (или) стоимости компенсационного озеленения на территории </w:t>
      </w:r>
      <w:r>
        <w:rPr>
          <w:rFonts w:ascii="Times New Roman" w:hAnsi="Times New Roman"/>
          <w:sz w:val="24"/>
          <w:szCs w:val="24"/>
        </w:rPr>
        <w:t>Электросталь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Московской области,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</w:t>
      </w:r>
      <w:r w:rsidRPr="00E21638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29.11.2019 </w:t>
      </w:r>
      <w:r w:rsidRPr="00E21638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 xml:space="preserve">882/11 «Об утверждении </w:t>
      </w:r>
      <w:r w:rsidRPr="00E21638">
        <w:rPr>
          <w:rFonts w:ascii="Times New Roman" w:hAnsi="Times New Roman"/>
          <w:sz w:val="24"/>
          <w:szCs w:val="24"/>
        </w:rPr>
        <w:t xml:space="preserve"> Положения о</w:t>
      </w:r>
      <w:r>
        <w:rPr>
          <w:rFonts w:ascii="Times New Roman" w:hAnsi="Times New Roman"/>
          <w:sz w:val="24"/>
          <w:szCs w:val="24"/>
        </w:rPr>
        <w:t>б</w:t>
      </w:r>
      <w:r w:rsidRPr="00E2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</w:t>
      </w:r>
      <w:r w:rsidRPr="00E21638">
        <w:rPr>
          <w:rFonts w:ascii="Times New Roman" w:hAnsi="Times New Roman"/>
          <w:sz w:val="24"/>
          <w:szCs w:val="24"/>
        </w:rPr>
        <w:t xml:space="preserve">е зеленых насаждений и </w:t>
      </w:r>
      <w:r>
        <w:rPr>
          <w:rFonts w:ascii="Times New Roman" w:hAnsi="Times New Roman"/>
          <w:sz w:val="24"/>
          <w:szCs w:val="24"/>
        </w:rPr>
        <w:t>выдаче разрешений на</w:t>
      </w:r>
      <w:r w:rsidRPr="00E21638">
        <w:rPr>
          <w:rFonts w:ascii="Times New Roman" w:hAnsi="Times New Roman"/>
          <w:sz w:val="24"/>
          <w:szCs w:val="24"/>
        </w:rPr>
        <w:t xml:space="preserve"> вырубк</w:t>
      </w:r>
      <w:r>
        <w:rPr>
          <w:rFonts w:ascii="Times New Roman" w:hAnsi="Times New Roman"/>
          <w:sz w:val="24"/>
          <w:szCs w:val="24"/>
        </w:rPr>
        <w:t>у, обрезку зеленых насаждений</w:t>
      </w:r>
      <w:r w:rsidRPr="00E21638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21638">
        <w:rPr>
          <w:rFonts w:ascii="Times New Roman" w:hAnsi="Times New Roman"/>
          <w:sz w:val="24"/>
          <w:szCs w:val="24"/>
        </w:rPr>
        <w:t xml:space="preserve"> акта обследования земельного участка в соответствии настоящим административным регламентом. </w:t>
      </w:r>
    </w:p>
    <w:p w14:paraId="3068FCBF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>Заявителю в Личном кабинете на РПГУ предоставлена возможность оплатить компенсационную стоимость и (или) стоимость компенсационного озеленения с использованием платежных сервисов.</w:t>
      </w:r>
    </w:p>
    <w:p w14:paraId="46B4FE55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>Получение информации об уплате компенсационной стоимости и (или) стоимости компенсационного озеленения осуществляется администрацией с использованием сведений, содержащихся в государственной информационной системе учета начислений и платежей Московской области (далее – ГИС УНП).</w:t>
      </w:r>
    </w:p>
    <w:p w14:paraId="288DDFA4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заявителя от предоставления </w:t>
      </w:r>
      <w:r w:rsidRPr="00E21638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оплата компенсационной стоимости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установленн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65C96B78" w14:textId="77777777" w:rsidR="00CB6E16" w:rsidRPr="00E111B6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87260AF" w14:textId="5A2846DD" w:rsid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58" w:name="_Toc40976834"/>
      <w:bookmarkStart w:id="159" w:name="_Toc122593453"/>
      <w:bookmarkStart w:id="160" w:name="_Toc122595904"/>
      <w:bookmarkStart w:id="161" w:name="_Toc127198539"/>
      <w:bookmarkStart w:id="162" w:name="_Toc510617005"/>
      <w:bookmarkStart w:id="163" w:name="_Hlk20900777"/>
      <w:bookmarkEnd w:id="158"/>
      <w:r w:rsidRPr="000D6CC2">
        <w:rPr>
          <w:rFonts w:ascii="Times New Roman" w:hAnsi="Times New Roman"/>
          <w:i w:val="0"/>
        </w:rPr>
        <w:t xml:space="preserve">Максимальный срок ожидания в очереди </w:t>
      </w:r>
      <w:r w:rsidRPr="000D6CC2">
        <w:rPr>
          <w:rFonts w:ascii="Times New Roman" w:hAnsi="Times New Roman"/>
          <w:i w:val="0"/>
        </w:rPr>
        <w:br/>
        <w:t xml:space="preserve">при подаче заявителем запроса и при получении результата </w:t>
      </w:r>
      <w:r w:rsidRPr="000D6CC2">
        <w:rPr>
          <w:rFonts w:ascii="Times New Roman" w:hAnsi="Times New Roman"/>
          <w:i w:val="0"/>
        </w:rPr>
        <w:br/>
        <w:t>предоставления муниципальной услуги</w:t>
      </w:r>
      <w:bookmarkEnd w:id="159"/>
      <w:bookmarkEnd w:id="160"/>
      <w:bookmarkEnd w:id="161"/>
    </w:p>
    <w:p w14:paraId="113CF91F" w14:textId="77777777" w:rsidR="000D6CC2" w:rsidRPr="000D6CC2" w:rsidRDefault="000D6CC2" w:rsidP="000D6CC2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5B6F7C92" w14:textId="2FBC2EBC" w:rsidR="00CB6E16" w:rsidRPr="000D6CC2" w:rsidRDefault="00CB6E16" w:rsidP="00245A07">
      <w:pPr>
        <w:pStyle w:val="affff3"/>
        <w:numPr>
          <w:ilvl w:val="1"/>
          <w:numId w:val="23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5F0ADD1F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</w:rPr>
      </w:pPr>
      <w:bookmarkStart w:id="164" w:name="_Toc91253248"/>
      <w:r w:rsidRPr="00016D66">
        <w:t xml:space="preserve"> </w:t>
      </w:r>
      <w:bookmarkStart w:id="165" w:name="_Toc122593454"/>
      <w:bookmarkStart w:id="166" w:name="_Toc122595905"/>
      <w:bookmarkStart w:id="167" w:name="_Toc127198540"/>
      <w:r w:rsidRPr="000D6CC2">
        <w:rPr>
          <w:rFonts w:ascii="Times New Roman" w:hAnsi="Times New Roman"/>
          <w:i w:val="0"/>
        </w:rPr>
        <w:t>Срок регистрации запроса</w:t>
      </w:r>
      <w:bookmarkEnd w:id="164"/>
      <w:bookmarkEnd w:id="165"/>
      <w:bookmarkEnd w:id="166"/>
      <w:bookmarkEnd w:id="167"/>
    </w:p>
    <w:p w14:paraId="3ED1D4FD" w14:textId="77777777" w:rsidR="00CB6E16" w:rsidRPr="006406C7" w:rsidRDefault="00CB6E16" w:rsidP="00CB6E16">
      <w:pPr>
        <w:jc w:val="center"/>
        <w:rPr>
          <w:sz w:val="28"/>
          <w:szCs w:val="28"/>
        </w:rPr>
      </w:pPr>
    </w:p>
    <w:p w14:paraId="12E4C8E0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DFB007B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456BD564" w14:textId="72DAFB61" w:rsidR="00CB6E16" w:rsidRDefault="00CB6E16" w:rsidP="000D6CC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>
        <w:rPr>
          <w:sz w:val="24"/>
          <w:szCs w:val="24"/>
        </w:rPr>
        <w:t>2</w:t>
      </w:r>
      <w:r w:rsidRPr="00016D66">
        <w:rPr>
          <w:sz w:val="24"/>
          <w:szCs w:val="24"/>
        </w:rPr>
        <w:t>. Лично в администрации – в день обращения.</w:t>
      </w:r>
    </w:p>
    <w:p w14:paraId="27E961DA" w14:textId="77777777" w:rsidR="000D6CC2" w:rsidRPr="000D6CC2" w:rsidRDefault="000D6CC2" w:rsidP="000D6CC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4E640FB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68" w:name="_Toc122593455"/>
      <w:bookmarkStart w:id="169" w:name="_Toc122595906"/>
      <w:bookmarkStart w:id="170" w:name="_Toc127198541"/>
      <w:r w:rsidRPr="000D6CC2">
        <w:rPr>
          <w:rFonts w:ascii="Times New Roman" w:hAnsi="Times New Roman"/>
          <w:i w:val="0"/>
        </w:rPr>
        <w:t xml:space="preserve">Требования к помещениям, </w:t>
      </w:r>
      <w:r w:rsidRPr="000D6CC2">
        <w:rPr>
          <w:rFonts w:ascii="Times New Roman" w:hAnsi="Times New Roman"/>
          <w:i w:val="0"/>
        </w:rPr>
        <w:br/>
        <w:t>в которых предоставляется муниципальная услуга</w:t>
      </w:r>
      <w:bookmarkEnd w:id="168"/>
      <w:bookmarkEnd w:id="169"/>
      <w:bookmarkEnd w:id="170"/>
    </w:p>
    <w:p w14:paraId="2057CD5A" w14:textId="77777777" w:rsidR="00CB6E16" w:rsidRPr="00D45412" w:rsidRDefault="00CB6E16" w:rsidP="00CB6E16">
      <w:pPr>
        <w:pStyle w:val="2f2"/>
        <w:spacing w:line="276" w:lineRule="auto"/>
      </w:pPr>
    </w:p>
    <w:p w14:paraId="636DCC50" w14:textId="5308777C" w:rsidR="00CB6E16" w:rsidRPr="00D45412" w:rsidRDefault="00CB6E16" w:rsidP="00245A07">
      <w:pPr>
        <w:pStyle w:val="affff3"/>
        <w:numPr>
          <w:ilvl w:val="1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</w:t>
      </w:r>
      <w:r w:rsidR="0074171D">
        <w:rPr>
          <w:rFonts w:ascii="Times New Roman" w:hAnsi="Times New Roman"/>
          <w:sz w:val="24"/>
          <w:szCs w:val="24"/>
        </w:rPr>
        <w:t xml:space="preserve"> </w:t>
      </w:r>
      <w:r w:rsidRPr="00E111B6">
        <w:rPr>
          <w:rFonts w:ascii="Times New Roman" w:hAnsi="Times New Roman"/>
          <w:sz w:val="24"/>
          <w:szCs w:val="24"/>
        </w:rPr>
        <w:t>муниципальных</w:t>
      </w:r>
      <w:r w:rsidR="0074171D">
        <w:rPr>
          <w:rFonts w:ascii="Times New Roman" w:hAnsi="Times New Roman"/>
          <w:sz w:val="24"/>
          <w:szCs w:val="24"/>
        </w:rPr>
        <w:t xml:space="preserve"> </w:t>
      </w:r>
      <w:r w:rsidRPr="00E111B6">
        <w:rPr>
          <w:rFonts w:ascii="Times New Roman" w:hAnsi="Times New Roman"/>
          <w:sz w:val="24"/>
          <w:szCs w:val="24"/>
        </w:rPr>
        <w:t>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Pr="00D45412">
        <w:rPr>
          <w:rFonts w:ascii="Times New Roman" w:hAnsi="Times New Roman"/>
          <w:sz w:val="24"/>
          <w:szCs w:val="24"/>
        </w:rPr>
        <w:t>».</w:t>
      </w:r>
    </w:p>
    <w:p w14:paraId="0643F202" w14:textId="77777777" w:rsidR="00CB6E16" w:rsidRPr="00D45412" w:rsidRDefault="00CB6E16" w:rsidP="00CB6E16">
      <w:pPr>
        <w:pStyle w:val="2f2"/>
        <w:spacing w:line="276" w:lineRule="auto"/>
      </w:pPr>
    </w:p>
    <w:p w14:paraId="7D8ED88E" w14:textId="60F3AB6C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71" w:name="_Toc122593456"/>
      <w:bookmarkStart w:id="172" w:name="_Toc122595907"/>
      <w:bookmarkStart w:id="173" w:name="_Toc127198542"/>
      <w:r w:rsidRPr="000D6CC2">
        <w:rPr>
          <w:rFonts w:ascii="Times New Roman" w:hAnsi="Times New Roman"/>
          <w:i w:val="0"/>
        </w:rPr>
        <w:t xml:space="preserve">Показатели доступности и качества </w:t>
      </w:r>
      <w:r w:rsidRPr="000D6CC2">
        <w:rPr>
          <w:rFonts w:ascii="Times New Roman" w:hAnsi="Times New Roman"/>
          <w:i w:val="0"/>
        </w:rPr>
        <w:br/>
        <w:t>муниципальной услуги</w:t>
      </w:r>
      <w:bookmarkEnd w:id="171"/>
      <w:bookmarkEnd w:id="172"/>
      <w:bookmarkEnd w:id="173"/>
    </w:p>
    <w:p w14:paraId="7D9FAE99" w14:textId="77777777" w:rsidR="000D6CC2" w:rsidRPr="000D6CC2" w:rsidRDefault="000D6CC2" w:rsidP="000D6CC2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6C16AFC0" w14:textId="77777777" w:rsidR="00CB6E16" w:rsidRPr="00D45412" w:rsidRDefault="00CB6E16" w:rsidP="00245A07">
      <w:pPr>
        <w:pStyle w:val="11"/>
        <w:numPr>
          <w:ilvl w:val="0"/>
          <w:numId w:val="24"/>
        </w:numPr>
        <w:rPr>
          <w:sz w:val="24"/>
          <w:szCs w:val="24"/>
        </w:rPr>
      </w:pPr>
      <w:r w:rsidRPr="00D45412">
        <w:rPr>
          <w:sz w:val="24"/>
          <w:szCs w:val="24"/>
        </w:rPr>
        <w:t>Показателями качества и доступности муниципальной услуги являются:</w:t>
      </w:r>
    </w:p>
    <w:p w14:paraId="3D6155CE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45412">
        <w:rPr>
          <w:rFonts w:ascii="Times New Roman" w:hAnsi="Times New Roman"/>
          <w:sz w:val="24"/>
          <w:szCs w:val="24"/>
        </w:rPr>
        <w:t>оступность электронных форм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5A259FD1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45412">
        <w:rPr>
          <w:rFonts w:ascii="Times New Roman" w:hAnsi="Times New Roman"/>
          <w:sz w:val="24"/>
          <w:szCs w:val="24"/>
        </w:rPr>
        <w:t>озможность 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707108EA" w14:textId="77777777" w:rsidR="00CB6E16" w:rsidRPr="00E111B6" w:rsidRDefault="00CB6E16" w:rsidP="00245A07">
      <w:pPr>
        <w:pStyle w:val="affff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>воевременное предоставление муниципальной услуги (отсутствие нарушений сроков предоставления муниципальной услуги)</w:t>
      </w:r>
      <w:r>
        <w:rPr>
          <w:rFonts w:ascii="Times New Roman" w:hAnsi="Times New Roman"/>
          <w:sz w:val="24"/>
          <w:szCs w:val="24"/>
        </w:rPr>
        <w:t>.</w:t>
      </w:r>
    </w:p>
    <w:p w14:paraId="3B6FD9BE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45412">
        <w:rPr>
          <w:rFonts w:ascii="Times New Roman" w:hAnsi="Times New Roman"/>
          <w:sz w:val="24"/>
          <w:szCs w:val="24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4D0114AE" w14:textId="77777777" w:rsidR="00CB6E16" w:rsidRPr="004A36A3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14:paraId="3D833C11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45412">
        <w:rPr>
          <w:rFonts w:ascii="Times New Roman" w:hAnsi="Times New Roman"/>
          <w:sz w:val="24"/>
          <w:szCs w:val="24"/>
        </w:rPr>
        <w:t>добство 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/>
          <w:sz w:val="24"/>
          <w:szCs w:val="24"/>
        </w:rPr>
        <w:t>.</w:t>
      </w:r>
    </w:p>
    <w:p w14:paraId="6EA41E62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облюдение установленного времени ожидания в очереди при приеме запроса </w:t>
      </w:r>
      <w:r>
        <w:rPr>
          <w:rFonts w:ascii="Times New Roman" w:hAnsi="Times New Roman"/>
          <w:sz w:val="24"/>
          <w:szCs w:val="24"/>
        </w:rPr>
        <w:br/>
      </w:r>
      <w:r w:rsidRPr="00D45412">
        <w:rPr>
          <w:rFonts w:ascii="Times New Roman" w:hAnsi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292E7703" w14:textId="77777777" w:rsidR="00CB6E16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45412">
        <w:rPr>
          <w:rFonts w:ascii="Times New Roman" w:hAnsi="Times New Roman"/>
          <w:sz w:val="24"/>
          <w:szCs w:val="24"/>
        </w:rPr>
        <w:t>тсутствие обоснованных жалоб со стороны заявителей по результатам предоставления муниципальной услуги.</w:t>
      </w:r>
    </w:p>
    <w:p w14:paraId="769866A8" w14:textId="77777777" w:rsidR="00CB6E16" w:rsidRPr="00D45412" w:rsidRDefault="00CB6E16" w:rsidP="00CB6E16">
      <w:pPr>
        <w:pStyle w:val="ConsPlusNormal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FA7408E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74" w:name="_Toc122593457"/>
      <w:bookmarkStart w:id="175" w:name="_Toc122595908"/>
      <w:bookmarkStart w:id="176" w:name="_Toc127198543"/>
      <w:r w:rsidRPr="000D6CC2">
        <w:rPr>
          <w:rFonts w:ascii="Times New Roman" w:hAnsi="Times New Roman"/>
          <w:i w:val="0"/>
        </w:rPr>
        <w:t xml:space="preserve">Требования к предоставлению муниципальной услуги </w:t>
      </w:r>
      <w:r w:rsidRPr="000D6CC2">
        <w:rPr>
          <w:rFonts w:ascii="Times New Roman" w:hAnsi="Times New Roman"/>
          <w:i w:val="0"/>
        </w:rPr>
        <w:br/>
        <w:t xml:space="preserve">в том числе учитывающие особенности предоставления муниципальной услуги в МФЦ </w:t>
      </w:r>
      <w:r w:rsidRPr="000D6CC2">
        <w:rPr>
          <w:rFonts w:ascii="Times New Roman" w:hAnsi="Times New Roman"/>
          <w:i w:val="0"/>
        </w:rPr>
        <w:br/>
        <w:t>и особенности предоставления муниципальной услуги в электронной форме</w:t>
      </w:r>
      <w:bookmarkEnd w:id="174"/>
      <w:bookmarkEnd w:id="175"/>
      <w:bookmarkEnd w:id="176"/>
    </w:p>
    <w:p w14:paraId="5E64556F" w14:textId="77777777" w:rsidR="00CB6E16" w:rsidRPr="005803B8" w:rsidRDefault="00CB6E16" w:rsidP="00CB6E16">
      <w:pPr>
        <w:pStyle w:val="2f2"/>
        <w:spacing w:line="276" w:lineRule="auto"/>
      </w:pPr>
    </w:p>
    <w:p w14:paraId="4A2E78F6" w14:textId="77777777" w:rsidR="00CB6E16" w:rsidRPr="00D0362E" w:rsidRDefault="00CB6E16" w:rsidP="00245A07">
      <w:pPr>
        <w:pStyle w:val="11"/>
        <w:numPr>
          <w:ilvl w:val="0"/>
          <w:numId w:val="26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62"/>
    <w:bookmarkEnd w:id="163"/>
    <w:p w14:paraId="73E355F2" w14:textId="77777777" w:rsidR="00CB6E16" w:rsidRPr="00E111B6" w:rsidRDefault="00CB6E16" w:rsidP="00245A07">
      <w:pPr>
        <w:pStyle w:val="11"/>
        <w:numPr>
          <w:ilvl w:val="0"/>
          <w:numId w:val="26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73652A49" w14:textId="77777777" w:rsidR="00CB6E16" w:rsidRPr="00E111B6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0B1418A6" w14:textId="77777777" w:rsidR="00CB6E16" w:rsidRPr="003E4685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1D0261F6" w14:textId="77777777" w:rsidR="00CB6E16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7F74E30B" w14:textId="77777777" w:rsidR="00CB6E16" w:rsidRPr="000110BD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4237248B" w14:textId="77777777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 Особенности предоставления </w:t>
      </w:r>
      <w:r w:rsidRPr="00536D5C">
        <w:t>муниципальной</w:t>
      </w:r>
      <w:r w:rsidRPr="00016D66">
        <w:rPr>
          <w:lang w:eastAsia="ar-SA"/>
        </w:rPr>
        <w:t xml:space="preserve"> услуги в МФЦ.</w:t>
      </w:r>
    </w:p>
    <w:p w14:paraId="5881B299" w14:textId="77777777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16.3.1. </w:t>
      </w:r>
      <w:r w:rsidRPr="00016D66">
        <w:t xml:space="preserve">Предоставление бесплатного доступа к РПГУ для подачи запросов, документов, необходимых для получения </w:t>
      </w:r>
      <w:r w:rsidRPr="00536D5C">
        <w:t>муниципальной</w:t>
      </w:r>
      <w:r w:rsidRPr="00016D66">
        <w:t xml:space="preserve"> услуги в электронной форме, а также для получения результата предоставления </w:t>
      </w:r>
      <w:r w:rsidRPr="00536D5C">
        <w:t>муниципальной</w:t>
      </w:r>
      <w:r w:rsidRPr="00016D66"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02AD8A14" w14:textId="25AF238C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16.3.2. Предоставление </w:t>
      </w:r>
      <w:r w:rsidRPr="00536D5C">
        <w:t>муниципальной</w:t>
      </w:r>
      <w:r w:rsidRPr="00016D66">
        <w:rPr>
          <w:lang w:eastAsia="ar-SA"/>
        </w:rPr>
        <w:t xml:space="preserve"> услуги в МФЦ осуществляется в соответствии Федеральным законом </w:t>
      </w:r>
      <w:r w:rsidRPr="001612DF">
        <w:rPr>
          <w:lang w:eastAsia="ar-SA"/>
        </w:rPr>
        <w:t>от 27.07.2010 № 210-ФЗ «Об организации предоставления государственных и муниципальных услуг»</w:t>
      </w:r>
      <w:r>
        <w:rPr>
          <w:lang w:eastAsia="ar-SA"/>
        </w:rPr>
        <w:t xml:space="preserve"> (далее – Федеральный закон № 210-ФЗ)</w:t>
      </w:r>
      <w:r w:rsidRPr="00016D66">
        <w:rPr>
          <w:lang w:eastAsia="ar-SA"/>
        </w:rPr>
        <w:t xml:space="preserve">, постановлением Правительства Российской Федерации </w:t>
      </w:r>
      <w:r w:rsidRPr="00016D66">
        <w:rPr>
          <w:color w:val="000000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016D66">
        <w:rPr>
          <w:lang w:eastAsia="ar-SA"/>
        </w:rPr>
        <w:t xml:space="preserve">соглашением о взаимодействии между </w:t>
      </w:r>
      <w:r>
        <w:t>администрацией</w:t>
      </w:r>
      <w:r w:rsidRPr="00016D66">
        <w:rPr>
          <w:lang w:eastAsia="ar-SA"/>
        </w:rPr>
        <w:t xml:space="preserve"> и </w:t>
      </w:r>
      <w:r w:rsidRPr="004E3D62">
        <w:rPr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lang w:eastAsia="ar-SA"/>
        </w:rPr>
        <w:t>.</w:t>
      </w:r>
    </w:p>
    <w:p w14:paraId="5696C35B" w14:textId="77777777" w:rsidR="00CB6E16" w:rsidRPr="00016D66" w:rsidRDefault="00CB6E16" w:rsidP="00CB6E16">
      <w:pPr>
        <w:ind w:firstLine="709"/>
        <w:jc w:val="both"/>
      </w:pPr>
      <w:r w:rsidRPr="00016D66">
        <w:rPr>
          <w:lang w:eastAsia="ar-SA"/>
        </w:rPr>
        <w:t xml:space="preserve">16.3.3. </w:t>
      </w:r>
      <w:r w:rsidRPr="00016D66">
        <w:t xml:space="preserve">Информирование и консультирование заявителей о порядке предоставления </w:t>
      </w:r>
      <w:r w:rsidRPr="00536D5C">
        <w:t>муниципальной</w:t>
      </w:r>
      <w:r w:rsidRPr="00016D66">
        <w:t xml:space="preserve"> услуги, ходе рассмотрения запросов, а также по иным вопросам, связанным </w:t>
      </w:r>
      <w:r>
        <w:br/>
      </w:r>
      <w:r w:rsidRPr="00016D66">
        <w:t>с предоставлением</w:t>
      </w:r>
      <w:r>
        <w:t xml:space="preserve"> </w:t>
      </w:r>
      <w:r w:rsidRPr="00536D5C">
        <w:t>муниципальной</w:t>
      </w:r>
      <w:r>
        <w:t xml:space="preserve"> </w:t>
      </w:r>
      <w:r w:rsidRPr="00016D66">
        <w:t>услуги, в МФЦ осуществляются бесплатно.</w:t>
      </w:r>
    </w:p>
    <w:p w14:paraId="70D16CB3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>16.3.4. Перечень МФЦ Московской области размещен на РПГУ.</w:t>
      </w:r>
    </w:p>
    <w:p w14:paraId="2D43FC6D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>16.3.5. В МФЦ исключается</w:t>
      </w:r>
      <w:r w:rsidRPr="00016D66">
        <w:rPr>
          <w:vertAlign w:val="superscript"/>
        </w:rPr>
        <w:t xml:space="preserve"> </w:t>
      </w:r>
      <w:r w:rsidRPr="00016D66">
        <w:t xml:space="preserve">взаимодействие заявителя с должностными лицами </w:t>
      </w:r>
      <w:r>
        <w:t>администрации</w:t>
      </w:r>
      <w:r w:rsidRPr="00016D66">
        <w:t>.</w:t>
      </w:r>
    </w:p>
    <w:p w14:paraId="24379C91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16.3.6. При предоставлении </w:t>
      </w:r>
      <w:r w:rsidRPr="00536D5C">
        <w:t>муниципальной</w:t>
      </w:r>
      <w:r w:rsidRPr="00016D66">
        <w:t xml:space="preserve"> услуги в МФЦ, при выдаче результата предоставления </w:t>
      </w:r>
      <w:r w:rsidRPr="00536D5C">
        <w:t>муниципальной</w:t>
      </w:r>
      <w:r w:rsidRPr="00016D66">
        <w:t xml:space="preserve"> услуги в МФЦ работникам МФЦ запрещается требовать </w:t>
      </w:r>
      <w:r>
        <w:br/>
      </w:r>
      <w:r w:rsidRPr="00016D66"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47E3EA5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16.4. Особенности предоставления </w:t>
      </w:r>
      <w:r w:rsidRPr="00536D5C">
        <w:t>муниципальной</w:t>
      </w:r>
      <w:r w:rsidRPr="00016D66">
        <w:t xml:space="preserve"> услуги в электронной форме.</w:t>
      </w:r>
    </w:p>
    <w:p w14:paraId="7A35FCDB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16.4.1. При подаче запроса посредством РПГУ заполняется его интерактивная форма </w:t>
      </w:r>
      <w:r>
        <w:br/>
      </w:r>
      <w:r w:rsidRPr="00016D66">
        <w:t xml:space="preserve">в карточке </w:t>
      </w:r>
      <w:r w:rsidRPr="00536D5C">
        <w:t>муниципальной</w:t>
      </w:r>
      <w:r w:rsidRPr="00016D66">
        <w:t xml:space="preserve"> услуги на РПГУ с приложением электронных образов документов </w:t>
      </w:r>
      <w:r>
        <w:br/>
      </w:r>
      <w:r w:rsidRPr="00016D66">
        <w:t xml:space="preserve">и (или) указанием сведений из документов, необходимых для предоставления </w:t>
      </w:r>
      <w:r w:rsidRPr="00536D5C">
        <w:t>муниципальной</w:t>
      </w:r>
      <w:r w:rsidRPr="00016D66">
        <w:t xml:space="preserve"> услуги.</w:t>
      </w:r>
    </w:p>
    <w:p w14:paraId="04325140" w14:textId="77777777" w:rsidR="00CB6E16" w:rsidRPr="00016D66" w:rsidRDefault="00CB6E16" w:rsidP="00CB6E16">
      <w:pPr>
        <w:ind w:firstLine="709"/>
        <w:jc w:val="both"/>
      </w:pPr>
      <w:r w:rsidRPr="00016D66">
        <w:t xml:space="preserve">16.4.2. Информирование заявителей о ходе рассмотрения запросов и готовности результата предоставления </w:t>
      </w:r>
      <w:r w:rsidRPr="00536D5C">
        <w:t>муниципальной</w:t>
      </w:r>
      <w:r w:rsidRPr="00016D66"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1963C91D" w14:textId="4AF3783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177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77"/>
      <w:r w:rsidRPr="00016D66">
        <w:rPr>
          <w:sz w:val="24"/>
          <w:szCs w:val="24"/>
        </w:rPr>
        <w:t xml:space="preserve">. </w:t>
      </w:r>
    </w:p>
    <w:p w14:paraId="24270E3E" w14:textId="77777777" w:rsidR="00CB6E16" w:rsidRPr="00EB45A9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Pr="00EB45A9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095A168D" w14:textId="77777777" w:rsidR="00CB6E16" w:rsidRPr="00351B42" w:rsidRDefault="00CB6E16" w:rsidP="00CB6E16">
      <w:pPr>
        <w:pStyle w:val="11"/>
        <w:numPr>
          <w:ilvl w:val="0"/>
          <w:numId w:val="0"/>
        </w:numPr>
      </w:pPr>
      <w:bookmarkStart w:id="178" w:name="_Toc40974738"/>
      <w:bookmarkStart w:id="179" w:name="_Toc40975325"/>
      <w:bookmarkStart w:id="180" w:name="_Toc40975434"/>
      <w:bookmarkStart w:id="181" w:name="_Toc40976836"/>
      <w:bookmarkStart w:id="182" w:name="_Toc510617006"/>
      <w:bookmarkStart w:id="183" w:name="_Hlk20900792"/>
      <w:bookmarkEnd w:id="178"/>
      <w:bookmarkEnd w:id="179"/>
      <w:bookmarkEnd w:id="180"/>
      <w:bookmarkEnd w:id="181"/>
    </w:p>
    <w:p w14:paraId="3FAC5128" w14:textId="1C286AA6" w:rsidR="00CB6E16" w:rsidRPr="0074171D" w:rsidRDefault="00CB6E16" w:rsidP="00245A07">
      <w:pPr>
        <w:pStyle w:val="affffd"/>
        <w:numPr>
          <w:ilvl w:val="1"/>
          <w:numId w:val="17"/>
        </w:numPr>
        <w:jc w:val="center"/>
        <w:rPr>
          <w:bCs w:val="0"/>
        </w:rPr>
      </w:pPr>
      <w:bookmarkStart w:id="184" w:name="_Toc122593458"/>
      <w:bookmarkStart w:id="185" w:name="_Toc122595909"/>
      <w:bookmarkStart w:id="186" w:name="_Toc127198544"/>
      <w:r w:rsidRPr="0074171D">
        <w:rPr>
          <w:bCs w:val="0"/>
        </w:rPr>
        <w:t xml:space="preserve">СОСТАВ, </w:t>
      </w:r>
      <w:r w:rsidRPr="0074171D">
        <w:rPr>
          <w:bCs w:val="0"/>
          <w:lang w:val="ru-RU"/>
        </w:rPr>
        <w:t>ПОСЛЕДОВАТЕЛЬНОСТЬ</w:t>
      </w:r>
      <w:r w:rsidRPr="0074171D">
        <w:rPr>
          <w:bCs w:val="0"/>
        </w:rPr>
        <w:t xml:space="preserve"> И СРОКИ ВЫПОЛНЕНИЯ </w:t>
      </w:r>
      <w:r w:rsidRPr="0074171D">
        <w:rPr>
          <w:bCs w:val="0"/>
        </w:rPr>
        <w:br/>
        <w:t>АДМИНИСТРАТИВНЫХ ПРОЦЕДУР</w:t>
      </w:r>
      <w:bookmarkEnd w:id="184"/>
      <w:bookmarkEnd w:id="185"/>
      <w:bookmarkEnd w:id="186"/>
    </w:p>
    <w:p w14:paraId="0DB8C2CD" w14:textId="77777777" w:rsidR="000D6CC2" w:rsidRPr="00127F0A" w:rsidRDefault="000D6CC2" w:rsidP="000D6CC2">
      <w:pPr>
        <w:pStyle w:val="affffd"/>
        <w:ind w:left="288" w:firstLine="0"/>
      </w:pPr>
    </w:p>
    <w:p w14:paraId="50B2467E" w14:textId="18AABD00" w:rsidR="00CB6E16" w:rsidRPr="0072627A" w:rsidRDefault="00CB6E16" w:rsidP="00245A07">
      <w:pPr>
        <w:pStyle w:val="2f2"/>
        <w:numPr>
          <w:ilvl w:val="0"/>
          <w:numId w:val="44"/>
        </w:numPr>
        <w:spacing w:line="276" w:lineRule="auto"/>
        <w:ind w:left="1985"/>
        <w:jc w:val="left"/>
        <w:rPr>
          <w:rFonts w:ascii="Times New Roman" w:hAnsi="Times New Roman"/>
          <w:i w:val="0"/>
        </w:rPr>
      </w:pPr>
      <w:bookmarkStart w:id="187" w:name="_Toc122593459"/>
      <w:bookmarkStart w:id="188" w:name="_Toc122595910"/>
      <w:bookmarkStart w:id="189" w:name="_Toc127198545"/>
      <w:r w:rsidRPr="0072627A">
        <w:rPr>
          <w:rFonts w:ascii="Times New Roman" w:hAnsi="Times New Roman"/>
          <w:i w:val="0"/>
        </w:rPr>
        <w:t>Перечень вариантов предоставления муниципальной услуги</w:t>
      </w:r>
      <w:bookmarkEnd w:id="187"/>
      <w:bookmarkEnd w:id="188"/>
      <w:bookmarkEnd w:id="189"/>
    </w:p>
    <w:p w14:paraId="62473D3E" w14:textId="77777777" w:rsidR="00CB6E16" w:rsidRPr="00127F0A" w:rsidRDefault="00CB6E16" w:rsidP="0072627A">
      <w:pPr>
        <w:pStyle w:val="11"/>
        <w:numPr>
          <w:ilvl w:val="0"/>
          <w:numId w:val="0"/>
        </w:numPr>
        <w:jc w:val="left"/>
      </w:pPr>
    </w:p>
    <w:p w14:paraId="62055BD2" w14:textId="77777777" w:rsidR="00CB6E16" w:rsidRPr="00BF62AC" w:rsidRDefault="00CB6E16" w:rsidP="00CB6E16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02A08180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>
        <w:rPr>
          <w:sz w:val="24"/>
          <w:szCs w:val="24"/>
        </w:rPr>
        <w:t>11</w:t>
      </w:r>
      <w:r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6294C8CA" w14:textId="77777777" w:rsidR="00CB6E16" w:rsidRPr="007249C0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Pr="007249C0">
        <w:rPr>
          <w:sz w:val="24"/>
          <w:szCs w:val="24"/>
        </w:rPr>
        <w:t>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0E7DD8F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2</w:t>
      </w:r>
      <w:r w:rsidRPr="00016D66">
        <w:t xml:space="preserve">. </w:t>
      </w:r>
      <w:r w:rsidRPr="00BF62AC">
        <w:t>М</w:t>
      </w:r>
      <w:r w:rsidRPr="00016D66">
        <w:t xml:space="preserve">аксимальный срок предоставления муниципальной услуги не превышает максимальный срок предоставления муниципальной услуги, указанный в </w:t>
      </w:r>
      <w:r>
        <w:t>подразделе 6</w:t>
      </w:r>
      <w:r w:rsidRPr="00016D66">
        <w:t xml:space="preserve"> настоящего административного регламента.</w:t>
      </w:r>
    </w:p>
    <w:p w14:paraId="5A2B57D7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3</w:t>
      </w:r>
      <w:r w:rsidRPr="00016D66">
        <w:t xml:space="preserve">. </w:t>
      </w:r>
      <w:r w:rsidRPr="00BF62AC">
        <w:t>И</w:t>
      </w:r>
      <w:r w:rsidRPr="00016D66">
        <w:t xml:space="preserve">счерпывающий перечень документов, необходимых для предоставления муниципальной услуги, которые заявитель должен представить самостоятельно указан </w:t>
      </w:r>
      <w:r w:rsidRPr="00016D66">
        <w:br/>
        <w:t>в пункте 8.1 настоящего административного регламента.</w:t>
      </w:r>
    </w:p>
    <w:p w14:paraId="4BD5C958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4</w:t>
      </w:r>
      <w:r w:rsidRPr="00016D66">
        <w:t xml:space="preserve">. </w:t>
      </w:r>
      <w:r w:rsidRPr="00BF62AC">
        <w:t>И</w:t>
      </w:r>
      <w:r w:rsidRPr="00016D66">
        <w:t xml:space="preserve">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016D66">
        <w:br/>
        <w:t>так как они подлежат представлению в рамках межведомственного информационного взаимодействия, указан в пункте 8.</w:t>
      </w:r>
      <w:r>
        <w:t>2</w:t>
      </w:r>
      <w:r w:rsidRPr="00016D66">
        <w:t xml:space="preserve"> настоящего административного регламента.</w:t>
      </w:r>
    </w:p>
    <w:p w14:paraId="639A0C09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5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7CC91A8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6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приостановления предоставления муниципальной услуги указан в пункте 10.1 настоящего административного регламента.</w:t>
      </w:r>
    </w:p>
    <w:p w14:paraId="6DFCB272" w14:textId="77777777" w:rsidR="00CB6E16" w:rsidRDefault="00CB6E16" w:rsidP="00CB6E16">
      <w:pPr>
        <w:ind w:firstLine="709"/>
        <w:jc w:val="both"/>
      </w:pPr>
      <w:r w:rsidRPr="00016D66">
        <w:t>17.1.1.</w:t>
      </w:r>
      <w:r>
        <w:t>7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14:paraId="1256A625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190" w:name="_Toc40976839"/>
      <w:bookmarkStart w:id="191" w:name="_Toc40974744"/>
      <w:bookmarkStart w:id="192" w:name="_Toc40975331"/>
      <w:bookmarkStart w:id="193" w:name="_Toc40975440"/>
      <w:bookmarkStart w:id="194" w:name="_Toc40976843"/>
      <w:bookmarkStart w:id="195" w:name="_Toc40976846"/>
      <w:bookmarkStart w:id="196" w:name="_Hlk20900899"/>
      <w:bookmarkStart w:id="197" w:name="_Hlk22300590"/>
      <w:bookmarkEnd w:id="182"/>
      <w:bookmarkEnd w:id="183"/>
      <w:bookmarkEnd w:id="190"/>
      <w:bookmarkEnd w:id="191"/>
      <w:bookmarkEnd w:id="192"/>
      <w:bookmarkEnd w:id="193"/>
      <w:bookmarkEnd w:id="194"/>
      <w:bookmarkEnd w:id="195"/>
      <w:r w:rsidRPr="00FF007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документах:</w:t>
      </w:r>
    </w:p>
    <w:p w14:paraId="21308E1E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при обнаружении допущенных опечаток и ошибок в выданных </w:t>
      </w:r>
      <w:r w:rsidRPr="00FF007F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>муниципальной</w:t>
      </w:r>
      <w:r w:rsidRPr="000478FF">
        <w:rPr>
          <w:sz w:val="24"/>
          <w:szCs w:val="24"/>
        </w:rPr>
        <w:t xml:space="preserve"> услуги документах обращается в </w:t>
      </w:r>
      <w:r>
        <w:rPr>
          <w:sz w:val="24"/>
          <w:szCs w:val="24"/>
        </w:rPr>
        <w:t>а</w:t>
      </w:r>
      <w:r w:rsidRPr="00FF007F">
        <w:rPr>
          <w:sz w:val="24"/>
          <w:szCs w:val="24"/>
        </w:rPr>
        <w:t>дминистраци</w:t>
      </w:r>
      <w:r>
        <w:rPr>
          <w:sz w:val="24"/>
          <w:szCs w:val="24"/>
        </w:rPr>
        <w:t>ю</w:t>
      </w:r>
      <w:r w:rsidRPr="000478FF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>.</w:t>
      </w:r>
    </w:p>
    <w:p w14:paraId="5EC8E2F9" w14:textId="77777777" w:rsidR="00CB6E16" w:rsidRPr="00351B42" w:rsidRDefault="00CB6E16" w:rsidP="00CB6E16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при получении указанного</w:t>
      </w:r>
      <w:r w:rsidRPr="00E111B6">
        <w:rPr>
          <w:sz w:val="24"/>
          <w:szCs w:val="24"/>
        </w:rPr>
        <w:t xml:space="preserve"> заявления 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вопрос </w:t>
      </w:r>
      <w:r w:rsidRPr="00E111B6">
        <w:rPr>
          <w:sz w:val="24"/>
          <w:szCs w:val="24"/>
        </w:rPr>
        <w:br/>
        <w:t>о необходимости внесения изменений в выданные в результате предоставления муниципальной услуги документы.</w:t>
      </w:r>
    </w:p>
    <w:p w14:paraId="5BB84EA3" w14:textId="72A69478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>
        <w:rPr>
          <w:sz w:val="24"/>
          <w:szCs w:val="24"/>
        </w:rPr>
        <w:t>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ет</w:t>
      </w:r>
      <w:r w:rsidRPr="000478FF">
        <w:rPr>
          <w:sz w:val="24"/>
          <w:szCs w:val="24"/>
        </w:rPr>
        <w:t xml:space="preserve"> устранение допущенных опечаток и ошибок в выданных </w:t>
      </w:r>
      <w:r w:rsidRPr="00FF007F">
        <w:rPr>
          <w:sz w:val="24"/>
          <w:szCs w:val="24"/>
        </w:rPr>
        <w:t>в результате предоставления муниципальной услуги документах и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>
        <w:rPr>
          <w:sz w:val="24"/>
          <w:szCs w:val="24"/>
        </w:rPr>
        <w:t>з</w:t>
      </w:r>
      <w:r w:rsidRPr="00FF007F">
        <w:rPr>
          <w:sz w:val="24"/>
          <w:szCs w:val="24"/>
        </w:rPr>
        <w:t>аявител</w:t>
      </w:r>
      <w:r>
        <w:rPr>
          <w:sz w:val="24"/>
          <w:szCs w:val="24"/>
        </w:rPr>
        <w:t>ю</w:t>
      </w:r>
      <w:r w:rsidRPr="00FF007F">
        <w:rPr>
          <w:sz w:val="24"/>
          <w:szCs w:val="24"/>
        </w:rPr>
        <w:t xml:space="preserve"> результаты предоставления муниципальной услуги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в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 xml:space="preserve">зависимости 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в срок, не превышающий 3 (</w:t>
      </w:r>
      <w:r>
        <w:rPr>
          <w:sz w:val="24"/>
          <w:szCs w:val="24"/>
        </w:rPr>
        <w:t>Т</w:t>
      </w:r>
      <w:r w:rsidRPr="00FF007F">
        <w:rPr>
          <w:sz w:val="24"/>
          <w:szCs w:val="24"/>
        </w:rPr>
        <w:t>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 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со дня регистрации заявления о необходимости исправления опечаток и ошибок</w:t>
      </w:r>
      <w:r>
        <w:rPr>
          <w:sz w:val="24"/>
          <w:szCs w:val="24"/>
        </w:rPr>
        <w:t>.</w:t>
      </w:r>
    </w:p>
    <w:p w14:paraId="48AD976F" w14:textId="19C75729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</w:t>
      </w:r>
      <w:r w:rsidR="0074171D">
        <w:rPr>
          <w:sz w:val="24"/>
          <w:szCs w:val="24"/>
        </w:rPr>
        <w:t xml:space="preserve"> </w:t>
      </w:r>
      <w:r w:rsidRPr="00391CFA">
        <w:rPr>
          <w:sz w:val="24"/>
          <w:szCs w:val="24"/>
        </w:rPr>
        <w:t>почты 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46975D75" w14:textId="0E0186A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при обнаружении допущенных опечаток и ошибок в выданных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результате предоставления муниципальной услуги документах 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их устранение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указанных документах,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>т заявителям результат предоставления муниципальной услуги в зависимости от способа направления заявления в срок, не превышающий 3 (Тр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со дня обнаружения таких опечаток и ошибок.</w:t>
      </w:r>
    </w:p>
    <w:p w14:paraId="37E92D11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>
        <w:rPr>
          <w:sz w:val="24"/>
          <w:szCs w:val="24"/>
        </w:rPr>
        <w:t>в электронном виде</w:t>
      </w:r>
      <w:r w:rsidRPr="00C27D36">
        <w:rPr>
          <w:sz w:val="24"/>
          <w:szCs w:val="24"/>
        </w:rPr>
        <w:t xml:space="preserve"> 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>
        <w:rPr>
          <w:sz w:val="24"/>
          <w:szCs w:val="24"/>
        </w:rPr>
        <w:t>не предусмотрена.</w:t>
      </w:r>
    </w:p>
    <w:p w14:paraId="179321F8" w14:textId="77777777" w:rsidR="0072627A" w:rsidRDefault="0072627A" w:rsidP="0072627A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  <w:bookmarkStart w:id="198" w:name="_Toc122593460"/>
      <w:bookmarkStart w:id="199" w:name="_Toc122595911"/>
      <w:bookmarkStart w:id="200" w:name="_Toc127198546"/>
      <w:bookmarkStart w:id="201" w:name="_Toc510617014"/>
    </w:p>
    <w:p w14:paraId="57E31074" w14:textId="51E3DA44" w:rsidR="00CB6E16" w:rsidRPr="000D6CC2" w:rsidRDefault="00CB6E16" w:rsidP="00245A07">
      <w:pPr>
        <w:pStyle w:val="2f2"/>
        <w:numPr>
          <w:ilvl w:val="0"/>
          <w:numId w:val="44"/>
        </w:numPr>
        <w:spacing w:line="276" w:lineRule="auto"/>
        <w:ind w:left="1276"/>
        <w:jc w:val="left"/>
        <w:rPr>
          <w:rFonts w:ascii="Times New Roman" w:hAnsi="Times New Roman"/>
          <w:i w:val="0"/>
        </w:rPr>
      </w:pPr>
      <w:r w:rsidRPr="000D6CC2">
        <w:rPr>
          <w:rFonts w:ascii="Times New Roman" w:hAnsi="Times New Roman"/>
          <w:i w:val="0"/>
        </w:rPr>
        <w:t>Описание административной процедуры профилирования заявителя</w:t>
      </w:r>
      <w:bookmarkEnd w:id="198"/>
      <w:bookmarkEnd w:id="199"/>
      <w:bookmarkEnd w:id="200"/>
    </w:p>
    <w:p w14:paraId="3CFB08FC" w14:textId="77777777" w:rsidR="00CB6E16" w:rsidRPr="00FF007F" w:rsidRDefault="00CB6E16" w:rsidP="00CB6E16">
      <w:pPr>
        <w:pStyle w:val="2f2"/>
        <w:spacing w:line="276" w:lineRule="auto"/>
      </w:pPr>
    </w:p>
    <w:p w14:paraId="05947308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02" w:name="_Toc119578460"/>
      <w:bookmarkStart w:id="203" w:name="_Toc122593461"/>
      <w:bookmarkStart w:id="204" w:name="_Toc122595912"/>
      <w:bookmarkStart w:id="205" w:name="_Toc124773340"/>
      <w:bookmarkStart w:id="206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02"/>
      <w:bookmarkEnd w:id="203"/>
      <w:bookmarkEnd w:id="204"/>
      <w:bookmarkEnd w:id="205"/>
      <w:bookmarkEnd w:id="206"/>
    </w:p>
    <w:p w14:paraId="2B0DB853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07" w:name="_Toc119578461"/>
      <w:bookmarkStart w:id="208" w:name="_Toc122593462"/>
      <w:bookmarkStart w:id="209" w:name="_Toc122595913"/>
      <w:bookmarkStart w:id="210" w:name="_Toc124773341"/>
      <w:bookmarkStart w:id="211" w:name="_Toc127198548"/>
      <w:r w:rsidRPr="000D48B9">
        <w:rPr>
          <w:sz w:val="24"/>
          <w:szCs w:val="24"/>
        </w:rPr>
        <w:t>18.1.1. Посредством РПГУ.</w:t>
      </w:r>
      <w:bookmarkEnd w:id="207"/>
      <w:bookmarkEnd w:id="208"/>
      <w:bookmarkEnd w:id="209"/>
      <w:bookmarkEnd w:id="210"/>
      <w:bookmarkEnd w:id="211"/>
    </w:p>
    <w:p w14:paraId="48650764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12" w:name="_Toc119578462"/>
      <w:bookmarkStart w:id="213" w:name="_Toc122593463"/>
      <w:bookmarkStart w:id="214" w:name="_Toc122595914"/>
      <w:bookmarkStart w:id="215" w:name="_Toc124773342"/>
      <w:bookmarkStart w:id="216" w:name="_Toc127198549"/>
      <w:r w:rsidRPr="000D48B9">
        <w:rPr>
          <w:sz w:val="24"/>
          <w:szCs w:val="24"/>
        </w:rPr>
        <w:t>18.1.2. В администрации.</w:t>
      </w:r>
      <w:bookmarkEnd w:id="212"/>
      <w:bookmarkEnd w:id="213"/>
      <w:bookmarkEnd w:id="214"/>
      <w:bookmarkEnd w:id="215"/>
      <w:bookmarkEnd w:id="216"/>
    </w:p>
    <w:p w14:paraId="66D96CDB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17" w:name="_Toc119578463"/>
      <w:bookmarkStart w:id="218" w:name="_Toc122593464"/>
      <w:bookmarkStart w:id="219" w:name="_Toc122595915"/>
      <w:bookmarkStart w:id="220" w:name="_Toc124773343"/>
      <w:bookmarkStart w:id="221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17"/>
      <w:bookmarkEnd w:id="218"/>
      <w:bookmarkEnd w:id="219"/>
      <w:bookmarkEnd w:id="220"/>
      <w:bookmarkEnd w:id="221"/>
    </w:p>
    <w:p w14:paraId="3E31EC1E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22" w:name="_Toc119578464"/>
      <w:bookmarkStart w:id="223" w:name="_Toc122593465"/>
      <w:bookmarkStart w:id="224" w:name="_Toc122595916"/>
      <w:bookmarkStart w:id="225" w:name="_Toc124773344"/>
      <w:bookmarkStart w:id="226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22"/>
      <w:bookmarkEnd w:id="223"/>
      <w:bookmarkEnd w:id="224"/>
      <w:bookmarkEnd w:id="225"/>
      <w:bookmarkEnd w:id="226"/>
      <w:r w:rsidRPr="000D48B9">
        <w:rPr>
          <w:sz w:val="24"/>
          <w:szCs w:val="24"/>
        </w:rPr>
        <w:t xml:space="preserve"> </w:t>
      </w:r>
    </w:p>
    <w:p w14:paraId="1C3C1D95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27" w:name="_Toc119578465"/>
      <w:bookmarkStart w:id="228" w:name="_Toc122593466"/>
      <w:bookmarkStart w:id="229" w:name="_Toc122595917"/>
      <w:bookmarkStart w:id="230" w:name="_Toc124773345"/>
      <w:bookmarkStart w:id="231" w:name="_Toc127198552"/>
      <w:r w:rsidRPr="000D48B9">
        <w:rPr>
          <w:sz w:val="24"/>
          <w:szCs w:val="24"/>
        </w:rPr>
        <w:t>18.2.2. В администрации.</w:t>
      </w:r>
      <w:bookmarkEnd w:id="227"/>
      <w:bookmarkEnd w:id="228"/>
      <w:bookmarkEnd w:id="229"/>
      <w:bookmarkEnd w:id="230"/>
      <w:bookmarkEnd w:id="231"/>
    </w:p>
    <w:p w14:paraId="49479912" w14:textId="52C70730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32" w:name="_Toc119578466"/>
      <w:bookmarkStart w:id="233" w:name="_Toc122593467"/>
      <w:bookmarkStart w:id="234" w:name="_Toc122595918"/>
      <w:bookmarkStart w:id="235" w:name="_Toc124773346"/>
      <w:bookmarkStart w:id="236" w:name="_Toc127198553"/>
      <w:r w:rsidRPr="000D48B9">
        <w:rPr>
          <w:sz w:val="24"/>
          <w:szCs w:val="24"/>
        </w:rPr>
        <w:t xml:space="preserve">18.3. В Приложении 10 к настоящему </w:t>
      </w:r>
      <w:r w:rsidR="008E3590">
        <w:rPr>
          <w:sz w:val="24"/>
          <w:szCs w:val="24"/>
        </w:rPr>
        <w:t>а</w:t>
      </w:r>
      <w:r w:rsidRPr="000D48B9">
        <w:rPr>
          <w:sz w:val="24"/>
          <w:szCs w:val="24"/>
        </w:rPr>
        <w:t>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End w:id="232"/>
      <w:bookmarkEnd w:id="233"/>
      <w:bookmarkEnd w:id="234"/>
      <w:bookmarkEnd w:id="235"/>
      <w:bookmarkEnd w:id="236"/>
    </w:p>
    <w:p w14:paraId="5AC82D5E" w14:textId="77777777" w:rsidR="00CB6E16" w:rsidRPr="00FF007F" w:rsidRDefault="00CB6E16" w:rsidP="00CB6E16">
      <w:pPr>
        <w:pStyle w:val="2f2"/>
        <w:spacing w:line="276" w:lineRule="auto"/>
      </w:pPr>
    </w:p>
    <w:p w14:paraId="4C814338" w14:textId="249FB67A" w:rsidR="00CB6E16" w:rsidRPr="000D6CC2" w:rsidRDefault="00CB6E16" w:rsidP="00245A07">
      <w:pPr>
        <w:pStyle w:val="2f2"/>
        <w:numPr>
          <w:ilvl w:val="0"/>
          <w:numId w:val="44"/>
        </w:numPr>
        <w:spacing w:line="276" w:lineRule="auto"/>
        <w:jc w:val="left"/>
        <w:rPr>
          <w:rFonts w:ascii="Times New Roman" w:hAnsi="Times New Roman"/>
          <w:i w:val="0"/>
        </w:rPr>
      </w:pPr>
      <w:bookmarkStart w:id="237" w:name="_Toc122593468"/>
      <w:bookmarkStart w:id="238" w:name="_Toc122595919"/>
      <w:bookmarkStart w:id="239" w:name="_Toc127198554"/>
      <w:r w:rsidRPr="000D6CC2">
        <w:rPr>
          <w:rFonts w:ascii="Times New Roman" w:hAnsi="Times New Roman"/>
          <w:i w:val="0"/>
        </w:rPr>
        <w:t>Описания предоставления муниципальной услуги</w:t>
      </w:r>
      <w:bookmarkEnd w:id="237"/>
      <w:bookmarkEnd w:id="238"/>
      <w:bookmarkEnd w:id="239"/>
    </w:p>
    <w:p w14:paraId="15FC8D8B" w14:textId="77777777" w:rsidR="00CB6E16" w:rsidRPr="00FF007F" w:rsidRDefault="00CB6E16" w:rsidP="00CB6E16">
      <w:pPr>
        <w:pStyle w:val="2f2"/>
        <w:spacing w:line="276" w:lineRule="auto"/>
      </w:pPr>
    </w:p>
    <w:p w14:paraId="14CECAF1" w14:textId="16D8A99B" w:rsidR="00CB6E16" w:rsidRPr="000D6CC2" w:rsidRDefault="00CB6E16" w:rsidP="00245A07">
      <w:pPr>
        <w:pStyle w:val="2f2"/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40" w:name="_Toc119578468"/>
      <w:bookmarkStart w:id="241" w:name="_Toc122593469"/>
      <w:bookmarkStart w:id="242" w:name="_Toc122595920"/>
      <w:bookmarkStart w:id="243" w:name="_Toc124773348"/>
      <w:bookmarkStart w:id="244" w:name="_Toc127198555"/>
      <w:r w:rsidRPr="000D6CC2">
        <w:rPr>
          <w:rFonts w:ascii="Times New Roman" w:hAnsi="Times New Roman"/>
          <w:b w:val="0"/>
          <w:bCs/>
          <w:i w:val="0"/>
        </w:rPr>
        <w:t xml:space="preserve"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</w:t>
      </w:r>
      <w:r w:rsidR="008E3590">
        <w:rPr>
          <w:rFonts w:ascii="Times New Roman" w:hAnsi="Times New Roman"/>
          <w:b w:val="0"/>
          <w:bCs/>
          <w:i w:val="0"/>
        </w:rPr>
        <w:t>а</w:t>
      </w:r>
      <w:r w:rsidRPr="000D6CC2">
        <w:rPr>
          <w:rFonts w:ascii="Times New Roman" w:hAnsi="Times New Roman"/>
          <w:b w:val="0"/>
          <w:bCs/>
          <w:i w:val="0"/>
        </w:rPr>
        <w:t>дминистративного регламента осуществляются следующие административные действия (процедуры):</w:t>
      </w:r>
      <w:bookmarkEnd w:id="240"/>
      <w:bookmarkEnd w:id="241"/>
      <w:bookmarkEnd w:id="242"/>
      <w:bookmarkEnd w:id="243"/>
      <w:bookmarkEnd w:id="244"/>
    </w:p>
    <w:p w14:paraId="5C4C30ED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45" w:name="_Toc119578469"/>
      <w:bookmarkStart w:id="246" w:name="_Toc122593470"/>
      <w:bookmarkStart w:id="247" w:name="_Toc122595921"/>
      <w:bookmarkStart w:id="248" w:name="_Toc124773349"/>
      <w:bookmarkStart w:id="249" w:name="_Toc127198556"/>
      <w:r w:rsidRPr="000D6CC2">
        <w:rPr>
          <w:rFonts w:ascii="Times New Roman" w:hAnsi="Times New Roman"/>
          <w:b w:val="0"/>
          <w:bCs/>
          <w:i w:val="0"/>
        </w:rPr>
        <w:t>Прием запроса и документов, необходимых для предоставления муниципальной услуги.</w:t>
      </w:r>
      <w:bookmarkEnd w:id="245"/>
      <w:bookmarkEnd w:id="246"/>
      <w:bookmarkEnd w:id="247"/>
      <w:bookmarkEnd w:id="248"/>
      <w:bookmarkEnd w:id="249"/>
    </w:p>
    <w:p w14:paraId="71FDE8D5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50" w:name="_Toc119578256"/>
      <w:bookmarkStart w:id="251" w:name="_Toc119578470"/>
      <w:bookmarkStart w:id="252" w:name="_Toc119578257"/>
      <w:bookmarkStart w:id="253" w:name="_Toc119578471"/>
      <w:bookmarkStart w:id="254" w:name="_Toc119578472"/>
      <w:bookmarkStart w:id="255" w:name="_Toc122593471"/>
      <w:bookmarkStart w:id="256" w:name="_Toc122595922"/>
      <w:bookmarkStart w:id="257" w:name="_Toc124773350"/>
      <w:bookmarkStart w:id="258" w:name="_Toc127198557"/>
      <w:bookmarkEnd w:id="250"/>
      <w:bookmarkEnd w:id="251"/>
      <w:bookmarkEnd w:id="252"/>
      <w:bookmarkEnd w:id="253"/>
      <w:r w:rsidRPr="000D6CC2">
        <w:rPr>
          <w:rFonts w:ascii="Times New Roman" w:hAnsi="Times New Roman"/>
          <w:b w:val="0"/>
          <w:bCs/>
          <w:i w:val="0"/>
        </w:rPr>
        <w:t>Межведомственное информационное взаимодействие.</w:t>
      </w:r>
      <w:bookmarkEnd w:id="254"/>
      <w:bookmarkEnd w:id="255"/>
      <w:bookmarkEnd w:id="256"/>
      <w:bookmarkEnd w:id="257"/>
      <w:bookmarkEnd w:id="258"/>
    </w:p>
    <w:p w14:paraId="34DA336F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59" w:name="_Toc119578259"/>
      <w:bookmarkStart w:id="260" w:name="_Toc119578473"/>
      <w:bookmarkStart w:id="261" w:name="_Toc119578474"/>
      <w:bookmarkStart w:id="262" w:name="_Toc122593472"/>
      <w:bookmarkStart w:id="263" w:name="_Toc122595923"/>
      <w:bookmarkStart w:id="264" w:name="_Toc124773351"/>
      <w:bookmarkStart w:id="265" w:name="_Toc127198558"/>
      <w:bookmarkEnd w:id="259"/>
      <w:bookmarkEnd w:id="260"/>
      <w:r w:rsidRPr="000D6CC2">
        <w:rPr>
          <w:rFonts w:ascii="Times New Roman" w:hAnsi="Times New Roman"/>
          <w:b w:val="0"/>
          <w:bCs/>
          <w:i w:val="0"/>
        </w:rPr>
        <w:t>Обследование участка предполагаемых работ и составление акта обследования земельного участка.</w:t>
      </w:r>
      <w:bookmarkEnd w:id="261"/>
      <w:bookmarkEnd w:id="262"/>
      <w:bookmarkEnd w:id="263"/>
      <w:bookmarkEnd w:id="264"/>
      <w:bookmarkEnd w:id="265"/>
    </w:p>
    <w:p w14:paraId="31F3ED23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66" w:name="_Toc119578475"/>
      <w:bookmarkStart w:id="267" w:name="_Toc122593473"/>
      <w:bookmarkStart w:id="268" w:name="_Toc122595924"/>
      <w:bookmarkStart w:id="269" w:name="_Toc124773352"/>
      <w:bookmarkStart w:id="270" w:name="_Toc127198559"/>
      <w:r w:rsidRPr="000D6CC2">
        <w:rPr>
          <w:rFonts w:ascii="Times New Roman" w:hAnsi="Times New Roman"/>
          <w:b w:val="0"/>
          <w:bCs/>
          <w:i w:val="0"/>
        </w:rPr>
        <w:t>Приостановление предоставления муниципальной услуги (за исключением заявителей, указанных в подпунктах 2.2.7 – 2.2.11 пункта 2.2 настоящего административного регламента).</w:t>
      </w:r>
      <w:bookmarkEnd w:id="266"/>
      <w:bookmarkEnd w:id="267"/>
      <w:bookmarkEnd w:id="268"/>
      <w:bookmarkEnd w:id="269"/>
      <w:bookmarkEnd w:id="270"/>
    </w:p>
    <w:p w14:paraId="75DD19F3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71" w:name="_Toc119578262"/>
      <w:bookmarkStart w:id="272" w:name="_Toc119578476"/>
      <w:bookmarkStart w:id="273" w:name="_Toc119578263"/>
      <w:bookmarkStart w:id="274" w:name="_Toc119578477"/>
      <w:bookmarkStart w:id="275" w:name="_Toc119578478"/>
      <w:bookmarkStart w:id="276" w:name="_Toc122593474"/>
      <w:bookmarkStart w:id="277" w:name="_Toc122595925"/>
      <w:bookmarkStart w:id="278" w:name="_Toc124773353"/>
      <w:bookmarkStart w:id="279" w:name="_Toc127198560"/>
      <w:bookmarkEnd w:id="271"/>
      <w:bookmarkEnd w:id="272"/>
      <w:bookmarkEnd w:id="273"/>
      <w:bookmarkEnd w:id="274"/>
      <w:r w:rsidRPr="000D6CC2">
        <w:rPr>
          <w:rFonts w:ascii="Times New Roman" w:hAnsi="Times New Roman"/>
          <w:b w:val="0"/>
          <w:bCs/>
          <w:i w:val="0"/>
        </w:rPr>
        <w:t>Принятие решения о предоставлении (об отказе в предоставлении) муниципальной услуги.</w:t>
      </w:r>
      <w:bookmarkEnd w:id="275"/>
      <w:bookmarkEnd w:id="276"/>
      <w:bookmarkEnd w:id="277"/>
      <w:bookmarkEnd w:id="278"/>
      <w:bookmarkEnd w:id="279"/>
    </w:p>
    <w:p w14:paraId="3E396EFF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80" w:name="_Toc119578479"/>
      <w:bookmarkStart w:id="281" w:name="_Toc122593475"/>
      <w:bookmarkStart w:id="282" w:name="_Toc122595926"/>
      <w:bookmarkStart w:id="283" w:name="_Toc124773354"/>
      <w:bookmarkStart w:id="284" w:name="_Toc127198561"/>
      <w:r w:rsidRPr="000D6CC2">
        <w:rPr>
          <w:rFonts w:ascii="Times New Roman" w:hAnsi="Times New Roman"/>
          <w:b w:val="0"/>
          <w:bCs/>
          <w:i w:val="0"/>
        </w:rPr>
        <w:t>Предоставление результата муниципальной услуги.</w:t>
      </w:r>
      <w:bookmarkEnd w:id="280"/>
      <w:bookmarkEnd w:id="281"/>
      <w:bookmarkEnd w:id="282"/>
      <w:bookmarkEnd w:id="283"/>
      <w:bookmarkEnd w:id="284"/>
    </w:p>
    <w:p w14:paraId="3C63FFE2" w14:textId="77777777" w:rsidR="00CB6E16" w:rsidRPr="000D6CC2" w:rsidRDefault="00CB6E16" w:rsidP="00CB6E16">
      <w:pPr>
        <w:pStyle w:val="2f2"/>
        <w:spacing w:line="276" w:lineRule="auto"/>
        <w:ind w:firstLine="709"/>
        <w:jc w:val="both"/>
        <w:rPr>
          <w:rFonts w:ascii="Times New Roman" w:hAnsi="Times New Roman"/>
          <w:b w:val="0"/>
          <w:bCs/>
          <w:i w:val="0"/>
        </w:rPr>
      </w:pPr>
      <w:bookmarkStart w:id="285" w:name="_Toc119578480"/>
      <w:bookmarkStart w:id="286" w:name="_Toc122593476"/>
      <w:bookmarkStart w:id="287" w:name="_Toc122595927"/>
      <w:bookmarkStart w:id="288" w:name="_Toc124773355"/>
      <w:bookmarkStart w:id="289" w:name="_Toc127198562"/>
      <w:r w:rsidRPr="000D6CC2">
        <w:rPr>
          <w:rFonts w:ascii="Times New Roman" w:hAnsi="Times New Roman"/>
          <w:b w:val="0"/>
          <w:bCs/>
          <w:i w:val="0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11 к настоящему административному регламенту.</w:t>
      </w:r>
      <w:bookmarkEnd w:id="285"/>
      <w:bookmarkEnd w:id="286"/>
      <w:bookmarkEnd w:id="287"/>
      <w:bookmarkEnd w:id="288"/>
      <w:bookmarkEnd w:id="289"/>
    </w:p>
    <w:p w14:paraId="635C535F" w14:textId="77777777" w:rsidR="00CB6E16" w:rsidRPr="00FF007F" w:rsidRDefault="00CB6E16" w:rsidP="00CB6E16">
      <w:pPr>
        <w:pStyle w:val="2f2"/>
        <w:spacing w:line="276" w:lineRule="auto"/>
      </w:pPr>
    </w:p>
    <w:p w14:paraId="3FEA7E31" w14:textId="75405ADB" w:rsidR="006A3903" w:rsidRPr="006A3903" w:rsidRDefault="00CB6E16" w:rsidP="00245A07">
      <w:pPr>
        <w:pStyle w:val="affffd"/>
        <w:numPr>
          <w:ilvl w:val="1"/>
          <w:numId w:val="17"/>
        </w:numPr>
        <w:jc w:val="left"/>
        <w:rPr>
          <w:bCs w:val="0"/>
        </w:rPr>
      </w:pPr>
      <w:bookmarkStart w:id="290" w:name="_Toc122593477"/>
      <w:bookmarkStart w:id="291" w:name="_Toc122595928"/>
      <w:bookmarkStart w:id="292" w:name="_Toc127198563"/>
      <w:r w:rsidRPr="000602E6">
        <w:rPr>
          <w:bCs w:val="0"/>
        </w:rPr>
        <w:t xml:space="preserve">ФОРМЫ КОНТРОЛЯ ЗА </w:t>
      </w:r>
      <w:r w:rsidRPr="000602E6">
        <w:rPr>
          <w:bCs w:val="0"/>
          <w:lang w:val="ru-RU"/>
        </w:rPr>
        <w:t>ИСПОЛНЕНИЕМ</w:t>
      </w:r>
      <w:r w:rsidRPr="000602E6">
        <w:rPr>
          <w:bCs w:val="0"/>
        </w:rPr>
        <w:t xml:space="preserve"> АДМИНИСТРАТИВНОГО </w:t>
      </w:r>
      <w:r w:rsidR="006A3903" w:rsidRPr="006A3903">
        <w:rPr>
          <w:bCs w:val="0"/>
          <w:lang w:val="ru-RU"/>
        </w:rPr>
        <w:t xml:space="preserve">                           </w:t>
      </w:r>
    </w:p>
    <w:p w14:paraId="15831A24" w14:textId="3A9E4D22" w:rsidR="00CB6E16" w:rsidRPr="000602E6" w:rsidRDefault="006A3903" w:rsidP="006A3903">
      <w:pPr>
        <w:pStyle w:val="affffd"/>
        <w:ind w:firstLine="0"/>
        <w:jc w:val="left"/>
        <w:rPr>
          <w:bCs w:val="0"/>
        </w:rPr>
      </w:pPr>
      <w:r w:rsidRPr="006A3903">
        <w:rPr>
          <w:bCs w:val="0"/>
          <w:lang w:val="ru-RU"/>
        </w:rPr>
        <w:t xml:space="preserve">                                                         </w:t>
      </w:r>
      <w:r w:rsidR="00CB6E16" w:rsidRPr="000602E6">
        <w:rPr>
          <w:bCs w:val="0"/>
        </w:rPr>
        <w:t>РЕГЛАМЕНТА</w:t>
      </w:r>
      <w:bookmarkEnd w:id="290"/>
      <w:bookmarkEnd w:id="291"/>
      <w:bookmarkEnd w:id="292"/>
    </w:p>
    <w:p w14:paraId="2B3D793A" w14:textId="77777777" w:rsidR="000D6CC2" w:rsidRPr="000D6CC2" w:rsidRDefault="000D6CC2" w:rsidP="0074171D">
      <w:pPr>
        <w:pStyle w:val="affffd"/>
        <w:tabs>
          <w:tab w:val="left" w:pos="1134"/>
        </w:tabs>
        <w:ind w:left="288" w:firstLine="0"/>
        <w:jc w:val="left"/>
        <w:rPr>
          <w:b w:val="0"/>
        </w:rPr>
      </w:pPr>
    </w:p>
    <w:p w14:paraId="387C8C2F" w14:textId="42396F76" w:rsidR="00CB6E16" w:rsidRPr="0074171D" w:rsidRDefault="00CB6E16" w:rsidP="00245A07">
      <w:pPr>
        <w:pStyle w:val="2f2"/>
        <w:numPr>
          <w:ilvl w:val="0"/>
          <w:numId w:val="44"/>
        </w:numPr>
        <w:tabs>
          <w:tab w:val="left" w:pos="2268"/>
        </w:tabs>
        <w:spacing w:line="276" w:lineRule="auto"/>
        <w:ind w:left="142" w:firstLine="992"/>
        <w:jc w:val="left"/>
        <w:rPr>
          <w:rFonts w:ascii="Times New Roman" w:hAnsi="Times New Roman"/>
          <w:i w:val="0"/>
        </w:rPr>
      </w:pPr>
      <w:bookmarkStart w:id="293" w:name="_Toc115385836"/>
      <w:bookmarkStart w:id="294" w:name="_Toc115385837"/>
      <w:bookmarkStart w:id="295" w:name="_Toc115385838"/>
      <w:bookmarkStart w:id="296" w:name="_Toc115385839"/>
      <w:bookmarkStart w:id="297" w:name="_Toc115385840"/>
      <w:bookmarkStart w:id="298" w:name="_Toc115385841"/>
      <w:bookmarkStart w:id="299" w:name="_Toc115385842"/>
      <w:bookmarkStart w:id="300" w:name="_Toc115385843"/>
      <w:bookmarkStart w:id="301" w:name="_Toc115385844"/>
      <w:bookmarkStart w:id="302" w:name="_Toc115385845"/>
      <w:bookmarkStart w:id="303" w:name="_Toc115385846"/>
      <w:bookmarkStart w:id="304" w:name="_Toc115385847"/>
      <w:bookmarkStart w:id="305" w:name="_Toc115385848"/>
      <w:bookmarkStart w:id="306" w:name="_Toc115385849"/>
      <w:bookmarkStart w:id="307" w:name="_Toc115385850"/>
      <w:bookmarkStart w:id="308" w:name="_Toc115385851"/>
      <w:bookmarkStart w:id="309" w:name="_Toc122593478"/>
      <w:bookmarkStart w:id="310" w:name="_Toc122595929"/>
      <w:bookmarkStart w:id="311" w:name="_Toc127198564"/>
      <w:bookmarkStart w:id="312" w:name="_Hlk20900919"/>
      <w:bookmarkStart w:id="313" w:name="_Toc510617017"/>
      <w:bookmarkEnd w:id="196"/>
      <w:bookmarkEnd w:id="201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74171D">
        <w:rPr>
          <w:rFonts w:ascii="Times New Roman" w:hAnsi="Times New Roman"/>
          <w:i w:val="0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4171D">
        <w:rPr>
          <w:rFonts w:ascii="Times New Roman" w:hAnsi="Times New Roman"/>
          <w:i w:val="0"/>
        </w:rPr>
        <w:t>А</w:t>
      </w:r>
      <w:r w:rsidRPr="0074171D">
        <w:rPr>
          <w:rFonts w:ascii="Times New Roman" w:hAnsi="Times New Roman"/>
          <w:i w:val="0"/>
        </w:rPr>
        <w:t>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bookmarkEnd w:id="309"/>
      <w:bookmarkEnd w:id="310"/>
      <w:bookmarkEnd w:id="311"/>
    </w:p>
    <w:p w14:paraId="73D6044F" w14:textId="77777777" w:rsidR="000602E6" w:rsidRPr="000602E6" w:rsidRDefault="000602E6" w:rsidP="000602E6">
      <w:pPr>
        <w:pStyle w:val="2f2"/>
        <w:spacing w:line="276" w:lineRule="auto"/>
        <w:jc w:val="left"/>
        <w:rPr>
          <w:i w:val="0"/>
        </w:rPr>
      </w:pPr>
    </w:p>
    <w:bookmarkEnd w:id="312"/>
    <w:p w14:paraId="1D1ABC92" w14:textId="48AE988C" w:rsidR="00CB6E16" w:rsidRPr="00D45412" w:rsidRDefault="00CB6E16" w:rsidP="00245A07">
      <w:pPr>
        <w:pStyle w:val="affff3"/>
        <w:numPr>
          <w:ilvl w:val="0"/>
          <w:numId w:val="30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положений настоящего административного регламента и иных нормативных правовых актов Российской Федерации, </w:t>
      </w:r>
      <w:r w:rsidRPr="00E5723B">
        <w:rPr>
          <w:rFonts w:ascii="Times New Roman" w:hAnsi="Times New Roman"/>
          <w:sz w:val="24"/>
          <w:szCs w:val="24"/>
          <w:lang w:eastAsia="ru-RU"/>
        </w:rPr>
        <w:t>нормативных правовых</w:t>
      </w:r>
      <w:r w:rsidR="000602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23B">
        <w:rPr>
          <w:rFonts w:ascii="Times New Roman" w:hAnsi="Times New Roman"/>
          <w:sz w:val="24"/>
          <w:szCs w:val="24"/>
          <w:lang w:eastAsia="ru-RU"/>
        </w:rPr>
        <w:t xml:space="preserve">актов </w:t>
      </w:r>
      <w:r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 – распорядительным актом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дминистрации.</w:t>
      </w:r>
    </w:p>
    <w:p w14:paraId="25C0EA2F" w14:textId="77777777" w:rsidR="00CB6E16" w:rsidRPr="00E111B6" w:rsidRDefault="00CB6E16" w:rsidP="00245A07">
      <w:pPr>
        <w:pStyle w:val="affff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14:paraId="74E4C8F0" w14:textId="77777777" w:rsidR="00CB6E16" w:rsidRPr="00D45412" w:rsidRDefault="00CB6E16" w:rsidP="00245A07">
      <w:pPr>
        <w:pStyle w:val="1"/>
        <w:numPr>
          <w:ilvl w:val="0"/>
          <w:numId w:val="31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07FDA46A" w14:textId="77777777" w:rsidR="00CB6E16" w:rsidRPr="00D45412" w:rsidRDefault="00CB6E16" w:rsidP="00245A07">
      <w:pPr>
        <w:pStyle w:val="1"/>
        <w:numPr>
          <w:ilvl w:val="0"/>
          <w:numId w:val="31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899287D" w14:textId="5C85C42E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уполномоченное на его осуществление, не находится в служебной зависимости от должностного лица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участвующего в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>униципальной услуги, в том числе не имеет близкого родства или свойства (родители, супруги,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дети,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братья,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сестры, а также братья, сестры, родители, дети супругов и супруги детей) с ним.</w:t>
      </w:r>
    </w:p>
    <w:p w14:paraId="16B2FCCF" w14:textId="77777777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Должностные лица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осуществляющие текущий контроль </w:t>
      </w:r>
      <w:r w:rsidRPr="00E111B6">
        <w:rPr>
          <w:sz w:val="24"/>
          <w:szCs w:val="24"/>
        </w:rPr>
        <w:br/>
        <w:t xml:space="preserve">за предоставлением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>униципальной услуги.</w:t>
      </w:r>
    </w:p>
    <w:p w14:paraId="6B9949EB" w14:textId="4C9D48C5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уполномоченными должностями лицами </w:t>
      </w:r>
      <w:r w:rsidR="008E3590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 обязанностей, предусмотренных настоящим подразделом.</w:t>
      </w:r>
    </w:p>
    <w:p w14:paraId="72B5A977" w14:textId="77777777" w:rsidR="00CB6E16" w:rsidRPr="00D45412" w:rsidRDefault="00CB6E16" w:rsidP="00BF1865">
      <w:pPr>
        <w:pStyle w:val="11"/>
        <w:numPr>
          <w:ilvl w:val="1"/>
          <w:numId w:val="0"/>
        </w:numPr>
        <w:tabs>
          <w:tab w:val="left" w:pos="2694"/>
        </w:tabs>
        <w:rPr>
          <w:sz w:val="24"/>
          <w:szCs w:val="24"/>
          <w:lang w:eastAsia="ru-RU"/>
        </w:rPr>
      </w:pPr>
    </w:p>
    <w:p w14:paraId="3E33260D" w14:textId="0DF681BA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84" w:firstLine="1309"/>
        <w:jc w:val="left"/>
        <w:rPr>
          <w:rFonts w:ascii="Times New Roman" w:hAnsi="Times New Roman"/>
          <w:i w:val="0"/>
          <w:iCs/>
        </w:rPr>
      </w:pPr>
      <w:bookmarkStart w:id="314" w:name="_Hlk20900943"/>
      <w:bookmarkStart w:id="315" w:name="_Toc122593479"/>
      <w:bookmarkStart w:id="316" w:name="_Toc122595930"/>
      <w:bookmarkStart w:id="317" w:name="_Toc127198565"/>
      <w:r w:rsidRPr="00BF1865">
        <w:rPr>
          <w:rFonts w:ascii="Times New Roman" w:hAnsi="Times New Roman"/>
          <w:i w:val="0"/>
          <w:iCs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313"/>
      <w:bookmarkEnd w:id="314"/>
      <w:r w:rsidRPr="00BF1865">
        <w:rPr>
          <w:rFonts w:ascii="Times New Roman" w:hAnsi="Times New Roman"/>
          <w:i w:val="0"/>
          <w:iCs/>
        </w:rPr>
        <w:t>, в том числе порядок и формы контроля за полнотой и качеством предоставления муниципальной услуги</w:t>
      </w:r>
      <w:bookmarkEnd w:id="315"/>
      <w:bookmarkEnd w:id="316"/>
      <w:bookmarkEnd w:id="317"/>
    </w:p>
    <w:p w14:paraId="4B47A93F" w14:textId="77777777" w:rsidR="00CB6E16" w:rsidRPr="00D45412" w:rsidRDefault="00CB6E16" w:rsidP="00CB6E16">
      <w:pPr>
        <w:pStyle w:val="2f2"/>
        <w:spacing w:line="276" w:lineRule="auto"/>
        <w:jc w:val="left"/>
      </w:pPr>
    </w:p>
    <w:p w14:paraId="1734BEA4" w14:textId="7957C552" w:rsidR="00CB6E16" w:rsidRPr="00E111B6" w:rsidRDefault="00CB6E16" w:rsidP="00245A07">
      <w:pPr>
        <w:pStyle w:val="affff3"/>
        <w:numPr>
          <w:ilvl w:val="0"/>
          <w:numId w:val="33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муниципальной услуги устанавливаются организационно – распорядительным актом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дминистрации.</w:t>
      </w:r>
    </w:p>
    <w:p w14:paraId="5D824A81" w14:textId="18300F58" w:rsidR="00CB6E16" w:rsidRPr="00E111B6" w:rsidRDefault="00CB6E16" w:rsidP="00245A07">
      <w:pPr>
        <w:pStyle w:val="affff3"/>
        <w:numPr>
          <w:ilvl w:val="0"/>
          <w:numId w:val="33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включая положения настоящего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8E359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712827" w14:textId="77777777" w:rsidR="00CB6E16" w:rsidRPr="00D45412" w:rsidRDefault="00CB6E16" w:rsidP="00CB6E16">
      <w:pPr>
        <w:pStyle w:val="2f2"/>
        <w:spacing w:line="276" w:lineRule="auto"/>
        <w:rPr>
          <w:lang w:eastAsia="ru-RU"/>
        </w:rPr>
      </w:pPr>
    </w:p>
    <w:p w14:paraId="305305FB" w14:textId="27557BD8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84"/>
        <w:rPr>
          <w:rFonts w:ascii="Times New Roman" w:hAnsi="Times New Roman"/>
          <w:i w:val="0"/>
          <w:iCs/>
        </w:rPr>
      </w:pPr>
      <w:bookmarkStart w:id="318" w:name="_Toc122593480"/>
      <w:bookmarkStart w:id="319" w:name="_Toc122595931"/>
      <w:bookmarkStart w:id="320" w:name="_Toc127198566"/>
      <w:bookmarkStart w:id="321" w:name="_Hlk20900975"/>
      <w:r w:rsidRPr="00BF1865">
        <w:rPr>
          <w:rFonts w:ascii="Times New Roman" w:hAnsi="Times New Roman"/>
          <w:i w:val="0"/>
          <w:iCs/>
        </w:rPr>
        <w:t xml:space="preserve">Ответственность должностных лиц администрации </w:t>
      </w:r>
      <w:r w:rsidRPr="00BF1865">
        <w:rPr>
          <w:rFonts w:ascii="Times New Roman" w:hAnsi="Times New Roman"/>
          <w:i w:val="0"/>
          <w:iCs/>
        </w:rPr>
        <w:br/>
        <w:t>за решения и действия (бездействие), принимаемые (осуществляемые) ими в ходе предоставления муниципальной услуги</w:t>
      </w:r>
      <w:bookmarkEnd w:id="318"/>
      <w:bookmarkEnd w:id="319"/>
      <w:bookmarkEnd w:id="320"/>
    </w:p>
    <w:p w14:paraId="0FD7A62F" w14:textId="77777777" w:rsidR="000602E6" w:rsidRPr="000602E6" w:rsidRDefault="000602E6" w:rsidP="000602E6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bookmarkEnd w:id="321"/>
    <w:p w14:paraId="7C193E94" w14:textId="71FFD5DC" w:rsidR="00CB6E16" w:rsidRPr="00D45412" w:rsidRDefault="00CB6E16" w:rsidP="00245A07">
      <w:pPr>
        <w:pStyle w:val="11"/>
        <w:numPr>
          <w:ilvl w:val="0"/>
          <w:numId w:val="34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8E3590"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ответственным за предоставление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8E3590">
        <w:rPr>
          <w:sz w:val="24"/>
          <w:szCs w:val="24"/>
          <w:lang w:eastAsia="zh-CN"/>
        </w:rPr>
        <w:t>Управления городского жилищного и коммунального хозяйства.</w:t>
      </w:r>
    </w:p>
    <w:p w14:paraId="6F82B025" w14:textId="0401C1C5" w:rsidR="00CB6E16" w:rsidRPr="00D45412" w:rsidRDefault="00CB6E16" w:rsidP="00245A07">
      <w:pPr>
        <w:pStyle w:val="11"/>
        <w:numPr>
          <w:ilvl w:val="0"/>
          <w:numId w:val="34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работников МФЦ и фактов нарушения прав и законных интересов </w:t>
      </w:r>
      <w:r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 xml:space="preserve">аявителей, и фактов нарушения прав законных интересов заявителей, должностные лица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 несут ответственность в соответствии с законодательством Российской Федерации. </w:t>
      </w:r>
    </w:p>
    <w:p w14:paraId="03AC695D" w14:textId="77777777" w:rsidR="00CB6E16" w:rsidRPr="00A00D87" w:rsidRDefault="00CB6E16" w:rsidP="00CB6E16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6D8B64F9" w14:textId="75DCE393" w:rsidR="00CB6E16" w:rsidRDefault="00CB6E16" w:rsidP="00245A07">
      <w:pPr>
        <w:pStyle w:val="2f2"/>
        <w:numPr>
          <w:ilvl w:val="0"/>
          <w:numId w:val="44"/>
        </w:numPr>
        <w:spacing w:line="276" w:lineRule="auto"/>
        <w:ind w:left="0" w:firstLine="709"/>
        <w:rPr>
          <w:rFonts w:ascii="Times New Roman" w:hAnsi="Times New Roman"/>
          <w:i w:val="0"/>
          <w:iCs/>
        </w:rPr>
      </w:pPr>
      <w:bookmarkStart w:id="322" w:name="_Toc40976853"/>
      <w:bookmarkStart w:id="323" w:name="_Toc510617019"/>
      <w:bookmarkStart w:id="324" w:name="_Toc122593481"/>
      <w:bookmarkStart w:id="325" w:name="_Toc122595932"/>
      <w:bookmarkStart w:id="326" w:name="_Toc127198567"/>
      <w:bookmarkStart w:id="327" w:name="_Hlk20900985"/>
      <w:bookmarkEnd w:id="322"/>
      <w:r w:rsidRPr="00BF1865">
        <w:rPr>
          <w:rFonts w:ascii="Times New Roman" w:hAnsi="Times New Roman"/>
          <w:i w:val="0"/>
          <w:iCs/>
        </w:rPr>
        <w:t xml:space="preserve">Положения, характеризующие требования к порядку и формам контроля </w:t>
      </w:r>
      <w:r w:rsidRPr="00BF1865">
        <w:rPr>
          <w:rFonts w:ascii="Times New Roman" w:hAnsi="Times New Roman"/>
          <w:i w:val="0"/>
          <w:iCs/>
        </w:rPr>
        <w:br/>
        <w:t xml:space="preserve">за предоставлением муниципальной услуги, в том числе со стороны граждан, </w:t>
      </w:r>
      <w:r w:rsidRPr="00BF1865">
        <w:rPr>
          <w:rFonts w:ascii="Times New Roman" w:hAnsi="Times New Roman"/>
          <w:i w:val="0"/>
          <w:iCs/>
        </w:rPr>
        <w:br/>
        <w:t>их объединений и организаций</w:t>
      </w:r>
      <w:bookmarkEnd w:id="323"/>
      <w:bookmarkEnd w:id="324"/>
      <w:bookmarkEnd w:id="325"/>
      <w:bookmarkEnd w:id="326"/>
    </w:p>
    <w:p w14:paraId="28620170" w14:textId="77777777" w:rsidR="00BF1865" w:rsidRPr="00BF1865" w:rsidRDefault="00BF1865" w:rsidP="00BF1865">
      <w:pPr>
        <w:pStyle w:val="2f2"/>
        <w:spacing w:line="276" w:lineRule="auto"/>
        <w:ind w:left="709"/>
        <w:jc w:val="left"/>
        <w:rPr>
          <w:rFonts w:ascii="Times New Roman" w:hAnsi="Times New Roman"/>
          <w:i w:val="0"/>
          <w:iCs/>
        </w:rPr>
      </w:pPr>
    </w:p>
    <w:bookmarkEnd w:id="327"/>
    <w:p w14:paraId="17AD863E" w14:textId="77777777" w:rsidR="00CB6E16" w:rsidRPr="006E777C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Pr="00E111B6">
        <w:rPr>
          <w:sz w:val="24"/>
          <w:szCs w:val="24"/>
        </w:rPr>
        <w:br/>
        <w:t>и формах, предусмотренными подразделами 20 – 22 настоящего административного регламента.</w:t>
      </w:r>
    </w:p>
    <w:p w14:paraId="7703ADA5" w14:textId="77777777" w:rsidR="00CB6E16" w:rsidRPr="00E111B6" w:rsidRDefault="00CB6E16" w:rsidP="00245A07">
      <w:pPr>
        <w:pStyle w:val="11"/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Pr="00A43D9D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Pr="00E111B6">
        <w:rPr>
          <w:rFonts w:eastAsia="Times New Roman"/>
          <w:sz w:val="24"/>
          <w:szCs w:val="24"/>
        </w:rPr>
        <w:br/>
        <w:t>в порядке, установленном распоряжением Министерства государственного управления, информационных технологий и связи Московской области от 30.10.2018 №</w:t>
      </w:r>
      <w:r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Pr="00E111B6">
        <w:rPr>
          <w:rFonts w:eastAsia="Times New Roman"/>
          <w:sz w:val="24"/>
          <w:szCs w:val="24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3298AD3" w14:textId="0F9340F5" w:rsidR="00CB6E16" w:rsidRPr="00E111B6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E111B6">
        <w:rPr>
          <w:sz w:val="24"/>
          <w:szCs w:val="24"/>
        </w:rPr>
        <w:br/>
        <w:t xml:space="preserve">за предоставлением </w:t>
      </w:r>
      <w:r w:rsidRPr="006E777C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Pr="000728B8">
        <w:rPr>
          <w:sz w:val="24"/>
          <w:szCs w:val="24"/>
        </w:rPr>
        <w:t xml:space="preserve">обращения о нарушениях должностными лицами Министерства порядка предоставления государственной услуги, повлекших ее непредставление или предоставление с нарушением срока, установленного настоящим </w:t>
      </w:r>
      <w:r w:rsidR="00DE3981">
        <w:rPr>
          <w:sz w:val="24"/>
          <w:szCs w:val="24"/>
        </w:rPr>
        <w:t>а</w:t>
      </w:r>
      <w:r w:rsidRPr="000728B8">
        <w:rPr>
          <w:sz w:val="24"/>
          <w:szCs w:val="24"/>
        </w:rPr>
        <w:t>дминистративным регламентом</w:t>
      </w:r>
      <w:r w:rsidRPr="00E111B6">
        <w:rPr>
          <w:sz w:val="24"/>
          <w:szCs w:val="24"/>
        </w:rPr>
        <w:t>.</w:t>
      </w:r>
    </w:p>
    <w:p w14:paraId="4BBFB278" w14:textId="662F16FD" w:rsidR="00CB6E16" w:rsidRPr="006E777C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6E777C">
        <w:rPr>
          <w:sz w:val="24"/>
          <w:szCs w:val="24"/>
        </w:rPr>
        <w:br/>
        <w:t xml:space="preserve">за предоставлением муниципальной услуги имеют право направлять в </w:t>
      </w:r>
      <w:r w:rsidR="00DE3981"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дминистрацию, МФЦ, Учредителю МФЦ индивидуальные и коллективные обращения с предложениями </w:t>
      </w:r>
      <w:r w:rsidRPr="006E777C">
        <w:rPr>
          <w:sz w:val="24"/>
          <w:szCs w:val="24"/>
        </w:rPr>
        <w:br/>
        <w:t xml:space="preserve">по совершенствованию порядка предоставления муниципальной услуги, а также жалобы </w:t>
      </w:r>
      <w:r w:rsidRPr="006E777C">
        <w:rPr>
          <w:sz w:val="24"/>
          <w:szCs w:val="24"/>
        </w:rPr>
        <w:br/>
        <w:t xml:space="preserve">и заявления на действия (бездействие) должностных лиц </w:t>
      </w:r>
      <w:r w:rsidR="00DE3981"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дминистрации, работников МФЦ </w:t>
      </w:r>
      <w:r w:rsidRPr="006E777C">
        <w:rPr>
          <w:sz w:val="24"/>
          <w:szCs w:val="24"/>
        </w:rPr>
        <w:br/>
        <w:t>и принятые ими решения, связанные с предоставлением муниципальной услуги.</w:t>
      </w:r>
    </w:p>
    <w:p w14:paraId="142E7C10" w14:textId="65B46CF1" w:rsidR="00CB6E16" w:rsidRPr="00351B42" w:rsidRDefault="00CB6E16" w:rsidP="00245A07">
      <w:pPr>
        <w:pStyle w:val="11"/>
        <w:numPr>
          <w:ilvl w:val="0"/>
          <w:numId w:val="35"/>
        </w:numPr>
      </w:pPr>
      <w:r w:rsidRPr="006E777C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DE3981">
        <w:rPr>
          <w:sz w:val="24"/>
          <w:szCs w:val="24"/>
        </w:rPr>
        <w:t>А</w:t>
      </w:r>
      <w:r w:rsidRPr="006E777C">
        <w:rPr>
          <w:sz w:val="24"/>
          <w:szCs w:val="24"/>
        </w:rPr>
        <w:t>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</w:t>
      </w:r>
      <w:r w:rsidR="00DE3981">
        <w:rPr>
          <w:sz w:val="24"/>
          <w:szCs w:val="24"/>
        </w:rPr>
        <w:t xml:space="preserve"> </w:t>
      </w:r>
      <w:r w:rsidRPr="006E777C">
        <w:rPr>
          <w:sz w:val="24"/>
          <w:szCs w:val="24"/>
        </w:rPr>
        <w:t>услуги и возможности досудебного рассмотрения обращений (жалоб) в процессе получения муниципальной услуги.</w:t>
      </w:r>
      <w:bookmarkStart w:id="328" w:name="_Toc40976855"/>
      <w:bookmarkStart w:id="329" w:name="_Toc510617020"/>
      <w:bookmarkStart w:id="330" w:name="_Hlk20901000"/>
      <w:bookmarkEnd w:id="328"/>
    </w:p>
    <w:p w14:paraId="565A3CD1" w14:textId="77777777" w:rsidR="00CB6E16" w:rsidRPr="00127F0A" w:rsidRDefault="00CB6E16" w:rsidP="00CB6E16">
      <w:pPr>
        <w:pStyle w:val="11"/>
        <w:numPr>
          <w:ilvl w:val="0"/>
          <w:numId w:val="0"/>
        </w:numPr>
      </w:pPr>
    </w:p>
    <w:p w14:paraId="5EDBF0F2" w14:textId="77777777" w:rsidR="00CB6E16" w:rsidRPr="00BF1865" w:rsidRDefault="00CB6E16" w:rsidP="00CB6E16">
      <w:pPr>
        <w:pStyle w:val="affffd"/>
        <w:ind w:firstLine="0"/>
        <w:jc w:val="center"/>
        <w:rPr>
          <w:bCs w:val="0"/>
        </w:rPr>
      </w:pPr>
      <w:bookmarkStart w:id="331" w:name="_Toc122593482"/>
      <w:bookmarkStart w:id="332" w:name="_Toc122595933"/>
      <w:bookmarkStart w:id="333" w:name="_Toc127198568"/>
      <w:r w:rsidRPr="00BF1865">
        <w:rPr>
          <w:bCs w:val="0"/>
          <w:lang w:val="en-US"/>
        </w:rPr>
        <w:t>V</w:t>
      </w:r>
      <w:r w:rsidRPr="00BF1865">
        <w:rPr>
          <w:bCs w:val="0"/>
          <w:lang w:val="ru-RU"/>
        </w:rPr>
        <w:t xml:space="preserve">. </w:t>
      </w:r>
      <w:r w:rsidRPr="00BF1865">
        <w:rPr>
          <w:bCs w:val="0"/>
        </w:rPr>
        <w:t xml:space="preserve">ДОСУДЕБНЫЙ (ВНЕСУДЕБНЫЙ) ПОРЯДОК ОБЖАЛОВАНИЯ РЕШЕНИЙ </w:t>
      </w:r>
      <w:r w:rsidRPr="00BF1865">
        <w:rPr>
          <w:bCs w:val="0"/>
        </w:rPr>
        <w:br/>
        <w:t xml:space="preserve">И ДЕЙСТВИЙ (БЕЗДЕЙСТВИЙ) АДМИНИСТРАЦИИ, МФЦ, А ТАКЖЕ </w:t>
      </w:r>
      <w:r w:rsidRPr="00BF1865">
        <w:rPr>
          <w:bCs w:val="0"/>
        </w:rPr>
        <w:br/>
        <w:t>ИХ ДОЛЖНОСТНЫХ ЛИЦ, МУНИЦИПАЛЬНЫХ СЛУЖАЩИХ И РАБОТНИКОВ</w:t>
      </w:r>
      <w:bookmarkEnd w:id="331"/>
      <w:bookmarkEnd w:id="332"/>
      <w:bookmarkEnd w:id="333"/>
    </w:p>
    <w:p w14:paraId="36B757A5" w14:textId="77777777" w:rsidR="00CB6E16" w:rsidRPr="00016D66" w:rsidRDefault="00CB6E16" w:rsidP="00CB6E16">
      <w:pPr>
        <w:pStyle w:val="2f2"/>
        <w:spacing w:line="276" w:lineRule="auto"/>
      </w:pPr>
    </w:p>
    <w:p w14:paraId="4475AFFA" w14:textId="225C9C19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1134"/>
        <w:rPr>
          <w:rFonts w:ascii="Times New Roman" w:hAnsi="Times New Roman"/>
          <w:i w:val="0"/>
          <w:iCs/>
        </w:rPr>
      </w:pPr>
      <w:bookmarkStart w:id="334" w:name="_Toc122593483"/>
      <w:bookmarkStart w:id="335" w:name="_Toc122595934"/>
      <w:bookmarkStart w:id="336" w:name="_Toc127198569"/>
      <w:r w:rsidRPr="00BF1865">
        <w:rPr>
          <w:rFonts w:ascii="Times New Roman" w:hAnsi="Times New Roman"/>
          <w:i w:val="0"/>
          <w:iCs/>
        </w:rPr>
        <w:t xml:space="preserve">Способы информирования заявителей </w:t>
      </w:r>
      <w:bookmarkStart w:id="337" w:name="_Toc115385858"/>
      <w:bookmarkStart w:id="338" w:name="_Toc40976857"/>
      <w:bookmarkStart w:id="339" w:name="_Toc465268303"/>
      <w:bookmarkStart w:id="340" w:name="_Toc465273790"/>
      <w:bookmarkStart w:id="341" w:name="_Toc465274173"/>
      <w:bookmarkStart w:id="342" w:name="_Toc465340316"/>
      <w:bookmarkStart w:id="343" w:name="_Toc465341757"/>
      <w:bookmarkEnd w:id="329"/>
      <w:bookmarkEnd w:id="337"/>
      <w:bookmarkEnd w:id="338"/>
      <w:bookmarkEnd w:id="339"/>
      <w:bookmarkEnd w:id="340"/>
      <w:bookmarkEnd w:id="341"/>
      <w:bookmarkEnd w:id="342"/>
      <w:bookmarkEnd w:id="343"/>
      <w:r w:rsidRPr="00BF1865">
        <w:rPr>
          <w:rFonts w:ascii="Times New Roman" w:hAnsi="Times New Roman"/>
          <w:i w:val="0"/>
          <w:iCs/>
        </w:rPr>
        <w:t>о порядке досудебного (внесудебного) обжалования</w:t>
      </w:r>
      <w:bookmarkEnd w:id="334"/>
      <w:bookmarkEnd w:id="335"/>
      <w:bookmarkEnd w:id="336"/>
    </w:p>
    <w:p w14:paraId="76C37584" w14:textId="77777777" w:rsidR="0072627A" w:rsidRPr="0072627A" w:rsidRDefault="0072627A" w:rsidP="0072627A">
      <w:pPr>
        <w:pStyle w:val="2f2"/>
        <w:spacing w:line="276" w:lineRule="auto"/>
        <w:jc w:val="left"/>
        <w:rPr>
          <w:rFonts w:ascii="Times New Roman" w:hAnsi="Times New Roman"/>
          <w:b w:val="0"/>
          <w:bCs/>
          <w:i w:val="0"/>
          <w:iCs/>
        </w:rPr>
      </w:pPr>
    </w:p>
    <w:bookmarkEnd w:id="330"/>
    <w:p w14:paraId="71ECE322" w14:textId="6538FAE0" w:rsidR="00CB6E16" w:rsidRPr="00D45412" w:rsidRDefault="00CB6E16" w:rsidP="00245A07">
      <w:pPr>
        <w:pStyle w:val="affff3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DE3981">
        <w:rPr>
          <w:rFonts w:ascii="Times New Roman" w:hAnsi="Times New Roman"/>
          <w:sz w:val="24"/>
          <w:szCs w:val="24"/>
        </w:rPr>
        <w:t>А</w:t>
      </w:r>
      <w:r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>
        <w:rPr>
          <w:rFonts w:ascii="Times New Roman" w:hAnsi="Times New Roman"/>
          <w:sz w:val="24"/>
          <w:szCs w:val="24"/>
        </w:rPr>
        <w:t>а</w:t>
      </w:r>
      <w:r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</w:t>
      </w:r>
      <w:r w:rsidRPr="00D45412">
        <w:rPr>
          <w:rFonts w:ascii="Times New Roman" w:hAnsi="Times New Roman"/>
          <w:sz w:val="24"/>
          <w:szCs w:val="24"/>
        </w:rPr>
        <w:t>.</w:t>
      </w:r>
    </w:p>
    <w:p w14:paraId="0D3CEA86" w14:textId="77777777" w:rsidR="000602E6" w:rsidRDefault="000602E6" w:rsidP="00BF1865">
      <w:pPr>
        <w:jc w:val="both"/>
        <w:rPr>
          <w:lang w:eastAsia="ar-SA"/>
        </w:rPr>
      </w:pPr>
    </w:p>
    <w:p w14:paraId="1AE1645B" w14:textId="51E260A9" w:rsidR="00CB6E16" w:rsidRPr="00C46A93" w:rsidRDefault="00CB6E16" w:rsidP="00C46A93">
      <w:pPr>
        <w:pStyle w:val="2f2"/>
        <w:numPr>
          <w:ilvl w:val="0"/>
          <w:numId w:val="44"/>
        </w:numPr>
        <w:spacing w:line="276" w:lineRule="auto"/>
        <w:ind w:left="2127"/>
        <w:jc w:val="left"/>
        <w:rPr>
          <w:rFonts w:ascii="Times New Roman" w:hAnsi="Times New Roman"/>
          <w:i w:val="0"/>
        </w:rPr>
      </w:pPr>
      <w:bookmarkStart w:id="344" w:name="_Toc122593484"/>
      <w:bookmarkStart w:id="345" w:name="_Toc122595935"/>
      <w:bookmarkStart w:id="346" w:name="_Toc127198570"/>
      <w:r w:rsidRPr="00BF1865">
        <w:rPr>
          <w:rFonts w:ascii="Times New Roman" w:hAnsi="Times New Roman"/>
          <w:i w:val="0"/>
        </w:rPr>
        <w:t>Формы и способы подачи заявителями жалобы</w:t>
      </w:r>
      <w:bookmarkEnd w:id="344"/>
      <w:bookmarkEnd w:id="345"/>
      <w:bookmarkEnd w:id="346"/>
    </w:p>
    <w:p w14:paraId="53D3B0FA" w14:textId="6A5F0498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DE3981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их должностных лиц, </w:t>
      </w:r>
      <w:r w:rsidR="00DE3981">
        <w:rPr>
          <w:rFonts w:ascii="Times New Roman" w:hAnsi="Times New Roman"/>
          <w:sz w:val="24"/>
          <w:szCs w:val="24"/>
          <w:lang w:eastAsia="ar-SA"/>
        </w:rPr>
        <w:t>муниципаль</w:t>
      </w:r>
      <w:r w:rsidRPr="00D45412">
        <w:rPr>
          <w:rFonts w:ascii="Times New Roman" w:hAnsi="Times New Roman"/>
          <w:sz w:val="24"/>
          <w:szCs w:val="24"/>
          <w:lang w:eastAsia="ar-SA"/>
        </w:rPr>
        <w:t>ных служащих и работников осуществляется с соблюдением требований, установленных Федеральным законом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№ 210-ФЗ, 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7B395051" w14:textId="6A90EE4C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 w:rsidR="00DE3981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60CB2A09" w14:textId="10069035" w:rsidR="00CB6E16" w:rsidRPr="00E111B6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DE3981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11B6">
        <w:rPr>
          <w:rFonts w:ascii="Times New Roman" w:hAnsi="Times New Roman"/>
          <w:sz w:val="24"/>
          <w:szCs w:val="24"/>
          <w:lang w:eastAsia="ar-SA"/>
        </w:rPr>
        <w:t>МФЦ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11B6">
        <w:rPr>
          <w:rFonts w:ascii="Times New Roman" w:hAnsi="Times New Roman"/>
          <w:sz w:val="24"/>
          <w:szCs w:val="24"/>
          <w:lang w:eastAsia="ar-SA"/>
        </w:rPr>
        <w:t>(вместе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1889C9" w14:textId="77777777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16AE126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4C55D4" w14:textId="5E8BC635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DE3981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77859CD9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5BDF342E" w14:textId="7E627F3E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CE1B296" w14:textId="77777777" w:rsidR="00CB6E16" w:rsidRPr="00E111B6" w:rsidRDefault="00CB6E16" w:rsidP="00245A07">
      <w:pPr>
        <w:pStyle w:val="affff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дминистрацию,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8CF139" w14:textId="6B1C6C87" w:rsidR="00CB6E16" w:rsidRPr="00D45412" w:rsidRDefault="00CB6E16" w:rsidP="00CB6E16">
      <w:pPr>
        <w:ind w:firstLine="709"/>
        <w:jc w:val="both"/>
      </w:pPr>
      <w:r w:rsidRPr="00E111B6">
        <w:t xml:space="preserve">В случае обжалования отказа </w:t>
      </w:r>
      <w:r>
        <w:t>а</w:t>
      </w:r>
      <w:r w:rsidRPr="00D45412">
        <w:t>дминистраци</w:t>
      </w:r>
      <w:r>
        <w:t>и</w:t>
      </w:r>
      <w:r w:rsidRPr="00E111B6">
        <w:t xml:space="preserve">, </w:t>
      </w:r>
      <w:r>
        <w:t>ее</w:t>
      </w:r>
      <w:r w:rsidRPr="00E111B6">
        <w:t xml:space="preserve"> 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t>рассматривается в течение 5 (п</w:t>
      </w:r>
      <w:r w:rsidRPr="00E111B6">
        <w:t>яти) рабочих дней со дня ее регистрации</w:t>
      </w:r>
      <w:r w:rsidRPr="00D45412">
        <w:t>.</w:t>
      </w:r>
    </w:p>
    <w:p w14:paraId="4F0ECB2F" w14:textId="77777777" w:rsidR="00CB6E16" w:rsidRPr="00E111B6" w:rsidRDefault="00CB6E16" w:rsidP="00245A07">
      <w:pPr>
        <w:pStyle w:val="affff3"/>
        <w:numPr>
          <w:ilvl w:val="1"/>
          <w:numId w:val="40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05959BC0" w14:textId="77777777" w:rsidR="00CB6E16" w:rsidRPr="00E111B6" w:rsidRDefault="00CB6E16" w:rsidP="00245A07">
      <w:pPr>
        <w:pStyle w:val="affff3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5784C7C6" w14:textId="77777777" w:rsidR="00CB6E16" w:rsidRPr="00D45412" w:rsidRDefault="00CB6E16" w:rsidP="00245A07">
      <w:pPr>
        <w:pStyle w:val="affff3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1BF0EB85" w14:textId="6FFEDCF9" w:rsidR="00CB6E16" w:rsidRPr="00D45412" w:rsidRDefault="00CB6E16" w:rsidP="00245A07">
      <w:pPr>
        <w:pStyle w:val="affff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DE3981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</w:t>
      </w:r>
      <w:r w:rsidR="00DE3981">
        <w:rPr>
          <w:rFonts w:ascii="Times New Roman" w:hAnsi="Times New Roman"/>
          <w:iCs/>
          <w:sz w:val="24"/>
          <w:szCs w:val="24"/>
          <w:lang w:eastAsia="ar-SA"/>
        </w:rPr>
        <w:t>я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муниципальной услуги, не позднее 5 (пяти) рабочих дней со дня принятия решения, если иное 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6EF039E7" w14:textId="03A7A9EA" w:rsidR="00E85375" w:rsidRPr="000602E6" w:rsidRDefault="00CB6E16" w:rsidP="00245A07">
      <w:pPr>
        <w:pStyle w:val="affff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  <w:bookmarkEnd w:id="197"/>
    </w:p>
    <w:p w14:paraId="395A39B3" w14:textId="77777777" w:rsidR="001843AA" w:rsidRDefault="001843AA" w:rsidP="00E10540">
      <w:pPr>
        <w:pStyle w:val="af0"/>
        <w:spacing w:line="276" w:lineRule="auto"/>
        <w:rPr>
          <w:rStyle w:val="1f7"/>
          <w:rFonts w:ascii="Times New Roman" w:hAnsi="Times New Roman"/>
          <w:lang w:val="ru-RU"/>
        </w:rPr>
      </w:pPr>
      <w:bookmarkStart w:id="347" w:name="_Toc122593485"/>
      <w:bookmarkStart w:id="348" w:name="_Toc122595936"/>
      <w:bookmarkStart w:id="349" w:name="_Toc127198571"/>
    </w:p>
    <w:p w14:paraId="2D9149CF" w14:textId="742FAF3B" w:rsidR="00CB6E16" w:rsidRPr="00E10540" w:rsidRDefault="00E10540" w:rsidP="00E10540">
      <w:pPr>
        <w:pStyle w:val="af0"/>
        <w:spacing w:line="276" w:lineRule="auto"/>
        <w:rPr>
          <w:rFonts w:ascii="Times New Roman" w:hAnsi="Times New Roman"/>
          <w:b/>
        </w:rPr>
      </w:pPr>
      <w:r>
        <w:rPr>
          <w:rStyle w:val="1f7"/>
          <w:rFonts w:ascii="Times New Roman" w:hAnsi="Times New Roman"/>
          <w:lang w:val="ru-RU"/>
        </w:rPr>
        <w:t xml:space="preserve">  </w:t>
      </w:r>
      <w:r w:rsidR="00B065DC">
        <w:rPr>
          <w:rStyle w:val="1f7"/>
          <w:rFonts w:ascii="Times New Roman" w:hAnsi="Times New Roman"/>
          <w:lang w:val="ru-RU"/>
        </w:rPr>
        <w:t xml:space="preserve">                                                                                         </w:t>
      </w:r>
      <w:r>
        <w:rPr>
          <w:rStyle w:val="1f7"/>
          <w:rFonts w:ascii="Times New Roman" w:hAnsi="Times New Roman"/>
          <w:lang w:val="ru-RU"/>
        </w:rPr>
        <w:t xml:space="preserve">  </w:t>
      </w:r>
      <w:r w:rsidR="00CB6E16" w:rsidRPr="00E10540">
        <w:rPr>
          <w:rStyle w:val="1f7"/>
          <w:rFonts w:ascii="Times New Roman" w:hAnsi="Times New Roman"/>
        </w:rPr>
        <w:t>Приложение 1</w:t>
      </w:r>
      <w:bookmarkEnd w:id="347"/>
      <w:bookmarkEnd w:id="348"/>
      <w:bookmarkEnd w:id="349"/>
    </w:p>
    <w:p w14:paraId="00CF7882" w14:textId="589A5FA3" w:rsidR="00E10540" w:rsidRDefault="00E10540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bookmarkStart w:id="350" w:name="_Toc119578490"/>
      <w:bookmarkStart w:id="351" w:name="_Toc122593486"/>
      <w:bookmarkStart w:id="352" w:name="_Toc122595937"/>
      <w:bookmarkStart w:id="353" w:name="_Toc124773365"/>
      <w:bookmarkStart w:id="354" w:name="_Toc127198572"/>
      <w:bookmarkStart w:id="355" w:name="_Toc40976865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>к Административно</w:t>
      </w:r>
      <w:r>
        <w:rPr>
          <w:rFonts w:ascii="Times New Roman" w:hAnsi="Times New Roman"/>
          <w:szCs w:val="24"/>
        </w:rPr>
        <w:t>му</w:t>
      </w:r>
      <w:r w:rsidR="00CB6E16" w:rsidRPr="00E10540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у</w:t>
      </w:r>
      <w:r w:rsidR="00CB6E16" w:rsidRPr="00E105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</w:t>
      </w:r>
    </w:p>
    <w:bookmarkEnd w:id="350"/>
    <w:bookmarkEnd w:id="351"/>
    <w:bookmarkEnd w:id="352"/>
    <w:bookmarkEnd w:id="353"/>
    <w:bookmarkEnd w:id="354"/>
    <w:p w14:paraId="579F8C49" w14:textId="6D47BED2" w:rsidR="00CB6E16" w:rsidRDefault="00CB6E16" w:rsidP="00925FC3">
      <w:pPr>
        <w:pStyle w:val="af0"/>
        <w:spacing w:line="276" w:lineRule="auto"/>
        <w:rPr>
          <w:rFonts w:ascii="Times New Roman" w:hAnsi="Times New Roman"/>
          <w:szCs w:val="24"/>
        </w:rPr>
      </w:pPr>
    </w:p>
    <w:p w14:paraId="74708083" w14:textId="77777777" w:rsidR="00C80C22" w:rsidRDefault="00C80C22" w:rsidP="00925FC3">
      <w:pPr>
        <w:pStyle w:val="af0"/>
        <w:spacing w:line="276" w:lineRule="auto"/>
        <w:rPr>
          <w:rFonts w:ascii="Times New Roman" w:hAnsi="Times New Roman"/>
          <w:szCs w:val="24"/>
        </w:rPr>
      </w:pPr>
    </w:p>
    <w:p w14:paraId="79A606D2" w14:textId="77777777" w:rsidR="00C80C22" w:rsidRPr="00925FC3" w:rsidRDefault="00C80C22" w:rsidP="00925FC3">
      <w:pPr>
        <w:pStyle w:val="af0"/>
        <w:spacing w:line="276" w:lineRule="auto"/>
        <w:rPr>
          <w:rFonts w:ascii="Times New Roman" w:hAnsi="Times New Roman"/>
          <w:szCs w:val="24"/>
        </w:rPr>
      </w:pPr>
    </w:p>
    <w:p w14:paraId="1ED5B7BF" w14:textId="77777777" w:rsidR="00CB6E16" w:rsidRPr="00BF1865" w:rsidRDefault="00CB6E16" w:rsidP="00CB6E16">
      <w:pPr>
        <w:pStyle w:val="2-"/>
        <w:spacing w:line="276" w:lineRule="auto"/>
        <w:rPr>
          <w:i w:val="0"/>
          <w:sz w:val="24"/>
          <w:szCs w:val="24"/>
        </w:rPr>
      </w:pPr>
      <w:bookmarkStart w:id="356" w:name="_Toc122593488"/>
      <w:bookmarkStart w:id="357" w:name="_Toc122595939"/>
      <w:bookmarkStart w:id="358" w:name="_Toc127198574"/>
      <w:bookmarkStart w:id="359" w:name="_Hlk20901195"/>
      <w:bookmarkEnd w:id="355"/>
      <w:r w:rsidRPr="00BF1865">
        <w:rPr>
          <w:i w:val="0"/>
          <w:sz w:val="24"/>
          <w:szCs w:val="24"/>
        </w:rPr>
        <w:t xml:space="preserve">Форма решения о предоставлении муниципальной </w:t>
      </w:r>
      <w:r w:rsidRPr="00BF1865">
        <w:rPr>
          <w:rStyle w:val="2f5"/>
          <w:i w:val="0"/>
          <w:szCs w:val="24"/>
        </w:rPr>
        <w:t>услуги</w:t>
      </w:r>
      <w:bookmarkEnd w:id="356"/>
      <w:bookmarkEnd w:id="357"/>
      <w:bookmarkEnd w:id="358"/>
      <w:r w:rsidRPr="00BF1865">
        <w:rPr>
          <w:rStyle w:val="2f5"/>
          <w:i w:val="0"/>
          <w:szCs w:val="24"/>
        </w:rPr>
        <w:t xml:space="preserve"> </w:t>
      </w:r>
    </w:p>
    <w:bookmarkEnd w:id="359"/>
    <w:p w14:paraId="07F6CB18" w14:textId="77777777" w:rsidR="00CB6E16" w:rsidRPr="007C381A" w:rsidRDefault="00CB6E16" w:rsidP="00CB6E16">
      <w:pPr>
        <w:jc w:val="center"/>
      </w:pPr>
      <w:r w:rsidRPr="007C381A">
        <w:t>(оформляется на официальном бланке администрации)</w:t>
      </w:r>
    </w:p>
    <w:p w14:paraId="21DA0DBF" w14:textId="77777777" w:rsidR="00CB6E16" w:rsidRPr="00D0362E" w:rsidRDefault="00CB6E16" w:rsidP="00CB6E16">
      <w:pPr>
        <w:jc w:val="center"/>
        <w:rPr>
          <w:vertAlign w:val="subscript"/>
        </w:rPr>
      </w:pPr>
    </w:p>
    <w:p w14:paraId="454E0A70" w14:textId="77777777" w:rsidR="00CB6E16" w:rsidRPr="00D96D0F" w:rsidRDefault="00CB6E16" w:rsidP="00CB6E16">
      <w:pPr>
        <w:jc w:val="center"/>
      </w:pPr>
      <w:r w:rsidRPr="00D0362E">
        <w:t xml:space="preserve">Разрешение на вырубку, посадку, пересадку зеленых насаждений </w:t>
      </w:r>
    </w:p>
    <w:p w14:paraId="5DF3516A" w14:textId="265A05FF" w:rsidR="00CB6E16" w:rsidRPr="00BF62AC" w:rsidRDefault="00CB6E16" w:rsidP="00CB6E16">
      <w:pPr>
        <w:jc w:val="center"/>
      </w:pPr>
      <w:r w:rsidRPr="00046159">
        <w:t xml:space="preserve">на территории </w:t>
      </w:r>
      <w:r w:rsidR="0072627A" w:rsidRPr="0055210C">
        <w:rPr>
          <w:iCs/>
        </w:rPr>
        <w:t>городского округа Электросталь</w:t>
      </w:r>
      <w:r w:rsidR="0072627A">
        <w:rPr>
          <w:i/>
        </w:rPr>
        <w:t xml:space="preserve"> </w:t>
      </w:r>
      <w:r w:rsidRPr="00046159">
        <w:t>Московской области</w:t>
      </w:r>
    </w:p>
    <w:p w14:paraId="5A872A78" w14:textId="77777777" w:rsidR="00CB6E16" w:rsidRPr="00046159" w:rsidRDefault="00CB6E16" w:rsidP="00CB6E16">
      <w:pPr>
        <w:jc w:val="center"/>
      </w:pPr>
    </w:p>
    <w:p w14:paraId="0E752B11" w14:textId="3FBFF320" w:rsidR="00CB6E16" w:rsidRPr="00046159" w:rsidRDefault="00CB6E16" w:rsidP="00CB6E16">
      <w:pPr>
        <w:jc w:val="center"/>
      </w:pPr>
      <w:r w:rsidRPr="00046159">
        <w:t xml:space="preserve">_____________                 </w:t>
      </w:r>
      <w:r>
        <w:t xml:space="preserve">     </w:t>
      </w:r>
      <w:r w:rsidRPr="00BF62AC">
        <w:t xml:space="preserve">                                                            </w:t>
      </w:r>
      <w:r w:rsidRPr="00046159">
        <w:t xml:space="preserve">  № _____________</w:t>
      </w:r>
    </w:p>
    <w:p w14:paraId="4001ED1D" w14:textId="77777777" w:rsidR="00CB6E16" w:rsidRPr="00016D66" w:rsidRDefault="00CB6E16" w:rsidP="00CB6E16">
      <w:pPr>
        <w:rPr>
          <w:vertAlign w:val="subscript"/>
        </w:rPr>
      </w:pPr>
      <w:r w:rsidRPr="00016D66">
        <w:rPr>
          <w:vertAlign w:val="subscript"/>
        </w:rPr>
        <w:t xml:space="preserve">(дата оформления) </w:t>
      </w:r>
    </w:p>
    <w:p w14:paraId="24F24562" w14:textId="77777777" w:rsidR="00CB6E16" w:rsidRPr="00016D66" w:rsidRDefault="00CB6E16" w:rsidP="00CB6E16"/>
    <w:p w14:paraId="735AAC3E" w14:textId="23A963E8" w:rsidR="00CB6E16" w:rsidRDefault="00CB6E16" w:rsidP="00CB6E16">
      <w:pPr>
        <w:ind w:firstLine="708"/>
        <w:jc w:val="both"/>
      </w:pPr>
      <w:r>
        <w:t xml:space="preserve">По результатам рассмотрения запроса о предоставлении муниципальной услуги </w:t>
      </w:r>
      <w:r w:rsidRPr="007E0044">
        <w:t xml:space="preserve">«Выдача разрешения на вырубку, посадку, пересадку зеленых насаждений на территории </w:t>
      </w:r>
      <w:r w:rsidR="0074171D" w:rsidRPr="0074171D">
        <w:rPr>
          <w:iCs/>
        </w:rPr>
        <w:t>городского округа Электросталь</w:t>
      </w:r>
      <w:r w:rsidRPr="007E0044">
        <w:t xml:space="preserve"> Московской области»</w:t>
      </w:r>
      <w:r>
        <w:t xml:space="preserve"> № ___________________________ </w:t>
      </w:r>
    </w:p>
    <w:p w14:paraId="788ECA65" w14:textId="77777777" w:rsidR="00CB6E16" w:rsidRPr="00016D66" w:rsidRDefault="00CB6E16" w:rsidP="00CB6E16">
      <w:pPr>
        <w:spacing w:after="120"/>
        <w:ind w:left="7229"/>
        <w:jc w:val="center"/>
        <w:rPr>
          <w:vertAlign w:val="subscript"/>
        </w:rPr>
      </w:pPr>
      <w:r w:rsidRPr="00016D66">
        <w:rPr>
          <w:vertAlign w:val="subscript"/>
        </w:rPr>
        <w:t>(</w:t>
      </w:r>
      <w:r>
        <w:rPr>
          <w:vertAlign w:val="subscript"/>
        </w:rPr>
        <w:t>номер запроса</w:t>
      </w:r>
      <w:r w:rsidRPr="00016D66">
        <w:rPr>
          <w:vertAlign w:val="subscript"/>
        </w:rPr>
        <w:t>)</w:t>
      </w:r>
    </w:p>
    <w:p w14:paraId="18F778E8" w14:textId="6E9247A2" w:rsidR="00CB6E16" w:rsidRPr="00046159" w:rsidRDefault="00CB6E16" w:rsidP="00CB6E16">
      <w:pPr>
        <w:jc w:val="both"/>
      </w:pPr>
      <w:r>
        <w:t>принято решение о предоставлении р</w:t>
      </w:r>
      <w:r w:rsidRPr="007E0044">
        <w:t>азрешени</w:t>
      </w:r>
      <w:r>
        <w:t>я</w:t>
      </w:r>
      <w:r w:rsidRPr="007E0044">
        <w:t xml:space="preserve"> на вырубку, посадку, пересадку зеленых насаждений</w:t>
      </w:r>
      <w:r>
        <w:t>:</w:t>
      </w:r>
      <w:r w:rsidRPr="007E0044">
        <w:t xml:space="preserve"> </w:t>
      </w:r>
      <w:r w:rsidRPr="00BF62AC">
        <w:t>____________________________________</w:t>
      </w:r>
      <w:r>
        <w:t>______________</w:t>
      </w:r>
      <w:r w:rsidRPr="00BF62AC">
        <w:t>___________________</w:t>
      </w:r>
      <w:r w:rsidRPr="00046159">
        <w:t>______________</w:t>
      </w:r>
      <w:r>
        <w:t>_</w:t>
      </w:r>
      <w:r w:rsidRPr="00BF62AC">
        <w:t>_</w:t>
      </w:r>
      <w:r w:rsidR="0074171D">
        <w:t>_________________________________________________________________________</w:t>
      </w:r>
      <w:r w:rsidRPr="00046159">
        <w:t>__</w:t>
      </w:r>
    </w:p>
    <w:p w14:paraId="68E62BA1" w14:textId="77777777" w:rsidR="00CB6E16" w:rsidRPr="00016D66" w:rsidRDefault="00CB6E16" w:rsidP="00CB6E16">
      <w:pPr>
        <w:spacing w:after="120"/>
        <w:jc w:val="center"/>
        <w:rPr>
          <w:vertAlign w:val="subscript"/>
        </w:rPr>
      </w:pPr>
      <w:r w:rsidRPr="00016D66">
        <w:rPr>
          <w:vertAlign w:val="subscript"/>
        </w:rPr>
        <w:t xml:space="preserve">(полное наименование организации, фамилия, имя, отчество (при наличии) – для физического лица, индивидуального предпринимателя </w:t>
      </w:r>
      <w:r>
        <w:rPr>
          <w:vertAlign w:val="subscript"/>
        </w:rPr>
        <w:br/>
      </w:r>
      <w:r w:rsidRPr="00016D66">
        <w:rPr>
          <w:vertAlign w:val="subscript"/>
        </w:rPr>
        <w:t>или полное наименование юридического лица)</w:t>
      </w:r>
    </w:p>
    <w:p w14:paraId="56290585" w14:textId="4C6CAFDD" w:rsidR="00CB6E16" w:rsidRPr="0074171D" w:rsidRDefault="00CB6E16" w:rsidP="0074171D">
      <w:r>
        <w:t>на земельном участке с кадастровым (условным) номером: ___________________________________</w:t>
      </w:r>
      <w:r w:rsidR="0074171D">
        <w:t>_____________________________________________</w:t>
      </w:r>
      <w:r w:rsidR="0055210C">
        <w:t xml:space="preserve">                                           </w:t>
      </w:r>
      <w:proofErr w:type="gramStart"/>
      <w:r w:rsidR="0055210C">
        <w:t xml:space="preserve">   </w:t>
      </w:r>
      <w:r w:rsidRPr="00016D66">
        <w:rPr>
          <w:vertAlign w:val="subscript"/>
        </w:rPr>
        <w:t>(</w:t>
      </w:r>
      <w:proofErr w:type="gramEnd"/>
      <w:r>
        <w:rPr>
          <w:vertAlign w:val="subscript"/>
        </w:rPr>
        <w:t>кадастровый (условный) номер земельного участка</w:t>
      </w:r>
      <w:r w:rsidRPr="00016D66">
        <w:rPr>
          <w:vertAlign w:val="subscript"/>
        </w:rPr>
        <w:t>)</w:t>
      </w:r>
    </w:p>
    <w:p w14:paraId="7EC5A5D1" w14:textId="77777777" w:rsidR="00CB6E16" w:rsidRDefault="00CB6E16" w:rsidP="00CB6E16">
      <w:r>
        <w:t>по адресу: _____________________________________________________________________________.</w:t>
      </w:r>
    </w:p>
    <w:p w14:paraId="7F772F58" w14:textId="77777777" w:rsidR="00CB6E16" w:rsidRPr="00016D66" w:rsidRDefault="00CB6E16" w:rsidP="00CB6E16">
      <w:pPr>
        <w:spacing w:after="120"/>
        <w:jc w:val="center"/>
        <w:rPr>
          <w:vertAlign w:val="subscript"/>
        </w:rPr>
      </w:pPr>
      <w:r w:rsidRPr="00016D66">
        <w:rPr>
          <w:vertAlign w:val="subscript"/>
        </w:rPr>
        <w:t>(</w:t>
      </w:r>
      <w:r>
        <w:rPr>
          <w:vertAlign w:val="subscript"/>
        </w:rPr>
        <w:t>адрес (местоположение) земельного участка</w:t>
      </w:r>
      <w:r w:rsidRPr="00016D66">
        <w:rPr>
          <w:vertAlign w:val="subscript"/>
        </w:rPr>
        <w:t>)</w:t>
      </w:r>
    </w:p>
    <w:p w14:paraId="1A603CE1" w14:textId="77777777" w:rsidR="00CB6E16" w:rsidRDefault="00CB6E16" w:rsidP="00CB6E16">
      <w:pPr>
        <w:jc w:val="center"/>
      </w:pPr>
    </w:p>
    <w:p w14:paraId="790C4B97" w14:textId="77777777" w:rsidR="00CB6E16" w:rsidRPr="00046159" w:rsidRDefault="00CB6E16" w:rsidP="00CB6E16">
      <w:pPr>
        <w:spacing w:after="120"/>
        <w:jc w:val="center"/>
      </w:pPr>
      <w:r>
        <w:t>РАЗРЕШАЕТСЯ</w:t>
      </w:r>
      <w:r w:rsidRPr="00046159">
        <w:t>:</w:t>
      </w:r>
    </w:p>
    <w:p w14:paraId="67BCE779" w14:textId="77777777" w:rsidR="00CB6E16" w:rsidRPr="00046159" w:rsidRDefault="00CB6E16" w:rsidP="00CB6E16">
      <w:pPr>
        <w:spacing w:after="120"/>
      </w:pPr>
      <w:r>
        <w:t xml:space="preserve">- </w:t>
      </w:r>
      <w:r w:rsidRPr="00BF62AC">
        <w:t xml:space="preserve">вырубить деревьев ______ </w:t>
      </w:r>
      <w:r>
        <w:t>ед</w:t>
      </w:r>
      <w:r w:rsidRPr="00BF62AC">
        <w:t xml:space="preserve">., кустарников ___ </w:t>
      </w:r>
      <w:r>
        <w:t>ед</w:t>
      </w:r>
      <w:r w:rsidRPr="00BF62AC">
        <w:t xml:space="preserve">. </w:t>
      </w:r>
    </w:p>
    <w:p w14:paraId="55090477" w14:textId="77777777" w:rsidR="00CB6E16" w:rsidRPr="00046159" w:rsidRDefault="00CB6E16" w:rsidP="00CB6E16">
      <w:pPr>
        <w:spacing w:after="120"/>
      </w:pPr>
      <w:r>
        <w:t xml:space="preserve">- </w:t>
      </w:r>
      <w:r w:rsidRPr="00BF62AC">
        <w:t>с</w:t>
      </w:r>
      <w:r w:rsidRPr="00046159">
        <w:t xml:space="preserve">охранить деревьев ______ </w:t>
      </w:r>
      <w:r>
        <w:t>ед</w:t>
      </w:r>
      <w:r w:rsidRPr="00046159">
        <w:t xml:space="preserve">., кустарников ___ </w:t>
      </w:r>
      <w:r>
        <w:t>ед</w:t>
      </w:r>
      <w:r w:rsidRPr="00046159">
        <w:t xml:space="preserve">. </w:t>
      </w:r>
    </w:p>
    <w:p w14:paraId="55FD3E91" w14:textId="77777777" w:rsidR="00CB6E16" w:rsidRPr="00046159" w:rsidRDefault="00CB6E16" w:rsidP="00CB6E16">
      <w:pPr>
        <w:widowControl w:val="0"/>
        <w:autoSpaceDE w:val="0"/>
        <w:autoSpaceDN w:val="0"/>
        <w:spacing w:after="120"/>
        <w:jc w:val="both"/>
      </w:pPr>
      <w:r>
        <w:t xml:space="preserve">- </w:t>
      </w:r>
      <w:r w:rsidRPr="00BF62AC">
        <w:t xml:space="preserve">пересадить деревьев ______ </w:t>
      </w:r>
      <w:r>
        <w:t>ед.</w:t>
      </w:r>
      <w:r w:rsidRPr="00BF62AC">
        <w:t>, кустар</w:t>
      </w:r>
      <w:r w:rsidRPr="00046159">
        <w:t xml:space="preserve">ников ___ </w:t>
      </w:r>
      <w:r>
        <w:t>ед</w:t>
      </w:r>
      <w:r w:rsidRPr="00046159">
        <w:t>.</w:t>
      </w:r>
    </w:p>
    <w:p w14:paraId="6F562BBF" w14:textId="77777777" w:rsidR="00CB6E16" w:rsidRPr="00046159" w:rsidRDefault="00CB6E16" w:rsidP="00CB6E16">
      <w:pPr>
        <w:widowControl w:val="0"/>
        <w:autoSpaceDE w:val="0"/>
        <w:autoSpaceDN w:val="0"/>
        <w:spacing w:after="120"/>
        <w:jc w:val="both"/>
      </w:pPr>
      <w:r>
        <w:t xml:space="preserve">- </w:t>
      </w:r>
      <w:r w:rsidRPr="00BF62AC">
        <w:t xml:space="preserve">посадить </w:t>
      </w:r>
      <w:r w:rsidRPr="00046159">
        <w:t xml:space="preserve">деревьев ______ </w:t>
      </w:r>
      <w:r>
        <w:t>ед</w:t>
      </w:r>
      <w:r w:rsidRPr="00046159">
        <w:t xml:space="preserve">. кустарников ___ </w:t>
      </w:r>
      <w:r>
        <w:t>ед</w:t>
      </w:r>
      <w:r w:rsidRPr="00046159">
        <w:t>.</w:t>
      </w:r>
    </w:p>
    <w:p w14:paraId="57D92DE1" w14:textId="77777777" w:rsidR="00CB6E16" w:rsidRDefault="00CB6E16" w:rsidP="00CB6E16">
      <w:pPr>
        <w:spacing w:after="120"/>
      </w:pPr>
      <w:r>
        <w:t xml:space="preserve">- </w:t>
      </w:r>
      <w:r w:rsidRPr="00BF62AC">
        <w:t>уничтожение травяного покрова (газона) ________ кв.</w:t>
      </w:r>
      <w:r>
        <w:t xml:space="preserve"> </w:t>
      </w:r>
      <w:r w:rsidRPr="00BF62AC">
        <w:t xml:space="preserve">м. </w:t>
      </w:r>
    </w:p>
    <w:p w14:paraId="41C1F55E" w14:textId="77777777" w:rsidR="00CB6E16" w:rsidRPr="00046159" w:rsidRDefault="00CB6E16" w:rsidP="00CB6E16"/>
    <w:p w14:paraId="48EEEED0" w14:textId="77777777" w:rsidR="00CB6E16" w:rsidRDefault="00CB6E16" w:rsidP="00CB6E16">
      <w:pPr>
        <w:ind w:firstLine="709"/>
        <w:jc w:val="both"/>
      </w:pPr>
      <w:r w:rsidRPr="00046159">
        <w:t xml:space="preserve">После завершения работ </w:t>
      </w:r>
      <w:r>
        <w:t xml:space="preserve">необходимо </w:t>
      </w:r>
      <w:r w:rsidRPr="00046159">
        <w:t>вывезти срубленную древесину и порубочные остатки</w:t>
      </w:r>
      <w:r>
        <w:t xml:space="preserve"> </w:t>
      </w:r>
      <w:r>
        <w:br/>
        <w:t>в порядке, установленном законодательством Российской Федерацией</w:t>
      </w:r>
      <w:r w:rsidRPr="00046159">
        <w:t>.</w:t>
      </w:r>
      <w:r>
        <w:t xml:space="preserve"> </w:t>
      </w:r>
    </w:p>
    <w:p w14:paraId="114C8F56" w14:textId="77777777" w:rsidR="00CB6E16" w:rsidRPr="00046159" w:rsidRDefault="00CB6E16" w:rsidP="00CB6E16">
      <w:pPr>
        <w:ind w:firstLine="709"/>
        <w:jc w:val="both"/>
      </w:pPr>
      <w:r w:rsidRPr="00046159">
        <w:t xml:space="preserve">Сохраняемые зеленые насаждения </w:t>
      </w:r>
      <w:r>
        <w:t xml:space="preserve">требуется </w:t>
      </w:r>
      <w:r w:rsidRPr="00046159">
        <w:t xml:space="preserve">огородить деревянными щитами </w:t>
      </w:r>
      <w:r>
        <w:t>с</w:t>
      </w:r>
      <w:r w:rsidRPr="00046159">
        <w:t xml:space="preserve"> начала производства работ</w:t>
      </w:r>
      <w:r>
        <w:t xml:space="preserve"> и на весь период работ</w:t>
      </w:r>
      <w:r w:rsidRPr="00046159">
        <w:t xml:space="preserve">. </w:t>
      </w:r>
    </w:p>
    <w:p w14:paraId="41238DB0" w14:textId="77777777" w:rsidR="00CB6E16" w:rsidRDefault="00CB6E16" w:rsidP="00CB6E16">
      <w:pPr>
        <w:ind w:firstLine="709"/>
      </w:pPr>
    </w:p>
    <w:p w14:paraId="0BFF82AA" w14:textId="77777777" w:rsidR="00CB6E16" w:rsidRDefault="00CB6E16" w:rsidP="00CB6E16">
      <w:pPr>
        <w:ind w:firstLine="709"/>
        <w:jc w:val="both"/>
      </w:pPr>
      <w:r w:rsidRPr="00ED2D7E">
        <w:t xml:space="preserve">Приложение: </w:t>
      </w:r>
      <w:r>
        <w:t>д</w:t>
      </w:r>
      <w:r w:rsidRPr="00E21638">
        <w:t xml:space="preserve">ендрологический план </w:t>
      </w:r>
      <w:r w:rsidRPr="00ED2D7E">
        <w:t>участка</w:t>
      </w:r>
      <w:r>
        <w:t xml:space="preserve"> </w:t>
      </w:r>
      <w:r w:rsidRPr="00E21638">
        <w:t>/</w:t>
      </w:r>
      <w:r>
        <w:t xml:space="preserve"> </w:t>
      </w:r>
      <w:r w:rsidRPr="00ED2D7E">
        <w:t>схема участка с нанесением зеленых</w:t>
      </w:r>
      <w:r>
        <w:t xml:space="preserve"> </w:t>
      </w:r>
      <w:r w:rsidRPr="00ED2D7E">
        <w:t>насаждений.</w:t>
      </w:r>
    </w:p>
    <w:p w14:paraId="6444728C" w14:textId="77777777" w:rsidR="00CB6E16" w:rsidRPr="00046159" w:rsidRDefault="00CB6E16" w:rsidP="00CB6E16"/>
    <w:p w14:paraId="30EB46F1" w14:textId="77777777" w:rsidR="00CB6E16" w:rsidRPr="00D0362E" w:rsidRDefault="00CB6E16" w:rsidP="00CB6E16">
      <w:pPr>
        <w:rPr>
          <w:i/>
        </w:rPr>
      </w:pPr>
      <w:r w:rsidRPr="00046159">
        <w:rPr>
          <w:color w:val="000000" w:themeColor="text1"/>
        </w:rPr>
        <w:t>СРОК ДЕЙСТВИЯ РАЗРЕШЕНИЯ</w:t>
      </w:r>
      <w:r>
        <w:rPr>
          <w:color w:val="000000" w:themeColor="text1"/>
        </w:rPr>
        <w:t xml:space="preserve">: </w:t>
      </w:r>
      <w:r w:rsidRPr="00D0362E">
        <w:rPr>
          <w:b/>
          <w:color w:val="000000" w:themeColor="text1"/>
        </w:rPr>
        <w:t>__/__/____</w:t>
      </w:r>
      <w:r>
        <w:rPr>
          <w:b/>
          <w:color w:val="000000" w:themeColor="text1"/>
        </w:rPr>
        <w:t xml:space="preserve"> </w:t>
      </w:r>
      <w:r w:rsidRPr="00046159">
        <w:rPr>
          <w:i/>
        </w:rPr>
        <w:t xml:space="preserve">(указывается </w:t>
      </w:r>
      <w:r w:rsidRPr="00D0362E">
        <w:rPr>
          <w:i/>
        </w:rPr>
        <w:t>срок действия не более года</w:t>
      </w:r>
      <w:r>
        <w:rPr>
          <w:i/>
        </w:rPr>
        <w:t>)</w:t>
      </w:r>
    </w:p>
    <w:p w14:paraId="4D0D5C79" w14:textId="77777777" w:rsidR="00CB6E16" w:rsidRDefault="00CB6E16" w:rsidP="00CB6E16"/>
    <w:p w14:paraId="14A16E65" w14:textId="77777777" w:rsidR="00CB6E16" w:rsidRPr="00046159" w:rsidRDefault="00CB6E16" w:rsidP="00CB6E16"/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6"/>
      </w:tblGrid>
      <w:tr w:rsidR="00CB6E16" w:rsidRPr="00046159" w14:paraId="2009F8C3" w14:textId="77777777" w:rsidTr="00A07342">
        <w:tc>
          <w:tcPr>
            <w:tcW w:w="5239" w:type="dxa"/>
          </w:tcPr>
          <w:p w14:paraId="1014C367" w14:textId="77777777" w:rsidR="00CB6E16" w:rsidRPr="00046159" w:rsidRDefault="00CB6E16" w:rsidP="00A07342">
            <w:r w:rsidRPr="00046159">
              <w:t>_______________________________</w:t>
            </w:r>
            <w:r>
              <w:t>___</w:t>
            </w:r>
            <w:r w:rsidRPr="00046159">
              <w:t>____</w:t>
            </w:r>
          </w:p>
          <w:p w14:paraId="07990E6E" w14:textId="77777777" w:rsidR="00CB6E16" w:rsidRPr="00BF62AC" w:rsidRDefault="00CB6E16" w:rsidP="00A07342">
            <w:r w:rsidRPr="00016D66">
              <w:t>(</w:t>
            </w:r>
            <w:r w:rsidRPr="00D0362E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t>)</w:t>
            </w:r>
          </w:p>
          <w:p w14:paraId="15CB346E" w14:textId="77777777" w:rsidR="00CB6E16" w:rsidRPr="00046159" w:rsidRDefault="00CB6E16" w:rsidP="00A07342"/>
        </w:tc>
        <w:tc>
          <w:tcPr>
            <w:tcW w:w="5240" w:type="dxa"/>
          </w:tcPr>
          <w:p w14:paraId="2FA728B8" w14:textId="647EACA3" w:rsidR="00CB6E16" w:rsidRPr="00BF62AC" w:rsidRDefault="00BF1865" w:rsidP="00A07342">
            <w:r>
              <w:t xml:space="preserve"> </w:t>
            </w:r>
            <w:r w:rsidR="00CB6E16" w:rsidRPr="00BF62AC">
              <w:t>_________</w:t>
            </w:r>
            <w:r w:rsidR="0093362B" w:rsidRPr="00BF62AC">
              <w:t>__________</w:t>
            </w:r>
            <w:r w:rsidR="0093362B" w:rsidRPr="00016D66">
              <w:t>(</w:t>
            </w:r>
            <w:proofErr w:type="gramStart"/>
            <w:r w:rsidR="0093362B" w:rsidRPr="00D0362E">
              <w:rPr>
                <w:sz w:val="20"/>
                <w:szCs w:val="20"/>
              </w:rPr>
              <w:t>подпись</w:t>
            </w:r>
            <w:r w:rsidR="0093362B" w:rsidRPr="00016D66">
              <w:t xml:space="preserve">)   </w:t>
            </w:r>
            <w:proofErr w:type="gramEnd"/>
            <w:r w:rsidR="0093362B" w:rsidRPr="00016D66">
              <w:t xml:space="preserve">                  </w:t>
            </w:r>
            <w:r w:rsidR="0093362B">
              <w:t>_____________________</w:t>
            </w:r>
            <w:r w:rsidR="00CB6E16" w:rsidRPr="00BF62AC">
              <w:t>_</w:t>
            </w:r>
          </w:p>
          <w:p w14:paraId="3AD1DCA2" w14:textId="39089720" w:rsidR="00CB6E16" w:rsidRPr="00016D66" w:rsidRDefault="00CB6E16" w:rsidP="00A07342">
            <w:r w:rsidRPr="00016D66">
              <w:t xml:space="preserve"> (</w:t>
            </w:r>
            <w:r w:rsidRPr="00D0362E">
              <w:rPr>
                <w:sz w:val="20"/>
                <w:szCs w:val="20"/>
              </w:rPr>
              <w:t>расшифровка подписи</w:t>
            </w:r>
            <w:r w:rsidRPr="00016D66">
              <w:t>)</w:t>
            </w:r>
          </w:p>
        </w:tc>
      </w:tr>
      <w:tr w:rsidR="00CB6E16" w:rsidRPr="00046159" w14:paraId="24E16D20" w14:textId="77777777" w:rsidTr="00A07342">
        <w:tc>
          <w:tcPr>
            <w:tcW w:w="5239" w:type="dxa"/>
          </w:tcPr>
          <w:p w14:paraId="39991660" w14:textId="77777777" w:rsidR="00CB6E16" w:rsidRPr="00BF62AC" w:rsidRDefault="00CB6E16" w:rsidP="00A07342"/>
        </w:tc>
        <w:tc>
          <w:tcPr>
            <w:tcW w:w="5240" w:type="dxa"/>
          </w:tcPr>
          <w:p w14:paraId="40FC29EE" w14:textId="77777777" w:rsidR="00CB6E16" w:rsidRPr="00046159" w:rsidRDefault="00CB6E16" w:rsidP="00A07342">
            <w:r w:rsidRPr="00046159">
              <w:t xml:space="preserve">«______» _______________202_ </w:t>
            </w:r>
          </w:p>
        </w:tc>
      </w:tr>
      <w:tr w:rsidR="00CB6E16" w:rsidRPr="00046159" w14:paraId="37836C72" w14:textId="77777777" w:rsidTr="00A07342">
        <w:tc>
          <w:tcPr>
            <w:tcW w:w="5239" w:type="dxa"/>
          </w:tcPr>
          <w:p w14:paraId="77241A0C" w14:textId="77777777" w:rsidR="00CB6E16" w:rsidRPr="00046159" w:rsidRDefault="00CB6E16" w:rsidP="00A07342">
            <w:r w:rsidRPr="00046159">
              <w:t>Реквизиты электронной подписи</w:t>
            </w:r>
          </w:p>
        </w:tc>
        <w:tc>
          <w:tcPr>
            <w:tcW w:w="5240" w:type="dxa"/>
          </w:tcPr>
          <w:p w14:paraId="3F082BC1" w14:textId="77777777" w:rsidR="00CB6E16" w:rsidRPr="00046159" w:rsidRDefault="00CB6E16" w:rsidP="00A07342"/>
        </w:tc>
      </w:tr>
    </w:tbl>
    <w:p w14:paraId="47E42961" w14:textId="77777777" w:rsidR="00CB6E16" w:rsidRDefault="00CB6E16" w:rsidP="00CB6E16"/>
    <w:p w14:paraId="694D74D4" w14:textId="77777777" w:rsidR="00BF1865" w:rsidRDefault="00BF1865" w:rsidP="00316E2B"/>
    <w:p w14:paraId="3BC1E440" w14:textId="2E4A905A" w:rsidR="00E85375" w:rsidRDefault="00CB6E16" w:rsidP="00316E2B">
      <w:pPr>
        <w:rPr>
          <w:i/>
        </w:rPr>
      </w:pPr>
      <w:r>
        <w:br w:type="page"/>
      </w:r>
    </w:p>
    <w:p w14:paraId="3E46FDA8" w14:textId="77777777" w:rsidR="0093362B" w:rsidRDefault="0093362B" w:rsidP="0093362B">
      <w:bookmarkStart w:id="360" w:name="_Toc122593489"/>
      <w:bookmarkStart w:id="361" w:name="_Toc122595940"/>
      <w:bookmarkStart w:id="362" w:name="_Toc124773368"/>
      <w:bookmarkStart w:id="363" w:name="_Toc127198575"/>
      <w:r>
        <w:rPr>
          <w:rStyle w:val="1f7"/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CB6E16" w:rsidRPr="00925FC3">
        <w:rPr>
          <w:rStyle w:val="1f7"/>
          <w:rFonts w:ascii="Times New Roman" w:hAnsi="Times New Roman" w:cs="Times New Roman"/>
        </w:rPr>
        <w:t xml:space="preserve">Приложение </w:t>
      </w:r>
      <w:r w:rsidR="00CB6E16" w:rsidRPr="00CF3D04">
        <w:rPr>
          <w:rStyle w:val="1f7"/>
        </w:rPr>
        <w:br/>
      </w:r>
      <w:r>
        <w:rPr>
          <w:rStyle w:val="1f7"/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CB6E16" w:rsidRPr="0093362B">
        <w:rPr>
          <w:rStyle w:val="1f7"/>
          <w:rFonts w:ascii="Times New Roman" w:hAnsi="Times New Roman" w:cs="Times New Roman"/>
        </w:rPr>
        <w:t>к</w:t>
      </w:r>
      <w:bookmarkEnd w:id="360"/>
      <w:bookmarkEnd w:id="361"/>
      <w:bookmarkEnd w:id="362"/>
      <w:bookmarkEnd w:id="363"/>
      <w:r w:rsidR="00CB6E16" w:rsidRPr="0093362B">
        <w:rPr>
          <w:rStyle w:val="1f7"/>
          <w:rFonts w:ascii="Times New Roman" w:hAnsi="Times New Roman" w:cs="Times New Roman"/>
        </w:rPr>
        <w:t xml:space="preserve"> </w:t>
      </w:r>
      <w:r w:rsidR="00CB6E16" w:rsidRPr="0093362B">
        <w:rPr>
          <w:rFonts w:cs="Times New Roman"/>
        </w:rPr>
        <w:t>Разрешению</w:t>
      </w:r>
      <w:r w:rsidR="00CB6E16" w:rsidRPr="00CF3D04">
        <w:t xml:space="preserve"> </w:t>
      </w:r>
      <w:r w:rsidR="00CB6E16" w:rsidRPr="0063315D">
        <w:t xml:space="preserve">на вырубку, посадку, </w:t>
      </w:r>
      <w:r>
        <w:t xml:space="preserve">                    </w:t>
      </w:r>
    </w:p>
    <w:p w14:paraId="0847D674" w14:textId="77777777" w:rsidR="0093362B" w:rsidRDefault="0093362B" w:rsidP="0093362B">
      <w:r>
        <w:t xml:space="preserve">                                                                                          </w:t>
      </w:r>
      <w:r w:rsidR="00CB6E16" w:rsidRPr="0063315D">
        <w:t xml:space="preserve">пересадку зеленых насаждений </w:t>
      </w:r>
      <w:r w:rsidR="00925FC3" w:rsidRPr="0063315D">
        <w:t xml:space="preserve">на </w:t>
      </w:r>
      <w:r>
        <w:t xml:space="preserve">                   </w:t>
      </w:r>
    </w:p>
    <w:p w14:paraId="38EC197B" w14:textId="77777777" w:rsidR="0093362B" w:rsidRDefault="0093362B" w:rsidP="0093362B">
      <w:pPr>
        <w:rPr>
          <w:iCs/>
        </w:rPr>
      </w:pPr>
      <w:r>
        <w:t xml:space="preserve">                                                                                          </w:t>
      </w:r>
      <w:r w:rsidR="00925FC3" w:rsidRPr="0063315D">
        <w:t>территории</w:t>
      </w:r>
      <w:r>
        <w:t xml:space="preserve"> </w:t>
      </w:r>
      <w:r w:rsidR="00925FC3">
        <w:rPr>
          <w:iCs/>
        </w:rPr>
        <w:t>городского</w:t>
      </w:r>
      <w:r w:rsidR="00925FC3" w:rsidRPr="00925FC3">
        <w:rPr>
          <w:iCs/>
        </w:rPr>
        <w:t xml:space="preserve"> </w:t>
      </w:r>
      <w:r w:rsidR="00925FC3">
        <w:rPr>
          <w:iCs/>
        </w:rPr>
        <w:t xml:space="preserve">округа </w:t>
      </w:r>
      <w:r>
        <w:rPr>
          <w:iCs/>
        </w:rPr>
        <w:t xml:space="preserve">                         </w:t>
      </w:r>
    </w:p>
    <w:p w14:paraId="76DDB840" w14:textId="0B60C332" w:rsidR="00CB6E16" w:rsidRDefault="0093362B" w:rsidP="0093362B">
      <w:r>
        <w:rPr>
          <w:iCs/>
        </w:rPr>
        <w:t xml:space="preserve">                                                                                          </w:t>
      </w:r>
      <w:r w:rsidR="00925FC3" w:rsidRPr="00925FC3">
        <w:rPr>
          <w:iCs/>
        </w:rPr>
        <w:t>Электросталь</w:t>
      </w:r>
      <w:r w:rsidR="00CB6E16" w:rsidRPr="00925FC3">
        <w:rPr>
          <w:iCs/>
        </w:rPr>
        <w:t xml:space="preserve"> </w:t>
      </w:r>
      <w:r w:rsidR="00CB6E16" w:rsidRPr="0063315D">
        <w:t>Московской области</w:t>
      </w:r>
      <w:r w:rsidR="00CB6E16" w:rsidRPr="00CF3D04">
        <w:br/>
      </w:r>
      <w:r>
        <w:rPr>
          <w:rStyle w:val="1f7"/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CB6E16" w:rsidRPr="00925FC3">
        <w:rPr>
          <w:rStyle w:val="1f7"/>
          <w:rFonts w:ascii="Times New Roman" w:hAnsi="Times New Roman" w:cs="Times New Roman"/>
        </w:rPr>
        <w:t>Регистрационный №:</w:t>
      </w:r>
      <w:r w:rsidR="00CB6E16" w:rsidRPr="00CF3D04">
        <w:rPr>
          <w:rStyle w:val="1f7"/>
        </w:rPr>
        <w:t xml:space="preserve"> ______________</w:t>
      </w:r>
      <w:r w:rsidR="00CB6E16" w:rsidRPr="00D0362E">
        <w:br/>
      </w:r>
      <w:r>
        <w:t xml:space="preserve">                                                                                          </w:t>
      </w:r>
      <w:r w:rsidR="00CB6E16" w:rsidRPr="00D0362E">
        <w:t xml:space="preserve">Дата: _______________ </w:t>
      </w:r>
    </w:p>
    <w:p w14:paraId="32F268DC" w14:textId="77777777" w:rsidR="00CB6E16" w:rsidRPr="0093362B" w:rsidRDefault="00CB6E16" w:rsidP="00CB6E16">
      <w:pPr>
        <w:pStyle w:val="2-"/>
        <w:spacing w:line="276" w:lineRule="auto"/>
        <w:rPr>
          <w:i w:val="0"/>
          <w:sz w:val="24"/>
          <w:szCs w:val="24"/>
        </w:rPr>
      </w:pPr>
      <w:bookmarkStart w:id="364" w:name="_Toc122593490"/>
      <w:bookmarkStart w:id="365" w:name="_Toc122595941"/>
      <w:bookmarkStart w:id="366" w:name="_Toc124773369"/>
      <w:bookmarkStart w:id="367" w:name="_Toc127198576"/>
      <w:r w:rsidRPr="0093362B">
        <w:rPr>
          <w:i w:val="0"/>
          <w:sz w:val="24"/>
          <w:szCs w:val="24"/>
        </w:rPr>
        <w:t>Схема участка с нанесением зеленых насаждений подлежащих вырубке, посадке, пересадке</w:t>
      </w:r>
      <w:bookmarkEnd w:id="364"/>
      <w:bookmarkEnd w:id="365"/>
      <w:bookmarkEnd w:id="366"/>
      <w:bookmarkEnd w:id="367"/>
    </w:p>
    <w:p w14:paraId="3DCC3A46" w14:textId="3865F0F8" w:rsidR="00CB6E16" w:rsidRPr="0093362B" w:rsidRDefault="00CB6E16" w:rsidP="00E10540">
      <w:pPr>
        <w:pStyle w:val="2-"/>
        <w:numPr>
          <w:ilvl w:val="0"/>
          <w:numId w:val="0"/>
        </w:numPr>
        <w:spacing w:line="276" w:lineRule="auto"/>
        <w:ind w:left="720" w:hanging="360"/>
        <w:jc w:val="left"/>
        <w:rPr>
          <w:sz w:val="24"/>
          <w:szCs w:val="24"/>
        </w:rPr>
      </w:pPr>
      <w:r w:rsidRPr="0093362B">
        <w:rPr>
          <w:sz w:val="24"/>
          <w:szCs w:val="24"/>
        </w:rPr>
        <w:t>пример</w:t>
      </w:r>
    </w:p>
    <w:p w14:paraId="18AD9245" w14:textId="2D80C99A" w:rsidR="00CB6E16" w:rsidRDefault="00CB6E16" w:rsidP="00925FC3">
      <w:pPr>
        <w:pStyle w:val="2-"/>
        <w:numPr>
          <w:ilvl w:val="0"/>
          <w:numId w:val="0"/>
        </w:numPr>
        <w:spacing w:line="276" w:lineRule="auto"/>
        <w:jc w:val="left"/>
      </w:pPr>
      <w:r>
        <w:rPr>
          <w:noProof/>
          <w:lang w:eastAsia="ru-RU"/>
        </w:rPr>
        <w:drawing>
          <wp:inline distT="0" distB="0" distL="0" distR="0" wp14:anchorId="40C2E12D" wp14:editId="51D0EEF1">
            <wp:extent cx="6256020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71"/>
      </w:tblGrid>
      <w:tr w:rsidR="00E10540" w:rsidRPr="00016D66" w14:paraId="533A0226" w14:textId="77777777" w:rsidTr="00A07342">
        <w:tc>
          <w:tcPr>
            <w:tcW w:w="5239" w:type="dxa"/>
          </w:tcPr>
          <w:p w14:paraId="27AE38B3" w14:textId="77777777" w:rsidR="00E10540" w:rsidRPr="00046159" w:rsidRDefault="00E10540" w:rsidP="00A07342">
            <w:r w:rsidRPr="00046159">
              <w:t>____________________________</w:t>
            </w:r>
            <w:r>
              <w:t>___</w:t>
            </w:r>
            <w:r w:rsidRPr="00046159">
              <w:t>_______</w:t>
            </w:r>
          </w:p>
          <w:p w14:paraId="61C1E94B" w14:textId="77777777" w:rsidR="00E10540" w:rsidRPr="00BF62AC" w:rsidRDefault="00E10540" w:rsidP="00A07342">
            <w:r w:rsidRPr="00016D66"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t>)</w:t>
            </w:r>
          </w:p>
          <w:p w14:paraId="671FB9E9" w14:textId="77777777" w:rsidR="00E10540" w:rsidRPr="00046159" w:rsidRDefault="00E10540" w:rsidP="00A07342"/>
        </w:tc>
        <w:tc>
          <w:tcPr>
            <w:tcW w:w="5240" w:type="dxa"/>
          </w:tcPr>
          <w:p w14:paraId="472C0D6A" w14:textId="0394285A" w:rsidR="00E10540" w:rsidRPr="00BF62AC" w:rsidRDefault="00E10540" w:rsidP="00A07342">
            <w:r w:rsidRPr="00BF62AC">
              <w:t>__________________________</w:t>
            </w:r>
            <w:r w:rsidR="0093362B">
              <w:t>___________</w:t>
            </w:r>
          </w:p>
          <w:p w14:paraId="000B7952" w14:textId="138AB1CE" w:rsidR="00E10540" w:rsidRPr="00016D66" w:rsidRDefault="00E10540" w:rsidP="00A07342">
            <w:r>
              <w:t xml:space="preserve">         </w:t>
            </w:r>
            <w:r w:rsidRPr="00016D66">
              <w:t>(</w:t>
            </w:r>
            <w:proofErr w:type="gramStart"/>
            <w:r w:rsidRPr="004F652A">
              <w:rPr>
                <w:sz w:val="20"/>
                <w:szCs w:val="20"/>
              </w:rPr>
              <w:t>подпись</w:t>
            </w:r>
            <w:r w:rsidRPr="00016D66">
              <w:t xml:space="preserve">)   </w:t>
            </w:r>
            <w:proofErr w:type="gramEnd"/>
            <w:r w:rsidRPr="00016D66">
              <w:t xml:space="preserve">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t>)</w:t>
            </w:r>
          </w:p>
        </w:tc>
      </w:tr>
      <w:tr w:rsidR="00E10540" w:rsidRPr="00046159" w14:paraId="56DDAA74" w14:textId="77777777" w:rsidTr="00A07342">
        <w:tc>
          <w:tcPr>
            <w:tcW w:w="5239" w:type="dxa"/>
          </w:tcPr>
          <w:p w14:paraId="737150F5" w14:textId="77777777" w:rsidR="00E10540" w:rsidRPr="00BF62AC" w:rsidRDefault="00E10540" w:rsidP="00A07342"/>
        </w:tc>
        <w:tc>
          <w:tcPr>
            <w:tcW w:w="5240" w:type="dxa"/>
          </w:tcPr>
          <w:p w14:paraId="5D3BB6B8" w14:textId="77777777" w:rsidR="00E10540" w:rsidRPr="00046159" w:rsidRDefault="00E10540" w:rsidP="00A07342">
            <w:r w:rsidRPr="00046159">
              <w:t xml:space="preserve">«______» _______________202_ </w:t>
            </w:r>
          </w:p>
        </w:tc>
      </w:tr>
      <w:tr w:rsidR="00E10540" w:rsidRPr="00046159" w14:paraId="157B7EFE" w14:textId="77777777" w:rsidTr="00A07342">
        <w:tc>
          <w:tcPr>
            <w:tcW w:w="5239" w:type="dxa"/>
          </w:tcPr>
          <w:p w14:paraId="10E0F66A" w14:textId="77777777" w:rsidR="00E10540" w:rsidRPr="00046159" w:rsidRDefault="00E10540" w:rsidP="00A07342">
            <w:r w:rsidRPr="00046159">
              <w:t>Реквизиты электронной подписи</w:t>
            </w:r>
          </w:p>
        </w:tc>
        <w:tc>
          <w:tcPr>
            <w:tcW w:w="5240" w:type="dxa"/>
          </w:tcPr>
          <w:p w14:paraId="215A04EB" w14:textId="77777777" w:rsidR="00E10540" w:rsidRPr="00046159" w:rsidRDefault="00E10540" w:rsidP="00A07342"/>
        </w:tc>
      </w:tr>
    </w:tbl>
    <w:p w14:paraId="55D12C71" w14:textId="1F20C3D5" w:rsidR="00CB6E16" w:rsidRPr="00792EA8" w:rsidRDefault="00CB6E16" w:rsidP="00E10540">
      <w:pPr>
        <w:pStyle w:val="2-"/>
        <w:numPr>
          <w:ilvl w:val="0"/>
          <w:numId w:val="0"/>
        </w:numPr>
        <w:spacing w:line="276" w:lineRule="auto"/>
        <w:jc w:val="left"/>
      </w:pPr>
    </w:p>
    <w:p w14:paraId="008BDDAC" w14:textId="77777777" w:rsidR="00E85375" w:rsidRDefault="00E85375" w:rsidP="00316E2B">
      <w:pPr>
        <w:rPr>
          <w:i/>
        </w:rPr>
      </w:pPr>
    </w:p>
    <w:p w14:paraId="7D9099A5" w14:textId="77777777" w:rsidR="009B6576" w:rsidRDefault="009B6576" w:rsidP="00316E2B">
      <w:pPr>
        <w:rPr>
          <w:i/>
        </w:rPr>
      </w:pPr>
    </w:p>
    <w:p w14:paraId="4BF395C9" w14:textId="77777777" w:rsidR="0093362B" w:rsidRDefault="0093362B" w:rsidP="00316E2B">
      <w:pPr>
        <w:rPr>
          <w:i/>
        </w:rPr>
      </w:pPr>
    </w:p>
    <w:p w14:paraId="7D4DD96B" w14:textId="77777777" w:rsidR="0093362B" w:rsidRDefault="0093362B" w:rsidP="00316E2B">
      <w:pPr>
        <w:rPr>
          <w:i/>
        </w:rPr>
      </w:pPr>
    </w:p>
    <w:p w14:paraId="04802516" w14:textId="77777777" w:rsidR="0093362B" w:rsidRDefault="0093362B" w:rsidP="00316E2B">
      <w:pPr>
        <w:rPr>
          <w:i/>
        </w:rPr>
      </w:pPr>
    </w:p>
    <w:p w14:paraId="41BF01AB" w14:textId="77777777" w:rsidR="00E85375" w:rsidRDefault="00E85375" w:rsidP="00316E2B">
      <w:pPr>
        <w:rPr>
          <w:i/>
        </w:rPr>
      </w:pPr>
    </w:p>
    <w:p w14:paraId="08DAA5A9" w14:textId="310111C9" w:rsidR="00DA79ED" w:rsidRPr="004635AE" w:rsidRDefault="0093362B" w:rsidP="0093362B">
      <w:pPr>
        <w:pStyle w:val="af0"/>
        <w:spacing w:line="276" w:lineRule="auto"/>
        <w:rPr>
          <w:rFonts w:ascii="Times New Roman" w:hAnsi="Times New Roman"/>
          <w:b/>
        </w:rPr>
      </w:pPr>
      <w:bookmarkStart w:id="368" w:name="_Toc122593491"/>
      <w:bookmarkStart w:id="369" w:name="_Toc122595942"/>
      <w:bookmarkStart w:id="370" w:name="_Toc127198577"/>
      <w:r>
        <w:rPr>
          <w:rStyle w:val="1f7"/>
          <w:rFonts w:ascii="Times New Roman" w:hAnsi="Times New Roman"/>
          <w:lang w:val="ru-RU"/>
        </w:rPr>
        <w:t xml:space="preserve">                                                                             </w:t>
      </w:r>
      <w:r w:rsidR="00DA79ED" w:rsidRPr="004635AE">
        <w:rPr>
          <w:rStyle w:val="1f7"/>
          <w:rFonts w:ascii="Times New Roman" w:hAnsi="Times New Roman"/>
        </w:rPr>
        <w:t>Приложение 2</w:t>
      </w:r>
      <w:bookmarkEnd w:id="368"/>
      <w:bookmarkEnd w:id="369"/>
      <w:bookmarkEnd w:id="370"/>
    </w:p>
    <w:p w14:paraId="76C1089F" w14:textId="77777777" w:rsidR="00E55D96" w:rsidRDefault="0093362B" w:rsidP="00E55D96">
      <w:pPr>
        <w:pStyle w:val="af0"/>
        <w:spacing w:line="276" w:lineRule="auto"/>
        <w:rPr>
          <w:rFonts w:ascii="Times New Roman" w:hAnsi="Times New Roman"/>
          <w:szCs w:val="24"/>
        </w:rPr>
      </w:pPr>
      <w:bookmarkStart w:id="371" w:name="_Toc119578494"/>
      <w:bookmarkStart w:id="372" w:name="_Toc122593492"/>
      <w:bookmarkStart w:id="373" w:name="_Toc122595943"/>
      <w:bookmarkStart w:id="374" w:name="_Toc124773371"/>
      <w:bookmarkStart w:id="375" w:name="_Toc127198578"/>
      <w:r>
        <w:rPr>
          <w:rFonts w:ascii="Times New Roman" w:hAnsi="Times New Roman"/>
          <w:szCs w:val="24"/>
        </w:rPr>
        <w:t xml:space="preserve">                                                                                    к</w:t>
      </w:r>
      <w:r w:rsidR="00DF78A1">
        <w:rPr>
          <w:rFonts w:ascii="Times New Roman" w:hAnsi="Times New Roman"/>
          <w:szCs w:val="24"/>
        </w:rPr>
        <w:t xml:space="preserve"> </w:t>
      </w:r>
      <w:r w:rsidR="00DA79ED" w:rsidRPr="004635AE">
        <w:rPr>
          <w:rFonts w:ascii="Times New Roman" w:hAnsi="Times New Roman"/>
          <w:szCs w:val="24"/>
        </w:rPr>
        <w:t>Административно</w:t>
      </w:r>
      <w:r w:rsidR="00DF78A1">
        <w:rPr>
          <w:rFonts w:ascii="Times New Roman" w:hAnsi="Times New Roman"/>
          <w:szCs w:val="24"/>
        </w:rPr>
        <w:t>му</w:t>
      </w:r>
      <w:r w:rsidR="00DA79ED" w:rsidRPr="004635AE">
        <w:rPr>
          <w:rFonts w:ascii="Times New Roman" w:hAnsi="Times New Roman"/>
          <w:szCs w:val="24"/>
        </w:rPr>
        <w:t xml:space="preserve"> регламент</w:t>
      </w:r>
      <w:r w:rsidR="00DF78A1">
        <w:rPr>
          <w:rFonts w:ascii="Times New Roman" w:hAnsi="Times New Roman"/>
          <w:szCs w:val="24"/>
        </w:rPr>
        <w:t>у</w:t>
      </w:r>
      <w:r w:rsidR="00DA79ED" w:rsidRPr="004635AE">
        <w:rPr>
          <w:rFonts w:ascii="Times New Roman" w:hAnsi="Times New Roman"/>
          <w:szCs w:val="24"/>
        </w:rPr>
        <w:t xml:space="preserve"> </w:t>
      </w:r>
    </w:p>
    <w:p w14:paraId="471207FB" w14:textId="6674C2C8" w:rsidR="00DA79ED" w:rsidRDefault="00DA79ED" w:rsidP="00E55D96">
      <w:pPr>
        <w:pStyle w:val="af0"/>
        <w:spacing w:line="276" w:lineRule="auto"/>
        <w:rPr>
          <w:rFonts w:ascii="Times New Roman" w:hAnsi="Times New Roman"/>
          <w:b/>
          <w:bCs/>
          <w:iCs/>
          <w:szCs w:val="24"/>
        </w:rPr>
      </w:pPr>
      <w:r w:rsidRPr="004635AE">
        <w:rPr>
          <w:rFonts w:ascii="Times New Roman" w:hAnsi="Times New Roman"/>
          <w:szCs w:val="24"/>
        </w:rPr>
        <w:br/>
      </w:r>
      <w:bookmarkEnd w:id="371"/>
      <w:bookmarkEnd w:id="372"/>
      <w:bookmarkEnd w:id="373"/>
      <w:bookmarkEnd w:id="374"/>
      <w:bookmarkEnd w:id="375"/>
    </w:p>
    <w:p w14:paraId="3997E09A" w14:textId="77777777" w:rsidR="00E55D96" w:rsidRPr="004635AE" w:rsidRDefault="00E55D96" w:rsidP="00E55D96">
      <w:pPr>
        <w:pStyle w:val="af0"/>
        <w:spacing w:line="276" w:lineRule="auto"/>
        <w:rPr>
          <w:rFonts w:ascii="Times New Roman" w:hAnsi="Times New Roman"/>
          <w:b/>
          <w:bCs/>
          <w:iCs/>
          <w:szCs w:val="24"/>
        </w:rPr>
      </w:pPr>
    </w:p>
    <w:p w14:paraId="42141C2F" w14:textId="21A409E1" w:rsidR="0055210C" w:rsidRDefault="0055210C" w:rsidP="0055210C">
      <w:pPr>
        <w:pStyle w:val="2-"/>
        <w:numPr>
          <w:ilvl w:val="0"/>
          <w:numId w:val="0"/>
        </w:numPr>
        <w:spacing w:before="0" w:after="0" w:line="276" w:lineRule="auto"/>
        <w:ind w:left="720"/>
        <w:jc w:val="left"/>
        <w:rPr>
          <w:rStyle w:val="2f5"/>
          <w:b/>
          <w:bCs/>
          <w:i w:val="0"/>
        </w:rPr>
      </w:pPr>
      <w:bookmarkStart w:id="376" w:name="_Toc127198580"/>
      <w:bookmarkStart w:id="377" w:name="_Hlk20901207"/>
      <w:r>
        <w:rPr>
          <w:b w:val="0"/>
          <w:bCs/>
          <w:i w:val="0"/>
        </w:rPr>
        <w:t xml:space="preserve">                                              </w:t>
      </w:r>
      <w:r w:rsidR="00DA79ED" w:rsidRPr="004635AE">
        <w:rPr>
          <w:b w:val="0"/>
          <w:bCs/>
          <w:i w:val="0"/>
        </w:rPr>
        <w:t>Форма</w:t>
      </w:r>
      <w:r w:rsidR="00DA79ED" w:rsidRPr="004635AE">
        <w:rPr>
          <w:rStyle w:val="2f5"/>
          <w:b/>
          <w:bCs/>
          <w:i w:val="0"/>
        </w:rPr>
        <w:t xml:space="preserve"> </w:t>
      </w:r>
    </w:p>
    <w:p w14:paraId="452F4517" w14:textId="63F3E09B" w:rsidR="00DA79ED" w:rsidRPr="004635AE" w:rsidRDefault="004C40C0" w:rsidP="0055210C">
      <w:pPr>
        <w:pStyle w:val="2-"/>
        <w:numPr>
          <w:ilvl w:val="0"/>
          <w:numId w:val="0"/>
        </w:numPr>
        <w:spacing w:before="0" w:after="0" w:line="276" w:lineRule="auto"/>
        <w:ind w:left="720"/>
        <w:jc w:val="left"/>
        <w:rPr>
          <w:b w:val="0"/>
          <w:bCs/>
          <w:i w:val="0"/>
        </w:rPr>
      </w:pPr>
      <w:r>
        <w:rPr>
          <w:rStyle w:val="2f5"/>
          <w:b/>
          <w:bCs/>
          <w:i w:val="0"/>
          <w:szCs w:val="24"/>
        </w:rPr>
        <w:t xml:space="preserve">        </w:t>
      </w:r>
      <w:r w:rsidR="00DA79ED" w:rsidRPr="004635AE">
        <w:rPr>
          <w:rStyle w:val="2f5"/>
          <w:b/>
          <w:bCs/>
          <w:i w:val="0"/>
          <w:szCs w:val="24"/>
        </w:rPr>
        <w:t xml:space="preserve">решения об отказе в предоставлении </w:t>
      </w:r>
      <w:r w:rsidR="00DA79ED" w:rsidRPr="0055210C">
        <w:rPr>
          <w:b w:val="0"/>
          <w:bCs/>
          <w:i w:val="0"/>
          <w:sz w:val="24"/>
          <w:szCs w:val="24"/>
        </w:rPr>
        <w:t xml:space="preserve">муниципальной </w:t>
      </w:r>
      <w:r w:rsidR="00DA79ED" w:rsidRPr="004635AE">
        <w:rPr>
          <w:rStyle w:val="2f5"/>
          <w:b/>
          <w:bCs/>
          <w:i w:val="0"/>
          <w:szCs w:val="24"/>
        </w:rPr>
        <w:t>услуги</w:t>
      </w:r>
      <w:bookmarkEnd w:id="376"/>
    </w:p>
    <w:bookmarkEnd w:id="377"/>
    <w:p w14:paraId="417A6357" w14:textId="77777777" w:rsidR="00DA79ED" w:rsidRPr="00016D66" w:rsidRDefault="00DA79ED" w:rsidP="00DF78A1">
      <w:pPr>
        <w:jc w:val="center"/>
      </w:pPr>
      <w:r w:rsidRPr="00016D66">
        <w:t>(оформляется на официальном бланке администрации)</w:t>
      </w:r>
    </w:p>
    <w:p w14:paraId="0F41CE3C" w14:textId="77777777" w:rsidR="00DA79ED" w:rsidRPr="00BF62AC" w:rsidRDefault="00DA79ED" w:rsidP="00DF78A1">
      <w:pPr>
        <w:autoSpaceDE w:val="0"/>
        <w:autoSpaceDN w:val="0"/>
        <w:adjustRightInd w:val="0"/>
        <w:ind w:left="5529"/>
        <w:jc w:val="both"/>
      </w:pPr>
    </w:p>
    <w:p w14:paraId="6A918E2A" w14:textId="77777777" w:rsidR="00DA79ED" w:rsidRPr="00BF62AC" w:rsidRDefault="00DA79ED" w:rsidP="00DA79ED">
      <w:pPr>
        <w:autoSpaceDE w:val="0"/>
        <w:autoSpaceDN w:val="0"/>
        <w:adjustRightInd w:val="0"/>
        <w:ind w:left="5529"/>
        <w:jc w:val="both"/>
      </w:pPr>
      <w:r w:rsidRPr="00046159">
        <w:t>Кому: ____________________________________________________________</w:t>
      </w:r>
      <w:r>
        <w:t>________</w:t>
      </w:r>
      <w:r w:rsidRPr="00BF62AC">
        <w:t>______________</w:t>
      </w:r>
    </w:p>
    <w:p w14:paraId="6D07CE33" w14:textId="77777777" w:rsidR="00DA79ED" w:rsidRPr="00016D66" w:rsidRDefault="00DA79ED" w:rsidP="00DA79ED">
      <w:pPr>
        <w:autoSpaceDE w:val="0"/>
        <w:autoSpaceDN w:val="0"/>
        <w:adjustRightInd w:val="0"/>
        <w:ind w:left="5529"/>
        <w:jc w:val="both"/>
      </w:pPr>
      <w:r w:rsidRPr="00016D66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5F7E7EC6" w14:textId="77777777" w:rsidR="00DA79ED" w:rsidRPr="00016D66" w:rsidRDefault="00DA79ED" w:rsidP="00DA79ED">
      <w:pPr>
        <w:rPr>
          <w:b/>
        </w:rPr>
      </w:pPr>
    </w:p>
    <w:p w14:paraId="12D262B3" w14:textId="77777777" w:rsidR="00DA79ED" w:rsidRPr="00016D66" w:rsidRDefault="00DA79ED" w:rsidP="00DA79ED">
      <w:pPr>
        <w:jc w:val="center"/>
        <w:rPr>
          <w:bCs/>
        </w:rPr>
      </w:pPr>
      <w:r w:rsidRPr="00016D66">
        <w:rPr>
          <w:bCs/>
        </w:rPr>
        <w:t xml:space="preserve">РЕШЕНИЕ </w:t>
      </w:r>
    </w:p>
    <w:p w14:paraId="2C212EAB" w14:textId="77777777" w:rsidR="00DA79ED" w:rsidRPr="00016D66" w:rsidRDefault="00DA79ED" w:rsidP="00DA79ED">
      <w:pPr>
        <w:jc w:val="center"/>
        <w:rPr>
          <w:bCs/>
        </w:rPr>
      </w:pPr>
      <w:r w:rsidRPr="00016D66">
        <w:rPr>
          <w:bCs/>
        </w:rPr>
        <w:t xml:space="preserve">об отказе в предоставлении </w:t>
      </w:r>
      <w:r>
        <w:rPr>
          <w:bCs/>
        </w:rPr>
        <w:t>м</w:t>
      </w:r>
      <w:r w:rsidRPr="00016D66">
        <w:rPr>
          <w:bCs/>
        </w:rPr>
        <w:t xml:space="preserve">униципальной услуги </w:t>
      </w:r>
    </w:p>
    <w:p w14:paraId="10080E19" w14:textId="77777777" w:rsidR="00DA79ED" w:rsidRPr="00BF62AC" w:rsidRDefault="00DA79ED" w:rsidP="00DA79ED">
      <w:pPr>
        <w:jc w:val="center"/>
        <w:rPr>
          <w:b/>
          <w:bCs/>
        </w:rPr>
      </w:pPr>
    </w:p>
    <w:p w14:paraId="20117C7F" w14:textId="7B67CBCC" w:rsidR="00DA79ED" w:rsidRDefault="00DA79ED" w:rsidP="00DA79ED">
      <w:pPr>
        <w:ind w:firstLine="709"/>
        <w:jc w:val="both"/>
      </w:pPr>
      <w:r>
        <w:t>В</w:t>
      </w:r>
      <w:r w:rsidRPr="009B63E9">
        <w:t xml:space="preserve"> соответствии с административн</w:t>
      </w:r>
      <w:r>
        <w:t>ым</w:t>
      </w:r>
      <w:r w:rsidRPr="009B63E9">
        <w:t xml:space="preserve"> регламент</w:t>
      </w:r>
      <w:r>
        <w:t>ом</w:t>
      </w:r>
      <w:r w:rsidRPr="009B63E9">
        <w:t xml:space="preserve"> предоставлени</w:t>
      </w:r>
      <w:r>
        <w:t>я</w:t>
      </w:r>
      <w:r w:rsidRPr="009B63E9">
        <w:t xml:space="preserve"> муниципальной услуги «</w:t>
      </w:r>
      <w:r w:rsidRPr="00D0362E">
        <w:t xml:space="preserve">Выдача разрешения на вырубку, посадку, пересадку зеленых насаждений </w:t>
      </w:r>
      <w:r>
        <w:br/>
      </w:r>
      <w:r w:rsidRPr="00D0362E">
        <w:t>на</w:t>
      </w:r>
      <w:r w:rsidRPr="009B63E9">
        <w:t xml:space="preserve"> территории</w:t>
      </w:r>
      <w:r w:rsidR="004635AE">
        <w:t xml:space="preserve"> городского округа Электросталь</w:t>
      </w:r>
      <w:r w:rsidRPr="009B63E9">
        <w:t xml:space="preserve"> Московской области», утверждён</w:t>
      </w:r>
      <w:r>
        <w:t>ным</w:t>
      </w:r>
      <w:r w:rsidRPr="009B63E9">
        <w:t xml:space="preserve"> _____</w:t>
      </w:r>
      <w:r>
        <w:t>_______________________________________________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 xml:space="preserve">) </w:t>
      </w:r>
      <w:r>
        <w:br/>
      </w:r>
      <w:r w:rsidRPr="009B63E9">
        <w:t xml:space="preserve">(далее </w:t>
      </w:r>
      <w:r>
        <w:t xml:space="preserve">соответственно </w:t>
      </w:r>
      <w:r w:rsidRPr="009B63E9">
        <w:t>– административный регламент</w:t>
      </w:r>
      <w:r>
        <w:t>, муниципальная услуга</w:t>
      </w:r>
      <w:r w:rsidRPr="009B63E9">
        <w:t>)</w:t>
      </w:r>
      <w:r>
        <w:t xml:space="preserve"> </w:t>
      </w:r>
      <w:r w:rsidR="004635AE">
        <w:t>А</w:t>
      </w:r>
      <w:r w:rsidRPr="009B63E9">
        <w:t>дминистраци</w:t>
      </w:r>
      <w:r w:rsidR="00DF78A1">
        <w:t>я</w:t>
      </w:r>
      <w:r>
        <w:t xml:space="preserve"> </w:t>
      </w:r>
      <w:r w:rsidR="004635AE">
        <w:t xml:space="preserve">городского округа </w:t>
      </w:r>
      <w:r w:rsidR="00DF78A1">
        <w:t>Электросталь</w:t>
      </w:r>
      <w:r w:rsidRPr="009B63E9">
        <w:t xml:space="preserve"> Московской области</w:t>
      </w:r>
      <w:r>
        <w:t xml:space="preserve"> (далее – </w:t>
      </w:r>
      <w:r w:rsidR="004C40C0">
        <w:t>А</w:t>
      </w:r>
      <w:r>
        <w:t xml:space="preserve">дминистрация) рассмотрела запрос о предоставлении муниципальной услуги </w:t>
      </w:r>
      <w:r>
        <w:br/>
        <w:t xml:space="preserve">№ ___________________ и </w:t>
      </w:r>
      <w:r w:rsidRPr="00046159">
        <w:rPr>
          <w:color w:val="000000"/>
        </w:rPr>
        <w:t>приня</w:t>
      </w:r>
      <w:r>
        <w:rPr>
          <w:color w:val="000000"/>
        </w:rPr>
        <w:t>ла</w:t>
      </w:r>
      <w:r w:rsidRPr="00BF62AC">
        <w:rPr>
          <w:color w:val="000000"/>
        </w:rPr>
        <w:t xml:space="preserve"> </w:t>
      </w:r>
      <w:r w:rsidRPr="00046159">
        <w:rPr>
          <w:color w:val="000000"/>
        </w:rPr>
        <w:t xml:space="preserve">решение об отказе в предоставлении муниципальной </w:t>
      </w:r>
      <w:r>
        <w:t>услуги по следующему основанию:</w:t>
      </w:r>
    </w:p>
    <w:p w14:paraId="59E1DC71" w14:textId="77777777" w:rsidR="00DA79ED" w:rsidRPr="00046159" w:rsidRDefault="00DA79ED" w:rsidP="00DA79ED">
      <w:pPr>
        <w:ind w:firstLine="709"/>
        <w:jc w:val="both"/>
      </w:pPr>
    </w:p>
    <w:tbl>
      <w:tblPr>
        <w:tblStyle w:val="1f8"/>
        <w:tblW w:w="9497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2409"/>
      </w:tblGrid>
      <w:tr w:rsidR="00DA79ED" w:rsidRPr="00046159" w14:paraId="05C25175" w14:textId="77777777" w:rsidTr="00DF78A1">
        <w:trPr>
          <w:trHeight w:val="936"/>
        </w:trPr>
        <w:tc>
          <w:tcPr>
            <w:tcW w:w="3917" w:type="dxa"/>
          </w:tcPr>
          <w:p w14:paraId="48D2BFC1" w14:textId="77777777" w:rsidR="00DA79ED" w:rsidRPr="00016D66" w:rsidRDefault="00DA79ED" w:rsidP="00A07342">
            <w:pPr>
              <w:spacing w:line="23" w:lineRule="atLeast"/>
              <w:jc w:val="center"/>
            </w:pPr>
            <w:r w:rsidRPr="009B63E9">
              <w:t xml:space="preserve">Ссылка на соответствующий подпункт пункта 10.3 </w:t>
            </w:r>
            <w:r>
              <w:t>а</w:t>
            </w:r>
            <w:r w:rsidRPr="009B63E9">
              <w:t xml:space="preserve">дминистративного регламента, в котором содержится основание для отказа в предоставлении </w:t>
            </w:r>
            <w:r>
              <w:t>муниципальной</w:t>
            </w:r>
            <w:r w:rsidRPr="009B63E9">
              <w:t xml:space="preserve"> услуги</w:t>
            </w:r>
          </w:p>
        </w:tc>
        <w:tc>
          <w:tcPr>
            <w:tcW w:w="3171" w:type="dxa"/>
          </w:tcPr>
          <w:p w14:paraId="58132DBF" w14:textId="77777777" w:rsidR="00DA79ED" w:rsidRPr="00016D66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16D66">
              <w:t xml:space="preserve">Наименование основания для отказа в </w:t>
            </w:r>
            <w:r>
              <w:t>предоставлении муниципальной услуги</w:t>
            </w:r>
          </w:p>
        </w:tc>
        <w:tc>
          <w:tcPr>
            <w:tcW w:w="2409" w:type="dxa"/>
          </w:tcPr>
          <w:p w14:paraId="72CEE208" w14:textId="77777777" w:rsidR="00DA79ED" w:rsidRPr="00016D66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16D66">
              <w:t>Разъяснение причин</w:t>
            </w:r>
            <w:r>
              <w:t>ы принятия решения об</w:t>
            </w:r>
            <w:r w:rsidRPr="00016D66">
              <w:t xml:space="preserve"> отказ</w:t>
            </w:r>
            <w:r>
              <w:t>е</w:t>
            </w:r>
            <w:r w:rsidRPr="00016D66">
              <w:t xml:space="preserve"> в предоставлении муниципальной услуги </w:t>
            </w:r>
          </w:p>
        </w:tc>
      </w:tr>
      <w:tr w:rsidR="00DA79ED" w:rsidRPr="00046159" w14:paraId="5638A229" w14:textId="77777777" w:rsidTr="00DF78A1">
        <w:trPr>
          <w:trHeight w:val="285"/>
        </w:trPr>
        <w:tc>
          <w:tcPr>
            <w:tcW w:w="3917" w:type="dxa"/>
          </w:tcPr>
          <w:p w14:paraId="0ABBB56C" w14:textId="77777777" w:rsidR="00DA79ED" w:rsidRPr="00BF62AC" w:rsidRDefault="00DA79ED" w:rsidP="00A07342">
            <w:pPr>
              <w:spacing w:line="23" w:lineRule="atLeast"/>
              <w:jc w:val="center"/>
            </w:pPr>
          </w:p>
        </w:tc>
        <w:tc>
          <w:tcPr>
            <w:tcW w:w="3171" w:type="dxa"/>
          </w:tcPr>
          <w:p w14:paraId="5E2BA163" w14:textId="77777777" w:rsidR="00DA79ED" w:rsidRPr="00046159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14:paraId="4ADB32CC" w14:textId="77777777" w:rsidR="00DA79ED" w:rsidRPr="00046159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55B1E7DE" w14:textId="77777777" w:rsidR="00DA79ED" w:rsidRPr="00BF62AC" w:rsidRDefault="00DA79ED" w:rsidP="00DA79ED">
      <w:pPr>
        <w:ind w:firstLine="709"/>
        <w:jc w:val="both"/>
      </w:pPr>
    </w:p>
    <w:p w14:paraId="25191BD9" w14:textId="77777777" w:rsidR="00DA79ED" w:rsidRPr="00046159" w:rsidRDefault="00DA79ED" w:rsidP="00DA79ED">
      <w:pPr>
        <w:ind w:firstLine="709"/>
        <w:jc w:val="both"/>
      </w:pPr>
      <w:r w:rsidRPr="00046159">
        <w:t xml:space="preserve">Вы вправе повторно обратиться в администрацию с </w:t>
      </w:r>
      <w:r>
        <w:t>з</w:t>
      </w:r>
      <w:r w:rsidRPr="00BF62AC">
        <w:t xml:space="preserve">апросом </w:t>
      </w:r>
      <w:r w:rsidRPr="00046159">
        <w:t>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4F4E1266" w14:textId="45B5120A" w:rsidR="00DA79ED" w:rsidRPr="00046159" w:rsidRDefault="00DA79ED" w:rsidP="00DA79ED">
      <w:pPr>
        <w:ind w:firstLine="709"/>
        <w:jc w:val="both"/>
      </w:pPr>
      <w:r w:rsidRPr="00046159">
        <w:t xml:space="preserve">Данный отказ может быть обжалован в досудебном порядке путем направления жалобы </w:t>
      </w:r>
      <w:r w:rsidRPr="00046159">
        <w:br/>
        <w:t>в порядке, установленном раздел</w:t>
      </w:r>
      <w:r>
        <w:t>ом</w:t>
      </w:r>
      <w:r w:rsidRPr="00046159">
        <w:t xml:space="preserve"> </w:t>
      </w:r>
      <w:r w:rsidRPr="00046159">
        <w:rPr>
          <w:lang w:val="en-US"/>
        </w:rPr>
        <w:t>V</w:t>
      </w:r>
      <w:r w:rsidRPr="00046159">
        <w:t xml:space="preserve"> </w:t>
      </w:r>
      <w:r>
        <w:t>«Д</w:t>
      </w:r>
      <w:r w:rsidRPr="00334BA7">
        <w:t xml:space="preserve">осудебный (внесудебный) порядок обжалования решений и действий (бездействий) </w:t>
      </w:r>
      <w:r w:rsidR="00DF78A1">
        <w:t>А</w:t>
      </w:r>
      <w:r w:rsidRPr="00334BA7">
        <w:t xml:space="preserve">дминистрации, </w:t>
      </w:r>
      <w:r>
        <w:t>МФЦ</w:t>
      </w:r>
      <w:r w:rsidRPr="00334BA7">
        <w:t>, а также их должностных лиц, муниципальных служащих и работников</w:t>
      </w:r>
      <w:r>
        <w:t>» административного регламента</w:t>
      </w:r>
      <w:r w:rsidRPr="00046159">
        <w:t>, а также в судебном порядке</w:t>
      </w:r>
      <w:r w:rsidRPr="00334BA7">
        <w:t xml:space="preserve"> в соответствии с законодательством Российской Федерации.</w:t>
      </w:r>
    </w:p>
    <w:p w14:paraId="0124A03C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7523D4B7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 w:rsidRPr="00046159">
        <w:t>Дополнительно информируем:</w:t>
      </w:r>
    </w:p>
    <w:p w14:paraId="7AA47627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jc w:val="both"/>
      </w:pPr>
      <w:r w:rsidRPr="00046159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59D59" w14:textId="77777777" w:rsidR="00DA79ED" w:rsidRPr="00016D66" w:rsidRDefault="00DA79ED" w:rsidP="00DA79ED">
      <w:pPr>
        <w:autoSpaceDE w:val="0"/>
        <w:autoSpaceDN w:val="0"/>
        <w:adjustRightInd w:val="0"/>
        <w:jc w:val="center"/>
        <w:rPr>
          <w:vertAlign w:val="subscript"/>
        </w:rPr>
      </w:pPr>
      <w:r w:rsidRPr="00016D66">
        <w:rPr>
          <w:vertAlign w:val="subscript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>
        <w:rPr>
          <w:vertAlign w:val="subscript"/>
        </w:rPr>
        <w:br/>
      </w:r>
      <w:r w:rsidRPr="00016D66">
        <w:rPr>
          <w:vertAlign w:val="subscript"/>
        </w:rPr>
        <w:t>а также иная дополнительная информация при наличии)</w:t>
      </w:r>
    </w:p>
    <w:p w14:paraId="79821773" w14:textId="77777777" w:rsidR="00DA79ED" w:rsidRDefault="00DA79ED" w:rsidP="00DA79ED">
      <w:pPr>
        <w:autoSpaceDE w:val="0"/>
        <w:autoSpaceDN w:val="0"/>
        <w:adjustRightInd w:val="0"/>
        <w:jc w:val="center"/>
      </w:pPr>
    </w:p>
    <w:p w14:paraId="0ECA98DB" w14:textId="77777777" w:rsidR="00DA79ED" w:rsidRPr="00016D66" w:rsidRDefault="00DA79ED" w:rsidP="00DA79ED">
      <w:pPr>
        <w:autoSpaceDE w:val="0"/>
        <w:autoSpaceDN w:val="0"/>
        <w:adjustRightInd w:val="0"/>
        <w:jc w:val="center"/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526"/>
      </w:tblGrid>
      <w:tr w:rsidR="00DA79ED" w:rsidRPr="005C2644" w14:paraId="31B57A9F" w14:textId="77777777" w:rsidTr="00A07342">
        <w:tc>
          <w:tcPr>
            <w:tcW w:w="5239" w:type="dxa"/>
          </w:tcPr>
          <w:p w14:paraId="0D56C9A0" w14:textId="77777777" w:rsidR="00DA79ED" w:rsidRPr="005C2644" w:rsidRDefault="00DA79ED" w:rsidP="00A07342">
            <w:r w:rsidRPr="005C2644">
              <w:t>_______________________________</w:t>
            </w:r>
            <w:r>
              <w:t>___</w:t>
            </w:r>
            <w:r w:rsidRPr="005C2644">
              <w:t>____</w:t>
            </w:r>
          </w:p>
          <w:p w14:paraId="5581BE37" w14:textId="77777777" w:rsidR="00DA79ED" w:rsidRPr="007C381A" w:rsidRDefault="00DA79ED" w:rsidP="00A07342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6D6B1B92" w14:textId="77777777" w:rsidR="00DA79ED" w:rsidRPr="00046159" w:rsidRDefault="00DA79ED" w:rsidP="00A07342"/>
        </w:tc>
        <w:tc>
          <w:tcPr>
            <w:tcW w:w="5240" w:type="dxa"/>
          </w:tcPr>
          <w:p w14:paraId="410D96D7" w14:textId="77777777" w:rsidR="00DA79ED" w:rsidRPr="00BF62AC" w:rsidRDefault="00DA79ED" w:rsidP="00A07342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Pr="00BF62AC">
              <w:t>_________</w:t>
            </w:r>
          </w:p>
          <w:p w14:paraId="41609809" w14:textId="77777777" w:rsidR="00DA79ED" w:rsidRPr="007C381A" w:rsidRDefault="00DA79ED" w:rsidP="00A0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A79ED" w:rsidRPr="005C2644" w14:paraId="4D2F0D1F" w14:textId="77777777" w:rsidTr="00A07342">
        <w:tc>
          <w:tcPr>
            <w:tcW w:w="5239" w:type="dxa"/>
          </w:tcPr>
          <w:p w14:paraId="1A2DE813" w14:textId="77777777" w:rsidR="00DA79ED" w:rsidRPr="00BF62AC" w:rsidRDefault="00DA79ED" w:rsidP="00A07342"/>
        </w:tc>
        <w:tc>
          <w:tcPr>
            <w:tcW w:w="5240" w:type="dxa"/>
          </w:tcPr>
          <w:p w14:paraId="6E2CF139" w14:textId="77777777" w:rsidR="00DA79ED" w:rsidRPr="005C2644" w:rsidRDefault="00DA79ED" w:rsidP="00A07342">
            <w:r w:rsidRPr="005C2644">
              <w:t xml:space="preserve">«______» _______________202_ </w:t>
            </w:r>
          </w:p>
        </w:tc>
      </w:tr>
      <w:tr w:rsidR="00DA79ED" w:rsidRPr="005C2644" w14:paraId="572B07D8" w14:textId="77777777" w:rsidTr="00A07342">
        <w:tc>
          <w:tcPr>
            <w:tcW w:w="5239" w:type="dxa"/>
          </w:tcPr>
          <w:p w14:paraId="21172A04" w14:textId="77777777" w:rsidR="00DA79ED" w:rsidRPr="005C2644" w:rsidRDefault="00DA79ED" w:rsidP="00A07342">
            <w:r w:rsidRPr="005C2644">
              <w:t>Реквизиты электронной подписи</w:t>
            </w:r>
          </w:p>
        </w:tc>
        <w:tc>
          <w:tcPr>
            <w:tcW w:w="5240" w:type="dxa"/>
          </w:tcPr>
          <w:p w14:paraId="10B3A76F" w14:textId="77777777" w:rsidR="00DA79ED" w:rsidRPr="005C2644" w:rsidRDefault="00DA79ED" w:rsidP="00A07342"/>
        </w:tc>
      </w:tr>
    </w:tbl>
    <w:p w14:paraId="28D8BDFD" w14:textId="77777777" w:rsidR="00DA79ED" w:rsidRPr="00D45412" w:rsidRDefault="00DA79ED" w:rsidP="00DA79ED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DFD688E" w14:textId="77777777" w:rsidR="00DA79ED" w:rsidRDefault="00DA79ED" w:rsidP="00B065DC">
      <w:pPr>
        <w:autoSpaceDE w:val="0"/>
        <w:autoSpaceDN w:val="0"/>
        <w:adjustRightInd w:val="0"/>
        <w:jc w:val="both"/>
      </w:pPr>
    </w:p>
    <w:p w14:paraId="7A40F087" w14:textId="77777777" w:rsidR="00B065DC" w:rsidRDefault="00B065DC" w:rsidP="00B065DC">
      <w:pPr>
        <w:autoSpaceDE w:val="0"/>
        <w:autoSpaceDN w:val="0"/>
        <w:adjustRightInd w:val="0"/>
        <w:jc w:val="both"/>
      </w:pPr>
    </w:p>
    <w:p w14:paraId="1DA0DAAB" w14:textId="77777777" w:rsidR="00DA79ED" w:rsidRDefault="00DA79ED" w:rsidP="00DA79ED">
      <w:pPr>
        <w:pStyle w:val="af0"/>
        <w:ind w:firstLine="4820"/>
        <w:rPr>
          <w:rStyle w:val="1f7"/>
        </w:rPr>
        <w:sectPr w:rsidR="00DA79ED" w:rsidSect="00C46A93">
          <w:headerReference w:type="default" r:id="rId12"/>
          <w:pgSz w:w="11906" w:h="16838" w:code="9"/>
          <w:pgMar w:top="1134" w:right="707" w:bottom="1134" w:left="1560" w:header="720" w:footer="720" w:gutter="0"/>
          <w:cols w:space="720"/>
          <w:noEndnote/>
          <w:titlePg/>
          <w:docGrid w:linePitch="326"/>
        </w:sectPr>
      </w:pPr>
    </w:p>
    <w:p w14:paraId="3EF185BF" w14:textId="77777777" w:rsidR="00DA79ED" w:rsidRPr="00DF78A1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</w:rPr>
      </w:pPr>
      <w:bookmarkStart w:id="378" w:name="_Toc122593494"/>
      <w:bookmarkStart w:id="379" w:name="_Toc122595945"/>
      <w:bookmarkStart w:id="380" w:name="_Toc127198581"/>
      <w:bookmarkStart w:id="381" w:name="_Toc510617032"/>
      <w:r w:rsidRPr="00DF78A1">
        <w:rPr>
          <w:rStyle w:val="1f7"/>
          <w:rFonts w:ascii="Times New Roman" w:hAnsi="Times New Roman"/>
        </w:rPr>
        <w:t>Приложение 3</w:t>
      </w:r>
      <w:bookmarkEnd w:id="378"/>
      <w:bookmarkEnd w:id="379"/>
      <w:bookmarkEnd w:id="380"/>
    </w:p>
    <w:p w14:paraId="100D903D" w14:textId="3082FFE7" w:rsidR="00C74CDA" w:rsidRDefault="00DA79ED" w:rsidP="00C74CDA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  <w:bookmarkStart w:id="382" w:name="_Toc119578497"/>
      <w:bookmarkStart w:id="383" w:name="_Toc122593495"/>
      <w:bookmarkStart w:id="384" w:name="_Toc122595946"/>
      <w:bookmarkStart w:id="385" w:name="_Toc124773374"/>
      <w:bookmarkStart w:id="386" w:name="_Toc127198582"/>
      <w:r w:rsidRPr="00DF78A1">
        <w:rPr>
          <w:rFonts w:ascii="Times New Roman" w:hAnsi="Times New Roman"/>
          <w:szCs w:val="24"/>
        </w:rPr>
        <w:t>к Административно</w:t>
      </w:r>
      <w:r w:rsidR="00DF78A1">
        <w:rPr>
          <w:rFonts w:ascii="Times New Roman" w:hAnsi="Times New Roman"/>
          <w:szCs w:val="24"/>
        </w:rPr>
        <w:t>му</w:t>
      </w:r>
      <w:r w:rsidRPr="00DF78A1">
        <w:rPr>
          <w:rFonts w:ascii="Times New Roman" w:hAnsi="Times New Roman"/>
          <w:szCs w:val="24"/>
        </w:rPr>
        <w:t xml:space="preserve"> регламент</w:t>
      </w:r>
      <w:r w:rsidR="00DF78A1">
        <w:rPr>
          <w:rFonts w:ascii="Times New Roman" w:hAnsi="Times New Roman"/>
          <w:szCs w:val="24"/>
        </w:rPr>
        <w:t>у</w:t>
      </w:r>
      <w:r w:rsidRPr="00DF78A1">
        <w:rPr>
          <w:rFonts w:ascii="Times New Roman" w:hAnsi="Times New Roman"/>
          <w:szCs w:val="24"/>
        </w:rPr>
        <w:t xml:space="preserve"> </w:t>
      </w:r>
      <w:bookmarkEnd w:id="382"/>
      <w:bookmarkEnd w:id="383"/>
      <w:bookmarkEnd w:id="384"/>
      <w:bookmarkEnd w:id="385"/>
      <w:bookmarkEnd w:id="386"/>
    </w:p>
    <w:p w14:paraId="2CA00A80" w14:textId="77777777" w:rsidR="00C74CDA" w:rsidRDefault="00C74CDA" w:rsidP="00C74CDA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12BF9237" w14:textId="77777777" w:rsidR="00C74CDA" w:rsidRDefault="00C74CDA" w:rsidP="00C74CDA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66188FAC" w14:textId="77777777" w:rsidR="00C74CDA" w:rsidRDefault="00C74CDA" w:rsidP="00DF78A1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574C987E" w14:textId="77777777" w:rsidR="00C74CDA" w:rsidRPr="00DF78A1" w:rsidRDefault="00C74CDA" w:rsidP="00DF78A1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38DB8576" w14:textId="5BC03610" w:rsidR="00DA79ED" w:rsidRPr="004C40C0" w:rsidRDefault="00B065DC" w:rsidP="00B065DC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b w:val="0"/>
          <w:bCs/>
          <w:i w:val="0"/>
          <w:sz w:val="24"/>
          <w:szCs w:val="24"/>
          <w:lang w:eastAsia="ar-SA"/>
        </w:rPr>
      </w:pPr>
      <w:bookmarkStart w:id="387" w:name="_Toc119578499"/>
      <w:bookmarkStart w:id="388" w:name="_Toc122593497"/>
      <w:bookmarkStart w:id="389" w:name="_Toc122595948"/>
      <w:bookmarkStart w:id="390" w:name="_Toc127198584"/>
      <w:r>
        <w:rPr>
          <w:b w:val="0"/>
          <w:bCs/>
          <w:i w:val="0"/>
          <w:lang w:eastAsia="ar-SA"/>
        </w:rPr>
        <w:t xml:space="preserve">                                                    </w:t>
      </w:r>
      <w:r w:rsidR="00DA79ED" w:rsidRPr="004C40C0">
        <w:rPr>
          <w:b w:val="0"/>
          <w:bCs/>
          <w:i w:val="0"/>
          <w:sz w:val="24"/>
          <w:szCs w:val="24"/>
          <w:lang w:eastAsia="ar-SA"/>
        </w:rPr>
        <w:t>Перечень</w:t>
      </w:r>
      <w:bookmarkEnd w:id="387"/>
      <w:bookmarkEnd w:id="388"/>
      <w:bookmarkEnd w:id="389"/>
      <w:bookmarkEnd w:id="390"/>
    </w:p>
    <w:p w14:paraId="72A39D59" w14:textId="20FB3CF1" w:rsidR="00652FAB" w:rsidRPr="004C40C0" w:rsidRDefault="00DA79ED" w:rsidP="00C16292">
      <w:pPr>
        <w:pStyle w:val="2-"/>
        <w:numPr>
          <w:ilvl w:val="0"/>
          <w:numId w:val="0"/>
        </w:numPr>
        <w:spacing w:before="0" w:after="0"/>
        <w:ind w:left="720"/>
        <w:rPr>
          <w:b w:val="0"/>
          <w:bCs/>
          <w:i w:val="0"/>
          <w:sz w:val="24"/>
          <w:szCs w:val="24"/>
          <w:lang w:eastAsia="ar-SA"/>
        </w:rPr>
      </w:pPr>
      <w:bookmarkStart w:id="391" w:name="_Toc119578500"/>
      <w:bookmarkStart w:id="392" w:name="_Toc122593498"/>
      <w:bookmarkStart w:id="393" w:name="_Toc122595949"/>
      <w:bookmarkStart w:id="394" w:name="_Toc127198585"/>
      <w:r w:rsidRPr="004C40C0">
        <w:rPr>
          <w:b w:val="0"/>
          <w:bCs/>
          <w:i w:val="0"/>
          <w:sz w:val="24"/>
          <w:szCs w:val="24"/>
          <w:lang w:eastAsia="ar-SA"/>
        </w:rPr>
        <w:t>нормативных правовых актов Российской Федерации, нормативных правовых актов Московской области</w:t>
      </w:r>
      <w:r w:rsidR="004C40C0">
        <w:rPr>
          <w:b w:val="0"/>
          <w:bCs/>
          <w:i w:val="0"/>
          <w:sz w:val="24"/>
          <w:szCs w:val="24"/>
          <w:lang w:eastAsia="ar-SA"/>
        </w:rPr>
        <w:t xml:space="preserve"> и муниципальных правовых </w:t>
      </w:r>
      <w:proofErr w:type="gramStart"/>
      <w:r w:rsidR="004C40C0">
        <w:rPr>
          <w:b w:val="0"/>
          <w:bCs/>
          <w:i w:val="0"/>
          <w:sz w:val="24"/>
          <w:szCs w:val="24"/>
          <w:lang w:eastAsia="ar-SA"/>
        </w:rPr>
        <w:t xml:space="preserve">актов </w:t>
      </w:r>
      <w:r w:rsidRPr="004C40C0">
        <w:rPr>
          <w:b w:val="0"/>
          <w:bCs/>
          <w:i w:val="0"/>
          <w:sz w:val="24"/>
          <w:szCs w:val="24"/>
          <w:lang w:eastAsia="ar-SA"/>
        </w:rPr>
        <w:t>,</w:t>
      </w:r>
      <w:proofErr w:type="gramEnd"/>
      <w:r w:rsidRPr="004C40C0">
        <w:rPr>
          <w:b w:val="0"/>
          <w:bCs/>
          <w:i w:val="0"/>
          <w:sz w:val="24"/>
          <w:szCs w:val="24"/>
          <w:lang w:eastAsia="ar-SA"/>
        </w:rPr>
        <w:t xml:space="preserve"> регулирующих предоставление муниципальной услуги</w:t>
      </w:r>
      <w:bookmarkEnd w:id="391"/>
      <w:bookmarkEnd w:id="392"/>
      <w:bookmarkEnd w:id="393"/>
      <w:bookmarkEnd w:id="394"/>
    </w:p>
    <w:p w14:paraId="6F99B3CD" w14:textId="63C75F65" w:rsidR="00DA79ED" w:rsidRPr="00DF78A1" w:rsidRDefault="00DA79ED" w:rsidP="00DF78A1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b w:val="0"/>
          <w:bCs/>
          <w:lang w:eastAsia="ar-SA"/>
        </w:rPr>
      </w:pPr>
      <w:r w:rsidRPr="00DF78A1" w:rsidDel="004E41DA">
        <w:rPr>
          <w:b w:val="0"/>
          <w:bCs/>
          <w:lang w:eastAsia="ar-SA"/>
        </w:rPr>
        <w:t xml:space="preserve"> </w:t>
      </w:r>
    </w:p>
    <w:p w14:paraId="7693AD3D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6A0169" w14:textId="77777777" w:rsidR="00DA79ED" w:rsidRPr="007C381A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6FC4E38C" w14:textId="77777777" w:rsidR="00DA79ED" w:rsidRPr="00FF007F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6F5A59DB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 210-ФЗ «Об организации предоставления государственных и муниципальных услуг».</w:t>
      </w:r>
    </w:p>
    <w:p w14:paraId="78362B41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 149-ФЗ «Об информации, информационных технологиях и о защите информации».</w:t>
      </w:r>
    </w:p>
    <w:p w14:paraId="512650D4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45F7A45D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06.04.2011 № 63-ФЗ «Об электронной подписи».</w:t>
      </w:r>
    </w:p>
    <w:p w14:paraId="48696B56" w14:textId="71780CF0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62AC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20.07.2021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F479D22" w14:textId="2595555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963E17D" w14:textId="75697B6A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CE64D6" w14:textId="6AB08BB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3FF12D9" w14:textId="57E480F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4B82F602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услуг».</w:t>
      </w:r>
    </w:p>
    <w:p w14:paraId="7A248922" w14:textId="74347159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ADD875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655EB21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 153 «Об утверждении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Федерации».</w:t>
      </w:r>
    </w:p>
    <w:p w14:paraId="192A16AD" w14:textId="77777777" w:rsidR="00DA79ED" w:rsidRPr="00792EA8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земель».</w:t>
      </w:r>
    </w:p>
    <w:p w14:paraId="7EB49B79" w14:textId="1AED5992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 37/2016-ОЗ «Кодекс Московской области об административных правонарушениях».</w:t>
      </w:r>
    </w:p>
    <w:p w14:paraId="71BD6CBC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 121/2009-ОЗ «Об обеспечении беспрепятственного доступа инвалидов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области».</w:t>
      </w:r>
    </w:p>
    <w:p w14:paraId="0B016B33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 191/2014-ОЗ «О регулировании дополнительных вопросов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области».</w:t>
      </w:r>
    </w:p>
    <w:p w14:paraId="507A4397" w14:textId="1E9201CB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 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D7FDD4E" w14:textId="6E655E16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D59F74B" w14:textId="41D76CE0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6F70B8C2" w14:textId="48CEF7D2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26CD360" w14:textId="77E65009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3F5EF1B" w14:textId="599955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CE2A17E" w14:textId="621888F7" w:rsidR="00DA79ED" w:rsidRPr="00D45412" w:rsidRDefault="004511AA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Электросталь Московской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</w:t>
      </w:r>
      <w:r w:rsidRPr="00E21638">
        <w:rPr>
          <w:rFonts w:ascii="Times New Roman" w:hAnsi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/>
          <w:sz w:val="24"/>
          <w:szCs w:val="24"/>
        </w:rPr>
        <w:t xml:space="preserve">  29.11.2019 </w:t>
      </w:r>
      <w:r w:rsidRPr="00E21638">
        <w:rPr>
          <w:rFonts w:ascii="Times New Roman" w:hAnsi="Times New Roman"/>
          <w:sz w:val="24"/>
          <w:szCs w:val="24"/>
        </w:rPr>
        <w:t xml:space="preserve"> № </w:t>
      </w:r>
      <w:r>
        <w:rPr>
          <w:rFonts w:ascii="Times New Roman" w:hAnsi="Times New Roman"/>
          <w:sz w:val="24"/>
          <w:szCs w:val="24"/>
        </w:rPr>
        <w:t xml:space="preserve">882/11 «Об утверждении </w:t>
      </w:r>
      <w:r w:rsidRPr="00E21638">
        <w:rPr>
          <w:rFonts w:ascii="Times New Roman" w:hAnsi="Times New Roman"/>
          <w:sz w:val="24"/>
          <w:szCs w:val="24"/>
        </w:rPr>
        <w:t xml:space="preserve"> Положения о</w:t>
      </w:r>
      <w:r>
        <w:rPr>
          <w:rFonts w:ascii="Times New Roman" w:hAnsi="Times New Roman"/>
          <w:sz w:val="24"/>
          <w:szCs w:val="24"/>
        </w:rPr>
        <w:t>б</w:t>
      </w:r>
      <w:r w:rsidRPr="00E216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</w:t>
      </w:r>
      <w:r w:rsidRPr="00E21638">
        <w:rPr>
          <w:rFonts w:ascii="Times New Roman" w:hAnsi="Times New Roman"/>
          <w:sz w:val="24"/>
          <w:szCs w:val="24"/>
        </w:rPr>
        <w:t xml:space="preserve">е зеленых насаждений и </w:t>
      </w:r>
      <w:r>
        <w:rPr>
          <w:rFonts w:ascii="Times New Roman" w:hAnsi="Times New Roman"/>
          <w:sz w:val="24"/>
          <w:szCs w:val="24"/>
        </w:rPr>
        <w:t>выдаче разрешений на</w:t>
      </w:r>
      <w:r w:rsidRPr="00E21638">
        <w:rPr>
          <w:rFonts w:ascii="Times New Roman" w:hAnsi="Times New Roman"/>
          <w:sz w:val="24"/>
          <w:szCs w:val="24"/>
        </w:rPr>
        <w:t xml:space="preserve"> вырубк</w:t>
      </w:r>
      <w:r>
        <w:rPr>
          <w:rFonts w:ascii="Times New Roman" w:hAnsi="Times New Roman"/>
          <w:sz w:val="24"/>
          <w:szCs w:val="24"/>
        </w:rPr>
        <w:t>у, обрезку зеленых насаждений</w:t>
      </w:r>
      <w:r w:rsidRPr="00E21638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5A51F1" w14:textId="7CF38DDC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Правила благоустройства территории </w:t>
      </w:r>
      <w:r w:rsidR="00652FAB">
        <w:rPr>
          <w:rFonts w:ascii="Times New Roman" w:hAnsi="Times New Roman"/>
          <w:bCs/>
          <w:sz w:val="24"/>
          <w:szCs w:val="24"/>
        </w:rPr>
        <w:t>городского округа Электросталь Московской области</w:t>
      </w:r>
      <w:r w:rsidR="004511AA">
        <w:rPr>
          <w:rFonts w:ascii="Times New Roman" w:hAnsi="Times New Roman"/>
          <w:bCs/>
          <w:sz w:val="24"/>
          <w:szCs w:val="24"/>
        </w:rPr>
        <w:t xml:space="preserve">, утвержденные решением Совета депутатов городского округа Электросталь Московской области от 26.02.2020 №416/70. </w:t>
      </w:r>
    </w:p>
    <w:p w14:paraId="2D064512" w14:textId="5C2EA2DA" w:rsidR="00DA79ED" w:rsidRPr="00E21638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638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территории </w:t>
      </w:r>
      <w:r w:rsidR="00652FAB">
        <w:rPr>
          <w:rFonts w:ascii="Times New Roman" w:hAnsi="Times New Roman"/>
          <w:bCs/>
          <w:sz w:val="24"/>
          <w:szCs w:val="24"/>
        </w:rPr>
        <w:t>г</w:t>
      </w:r>
      <w:r w:rsidRPr="00E21638">
        <w:rPr>
          <w:rFonts w:ascii="Times New Roman" w:hAnsi="Times New Roman"/>
          <w:bCs/>
          <w:sz w:val="24"/>
          <w:szCs w:val="24"/>
        </w:rPr>
        <w:t xml:space="preserve">ородского округа </w:t>
      </w:r>
      <w:r w:rsidR="00652FAB">
        <w:rPr>
          <w:rFonts w:ascii="Times New Roman" w:hAnsi="Times New Roman"/>
          <w:bCs/>
          <w:sz w:val="24"/>
          <w:szCs w:val="24"/>
        </w:rPr>
        <w:t>Электросталь</w:t>
      </w:r>
      <w:r w:rsidR="00652FA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bCs/>
          <w:sz w:val="24"/>
          <w:szCs w:val="24"/>
        </w:rPr>
        <w:t>Московской области</w:t>
      </w:r>
      <w:r w:rsidR="004511AA">
        <w:rPr>
          <w:rFonts w:ascii="Times New Roman" w:hAnsi="Times New Roman"/>
          <w:bCs/>
          <w:sz w:val="24"/>
          <w:szCs w:val="24"/>
        </w:rPr>
        <w:t xml:space="preserve"> утверждена постановлением Администрации городского округа Электросталь Московской области   </w:t>
      </w:r>
      <w:proofErr w:type="gramStart"/>
      <w:r w:rsidR="004511AA" w:rsidRPr="00E21638">
        <w:rPr>
          <w:rFonts w:ascii="Times New Roman" w:hAnsi="Times New Roman"/>
          <w:sz w:val="24"/>
          <w:szCs w:val="24"/>
        </w:rPr>
        <w:t>от</w:t>
      </w:r>
      <w:r w:rsidR="004511AA">
        <w:rPr>
          <w:rFonts w:ascii="Times New Roman" w:hAnsi="Times New Roman"/>
          <w:sz w:val="24"/>
          <w:szCs w:val="24"/>
        </w:rPr>
        <w:t xml:space="preserve">  29.11.2019</w:t>
      </w:r>
      <w:proofErr w:type="gramEnd"/>
      <w:r w:rsidR="004511AA">
        <w:rPr>
          <w:rFonts w:ascii="Times New Roman" w:hAnsi="Times New Roman"/>
          <w:sz w:val="24"/>
          <w:szCs w:val="24"/>
        </w:rPr>
        <w:t xml:space="preserve"> </w:t>
      </w:r>
      <w:r w:rsidR="004511AA" w:rsidRPr="00E21638">
        <w:rPr>
          <w:rFonts w:ascii="Times New Roman" w:hAnsi="Times New Roman"/>
          <w:sz w:val="24"/>
          <w:szCs w:val="24"/>
        </w:rPr>
        <w:t xml:space="preserve"> № </w:t>
      </w:r>
      <w:r w:rsidR="004511AA">
        <w:rPr>
          <w:rFonts w:ascii="Times New Roman" w:hAnsi="Times New Roman"/>
          <w:sz w:val="24"/>
          <w:szCs w:val="24"/>
        </w:rPr>
        <w:t>882/11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F706471" w14:textId="77777777" w:rsidR="00B065DC" w:rsidRDefault="00B065DC" w:rsidP="00DA79ED">
      <w:pPr>
        <w:rPr>
          <w:bCs/>
        </w:rPr>
      </w:pPr>
    </w:p>
    <w:p w14:paraId="32BD2CAA" w14:textId="77777777" w:rsidR="00D83316" w:rsidRDefault="00D83316" w:rsidP="00DA79ED">
      <w:pPr>
        <w:rPr>
          <w:bCs/>
        </w:rPr>
      </w:pPr>
    </w:p>
    <w:p w14:paraId="44377D40" w14:textId="77777777" w:rsidR="004511AA" w:rsidRDefault="004511AA" w:rsidP="00DA79ED">
      <w:pPr>
        <w:rPr>
          <w:bCs/>
        </w:rPr>
      </w:pPr>
    </w:p>
    <w:p w14:paraId="3D4DF365" w14:textId="55644B76" w:rsidR="009B6576" w:rsidRPr="00D45412" w:rsidRDefault="009B6576" w:rsidP="009B6576">
      <w:pPr>
        <w:rPr>
          <w:bCs/>
        </w:rPr>
      </w:pPr>
    </w:p>
    <w:p w14:paraId="6494980E" w14:textId="2F633DB0" w:rsidR="00DA79ED" w:rsidRPr="00D45412" w:rsidRDefault="00DA79ED" w:rsidP="00DA79ED">
      <w:pPr>
        <w:rPr>
          <w:bCs/>
        </w:rPr>
      </w:pPr>
      <w:r w:rsidRPr="00D45412">
        <w:rPr>
          <w:bCs/>
        </w:rPr>
        <w:br w:type="page"/>
      </w:r>
    </w:p>
    <w:p w14:paraId="339A4D18" w14:textId="77777777" w:rsidR="00DA79ED" w:rsidRP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</w:rPr>
      </w:pPr>
      <w:bookmarkStart w:id="395" w:name="_Toc122593499"/>
      <w:bookmarkStart w:id="396" w:name="_Toc122595950"/>
      <w:bookmarkStart w:id="397" w:name="_Toc127198586"/>
      <w:r w:rsidRPr="00B57ED3">
        <w:rPr>
          <w:rStyle w:val="1f7"/>
          <w:rFonts w:ascii="Times New Roman" w:hAnsi="Times New Roman"/>
        </w:rPr>
        <w:t>Приложение 4</w:t>
      </w:r>
      <w:bookmarkEnd w:id="395"/>
      <w:bookmarkEnd w:id="396"/>
      <w:bookmarkEnd w:id="397"/>
    </w:p>
    <w:p w14:paraId="2058201E" w14:textId="43661725" w:rsid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  <w:bookmarkStart w:id="398" w:name="_Toc119578502"/>
      <w:bookmarkStart w:id="399" w:name="_Toc122593500"/>
      <w:bookmarkStart w:id="400" w:name="_Toc122595951"/>
      <w:bookmarkStart w:id="401" w:name="_Toc124773379"/>
      <w:bookmarkStart w:id="402" w:name="_Toc127198587"/>
      <w:r w:rsidRPr="00B57ED3">
        <w:rPr>
          <w:rFonts w:ascii="Times New Roman" w:hAnsi="Times New Roman"/>
          <w:szCs w:val="24"/>
        </w:rPr>
        <w:t>к Административно</w:t>
      </w:r>
      <w:r w:rsidR="00B57ED3">
        <w:rPr>
          <w:rFonts w:ascii="Times New Roman" w:hAnsi="Times New Roman"/>
          <w:szCs w:val="24"/>
        </w:rPr>
        <w:t>му</w:t>
      </w:r>
      <w:r w:rsidRPr="00B57ED3">
        <w:rPr>
          <w:rFonts w:ascii="Times New Roman" w:hAnsi="Times New Roman"/>
          <w:szCs w:val="24"/>
        </w:rPr>
        <w:t xml:space="preserve"> регламент</w:t>
      </w:r>
      <w:r w:rsidR="00B57ED3">
        <w:rPr>
          <w:rFonts w:ascii="Times New Roman" w:hAnsi="Times New Roman"/>
          <w:szCs w:val="24"/>
        </w:rPr>
        <w:t>у</w:t>
      </w:r>
    </w:p>
    <w:bookmarkEnd w:id="398"/>
    <w:bookmarkEnd w:id="399"/>
    <w:bookmarkEnd w:id="400"/>
    <w:bookmarkEnd w:id="401"/>
    <w:bookmarkEnd w:id="402"/>
    <w:p w14:paraId="5A5906EB" w14:textId="77777777" w:rsidR="00C74CDA" w:rsidRDefault="00C74CDA" w:rsidP="00B57ED3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476663AC" w14:textId="77777777" w:rsidR="00C74CDA" w:rsidRPr="00B57ED3" w:rsidRDefault="00C74CDA" w:rsidP="00B57ED3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23165573" w14:textId="77777777" w:rsidR="00DA79ED" w:rsidRPr="00D83316" w:rsidRDefault="00DA79ED" w:rsidP="00DA79ED">
      <w:pPr>
        <w:pStyle w:val="afffff0"/>
        <w:rPr>
          <w:b w:val="0"/>
          <w:bCs/>
        </w:rPr>
      </w:pPr>
      <w:bookmarkStart w:id="403" w:name="_Toc510617029"/>
      <w:bookmarkStart w:id="404" w:name="_Hlk20901236"/>
      <w:bookmarkEnd w:id="381"/>
      <w:r w:rsidRPr="00D83316">
        <w:rPr>
          <w:rStyle w:val="2f5"/>
          <w:b/>
          <w:bCs/>
        </w:rPr>
        <w:t>Форма запроса</w:t>
      </w:r>
      <w:bookmarkEnd w:id="403"/>
    </w:p>
    <w:bookmarkEnd w:id="404"/>
    <w:p w14:paraId="2AD8EBC1" w14:textId="60708DE0" w:rsidR="00DA79ED" w:rsidRPr="00E111B6" w:rsidRDefault="00A000AD" w:rsidP="00A000AD">
      <w:pPr>
        <w:pStyle w:val="1f9"/>
        <w:autoSpaceDE w:val="0"/>
        <w:spacing w:after="0" w:line="276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B65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</w:t>
      </w:r>
      <w:r w:rsidR="00DA79ED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</w:t>
      </w:r>
      <w:r w:rsidRPr="009B657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</w:t>
      </w:r>
      <w:r w:rsidR="00C16292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</w:t>
      </w:r>
    </w:p>
    <w:p w14:paraId="5ED90FD2" w14:textId="77777777" w:rsidR="00DA79ED" w:rsidRPr="00D45412" w:rsidRDefault="00DA79ED" w:rsidP="00DA79ED">
      <w:pPr>
        <w:autoSpaceDE w:val="0"/>
        <w:ind w:firstLine="6237"/>
        <w:contextualSpacing/>
        <w:jc w:val="center"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 xml:space="preserve">(наименование </w:t>
      </w:r>
      <w:r>
        <w:rPr>
          <w:sz w:val="20"/>
          <w:szCs w:val="20"/>
          <w:lang w:eastAsia="zh-CN" w:bidi="en-US"/>
        </w:rPr>
        <w:t>а</w:t>
      </w:r>
      <w:r w:rsidRPr="00D45412">
        <w:rPr>
          <w:sz w:val="20"/>
          <w:szCs w:val="20"/>
          <w:lang w:eastAsia="zh-CN" w:bidi="en-US"/>
        </w:rPr>
        <w:t>дминистрации)</w:t>
      </w:r>
      <w:r>
        <w:rPr>
          <w:sz w:val="20"/>
          <w:szCs w:val="20"/>
          <w:lang w:eastAsia="zh-CN" w:bidi="en-US"/>
        </w:rPr>
        <w:t xml:space="preserve"> *</w:t>
      </w:r>
    </w:p>
    <w:p w14:paraId="4840DAC8" w14:textId="370FE8CB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lang w:eastAsia="zh-CN" w:bidi="en-US"/>
        </w:rPr>
        <w:t xml:space="preserve">                                                        </w:t>
      </w:r>
      <w:r w:rsidR="00C16292">
        <w:rPr>
          <w:lang w:eastAsia="zh-CN" w:bidi="en-US"/>
        </w:rPr>
        <w:t xml:space="preserve">                 </w:t>
      </w:r>
      <w:r w:rsidR="00DA79ED" w:rsidRPr="00E111B6">
        <w:rPr>
          <w:lang w:eastAsia="zh-CN" w:bidi="en-US"/>
        </w:rPr>
        <w:t>от</w:t>
      </w:r>
      <w:r w:rsidR="00DA79ED" w:rsidRPr="00D45412">
        <w:rPr>
          <w:sz w:val="20"/>
          <w:szCs w:val="20"/>
          <w:lang w:eastAsia="zh-CN" w:bidi="en-US"/>
        </w:rPr>
        <w:t>______________</w:t>
      </w:r>
      <w:r w:rsidRPr="00A000AD">
        <w:rPr>
          <w:sz w:val="20"/>
          <w:szCs w:val="20"/>
          <w:lang w:eastAsia="zh-CN" w:bidi="en-US"/>
        </w:rPr>
        <w:t>_________________</w:t>
      </w:r>
      <w:r w:rsidR="00C16292">
        <w:rPr>
          <w:sz w:val="20"/>
          <w:szCs w:val="20"/>
          <w:lang w:eastAsia="zh-CN" w:bidi="en-US"/>
        </w:rPr>
        <w:t>________________</w:t>
      </w:r>
      <w:r w:rsidR="00DA79ED" w:rsidRPr="00D45412">
        <w:rPr>
          <w:sz w:val="20"/>
          <w:szCs w:val="20"/>
          <w:lang w:eastAsia="zh-CN" w:bidi="en-US"/>
        </w:rPr>
        <w:t>____,</w:t>
      </w:r>
    </w:p>
    <w:p w14:paraId="45E34497" w14:textId="56CEA6CE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</w:t>
      </w:r>
      <w:r w:rsidR="00DA79ED" w:rsidRPr="0072787B">
        <w:rPr>
          <w:sz w:val="20"/>
          <w:szCs w:val="20"/>
          <w:lang w:eastAsia="zh-CN" w:bidi="en-US"/>
        </w:rPr>
        <w:t>(указать ФИО (последнее</w:t>
      </w:r>
      <w:r w:rsidR="00DA79E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>при наличии) – для физического лица,</w:t>
      </w:r>
    </w:p>
    <w:p w14:paraId="1DAA5255" w14:textId="77777777" w:rsidR="00C1629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</w:t>
      </w:r>
      <w:r w:rsidR="00C16292">
        <w:rPr>
          <w:sz w:val="20"/>
          <w:szCs w:val="20"/>
          <w:lang w:eastAsia="zh-CN" w:bidi="en-US"/>
        </w:rPr>
        <w:t xml:space="preserve">         </w:t>
      </w:r>
      <w:r w:rsidR="00DA79ED" w:rsidRPr="0072787B">
        <w:rPr>
          <w:sz w:val="20"/>
          <w:szCs w:val="20"/>
          <w:lang w:eastAsia="zh-CN" w:bidi="en-US"/>
        </w:rPr>
        <w:t>индивидуального предпринимателя</w:t>
      </w:r>
      <w:r w:rsidR="00DA79E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 xml:space="preserve">или полное наименование </w:t>
      </w:r>
      <w:r w:rsidR="00C16292">
        <w:rPr>
          <w:sz w:val="20"/>
          <w:szCs w:val="20"/>
          <w:lang w:eastAsia="zh-CN" w:bidi="en-US"/>
        </w:rPr>
        <w:t xml:space="preserve">                                  </w:t>
      </w:r>
    </w:p>
    <w:p w14:paraId="7B160F48" w14:textId="234C2884" w:rsidR="00DA79ED" w:rsidRDefault="00C16292" w:rsidP="00A000AD">
      <w:pPr>
        <w:suppressAutoHyphens/>
        <w:contextualSpacing/>
        <w:rPr>
          <w:sz w:val="20"/>
          <w:szCs w:val="20"/>
          <w:lang w:eastAsia="zh-CN" w:bidi="en-US"/>
        </w:rPr>
      </w:pPr>
      <w:r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</w:t>
      </w:r>
      <w:r w:rsidR="00DA79ED" w:rsidRPr="0072787B">
        <w:rPr>
          <w:sz w:val="20"/>
          <w:szCs w:val="20"/>
          <w:lang w:eastAsia="zh-CN" w:bidi="en-US"/>
        </w:rPr>
        <w:t>– для</w:t>
      </w:r>
      <w:r w:rsidR="00A000AD" w:rsidRPr="00A000A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 xml:space="preserve">юридического </w:t>
      </w:r>
      <w:proofErr w:type="gramStart"/>
      <w:r w:rsidR="00DA79ED" w:rsidRPr="0072787B">
        <w:rPr>
          <w:sz w:val="20"/>
          <w:szCs w:val="20"/>
          <w:lang w:eastAsia="zh-CN" w:bidi="en-US"/>
        </w:rPr>
        <w:t>лица)</w:t>
      </w:r>
      <w:r w:rsidR="00DA79ED">
        <w:rPr>
          <w:sz w:val="20"/>
          <w:szCs w:val="20"/>
          <w:lang w:eastAsia="zh-CN" w:bidi="en-US"/>
        </w:rPr>
        <w:t>*</w:t>
      </w:r>
      <w:proofErr w:type="gramEnd"/>
    </w:p>
    <w:p w14:paraId="2F855E88" w14:textId="77777777" w:rsidR="00C16292" w:rsidRDefault="00C16292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18553B30" w14:textId="57A8F03E" w:rsidR="00DA79ED" w:rsidRPr="00D45412" w:rsidRDefault="00DA79E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>
        <w:rPr>
          <w:sz w:val="20"/>
          <w:szCs w:val="20"/>
          <w:lang w:eastAsia="zh-CN" w:bidi="en-US"/>
        </w:rPr>
        <w:t>_</w:t>
      </w:r>
      <w:r w:rsidRPr="00D45412">
        <w:rPr>
          <w:sz w:val="20"/>
          <w:szCs w:val="20"/>
          <w:lang w:eastAsia="zh-CN" w:bidi="en-US"/>
        </w:rPr>
        <w:t>__________</w:t>
      </w:r>
      <w:r w:rsidR="00A000AD" w:rsidRPr="00A000AD">
        <w:rPr>
          <w:sz w:val="20"/>
          <w:szCs w:val="20"/>
          <w:lang w:eastAsia="zh-CN" w:bidi="en-US"/>
        </w:rPr>
        <w:t>___</w:t>
      </w:r>
      <w:r w:rsidRPr="00D45412">
        <w:rPr>
          <w:sz w:val="20"/>
          <w:szCs w:val="20"/>
          <w:lang w:eastAsia="zh-CN" w:bidi="en-US"/>
        </w:rPr>
        <w:t>____________________________</w:t>
      </w:r>
      <w:r w:rsidR="00A000AD" w:rsidRPr="00A000AD">
        <w:rPr>
          <w:sz w:val="20"/>
          <w:szCs w:val="20"/>
          <w:lang w:eastAsia="zh-CN" w:bidi="en-US"/>
        </w:rPr>
        <w:t>______________</w:t>
      </w:r>
      <w:r w:rsidRPr="00D45412">
        <w:rPr>
          <w:sz w:val="20"/>
          <w:szCs w:val="20"/>
          <w:lang w:eastAsia="zh-CN" w:bidi="en-US"/>
        </w:rPr>
        <w:t>_</w:t>
      </w:r>
    </w:p>
    <w:p w14:paraId="44CCBFFC" w14:textId="1F2F6FA4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</w:t>
      </w:r>
      <w:r w:rsidR="00DA79ED">
        <w:rPr>
          <w:sz w:val="20"/>
          <w:szCs w:val="20"/>
          <w:lang w:eastAsia="zh-CN" w:bidi="en-US"/>
        </w:rPr>
        <w:t xml:space="preserve">ИНН, ОГРН/ОГРНИП при обращении юридического лица, </w:t>
      </w:r>
      <w:r w:rsidRPr="00A000AD">
        <w:rPr>
          <w:sz w:val="20"/>
          <w:szCs w:val="20"/>
          <w:lang w:eastAsia="zh-CN" w:bidi="en-US"/>
        </w:rPr>
        <w:t xml:space="preserve">  </w:t>
      </w:r>
    </w:p>
    <w:p w14:paraId="18CC67FF" w14:textId="79F0FC79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индивидуального предпринимателя</w:t>
      </w:r>
      <w:r w:rsidR="00DA79ED" w:rsidRPr="00D45412">
        <w:rPr>
          <w:sz w:val="20"/>
          <w:szCs w:val="20"/>
          <w:lang w:eastAsia="zh-CN" w:bidi="en-US"/>
        </w:rPr>
        <w:t>)</w:t>
      </w:r>
      <w:r w:rsidR="00DA79ED">
        <w:rPr>
          <w:sz w:val="20"/>
          <w:szCs w:val="20"/>
          <w:lang w:eastAsia="zh-CN" w:bidi="en-US"/>
        </w:rPr>
        <w:t xml:space="preserve"> *</w:t>
      </w:r>
    </w:p>
    <w:p w14:paraId="35C2A7D0" w14:textId="77777777" w:rsidR="00C16292" w:rsidRDefault="00A000A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</w:t>
      </w:r>
    </w:p>
    <w:p w14:paraId="74BE6704" w14:textId="07AC9894" w:rsidR="00DA79ED" w:rsidRPr="00D45412" w:rsidRDefault="00A000A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</w:t>
      </w:r>
      <w:r w:rsidRPr="00A000AD">
        <w:rPr>
          <w:sz w:val="20"/>
          <w:szCs w:val="20"/>
          <w:lang w:eastAsia="zh-CN" w:bidi="en-US"/>
        </w:rPr>
        <w:t>________________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097BA597" w14:textId="2ADA9AF2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</w:t>
      </w:r>
      <w:r w:rsidR="00DA79ED" w:rsidRPr="000059BF">
        <w:rPr>
          <w:sz w:val="20"/>
          <w:szCs w:val="20"/>
          <w:lang w:eastAsia="zh-CN" w:bidi="en-US"/>
        </w:rPr>
        <w:t>(ФИО (последнее при наличии) представителя заявителя</w:t>
      </w:r>
      <w:r w:rsidR="00DA79ED">
        <w:rPr>
          <w:sz w:val="20"/>
          <w:szCs w:val="20"/>
          <w:lang w:eastAsia="zh-CN" w:bidi="en-US"/>
        </w:rPr>
        <w:t>)</w:t>
      </w:r>
    </w:p>
    <w:p w14:paraId="2B89024C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678C4D7F" w14:textId="0BD8C09D" w:rsidR="00DA79ED" w:rsidRPr="00D45412" w:rsidRDefault="00A000A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_________________________________________</w:t>
      </w:r>
      <w:r w:rsidRPr="00A000AD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_,</w:t>
      </w:r>
    </w:p>
    <w:p w14:paraId="19C55784" w14:textId="0D27D83C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(реквизиты документа, удостоверяющего личность</w:t>
      </w:r>
      <w:r w:rsidR="00DA79ED">
        <w:rPr>
          <w:sz w:val="20"/>
          <w:szCs w:val="20"/>
          <w:lang w:eastAsia="zh-CN" w:bidi="en-US"/>
        </w:rPr>
        <w:t xml:space="preserve"> заявителя, </w:t>
      </w:r>
      <w:r w:rsidRPr="00A000AD">
        <w:rPr>
          <w:sz w:val="20"/>
          <w:szCs w:val="20"/>
          <w:lang w:eastAsia="zh-CN" w:bidi="en-US"/>
        </w:rPr>
        <w:t xml:space="preserve">         </w:t>
      </w:r>
    </w:p>
    <w:p w14:paraId="0C85F175" w14:textId="2705C465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</w:t>
      </w:r>
      <w:r w:rsidR="00C16292">
        <w:rPr>
          <w:sz w:val="20"/>
          <w:szCs w:val="20"/>
          <w:lang w:eastAsia="zh-CN" w:bidi="en-US"/>
        </w:rPr>
        <w:t xml:space="preserve">                                  </w:t>
      </w:r>
      <w:r w:rsidRPr="00A000AD">
        <w:rPr>
          <w:sz w:val="20"/>
          <w:szCs w:val="20"/>
          <w:lang w:eastAsia="zh-CN" w:bidi="en-US"/>
        </w:rPr>
        <w:t xml:space="preserve">                  </w:t>
      </w:r>
      <w:r w:rsidR="00DA79ED">
        <w:rPr>
          <w:sz w:val="20"/>
          <w:szCs w:val="20"/>
          <w:lang w:eastAsia="zh-CN" w:bidi="en-US"/>
        </w:rPr>
        <w:t>представителя заявителя</w:t>
      </w:r>
      <w:r w:rsidR="00DA79ED" w:rsidRPr="00D45412">
        <w:rPr>
          <w:sz w:val="20"/>
          <w:szCs w:val="20"/>
          <w:lang w:eastAsia="zh-CN" w:bidi="en-US"/>
        </w:rPr>
        <w:t>)</w:t>
      </w:r>
    </w:p>
    <w:p w14:paraId="4F233A17" w14:textId="77777777" w:rsidR="00A000A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098CD3B3" w14:textId="209C840D" w:rsidR="00DA79ED" w:rsidRPr="00D45412" w:rsidRDefault="00A000AD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_</w:t>
      </w:r>
      <w:r w:rsidR="00DA79ED" w:rsidRPr="00D45412">
        <w:rPr>
          <w:sz w:val="20"/>
          <w:szCs w:val="20"/>
          <w:lang w:eastAsia="zh-CN" w:bidi="en-US"/>
        </w:rPr>
        <w:t>_____________________________________</w:t>
      </w:r>
      <w:r w:rsidRPr="00A000AD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____</w:t>
      </w:r>
    </w:p>
    <w:p w14:paraId="108B06E2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(реквизиты документа, подтверждающего</w:t>
      </w:r>
      <w:r w:rsidRPr="00A000AD">
        <w:rPr>
          <w:sz w:val="20"/>
          <w:szCs w:val="20"/>
          <w:lang w:eastAsia="zh-CN" w:bidi="en-US"/>
        </w:rPr>
        <w:t xml:space="preserve"> </w:t>
      </w:r>
      <w:r w:rsidR="00DA79ED" w:rsidRPr="00D45412">
        <w:rPr>
          <w:sz w:val="20"/>
          <w:szCs w:val="20"/>
          <w:lang w:eastAsia="zh-CN" w:bidi="en-US"/>
        </w:rPr>
        <w:t>полномочия</w:t>
      </w:r>
      <w:r w:rsidRPr="00A000AD">
        <w:rPr>
          <w:sz w:val="20"/>
          <w:szCs w:val="20"/>
          <w:lang w:eastAsia="zh-CN" w:bidi="en-US"/>
        </w:rPr>
        <w:t xml:space="preserve">        </w:t>
      </w:r>
    </w:p>
    <w:p w14:paraId="3959CF50" w14:textId="54E92ED0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</w:t>
      </w:r>
      <w:r w:rsidR="00932D41">
        <w:rPr>
          <w:sz w:val="20"/>
          <w:szCs w:val="20"/>
          <w:lang w:eastAsia="zh-CN" w:bidi="en-US"/>
        </w:rPr>
        <w:t xml:space="preserve">                               </w:t>
      </w:r>
      <w:r w:rsidRPr="009B6576">
        <w:rPr>
          <w:sz w:val="20"/>
          <w:szCs w:val="20"/>
          <w:lang w:eastAsia="zh-CN" w:bidi="en-US"/>
        </w:rPr>
        <w:t xml:space="preserve">    </w:t>
      </w:r>
      <w:r w:rsidR="00DA79ED" w:rsidRPr="00D45412">
        <w:rPr>
          <w:sz w:val="20"/>
          <w:szCs w:val="20"/>
          <w:lang w:eastAsia="zh-CN" w:bidi="en-US"/>
        </w:rPr>
        <w:t xml:space="preserve">представителя </w:t>
      </w:r>
      <w:r w:rsidR="00DA79ED">
        <w:rPr>
          <w:sz w:val="20"/>
          <w:szCs w:val="20"/>
          <w:lang w:eastAsia="zh-CN" w:bidi="en-US"/>
        </w:rPr>
        <w:t>з</w:t>
      </w:r>
      <w:r w:rsidR="00DA79ED" w:rsidRPr="00D45412">
        <w:rPr>
          <w:sz w:val="20"/>
          <w:szCs w:val="20"/>
          <w:lang w:eastAsia="zh-CN" w:bidi="en-US"/>
        </w:rPr>
        <w:t>аявителя)</w:t>
      </w:r>
    </w:p>
    <w:p w14:paraId="4DE73180" w14:textId="77777777" w:rsidR="001F7FB7" w:rsidRDefault="001F7FB7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45730D80" w14:textId="43E2085B" w:rsidR="00DA79ED" w:rsidRPr="00D45412" w:rsidRDefault="00A000AD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</w:t>
      </w:r>
      <w:r w:rsidRPr="009B6576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___,</w:t>
      </w:r>
    </w:p>
    <w:p w14:paraId="69D9AE61" w14:textId="42C235BD" w:rsidR="00DA79ED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почтовый адрес (при необходимости)</w:t>
      </w:r>
    </w:p>
    <w:p w14:paraId="6A7C0D37" w14:textId="77777777" w:rsidR="001F7FB7" w:rsidRPr="00D45412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</w:p>
    <w:p w14:paraId="5F03B8FF" w14:textId="65232978" w:rsidR="00DA79ED" w:rsidRPr="00D45412" w:rsidRDefault="001F7FB7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</w:t>
      </w:r>
      <w:r w:rsidRPr="009B6576">
        <w:rPr>
          <w:sz w:val="20"/>
          <w:szCs w:val="20"/>
          <w:lang w:eastAsia="zh-CN" w:bidi="en-US"/>
        </w:rPr>
        <w:t>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2CDCEED9" w14:textId="77777777" w:rsidR="00DA79ED" w:rsidRPr="00D45412" w:rsidRDefault="00DA79ED" w:rsidP="001F7FB7">
      <w:pPr>
        <w:suppressAutoHyphens/>
        <w:ind w:firstLine="6237"/>
        <w:contextualSpacing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>(контактный телефон)</w:t>
      </w:r>
    </w:p>
    <w:p w14:paraId="32C3B700" w14:textId="30593F37" w:rsidR="00DA79ED" w:rsidRPr="00D45412" w:rsidRDefault="001F7FB7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</w:t>
      </w:r>
      <w:r w:rsidRPr="009B6576">
        <w:rPr>
          <w:sz w:val="20"/>
          <w:szCs w:val="20"/>
          <w:lang w:eastAsia="zh-CN" w:bidi="en-US"/>
        </w:rPr>
        <w:t>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19504F5F" w14:textId="77777777" w:rsidR="00DA79ED" w:rsidRPr="00D45412" w:rsidRDefault="00DA79ED" w:rsidP="001F7FB7">
      <w:pPr>
        <w:suppressAutoHyphens/>
        <w:ind w:firstLine="6237"/>
        <w:contextualSpacing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>(адрес электронной почты)</w:t>
      </w:r>
      <w:r>
        <w:rPr>
          <w:sz w:val="20"/>
          <w:szCs w:val="20"/>
          <w:lang w:eastAsia="zh-CN" w:bidi="en-US"/>
        </w:rPr>
        <w:t xml:space="preserve"> *</w:t>
      </w:r>
    </w:p>
    <w:p w14:paraId="3901B738" w14:textId="77777777" w:rsidR="00DA79ED" w:rsidRPr="00D45412" w:rsidRDefault="00DA79ED" w:rsidP="00DA79ED">
      <w:pPr>
        <w:suppressAutoHyphens/>
        <w:ind w:firstLine="709"/>
        <w:contextualSpacing/>
        <w:jc w:val="right"/>
        <w:rPr>
          <w:lang w:eastAsia="zh-CN" w:bidi="en-US"/>
        </w:rPr>
      </w:pPr>
    </w:p>
    <w:p w14:paraId="11DEB2AB" w14:textId="6E408BC5" w:rsidR="00DA79ED" w:rsidRPr="00016D66" w:rsidRDefault="00DA79ED" w:rsidP="00DA79ED">
      <w:pPr>
        <w:suppressAutoHyphens/>
        <w:ind w:firstLine="709"/>
        <w:contextualSpacing/>
        <w:jc w:val="center"/>
        <w:rPr>
          <w:bCs/>
          <w:lang w:eastAsia="zh-CN" w:bidi="en-US"/>
        </w:rPr>
      </w:pPr>
      <w:r w:rsidRPr="00016D66">
        <w:rPr>
          <w:bCs/>
          <w:lang w:eastAsia="zh-CN" w:bidi="en-US"/>
        </w:rPr>
        <w:t>ЗА</w:t>
      </w:r>
      <w:r w:rsidR="006B7F94">
        <w:rPr>
          <w:bCs/>
          <w:lang w:eastAsia="zh-CN" w:bidi="en-US"/>
        </w:rPr>
        <w:t>ПРОС</w:t>
      </w:r>
    </w:p>
    <w:p w14:paraId="2778FD00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lang w:eastAsia="zh-CN" w:bidi="en-US"/>
        </w:rPr>
      </w:pPr>
    </w:p>
    <w:p w14:paraId="678EA949" w14:textId="77777777" w:rsidR="00DA79ED" w:rsidRPr="00D45412" w:rsidRDefault="00DA79ED" w:rsidP="00DA79ED">
      <w:pPr>
        <w:suppressAutoHyphens/>
        <w:ind w:firstLine="709"/>
        <w:contextualSpacing/>
        <w:jc w:val="both"/>
      </w:pPr>
      <w:r w:rsidRPr="00D45412">
        <w:t xml:space="preserve">Прошу выдать </w:t>
      </w:r>
      <w:r w:rsidRPr="00D0362E">
        <w:t xml:space="preserve">разрешение на вырубку, посадку, пересадку </w:t>
      </w:r>
      <w:r w:rsidRPr="00D45412">
        <w:t>зеленых насаждений, расположенных на земельном участке, по адресу:</w:t>
      </w:r>
    </w:p>
    <w:p w14:paraId="67014FE0" w14:textId="283660D5" w:rsidR="00DA79ED" w:rsidRPr="00D45412" w:rsidRDefault="00DA79ED" w:rsidP="00DA79ED">
      <w:pPr>
        <w:suppressAutoHyphens/>
        <w:contextualSpacing/>
        <w:jc w:val="both"/>
      </w:pPr>
      <w:r>
        <w:t>______</w:t>
      </w:r>
      <w:r w:rsidRPr="00D45412">
        <w:t>_________________________________________________</w:t>
      </w:r>
      <w:r w:rsidR="00932D41">
        <w:t>__________________________</w:t>
      </w:r>
    </w:p>
    <w:p w14:paraId="386235F8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sz w:val="20"/>
          <w:szCs w:val="20"/>
        </w:rPr>
      </w:pPr>
      <w:r w:rsidRPr="00D45412">
        <w:rPr>
          <w:sz w:val="20"/>
          <w:szCs w:val="20"/>
        </w:rPr>
        <w:t>(полный адрес проведения работ, с указанием субъекта</w:t>
      </w:r>
      <w:r>
        <w:rPr>
          <w:sz w:val="20"/>
          <w:szCs w:val="20"/>
        </w:rPr>
        <w:t xml:space="preserve"> </w:t>
      </w:r>
      <w:r w:rsidRPr="00D45412">
        <w:rPr>
          <w:sz w:val="20"/>
          <w:szCs w:val="20"/>
        </w:rPr>
        <w:t>Российской Федерации, городского округа</w:t>
      </w:r>
    </w:p>
    <w:p w14:paraId="2ABD2CA8" w14:textId="73345489" w:rsidR="00DA79ED" w:rsidRPr="00D45412" w:rsidRDefault="00DA79ED" w:rsidP="00DA79ED">
      <w:pPr>
        <w:suppressAutoHyphens/>
        <w:contextualSpacing/>
        <w:jc w:val="center"/>
      </w:pPr>
      <w:r w:rsidRPr="00D45412">
        <w:t>___</w:t>
      </w:r>
      <w:r>
        <w:t>______</w:t>
      </w:r>
      <w:r w:rsidRPr="00D45412">
        <w:t>______________________________________________</w:t>
      </w:r>
      <w:r w:rsidR="00932D41">
        <w:t>__________________________</w:t>
      </w:r>
    </w:p>
    <w:p w14:paraId="36670066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sz w:val="20"/>
          <w:szCs w:val="20"/>
        </w:rPr>
      </w:pPr>
      <w:r w:rsidRPr="00D45412">
        <w:rPr>
          <w:sz w:val="20"/>
          <w:szCs w:val="20"/>
        </w:rPr>
        <w:t>или строительный адрес, кадастровый номер земельного участка)</w:t>
      </w:r>
      <w:r>
        <w:rPr>
          <w:sz w:val="20"/>
          <w:szCs w:val="20"/>
        </w:rPr>
        <w:t xml:space="preserve"> *</w:t>
      </w:r>
    </w:p>
    <w:p w14:paraId="28871AF4" w14:textId="77777777" w:rsidR="00DA79ED" w:rsidRPr="00ED2D7E" w:rsidRDefault="00DA79ED" w:rsidP="00DA79ED">
      <w:pPr>
        <w:pStyle w:val="afffff0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>(вид работ)</w:t>
      </w:r>
      <w:r>
        <w:rPr>
          <w:b w:val="0"/>
          <w:sz w:val="20"/>
          <w:szCs w:val="20"/>
        </w:rPr>
        <w:t xml:space="preserve"> *</w:t>
      </w:r>
    </w:p>
    <w:p w14:paraId="6221CA92" w14:textId="77777777" w:rsidR="00DA79ED" w:rsidRDefault="00DA79ED" w:rsidP="00DA79ED">
      <w:pPr>
        <w:tabs>
          <w:tab w:val="left" w:pos="4320"/>
        </w:tabs>
        <w:suppressAutoHyphens/>
        <w:contextualSpacing/>
        <w:jc w:val="both"/>
      </w:pPr>
      <w:r>
        <w:t>н</w:t>
      </w:r>
      <w:r w:rsidRPr="00D45412">
        <w:t xml:space="preserve">а основании </w:t>
      </w:r>
      <w:proofErr w:type="spellStart"/>
      <w:r>
        <w:t>перечетной</w:t>
      </w:r>
      <w:proofErr w:type="spellEnd"/>
      <w:r>
        <w:t xml:space="preserve"> ведомости деревьев и кустарников.</w:t>
      </w:r>
    </w:p>
    <w:p w14:paraId="45652B44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55399C94" w14:textId="21EC776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Сообщение об аварии на</w:t>
      </w:r>
      <w:r w:rsidRPr="009F1E2B">
        <w:t xml:space="preserve"> сет</w:t>
      </w:r>
      <w:r>
        <w:t>ях</w:t>
      </w:r>
      <w:r w:rsidRPr="009F1E2B">
        <w:t xml:space="preserve"> </w:t>
      </w:r>
      <w:r>
        <w:t>(</w:t>
      </w:r>
      <w:r w:rsidRPr="009F1E2B">
        <w:t>сооружени</w:t>
      </w:r>
      <w:r>
        <w:t>ях)</w:t>
      </w:r>
      <w:r w:rsidRPr="009F1E2B">
        <w:t xml:space="preserve"> инже</w:t>
      </w:r>
      <w:r>
        <w:t>нерно-технического обеспечения передано в Единую дежурно-диспетчерскую службу __________________</w:t>
      </w:r>
      <w:r w:rsidR="00932D41">
        <w:t>__________________</w:t>
      </w:r>
      <w:r>
        <w:t>.</w:t>
      </w:r>
      <w:r w:rsidRPr="009F1E2B">
        <w:t xml:space="preserve"> </w:t>
      </w:r>
    </w:p>
    <w:p w14:paraId="1E38C18B" w14:textId="77777777" w:rsidR="00DA79ED" w:rsidRPr="00D45412" w:rsidRDefault="00DA79ED" w:rsidP="00DA79ED">
      <w:pPr>
        <w:suppressAutoHyphens/>
        <w:ind w:left="411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дата, время и способ передачи сообщения </w:t>
      </w:r>
      <w:r>
        <w:rPr>
          <w:sz w:val="20"/>
          <w:szCs w:val="20"/>
        </w:rPr>
        <w:br/>
        <w:t>в случае проведения аварийных работ</w:t>
      </w:r>
      <w:r w:rsidRPr="00D45412">
        <w:rPr>
          <w:sz w:val="20"/>
          <w:szCs w:val="20"/>
        </w:rPr>
        <w:t>)</w:t>
      </w:r>
    </w:p>
    <w:p w14:paraId="0265BAEE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13C0F03D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bidi="ru-RU"/>
        </w:rPr>
      </w:pPr>
      <w:r w:rsidRPr="00D45412">
        <w:rPr>
          <w:lang w:bidi="ru-RU"/>
        </w:rPr>
        <w:t xml:space="preserve">К </w:t>
      </w:r>
      <w:r w:rsidRPr="00D45412">
        <w:t>заявлению</w:t>
      </w:r>
      <w:r w:rsidRPr="00D45412">
        <w:rPr>
          <w:lang w:bidi="ru-RU"/>
        </w:rPr>
        <w:t xml:space="preserve"> прилагаются следующие документы</w:t>
      </w:r>
      <w:r>
        <w:rPr>
          <w:lang w:bidi="ru-RU"/>
        </w:rPr>
        <w:t xml:space="preserve"> </w:t>
      </w:r>
      <w:r w:rsidRPr="00D45412">
        <w:t xml:space="preserve">(указать </w:t>
      </w:r>
      <w:r>
        <w:t xml:space="preserve">наименование и </w:t>
      </w:r>
      <w:r w:rsidRPr="00D45412">
        <w:t>реквизиты документов</w:t>
      </w:r>
      <w:r>
        <w:t xml:space="preserve"> при их наличии</w:t>
      </w:r>
      <w:r w:rsidRPr="00D45412">
        <w:t>):</w:t>
      </w:r>
    </w:p>
    <w:p w14:paraId="6BCD1B58" w14:textId="77777777" w:rsidR="00DA79ED" w:rsidRPr="00693083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1. ______________</w:t>
      </w:r>
      <w:r w:rsidRPr="00D0362E">
        <w:t>;</w:t>
      </w:r>
    </w:p>
    <w:p w14:paraId="369EDEE1" w14:textId="77777777" w:rsidR="00DA79ED" w:rsidRPr="00D0362E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2. ______________</w:t>
      </w:r>
      <w:r w:rsidRPr="00D0362E">
        <w:t>;</w:t>
      </w:r>
    </w:p>
    <w:p w14:paraId="07D92466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 w:rsidRPr="00D0362E">
        <w:t>3. ______________.</w:t>
      </w:r>
    </w:p>
    <w:p w14:paraId="30561B8C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726B9010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 xml:space="preserve">Информирован о необходимости </w:t>
      </w:r>
      <w:r w:rsidRPr="00E21638"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t xml:space="preserve">которых оценивается </w:t>
      </w:r>
      <w:r>
        <w:br/>
      </w:r>
      <w:r w:rsidRPr="001A5996">
        <w:t>как хорошее</w:t>
      </w:r>
      <w:r>
        <w:t>,</w:t>
      </w:r>
      <w:r w:rsidRPr="001A5996">
        <w:t xml:space="preserve"> удовлетворительное</w:t>
      </w:r>
      <w:r>
        <w:t xml:space="preserve"> и неудовлетворительное в случаях, предусмотренных законодательством Российской Федерации.</w:t>
      </w:r>
    </w:p>
    <w:p w14:paraId="2382BD96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sz w:val="20"/>
          <w:szCs w:val="20"/>
        </w:rPr>
      </w:pPr>
    </w:p>
    <w:p w14:paraId="69AFDC10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p w14:paraId="1A9A30F9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tbl>
      <w:tblPr>
        <w:tblStyle w:val="afff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374"/>
        <w:gridCol w:w="2041"/>
        <w:gridCol w:w="420"/>
        <w:gridCol w:w="4420"/>
      </w:tblGrid>
      <w:tr w:rsidR="00DA79ED" w:rsidRPr="00D45412" w14:paraId="5B23B069" w14:textId="77777777" w:rsidTr="00A07342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28558E29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753B7C3B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0619CC43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26BDDE50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5D0670D6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033390DA" w14:textId="1E99A258" w:rsidR="00DA79ED" w:rsidRDefault="00DA79ED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  <w:r w:rsidRPr="00D45412">
        <w:rPr>
          <w:rFonts w:eastAsia="MS Mincho"/>
          <w:lang w:eastAsia="zh-CN" w:bidi="en-US"/>
        </w:rPr>
        <w:t>Дата «___» __________ 20___</w:t>
      </w:r>
      <w:r w:rsidR="00D83316">
        <w:rPr>
          <w:rFonts w:eastAsia="MS Mincho"/>
          <w:lang w:eastAsia="zh-CN" w:bidi="en-US"/>
        </w:rPr>
        <w:t xml:space="preserve"> </w:t>
      </w:r>
    </w:p>
    <w:p w14:paraId="1C888F0E" w14:textId="77777777" w:rsidR="00D83316" w:rsidRDefault="00D83316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</w:p>
    <w:p w14:paraId="6C48B377" w14:textId="77777777" w:rsidR="00DA79ED" w:rsidRPr="00D45412" w:rsidRDefault="00DA79ED" w:rsidP="00DA79ED">
      <w:pPr>
        <w:tabs>
          <w:tab w:val="left" w:pos="3840"/>
        </w:tabs>
        <w:ind w:firstLine="709"/>
        <w:rPr>
          <w:rFonts w:eastAsia="MS Mincho"/>
          <w:lang w:eastAsia="zh-CN" w:bidi="en-US"/>
        </w:rPr>
      </w:pPr>
      <w:r>
        <w:rPr>
          <w:rFonts w:eastAsia="MS Mincho"/>
          <w:lang w:eastAsia="zh-CN" w:bidi="en-US"/>
        </w:rPr>
        <w:t>* - обязательные для заполнения поля</w:t>
      </w:r>
    </w:p>
    <w:p w14:paraId="3EAA26CC" w14:textId="77777777" w:rsidR="00DA79ED" w:rsidRDefault="00DA79ED" w:rsidP="00DA79ED">
      <w:pPr>
        <w:tabs>
          <w:tab w:val="left" w:pos="3840"/>
        </w:tabs>
        <w:ind w:firstLine="709"/>
      </w:pPr>
    </w:p>
    <w:p w14:paraId="15120CE3" w14:textId="77777777" w:rsidR="00D83316" w:rsidRDefault="00D83316" w:rsidP="00DA79ED">
      <w:pPr>
        <w:tabs>
          <w:tab w:val="left" w:pos="3840"/>
        </w:tabs>
        <w:ind w:firstLine="709"/>
      </w:pPr>
    </w:p>
    <w:p w14:paraId="3D74898D" w14:textId="77777777" w:rsidR="00D83316" w:rsidRDefault="00D83316" w:rsidP="00DA79ED">
      <w:pPr>
        <w:tabs>
          <w:tab w:val="left" w:pos="3840"/>
        </w:tabs>
        <w:ind w:firstLine="709"/>
      </w:pPr>
    </w:p>
    <w:p w14:paraId="39280406" w14:textId="77777777" w:rsidR="00D83316" w:rsidRDefault="00D83316" w:rsidP="00DA79ED">
      <w:pPr>
        <w:tabs>
          <w:tab w:val="left" w:pos="3840"/>
        </w:tabs>
        <w:ind w:firstLine="709"/>
      </w:pPr>
    </w:p>
    <w:p w14:paraId="3C19C5E2" w14:textId="06E733AC" w:rsidR="00D83316" w:rsidRPr="00E111B6" w:rsidRDefault="00D83316" w:rsidP="009B6576">
      <w:pPr>
        <w:tabs>
          <w:tab w:val="left" w:pos="3840"/>
        </w:tabs>
        <w:sectPr w:rsidR="00D83316" w:rsidRPr="00E111B6" w:rsidSect="00C16292">
          <w:pgSz w:w="11906" w:h="16838" w:code="9"/>
          <w:pgMar w:top="1134" w:right="566" w:bottom="1134" w:left="1560" w:header="720" w:footer="720" w:gutter="0"/>
          <w:cols w:space="720"/>
          <w:noEndnote/>
          <w:docGrid w:linePitch="299"/>
        </w:sectPr>
      </w:pPr>
      <w:r>
        <w:t xml:space="preserve"> </w:t>
      </w:r>
    </w:p>
    <w:p w14:paraId="43C93E00" w14:textId="77777777" w:rsidR="00DA79ED" w:rsidRPr="00B57ED3" w:rsidRDefault="00DA79ED" w:rsidP="00C74CDA">
      <w:pPr>
        <w:pStyle w:val="af0"/>
        <w:spacing w:line="276" w:lineRule="auto"/>
        <w:ind w:left="9356"/>
        <w:rPr>
          <w:rFonts w:ascii="Times New Roman" w:hAnsi="Times New Roman"/>
          <w:b/>
        </w:rPr>
      </w:pPr>
      <w:bookmarkStart w:id="405" w:name="_Toc122593502"/>
      <w:bookmarkStart w:id="406" w:name="_Toc122595953"/>
      <w:bookmarkStart w:id="407" w:name="_Toc127198589"/>
      <w:r w:rsidRPr="00B57ED3">
        <w:rPr>
          <w:rStyle w:val="1f7"/>
          <w:rFonts w:ascii="Times New Roman" w:hAnsi="Times New Roman"/>
        </w:rPr>
        <w:t>Приложение 5</w:t>
      </w:r>
      <w:bookmarkEnd w:id="405"/>
      <w:bookmarkEnd w:id="406"/>
      <w:bookmarkEnd w:id="407"/>
    </w:p>
    <w:p w14:paraId="257406BA" w14:textId="3E0AA902" w:rsidR="001C1E13" w:rsidRPr="00B57ED3" w:rsidRDefault="00DA79ED" w:rsidP="00C74CDA">
      <w:pPr>
        <w:pStyle w:val="af0"/>
        <w:spacing w:line="276" w:lineRule="auto"/>
        <w:ind w:left="9356"/>
        <w:rPr>
          <w:rFonts w:ascii="Times New Roman" w:hAnsi="Times New Roman"/>
          <w:b/>
          <w:bCs/>
          <w:iCs/>
          <w:szCs w:val="24"/>
        </w:rPr>
      </w:pPr>
      <w:bookmarkStart w:id="408" w:name="_Toc119578505"/>
      <w:bookmarkStart w:id="409" w:name="_Toc122593503"/>
      <w:bookmarkStart w:id="410" w:name="_Toc122595954"/>
      <w:bookmarkStart w:id="411" w:name="_Toc124773382"/>
      <w:bookmarkStart w:id="412" w:name="_Toc127198590"/>
      <w:r w:rsidRPr="00B57ED3">
        <w:rPr>
          <w:rFonts w:ascii="Times New Roman" w:hAnsi="Times New Roman"/>
          <w:szCs w:val="24"/>
        </w:rPr>
        <w:t>к Административно</w:t>
      </w:r>
      <w:r w:rsidR="0072627A">
        <w:rPr>
          <w:rFonts w:ascii="Times New Roman" w:hAnsi="Times New Roman"/>
          <w:szCs w:val="24"/>
        </w:rPr>
        <w:t>му</w:t>
      </w:r>
      <w:r w:rsidRPr="00B57ED3">
        <w:rPr>
          <w:rFonts w:ascii="Times New Roman" w:hAnsi="Times New Roman"/>
          <w:szCs w:val="24"/>
        </w:rPr>
        <w:t xml:space="preserve"> регламент</w:t>
      </w:r>
      <w:r w:rsidR="0072627A">
        <w:rPr>
          <w:rFonts w:ascii="Times New Roman" w:hAnsi="Times New Roman"/>
          <w:szCs w:val="24"/>
        </w:rPr>
        <w:t>у</w:t>
      </w:r>
      <w:r w:rsidRPr="00B57ED3">
        <w:rPr>
          <w:rFonts w:ascii="Times New Roman" w:hAnsi="Times New Roman"/>
          <w:szCs w:val="24"/>
        </w:rPr>
        <w:t xml:space="preserve"> </w:t>
      </w:r>
      <w:bookmarkEnd w:id="408"/>
      <w:bookmarkEnd w:id="409"/>
      <w:bookmarkEnd w:id="410"/>
      <w:bookmarkEnd w:id="411"/>
      <w:bookmarkEnd w:id="412"/>
    </w:p>
    <w:p w14:paraId="1A5C6A1B" w14:textId="6F32CD55" w:rsidR="00DA79ED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6A90A198" w14:textId="77777777" w:rsidR="001F7FB7" w:rsidRDefault="001F7FB7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212F4DD9" w14:textId="77777777" w:rsidR="00C74CDA" w:rsidRPr="00B57ED3" w:rsidRDefault="00C74CDA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5AE6FE94" w14:textId="77777777" w:rsidR="00DA79ED" w:rsidRPr="00D83316" w:rsidRDefault="00DA79ED" w:rsidP="00DA79ED">
      <w:pPr>
        <w:pStyle w:val="afffff0"/>
        <w:rPr>
          <w:rStyle w:val="2f5"/>
          <w:b/>
          <w:bCs/>
        </w:rPr>
      </w:pPr>
      <w:proofErr w:type="spellStart"/>
      <w:r w:rsidRPr="00D83316">
        <w:rPr>
          <w:rStyle w:val="2f5"/>
          <w:b/>
          <w:bCs/>
        </w:rPr>
        <w:t>Перечетная</w:t>
      </w:r>
      <w:proofErr w:type="spellEnd"/>
      <w:r w:rsidRPr="00D83316">
        <w:rPr>
          <w:rStyle w:val="2f5"/>
          <w:b/>
          <w:bCs/>
        </w:rPr>
        <w:t xml:space="preserve"> ведомость деревьев и кустарников </w:t>
      </w:r>
    </w:p>
    <w:p w14:paraId="6AC14FDA" w14:textId="2C338DD0" w:rsidR="00DA79ED" w:rsidRDefault="00DA79ED" w:rsidP="00DA79ED">
      <w:pPr>
        <w:pStyle w:val="afffff0"/>
        <w:spacing w:after="0"/>
        <w:ind w:firstLine="709"/>
        <w:jc w:val="both"/>
      </w:pPr>
      <w:proofErr w:type="spellStart"/>
      <w:r w:rsidRPr="00CF3D04">
        <w:rPr>
          <w:rStyle w:val="2f5"/>
        </w:rPr>
        <w:t>П</w:t>
      </w:r>
      <w:r w:rsidRPr="00D0362E">
        <w:rPr>
          <w:b w:val="0"/>
        </w:rPr>
        <w:t>еречетная</w:t>
      </w:r>
      <w:proofErr w:type="spellEnd"/>
      <w:r w:rsidRPr="00D0362E">
        <w:rPr>
          <w:b w:val="0"/>
        </w:rPr>
        <w:t xml:space="preserve"> ведомость деревьев и кустарников, расположенных по адресу: _______________________________________________________________________________________________________</w:t>
      </w:r>
      <w:r>
        <w:rPr>
          <w:b w:val="0"/>
        </w:rPr>
        <w:t>__</w:t>
      </w:r>
    </w:p>
    <w:p w14:paraId="1521411B" w14:textId="77777777" w:rsidR="00DA79ED" w:rsidRDefault="00DA79ED" w:rsidP="00DA79ED">
      <w:pPr>
        <w:pStyle w:val="afffff0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7CB534B" w14:textId="77777777" w:rsidR="00DA79ED" w:rsidRPr="00A00789" w:rsidRDefault="00DA79ED" w:rsidP="00DA79ED">
      <w:pPr>
        <w:pStyle w:val="afffff0"/>
        <w:spacing w:after="0"/>
        <w:jc w:val="both"/>
        <w:rPr>
          <w:szCs w:val="24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76"/>
        <w:gridCol w:w="1559"/>
        <w:gridCol w:w="1276"/>
        <w:gridCol w:w="3260"/>
        <w:gridCol w:w="4394"/>
      </w:tblGrid>
      <w:tr w:rsidR="00DA79ED" w:rsidRPr="00D45412" w14:paraId="5540379F" w14:textId="77777777" w:rsidTr="0055210C">
        <w:tc>
          <w:tcPr>
            <w:tcW w:w="567" w:type="dxa"/>
            <w:vMerge w:val="restart"/>
          </w:tcPr>
          <w:p w14:paraId="0E473DB7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D45412">
              <w:t xml:space="preserve"> п/п</w:t>
            </w:r>
          </w:p>
        </w:tc>
        <w:tc>
          <w:tcPr>
            <w:tcW w:w="2343" w:type="dxa"/>
            <w:vMerge w:val="restart"/>
          </w:tcPr>
          <w:p w14:paraId="5E17444F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Наименование породы</w:t>
            </w:r>
          </w:p>
        </w:tc>
        <w:tc>
          <w:tcPr>
            <w:tcW w:w="2835" w:type="dxa"/>
            <w:gridSpan w:val="2"/>
          </w:tcPr>
          <w:p w14:paraId="3DA478B2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 xml:space="preserve">Количество, </w:t>
            </w:r>
            <w:r>
              <w:t>ед</w:t>
            </w:r>
            <w:r w:rsidRPr="00D45412">
              <w:t>.</w:t>
            </w:r>
          </w:p>
        </w:tc>
        <w:tc>
          <w:tcPr>
            <w:tcW w:w="1276" w:type="dxa"/>
            <w:vMerge w:val="restart"/>
          </w:tcPr>
          <w:p w14:paraId="69B71104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Диаметр, см</w:t>
            </w:r>
          </w:p>
        </w:tc>
        <w:tc>
          <w:tcPr>
            <w:tcW w:w="3260" w:type="dxa"/>
            <w:vMerge w:val="restart"/>
          </w:tcPr>
          <w:p w14:paraId="2F14A3D1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Характеристика состояния зеленых насаждений</w:t>
            </w:r>
          </w:p>
        </w:tc>
        <w:tc>
          <w:tcPr>
            <w:tcW w:w="4394" w:type="dxa"/>
            <w:vMerge w:val="restart"/>
          </w:tcPr>
          <w:p w14:paraId="45DD48D7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  <w:jc w:val="center"/>
            </w:pPr>
            <w:r w:rsidRPr="00D45412">
              <w:t>Примечание</w:t>
            </w:r>
          </w:p>
        </w:tc>
      </w:tr>
      <w:tr w:rsidR="00DA79ED" w:rsidRPr="00D45412" w14:paraId="3C3591E3" w14:textId="77777777" w:rsidTr="0055210C">
        <w:tc>
          <w:tcPr>
            <w:tcW w:w="567" w:type="dxa"/>
            <w:vMerge/>
          </w:tcPr>
          <w:p w14:paraId="1BA2AE99" w14:textId="77777777" w:rsidR="00DA79ED" w:rsidRPr="00D45412" w:rsidRDefault="00DA79ED" w:rsidP="00A07342"/>
        </w:tc>
        <w:tc>
          <w:tcPr>
            <w:tcW w:w="2343" w:type="dxa"/>
            <w:vMerge/>
          </w:tcPr>
          <w:p w14:paraId="4B10E345" w14:textId="77777777" w:rsidR="00DA79ED" w:rsidRPr="00D45412" w:rsidRDefault="00DA79ED" w:rsidP="00A07342"/>
        </w:tc>
        <w:tc>
          <w:tcPr>
            <w:tcW w:w="1276" w:type="dxa"/>
          </w:tcPr>
          <w:p w14:paraId="61EBB70A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деревьев</w:t>
            </w:r>
          </w:p>
        </w:tc>
        <w:tc>
          <w:tcPr>
            <w:tcW w:w="1559" w:type="dxa"/>
          </w:tcPr>
          <w:p w14:paraId="2AD9E6D5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кустарников</w:t>
            </w:r>
          </w:p>
        </w:tc>
        <w:tc>
          <w:tcPr>
            <w:tcW w:w="1276" w:type="dxa"/>
            <w:vMerge/>
          </w:tcPr>
          <w:p w14:paraId="047937F3" w14:textId="77777777" w:rsidR="00DA79ED" w:rsidRPr="00D45412" w:rsidRDefault="00DA79ED" w:rsidP="00A07342"/>
        </w:tc>
        <w:tc>
          <w:tcPr>
            <w:tcW w:w="3260" w:type="dxa"/>
            <w:vMerge/>
          </w:tcPr>
          <w:p w14:paraId="39640C17" w14:textId="77777777" w:rsidR="00DA79ED" w:rsidRPr="00D45412" w:rsidRDefault="00DA79ED" w:rsidP="00A07342"/>
        </w:tc>
        <w:tc>
          <w:tcPr>
            <w:tcW w:w="4394" w:type="dxa"/>
            <w:vMerge/>
          </w:tcPr>
          <w:p w14:paraId="4E30ABA4" w14:textId="77777777" w:rsidR="00DA79ED" w:rsidRPr="00D45412" w:rsidRDefault="00DA79ED" w:rsidP="00A07342">
            <w:pPr>
              <w:ind w:right="589"/>
            </w:pPr>
          </w:p>
        </w:tc>
      </w:tr>
      <w:tr w:rsidR="00DA79ED" w:rsidRPr="00D45412" w14:paraId="4DC25C6D" w14:textId="77777777" w:rsidTr="0055210C">
        <w:tc>
          <w:tcPr>
            <w:tcW w:w="567" w:type="dxa"/>
          </w:tcPr>
          <w:p w14:paraId="6E2A8D1A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1</w:t>
            </w:r>
          </w:p>
        </w:tc>
        <w:tc>
          <w:tcPr>
            <w:tcW w:w="2343" w:type="dxa"/>
          </w:tcPr>
          <w:p w14:paraId="7173FDE7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2</w:t>
            </w:r>
          </w:p>
        </w:tc>
        <w:tc>
          <w:tcPr>
            <w:tcW w:w="1276" w:type="dxa"/>
          </w:tcPr>
          <w:p w14:paraId="09E070A5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3</w:t>
            </w:r>
          </w:p>
        </w:tc>
        <w:tc>
          <w:tcPr>
            <w:tcW w:w="1559" w:type="dxa"/>
          </w:tcPr>
          <w:p w14:paraId="024E28CF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4</w:t>
            </w:r>
          </w:p>
        </w:tc>
        <w:tc>
          <w:tcPr>
            <w:tcW w:w="1276" w:type="dxa"/>
          </w:tcPr>
          <w:p w14:paraId="0B804FE4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5</w:t>
            </w:r>
          </w:p>
        </w:tc>
        <w:tc>
          <w:tcPr>
            <w:tcW w:w="3260" w:type="dxa"/>
          </w:tcPr>
          <w:p w14:paraId="54858445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6</w:t>
            </w:r>
          </w:p>
        </w:tc>
        <w:tc>
          <w:tcPr>
            <w:tcW w:w="4394" w:type="dxa"/>
          </w:tcPr>
          <w:p w14:paraId="21301C82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  <w:jc w:val="center"/>
            </w:pPr>
            <w:r w:rsidRPr="00D45412">
              <w:t>7</w:t>
            </w:r>
          </w:p>
        </w:tc>
      </w:tr>
      <w:tr w:rsidR="00DA79ED" w:rsidRPr="00D45412" w14:paraId="39EAE000" w14:textId="77777777" w:rsidTr="0055210C">
        <w:tc>
          <w:tcPr>
            <w:tcW w:w="567" w:type="dxa"/>
          </w:tcPr>
          <w:p w14:paraId="34609A17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79042BAF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00CD5C8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7722136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071005D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3A27D16B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2499C36D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</w:pPr>
          </w:p>
        </w:tc>
      </w:tr>
      <w:tr w:rsidR="00DA79ED" w:rsidRPr="00D45412" w14:paraId="15F21903" w14:textId="77777777" w:rsidTr="0055210C">
        <w:tc>
          <w:tcPr>
            <w:tcW w:w="567" w:type="dxa"/>
          </w:tcPr>
          <w:p w14:paraId="02A02AB5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559318E6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072F23C6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67C22D8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3518FFC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7B0D9660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534EED4A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</w:pPr>
          </w:p>
        </w:tc>
      </w:tr>
      <w:tr w:rsidR="00DA79ED" w:rsidRPr="00D45412" w14:paraId="1F0B3F76" w14:textId="77777777" w:rsidTr="0055210C">
        <w:tc>
          <w:tcPr>
            <w:tcW w:w="567" w:type="dxa"/>
          </w:tcPr>
          <w:p w14:paraId="03B63580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002F25D4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  <w:r w:rsidRPr="00D45412">
              <w:t>Итого</w:t>
            </w:r>
          </w:p>
        </w:tc>
        <w:tc>
          <w:tcPr>
            <w:tcW w:w="1276" w:type="dxa"/>
          </w:tcPr>
          <w:p w14:paraId="2BCADD94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0A34D03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3CE3093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082A51FF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5A9847E7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</w:pPr>
          </w:p>
        </w:tc>
      </w:tr>
    </w:tbl>
    <w:p w14:paraId="0834B58A" w14:textId="77777777" w:rsidR="006062AC" w:rsidRPr="00D45412" w:rsidRDefault="006062AC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2A98FE02" w14:textId="77777777" w:rsidR="00DA79ED" w:rsidRPr="00D45412" w:rsidRDefault="00DA79ED" w:rsidP="00DA79ED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4A555078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45FCD8D8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пересад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1017BABA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посад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79632664" w14:textId="77777777" w:rsidR="00DA79ED" w:rsidRDefault="00DA79ED" w:rsidP="00DA79ED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6BC4CCB3" w14:textId="77777777" w:rsidR="00DA79ED" w:rsidRPr="00CF3D04" w:rsidRDefault="00DA79ED" w:rsidP="00DA79ED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>
        <w:rPr>
          <w:rFonts w:ascii="Times New Roman" w:hAnsi="Times New Roman" w:cs="Times New Roman"/>
        </w:rPr>
        <w:t xml:space="preserve"> </w:t>
      </w:r>
      <w:r w:rsidRPr="00D4541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14:paraId="77EDF153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sz w:val="20"/>
          <w:szCs w:val="20"/>
        </w:rPr>
      </w:pPr>
    </w:p>
    <w:p w14:paraId="7E4FF88E" w14:textId="77777777" w:rsidR="00DA79ED" w:rsidRPr="00046159" w:rsidRDefault="00DA79ED" w:rsidP="00DA79ED">
      <w:pPr>
        <w:jc w:val="both"/>
      </w:pPr>
      <w:r>
        <w:t xml:space="preserve">Составлена </w:t>
      </w:r>
      <w:r w:rsidRPr="00BF62AC">
        <w:t>_________________________</w:t>
      </w:r>
      <w:r>
        <w:t>______________</w:t>
      </w:r>
      <w:r w:rsidRPr="00BF62AC">
        <w:t>___________________</w:t>
      </w:r>
      <w:r w:rsidRPr="00046159">
        <w:t>______________</w:t>
      </w:r>
      <w:r>
        <w:t>_</w:t>
      </w:r>
      <w:r w:rsidRPr="00BF62AC">
        <w:t>_</w:t>
      </w:r>
      <w:r w:rsidRPr="00046159">
        <w:t>__</w:t>
      </w:r>
      <w:r>
        <w:t>.</w:t>
      </w:r>
    </w:p>
    <w:p w14:paraId="5CFF6615" w14:textId="77777777" w:rsidR="00DA79ED" w:rsidRPr="00016D66" w:rsidRDefault="00DA79ED" w:rsidP="00DA79ED">
      <w:pPr>
        <w:spacing w:after="120"/>
        <w:ind w:left="1276"/>
        <w:jc w:val="center"/>
        <w:rPr>
          <w:vertAlign w:val="subscript"/>
        </w:rPr>
      </w:pPr>
      <w:r w:rsidRPr="00016D66">
        <w:rPr>
          <w:vertAlign w:val="subscript"/>
        </w:rPr>
        <w:t xml:space="preserve">(полное наименование организации, фамилия, имя, отчество (при наличии) – для физического лица, </w:t>
      </w:r>
      <w:r>
        <w:rPr>
          <w:vertAlign w:val="subscript"/>
        </w:rPr>
        <w:br/>
      </w:r>
      <w:r w:rsidRPr="00016D66">
        <w:rPr>
          <w:vertAlign w:val="subscript"/>
        </w:rPr>
        <w:t>индивидуального предпринимателя или полное наименование юридического лица)</w:t>
      </w:r>
    </w:p>
    <w:p w14:paraId="4CFC0F44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tbl>
      <w:tblPr>
        <w:tblStyle w:val="afff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DA79ED" w:rsidRPr="00D45412" w14:paraId="27F82CE0" w14:textId="77777777" w:rsidTr="00A07342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7CE28329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18CEA579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4AAEC3E3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2D9DA665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14053CBF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6DE5DC5" w14:textId="77777777" w:rsidR="00DA79ED" w:rsidRPr="00D45412" w:rsidRDefault="00DA79ED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  <w:r w:rsidRPr="00D45412">
        <w:rPr>
          <w:rFonts w:eastAsia="MS Mincho"/>
          <w:lang w:eastAsia="zh-CN" w:bidi="en-US"/>
        </w:rPr>
        <w:t>Дата «___» __________ 20___</w:t>
      </w:r>
    </w:p>
    <w:p w14:paraId="10C95214" w14:textId="77777777" w:rsidR="00E85375" w:rsidRDefault="00E85375" w:rsidP="00316E2B">
      <w:pPr>
        <w:rPr>
          <w:i/>
        </w:rPr>
      </w:pPr>
    </w:p>
    <w:p w14:paraId="40DBE298" w14:textId="77777777" w:rsidR="00E85375" w:rsidRDefault="00E85375" w:rsidP="00316E2B">
      <w:pPr>
        <w:rPr>
          <w:i/>
        </w:rPr>
      </w:pPr>
    </w:p>
    <w:p w14:paraId="53C1E691" w14:textId="77777777" w:rsidR="001F7FB7" w:rsidRDefault="001F7FB7" w:rsidP="00316E2B">
      <w:pPr>
        <w:rPr>
          <w:i/>
        </w:rPr>
      </w:pPr>
    </w:p>
    <w:p w14:paraId="75708C71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  <w:bookmarkStart w:id="413" w:name="_Toc122593505"/>
      <w:bookmarkStart w:id="414" w:name="_Toc122595956"/>
      <w:bookmarkStart w:id="415" w:name="_Toc127198592"/>
    </w:p>
    <w:p w14:paraId="57378101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1159BD29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200A8ACC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5015EB10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19CC46AD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00DB01D8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44349DB1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5ABB4606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32EE0B5F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7641103E" w14:textId="77777777" w:rsidR="00C74CDA" w:rsidRDefault="00C74CDA" w:rsidP="00D83316">
      <w:pPr>
        <w:pStyle w:val="af0"/>
        <w:spacing w:line="276" w:lineRule="auto"/>
        <w:ind w:left="9214"/>
        <w:rPr>
          <w:rStyle w:val="1f7"/>
        </w:rPr>
      </w:pPr>
    </w:p>
    <w:p w14:paraId="39190C6A" w14:textId="77777777" w:rsidR="00C74CDA" w:rsidRDefault="00C74CDA" w:rsidP="00D83316">
      <w:pPr>
        <w:pStyle w:val="af0"/>
        <w:spacing w:line="276" w:lineRule="auto"/>
        <w:ind w:left="9214"/>
        <w:rPr>
          <w:rStyle w:val="1f7"/>
        </w:rPr>
      </w:pPr>
    </w:p>
    <w:p w14:paraId="10FE1BF2" w14:textId="77777777" w:rsidR="00C74CDA" w:rsidRDefault="00C74CDA" w:rsidP="00D83316">
      <w:pPr>
        <w:pStyle w:val="af0"/>
        <w:spacing w:line="276" w:lineRule="auto"/>
        <w:ind w:left="9214"/>
        <w:rPr>
          <w:rStyle w:val="1f7"/>
        </w:rPr>
      </w:pPr>
    </w:p>
    <w:p w14:paraId="7F82D9CB" w14:textId="77777777" w:rsidR="00C74CDA" w:rsidRDefault="00C74CDA" w:rsidP="00D83316">
      <w:pPr>
        <w:pStyle w:val="af0"/>
        <w:spacing w:line="276" w:lineRule="auto"/>
        <w:ind w:left="9214"/>
        <w:rPr>
          <w:rStyle w:val="1f7"/>
        </w:rPr>
      </w:pPr>
    </w:p>
    <w:p w14:paraId="64B1A39D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31B4242F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436BDB87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561B54AB" w14:textId="77777777" w:rsidR="00D83316" w:rsidRDefault="00D83316" w:rsidP="00D83316">
      <w:pPr>
        <w:pStyle w:val="af0"/>
        <w:spacing w:line="276" w:lineRule="auto"/>
        <w:ind w:left="9214"/>
        <w:rPr>
          <w:rStyle w:val="1f7"/>
        </w:rPr>
      </w:pPr>
    </w:p>
    <w:p w14:paraId="3F011C4C" w14:textId="77777777" w:rsidR="001F7FB7" w:rsidRDefault="001F7FB7" w:rsidP="001F7FB7">
      <w:pPr>
        <w:pStyle w:val="af0"/>
        <w:spacing w:line="276" w:lineRule="auto"/>
        <w:rPr>
          <w:rStyle w:val="1f7"/>
        </w:rPr>
      </w:pPr>
    </w:p>
    <w:p w14:paraId="27139E8E" w14:textId="77777777" w:rsidR="001843AA" w:rsidRDefault="001843AA" w:rsidP="001F7FB7">
      <w:pPr>
        <w:pStyle w:val="af0"/>
        <w:spacing w:line="276" w:lineRule="auto"/>
        <w:rPr>
          <w:rStyle w:val="1f7"/>
        </w:rPr>
      </w:pPr>
    </w:p>
    <w:p w14:paraId="36B68541" w14:textId="77777777" w:rsidR="001843AA" w:rsidRDefault="001843AA" w:rsidP="001F7FB7">
      <w:pPr>
        <w:pStyle w:val="af0"/>
        <w:spacing w:line="276" w:lineRule="auto"/>
        <w:rPr>
          <w:rStyle w:val="1f7"/>
        </w:rPr>
      </w:pPr>
    </w:p>
    <w:p w14:paraId="1322D606" w14:textId="77777777" w:rsidR="001843AA" w:rsidRDefault="001843AA" w:rsidP="001F7FB7">
      <w:pPr>
        <w:pStyle w:val="af0"/>
        <w:spacing w:line="276" w:lineRule="auto"/>
        <w:rPr>
          <w:rStyle w:val="1f7"/>
        </w:rPr>
      </w:pPr>
    </w:p>
    <w:p w14:paraId="3A795BA1" w14:textId="77777777" w:rsidR="001843AA" w:rsidRDefault="001843AA" w:rsidP="001F7FB7">
      <w:pPr>
        <w:pStyle w:val="af0"/>
        <w:spacing w:line="276" w:lineRule="auto"/>
        <w:rPr>
          <w:rStyle w:val="1f7"/>
        </w:rPr>
      </w:pPr>
    </w:p>
    <w:p w14:paraId="335EC53A" w14:textId="5618E4E7" w:rsidR="00D83316" w:rsidRPr="00D83316" w:rsidRDefault="00D83316" w:rsidP="00D83316">
      <w:pPr>
        <w:pStyle w:val="af0"/>
        <w:spacing w:line="276" w:lineRule="auto"/>
        <w:ind w:left="9214"/>
        <w:rPr>
          <w:rFonts w:ascii="Times New Roman" w:hAnsi="Times New Roman"/>
          <w:b/>
          <w:sz w:val="24"/>
          <w:szCs w:val="24"/>
        </w:rPr>
      </w:pPr>
      <w:r w:rsidRPr="00D83316">
        <w:rPr>
          <w:rStyle w:val="1f7"/>
          <w:rFonts w:ascii="Times New Roman" w:hAnsi="Times New Roman"/>
          <w:szCs w:val="24"/>
        </w:rPr>
        <w:t>Приложение 6</w:t>
      </w:r>
      <w:bookmarkEnd w:id="413"/>
      <w:bookmarkEnd w:id="414"/>
      <w:bookmarkEnd w:id="415"/>
    </w:p>
    <w:p w14:paraId="49480244" w14:textId="079AACDE" w:rsidR="00D83316" w:rsidRDefault="00D83316" w:rsidP="00C74CDA">
      <w:pPr>
        <w:pStyle w:val="af0"/>
        <w:spacing w:line="276" w:lineRule="auto"/>
        <w:ind w:left="9214"/>
        <w:rPr>
          <w:rFonts w:ascii="Times New Roman" w:hAnsi="Times New Roman"/>
          <w:sz w:val="24"/>
          <w:szCs w:val="24"/>
        </w:rPr>
      </w:pPr>
      <w:bookmarkStart w:id="416" w:name="_Toc119578508"/>
      <w:bookmarkStart w:id="417" w:name="_Toc122593506"/>
      <w:bookmarkStart w:id="418" w:name="_Toc122595957"/>
      <w:bookmarkStart w:id="419" w:name="_Toc124773385"/>
      <w:bookmarkStart w:id="420" w:name="_Toc127198593"/>
      <w:r w:rsidRPr="00D83316">
        <w:rPr>
          <w:rFonts w:ascii="Times New Roman" w:hAnsi="Times New Roman"/>
          <w:sz w:val="24"/>
          <w:szCs w:val="24"/>
        </w:rPr>
        <w:t>к Административно</w:t>
      </w:r>
      <w:r w:rsidR="0055210C">
        <w:rPr>
          <w:rFonts w:ascii="Times New Roman" w:hAnsi="Times New Roman"/>
          <w:sz w:val="24"/>
          <w:szCs w:val="24"/>
        </w:rPr>
        <w:t>му</w:t>
      </w:r>
      <w:r w:rsidRPr="00D83316">
        <w:rPr>
          <w:rFonts w:ascii="Times New Roman" w:hAnsi="Times New Roman"/>
          <w:sz w:val="24"/>
          <w:szCs w:val="24"/>
        </w:rPr>
        <w:t xml:space="preserve"> регламент</w:t>
      </w:r>
      <w:r w:rsidR="0055210C">
        <w:rPr>
          <w:rFonts w:ascii="Times New Roman" w:hAnsi="Times New Roman"/>
          <w:sz w:val="24"/>
          <w:szCs w:val="24"/>
        </w:rPr>
        <w:t>у</w:t>
      </w:r>
      <w:r w:rsidRPr="00D83316">
        <w:rPr>
          <w:rFonts w:ascii="Times New Roman" w:hAnsi="Times New Roman"/>
          <w:sz w:val="24"/>
          <w:szCs w:val="24"/>
        </w:rPr>
        <w:t xml:space="preserve"> </w:t>
      </w:r>
      <w:bookmarkEnd w:id="416"/>
      <w:bookmarkEnd w:id="417"/>
      <w:bookmarkEnd w:id="418"/>
      <w:bookmarkEnd w:id="419"/>
      <w:bookmarkEnd w:id="420"/>
    </w:p>
    <w:p w14:paraId="4770DACE" w14:textId="77777777" w:rsidR="00C74CDA" w:rsidRDefault="00C74CDA" w:rsidP="00BB4438">
      <w:pPr>
        <w:pStyle w:val="af0"/>
        <w:spacing w:line="276" w:lineRule="auto"/>
        <w:ind w:left="9214"/>
        <w:rPr>
          <w:rFonts w:ascii="Times New Roman" w:hAnsi="Times New Roman"/>
          <w:sz w:val="24"/>
          <w:szCs w:val="24"/>
        </w:rPr>
      </w:pPr>
    </w:p>
    <w:p w14:paraId="4F86F610" w14:textId="77777777" w:rsidR="00C74CDA" w:rsidRPr="00BB4438" w:rsidRDefault="00C74CDA" w:rsidP="00BB4438">
      <w:pPr>
        <w:pStyle w:val="af0"/>
        <w:spacing w:line="276" w:lineRule="auto"/>
        <w:ind w:left="9214"/>
        <w:rPr>
          <w:rFonts w:ascii="Times New Roman" w:hAnsi="Times New Roman"/>
          <w:b/>
          <w:bCs/>
          <w:iCs/>
          <w:sz w:val="24"/>
          <w:szCs w:val="24"/>
        </w:rPr>
      </w:pPr>
    </w:p>
    <w:p w14:paraId="0DE0671B" w14:textId="596AD0CC" w:rsidR="00D83316" w:rsidRPr="00BB4438" w:rsidRDefault="00D83316" w:rsidP="006B7F94">
      <w:pPr>
        <w:pStyle w:val="2-"/>
        <w:numPr>
          <w:ilvl w:val="0"/>
          <w:numId w:val="0"/>
        </w:numPr>
        <w:ind w:left="360"/>
        <w:jc w:val="left"/>
        <w:rPr>
          <w:i w:val="0"/>
          <w:sz w:val="24"/>
          <w:szCs w:val="24"/>
        </w:rPr>
      </w:pPr>
      <w:bookmarkStart w:id="421" w:name="_Toc510617041"/>
      <w:bookmarkStart w:id="422" w:name="_Hlk20901251"/>
      <w:r w:rsidRPr="00BB4438">
        <w:rPr>
          <w:i w:val="0"/>
          <w:sz w:val="24"/>
          <w:szCs w:val="24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BB4438" w:rsidDel="00E21638">
        <w:rPr>
          <w:i w:val="0"/>
          <w:sz w:val="24"/>
          <w:szCs w:val="24"/>
        </w:rPr>
        <w:t xml:space="preserve"> </w:t>
      </w:r>
      <w:bookmarkEnd w:id="421"/>
      <w:bookmarkEnd w:id="4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395"/>
        <w:gridCol w:w="3685"/>
        <w:gridCol w:w="3650"/>
      </w:tblGrid>
      <w:tr w:rsidR="00D83316" w:rsidRPr="00EF643E" w14:paraId="6F461A5F" w14:textId="77777777" w:rsidTr="001C1E13">
        <w:trPr>
          <w:trHeight w:val="758"/>
          <w:tblHeader/>
        </w:trPr>
        <w:tc>
          <w:tcPr>
            <w:tcW w:w="2830" w:type="dxa"/>
          </w:tcPr>
          <w:p w14:paraId="74E01FF1" w14:textId="77777777" w:rsidR="00D83316" w:rsidRPr="00B96FB4" w:rsidRDefault="00D83316" w:rsidP="00A07342">
            <w:pPr>
              <w:suppressAutoHyphens/>
              <w:jc w:val="center"/>
            </w:pPr>
            <w:r w:rsidRPr="00B96FB4">
              <w:t>Категория документа</w:t>
            </w:r>
          </w:p>
        </w:tc>
        <w:tc>
          <w:tcPr>
            <w:tcW w:w="4395" w:type="dxa"/>
          </w:tcPr>
          <w:p w14:paraId="5536560A" w14:textId="77777777" w:rsidR="00D83316" w:rsidRPr="006D6E38" w:rsidRDefault="00D83316" w:rsidP="00A07342">
            <w:pPr>
              <w:suppressAutoHyphens/>
              <w:jc w:val="center"/>
            </w:pPr>
            <w:r w:rsidRPr="006D6E38">
              <w:t>Наименование документа</w:t>
            </w:r>
          </w:p>
        </w:tc>
        <w:tc>
          <w:tcPr>
            <w:tcW w:w="3685" w:type="dxa"/>
          </w:tcPr>
          <w:p w14:paraId="208F9048" w14:textId="77777777" w:rsidR="00D83316" w:rsidRPr="00EF643E" w:rsidRDefault="00D83316" w:rsidP="00A07342">
            <w:pPr>
              <w:suppressAutoHyphens/>
              <w:jc w:val="center"/>
            </w:pPr>
            <w:r w:rsidRPr="006D6E38">
              <w:t xml:space="preserve">При подаче </w:t>
            </w:r>
            <w:r>
              <w:br/>
              <w:t xml:space="preserve">в </w:t>
            </w:r>
            <w:r w:rsidRPr="00EF643E">
              <w:t>администрацию</w:t>
            </w:r>
            <w:r>
              <w:t xml:space="preserve"> </w:t>
            </w:r>
          </w:p>
        </w:tc>
        <w:tc>
          <w:tcPr>
            <w:tcW w:w="3650" w:type="dxa"/>
          </w:tcPr>
          <w:p w14:paraId="3E9EDB0B" w14:textId="77777777" w:rsidR="00D83316" w:rsidRPr="00EF643E" w:rsidRDefault="00D83316" w:rsidP="00A07342">
            <w:pPr>
              <w:suppressAutoHyphens/>
              <w:jc w:val="center"/>
            </w:pPr>
            <w:r w:rsidRPr="00EF643E">
              <w:t xml:space="preserve">При электронной подаче </w:t>
            </w:r>
            <w:r>
              <w:t>посредством</w:t>
            </w:r>
            <w:r w:rsidRPr="00EF643E">
              <w:t xml:space="preserve"> РПГУ</w:t>
            </w:r>
          </w:p>
        </w:tc>
      </w:tr>
      <w:tr w:rsidR="00D83316" w:rsidRPr="00EF643E" w14:paraId="7C6CF514" w14:textId="77777777" w:rsidTr="00A07342">
        <w:trPr>
          <w:trHeight w:val="563"/>
        </w:trPr>
        <w:tc>
          <w:tcPr>
            <w:tcW w:w="0" w:type="auto"/>
            <w:gridSpan w:val="4"/>
          </w:tcPr>
          <w:p w14:paraId="6F6EA57F" w14:textId="77777777" w:rsidR="00D83316" w:rsidRDefault="00D83316" w:rsidP="00A07342">
            <w:pPr>
              <w:suppressAutoHyphens/>
              <w:ind w:firstLine="709"/>
              <w:jc w:val="center"/>
            </w:pPr>
          </w:p>
          <w:p w14:paraId="02CFE410" w14:textId="77777777" w:rsidR="00D83316" w:rsidRPr="00B96FB4" w:rsidRDefault="00D83316" w:rsidP="00A07342">
            <w:pPr>
              <w:suppressAutoHyphens/>
              <w:ind w:firstLine="709"/>
              <w:jc w:val="center"/>
            </w:pPr>
            <w:r w:rsidRPr="006406C7">
              <w:t xml:space="preserve">Документы, необходимые для предоставления </w:t>
            </w:r>
            <w:r>
              <w:t>муниципальной</w:t>
            </w:r>
            <w:r w:rsidRPr="006406C7">
              <w:t xml:space="preserve"> услуги </w:t>
            </w:r>
            <w:r w:rsidRPr="006406C7">
              <w:br/>
              <w:t>и обязательные для представления заявителем</w:t>
            </w:r>
          </w:p>
        </w:tc>
      </w:tr>
      <w:tr w:rsidR="00D83316" w:rsidRPr="00EF643E" w14:paraId="0FF1D264" w14:textId="77777777" w:rsidTr="001C1E13">
        <w:trPr>
          <w:trHeight w:val="563"/>
        </w:trPr>
        <w:tc>
          <w:tcPr>
            <w:tcW w:w="7225" w:type="dxa"/>
            <w:gridSpan w:val="2"/>
          </w:tcPr>
          <w:p w14:paraId="7B02F41B" w14:textId="77777777" w:rsidR="00D83316" w:rsidRPr="006D6E38" w:rsidRDefault="00D83316" w:rsidP="00A07342">
            <w:pPr>
              <w:suppressAutoHyphens/>
            </w:pPr>
            <w:r w:rsidRPr="00B96FB4">
              <w:t>Запрос</w:t>
            </w:r>
          </w:p>
        </w:tc>
        <w:tc>
          <w:tcPr>
            <w:tcW w:w="3685" w:type="dxa"/>
          </w:tcPr>
          <w:p w14:paraId="3B5B99AF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 xml:space="preserve">Запрос по форме, приведенной </w:t>
            </w:r>
            <w:r w:rsidRPr="00EF643E">
              <w:br/>
              <w:t>в Приложении 4 к настоящему административному регламент</w:t>
            </w:r>
            <w:r>
              <w:t>у.</w:t>
            </w:r>
          </w:p>
          <w:p w14:paraId="44239B60" w14:textId="77777777" w:rsidR="00D83316" w:rsidRPr="00B96FB4" w:rsidRDefault="00D83316" w:rsidP="00A07342">
            <w:pPr>
              <w:suppressAutoHyphens/>
              <w:jc w:val="both"/>
            </w:pPr>
            <w:r w:rsidRPr="00EF643E"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650" w:type="dxa"/>
          </w:tcPr>
          <w:p w14:paraId="250C92AF" w14:textId="77777777" w:rsidR="00D83316" w:rsidRPr="00EF643E" w:rsidRDefault="00D83316" w:rsidP="00A07342">
            <w:pPr>
              <w:suppressAutoHyphens/>
            </w:pPr>
            <w:r w:rsidRPr="006D6E38">
              <w:t xml:space="preserve">При подаче заполняется интерактивная форма </w:t>
            </w:r>
            <w:r w:rsidRPr="00EF643E">
              <w:t>запроса</w:t>
            </w:r>
          </w:p>
          <w:p w14:paraId="6E64111F" w14:textId="77777777" w:rsidR="00D83316" w:rsidRPr="00EF643E" w:rsidRDefault="00D83316" w:rsidP="00A07342">
            <w:pPr>
              <w:suppressAutoHyphens/>
            </w:pPr>
          </w:p>
        </w:tc>
      </w:tr>
      <w:tr w:rsidR="00D83316" w:rsidRPr="00EF643E" w14:paraId="76FC0B86" w14:textId="77777777" w:rsidTr="001C1E13">
        <w:trPr>
          <w:trHeight w:val="276"/>
        </w:trPr>
        <w:tc>
          <w:tcPr>
            <w:tcW w:w="2830" w:type="dxa"/>
            <w:vMerge w:val="restart"/>
          </w:tcPr>
          <w:p w14:paraId="4B21112E" w14:textId="77777777" w:rsidR="00D83316" w:rsidRPr="00B96FB4" w:rsidRDefault="00D83316" w:rsidP="00A07342">
            <w:pPr>
              <w:suppressAutoHyphens/>
            </w:pPr>
            <w:r w:rsidRPr="00B96FB4">
              <w:t>Документ, удостоверяющий личность</w:t>
            </w:r>
          </w:p>
        </w:tc>
        <w:tc>
          <w:tcPr>
            <w:tcW w:w="4395" w:type="dxa"/>
            <w:vAlign w:val="center"/>
          </w:tcPr>
          <w:p w14:paraId="4E9CFD28" w14:textId="77777777" w:rsidR="00D83316" w:rsidRDefault="00D83316" w:rsidP="00A07342">
            <w:pPr>
              <w:suppressAutoHyphens/>
              <w:jc w:val="both"/>
            </w:pPr>
            <w:r w:rsidRPr="00016D66">
              <w:t>Паспорт гражданина Российской Федерации</w:t>
            </w:r>
          </w:p>
          <w:p w14:paraId="77A8D380" w14:textId="77777777" w:rsidR="00D83316" w:rsidRPr="00B96FB4" w:rsidRDefault="00D83316" w:rsidP="00A07342">
            <w:pPr>
              <w:suppressAutoHyphens/>
            </w:pPr>
          </w:p>
        </w:tc>
        <w:tc>
          <w:tcPr>
            <w:tcW w:w="3685" w:type="dxa"/>
            <w:vMerge w:val="restart"/>
          </w:tcPr>
          <w:p w14:paraId="22C6CBE4" w14:textId="77777777" w:rsidR="00D83316" w:rsidRPr="0062071F" w:rsidRDefault="00D83316" w:rsidP="00A07342">
            <w:pPr>
              <w:suppressAutoHyphens/>
              <w:jc w:val="both"/>
            </w:pPr>
            <w:r w:rsidRPr="00CF3D04">
              <w:t>Предос</w:t>
            </w:r>
            <w:r w:rsidRPr="0062071F">
              <w:t>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  <w:vMerge w:val="restart"/>
          </w:tcPr>
          <w:p w14:paraId="3F889D01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 xml:space="preserve">Электронный образ документа </w:t>
            </w:r>
            <w:r>
              <w:br/>
            </w:r>
            <w:r w:rsidRPr="00EF643E">
              <w:t xml:space="preserve">не предоставляется, заявитель авторизуется на РПГУ посредством подтвержденной учетной записи в </w:t>
            </w:r>
            <w:r>
              <w:t>ф</w:t>
            </w:r>
            <w:r w:rsidRPr="00D16DB2">
              <w:t>едеральн</w:t>
            </w:r>
            <w:r>
              <w:t>ой</w:t>
            </w:r>
            <w:r w:rsidRPr="00D16DB2">
              <w:t xml:space="preserve"> государственн</w:t>
            </w:r>
            <w:r>
              <w:t>ой</w:t>
            </w:r>
            <w:r w:rsidRPr="00D16DB2">
              <w:t xml:space="preserve"> информационн</w:t>
            </w:r>
            <w:r>
              <w:t>ой</w:t>
            </w:r>
            <w:r w:rsidRPr="00D16DB2">
              <w:t xml:space="preserve"> систем</w:t>
            </w:r>
            <w:r>
              <w:t>е</w:t>
            </w:r>
            <w:r w:rsidRPr="00D16DB2"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>
              <w:t xml:space="preserve"> (далее – </w:t>
            </w:r>
            <w:r w:rsidRPr="00EF643E">
              <w:t>ЕСИА</w:t>
            </w:r>
            <w:r>
              <w:t>)</w:t>
            </w:r>
          </w:p>
        </w:tc>
      </w:tr>
      <w:tr w:rsidR="00D83316" w:rsidRPr="00EF643E" w14:paraId="58791485" w14:textId="77777777" w:rsidTr="001C1E13">
        <w:trPr>
          <w:trHeight w:val="276"/>
        </w:trPr>
        <w:tc>
          <w:tcPr>
            <w:tcW w:w="2830" w:type="dxa"/>
            <w:vMerge/>
          </w:tcPr>
          <w:p w14:paraId="3E52FD8E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10D5FD64" w14:textId="77777777" w:rsidR="00D83316" w:rsidRPr="00EF643E" w:rsidRDefault="00D83316" w:rsidP="00A07342">
            <w:pPr>
              <w:suppressAutoHyphens/>
            </w:pPr>
            <w:r w:rsidRPr="00EF643E">
              <w:t xml:space="preserve">Паспорт гражданина СССР </w:t>
            </w:r>
          </w:p>
        </w:tc>
        <w:tc>
          <w:tcPr>
            <w:tcW w:w="3685" w:type="dxa"/>
            <w:vMerge/>
          </w:tcPr>
          <w:p w14:paraId="7C669FC5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080C3C7C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299A5D10" w14:textId="77777777" w:rsidTr="001C1E13">
        <w:trPr>
          <w:trHeight w:val="276"/>
        </w:trPr>
        <w:tc>
          <w:tcPr>
            <w:tcW w:w="2830" w:type="dxa"/>
            <w:vMerge/>
          </w:tcPr>
          <w:p w14:paraId="38152A5A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1F069816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85" w:type="dxa"/>
            <w:vMerge/>
          </w:tcPr>
          <w:p w14:paraId="5B055237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762FFA18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1B99968A" w14:textId="77777777" w:rsidTr="001C1E13">
        <w:trPr>
          <w:trHeight w:val="276"/>
        </w:trPr>
        <w:tc>
          <w:tcPr>
            <w:tcW w:w="2830" w:type="dxa"/>
            <w:vMerge/>
          </w:tcPr>
          <w:p w14:paraId="21F0E97C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3239F624" w14:textId="77777777" w:rsidR="00D83316" w:rsidRPr="00EF643E" w:rsidRDefault="00D83316" w:rsidP="00A07342">
            <w:pPr>
              <w:suppressAutoHyphens/>
            </w:pPr>
            <w:r w:rsidRPr="00EF643E">
              <w:t>Военный билет</w:t>
            </w:r>
          </w:p>
        </w:tc>
        <w:tc>
          <w:tcPr>
            <w:tcW w:w="3685" w:type="dxa"/>
            <w:vMerge/>
          </w:tcPr>
          <w:p w14:paraId="74A4907A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68478A82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67BA09FA" w14:textId="77777777" w:rsidTr="001C1E13">
        <w:trPr>
          <w:trHeight w:val="276"/>
        </w:trPr>
        <w:tc>
          <w:tcPr>
            <w:tcW w:w="2830" w:type="dxa"/>
            <w:vMerge/>
          </w:tcPr>
          <w:p w14:paraId="6E30E287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646F504C" w14:textId="77777777" w:rsidR="00D83316" w:rsidRDefault="00D83316" w:rsidP="00A07342">
            <w:pPr>
              <w:suppressAutoHyphens/>
              <w:jc w:val="both"/>
            </w:pPr>
            <w:r w:rsidRPr="00016D66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1D686C2C" w14:textId="77777777" w:rsidR="00D83316" w:rsidRPr="00B96FB4" w:rsidRDefault="00D83316" w:rsidP="00A07342">
            <w:pPr>
              <w:suppressAutoHyphens/>
              <w:jc w:val="both"/>
            </w:pPr>
          </w:p>
        </w:tc>
        <w:tc>
          <w:tcPr>
            <w:tcW w:w="3685" w:type="dxa"/>
            <w:vMerge/>
          </w:tcPr>
          <w:p w14:paraId="4A0A916D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1279DA57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598552A3" w14:textId="77777777" w:rsidTr="001C1E13">
        <w:trPr>
          <w:trHeight w:val="1195"/>
        </w:trPr>
        <w:tc>
          <w:tcPr>
            <w:tcW w:w="2830" w:type="dxa"/>
            <w:vMerge w:val="restart"/>
          </w:tcPr>
          <w:p w14:paraId="671DBBDF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  <w:r w:rsidRPr="00EF643E">
              <w:t>Документ, подтверждающий полномочия представителя заявителя</w:t>
            </w:r>
          </w:p>
        </w:tc>
        <w:tc>
          <w:tcPr>
            <w:tcW w:w="4395" w:type="dxa"/>
          </w:tcPr>
          <w:p w14:paraId="7ABD441B" w14:textId="77777777" w:rsidR="00D83316" w:rsidRPr="00EF643E" w:rsidRDefault="00D83316" w:rsidP="00A07342">
            <w:pPr>
              <w:suppressAutoHyphens/>
            </w:pPr>
            <w:r w:rsidRPr="00EF643E">
              <w:t xml:space="preserve">Доверенность </w:t>
            </w:r>
          </w:p>
        </w:tc>
        <w:tc>
          <w:tcPr>
            <w:tcW w:w="3685" w:type="dxa"/>
            <w:vMerge w:val="restart"/>
          </w:tcPr>
          <w:p w14:paraId="49EAC7CE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  <w:vMerge w:val="restart"/>
          </w:tcPr>
          <w:p w14:paraId="4EFFF763" w14:textId="77777777" w:rsidR="00D83316" w:rsidRPr="006D6E38" w:rsidRDefault="00D83316" w:rsidP="00A07342">
            <w:pPr>
              <w:suppressAutoHyphens/>
              <w:jc w:val="both"/>
            </w:pPr>
            <w:bookmarkStart w:id="423" w:name="_Hlk27399203"/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bookmarkEnd w:id="423"/>
          <w:p w14:paraId="4CC26ABA" w14:textId="77777777" w:rsidR="00D83316" w:rsidRPr="00EF643E" w:rsidRDefault="00D83316" w:rsidP="00A07342">
            <w:pPr>
              <w:suppressAutoHyphens/>
              <w:jc w:val="both"/>
            </w:pPr>
          </w:p>
        </w:tc>
      </w:tr>
      <w:tr w:rsidR="00D83316" w:rsidRPr="00EF643E" w14:paraId="4B881635" w14:textId="77777777" w:rsidTr="001C1E13">
        <w:trPr>
          <w:trHeight w:val="2585"/>
        </w:trPr>
        <w:tc>
          <w:tcPr>
            <w:tcW w:w="2830" w:type="dxa"/>
            <w:vMerge/>
          </w:tcPr>
          <w:p w14:paraId="6AC014B9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65E7F16B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85" w:type="dxa"/>
            <w:vMerge/>
          </w:tcPr>
          <w:p w14:paraId="0E258B83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5165DACF" w14:textId="77777777" w:rsidR="00D83316" w:rsidRPr="00EF643E" w:rsidRDefault="00D83316" w:rsidP="00A07342">
            <w:pPr>
              <w:pStyle w:val="aff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316" w:rsidRPr="00EF643E" w14:paraId="639544EB" w14:textId="77777777" w:rsidTr="001C1E13">
        <w:trPr>
          <w:trHeight w:val="2135"/>
        </w:trPr>
        <w:tc>
          <w:tcPr>
            <w:tcW w:w="2830" w:type="dxa"/>
            <w:vMerge/>
          </w:tcPr>
          <w:p w14:paraId="3EC8D562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39AEDA2F" w14:textId="77777777" w:rsidR="00D83316" w:rsidRDefault="00D83316" w:rsidP="00A07342">
            <w:pPr>
              <w:suppressAutoHyphens/>
              <w:jc w:val="both"/>
            </w:pPr>
            <w:r w:rsidRPr="007C381A">
              <w:t>Договор подряда на выполнение инженерн</w:t>
            </w:r>
            <w:r>
              <w:t>о-геологических</w:t>
            </w:r>
            <w:r w:rsidRPr="007C381A">
              <w:t xml:space="preserve"> 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03F4FECA" w14:textId="77777777" w:rsidR="00D83316" w:rsidRPr="00EF643E" w:rsidRDefault="00D83316" w:rsidP="00A07342">
            <w:pPr>
              <w:suppressAutoHyphens/>
              <w:jc w:val="both"/>
            </w:pPr>
          </w:p>
        </w:tc>
        <w:tc>
          <w:tcPr>
            <w:tcW w:w="3685" w:type="dxa"/>
          </w:tcPr>
          <w:p w14:paraId="68DF4A52" w14:textId="77777777" w:rsidR="00D83316" w:rsidRPr="00EF643E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9331BCE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18BE9CE2" w14:textId="77777777" w:rsidR="00D83316" w:rsidRPr="00EF643E" w:rsidRDefault="00D83316" w:rsidP="00A07342">
            <w:pPr>
              <w:pStyle w:val="aff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316" w:rsidRPr="00EF643E" w14:paraId="6130CA01" w14:textId="77777777" w:rsidTr="001C1E13">
        <w:trPr>
          <w:trHeight w:val="550"/>
        </w:trPr>
        <w:tc>
          <w:tcPr>
            <w:tcW w:w="2830" w:type="dxa"/>
          </w:tcPr>
          <w:p w14:paraId="7081DBC3" w14:textId="77777777" w:rsidR="00D83316" w:rsidRPr="00D0362E" w:rsidRDefault="00D83316" w:rsidP="00A07342">
            <w:pPr>
              <w:tabs>
                <w:tab w:val="left" w:pos="760"/>
              </w:tabs>
              <w:suppressAutoHyphens/>
            </w:pPr>
            <w:proofErr w:type="spellStart"/>
            <w:r w:rsidRPr="00D0362E">
              <w:t>Перечетная</w:t>
            </w:r>
            <w:proofErr w:type="spellEnd"/>
            <w:r w:rsidRPr="00D0362E">
              <w:t xml:space="preserve"> ведомость</w:t>
            </w:r>
            <w:r>
              <w:t xml:space="preserve"> деревьев и кустарников</w:t>
            </w:r>
          </w:p>
          <w:p w14:paraId="40D8B35D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5465C370" w14:textId="77777777" w:rsidR="00D83316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6F2C5F">
              <w:rPr>
                <w:sz w:val="24"/>
                <w:szCs w:val="24"/>
              </w:rPr>
              <w:t>Перечетная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proofErr w:type="spellStart"/>
            <w:r w:rsidRPr="006F2C5F">
              <w:rPr>
                <w:sz w:val="24"/>
                <w:szCs w:val="24"/>
              </w:rPr>
              <w:t>перечетной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5F07728E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оглавлении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почтовый адрес или кадастровый номер участка проведения планируемой вырубки.</w:t>
            </w:r>
          </w:p>
          <w:p w14:paraId="3BC2ADBE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36902B0A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Во второй колонке дается описание видового состава деревьев и кустарников, соответствующих порядковому номеру, с указанием </w:t>
            </w:r>
            <w:proofErr w:type="spellStart"/>
            <w:r w:rsidRPr="00D0362E">
              <w:rPr>
                <w:sz w:val="24"/>
                <w:szCs w:val="24"/>
              </w:rPr>
              <w:t>многоствольности</w:t>
            </w:r>
            <w:proofErr w:type="spellEnd"/>
            <w:r w:rsidRPr="00D0362E">
              <w:rPr>
                <w:sz w:val="24"/>
                <w:szCs w:val="24"/>
              </w:rPr>
              <w:t xml:space="preserve">. </w:t>
            </w:r>
            <w:proofErr w:type="spellStart"/>
            <w:r w:rsidRPr="00D0362E">
              <w:rPr>
                <w:sz w:val="24"/>
                <w:szCs w:val="24"/>
              </w:rPr>
              <w:t>Ствольность</w:t>
            </w:r>
            <w:proofErr w:type="spellEnd"/>
            <w:r w:rsidRPr="00D0362E">
              <w:rPr>
                <w:sz w:val="24"/>
                <w:szCs w:val="24"/>
              </w:rPr>
              <w:t xml:space="preserve"> деревьев определяется по количеству стволов в комлевой части (место перехода ствола в корень).</w:t>
            </w:r>
          </w:p>
          <w:p w14:paraId="53CFF061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и определяют общее количество древесных растений, расположенных в зоне производства работ.</w:t>
            </w:r>
          </w:p>
          <w:p w14:paraId="6B459998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06E4C825" w14:textId="5C3BBDFE" w:rsidR="00D83316" w:rsidRPr="00EF643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</w:tc>
        <w:tc>
          <w:tcPr>
            <w:tcW w:w="3685" w:type="dxa"/>
          </w:tcPr>
          <w:p w14:paraId="11DEDC81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DBE0905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6E6CDB95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4FE83E46" w14:textId="77777777" w:rsidTr="001C1E13">
        <w:trPr>
          <w:trHeight w:val="550"/>
        </w:trPr>
        <w:tc>
          <w:tcPr>
            <w:tcW w:w="2830" w:type="dxa"/>
          </w:tcPr>
          <w:p w14:paraId="27C27157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  <w:r w:rsidRPr="00EF643E">
              <w:t>Дендро</w:t>
            </w:r>
            <w:r>
              <w:t xml:space="preserve">логический </w:t>
            </w:r>
            <w:r w:rsidRPr="00EF643E">
              <w:t>план</w:t>
            </w:r>
          </w:p>
        </w:tc>
        <w:tc>
          <w:tcPr>
            <w:tcW w:w="4395" w:type="dxa"/>
          </w:tcPr>
          <w:p w14:paraId="6982DC70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Pr="006F2C5F">
              <w:rPr>
                <w:sz w:val="24"/>
                <w:szCs w:val="24"/>
              </w:rPr>
              <w:t>отобража</w:t>
            </w:r>
            <w:r>
              <w:rPr>
                <w:sz w:val="24"/>
                <w:szCs w:val="24"/>
              </w:rPr>
              <w:t>ет</w:t>
            </w:r>
            <w:r w:rsidRPr="006F2C5F">
              <w:rPr>
                <w:sz w:val="24"/>
                <w:szCs w:val="24"/>
              </w:rPr>
              <w:t xml:space="preserve"> размещение деревьев и кустарников</w:t>
            </w:r>
            <w:r>
              <w:rPr>
                <w:sz w:val="24"/>
                <w:szCs w:val="24"/>
              </w:rPr>
              <w:t>,</w:t>
            </w:r>
            <w:r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5C4F999D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>
              <w:rPr>
                <w:sz w:val="24"/>
                <w:szCs w:val="24"/>
              </w:rPr>
              <w:t xml:space="preserve"> планом 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>
              <w:rPr>
                <w:sz w:val="24"/>
                <w:szCs w:val="24"/>
              </w:rPr>
              <w:t>план строительства</w:t>
            </w:r>
            <w:r w:rsidRPr="00EF643E">
              <w:rPr>
                <w:sz w:val="24"/>
                <w:szCs w:val="24"/>
              </w:rPr>
              <w:t xml:space="preserve"> 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74C50F92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46F357B0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0077DA53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10FF5E66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>для категори</w:t>
            </w:r>
            <w:r>
              <w:rPr>
                <w:sz w:val="24"/>
                <w:szCs w:val="24"/>
              </w:rPr>
              <w:t>й</w:t>
            </w:r>
            <w:r w:rsidRPr="007C381A">
              <w:rPr>
                <w:sz w:val="24"/>
                <w:szCs w:val="24"/>
              </w:rPr>
              <w:t xml:space="preserve"> заявителей, указанных в подпунктах 2.2.8-2.2.10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разграничена). </w:t>
            </w:r>
          </w:p>
          <w:p w14:paraId="2FD52408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Многоствольные деревья обозначаются символом одного дерева.</w:t>
            </w:r>
          </w:p>
          <w:p w14:paraId="1ED415FF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95C939E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7F97EA86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дендрологическом плане</w:t>
            </w:r>
            <w:r w:rsidRPr="00EF643E">
              <w:rPr>
                <w:sz w:val="24"/>
                <w:szCs w:val="24"/>
              </w:rPr>
              <w:t xml:space="preserve"> 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020D2233" w14:textId="77777777" w:rsidR="00D83316" w:rsidRPr="00B96FB4" w:rsidRDefault="00D83316" w:rsidP="001C1E13">
            <w:pPr>
              <w:suppressAutoHyphens/>
              <w:jc w:val="both"/>
            </w:pPr>
            <w:r w:rsidRPr="00EF643E">
              <w:t>Каждое нанесенное на дендро</w:t>
            </w:r>
            <w:r>
              <w:t xml:space="preserve">логическом </w:t>
            </w:r>
            <w:r w:rsidRPr="00EF643E">
              <w:t xml:space="preserve">плане зеленое насаждение имеет номер, соответствующий номеру в </w:t>
            </w:r>
            <w:proofErr w:type="spellStart"/>
            <w:r w:rsidRPr="00EF643E">
              <w:t>перечетной</w:t>
            </w:r>
            <w:proofErr w:type="spellEnd"/>
            <w:r w:rsidRPr="00EF643E">
              <w:t xml:space="preserve"> ведомости</w:t>
            </w:r>
            <w:r>
              <w:t xml:space="preserve"> деревьев и кустарников</w:t>
            </w:r>
            <w:r w:rsidRPr="00EF643E"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t>высот</w:t>
            </w:r>
            <w:r w:rsidRPr="0062071F">
              <w:t xml:space="preserve"> </w:t>
            </w:r>
            <w:r w:rsidRPr="00D0362E">
              <w:t>(при количестве деревьев к вырубке, посадке, пересадке более 15</w:t>
            </w:r>
            <w:r>
              <w:t xml:space="preserve"> единиц</w:t>
            </w:r>
            <w:r w:rsidRPr="00D0362E">
              <w:t>)</w:t>
            </w:r>
          </w:p>
          <w:p w14:paraId="4CE5BA65" w14:textId="77777777" w:rsidR="00D83316" w:rsidRPr="006D6E38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242C938E" w14:textId="77777777" w:rsidR="00D83316" w:rsidRPr="00B96FB4" w:rsidRDefault="00D83316" w:rsidP="001C1E13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D25776A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1630CA1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62E32B62" w14:textId="77777777" w:rsidTr="001C1E13">
        <w:trPr>
          <w:trHeight w:val="550"/>
        </w:trPr>
        <w:tc>
          <w:tcPr>
            <w:tcW w:w="2830" w:type="dxa"/>
          </w:tcPr>
          <w:p w14:paraId="1BA9EFB4" w14:textId="77777777" w:rsidR="00D83316" w:rsidRPr="00EF643E" w:rsidRDefault="00D83316" w:rsidP="00A07342">
            <w:pPr>
              <w:tabs>
                <w:tab w:val="left" w:pos="760"/>
                <w:tab w:val="left" w:pos="2115"/>
              </w:tabs>
              <w:suppressAutoHyphens/>
            </w:pPr>
            <w:r w:rsidRPr="00EF643E">
              <w:t>Схема участка</w:t>
            </w:r>
            <w:r>
              <w:t xml:space="preserve"> предполагаемых работ </w:t>
            </w:r>
            <w:r w:rsidRPr="002359B1">
              <w:t>с приложением фото</w:t>
            </w:r>
            <w:r>
              <w:t>-</w:t>
            </w:r>
            <w:r w:rsidRPr="002359B1">
              <w:t>фиксации зеленых насаждений</w:t>
            </w:r>
          </w:p>
          <w:p w14:paraId="615D9D63" w14:textId="77777777" w:rsidR="00D83316" w:rsidRPr="00EF643E" w:rsidRDefault="00D83316" w:rsidP="00A07342">
            <w:pPr>
              <w:suppressAutoHyphens/>
              <w:ind w:firstLine="709"/>
            </w:pPr>
          </w:p>
        </w:tc>
        <w:tc>
          <w:tcPr>
            <w:tcW w:w="4395" w:type="dxa"/>
          </w:tcPr>
          <w:p w14:paraId="5F6BC65D" w14:textId="77777777" w:rsidR="00D8331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2.2.11</w:t>
            </w:r>
            <w:r w:rsidRPr="006F2C5F">
              <w:rPr>
                <w:sz w:val="24"/>
                <w:szCs w:val="24"/>
              </w:rPr>
              <w:t xml:space="preserve"> 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44A5D11A" w14:textId="77777777" w:rsidR="00D8331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целиком.</w:t>
            </w:r>
          </w:p>
          <w:p w14:paraId="28539AD4" w14:textId="77777777" w:rsidR="00D83316" w:rsidRPr="007C381A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Допустимые форматы фотографий: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jpeg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tiff</w:t>
            </w:r>
            <w:proofErr w:type="spellEnd"/>
            <w:r>
              <w:rPr>
                <w:sz w:val="24"/>
                <w:szCs w:val="24"/>
              </w:rPr>
              <w:t xml:space="preserve">, 7z, </w:t>
            </w:r>
            <w:proofErr w:type="spellStart"/>
            <w:r>
              <w:rPr>
                <w:sz w:val="24"/>
                <w:szCs w:val="24"/>
              </w:rPr>
              <w:t>rar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zip</w:t>
            </w:r>
            <w:proofErr w:type="spellEnd"/>
          </w:p>
          <w:p w14:paraId="2A677C53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F1956AA" w14:textId="77777777" w:rsidR="00D83316" w:rsidRPr="00B96FB4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6A1EA1C7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34315052" w14:textId="77777777" w:rsidR="00D83316" w:rsidRPr="006D6E38" w:rsidRDefault="00D83316" w:rsidP="00A07342">
            <w:pPr>
              <w:suppressAutoHyphens/>
            </w:pPr>
          </w:p>
        </w:tc>
      </w:tr>
      <w:tr w:rsidR="00D83316" w:rsidRPr="00EF643E" w14:paraId="6124D55E" w14:textId="77777777" w:rsidTr="001C1E13">
        <w:trPr>
          <w:trHeight w:val="550"/>
        </w:trPr>
        <w:tc>
          <w:tcPr>
            <w:tcW w:w="2830" w:type="dxa"/>
          </w:tcPr>
          <w:p w14:paraId="40044763" w14:textId="77777777" w:rsidR="00D83316" w:rsidRPr="00B96FB4" w:rsidRDefault="00D83316" w:rsidP="00A07342">
            <w:pPr>
              <w:tabs>
                <w:tab w:val="left" w:pos="760"/>
              </w:tabs>
              <w:suppressAutoHyphens/>
              <w:rPr>
                <w:highlight w:val="yellow"/>
              </w:rPr>
            </w:pPr>
            <w:r w:rsidRPr="00D0362E"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395" w:type="dxa"/>
          </w:tcPr>
          <w:p w14:paraId="73DB8F70" w14:textId="129328D0" w:rsidR="00D83316" w:rsidRPr="00016D6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</w:tc>
        <w:tc>
          <w:tcPr>
            <w:tcW w:w="3685" w:type="dxa"/>
          </w:tcPr>
          <w:p w14:paraId="491AB1B3" w14:textId="77777777" w:rsidR="00D83316" w:rsidRPr="00B96FB4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01FFD2A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64005A2" w14:textId="77777777" w:rsidR="00D83316" w:rsidRPr="00EF643E" w:rsidRDefault="00D83316" w:rsidP="00A07342">
            <w:pPr>
              <w:suppressAutoHyphens/>
            </w:pPr>
          </w:p>
        </w:tc>
      </w:tr>
      <w:tr w:rsidR="00D83316" w:rsidRPr="00EF643E" w14:paraId="6C904301" w14:textId="77777777" w:rsidTr="001C1E13">
        <w:trPr>
          <w:trHeight w:val="717"/>
        </w:trPr>
        <w:tc>
          <w:tcPr>
            <w:tcW w:w="2830" w:type="dxa"/>
          </w:tcPr>
          <w:p w14:paraId="5D1A55DB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  <w:r w:rsidRPr="00EF643E">
              <w:t>Проектная</w:t>
            </w:r>
            <w:r>
              <w:t xml:space="preserve"> (рабочая)</w:t>
            </w:r>
            <w:r w:rsidRPr="00EF643E">
              <w:t xml:space="preserve"> документация</w:t>
            </w:r>
          </w:p>
        </w:tc>
        <w:tc>
          <w:tcPr>
            <w:tcW w:w="4395" w:type="dxa"/>
          </w:tcPr>
          <w:p w14:paraId="565CA32D" w14:textId="77777777" w:rsidR="00D83316" w:rsidRDefault="00D83316" w:rsidP="001C1E13">
            <w:pPr>
              <w:suppressAutoHyphens/>
              <w:jc w:val="both"/>
            </w:pPr>
            <w:r w:rsidRPr="00B468B7"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>
              <w:t>, 2.2.6</w:t>
            </w:r>
            <w:r w:rsidRPr="00B468B7">
              <w:t xml:space="preserve"> пункта 2.2 административного регламента и при отсутствии проектной документации в ВИС)</w:t>
            </w:r>
            <w:r>
              <w:t>.</w:t>
            </w:r>
          </w:p>
          <w:p w14:paraId="3AECCF69" w14:textId="77777777" w:rsidR="00D83316" w:rsidRDefault="00D83316" w:rsidP="001C1E13">
            <w:pPr>
              <w:suppressAutoHyphens/>
              <w:jc w:val="both"/>
            </w:pPr>
            <w:r w:rsidRPr="00B96FB4">
              <w:t xml:space="preserve">Представляются </w:t>
            </w:r>
            <w:r>
              <w:t xml:space="preserve">следующие </w:t>
            </w:r>
            <w:r w:rsidRPr="00B96FB4">
              <w:t>материалы разделов проектной документации</w:t>
            </w:r>
            <w:r>
              <w:t>:</w:t>
            </w:r>
          </w:p>
          <w:p w14:paraId="29DDD5B9" w14:textId="77777777" w:rsidR="00D83316" w:rsidRPr="00E21638" w:rsidRDefault="00D83316" w:rsidP="001C1E13">
            <w:pPr>
              <w:suppressAutoHyphens/>
              <w:jc w:val="both"/>
            </w:pPr>
            <w:r>
              <w:t>-</w:t>
            </w:r>
            <w:r w:rsidRPr="00B96FB4">
              <w:t xml:space="preserve"> пояснительная за</w:t>
            </w:r>
            <w:r w:rsidRPr="006D6E38">
              <w:t>писка</w:t>
            </w:r>
            <w:r w:rsidRPr="00E21638">
              <w:t>;</w:t>
            </w:r>
          </w:p>
          <w:p w14:paraId="3E5CE73C" w14:textId="77777777" w:rsidR="00D83316" w:rsidRPr="00E21638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схема планировочной организации земельного участка</w:t>
            </w:r>
            <w:r w:rsidRPr="00E21638">
              <w:t>;</w:t>
            </w:r>
          </w:p>
          <w:p w14:paraId="0D1FB826" w14:textId="77777777" w:rsidR="00D83316" w:rsidRPr="00E21638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проект производства работ</w:t>
            </w:r>
            <w:r w:rsidRPr="00E21638">
              <w:t>;</w:t>
            </w:r>
          </w:p>
          <w:p w14:paraId="14E84AFF" w14:textId="77777777" w:rsidR="00D83316" w:rsidRPr="00B96FB4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мероприятия по охране окружающей среды</w:t>
            </w:r>
          </w:p>
        </w:tc>
        <w:tc>
          <w:tcPr>
            <w:tcW w:w="3685" w:type="dxa"/>
          </w:tcPr>
          <w:p w14:paraId="2E91CD2A" w14:textId="77777777" w:rsidR="00D83316" w:rsidRPr="006D6E38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A788466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6C7C031C" w14:textId="77777777" w:rsidR="00D83316" w:rsidRPr="00EF643E" w:rsidRDefault="00D83316" w:rsidP="00A07342">
            <w:pPr>
              <w:suppressAutoHyphens/>
            </w:pPr>
          </w:p>
        </w:tc>
      </w:tr>
      <w:tr w:rsidR="00D83316" w:rsidRPr="00EF643E" w14:paraId="0DF6B60F" w14:textId="77777777" w:rsidTr="001C1E13">
        <w:trPr>
          <w:trHeight w:val="150"/>
        </w:trPr>
        <w:tc>
          <w:tcPr>
            <w:tcW w:w="2830" w:type="dxa"/>
          </w:tcPr>
          <w:p w14:paraId="756764B0" w14:textId="77777777" w:rsidR="00D83316" w:rsidRPr="00B96FB4" w:rsidRDefault="00D83316" w:rsidP="00A07342">
            <w:pPr>
              <w:tabs>
                <w:tab w:val="left" w:pos="760"/>
              </w:tabs>
              <w:suppressAutoHyphens/>
            </w:pPr>
            <w:r w:rsidRPr="00EB01F2">
              <w:t>Правоустанавливающие (</w:t>
            </w:r>
            <w:proofErr w:type="spellStart"/>
            <w:r w:rsidRPr="00EB01F2">
              <w:t>правоудостоверяющие</w:t>
            </w:r>
            <w:proofErr w:type="spellEnd"/>
            <w:r w:rsidRPr="00EB01F2">
              <w:t>) документы на объекты капитального строительства и (или) земельный участок</w:t>
            </w:r>
          </w:p>
        </w:tc>
        <w:tc>
          <w:tcPr>
            <w:tcW w:w="4395" w:type="dxa"/>
          </w:tcPr>
          <w:p w14:paraId="1A8EA05D" w14:textId="77777777" w:rsidR="00D83316" w:rsidRDefault="00D83316" w:rsidP="001C1E13">
            <w:pPr>
              <w:suppressAutoHyphens/>
              <w:jc w:val="both"/>
            </w:pPr>
            <w:r w:rsidRPr="00EB01F2">
              <w:t>Правоустанавливающие (</w:t>
            </w:r>
            <w:proofErr w:type="spellStart"/>
            <w:r w:rsidRPr="00EB01F2">
              <w:t>правоудостоверяющие</w:t>
            </w:r>
            <w:proofErr w:type="spellEnd"/>
            <w:r w:rsidRPr="00EB01F2">
              <w:t xml:space="preserve">) документы </w:t>
            </w:r>
            <w:r w:rsidRPr="007C381A">
              <w:t xml:space="preserve">на объекты капитального строительства и (или) земельный участок </w:t>
            </w:r>
            <w:r w:rsidRPr="00B468B7">
              <w:t xml:space="preserve">в границах территории (прилегающей территории) производства работ </w:t>
            </w:r>
            <w:r w:rsidRPr="00EB01F2">
              <w:t>(</w:t>
            </w:r>
            <w:r w:rsidRPr="00FC1CB3"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Pr="00FC1CB3" w:rsidDel="00FC1CB3">
              <w:t xml:space="preserve"> </w:t>
            </w:r>
            <w:r>
              <w:t>ЕГРН</w:t>
            </w:r>
            <w:r w:rsidRPr="00EB01F2">
              <w:t>)</w:t>
            </w:r>
          </w:p>
          <w:p w14:paraId="6CAABCF7" w14:textId="77777777" w:rsidR="00D83316" w:rsidRPr="00B96FB4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6D203DDF" w14:textId="77777777" w:rsidR="00D83316" w:rsidRPr="00D0362E" w:rsidRDefault="00D83316" w:rsidP="00A07342">
            <w:pPr>
              <w:suppressAutoHyphens/>
              <w:rPr>
                <w:b/>
                <w:highlight w:val="yellow"/>
              </w:rPr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08F294D1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5D43D2B1" w14:textId="77777777" w:rsidR="00D83316" w:rsidRPr="00B96FB4" w:rsidRDefault="00D83316" w:rsidP="00A07342">
            <w:pPr>
              <w:suppressAutoHyphens/>
            </w:pPr>
          </w:p>
        </w:tc>
      </w:tr>
      <w:tr w:rsidR="00D83316" w:rsidRPr="00EF643E" w14:paraId="1269A523" w14:textId="77777777" w:rsidTr="001C1E13">
        <w:trPr>
          <w:trHeight w:val="150"/>
        </w:trPr>
        <w:tc>
          <w:tcPr>
            <w:tcW w:w="2830" w:type="dxa"/>
          </w:tcPr>
          <w:p w14:paraId="4CB30430" w14:textId="77777777" w:rsidR="00D83316" w:rsidRPr="00B96FB4" w:rsidRDefault="00D83316" w:rsidP="00A07342">
            <w:pPr>
              <w:tabs>
                <w:tab w:val="left" w:pos="760"/>
              </w:tabs>
              <w:suppressAutoHyphens/>
            </w:pPr>
            <w:r w:rsidRPr="00EB01F2">
              <w:t>Задание на выполнение инженерных изысканий</w:t>
            </w:r>
          </w:p>
        </w:tc>
        <w:tc>
          <w:tcPr>
            <w:tcW w:w="4395" w:type="dxa"/>
          </w:tcPr>
          <w:p w14:paraId="0AB47BC2" w14:textId="77777777" w:rsidR="00D83316" w:rsidRPr="00B96FB4" w:rsidRDefault="00D83316" w:rsidP="001C1E13">
            <w:pPr>
              <w:suppressAutoHyphens/>
              <w:jc w:val="both"/>
            </w:pPr>
            <w:r w:rsidRPr="00EB01F2">
              <w:t>Задание на выполнение инженерн</w:t>
            </w:r>
            <w:r>
              <w:t>о-геологических</w:t>
            </w:r>
            <w:r w:rsidRPr="00EB01F2">
              <w:t xml:space="preserve"> изысканий (в случае обращения заявителей, указанных в подпункте 2.2.</w:t>
            </w:r>
            <w:r>
              <w:t>6</w:t>
            </w:r>
            <w:r w:rsidRPr="00EB01F2">
              <w:t xml:space="preserve"> пункта 2.2 настоящего административного регламента)</w:t>
            </w:r>
          </w:p>
        </w:tc>
        <w:tc>
          <w:tcPr>
            <w:tcW w:w="3685" w:type="dxa"/>
          </w:tcPr>
          <w:p w14:paraId="48FC7E8B" w14:textId="77777777" w:rsidR="00D83316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198F75C3" w14:textId="77777777" w:rsidR="00D83316" w:rsidRPr="00B96FB4" w:rsidRDefault="00D83316" w:rsidP="00A07342">
            <w:pPr>
              <w:suppressAutoHyphens/>
              <w:rPr>
                <w:highlight w:val="yellow"/>
              </w:rPr>
            </w:pPr>
          </w:p>
        </w:tc>
        <w:tc>
          <w:tcPr>
            <w:tcW w:w="3650" w:type="dxa"/>
          </w:tcPr>
          <w:p w14:paraId="2FA57675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79BE3E51" w14:textId="77777777" w:rsidR="00D83316" w:rsidRPr="00B96FB4" w:rsidRDefault="00D83316" w:rsidP="00A07342">
            <w:pPr>
              <w:suppressAutoHyphens/>
            </w:pPr>
          </w:p>
        </w:tc>
      </w:tr>
      <w:tr w:rsidR="00D83316" w:rsidRPr="00EF643E" w14:paraId="34BE4304" w14:textId="77777777" w:rsidTr="001C1E13">
        <w:trPr>
          <w:trHeight w:val="1254"/>
        </w:trPr>
        <w:tc>
          <w:tcPr>
            <w:tcW w:w="2830" w:type="dxa"/>
          </w:tcPr>
          <w:p w14:paraId="79F0DEFE" w14:textId="77777777" w:rsidR="00D83316" w:rsidRPr="00EB01F2" w:rsidRDefault="00D83316" w:rsidP="00A07342">
            <w:pPr>
              <w:tabs>
                <w:tab w:val="left" w:pos="760"/>
              </w:tabs>
              <w:suppressAutoHyphens/>
            </w:pPr>
            <w:r w:rsidRPr="00EB01F2">
              <w:t xml:space="preserve">Заключение о нарушении </w:t>
            </w:r>
            <w:r>
              <w:t xml:space="preserve">нормативного светового режима </w:t>
            </w:r>
            <w:r w:rsidRPr="00EB01F2">
              <w:t>в жилом или нежилом помещении</w:t>
            </w:r>
          </w:p>
        </w:tc>
        <w:tc>
          <w:tcPr>
            <w:tcW w:w="4395" w:type="dxa"/>
          </w:tcPr>
          <w:p w14:paraId="28A7A7B7" w14:textId="77777777" w:rsidR="00D83316" w:rsidRPr="00EB01F2" w:rsidRDefault="00D83316" w:rsidP="001C1E13">
            <w:pPr>
              <w:suppressAutoHyphens/>
              <w:jc w:val="both"/>
            </w:pPr>
            <w:r w:rsidRPr="00EB01F2">
              <w:t xml:space="preserve">Заключение специализированной организации о нарушении </w:t>
            </w:r>
            <w:r>
              <w:t>нормативного светового режима</w:t>
            </w:r>
            <w:r w:rsidRPr="00EB01F2"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>
              <w:t>7</w:t>
            </w:r>
            <w:r w:rsidRPr="00EB01F2">
              <w:t xml:space="preserve"> пункта 2.2 настоящег</w:t>
            </w:r>
            <w:r>
              <w:t>о административного регламента)</w:t>
            </w:r>
          </w:p>
        </w:tc>
        <w:tc>
          <w:tcPr>
            <w:tcW w:w="3685" w:type="dxa"/>
          </w:tcPr>
          <w:p w14:paraId="42D9F19F" w14:textId="77777777" w:rsidR="00D83316" w:rsidRPr="005C2644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3E1727F2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196437D2" w14:textId="77777777" w:rsidR="00D83316" w:rsidRPr="005C2644" w:rsidRDefault="00D83316" w:rsidP="00A07342">
            <w:pPr>
              <w:suppressAutoHyphens/>
            </w:pPr>
          </w:p>
        </w:tc>
      </w:tr>
      <w:tr w:rsidR="00D83316" w:rsidRPr="00EF643E" w14:paraId="6B1B39DF" w14:textId="77777777" w:rsidTr="00A07342">
        <w:trPr>
          <w:trHeight w:val="577"/>
        </w:trPr>
        <w:tc>
          <w:tcPr>
            <w:tcW w:w="0" w:type="auto"/>
            <w:gridSpan w:val="4"/>
          </w:tcPr>
          <w:p w14:paraId="021DAE20" w14:textId="77777777" w:rsidR="00D83316" w:rsidRPr="00EF643E" w:rsidRDefault="00D83316" w:rsidP="00A07342">
            <w:pPr>
              <w:suppressAutoHyphens/>
              <w:ind w:firstLine="709"/>
              <w:rPr>
                <w:b/>
                <w:bCs/>
              </w:rPr>
            </w:pPr>
          </w:p>
          <w:p w14:paraId="47ADA18B" w14:textId="77777777" w:rsidR="00D83316" w:rsidRPr="00016D66" w:rsidRDefault="00D83316" w:rsidP="00A07342">
            <w:pPr>
              <w:suppressAutoHyphens/>
              <w:ind w:firstLine="709"/>
              <w:jc w:val="center"/>
              <w:rPr>
                <w:bCs/>
              </w:rPr>
            </w:pPr>
            <w:r w:rsidRPr="006406C7">
              <w:t xml:space="preserve">Документы, необходимые для предоставления </w:t>
            </w:r>
            <w:r>
              <w:t>муниципальной</w:t>
            </w:r>
            <w:r w:rsidRPr="006406C7">
              <w:t xml:space="preserve"> услуги </w:t>
            </w:r>
            <w:r w:rsidRPr="006406C7">
              <w:br/>
              <w:t>и представляемые заявителем по собственной инициативе</w:t>
            </w:r>
          </w:p>
        </w:tc>
      </w:tr>
      <w:tr w:rsidR="00D83316" w:rsidRPr="00EF643E" w14:paraId="177785F5" w14:textId="77777777" w:rsidTr="001C1E13">
        <w:trPr>
          <w:trHeight w:val="859"/>
        </w:trPr>
        <w:tc>
          <w:tcPr>
            <w:tcW w:w="7225" w:type="dxa"/>
            <w:gridSpan w:val="2"/>
          </w:tcPr>
          <w:p w14:paraId="0E8811D5" w14:textId="77777777" w:rsidR="00D83316" w:rsidRPr="006D6E38" w:rsidRDefault="00D83316" w:rsidP="00A07342">
            <w:pPr>
              <w:suppressAutoHyphens/>
              <w:jc w:val="both"/>
            </w:pPr>
            <w:r w:rsidRPr="00F40CCE">
              <w:t xml:space="preserve">Выписка из </w:t>
            </w:r>
            <w:r>
              <w:t>ЕГРЮЛ</w:t>
            </w:r>
            <w:r w:rsidRPr="00F40CCE">
              <w:t xml:space="preserve"> (при обращении юридических лиц)</w:t>
            </w:r>
          </w:p>
        </w:tc>
        <w:tc>
          <w:tcPr>
            <w:tcW w:w="3685" w:type="dxa"/>
          </w:tcPr>
          <w:p w14:paraId="1520C890" w14:textId="77777777" w:rsidR="00D83316" w:rsidRPr="006D6E38" w:rsidRDefault="00D83316" w:rsidP="00A07342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5BAE7EC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E6017A3" w14:textId="77777777" w:rsidR="00D83316" w:rsidRPr="00EF643E" w:rsidRDefault="00D83316" w:rsidP="00A07342">
            <w:pPr>
              <w:suppressAutoHyphens/>
              <w:jc w:val="both"/>
            </w:pPr>
          </w:p>
        </w:tc>
      </w:tr>
      <w:tr w:rsidR="00D83316" w:rsidRPr="00EF643E" w14:paraId="17D7420E" w14:textId="77777777" w:rsidTr="001C1E13">
        <w:trPr>
          <w:trHeight w:val="1285"/>
        </w:trPr>
        <w:tc>
          <w:tcPr>
            <w:tcW w:w="7225" w:type="dxa"/>
            <w:gridSpan w:val="2"/>
          </w:tcPr>
          <w:p w14:paraId="5F5AD541" w14:textId="77777777" w:rsidR="00D83316" w:rsidRPr="006D6E38" w:rsidRDefault="00D83316" w:rsidP="00A07342">
            <w:pPr>
              <w:suppressAutoHyphens/>
            </w:pPr>
            <w:r w:rsidRPr="00F40CCE">
              <w:t xml:space="preserve">Выписка из </w:t>
            </w:r>
            <w:r>
              <w:t>ЕГРИП</w:t>
            </w:r>
            <w:r w:rsidRPr="00F40CCE">
              <w:t xml:space="preserve"> (при обращении индивидуальных предпринимателей)</w:t>
            </w:r>
          </w:p>
        </w:tc>
        <w:tc>
          <w:tcPr>
            <w:tcW w:w="3685" w:type="dxa"/>
          </w:tcPr>
          <w:p w14:paraId="3AB402DE" w14:textId="77777777" w:rsidR="00D83316" w:rsidRPr="00B96FB4" w:rsidRDefault="00D83316" w:rsidP="00A07342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6DED9D7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4E57C2C1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3D7C9EB4" w14:textId="77777777" w:rsidTr="001C1E13">
        <w:trPr>
          <w:trHeight w:val="2407"/>
        </w:trPr>
        <w:tc>
          <w:tcPr>
            <w:tcW w:w="2830" w:type="dxa"/>
          </w:tcPr>
          <w:p w14:paraId="380DC1B1" w14:textId="77777777" w:rsidR="00D83316" w:rsidRPr="006D6E38" w:rsidRDefault="00D83316" w:rsidP="00A07342">
            <w:pPr>
              <w:suppressAutoHyphens/>
              <w:jc w:val="both"/>
            </w:pPr>
            <w:r w:rsidRPr="003A3073">
              <w:t>Правоустанавливающие (</w:t>
            </w:r>
            <w:proofErr w:type="spellStart"/>
            <w:r w:rsidRPr="003A3073">
              <w:t>правоудостоверяющие</w:t>
            </w:r>
            <w:proofErr w:type="spellEnd"/>
            <w:r w:rsidRPr="003A3073">
              <w:t xml:space="preserve">) документы на объекты капитального строительства </w:t>
            </w:r>
            <w:r>
              <w:br/>
            </w:r>
            <w:r w:rsidRPr="003A3073">
              <w:t>и (или) земельный участок</w:t>
            </w:r>
          </w:p>
        </w:tc>
        <w:tc>
          <w:tcPr>
            <w:tcW w:w="4395" w:type="dxa"/>
          </w:tcPr>
          <w:p w14:paraId="02CC7C65" w14:textId="77777777" w:rsidR="00D83316" w:rsidRDefault="00D83316" w:rsidP="001C1E13">
            <w:pPr>
              <w:suppressAutoHyphens/>
              <w:jc w:val="both"/>
            </w:pPr>
            <w:r w:rsidRPr="003A3073">
              <w:t>Правоустанавливающие (</w:t>
            </w:r>
            <w:proofErr w:type="spellStart"/>
            <w:r w:rsidRPr="003A3073">
              <w:t>правоудостоверяющие</w:t>
            </w:r>
            <w:proofErr w:type="spellEnd"/>
            <w:r w:rsidRPr="003A3073">
              <w:t xml:space="preserve">) документы </w:t>
            </w:r>
            <w:r w:rsidRPr="007C381A">
              <w:t xml:space="preserve">на объекты капитального строительства и (или) земельный участок </w:t>
            </w:r>
            <w:r w:rsidRPr="00B468B7">
              <w:t xml:space="preserve">в границах территории (прилегающей территории) производства работ </w:t>
            </w:r>
            <w:r w:rsidRPr="002F251E"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79CCE10A" w14:textId="77777777" w:rsidR="00D83316" w:rsidRPr="00EF643E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43E23F3C" w14:textId="77777777" w:rsidR="00D83316" w:rsidRPr="006D6E38" w:rsidRDefault="00D83316" w:rsidP="00A07342">
            <w:pPr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9A0C247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74A03B3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7ADF8E20" w14:textId="77777777" w:rsidTr="001C1E13">
        <w:trPr>
          <w:trHeight w:val="576"/>
        </w:trPr>
        <w:tc>
          <w:tcPr>
            <w:tcW w:w="2830" w:type="dxa"/>
          </w:tcPr>
          <w:p w14:paraId="70E12D77" w14:textId="77777777" w:rsidR="00D83316" w:rsidRPr="003A3073" w:rsidRDefault="00D83316" w:rsidP="00A07342">
            <w:pPr>
              <w:suppressAutoHyphens/>
              <w:jc w:val="both"/>
            </w:pPr>
            <w:r w:rsidRPr="003A3073">
              <w:t>Проектная документация</w:t>
            </w:r>
          </w:p>
        </w:tc>
        <w:tc>
          <w:tcPr>
            <w:tcW w:w="4395" w:type="dxa"/>
          </w:tcPr>
          <w:p w14:paraId="099A126A" w14:textId="77777777" w:rsidR="00D83316" w:rsidRDefault="00D83316" w:rsidP="001C1E13">
            <w:pPr>
              <w:suppressAutoHyphens/>
              <w:jc w:val="both"/>
            </w:pPr>
            <w:r w:rsidRPr="00B468B7"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t xml:space="preserve"> </w:t>
            </w:r>
            <w:r w:rsidRPr="003A3073">
              <w:t>(</w:t>
            </w:r>
            <w:r w:rsidRPr="00685E20">
              <w:t>в случае обращения заявителей, указанных в подпунктах 2.2.3, 2.2.4, 2.2.6 пункта 2.2 административного регламента</w:t>
            </w:r>
            <w:r w:rsidRPr="003A3073">
              <w:t xml:space="preserve"> и наличия проектной документации в ВИС)</w:t>
            </w:r>
            <w:r>
              <w:t>.</w:t>
            </w:r>
          </w:p>
          <w:p w14:paraId="76C11A70" w14:textId="77777777" w:rsidR="00D83316" w:rsidRPr="003A3073" w:rsidRDefault="00D83316" w:rsidP="001C1E13">
            <w:pPr>
              <w:suppressAutoHyphens/>
              <w:jc w:val="both"/>
            </w:pPr>
            <w:r>
              <w:t>Предоставляются</w:t>
            </w:r>
            <w:r w:rsidRPr="003A3073">
              <w:t xml:space="preserve"> </w:t>
            </w:r>
            <w:r w:rsidRPr="005C2644">
              <w:t>материалы разделов проектной документации</w:t>
            </w:r>
            <w:r>
              <w:t>:</w:t>
            </w:r>
            <w:r w:rsidRPr="005C2644"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t xml:space="preserve"> </w:t>
            </w:r>
          </w:p>
        </w:tc>
        <w:tc>
          <w:tcPr>
            <w:tcW w:w="3685" w:type="dxa"/>
          </w:tcPr>
          <w:p w14:paraId="692021C9" w14:textId="77777777" w:rsidR="00D83316" w:rsidRPr="00B96FB4" w:rsidRDefault="00D83316" w:rsidP="00A07342">
            <w:pPr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10BD19D4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41948C84" w14:textId="77777777" w:rsidR="00D83316" w:rsidRPr="00B96FB4" w:rsidRDefault="00D83316" w:rsidP="00A07342">
            <w:pPr>
              <w:suppressAutoHyphens/>
              <w:jc w:val="both"/>
            </w:pPr>
          </w:p>
        </w:tc>
      </w:tr>
      <w:tr w:rsidR="00D83316" w:rsidRPr="00EF643E" w14:paraId="61070C5C" w14:textId="77777777" w:rsidTr="001C1E13">
        <w:trPr>
          <w:trHeight w:val="1001"/>
        </w:trPr>
        <w:tc>
          <w:tcPr>
            <w:tcW w:w="2830" w:type="dxa"/>
          </w:tcPr>
          <w:p w14:paraId="6D5C4A39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>Ордер на право производства земляных работ</w:t>
            </w:r>
          </w:p>
          <w:p w14:paraId="08985C6E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</w:tcPr>
          <w:p w14:paraId="581E94D8" w14:textId="77777777" w:rsidR="00D83316" w:rsidRDefault="00D83316" w:rsidP="001C1E13">
            <w:pPr>
              <w:suppressAutoHyphens/>
              <w:jc w:val="both"/>
            </w:pPr>
            <w:r w:rsidRPr="005C2644">
              <w:t>Ордер на право производства земляных работ</w:t>
            </w:r>
            <w:r w:rsidRPr="00590733">
              <w:t xml:space="preserve"> (в случае необходимости производства земляных работ)</w:t>
            </w:r>
            <w:r>
              <w:t xml:space="preserve"> </w:t>
            </w:r>
            <w:r w:rsidRPr="005C2644">
              <w:t>по фор</w:t>
            </w:r>
            <w:r>
              <w:t xml:space="preserve">ме, утвержденной постановлением </w:t>
            </w:r>
            <w:r w:rsidRPr="005C2644">
              <w:t>а</w:t>
            </w:r>
            <w:r>
              <w:t xml:space="preserve">дминистрации. </w:t>
            </w:r>
          </w:p>
          <w:p w14:paraId="2840F4BE" w14:textId="77777777" w:rsidR="00D83316" w:rsidRPr="00B96FB4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85" w:type="dxa"/>
          </w:tcPr>
          <w:p w14:paraId="5EF9E16E" w14:textId="77777777" w:rsidR="00D83316" w:rsidRDefault="00D83316" w:rsidP="00A07342">
            <w:pPr>
              <w:suppressAutoHyphens/>
              <w:jc w:val="both"/>
            </w:pPr>
            <w:r w:rsidRPr="005C2644">
              <w:t>Представляется на бумажном и/или электронном носителях</w:t>
            </w:r>
            <w:r>
              <w:t>.</w:t>
            </w:r>
          </w:p>
          <w:p w14:paraId="334A32F2" w14:textId="77777777" w:rsidR="00D83316" w:rsidRDefault="00D83316" w:rsidP="00A07342">
            <w:pPr>
              <w:suppressAutoHyphens/>
              <w:jc w:val="both"/>
            </w:pPr>
            <w:r w:rsidRPr="00590733"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40913CAA" w14:textId="77777777" w:rsidR="00D83316" w:rsidRPr="00B96FB4" w:rsidRDefault="00D83316" w:rsidP="00A07342">
            <w:pPr>
              <w:suppressAutoHyphens/>
              <w:jc w:val="both"/>
            </w:pPr>
          </w:p>
        </w:tc>
        <w:tc>
          <w:tcPr>
            <w:tcW w:w="3650" w:type="dxa"/>
          </w:tcPr>
          <w:p w14:paraId="1ED11BED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57292897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226B724B" w14:textId="77777777" w:rsidTr="001C1E13">
        <w:trPr>
          <w:trHeight w:val="1001"/>
        </w:trPr>
        <w:tc>
          <w:tcPr>
            <w:tcW w:w="2830" w:type="dxa"/>
          </w:tcPr>
          <w:p w14:paraId="667207A7" w14:textId="77777777" w:rsidR="00D83316" w:rsidRPr="00EF643E" w:rsidRDefault="00D83316" w:rsidP="00A07342">
            <w:pPr>
              <w:suppressAutoHyphens/>
              <w:jc w:val="both"/>
            </w:pPr>
            <w:r w:rsidRPr="00F638C5">
              <w:t>Уведомление о планируемом сносе (для заявителей, указанных в подпункте 2.2.4 пункта 2.2 настоящего администр</w:t>
            </w:r>
            <w:r>
              <w:t>ативного регламента)</w:t>
            </w:r>
          </w:p>
        </w:tc>
        <w:tc>
          <w:tcPr>
            <w:tcW w:w="4395" w:type="dxa"/>
          </w:tcPr>
          <w:p w14:paraId="3F9C7087" w14:textId="77777777" w:rsidR="00D83316" w:rsidRPr="005C2644" w:rsidRDefault="00D83316" w:rsidP="001C1E13">
            <w:pPr>
              <w:suppressAutoHyphens/>
              <w:jc w:val="both"/>
            </w:pPr>
            <w:r>
              <w:t>У</w:t>
            </w:r>
            <w:r w:rsidRPr="00F638C5">
              <w:t>ведомление о планируемом сносе объекта капитального строительства</w:t>
            </w:r>
          </w:p>
        </w:tc>
        <w:tc>
          <w:tcPr>
            <w:tcW w:w="3685" w:type="dxa"/>
          </w:tcPr>
          <w:p w14:paraId="6F95C33B" w14:textId="77777777" w:rsidR="00D83316" w:rsidRDefault="00D83316" w:rsidP="00A07342">
            <w:pPr>
              <w:suppressAutoHyphens/>
              <w:jc w:val="both"/>
            </w:pPr>
            <w:r w:rsidRPr="005C2644">
              <w:t>Представляется на бумажном и/или электронном носителях</w:t>
            </w:r>
            <w:r>
              <w:t>.</w:t>
            </w:r>
          </w:p>
          <w:p w14:paraId="5F6FA69E" w14:textId="77777777" w:rsidR="00D83316" w:rsidRDefault="00D83316" w:rsidP="00A07342">
            <w:pPr>
              <w:suppressAutoHyphens/>
              <w:jc w:val="both"/>
            </w:pPr>
            <w:r w:rsidRPr="00590733"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5957E2B9" w14:textId="77777777" w:rsidR="00D83316" w:rsidRPr="005C2644" w:rsidRDefault="00D83316" w:rsidP="00A07342">
            <w:pPr>
              <w:suppressAutoHyphens/>
              <w:jc w:val="both"/>
            </w:pPr>
          </w:p>
        </w:tc>
        <w:tc>
          <w:tcPr>
            <w:tcW w:w="3650" w:type="dxa"/>
          </w:tcPr>
          <w:p w14:paraId="1BA1BF8E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273E7717" w14:textId="77777777" w:rsidR="00D83316" w:rsidRPr="006D6E38" w:rsidRDefault="00D83316" w:rsidP="00A07342">
            <w:pPr>
              <w:suppressAutoHyphens/>
              <w:jc w:val="both"/>
            </w:pPr>
          </w:p>
        </w:tc>
      </w:tr>
    </w:tbl>
    <w:p w14:paraId="3F1A5EEE" w14:textId="77777777" w:rsidR="00D83316" w:rsidRDefault="00D83316" w:rsidP="00D83316">
      <w:pPr>
        <w:tabs>
          <w:tab w:val="left" w:pos="5646"/>
        </w:tabs>
      </w:pPr>
      <w:bookmarkStart w:id="424" w:name="_Toc478465780"/>
      <w:bookmarkStart w:id="425" w:name="_Toc510617035"/>
    </w:p>
    <w:p w14:paraId="3B767C14" w14:textId="77777777" w:rsidR="001F7FB7" w:rsidRDefault="001F7FB7" w:rsidP="00D83316">
      <w:pPr>
        <w:tabs>
          <w:tab w:val="left" w:pos="5646"/>
        </w:tabs>
      </w:pPr>
    </w:p>
    <w:p w14:paraId="76110F63" w14:textId="5E47A3C6" w:rsidR="00BB4438" w:rsidRDefault="00BB4438" w:rsidP="009B6576"/>
    <w:p w14:paraId="0F0C5EEC" w14:textId="691A9A9F" w:rsidR="00B85450" w:rsidRPr="00BB4438" w:rsidRDefault="00B85450" w:rsidP="00BB4438">
      <w:pPr>
        <w:sectPr w:rsidR="00B85450" w:rsidRPr="00BB4438" w:rsidSect="00A07342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>
        <w:t xml:space="preserve">      </w:t>
      </w:r>
    </w:p>
    <w:p w14:paraId="68A235A2" w14:textId="77777777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</w:rPr>
      </w:pPr>
      <w:bookmarkStart w:id="426" w:name="_Toc122593508"/>
      <w:bookmarkStart w:id="427" w:name="_Toc122595959"/>
      <w:bookmarkStart w:id="428" w:name="_Toc127198595"/>
      <w:r w:rsidRPr="00BB4438">
        <w:rPr>
          <w:rStyle w:val="1f7"/>
          <w:rFonts w:ascii="Times New Roman" w:hAnsi="Times New Roman"/>
        </w:rPr>
        <w:t>Приложение 7</w:t>
      </w:r>
      <w:bookmarkEnd w:id="426"/>
      <w:bookmarkEnd w:id="427"/>
      <w:bookmarkEnd w:id="428"/>
    </w:p>
    <w:p w14:paraId="73781491" w14:textId="490D97CD" w:rsidR="00D83316" w:rsidRDefault="00D83316" w:rsidP="00C74CDA">
      <w:pPr>
        <w:pStyle w:val="af0"/>
        <w:spacing w:line="276" w:lineRule="auto"/>
        <w:ind w:left="5953"/>
        <w:rPr>
          <w:rFonts w:ascii="Times New Roman" w:hAnsi="Times New Roman"/>
          <w:szCs w:val="24"/>
        </w:rPr>
      </w:pPr>
      <w:bookmarkStart w:id="429" w:name="_Toc119578511"/>
      <w:bookmarkStart w:id="430" w:name="_Toc122593509"/>
      <w:bookmarkStart w:id="431" w:name="_Toc122595960"/>
      <w:bookmarkStart w:id="432" w:name="_Toc124773388"/>
      <w:bookmarkStart w:id="433" w:name="_Toc127198596"/>
      <w:r w:rsidRPr="00BB4438">
        <w:rPr>
          <w:rFonts w:ascii="Times New Roman" w:hAnsi="Times New Roman"/>
          <w:szCs w:val="24"/>
        </w:rPr>
        <w:t>к Административно</w:t>
      </w:r>
      <w:r w:rsidR="0055210C">
        <w:rPr>
          <w:rFonts w:ascii="Times New Roman" w:hAnsi="Times New Roman"/>
          <w:szCs w:val="24"/>
        </w:rPr>
        <w:t>му</w:t>
      </w:r>
      <w:r w:rsidRPr="00BB4438">
        <w:rPr>
          <w:rFonts w:ascii="Times New Roman" w:hAnsi="Times New Roman"/>
          <w:szCs w:val="24"/>
        </w:rPr>
        <w:t xml:space="preserve"> регламент</w:t>
      </w:r>
      <w:r w:rsidR="0055210C">
        <w:rPr>
          <w:rFonts w:ascii="Times New Roman" w:hAnsi="Times New Roman"/>
          <w:szCs w:val="24"/>
        </w:rPr>
        <w:t>у</w:t>
      </w:r>
      <w:r w:rsidRPr="00BB4438">
        <w:rPr>
          <w:rFonts w:ascii="Times New Roman" w:hAnsi="Times New Roman"/>
          <w:szCs w:val="24"/>
        </w:rPr>
        <w:t xml:space="preserve"> </w:t>
      </w:r>
      <w:bookmarkEnd w:id="429"/>
      <w:bookmarkEnd w:id="430"/>
      <w:bookmarkEnd w:id="431"/>
      <w:bookmarkEnd w:id="432"/>
      <w:bookmarkEnd w:id="433"/>
    </w:p>
    <w:p w14:paraId="53E66716" w14:textId="77777777" w:rsidR="00C74CDA" w:rsidRDefault="00C74CDA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Cs w:val="24"/>
        </w:rPr>
      </w:pPr>
    </w:p>
    <w:p w14:paraId="437E8074" w14:textId="77777777" w:rsidR="00011795" w:rsidRPr="00BB4438" w:rsidRDefault="00011795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Cs w:val="24"/>
        </w:rPr>
      </w:pPr>
    </w:p>
    <w:p w14:paraId="60B9EB65" w14:textId="77777777" w:rsidR="00D83316" w:rsidRPr="00D45412" w:rsidRDefault="00D83316" w:rsidP="00D83316">
      <w:pPr>
        <w:pStyle w:val="af0"/>
        <w:spacing w:line="276" w:lineRule="auto"/>
        <w:rPr>
          <w:b/>
        </w:rPr>
      </w:pPr>
    </w:p>
    <w:p w14:paraId="5788711C" w14:textId="77777777" w:rsidR="00D83316" w:rsidRPr="00BB4438" w:rsidRDefault="00D83316" w:rsidP="00D83316">
      <w:pPr>
        <w:pStyle w:val="afffff0"/>
        <w:spacing w:after="0"/>
        <w:rPr>
          <w:b w:val="0"/>
          <w:bCs/>
        </w:rPr>
      </w:pPr>
      <w:bookmarkStart w:id="434" w:name="_Hlk20901273"/>
      <w:r w:rsidRPr="00BB4438">
        <w:rPr>
          <w:rStyle w:val="2f5"/>
          <w:b/>
          <w:bCs/>
        </w:rPr>
        <w:t>Форма решения об отказе в приеме документов, необходимых для предоставления муниципальной услуги</w:t>
      </w:r>
      <w:bookmarkEnd w:id="424"/>
      <w:bookmarkEnd w:id="425"/>
    </w:p>
    <w:bookmarkEnd w:id="434"/>
    <w:p w14:paraId="28681CD6" w14:textId="77777777" w:rsidR="00D83316" w:rsidRPr="00B96FB4" w:rsidRDefault="00D83316" w:rsidP="00D83316">
      <w:pPr>
        <w:tabs>
          <w:tab w:val="center" w:pos="4960"/>
          <w:tab w:val="left" w:pos="9012"/>
        </w:tabs>
      </w:pPr>
      <w:r>
        <w:tab/>
      </w:r>
      <w:r w:rsidRPr="00101818">
        <w:t>(</w:t>
      </w:r>
      <w:r w:rsidRPr="00016D66">
        <w:t>оформляется на официальном бланке администрации</w:t>
      </w:r>
      <w:r w:rsidRPr="00B96FB4">
        <w:t>)</w:t>
      </w:r>
      <w:r>
        <w:tab/>
      </w:r>
    </w:p>
    <w:p w14:paraId="3D26F32B" w14:textId="77777777" w:rsidR="00D83316" w:rsidRDefault="00D83316" w:rsidP="00D83316">
      <w:pPr>
        <w:jc w:val="center"/>
      </w:pPr>
    </w:p>
    <w:p w14:paraId="6712A892" w14:textId="77777777" w:rsidR="00011795" w:rsidRPr="00D45412" w:rsidRDefault="00011795" w:rsidP="00D83316">
      <w:pPr>
        <w:jc w:val="center"/>
      </w:pPr>
    </w:p>
    <w:p w14:paraId="1A4B7FA8" w14:textId="20F80135" w:rsidR="00D83316" w:rsidRPr="00BF62AC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>Кому: ____________________________________________________________</w:t>
      </w:r>
      <w:r w:rsidR="00011795">
        <w:t>________________</w:t>
      </w:r>
    </w:p>
    <w:p w14:paraId="5D6D0B00" w14:textId="77777777" w:rsidR="00D83316" w:rsidRPr="005C2644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3B4BD6F7" w14:textId="77777777" w:rsidR="00D83316" w:rsidRDefault="00D83316" w:rsidP="00D83316">
      <w:pPr>
        <w:jc w:val="center"/>
        <w:rPr>
          <w:b/>
          <w:sz w:val="20"/>
          <w:szCs w:val="20"/>
        </w:rPr>
      </w:pPr>
    </w:p>
    <w:p w14:paraId="51D9DF5A" w14:textId="77777777" w:rsidR="00011795" w:rsidRPr="00D45412" w:rsidRDefault="00011795" w:rsidP="00D83316">
      <w:pPr>
        <w:jc w:val="center"/>
        <w:rPr>
          <w:b/>
          <w:sz w:val="20"/>
          <w:szCs w:val="20"/>
        </w:rPr>
      </w:pPr>
    </w:p>
    <w:p w14:paraId="6782A502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>РЕШЕНИЕ</w:t>
      </w:r>
    </w:p>
    <w:p w14:paraId="1A01316B" w14:textId="1F3B7CFC" w:rsidR="00D83316" w:rsidRPr="00D45412" w:rsidRDefault="00D83316" w:rsidP="00D83316">
      <w:pPr>
        <w:jc w:val="center"/>
      </w:pPr>
      <w:r w:rsidRPr="00E111B6">
        <w:rPr>
          <w:bCs/>
        </w:rPr>
        <w:t>об отказе в приеме документов, необходимых</w:t>
      </w:r>
      <w:r>
        <w:rPr>
          <w:bCs/>
        </w:rPr>
        <w:t xml:space="preserve"> </w:t>
      </w:r>
      <w:r w:rsidRPr="00E111B6">
        <w:rPr>
          <w:bCs/>
        </w:rPr>
        <w:t>для предоставления муниципальной услуги</w:t>
      </w:r>
      <w:r w:rsidRPr="00E111B6">
        <w:rPr>
          <w:bCs/>
          <w:lang w:eastAsia="zh-CN" w:bidi="en-US"/>
        </w:rPr>
        <w:t xml:space="preserve"> «Выдача разрешения на вырубку</w:t>
      </w:r>
      <w:r>
        <w:rPr>
          <w:bCs/>
          <w:lang w:eastAsia="zh-CN" w:bidi="en-US"/>
        </w:rPr>
        <w:t>,</w:t>
      </w:r>
      <w:r w:rsidRPr="00E111B6">
        <w:rPr>
          <w:bCs/>
          <w:lang w:eastAsia="zh-CN" w:bidi="en-US"/>
        </w:rPr>
        <w:t xml:space="preserve"> </w:t>
      </w:r>
      <w:r>
        <w:rPr>
          <w:bCs/>
          <w:lang w:eastAsia="zh-CN" w:bidi="en-US"/>
        </w:rPr>
        <w:t>посадку</w:t>
      </w:r>
      <w:r w:rsidRPr="00E111B6">
        <w:rPr>
          <w:bCs/>
          <w:lang w:eastAsia="zh-CN" w:bidi="en-US"/>
        </w:rPr>
        <w:t>,</w:t>
      </w:r>
      <w:r w:rsidRPr="00E111B6" w:rsidDel="00792FB2">
        <w:rPr>
          <w:bCs/>
          <w:lang w:eastAsia="zh-CN" w:bidi="en-US"/>
        </w:rPr>
        <w:t xml:space="preserve"> </w:t>
      </w:r>
      <w:r w:rsidRPr="00E111B6">
        <w:rPr>
          <w:bCs/>
          <w:lang w:eastAsia="zh-CN" w:bidi="en-US"/>
        </w:rPr>
        <w:t>пересадк</w:t>
      </w:r>
      <w:r>
        <w:rPr>
          <w:bCs/>
          <w:lang w:eastAsia="zh-CN" w:bidi="en-US"/>
        </w:rPr>
        <w:t>у</w:t>
      </w:r>
      <w:r w:rsidRPr="00E111B6">
        <w:rPr>
          <w:bCs/>
          <w:lang w:eastAsia="zh-CN" w:bidi="en-US"/>
        </w:rPr>
        <w:t xml:space="preserve"> зеленых насаждений </w:t>
      </w:r>
      <w:r>
        <w:rPr>
          <w:bCs/>
          <w:lang w:eastAsia="zh-CN" w:bidi="en-US"/>
        </w:rPr>
        <w:br/>
      </w:r>
      <w:r w:rsidRPr="00E111B6">
        <w:rPr>
          <w:bCs/>
          <w:lang w:eastAsia="zh-CN" w:bidi="en-US"/>
        </w:rPr>
        <w:t>на территории</w:t>
      </w:r>
      <w:r w:rsidR="00C74CDA">
        <w:rPr>
          <w:bCs/>
          <w:lang w:eastAsia="zh-CN" w:bidi="en-US"/>
        </w:rPr>
        <w:t xml:space="preserve"> городского округа Электросталь</w:t>
      </w:r>
      <w:r w:rsidRPr="00E111B6">
        <w:rPr>
          <w:bCs/>
          <w:lang w:eastAsia="zh-CN" w:bidi="en-US"/>
        </w:rPr>
        <w:t xml:space="preserve"> Московской области»</w:t>
      </w:r>
      <w:r w:rsidRPr="00D45412" w:rsidDel="008F6210">
        <w:t xml:space="preserve"> </w:t>
      </w:r>
    </w:p>
    <w:p w14:paraId="3AD19ABB" w14:textId="77777777" w:rsidR="00D83316" w:rsidRPr="00D45412" w:rsidRDefault="00D83316" w:rsidP="00D83316">
      <w:pPr>
        <w:jc w:val="center"/>
      </w:pPr>
    </w:p>
    <w:p w14:paraId="1629CF01" w14:textId="1B6FF809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9B63E9">
        <w:t>с административн</w:t>
      </w:r>
      <w:r>
        <w:t>ым</w:t>
      </w:r>
      <w:r w:rsidRPr="009B63E9">
        <w:t xml:space="preserve"> регламент</w:t>
      </w:r>
      <w:r>
        <w:t>ом</w:t>
      </w:r>
      <w:r w:rsidRPr="009B63E9">
        <w:t xml:space="preserve"> предоставлени</w:t>
      </w:r>
      <w:r>
        <w:t>я</w:t>
      </w:r>
      <w:r w:rsidRPr="009B63E9">
        <w:t xml:space="preserve"> муниципальной услуги «</w:t>
      </w:r>
      <w:r w:rsidRPr="00D0362E">
        <w:t xml:space="preserve">Выдача разрешения на вырубку, посадку, пересадку зеленых насаждений </w:t>
      </w:r>
      <w:r w:rsidRPr="00D0362E">
        <w:br/>
        <w:t>на</w:t>
      </w:r>
      <w:r w:rsidRPr="009B63E9">
        <w:t xml:space="preserve"> территории</w:t>
      </w:r>
      <w:r w:rsidR="00C74CDA" w:rsidRPr="00C74CDA">
        <w:t xml:space="preserve"> городского округа Электросталь </w:t>
      </w:r>
      <w:r w:rsidRPr="009B63E9">
        <w:t>Московской области», утвержден</w:t>
      </w:r>
      <w:r>
        <w:t>ным</w:t>
      </w:r>
      <w:r w:rsidRPr="009B63E9">
        <w:t xml:space="preserve"> _____</w:t>
      </w:r>
      <w:r>
        <w:t>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 xml:space="preserve">) (далее </w:t>
      </w:r>
      <w:r>
        <w:t xml:space="preserve">соответственно </w:t>
      </w:r>
      <w:r w:rsidRPr="009B63E9">
        <w:t>– административный регламент</w:t>
      </w:r>
      <w:r>
        <w:t>, муниципальная услуга</w:t>
      </w:r>
      <w:r w:rsidRPr="009B63E9">
        <w:t>)</w:t>
      </w:r>
      <w:r>
        <w:t xml:space="preserve"> </w:t>
      </w:r>
      <w:r w:rsidRPr="0022658F">
        <w:t xml:space="preserve">в приеме запроса о предоставлении </w:t>
      </w:r>
      <w:r>
        <w:t>муниципальной</w:t>
      </w:r>
      <w:r w:rsidRPr="0022658F">
        <w:t xml:space="preserve"> услуги </w:t>
      </w:r>
      <w:r>
        <w:t xml:space="preserve">№ ___________________ </w:t>
      </w:r>
      <w:r w:rsidRPr="0022658F">
        <w:t xml:space="preserve">и документов, </w:t>
      </w:r>
      <w:r>
        <w:t>необходимых для предоставления муниципальной</w:t>
      </w:r>
      <w:r w:rsidRPr="0022658F">
        <w:t xml:space="preserve"> услуги, Вам отказано по следующему основанию:</w:t>
      </w:r>
    </w:p>
    <w:p w14:paraId="5CF70F63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tbl>
      <w:tblPr>
        <w:tblStyle w:val="afffff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268"/>
      </w:tblGrid>
      <w:tr w:rsidR="00D83316" w:rsidRPr="00D45412" w14:paraId="7BECE5C5" w14:textId="77777777" w:rsidTr="00011795">
        <w:trPr>
          <w:trHeight w:val="802"/>
        </w:trPr>
        <w:tc>
          <w:tcPr>
            <w:tcW w:w="3969" w:type="dxa"/>
          </w:tcPr>
          <w:p w14:paraId="0D162162" w14:textId="77777777" w:rsidR="00D83316" w:rsidRPr="00D45412" w:rsidRDefault="00D83316" w:rsidP="00A07342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250B6CF8" w14:textId="77777777" w:rsidR="00D83316" w:rsidRPr="00D45412" w:rsidRDefault="00D83316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t xml:space="preserve">Наименование основания для отказа в </w:t>
            </w:r>
            <w:r>
              <w:t>предоставлении муниципальной услуги</w:t>
            </w:r>
          </w:p>
        </w:tc>
        <w:tc>
          <w:tcPr>
            <w:tcW w:w="2268" w:type="dxa"/>
          </w:tcPr>
          <w:p w14:paraId="42601AB2" w14:textId="0E03D13B" w:rsidR="00D83316" w:rsidRPr="00D45412" w:rsidRDefault="00D83316" w:rsidP="00011795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t>Разъяснение причин</w:t>
            </w:r>
            <w:r>
              <w:t>ы принятия решения об</w:t>
            </w:r>
            <w:r w:rsidRPr="005C2644">
              <w:t xml:space="preserve"> отказ</w:t>
            </w:r>
            <w:r>
              <w:t>е</w:t>
            </w:r>
            <w:r w:rsidRPr="005C2644">
              <w:t xml:space="preserve"> </w:t>
            </w:r>
            <w:r>
              <w:br/>
            </w:r>
            <w:r w:rsidRPr="005C2644">
              <w:t xml:space="preserve">в предоставлении муниципальной услуги </w:t>
            </w:r>
          </w:p>
        </w:tc>
      </w:tr>
      <w:tr w:rsidR="00D83316" w:rsidRPr="00D45412" w14:paraId="1454C4C5" w14:textId="77777777" w:rsidTr="00011795">
        <w:tc>
          <w:tcPr>
            <w:tcW w:w="3969" w:type="dxa"/>
          </w:tcPr>
          <w:p w14:paraId="4A379EDE" w14:textId="77777777" w:rsidR="00D83316" w:rsidRPr="00D45412" w:rsidRDefault="00D83316" w:rsidP="00A07342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2D67E7E" w14:textId="77777777" w:rsidR="00D83316" w:rsidRPr="00D45412" w:rsidRDefault="00D83316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09BF8B6F" w14:textId="77777777" w:rsidR="00D83316" w:rsidRPr="00D45412" w:rsidRDefault="00D83316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130D69D3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434F7693" w14:textId="77777777" w:rsidR="006B7F94" w:rsidRPr="00D45412" w:rsidRDefault="006B7F94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04A1763C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 w:rsidRPr="00D45412">
        <w:t>Дополнительно информируем:</w:t>
      </w:r>
    </w:p>
    <w:p w14:paraId="41418036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vertAlign w:val="subscript"/>
        </w:rPr>
      </w:pPr>
      <w:r w:rsidRPr="00D45412">
        <w:t xml:space="preserve">____________________________________________________________________________________________________________________________________________________________________ </w:t>
      </w:r>
      <w:r w:rsidRPr="00016D66">
        <w:rPr>
          <w:vertAlign w:val="subscript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p w14:paraId="08E07C1A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vertAlign w:val="subscript"/>
        </w:rPr>
      </w:pPr>
    </w:p>
    <w:tbl>
      <w:tblPr>
        <w:tblStyle w:val="afff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D83316" w:rsidRPr="005C2644" w14:paraId="5938C29A" w14:textId="77777777" w:rsidTr="00A07342">
        <w:tc>
          <w:tcPr>
            <w:tcW w:w="5106" w:type="dxa"/>
          </w:tcPr>
          <w:p w14:paraId="270594D0" w14:textId="77777777" w:rsidR="00D83316" w:rsidRPr="005C2644" w:rsidRDefault="00D83316" w:rsidP="00A07342">
            <w:r w:rsidRPr="005C2644">
              <w:t>_______________________________</w:t>
            </w:r>
            <w:r>
              <w:t>___</w:t>
            </w:r>
            <w:r w:rsidRPr="005C2644">
              <w:t>____</w:t>
            </w:r>
          </w:p>
          <w:p w14:paraId="1C2ABF37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2EF657AE" w14:textId="77777777" w:rsidR="00D83316" w:rsidRPr="00046159" w:rsidRDefault="00D83316" w:rsidP="00A07342"/>
        </w:tc>
        <w:tc>
          <w:tcPr>
            <w:tcW w:w="4815" w:type="dxa"/>
          </w:tcPr>
          <w:p w14:paraId="3B8E789E" w14:textId="56201AE9" w:rsidR="00D83316" w:rsidRPr="00BF62AC" w:rsidRDefault="00D83316" w:rsidP="00A07342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="00011795">
              <w:t>_______</w:t>
            </w:r>
          </w:p>
          <w:p w14:paraId="63B60709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83316" w:rsidRPr="005C2644" w14:paraId="2FC59E64" w14:textId="77777777" w:rsidTr="00A07342">
        <w:tc>
          <w:tcPr>
            <w:tcW w:w="5106" w:type="dxa"/>
          </w:tcPr>
          <w:p w14:paraId="718E8215" w14:textId="77777777" w:rsidR="00D83316" w:rsidRPr="00BF62AC" w:rsidRDefault="00D83316" w:rsidP="00A07342"/>
        </w:tc>
        <w:tc>
          <w:tcPr>
            <w:tcW w:w="4815" w:type="dxa"/>
          </w:tcPr>
          <w:p w14:paraId="03214E4D" w14:textId="77777777" w:rsidR="00D83316" w:rsidRPr="005C2644" w:rsidRDefault="00D83316" w:rsidP="00A07342">
            <w:r w:rsidRPr="005C2644">
              <w:t xml:space="preserve">«______» _______________202_ </w:t>
            </w:r>
          </w:p>
        </w:tc>
      </w:tr>
      <w:tr w:rsidR="00D83316" w:rsidRPr="005C2644" w14:paraId="70FC2ABF" w14:textId="77777777" w:rsidTr="00A07342">
        <w:tc>
          <w:tcPr>
            <w:tcW w:w="5106" w:type="dxa"/>
          </w:tcPr>
          <w:p w14:paraId="4B5A2192" w14:textId="77777777" w:rsidR="00D83316" w:rsidRPr="005C2644" w:rsidRDefault="00D83316" w:rsidP="00A07342">
            <w:r w:rsidRPr="005C2644">
              <w:t>Реквизиты электронной подписи</w:t>
            </w:r>
          </w:p>
        </w:tc>
        <w:tc>
          <w:tcPr>
            <w:tcW w:w="4815" w:type="dxa"/>
          </w:tcPr>
          <w:p w14:paraId="5BC6B435" w14:textId="77777777" w:rsidR="00D83316" w:rsidRPr="005C2644" w:rsidRDefault="00D83316" w:rsidP="00A07342"/>
        </w:tc>
      </w:tr>
    </w:tbl>
    <w:p w14:paraId="5A12DAFC" w14:textId="77777777" w:rsidR="00011795" w:rsidRDefault="00011795" w:rsidP="00D83316">
      <w:pPr>
        <w:pStyle w:val="af0"/>
        <w:spacing w:line="276" w:lineRule="auto"/>
        <w:ind w:left="5953"/>
        <w:rPr>
          <w:rStyle w:val="1f7"/>
          <w:rFonts w:ascii="Times New Roman" w:hAnsi="Times New Roman"/>
          <w:szCs w:val="24"/>
        </w:rPr>
      </w:pPr>
      <w:bookmarkStart w:id="435" w:name="_Toc122593511"/>
      <w:bookmarkStart w:id="436" w:name="_Toc122595962"/>
      <w:bookmarkStart w:id="437" w:name="_Toc127198598"/>
      <w:bookmarkStart w:id="438" w:name="_Toc40976904"/>
    </w:p>
    <w:p w14:paraId="18593749" w14:textId="77777777" w:rsidR="00B85450" w:rsidRDefault="00B85450" w:rsidP="00D83316">
      <w:pPr>
        <w:pStyle w:val="af0"/>
        <w:spacing w:line="276" w:lineRule="auto"/>
        <w:ind w:left="5953"/>
        <w:rPr>
          <w:rStyle w:val="1f7"/>
          <w:rFonts w:ascii="Times New Roman" w:hAnsi="Times New Roman"/>
          <w:szCs w:val="24"/>
        </w:rPr>
      </w:pPr>
    </w:p>
    <w:p w14:paraId="7C00F304" w14:textId="77777777" w:rsidR="00B85450" w:rsidRDefault="00B85450" w:rsidP="00D83316">
      <w:pPr>
        <w:pStyle w:val="af0"/>
        <w:spacing w:line="276" w:lineRule="auto"/>
        <w:ind w:left="5953"/>
        <w:rPr>
          <w:rStyle w:val="1f7"/>
          <w:rFonts w:ascii="Times New Roman" w:hAnsi="Times New Roman"/>
          <w:szCs w:val="24"/>
        </w:rPr>
      </w:pPr>
    </w:p>
    <w:p w14:paraId="4BE49F9B" w14:textId="5CBCF2D9" w:rsidR="00011795" w:rsidRDefault="00011795">
      <w:pPr>
        <w:rPr>
          <w:rStyle w:val="1f7"/>
          <w:rFonts w:ascii="Times New Roman" w:hAnsi="Times New Roman" w:cs="Times New Roman"/>
          <w:szCs w:val="24"/>
        </w:rPr>
      </w:pPr>
      <w:r>
        <w:rPr>
          <w:rStyle w:val="1f7"/>
          <w:rFonts w:ascii="Times New Roman" w:hAnsi="Times New Roman"/>
          <w:szCs w:val="24"/>
        </w:rPr>
        <w:br w:type="page"/>
      </w:r>
    </w:p>
    <w:p w14:paraId="4162BB4F" w14:textId="2067DF0C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sz w:val="24"/>
          <w:szCs w:val="24"/>
        </w:rPr>
      </w:pPr>
      <w:r w:rsidRPr="00BB4438">
        <w:rPr>
          <w:rStyle w:val="1f7"/>
          <w:rFonts w:ascii="Times New Roman" w:hAnsi="Times New Roman"/>
          <w:szCs w:val="24"/>
        </w:rPr>
        <w:t xml:space="preserve">Приложение </w:t>
      </w:r>
      <w:bookmarkEnd w:id="435"/>
      <w:bookmarkEnd w:id="436"/>
      <w:r w:rsidRPr="00BB4438">
        <w:rPr>
          <w:rStyle w:val="1f7"/>
          <w:rFonts w:ascii="Times New Roman" w:hAnsi="Times New Roman"/>
          <w:szCs w:val="24"/>
        </w:rPr>
        <w:t>8</w:t>
      </w:r>
      <w:bookmarkEnd w:id="437"/>
    </w:p>
    <w:p w14:paraId="4F7B98A1" w14:textId="6C031C86" w:rsidR="00D83316" w:rsidRDefault="00D83316" w:rsidP="008C337F">
      <w:pPr>
        <w:pStyle w:val="af0"/>
        <w:spacing w:line="276" w:lineRule="auto"/>
        <w:ind w:left="5953"/>
        <w:rPr>
          <w:rFonts w:ascii="Times New Roman" w:hAnsi="Times New Roman"/>
          <w:sz w:val="24"/>
          <w:szCs w:val="24"/>
        </w:rPr>
      </w:pPr>
      <w:bookmarkStart w:id="439" w:name="_Toc122593512"/>
      <w:bookmarkStart w:id="440" w:name="_Toc122595963"/>
      <w:bookmarkStart w:id="441" w:name="_Toc124773391"/>
      <w:bookmarkStart w:id="442" w:name="_Toc127198599"/>
      <w:r w:rsidRPr="00BB4438">
        <w:rPr>
          <w:rFonts w:ascii="Times New Roman" w:hAnsi="Times New Roman"/>
          <w:sz w:val="24"/>
          <w:szCs w:val="24"/>
        </w:rPr>
        <w:t>к Административно</w:t>
      </w:r>
      <w:r w:rsidR="001C1E13">
        <w:rPr>
          <w:rFonts w:ascii="Times New Roman" w:hAnsi="Times New Roman"/>
          <w:sz w:val="24"/>
          <w:szCs w:val="24"/>
        </w:rPr>
        <w:t>му</w:t>
      </w:r>
      <w:r w:rsidRPr="00BB4438">
        <w:rPr>
          <w:rFonts w:ascii="Times New Roman" w:hAnsi="Times New Roman"/>
          <w:sz w:val="24"/>
          <w:szCs w:val="24"/>
        </w:rPr>
        <w:t xml:space="preserve"> регламент</w:t>
      </w:r>
      <w:r w:rsidR="001C1E13">
        <w:rPr>
          <w:rFonts w:ascii="Times New Roman" w:hAnsi="Times New Roman"/>
          <w:sz w:val="24"/>
          <w:szCs w:val="24"/>
        </w:rPr>
        <w:t>у</w:t>
      </w:r>
      <w:r w:rsidRPr="00BB4438">
        <w:rPr>
          <w:rFonts w:ascii="Times New Roman" w:hAnsi="Times New Roman"/>
          <w:sz w:val="24"/>
          <w:szCs w:val="24"/>
        </w:rPr>
        <w:t xml:space="preserve"> </w:t>
      </w:r>
      <w:bookmarkEnd w:id="439"/>
      <w:bookmarkEnd w:id="440"/>
      <w:bookmarkEnd w:id="441"/>
      <w:bookmarkEnd w:id="442"/>
    </w:p>
    <w:p w14:paraId="3D06B44C" w14:textId="77777777" w:rsidR="00BB4438" w:rsidRDefault="00BB4438" w:rsidP="00BB4438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46E3757C" w14:textId="77777777" w:rsidR="008C337F" w:rsidRDefault="008C337F" w:rsidP="00BB4438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5BA1F48B" w14:textId="77777777" w:rsidR="008C337F" w:rsidRPr="00BB4438" w:rsidRDefault="008C337F" w:rsidP="00BB4438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539B44D5" w14:textId="4663ED4E" w:rsidR="00D83316" w:rsidRPr="00016D66" w:rsidRDefault="00D83316" w:rsidP="00D83316">
      <w:pPr>
        <w:jc w:val="center"/>
      </w:pPr>
      <w:r w:rsidRPr="00BB4438">
        <w:rPr>
          <w:b/>
          <w:iCs/>
        </w:rPr>
        <w:t>Форма решения о приостановлении предоставления муниципальной услуги</w:t>
      </w:r>
      <w:r w:rsidR="008C337F">
        <w:rPr>
          <w:b/>
          <w:iCs/>
        </w:rPr>
        <w:t xml:space="preserve"> </w:t>
      </w:r>
      <w:r w:rsidRPr="00BB4438">
        <w:rPr>
          <w:b/>
        </w:rPr>
        <w:br/>
      </w:r>
      <w:r w:rsidRPr="00016D66">
        <w:t>(</w:t>
      </w:r>
      <w:r>
        <w:t>о</w:t>
      </w:r>
      <w:r w:rsidRPr="00016D66">
        <w:t>формляется на официальном бланке администрации)</w:t>
      </w:r>
    </w:p>
    <w:p w14:paraId="06AC923F" w14:textId="77777777" w:rsidR="00D83316" w:rsidRPr="00D45412" w:rsidRDefault="00D83316" w:rsidP="00D83316">
      <w:pPr>
        <w:autoSpaceDE w:val="0"/>
        <w:autoSpaceDN w:val="0"/>
        <w:adjustRightInd w:val="0"/>
        <w:ind w:left="5529"/>
        <w:jc w:val="both"/>
      </w:pPr>
    </w:p>
    <w:p w14:paraId="25733FD3" w14:textId="77777777" w:rsidR="00D83316" w:rsidRPr="00BF62AC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>Кому: ____________________________________________________________</w:t>
      </w:r>
      <w:r>
        <w:t>__________________________</w:t>
      </w:r>
    </w:p>
    <w:p w14:paraId="51643953" w14:textId="77777777" w:rsidR="00D83316" w:rsidRPr="005C2644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CF7FD6C" w14:textId="77777777" w:rsidR="00D83316" w:rsidRDefault="00D83316" w:rsidP="00D83316"/>
    <w:p w14:paraId="6F2F64C4" w14:textId="77777777" w:rsidR="008C337F" w:rsidRDefault="008C337F" w:rsidP="00D83316"/>
    <w:p w14:paraId="7D935A17" w14:textId="77777777" w:rsidR="0013750D" w:rsidRPr="00016D66" w:rsidRDefault="0013750D" w:rsidP="00D83316"/>
    <w:p w14:paraId="20C1CAAA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 xml:space="preserve">Уведомление </w:t>
      </w:r>
    </w:p>
    <w:p w14:paraId="45889899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 xml:space="preserve">о приостановлении предоставления муниципальной услуги </w:t>
      </w:r>
    </w:p>
    <w:p w14:paraId="2453124E" w14:textId="77777777" w:rsidR="00D83316" w:rsidRPr="00D45412" w:rsidRDefault="00D83316" w:rsidP="00D83316">
      <w:pPr>
        <w:jc w:val="center"/>
      </w:pPr>
    </w:p>
    <w:p w14:paraId="21F20351" w14:textId="7A0C5CF0" w:rsidR="00D83316" w:rsidRPr="00E21638" w:rsidRDefault="00D83316" w:rsidP="00D83316">
      <w:pPr>
        <w:widowControl w:val="0"/>
        <w:autoSpaceDE w:val="0"/>
        <w:autoSpaceDN w:val="0"/>
        <w:adjustRightInd w:val="0"/>
        <w:ind w:firstLine="709"/>
        <w:jc w:val="both"/>
      </w:pPr>
      <w:r w:rsidRPr="00D45412">
        <w:t>В ходе предоставления муниципальной услуги «Выдача разрешения на вырубку</w:t>
      </w:r>
      <w:r>
        <w:t>,</w:t>
      </w:r>
      <w:r w:rsidRPr="00D45412">
        <w:t xml:space="preserve"> </w:t>
      </w:r>
      <w:r>
        <w:t>посадку,</w:t>
      </w:r>
      <w:r w:rsidRPr="00D45412">
        <w:t xml:space="preserve"> пересадку зеленых насаждений на территории </w:t>
      </w:r>
      <w:r w:rsidR="001C1E13">
        <w:t>городского округа Электросталь Московской области</w:t>
      </w:r>
      <w:r w:rsidRPr="00D45412">
        <w:t>»</w:t>
      </w:r>
      <w:r>
        <w:t xml:space="preserve"> (далее – муниципальная услуга) в соответствии с административным регламентом,</w:t>
      </w:r>
      <w:r w:rsidRPr="00D45412">
        <w:t xml:space="preserve"> </w:t>
      </w:r>
      <w:r w:rsidRPr="009B63E9">
        <w:t>утвержденн</w:t>
      </w:r>
      <w:r>
        <w:t>ым</w:t>
      </w:r>
      <w:r w:rsidRPr="009B63E9">
        <w:t xml:space="preserve"> _____</w:t>
      </w:r>
      <w:r>
        <w:t>_________________________________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>) (далее – административный регламент)</w:t>
      </w:r>
      <w:r>
        <w:t xml:space="preserve">, </w:t>
      </w:r>
      <w:r w:rsidRPr="005612D8">
        <w:t xml:space="preserve">на основании Методики расчета компенсационной стоимости и (или) стоимости компенсационного озеленения на территории </w:t>
      </w:r>
      <w:r w:rsidR="001C1E13">
        <w:t xml:space="preserve">городского округа Электросталь </w:t>
      </w:r>
      <w:r w:rsidRPr="005612D8">
        <w:t>Московской области от</w:t>
      </w:r>
      <w:r w:rsidR="006B7F94">
        <w:t xml:space="preserve"> 29.11.2019</w:t>
      </w:r>
      <w:r w:rsidRPr="005612D8">
        <w:t xml:space="preserve"> № </w:t>
      </w:r>
      <w:r w:rsidR="006B7F94">
        <w:t>882/11</w:t>
      </w:r>
      <w:r w:rsidRPr="005612D8">
        <w:t>, Положения о</w:t>
      </w:r>
      <w:r w:rsidR="006B7F94">
        <w:t>б</w:t>
      </w:r>
      <w:r w:rsidRPr="005612D8">
        <w:t xml:space="preserve"> </w:t>
      </w:r>
      <w:r w:rsidR="006B7F94">
        <w:t>охран</w:t>
      </w:r>
      <w:r w:rsidRPr="005612D8">
        <w:t xml:space="preserve">е зеленых насаждений и </w:t>
      </w:r>
      <w:r w:rsidR="006B7F94">
        <w:t>выдаче разрешений на</w:t>
      </w:r>
      <w:r w:rsidRPr="005612D8">
        <w:t xml:space="preserve"> вырубк</w:t>
      </w:r>
      <w:r w:rsidR="006B7F94">
        <w:t xml:space="preserve">у, обрезку </w:t>
      </w:r>
      <w:r w:rsidR="0013750D">
        <w:t>зеленых насаждений</w:t>
      </w:r>
      <w:r w:rsidRPr="005612D8">
        <w:t xml:space="preserve"> на территории </w:t>
      </w:r>
      <w:r w:rsidR="001C1E13">
        <w:t>городского округа Электросталь</w:t>
      </w:r>
      <w:r w:rsidRPr="005612D8">
        <w:t xml:space="preserve"> Московской области от</w:t>
      </w:r>
      <w:r w:rsidR="0013750D">
        <w:t xml:space="preserve"> 29.11.2019</w:t>
      </w:r>
      <w:r w:rsidRPr="005612D8">
        <w:t xml:space="preserve"> № </w:t>
      </w:r>
      <w:r w:rsidR="0013750D">
        <w:t>882/11</w:t>
      </w:r>
      <w:r>
        <w:t xml:space="preserve"> </w:t>
      </w:r>
      <w:r w:rsidRPr="005612D8">
        <w:t xml:space="preserve"> и акта обследования земельного участка от_________ № _________</w:t>
      </w:r>
      <w:r>
        <w:t xml:space="preserve"> </w:t>
      </w:r>
      <w:r w:rsidRPr="00016D66">
        <w:t>(</w:t>
      </w:r>
      <w:r>
        <w:t xml:space="preserve">далее – Акт обследования) </w:t>
      </w:r>
      <w:r w:rsidR="001C1E13">
        <w:t>А</w:t>
      </w:r>
      <w:r w:rsidRPr="009B63E9">
        <w:t>дминистраци</w:t>
      </w:r>
      <w:r>
        <w:t>я</w:t>
      </w:r>
      <w:r w:rsidRPr="009B63E9">
        <w:t xml:space="preserve"> </w:t>
      </w:r>
      <w:r w:rsidR="001C1E13">
        <w:t>городского округа Электросталь</w:t>
      </w:r>
      <w:r w:rsidRPr="009B63E9">
        <w:t xml:space="preserve"> Московской области</w:t>
      </w:r>
      <w:r>
        <w:t xml:space="preserve"> (далее – </w:t>
      </w:r>
      <w:r w:rsidR="001C1E13">
        <w:t>А</w:t>
      </w:r>
      <w:r>
        <w:t>дминистрация)</w:t>
      </w:r>
      <w:r w:rsidRPr="00D45412">
        <w:t xml:space="preserve"> </w:t>
      </w:r>
      <w:r>
        <w:t xml:space="preserve">по </w:t>
      </w:r>
      <w:r w:rsidRPr="000B5483">
        <w:t>запрос</w:t>
      </w:r>
      <w:r>
        <w:t>у</w:t>
      </w:r>
      <w:r w:rsidRPr="000B5483">
        <w:t xml:space="preserve"> о предоставлении </w:t>
      </w:r>
      <w:r>
        <w:t xml:space="preserve">муниципальной услуги № _____________ </w:t>
      </w:r>
      <w:r w:rsidRPr="00D45412">
        <w:t xml:space="preserve">приняла решение о приостановлении предоставления </w:t>
      </w:r>
      <w:r>
        <w:t>м</w:t>
      </w:r>
      <w:r w:rsidRPr="00D45412">
        <w:t xml:space="preserve">униципальной услуги </w:t>
      </w:r>
      <w:r w:rsidRPr="00E21638">
        <w:t>на срок 5 (Пять) рабочих дней</w:t>
      </w:r>
      <w:r>
        <w:t xml:space="preserve"> с даты направления администрацией настоящего уведомления</w:t>
      </w:r>
      <w:r w:rsidRPr="00E21638">
        <w:t>.</w:t>
      </w:r>
    </w:p>
    <w:p w14:paraId="5C76111E" w14:textId="77777777" w:rsidR="00D83316" w:rsidRPr="00E21638" w:rsidRDefault="00D83316" w:rsidP="00D83316">
      <w:pPr>
        <w:ind w:firstLine="709"/>
        <w:jc w:val="both"/>
      </w:pPr>
      <w:r w:rsidRPr="00E21638">
        <w:t>Для возобновления предоставления муниципальной услуги Вам необходимо произвести оплату компенсационной стоимости и (или) стоимости компенсационного озеленения по счету № _____ от __________ 202_ (далее – Счет на оплату).</w:t>
      </w:r>
    </w:p>
    <w:p w14:paraId="387B8BCF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76AF4ADB" w14:textId="7FD46C9B" w:rsidR="00D83316" w:rsidRPr="00D45412" w:rsidRDefault="00D83316" w:rsidP="00D83316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>является основанием</w:t>
      </w:r>
      <w:r w:rsidR="0013750D">
        <w:rPr>
          <w:rFonts w:eastAsia="Times New Roman"/>
          <w:sz w:val="24"/>
          <w:szCs w:val="24"/>
          <w:lang w:eastAsia="ru-RU"/>
        </w:rPr>
        <w:t xml:space="preserve"> </w:t>
      </w:r>
      <w:r w:rsidRPr="00D45412">
        <w:rPr>
          <w:rFonts w:eastAsia="Times New Roman"/>
          <w:sz w:val="24"/>
          <w:szCs w:val="24"/>
          <w:lang w:eastAsia="ru-RU"/>
        </w:rPr>
        <w:t>для</w:t>
      </w:r>
      <w:r w:rsidR="0013750D">
        <w:rPr>
          <w:rFonts w:eastAsia="Times New Roman"/>
          <w:sz w:val="24"/>
          <w:szCs w:val="24"/>
          <w:lang w:eastAsia="ru-RU"/>
        </w:rPr>
        <w:t xml:space="preserve"> </w:t>
      </w:r>
      <w:r w:rsidRPr="00D45412">
        <w:rPr>
          <w:rFonts w:eastAsia="Times New Roman"/>
          <w:sz w:val="24"/>
          <w:szCs w:val="24"/>
          <w:lang w:eastAsia="ru-RU"/>
        </w:rPr>
        <w:t xml:space="preserve">отказа в предоставлении </w:t>
      </w:r>
      <w:r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DD7986A" w14:textId="77777777" w:rsidR="00D83316" w:rsidRDefault="00D83316" w:rsidP="00D83316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586382BF" w14:textId="77777777" w:rsidR="0013750D" w:rsidRDefault="0013750D" w:rsidP="00D83316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12FEE0DE" w14:textId="77777777" w:rsidR="00D83316" w:rsidRPr="00D0362E" w:rsidRDefault="00D83316" w:rsidP="00D8331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>
        <w:rPr>
          <w:rFonts w:eastAsia="Times New Roman"/>
          <w:sz w:val="24"/>
          <w:szCs w:val="24"/>
          <w:lang w:eastAsia="ru-RU"/>
        </w:rPr>
        <w:t>А</w:t>
      </w:r>
      <w:r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_________;</w:t>
      </w:r>
    </w:p>
    <w:p w14:paraId="57056DA1" w14:textId="77777777" w:rsidR="00D83316" w:rsidRPr="00EF4B33" w:rsidRDefault="00D83316" w:rsidP="00D83316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Pr="00F33D1F">
        <w:rPr>
          <w:rFonts w:eastAsia="Times New Roman"/>
          <w:sz w:val="24"/>
          <w:szCs w:val="24"/>
          <w:lang w:eastAsia="ru-RU"/>
        </w:rPr>
        <w:t>Счет</w:t>
      </w:r>
      <w:r w:rsidRPr="00D0362E">
        <w:rPr>
          <w:rFonts w:eastAsia="Times New Roman"/>
          <w:sz w:val="24"/>
          <w:szCs w:val="24"/>
          <w:lang w:eastAsia="ru-RU"/>
        </w:rPr>
        <w:t xml:space="preserve"> на оплату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0362E">
        <w:rPr>
          <w:sz w:val="24"/>
          <w:szCs w:val="24"/>
        </w:rPr>
        <w:t xml:space="preserve"> № _____ от __________ 202</w:t>
      </w:r>
      <w:r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064B902F" w14:textId="77777777" w:rsidR="00D83316" w:rsidRPr="00D45412" w:rsidRDefault="00D83316" w:rsidP="00D8331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245"/>
      </w:tblGrid>
      <w:tr w:rsidR="00D83316" w:rsidRPr="005C2644" w14:paraId="7A2524F5" w14:textId="77777777" w:rsidTr="00A07342">
        <w:tc>
          <w:tcPr>
            <w:tcW w:w="5239" w:type="dxa"/>
          </w:tcPr>
          <w:p w14:paraId="1BE7149F" w14:textId="77777777" w:rsidR="00D83316" w:rsidRPr="005C2644" w:rsidRDefault="00D83316" w:rsidP="00A07342">
            <w:r w:rsidRPr="005C2644">
              <w:t>________________________________</w:t>
            </w:r>
            <w:r>
              <w:t>____</w:t>
            </w:r>
            <w:r w:rsidRPr="005C2644">
              <w:t>___</w:t>
            </w:r>
          </w:p>
          <w:p w14:paraId="0B0EDE6C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547793B9" w14:textId="77777777" w:rsidR="00D83316" w:rsidRPr="00046159" w:rsidRDefault="00D83316" w:rsidP="00A07342"/>
        </w:tc>
        <w:tc>
          <w:tcPr>
            <w:tcW w:w="5240" w:type="dxa"/>
          </w:tcPr>
          <w:p w14:paraId="0A6B0CC8" w14:textId="77777777" w:rsidR="00D83316" w:rsidRPr="00BF62AC" w:rsidRDefault="00D83316" w:rsidP="00A07342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Pr="00BF62AC">
              <w:t>_________</w:t>
            </w:r>
          </w:p>
          <w:p w14:paraId="47D60FB3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83316" w:rsidRPr="005C2644" w14:paraId="4611588A" w14:textId="77777777" w:rsidTr="00A07342">
        <w:tc>
          <w:tcPr>
            <w:tcW w:w="5239" w:type="dxa"/>
          </w:tcPr>
          <w:p w14:paraId="7E07D086" w14:textId="77777777" w:rsidR="00D83316" w:rsidRPr="00BF62AC" w:rsidRDefault="00D83316" w:rsidP="00A07342"/>
        </w:tc>
        <w:tc>
          <w:tcPr>
            <w:tcW w:w="5240" w:type="dxa"/>
          </w:tcPr>
          <w:p w14:paraId="0CD798E6" w14:textId="49F05D40" w:rsidR="00BB4438" w:rsidRPr="005C2644" w:rsidRDefault="00D83316" w:rsidP="00A07342">
            <w:r w:rsidRPr="005C2644">
              <w:t xml:space="preserve">«______» _______________202_ </w:t>
            </w:r>
            <w:r w:rsidR="00BB4438">
              <w:t xml:space="preserve">  </w:t>
            </w:r>
          </w:p>
        </w:tc>
      </w:tr>
      <w:tr w:rsidR="00D83316" w:rsidRPr="005C2644" w14:paraId="7BBE8E5E" w14:textId="77777777" w:rsidTr="00A07342">
        <w:tc>
          <w:tcPr>
            <w:tcW w:w="5239" w:type="dxa"/>
          </w:tcPr>
          <w:p w14:paraId="227E8DB0" w14:textId="77777777" w:rsidR="00D83316" w:rsidRPr="005C2644" w:rsidRDefault="00D83316" w:rsidP="00A07342">
            <w:r w:rsidRPr="005C2644">
              <w:t>Реквизиты электронной подписи</w:t>
            </w:r>
          </w:p>
        </w:tc>
        <w:tc>
          <w:tcPr>
            <w:tcW w:w="5240" w:type="dxa"/>
          </w:tcPr>
          <w:p w14:paraId="6C0E4D76" w14:textId="77777777" w:rsidR="00D83316" w:rsidRPr="005C2644" w:rsidRDefault="00D83316" w:rsidP="00A07342"/>
        </w:tc>
      </w:tr>
    </w:tbl>
    <w:p w14:paraId="2171DF61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BB5E7A7" w14:textId="77777777" w:rsidR="00BB4438" w:rsidRPr="00BB4438" w:rsidRDefault="00BB4438" w:rsidP="00BB4438">
      <w:pPr>
        <w:rPr>
          <w:sz w:val="16"/>
          <w:szCs w:val="16"/>
        </w:rPr>
      </w:pPr>
    </w:p>
    <w:p w14:paraId="78A363E5" w14:textId="77777777" w:rsidR="00BB4438" w:rsidRDefault="00BB4438" w:rsidP="00BB4438">
      <w:pPr>
        <w:rPr>
          <w:sz w:val="16"/>
          <w:szCs w:val="16"/>
        </w:rPr>
      </w:pPr>
    </w:p>
    <w:p w14:paraId="63334813" w14:textId="77777777" w:rsidR="001F7FB7" w:rsidRPr="00BB4438" w:rsidRDefault="001F7FB7" w:rsidP="00BB4438">
      <w:pPr>
        <w:rPr>
          <w:sz w:val="16"/>
          <w:szCs w:val="16"/>
        </w:rPr>
      </w:pPr>
    </w:p>
    <w:p w14:paraId="33D51D58" w14:textId="77777777" w:rsidR="00BB4438" w:rsidRDefault="00BB4438" w:rsidP="00BB4438">
      <w:pPr>
        <w:rPr>
          <w:sz w:val="16"/>
          <w:szCs w:val="16"/>
        </w:rPr>
      </w:pPr>
    </w:p>
    <w:p w14:paraId="34B83715" w14:textId="77777777" w:rsidR="00BB4438" w:rsidRDefault="00BB4438" w:rsidP="00BB4438">
      <w:pPr>
        <w:rPr>
          <w:sz w:val="16"/>
          <w:szCs w:val="16"/>
        </w:rPr>
      </w:pPr>
    </w:p>
    <w:p w14:paraId="58689892" w14:textId="154BCCA2" w:rsidR="00651515" w:rsidRPr="00651515" w:rsidRDefault="00651515" w:rsidP="00BB4438">
      <w:pPr>
        <w:sectPr w:rsidR="00651515" w:rsidRPr="00651515" w:rsidSect="000B329C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pgNumType w:start="49"/>
          <w:cols w:space="708"/>
          <w:docGrid w:linePitch="360"/>
        </w:sectPr>
      </w:pPr>
    </w:p>
    <w:p w14:paraId="3FB1EC96" w14:textId="0AA4192A" w:rsidR="00D83316" w:rsidRPr="00BB4438" w:rsidRDefault="00D83316" w:rsidP="008C337F">
      <w:pPr>
        <w:pStyle w:val="af0"/>
        <w:spacing w:line="276" w:lineRule="auto"/>
        <w:ind w:left="9781"/>
        <w:rPr>
          <w:rFonts w:ascii="Times New Roman" w:hAnsi="Times New Roman"/>
          <w:b/>
          <w:sz w:val="24"/>
          <w:szCs w:val="24"/>
        </w:rPr>
      </w:pPr>
      <w:bookmarkStart w:id="443" w:name="_Toc127198601"/>
      <w:bookmarkStart w:id="444" w:name="_Toc91253298"/>
      <w:r w:rsidRPr="00BB4438">
        <w:rPr>
          <w:rStyle w:val="1f7"/>
          <w:rFonts w:ascii="Times New Roman" w:hAnsi="Times New Roman"/>
          <w:szCs w:val="24"/>
        </w:rPr>
        <w:t>Приложение 9</w:t>
      </w:r>
      <w:bookmarkEnd w:id="443"/>
    </w:p>
    <w:p w14:paraId="3099F5BE" w14:textId="6B5AA19B" w:rsidR="00022BD0" w:rsidRDefault="00D83316" w:rsidP="008C337F">
      <w:pPr>
        <w:pStyle w:val="af0"/>
        <w:spacing w:line="276" w:lineRule="auto"/>
        <w:ind w:left="9781"/>
        <w:rPr>
          <w:rFonts w:ascii="Times New Roman" w:hAnsi="Times New Roman"/>
          <w:sz w:val="24"/>
          <w:szCs w:val="24"/>
        </w:rPr>
      </w:pPr>
      <w:bookmarkStart w:id="445" w:name="_Toc127198602"/>
      <w:r w:rsidRPr="00BB4438">
        <w:rPr>
          <w:rFonts w:ascii="Times New Roman" w:hAnsi="Times New Roman"/>
          <w:sz w:val="24"/>
          <w:szCs w:val="24"/>
        </w:rPr>
        <w:t>к Административно</w:t>
      </w:r>
      <w:r w:rsidR="00BB4438">
        <w:rPr>
          <w:rFonts w:ascii="Times New Roman" w:hAnsi="Times New Roman"/>
          <w:sz w:val="24"/>
          <w:szCs w:val="24"/>
        </w:rPr>
        <w:t>му</w:t>
      </w:r>
      <w:r w:rsidRPr="00BB4438">
        <w:rPr>
          <w:rFonts w:ascii="Times New Roman" w:hAnsi="Times New Roman"/>
          <w:sz w:val="24"/>
          <w:szCs w:val="24"/>
        </w:rPr>
        <w:t xml:space="preserve"> регламент</w:t>
      </w:r>
      <w:r w:rsidR="00BB4438">
        <w:rPr>
          <w:rFonts w:ascii="Times New Roman" w:hAnsi="Times New Roman"/>
          <w:sz w:val="24"/>
          <w:szCs w:val="24"/>
        </w:rPr>
        <w:t>у</w:t>
      </w:r>
      <w:r w:rsidR="00022BD0">
        <w:rPr>
          <w:rFonts w:ascii="Times New Roman" w:hAnsi="Times New Roman"/>
          <w:sz w:val="24"/>
          <w:szCs w:val="24"/>
        </w:rPr>
        <w:t xml:space="preserve"> </w:t>
      </w:r>
    </w:p>
    <w:bookmarkEnd w:id="445"/>
    <w:p w14:paraId="15BCD80D" w14:textId="77777777" w:rsidR="008C337F" w:rsidRPr="00BB4438" w:rsidRDefault="008C337F" w:rsidP="00022BD0">
      <w:pPr>
        <w:pStyle w:val="af0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0CF70F6" w14:textId="77777777" w:rsidR="00D83316" w:rsidRPr="00D45412" w:rsidRDefault="00D83316" w:rsidP="00D83316">
      <w:pPr>
        <w:pStyle w:val="af0"/>
        <w:spacing w:line="276" w:lineRule="auto"/>
        <w:rPr>
          <w:b/>
        </w:rPr>
      </w:pPr>
      <w:r w:rsidRPr="00D45412">
        <w:t xml:space="preserve"> </w:t>
      </w:r>
      <w:r w:rsidRPr="00D45412">
        <w:rPr>
          <w:szCs w:val="24"/>
        </w:rPr>
        <w:t xml:space="preserve"> </w:t>
      </w:r>
    </w:p>
    <w:p w14:paraId="712D7464" w14:textId="77777777" w:rsidR="00D83316" w:rsidRPr="00BB4438" w:rsidRDefault="00D83316" w:rsidP="00D83316">
      <w:pPr>
        <w:jc w:val="center"/>
        <w:rPr>
          <w:b/>
          <w:bCs/>
        </w:rPr>
      </w:pPr>
      <w:r w:rsidRPr="00BB4438">
        <w:rPr>
          <w:b/>
          <w:bCs/>
        </w:rPr>
        <w:t>Форма акта обследования земельного участка</w:t>
      </w:r>
    </w:p>
    <w:p w14:paraId="77D71729" w14:textId="77777777" w:rsidR="00D83316" w:rsidRPr="00BB4438" w:rsidRDefault="00D83316" w:rsidP="00D83316">
      <w:pPr>
        <w:jc w:val="center"/>
        <w:rPr>
          <w:b/>
          <w:bCs/>
        </w:rPr>
      </w:pPr>
    </w:p>
    <w:p w14:paraId="11A08366" w14:textId="77777777" w:rsidR="00D83316" w:rsidRPr="00BB4438" w:rsidRDefault="00D83316" w:rsidP="00D83316">
      <w:pPr>
        <w:jc w:val="center"/>
        <w:rPr>
          <w:b/>
          <w:bCs/>
        </w:rPr>
      </w:pPr>
      <w:r w:rsidRPr="00BB4438">
        <w:rPr>
          <w:b/>
          <w:bCs/>
        </w:rPr>
        <w:t>АКТ</w:t>
      </w:r>
    </w:p>
    <w:p w14:paraId="55DD8B23" w14:textId="77777777" w:rsidR="00D83316" w:rsidRPr="00016D66" w:rsidRDefault="00D83316" w:rsidP="00D83316">
      <w:pPr>
        <w:jc w:val="center"/>
      </w:pPr>
      <w:r w:rsidRPr="00016D66">
        <w:t xml:space="preserve">обследования земельного участка </w:t>
      </w:r>
    </w:p>
    <w:p w14:paraId="2F2FA890" w14:textId="05B77333" w:rsidR="00D83316" w:rsidRPr="00EA419B" w:rsidRDefault="00D83316" w:rsidP="00D83316">
      <w:pPr>
        <w:jc w:val="center"/>
      </w:pPr>
      <w:r w:rsidRPr="00EA419B">
        <w:t>(</w:t>
      </w:r>
      <w:r w:rsidRPr="00016D66">
        <w:t xml:space="preserve">оформляется на официальном бланке </w:t>
      </w:r>
      <w:r w:rsidR="00BB4438">
        <w:t>А</w:t>
      </w:r>
      <w:r w:rsidRPr="00016D66">
        <w:t>дминистрации</w:t>
      </w:r>
      <w:r w:rsidRPr="00EA419B">
        <w:t>)</w:t>
      </w:r>
    </w:p>
    <w:p w14:paraId="526276E6" w14:textId="77777777" w:rsidR="00D83316" w:rsidRPr="00D45412" w:rsidRDefault="00D83316" w:rsidP="00D83316">
      <w:pPr>
        <w:jc w:val="center"/>
      </w:pPr>
    </w:p>
    <w:p w14:paraId="2678468C" w14:textId="351A4AD2" w:rsidR="00D83316" w:rsidRDefault="00D83316" w:rsidP="00D83316">
      <w:pPr>
        <w:ind w:firstLine="708"/>
        <w:jc w:val="both"/>
      </w:pPr>
      <w:r w:rsidRPr="00D45412">
        <w:t>На основании</w:t>
      </w:r>
      <w:r>
        <w:t xml:space="preserve"> обследования</w:t>
      </w:r>
      <w:r w:rsidRPr="00D45412">
        <w:t xml:space="preserve"> земельного участка: ________________________</w:t>
      </w:r>
      <w:r>
        <w:t>_</w:t>
      </w:r>
      <w:r w:rsidRPr="00D45412">
        <w:t>____________</w:t>
      </w:r>
      <w:r>
        <w:t>,</w:t>
      </w:r>
      <w:r w:rsidRPr="00D45412">
        <w:t xml:space="preserve"> </w:t>
      </w:r>
      <w:r>
        <w:t xml:space="preserve">расположенного на нем </w:t>
      </w:r>
      <w:r w:rsidRPr="00D45412">
        <w:t>объекта</w:t>
      </w:r>
      <w:r>
        <w:t xml:space="preserve"> капитального строительства</w:t>
      </w:r>
      <w:r w:rsidRPr="00D45412">
        <w:t>: _________________</w:t>
      </w:r>
      <w:r>
        <w:t>_______</w:t>
      </w:r>
      <w:r w:rsidRPr="00D45412">
        <w:t>________</w:t>
      </w:r>
      <w:r>
        <w:t xml:space="preserve">и </w:t>
      </w:r>
      <w:r w:rsidRPr="00D45412">
        <w:t>представленных документов</w:t>
      </w:r>
      <w:r>
        <w:t xml:space="preserve"> </w:t>
      </w:r>
      <w:r w:rsidRPr="00D45412">
        <w:t xml:space="preserve">в зону работ попадает: </w:t>
      </w:r>
    </w:p>
    <w:p w14:paraId="6F373F66" w14:textId="77777777" w:rsidR="00D83316" w:rsidRDefault="00D83316" w:rsidP="00D83316">
      <w:pPr>
        <w:ind w:firstLine="708"/>
        <w:jc w:val="both"/>
      </w:pPr>
      <w:r>
        <w:t>- д</w:t>
      </w:r>
      <w:r w:rsidRPr="00D45412">
        <w:t>еревьев ___________</w:t>
      </w:r>
      <w:r w:rsidRPr="00016D66">
        <w:t>;</w:t>
      </w:r>
      <w:r w:rsidRPr="00D45412">
        <w:t xml:space="preserve"> </w:t>
      </w:r>
    </w:p>
    <w:p w14:paraId="35882464" w14:textId="77777777" w:rsidR="00D83316" w:rsidRPr="00E11819" w:rsidRDefault="00D83316" w:rsidP="00D83316">
      <w:pPr>
        <w:ind w:firstLine="708"/>
        <w:jc w:val="both"/>
      </w:pPr>
      <w:r>
        <w:t xml:space="preserve">- </w:t>
      </w:r>
      <w:r w:rsidRPr="00D45412">
        <w:t>кустарников ___________</w:t>
      </w:r>
      <w:r w:rsidRPr="00016D66">
        <w:t>.</w:t>
      </w:r>
    </w:p>
    <w:p w14:paraId="42E8DF61" w14:textId="77777777" w:rsidR="00D83316" w:rsidRPr="00D45412" w:rsidRDefault="00D83316" w:rsidP="00D83316">
      <w:pPr>
        <w:jc w:val="both"/>
      </w:pPr>
      <w:r w:rsidRPr="00D45412">
        <w:t xml:space="preserve">Из них: </w:t>
      </w:r>
    </w:p>
    <w:p w14:paraId="7ACE57EA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сохранению: деревьев ___________, кустарников ___________</w:t>
      </w:r>
      <w:r w:rsidRPr="00016D66">
        <w:t>;</w:t>
      </w:r>
    </w:p>
    <w:p w14:paraId="590F9761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вырубке: деревьев ___________, кустарников ___________</w:t>
      </w:r>
      <w:r w:rsidRPr="00016D66">
        <w:t>;</w:t>
      </w:r>
    </w:p>
    <w:p w14:paraId="462F4951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пересадке: деревьев ___________, кустарников ___________</w:t>
      </w:r>
      <w:r w:rsidRPr="00016D66">
        <w:t>;</w:t>
      </w:r>
    </w:p>
    <w:p w14:paraId="1F1C838A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 xml:space="preserve">подлежащих </w:t>
      </w:r>
      <w:r>
        <w:t>посадке</w:t>
      </w:r>
      <w:r w:rsidRPr="00D45412">
        <w:t>: деревьев ___________, кустарников ___________</w:t>
      </w:r>
      <w:r w:rsidRPr="00016D66">
        <w:t>.</w:t>
      </w:r>
    </w:p>
    <w:p w14:paraId="23EF1A2E" w14:textId="77777777" w:rsidR="00D83316" w:rsidRPr="00D45412" w:rsidRDefault="00D83316" w:rsidP="00D83316">
      <w:pPr>
        <w:jc w:val="both"/>
      </w:pPr>
      <w:r w:rsidRPr="00D45412">
        <w:t>Площадь уничтожаемого травяного покрова (газона) ________ кв.</w:t>
      </w:r>
      <w:r>
        <w:t xml:space="preserve"> </w:t>
      </w:r>
      <w:r w:rsidRPr="00D45412">
        <w:t>м</w:t>
      </w:r>
    </w:p>
    <w:p w14:paraId="26CC1068" w14:textId="77777777" w:rsidR="00D83316" w:rsidRPr="00D45412" w:rsidRDefault="00D83316" w:rsidP="00D83316">
      <w:pPr>
        <w:jc w:val="both"/>
      </w:pPr>
      <w:r w:rsidRPr="00D45412">
        <w:t xml:space="preserve">Компенсационная стоимость </w:t>
      </w:r>
      <w:r>
        <w:t xml:space="preserve">составляет: </w:t>
      </w:r>
      <w:r w:rsidRPr="00D45412">
        <w:t xml:space="preserve">_________ рублей. </w:t>
      </w:r>
    </w:p>
    <w:p w14:paraId="7D9E3A5F" w14:textId="77777777" w:rsidR="00D83316" w:rsidRPr="00D45412" w:rsidRDefault="00D83316" w:rsidP="00D83316">
      <w:pPr>
        <w:jc w:val="both"/>
      </w:pPr>
      <w:r w:rsidRPr="00D45412">
        <w:t>Стоимость компенсационного озеленения</w:t>
      </w:r>
      <w:r>
        <w:t xml:space="preserve"> составляет: </w:t>
      </w:r>
      <w:r w:rsidRPr="00D45412">
        <w:t>_________ рублей.</w:t>
      </w:r>
    </w:p>
    <w:p w14:paraId="3A32517D" w14:textId="77777777" w:rsidR="00D83316" w:rsidRPr="00046159" w:rsidRDefault="00D83316" w:rsidP="00D83316"/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240"/>
      </w:tblGrid>
      <w:tr w:rsidR="00D83316" w:rsidRPr="00046159" w14:paraId="3DC42DD5" w14:textId="77777777" w:rsidTr="00544EEA">
        <w:tc>
          <w:tcPr>
            <w:tcW w:w="5954" w:type="dxa"/>
          </w:tcPr>
          <w:p w14:paraId="376CEF5E" w14:textId="77777777" w:rsidR="00D83316" w:rsidRPr="00046159" w:rsidRDefault="00D83316" w:rsidP="00A07342">
            <w:r w:rsidRPr="00046159">
              <w:t>___________________________________</w:t>
            </w:r>
          </w:p>
          <w:p w14:paraId="358454AD" w14:textId="03507FD7" w:rsidR="00D83316" w:rsidRPr="00046159" w:rsidRDefault="00D83316" w:rsidP="00A07342">
            <w:r w:rsidRPr="001B0E61">
              <w:t>(уполномоченно</w:t>
            </w:r>
            <w:r>
              <w:t>е</w:t>
            </w:r>
            <w:r w:rsidRPr="001B0E61">
              <w:t xml:space="preserve"> должностное лицо администрации)</w:t>
            </w:r>
          </w:p>
        </w:tc>
        <w:tc>
          <w:tcPr>
            <w:tcW w:w="5240" w:type="dxa"/>
          </w:tcPr>
          <w:p w14:paraId="30B153C1" w14:textId="77777777" w:rsidR="00D83316" w:rsidRPr="00BF62AC" w:rsidRDefault="00D83316" w:rsidP="00A07342">
            <w:r w:rsidRPr="00BF62AC">
              <w:t>________________       ____________________</w:t>
            </w:r>
          </w:p>
          <w:p w14:paraId="1DE6E3F7" w14:textId="77777777" w:rsidR="00D83316" w:rsidRPr="001B0E61" w:rsidRDefault="00D83316" w:rsidP="00A07342">
            <w:r>
              <w:t xml:space="preserve">      </w:t>
            </w:r>
            <w:r w:rsidRPr="001B0E61">
              <w:t>(</w:t>
            </w:r>
            <w:proofErr w:type="gramStart"/>
            <w:r w:rsidRPr="001B0E61">
              <w:t xml:space="preserve">подпись)   </w:t>
            </w:r>
            <w:proofErr w:type="gramEnd"/>
            <w:r w:rsidRPr="001B0E61">
              <w:t xml:space="preserve">             (расшифровка подписи)</w:t>
            </w:r>
          </w:p>
        </w:tc>
      </w:tr>
      <w:tr w:rsidR="00D83316" w:rsidRPr="00046159" w14:paraId="504CF99F" w14:textId="77777777" w:rsidTr="00544EEA">
        <w:tc>
          <w:tcPr>
            <w:tcW w:w="5954" w:type="dxa"/>
          </w:tcPr>
          <w:p w14:paraId="2A1F1993" w14:textId="77777777" w:rsidR="00D83316" w:rsidRPr="00BF62AC" w:rsidRDefault="00D83316" w:rsidP="00A07342"/>
        </w:tc>
        <w:tc>
          <w:tcPr>
            <w:tcW w:w="5240" w:type="dxa"/>
          </w:tcPr>
          <w:p w14:paraId="0624E40A" w14:textId="77777777" w:rsidR="00D83316" w:rsidRPr="00046159" w:rsidRDefault="00D83316" w:rsidP="00A07342">
            <w:pPr>
              <w:jc w:val="right"/>
            </w:pPr>
            <w:r w:rsidRPr="00046159">
              <w:t xml:space="preserve">«______» _______________202_ </w:t>
            </w:r>
          </w:p>
        </w:tc>
      </w:tr>
      <w:tr w:rsidR="00D83316" w:rsidRPr="00046159" w14:paraId="6FA7DAA5" w14:textId="77777777" w:rsidTr="00544EEA">
        <w:trPr>
          <w:trHeight w:val="80"/>
        </w:trPr>
        <w:tc>
          <w:tcPr>
            <w:tcW w:w="5954" w:type="dxa"/>
          </w:tcPr>
          <w:p w14:paraId="1E75B5FD" w14:textId="77777777" w:rsidR="00651515" w:rsidRDefault="00651515" w:rsidP="00A07342"/>
          <w:p w14:paraId="650D5849" w14:textId="77777777" w:rsidR="00651515" w:rsidRDefault="00651515" w:rsidP="00A07342"/>
          <w:p w14:paraId="34112620" w14:textId="17F60D6A" w:rsidR="00D83316" w:rsidRPr="00016D66" w:rsidRDefault="00651515" w:rsidP="00A07342">
            <w:pPr>
              <w:rPr>
                <w:highlight w:val="yellow"/>
              </w:rPr>
            </w:pPr>
            <w:r>
              <w:t xml:space="preserve">                              </w:t>
            </w:r>
          </w:p>
        </w:tc>
        <w:tc>
          <w:tcPr>
            <w:tcW w:w="5240" w:type="dxa"/>
          </w:tcPr>
          <w:p w14:paraId="10F0598B" w14:textId="77777777" w:rsidR="00D83316" w:rsidRPr="00046159" w:rsidRDefault="00D83316" w:rsidP="00A07342"/>
        </w:tc>
      </w:tr>
    </w:tbl>
    <w:p w14:paraId="33A48566" w14:textId="003EA57F" w:rsidR="00C16292" w:rsidRPr="00544EEA" w:rsidRDefault="00D83316" w:rsidP="00544EEA">
      <w:pPr>
        <w:rPr>
          <w:rStyle w:val="1f7"/>
          <w:rFonts w:ascii="Times New Roman" w:eastAsia="Times New Roman" w:hAnsi="Times New Roman"/>
          <w:b/>
          <w:bCs w:val="0"/>
          <w:iCs w:val="0"/>
          <w:szCs w:val="24"/>
          <w:lang w:val="ru-RU" w:eastAsia="ru-RU"/>
        </w:rPr>
        <w:sectPr w:rsidR="00C16292" w:rsidRPr="00544EEA" w:rsidSect="00544EEA">
          <w:headerReference w:type="default" r:id="rId15"/>
          <w:pgSz w:w="16838" w:h="11905" w:orient="landscape"/>
          <w:pgMar w:top="1702" w:right="1134" w:bottom="850" w:left="1134" w:header="720" w:footer="720" w:gutter="0"/>
          <w:pgNumType w:start="53"/>
          <w:cols w:space="720"/>
          <w:noEndnote/>
          <w:docGrid w:linePitch="326"/>
        </w:sectPr>
      </w:pPr>
      <w:r>
        <w:rPr>
          <w:b/>
        </w:rPr>
        <w:br w:type="page"/>
      </w:r>
      <w:bookmarkStart w:id="446" w:name="_Toc127198604"/>
    </w:p>
    <w:p w14:paraId="4F050ED7" w14:textId="04A11B64" w:rsidR="00D83316" w:rsidRPr="00CB2D59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sz w:val="24"/>
          <w:szCs w:val="24"/>
        </w:rPr>
      </w:pPr>
      <w:r w:rsidRPr="00CB2D59">
        <w:rPr>
          <w:rStyle w:val="1f7"/>
          <w:rFonts w:ascii="Times New Roman" w:hAnsi="Times New Roman"/>
          <w:szCs w:val="24"/>
        </w:rPr>
        <w:t>Приложение 10</w:t>
      </w:r>
      <w:bookmarkEnd w:id="446"/>
    </w:p>
    <w:p w14:paraId="6CF3375C" w14:textId="499E6B20" w:rsidR="00022BD0" w:rsidRDefault="00D83316" w:rsidP="00C16292">
      <w:pPr>
        <w:pStyle w:val="af0"/>
        <w:spacing w:line="276" w:lineRule="auto"/>
        <w:ind w:left="5953"/>
        <w:rPr>
          <w:rFonts w:ascii="Times New Roman" w:hAnsi="Times New Roman"/>
          <w:sz w:val="24"/>
          <w:szCs w:val="24"/>
        </w:rPr>
      </w:pPr>
      <w:bookmarkStart w:id="447" w:name="_Toc124773394"/>
      <w:bookmarkStart w:id="448" w:name="_Toc127198605"/>
      <w:r w:rsidRPr="00CB2D59">
        <w:rPr>
          <w:rFonts w:ascii="Times New Roman" w:hAnsi="Times New Roman"/>
          <w:sz w:val="24"/>
          <w:szCs w:val="24"/>
        </w:rPr>
        <w:t>к Административно</w:t>
      </w:r>
      <w:r w:rsidR="00CB2D59">
        <w:rPr>
          <w:rFonts w:ascii="Times New Roman" w:hAnsi="Times New Roman"/>
          <w:sz w:val="24"/>
          <w:szCs w:val="24"/>
        </w:rPr>
        <w:t>му</w:t>
      </w:r>
      <w:r w:rsidRPr="00CB2D59">
        <w:rPr>
          <w:rFonts w:ascii="Times New Roman" w:hAnsi="Times New Roman"/>
          <w:sz w:val="24"/>
          <w:szCs w:val="24"/>
        </w:rPr>
        <w:t xml:space="preserve"> регламент</w:t>
      </w:r>
      <w:r w:rsidR="00CB2D59">
        <w:rPr>
          <w:rFonts w:ascii="Times New Roman" w:hAnsi="Times New Roman"/>
          <w:sz w:val="24"/>
          <w:szCs w:val="24"/>
        </w:rPr>
        <w:t>у</w:t>
      </w:r>
      <w:r w:rsidRPr="00CB2D59">
        <w:rPr>
          <w:rFonts w:ascii="Times New Roman" w:hAnsi="Times New Roman"/>
          <w:sz w:val="24"/>
          <w:szCs w:val="24"/>
        </w:rPr>
        <w:t xml:space="preserve"> </w:t>
      </w:r>
      <w:bookmarkEnd w:id="447"/>
      <w:bookmarkEnd w:id="448"/>
    </w:p>
    <w:p w14:paraId="5D8098FE" w14:textId="77777777" w:rsidR="00C16292" w:rsidRPr="00CB2D59" w:rsidRDefault="00C16292" w:rsidP="00C16292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499FC200" w14:textId="77777777" w:rsidR="00022BD0" w:rsidRDefault="00022BD0" w:rsidP="00022BD0">
      <w:pPr>
        <w:jc w:val="center"/>
      </w:pPr>
    </w:p>
    <w:p w14:paraId="10173E0D" w14:textId="10E26454" w:rsidR="00D83316" w:rsidRPr="00CB2D59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4F3C7F24" w14:textId="77777777" w:rsidR="00D83316" w:rsidRPr="00CB2D59" w:rsidRDefault="00D83316" w:rsidP="00D83316">
      <w:pPr>
        <w:jc w:val="center"/>
        <w:rPr>
          <w:b/>
          <w:bCs/>
        </w:rPr>
      </w:pPr>
      <w:r w:rsidRPr="00CB2D59">
        <w:rPr>
          <w:b/>
          <w:bCs/>
        </w:rPr>
        <w:t xml:space="preserve">Перечень </w:t>
      </w:r>
      <w:r w:rsidRPr="00CB2D59">
        <w:rPr>
          <w:b/>
          <w:bCs/>
        </w:rPr>
        <w:br/>
        <w:t xml:space="preserve">общих признаков, по которым объединяются </w:t>
      </w:r>
      <w:r w:rsidRPr="00CB2D59">
        <w:rPr>
          <w:b/>
          <w:bCs/>
        </w:rPr>
        <w:br/>
        <w:t xml:space="preserve">категории заявителей, а также комбинации признаков заявителей, </w:t>
      </w:r>
      <w:r w:rsidRPr="00CB2D59">
        <w:rPr>
          <w:b/>
          <w:bCs/>
        </w:rPr>
        <w:br/>
        <w:t xml:space="preserve">каждая из которых соответствует одному варианту предоставления </w:t>
      </w:r>
      <w:r w:rsidRPr="00CB2D59">
        <w:rPr>
          <w:b/>
          <w:bCs/>
        </w:rPr>
        <w:br/>
        <w:t>муниципальной услуги</w:t>
      </w:r>
      <w:bookmarkEnd w:id="444"/>
    </w:p>
    <w:p w14:paraId="5EE6771F" w14:textId="77777777" w:rsidR="00D83316" w:rsidRPr="006406C7" w:rsidRDefault="00D83316" w:rsidP="00D83316">
      <w:pPr>
        <w:pStyle w:val="af3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fff"/>
        <w:tblW w:w="9780" w:type="dxa"/>
        <w:tblInd w:w="421" w:type="dxa"/>
        <w:tblLook w:val="04A0" w:firstRow="1" w:lastRow="0" w:firstColumn="1" w:lastColumn="0" w:noHBand="0" w:noVBand="1"/>
      </w:tblPr>
      <w:tblGrid>
        <w:gridCol w:w="674"/>
        <w:gridCol w:w="2684"/>
        <w:gridCol w:w="6422"/>
      </w:tblGrid>
      <w:tr w:rsidR="00D83316" w:rsidRPr="006406C7" w14:paraId="5A7DE20D" w14:textId="77777777" w:rsidTr="00197142">
        <w:tc>
          <w:tcPr>
            <w:tcW w:w="9780" w:type="dxa"/>
            <w:gridSpan w:val="3"/>
            <w:vAlign w:val="center"/>
          </w:tcPr>
          <w:p w14:paraId="4A74C172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C2DFC71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B3A6694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3316" w:rsidRPr="00FF007F" w14:paraId="7492815E" w14:textId="77777777" w:rsidTr="00197142">
        <w:tc>
          <w:tcPr>
            <w:tcW w:w="674" w:type="dxa"/>
            <w:vAlign w:val="center"/>
          </w:tcPr>
          <w:p w14:paraId="2A5605F5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2684" w:type="dxa"/>
            <w:vAlign w:val="center"/>
          </w:tcPr>
          <w:p w14:paraId="412F5DCC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6422" w:type="dxa"/>
            <w:vAlign w:val="center"/>
          </w:tcPr>
          <w:p w14:paraId="512E3420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D83316" w:rsidRPr="00FF007F" w14:paraId="074F02B0" w14:textId="77777777" w:rsidTr="00197142">
        <w:tc>
          <w:tcPr>
            <w:tcW w:w="674" w:type="dxa"/>
            <w:vAlign w:val="center"/>
          </w:tcPr>
          <w:p w14:paraId="3379F9DF" w14:textId="77777777" w:rsidR="00D83316" w:rsidRPr="000478F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14:paraId="6973AA43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645761C7" w14:textId="5E62B732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</w:tc>
      </w:tr>
      <w:tr w:rsidR="00D83316" w:rsidRPr="00FF007F" w14:paraId="787EB45B" w14:textId="77777777" w:rsidTr="00197142">
        <w:tc>
          <w:tcPr>
            <w:tcW w:w="674" w:type="dxa"/>
            <w:vAlign w:val="center"/>
          </w:tcPr>
          <w:p w14:paraId="7D26C2EB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5310BF49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1111F207" w14:textId="4314A164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 xml:space="preserve">арийных деревьев и кустарников), </w:t>
            </w:r>
            <w:r w:rsidRPr="00554F88">
              <w:rPr>
                <w:sz w:val="24"/>
                <w:szCs w:val="24"/>
              </w:rPr>
              <w:t xml:space="preserve">реконструкции зеленых 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Pr="00554F88">
              <w:rPr>
                <w:sz w:val="24"/>
                <w:szCs w:val="24"/>
              </w:rPr>
              <w:t>внутридворовых</w:t>
            </w:r>
            <w:proofErr w:type="spellEnd"/>
            <w:r w:rsidRPr="00554F88">
              <w:rPr>
                <w:sz w:val="24"/>
                <w:szCs w:val="24"/>
              </w:rPr>
              <w:t xml:space="preserve"> территорий)</w:t>
            </w:r>
          </w:p>
        </w:tc>
      </w:tr>
      <w:tr w:rsidR="00D83316" w:rsidRPr="00FF007F" w14:paraId="4B0118B9" w14:textId="77777777" w:rsidTr="00197142">
        <w:tc>
          <w:tcPr>
            <w:tcW w:w="674" w:type="dxa"/>
            <w:vAlign w:val="center"/>
          </w:tcPr>
          <w:p w14:paraId="2FDA01A5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4" w:type="dxa"/>
            <w:vAlign w:val="center"/>
          </w:tcPr>
          <w:p w14:paraId="597DD0B6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43F938B4" w14:textId="573BCC75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D83316" w:rsidRPr="00FF007F" w14:paraId="2B9FC0BD" w14:textId="77777777" w:rsidTr="00197142">
        <w:tc>
          <w:tcPr>
            <w:tcW w:w="674" w:type="dxa"/>
            <w:vAlign w:val="center"/>
          </w:tcPr>
          <w:p w14:paraId="041E480E" w14:textId="77777777" w:rsidR="00D83316" w:rsidRPr="000478F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  <w:vAlign w:val="center"/>
          </w:tcPr>
          <w:p w14:paraId="18BEE235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7C5D8AB8" w14:textId="2A8D99CD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</w:tc>
      </w:tr>
      <w:tr w:rsidR="00D83316" w:rsidRPr="00FF007F" w14:paraId="484514E4" w14:textId="77777777" w:rsidTr="00197142">
        <w:tc>
          <w:tcPr>
            <w:tcW w:w="674" w:type="dxa"/>
            <w:vAlign w:val="center"/>
          </w:tcPr>
          <w:p w14:paraId="2AB1CAEF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4" w:type="dxa"/>
            <w:vAlign w:val="center"/>
          </w:tcPr>
          <w:p w14:paraId="01C2F61D" w14:textId="77777777" w:rsidR="00D83316" w:rsidRPr="000478F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545E7F43" w14:textId="50F3C9BA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</w:tc>
      </w:tr>
      <w:tr w:rsidR="00D83316" w:rsidRPr="00FF007F" w14:paraId="46E73678" w14:textId="77777777" w:rsidTr="00197142">
        <w:tc>
          <w:tcPr>
            <w:tcW w:w="674" w:type="dxa"/>
            <w:vAlign w:val="center"/>
          </w:tcPr>
          <w:p w14:paraId="1D3F49B8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4" w:type="dxa"/>
            <w:vAlign w:val="center"/>
          </w:tcPr>
          <w:p w14:paraId="1FFBD7FC" w14:textId="77777777" w:rsidR="00D83316" w:rsidRPr="000478F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1B99A49B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704CA1C7" w14:textId="77777777" w:rsidR="00D83316" w:rsidRPr="00D0362E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08FBA158" w14:textId="77777777" w:rsidTr="00197142">
        <w:tc>
          <w:tcPr>
            <w:tcW w:w="674" w:type="dxa"/>
            <w:vAlign w:val="center"/>
          </w:tcPr>
          <w:p w14:paraId="2F217814" w14:textId="77777777" w:rsidR="00D83316" w:rsidRPr="00D949B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4" w:type="dxa"/>
            <w:vAlign w:val="center"/>
          </w:tcPr>
          <w:p w14:paraId="320872FB" w14:textId="77777777" w:rsidR="00D83316" w:rsidRPr="00D949B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092FC740" w14:textId="77777777" w:rsidR="00D83316" w:rsidRPr="00D0362E" w:rsidRDefault="00D83316" w:rsidP="00CB2D59">
            <w:pPr>
              <w:pStyle w:val="af3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D83316" w:rsidRPr="00D949B7" w14:paraId="7D3E1F59" w14:textId="77777777" w:rsidTr="00197142">
        <w:tc>
          <w:tcPr>
            <w:tcW w:w="674" w:type="dxa"/>
            <w:vAlign w:val="center"/>
          </w:tcPr>
          <w:p w14:paraId="38695E33" w14:textId="77777777" w:rsidR="00D83316" w:rsidRPr="00D949B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4" w:type="dxa"/>
            <w:vAlign w:val="center"/>
          </w:tcPr>
          <w:p w14:paraId="3D4F8AF7" w14:textId="77777777" w:rsidR="00D83316" w:rsidRPr="00D949B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4490ACB3" w14:textId="0A509CBE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  <w:r w:rsidR="00CB2D59">
              <w:rPr>
                <w:sz w:val="24"/>
                <w:szCs w:val="24"/>
              </w:rPr>
              <w:t xml:space="preserve"> </w:t>
            </w: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</w:tc>
      </w:tr>
      <w:tr w:rsidR="00D83316" w:rsidRPr="00D949B7" w14:paraId="335FF19D" w14:textId="77777777" w:rsidTr="00197142">
        <w:tc>
          <w:tcPr>
            <w:tcW w:w="674" w:type="dxa"/>
            <w:vAlign w:val="center"/>
          </w:tcPr>
          <w:p w14:paraId="53458EBE" w14:textId="77777777" w:rsidR="00D83316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14:paraId="2E820124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422" w:type="dxa"/>
          </w:tcPr>
          <w:p w14:paraId="4C728E0E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61C08FF7" w14:textId="77777777" w:rsidR="00D83316" w:rsidRPr="00D0362E" w:rsidDel="00B468B7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5B12FE34" w14:textId="77777777" w:rsidTr="00197142">
        <w:tc>
          <w:tcPr>
            <w:tcW w:w="674" w:type="dxa"/>
            <w:vAlign w:val="center"/>
          </w:tcPr>
          <w:p w14:paraId="02C4E9AF" w14:textId="77777777" w:rsidR="00D83316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14:paraId="5745834A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422" w:type="dxa"/>
          </w:tcPr>
          <w:p w14:paraId="20CA87E0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озеленение, обратившиеся в целях посадки зеленых насаждений</w:t>
            </w:r>
          </w:p>
          <w:p w14:paraId="14CB6CA0" w14:textId="77777777" w:rsidR="00D83316" w:rsidRPr="00D0362E" w:rsidDel="00B468B7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3B63A825" w14:textId="77777777" w:rsidTr="00197142">
        <w:tc>
          <w:tcPr>
            <w:tcW w:w="674" w:type="dxa"/>
            <w:vAlign w:val="center"/>
          </w:tcPr>
          <w:p w14:paraId="02AF070E" w14:textId="77777777" w:rsidR="00D83316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14:paraId="0FAE68B9" w14:textId="77777777" w:rsidR="00D83316" w:rsidRPr="00FF6860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422" w:type="dxa"/>
          </w:tcPr>
          <w:p w14:paraId="25C96CE7" w14:textId="1DBF3B8F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D83316" w:rsidRPr="006406C7" w14:paraId="3FF077A1" w14:textId="77777777" w:rsidTr="00197142">
        <w:tc>
          <w:tcPr>
            <w:tcW w:w="674" w:type="dxa"/>
            <w:vAlign w:val="center"/>
          </w:tcPr>
          <w:p w14:paraId="79365F31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2684" w:type="dxa"/>
            <w:vAlign w:val="center"/>
          </w:tcPr>
          <w:p w14:paraId="35EECD24" w14:textId="77777777" w:rsidR="00D83316" w:rsidRPr="006406C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6422" w:type="dxa"/>
            <w:vAlign w:val="center"/>
          </w:tcPr>
          <w:p w14:paraId="2540BF1D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D83316" w:rsidRPr="006406C7" w14:paraId="5D75DCE4" w14:textId="77777777" w:rsidTr="00197142">
        <w:tc>
          <w:tcPr>
            <w:tcW w:w="674" w:type="dxa"/>
          </w:tcPr>
          <w:p w14:paraId="072A28E5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776F7EA7" w14:textId="77777777" w:rsidR="00D83316" w:rsidRPr="006406C7" w:rsidRDefault="00D83316" w:rsidP="00CB2D59">
            <w:pPr>
              <w:pStyle w:val="af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2.2.11</w:t>
            </w:r>
            <w:r w:rsidRPr="00D87338">
              <w:rPr>
                <w:sz w:val="24"/>
                <w:szCs w:val="24"/>
              </w:rPr>
              <w:t xml:space="preserve"> 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6422" w:type="dxa"/>
          </w:tcPr>
          <w:p w14:paraId="0B5AC5FB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 xml:space="preserve">е </w:t>
            </w:r>
            <w:r w:rsidRPr="00FF007F">
              <w:rPr>
                <w:sz w:val="24"/>
                <w:szCs w:val="24"/>
              </w:rPr>
              <w:t>17.1</w:t>
            </w:r>
            <w:r>
              <w:rPr>
                <w:sz w:val="24"/>
                <w:szCs w:val="24"/>
              </w:rPr>
              <w:t>.1 пункта 17.1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3469E4A8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2BF8973" w14:textId="77777777" w:rsidR="00CB2D59" w:rsidRDefault="00CB2D59" w:rsidP="00D83316">
      <w:pPr>
        <w:pStyle w:val="af3"/>
        <w:spacing w:line="276" w:lineRule="auto"/>
        <w:rPr>
          <w:sz w:val="28"/>
          <w:szCs w:val="28"/>
        </w:rPr>
      </w:pPr>
    </w:p>
    <w:p w14:paraId="1F150629" w14:textId="77777777" w:rsidR="00651515" w:rsidRDefault="00651515">
      <w:pPr>
        <w:rPr>
          <w:rStyle w:val="1f7"/>
        </w:rPr>
      </w:pPr>
      <w:bookmarkStart w:id="449" w:name="_Toc122593514"/>
      <w:bookmarkStart w:id="450" w:name="_Toc122595965"/>
      <w:bookmarkStart w:id="451" w:name="_Toc127198607"/>
      <w:bookmarkEnd w:id="438"/>
    </w:p>
    <w:p w14:paraId="27827330" w14:textId="77777777" w:rsidR="00651515" w:rsidRDefault="00651515">
      <w:pPr>
        <w:rPr>
          <w:rStyle w:val="1f7"/>
        </w:rPr>
      </w:pPr>
    </w:p>
    <w:p w14:paraId="4027B690" w14:textId="556D5594" w:rsidR="00197142" w:rsidRPr="00651515" w:rsidRDefault="00197142">
      <w:pPr>
        <w:rPr>
          <w:rStyle w:val="1f7"/>
          <w:rFonts w:ascii="Times New Roman" w:hAnsi="Times New Roman" w:cs="Times New Roman"/>
        </w:rPr>
        <w:sectPr w:rsidR="00197142" w:rsidRPr="00651515" w:rsidSect="00544EEA">
          <w:pgSz w:w="11905" w:h="16838"/>
          <w:pgMar w:top="1134" w:right="850" w:bottom="1134" w:left="1134" w:header="720" w:footer="720" w:gutter="0"/>
          <w:pgNumType w:start="54"/>
          <w:cols w:space="720"/>
          <w:noEndnote/>
          <w:docGrid w:linePitch="326"/>
        </w:sectPr>
      </w:pPr>
      <w:r w:rsidRPr="00651515">
        <w:rPr>
          <w:rStyle w:val="1f7"/>
          <w:rFonts w:ascii="Times New Roman" w:hAnsi="Times New Roman" w:cs="Times New Roman"/>
        </w:rPr>
        <w:br w:type="page"/>
      </w:r>
    </w:p>
    <w:p w14:paraId="2B59FF63" w14:textId="77777777" w:rsidR="00A353B2" w:rsidRDefault="005942D4" w:rsidP="00A353B2">
      <w:pPr>
        <w:pStyle w:val="af0"/>
        <w:spacing w:line="276" w:lineRule="auto"/>
        <w:jc w:val="right"/>
        <w:rPr>
          <w:rStyle w:val="1f7"/>
          <w:rFonts w:ascii="Times New Roman" w:hAnsi="Times New Roman"/>
          <w:szCs w:val="24"/>
          <w:lang w:val="ru-RU"/>
        </w:rPr>
      </w:pPr>
      <w:r>
        <w:rPr>
          <w:rStyle w:val="1f7"/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</w:t>
      </w:r>
    </w:p>
    <w:p w14:paraId="39D387D4" w14:textId="77777777" w:rsidR="00C16292" w:rsidRDefault="00D83316" w:rsidP="00C16292">
      <w:pPr>
        <w:pStyle w:val="af0"/>
        <w:spacing w:line="276" w:lineRule="auto"/>
        <w:ind w:left="9639"/>
        <w:rPr>
          <w:rStyle w:val="1f7"/>
          <w:rFonts w:ascii="Times New Roman" w:hAnsi="Times New Roman"/>
          <w:szCs w:val="24"/>
        </w:rPr>
      </w:pPr>
      <w:r w:rsidRPr="00CB2D59">
        <w:rPr>
          <w:rStyle w:val="1f7"/>
          <w:rFonts w:ascii="Times New Roman" w:hAnsi="Times New Roman"/>
          <w:szCs w:val="24"/>
        </w:rPr>
        <w:t xml:space="preserve">Приложение </w:t>
      </w:r>
      <w:bookmarkEnd w:id="449"/>
      <w:bookmarkEnd w:id="450"/>
      <w:r w:rsidRPr="00CB2D59">
        <w:rPr>
          <w:rStyle w:val="1f7"/>
          <w:rFonts w:ascii="Times New Roman" w:hAnsi="Times New Roman"/>
          <w:szCs w:val="24"/>
        </w:rPr>
        <w:t>11</w:t>
      </w:r>
      <w:bookmarkStart w:id="452" w:name="_Toc119578520"/>
      <w:bookmarkStart w:id="453" w:name="_Toc122593515"/>
      <w:bookmarkStart w:id="454" w:name="_Toc122595966"/>
      <w:bookmarkStart w:id="455" w:name="_Toc124773397"/>
      <w:bookmarkStart w:id="456" w:name="_Toc127198608"/>
      <w:bookmarkEnd w:id="451"/>
    </w:p>
    <w:p w14:paraId="0F9B7C9F" w14:textId="030EB5B3" w:rsidR="00C16292" w:rsidRDefault="00D83316" w:rsidP="00C16292">
      <w:pPr>
        <w:pStyle w:val="af0"/>
        <w:spacing w:line="276" w:lineRule="auto"/>
        <w:ind w:left="9639"/>
        <w:rPr>
          <w:rFonts w:ascii="Times New Roman" w:hAnsi="Times New Roman"/>
          <w:sz w:val="24"/>
          <w:szCs w:val="24"/>
        </w:rPr>
      </w:pPr>
      <w:r w:rsidRPr="00CB2D59">
        <w:rPr>
          <w:rFonts w:ascii="Times New Roman" w:hAnsi="Times New Roman"/>
          <w:sz w:val="24"/>
          <w:szCs w:val="24"/>
        </w:rPr>
        <w:t>к Административно</w:t>
      </w:r>
      <w:r w:rsidR="005942D4">
        <w:rPr>
          <w:rFonts w:ascii="Times New Roman" w:hAnsi="Times New Roman"/>
          <w:sz w:val="24"/>
          <w:szCs w:val="24"/>
        </w:rPr>
        <w:t>му</w:t>
      </w:r>
      <w:r w:rsidR="0098242F">
        <w:rPr>
          <w:rFonts w:ascii="Times New Roman" w:hAnsi="Times New Roman"/>
          <w:sz w:val="24"/>
          <w:szCs w:val="24"/>
        </w:rPr>
        <w:t xml:space="preserve"> регламенту </w:t>
      </w:r>
    </w:p>
    <w:p w14:paraId="47F94DBD" w14:textId="390A0CF6" w:rsidR="00D83316" w:rsidRPr="005942D4" w:rsidRDefault="00D83316" w:rsidP="005942D4">
      <w:pPr>
        <w:pStyle w:val="2-"/>
        <w:numPr>
          <w:ilvl w:val="0"/>
          <w:numId w:val="0"/>
        </w:numPr>
        <w:spacing w:line="276" w:lineRule="auto"/>
        <w:ind w:left="720"/>
        <w:jc w:val="left"/>
        <w:rPr>
          <w:i w:val="0"/>
          <w:sz w:val="24"/>
          <w:szCs w:val="24"/>
        </w:rPr>
      </w:pPr>
      <w:bookmarkStart w:id="457" w:name="_Toc119578522"/>
      <w:bookmarkStart w:id="458" w:name="_Toc122593517"/>
      <w:bookmarkStart w:id="459" w:name="_Toc122595968"/>
      <w:bookmarkStart w:id="460" w:name="_Toc127198610"/>
      <w:bookmarkStart w:id="461" w:name="_Toc40976910"/>
      <w:bookmarkStart w:id="462" w:name="_Toc117784831"/>
      <w:bookmarkEnd w:id="452"/>
      <w:bookmarkEnd w:id="453"/>
      <w:bookmarkEnd w:id="454"/>
      <w:bookmarkEnd w:id="455"/>
      <w:bookmarkEnd w:id="456"/>
      <w:r w:rsidRPr="005942D4">
        <w:rPr>
          <w:i w:val="0"/>
          <w:sz w:val="24"/>
          <w:szCs w:val="24"/>
        </w:rPr>
        <w:t>Описание административных действий (процедур)</w:t>
      </w:r>
      <w:bookmarkEnd w:id="457"/>
      <w:bookmarkEnd w:id="458"/>
      <w:bookmarkEnd w:id="459"/>
      <w:bookmarkEnd w:id="460"/>
      <w:r w:rsidRPr="005942D4">
        <w:rPr>
          <w:i w:val="0"/>
          <w:sz w:val="24"/>
          <w:szCs w:val="24"/>
        </w:rPr>
        <w:t xml:space="preserve"> </w:t>
      </w:r>
      <w:bookmarkStart w:id="463" w:name="_Toc119578523"/>
      <w:bookmarkStart w:id="464" w:name="_Toc122593518"/>
      <w:bookmarkStart w:id="465" w:name="_Toc122595969"/>
      <w:bookmarkStart w:id="466" w:name="_Toc127198611"/>
      <w:r w:rsidRPr="005942D4">
        <w:rPr>
          <w:i w:val="0"/>
          <w:sz w:val="24"/>
          <w:szCs w:val="24"/>
        </w:rPr>
        <w:t>в зависимости от варианта предоставления муниципальной услуги</w:t>
      </w:r>
      <w:bookmarkEnd w:id="463"/>
      <w:bookmarkEnd w:id="464"/>
      <w:bookmarkEnd w:id="465"/>
      <w:bookmarkEnd w:id="466"/>
      <w:r w:rsidRPr="005942D4" w:rsidDel="00751489">
        <w:rPr>
          <w:i w:val="0"/>
          <w:sz w:val="24"/>
          <w:szCs w:val="24"/>
        </w:rPr>
        <w:t xml:space="preserve"> </w:t>
      </w:r>
      <w:bookmarkEnd w:id="461"/>
      <w:bookmarkEnd w:id="462"/>
    </w:p>
    <w:p w14:paraId="422829EC" w14:textId="77777777" w:rsidR="00D83316" w:rsidRPr="006D6E38" w:rsidRDefault="00D83316" w:rsidP="00D83316">
      <w:pPr>
        <w:pStyle w:val="af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муниципальной услуги </w:t>
      </w:r>
    </w:p>
    <w:p w14:paraId="19DD098B" w14:textId="77777777" w:rsidR="00D83316" w:rsidRPr="006D6E38" w:rsidRDefault="00D83316" w:rsidP="00D83316">
      <w:pPr>
        <w:jc w:val="center"/>
        <w:rPr>
          <w:bCs/>
        </w:rPr>
      </w:pPr>
      <w:r w:rsidRPr="00016D66">
        <w:rPr>
          <w:bCs/>
        </w:rPr>
        <w:t xml:space="preserve">в соответствии с подпунктом </w:t>
      </w:r>
      <w:r w:rsidRPr="006D6E38">
        <w:rPr>
          <w:bCs/>
        </w:rPr>
        <w:t xml:space="preserve">17.1.1 </w:t>
      </w:r>
      <w:r w:rsidRPr="00016D66">
        <w:rPr>
          <w:bCs/>
        </w:rPr>
        <w:t xml:space="preserve">пункта 17.1 </w:t>
      </w:r>
      <w:r w:rsidRPr="006D6E38">
        <w:rPr>
          <w:bCs/>
        </w:rPr>
        <w:t>а</w:t>
      </w:r>
      <w:r w:rsidRPr="00016D66">
        <w:rPr>
          <w:bCs/>
        </w:rPr>
        <w:t>дминистративного регламента</w:t>
      </w:r>
      <w:r w:rsidRPr="006D6E38" w:rsidDel="00751489">
        <w:rPr>
          <w:bCs/>
        </w:rPr>
        <w:t xml:space="preserve"> </w:t>
      </w:r>
    </w:p>
    <w:p w14:paraId="4FC3E5EC" w14:textId="77777777" w:rsidR="00D83316" w:rsidRPr="006D6E38" w:rsidRDefault="00D83316" w:rsidP="00D83316">
      <w:pPr>
        <w:jc w:val="center"/>
        <w:rPr>
          <w:bCs/>
        </w:rPr>
      </w:pPr>
    </w:p>
    <w:p w14:paraId="29587311" w14:textId="77777777" w:rsidR="00D83316" w:rsidRDefault="00D83316" w:rsidP="00D83316">
      <w:pPr>
        <w:jc w:val="center"/>
      </w:pPr>
      <w:r w:rsidRPr="00016D66">
        <w:rPr>
          <w:bCs/>
        </w:rPr>
        <w:t xml:space="preserve">1. Прием </w:t>
      </w:r>
      <w:r w:rsidRPr="006D6E38">
        <w:rPr>
          <w:bCs/>
        </w:rPr>
        <w:t>з</w:t>
      </w:r>
      <w:r w:rsidRPr="00016D66">
        <w:rPr>
          <w:bCs/>
        </w:rPr>
        <w:t xml:space="preserve">апроса и документов, необходимых для предоставления </w:t>
      </w:r>
      <w:r w:rsidRPr="006D6E38">
        <w:rPr>
          <w:bCs/>
        </w:rPr>
        <w:t>м</w:t>
      </w:r>
      <w:r w:rsidRPr="00016D66">
        <w:rPr>
          <w:bCs/>
        </w:rPr>
        <w:t>униципальной услуги</w:t>
      </w:r>
    </w:p>
    <w:p w14:paraId="41430EF8" w14:textId="77777777" w:rsidR="00D83316" w:rsidRPr="00016D66" w:rsidRDefault="00D83316" w:rsidP="00D83316">
      <w:pPr>
        <w:spacing w:line="23" w:lineRule="atLeast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6788AFB2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17F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FAD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9B5F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000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C439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69E3DB96" w14:textId="77777777" w:rsidTr="00A07342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3C93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РПГУ/ВИС/</w:t>
            </w:r>
          </w:p>
          <w:p w14:paraId="20257F03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664FE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D3905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</w:p>
          <w:p w14:paraId="28E13901" w14:textId="77777777" w:rsidR="00D83316" w:rsidRPr="00016D66" w:rsidRDefault="00D83316" w:rsidP="00A353B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9A14" w14:textId="77777777" w:rsidR="00D83316" w:rsidRPr="00016D66" w:rsidDel="006F40A6" w:rsidRDefault="00D83316" w:rsidP="00A353B2">
            <w:pPr>
              <w:pStyle w:val="2f7"/>
              <w:rPr>
                <w:sz w:val="24"/>
              </w:rPr>
            </w:pPr>
            <w:r w:rsidRPr="00016D66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sz w:val="24"/>
              </w:rPr>
              <w:br/>
              <w:t>в том числе административным регламентом</w:t>
            </w:r>
          </w:p>
          <w:p w14:paraId="3FA7CC61" w14:textId="77777777" w:rsidR="00D83316" w:rsidRPr="00016D66" w:rsidDel="006F40A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7A49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t>Основанием для начала административного действия (процедуры) является поступление</w:t>
            </w:r>
            <w:r>
              <w:t xml:space="preserve"> </w:t>
            </w:r>
            <w:r w:rsidRPr="006D6E38">
              <w:t>от заявителя (представителя заявителя) запроса</w:t>
            </w:r>
            <w:r w:rsidRPr="00016D66">
              <w:t>.</w:t>
            </w:r>
          </w:p>
          <w:p w14:paraId="1457FC38" w14:textId="77777777" w:rsidR="00D83316" w:rsidRDefault="00D83316" w:rsidP="00A353B2">
            <w:pPr>
              <w:ind w:firstLine="459"/>
              <w:jc w:val="both"/>
            </w:pPr>
            <w:r w:rsidRPr="006D6E38">
              <w:t xml:space="preserve">Запрос </w:t>
            </w:r>
            <w:r>
              <w:t>оформляется в соответствии с</w:t>
            </w:r>
            <w:r w:rsidRPr="002636C1">
              <w:t xml:space="preserve"> Приложени</w:t>
            </w:r>
            <w:r>
              <w:t>ем</w:t>
            </w:r>
            <w:r w:rsidRPr="002636C1">
              <w:t xml:space="preserve"> 4 к административному регламенту</w:t>
            </w:r>
            <w:r>
              <w:t>.</w:t>
            </w:r>
          </w:p>
          <w:p w14:paraId="0E739E94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t>К запросу пр</w:t>
            </w:r>
            <w:r w:rsidRPr="00016D66">
              <w:t>илагаются документы, указанные в пункт</w:t>
            </w:r>
            <w:r>
              <w:t>е</w:t>
            </w:r>
            <w:r w:rsidRPr="00016D66">
              <w:t xml:space="preserve"> 8.1</w:t>
            </w:r>
            <w:r>
              <w:t xml:space="preserve"> а</w:t>
            </w:r>
            <w:r w:rsidRPr="006D6E38">
              <w:t>дминистративного регламента.</w:t>
            </w:r>
          </w:p>
          <w:p w14:paraId="04974A05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t>Заявителем по собственной инициативе могут быть представлены документы, указанные в пункт</w:t>
            </w:r>
            <w:r w:rsidRPr="00016D66">
              <w:t>е</w:t>
            </w:r>
            <w:r w:rsidRPr="006D6E38">
              <w:t xml:space="preserve"> 8.</w:t>
            </w:r>
            <w:r>
              <w:t>2</w:t>
            </w:r>
            <w:r w:rsidRPr="006D6E38">
              <w:t xml:space="preserve"> </w:t>
            </w:r>
            <w:r>
              <w:t>а</w:t>
            </w:r>
            <w:r w:rsidRPr="006D6E38">
              <w:t>дминистративного регламента.</w:t>
            </w:r>
          </w:p>
          <w:p w14:paraId="3AFF4269" w14:textId="77777777" w:rsidR="00D83316" w:rsidRPr="004474D6" w:rsidRDefault="00D83316" w:rsidP="00A353B2">
            <w:pPr>
              <w:ind w:firstLine="459"/>
              <w:jc w:val="both"/>
            </w:pPr>
            <w:r w:rsidRPr="006D6E38">
              <w:t xml:space="preserve">Запрос может быть подан заявителем </w:t>
            </w:r>
            <w:r w:rsidRPr="00016D66">
              <w:t xml:space="preserve">(представитель заявителя) </w:t>
            </w:r>
            <w:r w:rsidRPr="004474D6">
              <w:t>следующими способами:</w:t>
            </w:r>
          </w:p>
          <w:p w14:paraId="6DA39081" w14:textId="77777777" w:rsidR="00D83316" w:rsidRPr="004474D6" w:rsidRDefault="00D83316" w:rsidP="00A353B2">
            <w:pPr>
              <w:ind w:firstLine="459"/>
              <w:jc w:val="both"/>
            </w:pPr>
            <w:r w:rsidRPr="004474D6">
              <w:t>- посредством РПГУ;</w:t>
            </w:r>
          </w:p>
          <w:p w14:paraId="36EBA750" w14:textId="77777777" w:rsidR="00D83316" w:rsidRPr="00016D66" w:rsidRDefault="00D83316" w:rsidP="00A353B2">
            <w:pPr>
              <w:ind w:firstLine="459"/>
              <w:jc w:val="both"/>
            </w:pPr>
            <w:r w:rsidRPr="004474D6">
              <w:t xml:space="preserve">- в </w:t>
            </w:r>
            <w:r>
              <w:t>а</w:t>
            </w:r>
            <w:r w:rsidRPr="00016D66">
              <w:t>дминистрацию</w:t>
            </w:r>
            <w:r w:rsidRPr="006D6E38">
              <w:t xml:space="preserve"> лично.</w:t>
            </w:r>
          </w:p>
          <w:p w14:paraId="097E8B0C" w14:textId="77777777" w:rsidR="00D83316" w:rsidRPr="00016D66" w:rsidRDefault="00D83316" w:rsidP="00A353B2">
            <w:pPr>
              <w:ind w:firstLine="459"/>
              <w:jc w:val="both"/>
            </w:pPr>
            <w:r w:rsidRPr="006D6E38"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t xml:space="preserve"> </w:t>
            </w:r>
            <w:r w:rsidRPr="006D6E38">
              <w:t>в ЕСИА</w:t>
            </w:r>
            <w:r w:rsidRPr="00016D66">
              <w:t xml:space="preserve">, </w:t>
            </w:r>
            <w:r w:rsidRPr="006D6E38"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t>.</w:t>
            </w:r>
          </w:p>
          <w:p w14:paraId="56A8FCD0" w14:textId="77777777" w:rsidR="00D83316" w:rsidRPr="004474D6" w:rsidRDefault="00D83316" w:rsidP="00A353B2">
            <w:pPr>
              <w:pStyle w:val="2f7"/>
              <w:ind w:firstLine="459"/>
              <w:jc w:val="both"/>
              <w:rPr>
                <w:sz w:val="24"/>
              </w:rPr>
            </w:pPr>
            <w:r w:rsidRPr="00016D66">
              <w:rPr>
                <w:sz w:val="24"/>
              </w:rPr>
              <w:t xml:space="preserve">При подаче запроса в </w:t>
            </w:r>
            <w:r>
              <w:rPr>
                <w:sz w:val="24"/>
              </w:rPr>
              <w:t>а</w:t>
            </w:r>
            <w:r w:rsidRPr="00016D66">
              <w:rPr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BF78CE8" w14:textId="77777777" w:rsidR="00D83316" w:rsidRPr="00016D66" w:rsidRDefault="00D83316" w:rsidP="00A353B2">
            <w:pPr>
              <w:pStyle w:val="2f7"/>
              <w:ind w:firstLine="459"/>
              <w:jc w:val="both"/>
              <w:rPr>
                <w:sz w:val="24"/>
              </w:rPr>
            </w:pPr>
            <w:r w:rsidRPr="001E04B9">
              <w:rPr>
                <w:sz w:val="24"/>
              </w:rPr>
              <w:t xml:space="preserve">Должностное лицо, </w:t>
            </w:r>
            <w:r>
              <w:rPr>
                <w:sz w:val="24"/>
              </w:rPr>
              <w:t>муниципальный</w:t>
            </w:r>
            <w:r w:rsidRPr="001E04B9">
              <w:rPr>
                <w:sz w:val="24"/>
              </w:rPr>
              <w:t xml:space="preserve"> служащий, работник </w:t>
            </w:r>
            <w:r>
              <w:rPr>
                <w:sz w:val="24"/>
              </w:rPr>
              <w:t>администрации п</w:t>
            </w:r>
            <w:r w:rsidRPr="00016D66">
              <w:rPr>
                <w:sz w:val="24"/>
              </w:rPr>
              <w:t>роверя</w:t>
            </w:r>
            <w:r>
              <w:rPr>
                <w:sz w:val="24"/>
              </w:rPr>
              <w:t>ет</w:t>
            </w:r>
            <w:r w:rsidRPr="00016D66">
              <w:rPr>
                <w:sz w:val="24"/>
              </w:rPr>
              <w:t xml:space="preserve"> </w:t>
            </w:r>
            <w:r w:rsidRPr="00016D66">
              <w:rPr>
                <w:sz w:val="24"/>
              </w:rPr>
              <w:br/>
            </w:r>
            <w:r>
              <w:rPr>
                <w:sz w:val="24"/>
              </w:rPr>
              <w:t xml:space="preserve">запрос и представленные документы </w:t>
            </w:r>
            <w:r w:rsidRPr="006969CB">
              <w:rPr>
                <w:sz w:val="24"/>
              </w:rPr>
              <w:t>на предмет</w:t>
            </w:r>
            <w:r>
              <w:rPr>
                <w:sz w:val="24"/>
              </w:rPr>
              <w:t xml:space="preserve"> </w:t>
            </w:r>
            <w:r w:rsidRPr="00016D66">
              <w:rPr>
                <w:sz w:val="24"/>
              </w:rPr>
              <w:t>наличи</w:t>
            </w:r>
            <w:r>
              <w:rPr>
                <w:sz w:val="24"/>
              </w:rPr>
              <w:t>я</w:t>
            </w:r>
            <w:r w:rsidRPr="00016D66">
              <w:rPr>
                <w:sz w:val="24"/>
              </w:rPr>
              <w:t xml:space="preserve"> предусмотренных подразделом 9 </w:t>
            </w:r>
            <w:r>
              <w:rPr>
                <w:sz w:val="24"/>
              </w:rPr>
              <w:t>а</w:t>
            </w:r>
            <w:r w:rsidRPr="00016D66">
              <w:rPr>
                <w:sz w:val="24"/>
              </w:rPr>
              <w:t>дминистративного регламента оснований для отказа в приеме документов, необходимых для предоставления муниципальной услуги.</w:t>
            </w:r>
          </w:p>
          <w:p w14:paraId="52E575D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B9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>дминистративному регламенту.</w:t>
            </w:r>
          </w:p>
          <w:p w14:paraId="47E6F04E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Личный кабинет на РПГУ.</w:t>
            </w:r>
          </w:p>
          <w:p w14:paraId="019DBE73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9FFAA7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 регистрируется в ВИС, о чем заявитель уведомляется в Личном кабинете на РПГУ. </w:t>
            </w:r>
          </w:p>
          <w:p w14:paraId="635F86F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C9ED8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административного действия явля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регистрация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либо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hAnsi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заявителя)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  <w:p w14:paraId="77AA98A7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фиксируется в ВИС, на РПГУ</w:t>
            </w:r>
          </w:p>
          <w:p w14:paraId="66AF307B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6C01D3" w14:textId="77777777" w:rsidR="00D83316" w:rsidRPr="00016D66" w:rsidRDefault="00D83316" w:rsidP="00D83316"/>
    <w:p w14:paraId="7B8EF0E9" w14:textId="77777777" w:rsidR="00D83316" w:rsidRDefault="00D83316" w:rsidP="00D83316">
      <w:pPr>
        <w:spacing w:line="23" w:lineRule="atLeast"/>
        <w:ind w:firstLine="709"/>
        <w:jc w:val="center"/>
        <w:rPr>
          <w:bCs/>
        </w:rPr>
      </w:pPr>
      <w:r w:rsidRPr="00016D66">
        <w:rPr>
          <w:bCs/>
        </w:rPr>
        <w:t>2. Межведомственное информационное взаимодействие</w:t>
      </w:r>
    </w:p>
    <w:p w14:paraId="35BD251D" w14:textId="77777777" w:rsidR="00D83316" w:rsidRPr="00016D66" w:rsidRDefault="00D83316" w:rsidP="00D83316">
      <w:pPr>
        <w:spacing w:line="23" w:lineRule="atLeast"/>
        <w:ind w:firstLine="709"/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3C39367D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6CA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145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59E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A7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9F5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3595C370" w14:textId="77777777" w:rsidTr="00A07342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79EC32DF" w14:textId="77777777" w:rsidR="00D83316" w:rsidRPr="00016D66" w:rsidRDefault="00D83316" w:rsidP="00A353B2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75689091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477EF8BF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6D198AC8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и организаций</w:t>
            </w:r>
          </w:p>
          <w:p w14:paraId="07EDFADE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FBDD2D1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404D704C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1F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75D9DB50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14:paraId="41BF85BF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>юридического лица.</w:t>
            </w:r>
          </w:p>
          <w:p w14:paraId="6B7AC9A0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6095E5C6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запрашиваются сведения из </w:t>
            </w:r>
            <w:r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екты капитального строительства </w:t>
            </w:r>
            <w:r w:rsidRPr="00DD66A6">
              <w:rPr>
                <w:rFonts w:ascii="Times New Roman" w:hAnsi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9CD76F" w14:textId="77777777" w:rsidR="00D83316" w:rsidRPr="00043250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2901BCDB" w14:textId="14159843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50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 xml:space="preserve"> на право производства земельных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поданных заявителем 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</w:t>
            </w:r>
            <w:r w:rsidR="00651515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14:paraId="42B6D707" w14:textId="77777777" w:rsidR="00D83316" w:rsidRPr="00DD66A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7B640D98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A6931" w14:textId="77777777" w:rsidR="00D83316" w:rsidRPr="004D4AF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F3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35526913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F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D83316" w:rsidRPr="004474D6" w14:paraId="796BA941" w14:textId="77777777" w:rsidTr="00A07342">
        <w:tc>
          <w:tcPr>
            <w:tcW w:w="2263" w:type="dxa"/>
            <w:vMerge/>
          </w:tcPr>
          <w:p w14:paraId="4D7768BE" w14:textId="77777777" w:rsidR="00D83316" w:rsidRPr="00016D66" w:rsidRDefault="00D83316" w:rsidP="00A07342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FA1EA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E77FB5D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4BF2E5E4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06A4421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47C479D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2C408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EA75713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04C44A86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913C2" w14:textId="77777777" w:rsidR="00D83316" w:rsidRDefault="00D83316" w:rsidP="00D83316"/>
    <w:p w14:paraId="088468BB" w14:textId="77777777" w:rsidR="00F12A7B" w:rsidRDefault="00F12A7B" w:rsidP="00D83316"/>
    <w:p w14:paraId="3887B7BE" w14:textId="77777777" w:rsidR="00D83316" w:rsidRPr="005C2644" w:rsidRDefault="00D83316" w:rsidP="00D83316">
      <w:pPr>
        <w:spacing w:line="23" w:lineRule="atLeast"/>
        <w:ind w:firstLine="709"/>
        <w:jc w:val="center"/>
        <w:rPr>
          <w:bCs/>
        </w:rPr>
      </w:pPr>
      <w:r>
        <w:rPr>
          <w:bCs/>
        </w:rPr>
        <w:t>3</w:t>
      </w:r>
      <w:r w:rsidRPr="005C2644">
        <w:rPr>
          <w:bCs/>
        </w:rPr>
        <w:t xml:space="preserve">. </w:t>
      </w:r>
      <w:r w:rsidRPr="00D0362E">
        <w:rPr>
          <w:bCs/>
        </w:rPr>
        <w:t>Обследование участка предполагаемых работ и составление акта обследования земельного участка</w:t>
      </w:r>
      <w:r>
        <w:rPr>
          <w:bCs/>
        </w:rPr>
        <w:t xml:space="preserve"> </w:t>
      </w:r>
      <w:r>
        <w:rPr>
          <w:bCs/>
        </w:rPr>
        <w:br/>
      </w:r>
      <w:r w:rsidRPr="00E21638">
        <w:rPr>
          <w:bCs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49A0CBB0" w14:textId="77777777" w:rsidR="00D83316" w:rsidRPr="005C2644" w:rsidRDefault="00D83316" w:rsidP="00D83316">
      <w:pPr>
        <w:rPr>
          <w:b/>
          <w:b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5C2644" w14:paraId="2241EE5A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0CB5" w14:textId="77777777" w:rsidR="00D83316" w:rsidRPr="005C2644" w:rsidRDefault="00D83316" w:rsidP="00F12A7B">
            <w:r w:rsidRPr="006D6E38">
              <w:t xml:space="preserve">Место 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990" w14:textId="77777777" w:rsidR="00D83316" w:rsidRPr="005C2644" w:rsidRDefault="00D83316" w:rsidP="00F12A7B">
            <w:r w:rsidRPr="006D6E38"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D30A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56D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4250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5C2644" w14:paraId="43FABE7A" w14:textId="77777777" w:rsidTr="00A07342">
        <w:tc>
          <w:tcPr>
            <w:tcW w:w="2263" w:type="dxa"/>
            <w:vMerge w:val="restart"/>
            <w:shd w:val="clear" w:color="auto" w:fill="auto"/>
          </w:tcPr>
          <w:p w14:paraId="5661ACC4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7C2DAC46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проведения обследования участка предполагаемых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7F36E7CC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2977" w:type="dxa"/>
          </w:tcPr>
          <w:p w14:paraId="78676C60" w14:textId="77777777" w:rsidR="00D83316" w:rsidRPr="005C2644" w:rsidRDefault="00D83316" w:rsidP="00F12A7B">
            <w:pPr>
              <w:pStyle w:val="2f7"/>
              <w:rPr>
                <w:sz w:val="24"/>
              </w:rPr>
            </w:pPr>
            <w:r w:rsidRPr="005C2644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sz w:val="24"/>
              </w:rPr>
              <w:br/>
              <w:t>в том числе административным регламентом</w:t>
            </w:r>
            <w:r>
              <w:rPr>
                <w:sz w:val="24"/>
              </w:rPr>
              <w:t xml:space="preserve">, целесообразность </w:t>
            </w:r>
            <w:r w:rsidRPr="00143ED0">
              <w:rPr>
                <w:sz w:val="24"/>
              </w:rPr>
              <w:t>проведения обследования участка предполагаемых работ</w:t>
            </w:r>
          </w:p>
          <w:p w14:paraId="32B5950A" w14:textId="77777777" w:rsidR="00D83316" w:rsidRPr="005C2644" w:rsidRDefault="00D83316" w:rsidP="00F12A7B">
            <w:pPr>
              <w:pStyle w:val="ConsPlusNormal"/>
              <w:tabs>
                <w:tab w:val="center" w:pos="13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36557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отсутствие оснований для отказа в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  <w:p w14:paraId="17F3AA1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обращении заявителя за вырубкой более 15 единиц зеленых насаждений 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выезд на место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79D165B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75">
              <w:rPr>
                <w:rFonts w:ascii="Times New Roman" w:hAnsi="Times New Roman"/>
                <w:sz w:val="24"/>
                <w:szCs w:val="24"/>
              </w:rPr>
              <w:t>В случае, когда к вырубке планируются от 1 до 15 единиц зеленых насаждений, при наличии фото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>фиксации таких зеленых насаждений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,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выезд </w:t>
            </w:r>
            <w:r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на место проведения работ осуществляется 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>в зависимости от качества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ой заявителем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фиксации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и полноты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37CEC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 xml:space="preserve">При обследовании участка предполагаемых работ </w:t>
            </w: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формирует проект</w:t>
            </w:r>
            <w:r w:rsidRPr="00433CB9">
              <w:rPr>
                <w:rFonts w:ascii="Times New Roman" w:hAnsi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дминистративному регламенту и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информирует заявителя о времени и дате обследования участка предполагаемых работ по телефону, электронной почте, в Личном кабинете на РПГУ не ранее чем за сутки до проведения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0504BC94" w14:textId="77777777" w:rsidR="00D83316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</w:p>
          <w:p w14:paraId="21C33F3A" w14:textId="77777777" w:rsidR="00D83316" w:rsidRPr="005C2644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  <w:r w:rsidRPr="005C2644">
              <w:rPr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>
              <w:rPr>
                <w:sz w:val="24"/>
              </w:rPr>
              <w:t>.</w:t>
            </w:r>
          </w:p>
          <w:p w14:paraId="5A5D562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  <w:p w14:paraId="49BF1E50" w14:textId="77777777" w:rsidR="00D83316" w:rsidRPr="00016D66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5C2644" w14:paraId="47C0F81E" w14:textId="77777777" w:rsidTr="00A07342">
        <w:tc>
          <w:tcPr>
            <w:tcW w:w="2263" w:type="dxa"/>
            <w:vMerge/>
            <w:shd w:val="clear" w:color="auto" w:fill="auto"/>
          </w:tcPr>
          <w:p w14:paraId="056A18E1" w14:textId="77777777" w:rsidR="00D83316" w:rsidRPr="005C2644" w:rsidRDefault="00D83316" w:rsidP="00A07342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4918F3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для обследования участка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94EF85E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459B2309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Pr="00143ED0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3ED0">
              <w:rPr>
                <w:rFonts w:ascii="Times New Roman" w:hAnsi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6B9BF7E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0362E">
              <w:rPr>
                <w:rFonts w:ascii="Times New Roman" w:hAnsi="Times New Roman"/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/>
                <w:sz w:val="24"/>
                <w:szCs w:val="24"/>
              </w:rPr>
              <w:t xml:space="preserve"> ведомостью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81EE0C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дминистративному регламенту.</w:t>
            </w:r>
          </w:p>
          <w:p w14:paraId="689624E3" w14:textId="77777777" w:rsidR="00D83316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</w:p>
          <w:p w14:paraId="63121332" w14:textId="77777777" w:rsidR="00D83316" w:rsidRPr="005C2644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  <w:r w:rsidRPr="005C2644">
              <w:rPr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sz w:val="24"/>
              </w:rPr>
              <w:t>проведени</w:t>
            </w:r>
            <w:r>
              <w:rPr>
                <w:sz w:val="24"/>
              </w:rPr>
              <w:t>е</w:t>
            </w:r>
            <w:r w:rsidRPr="00143ED0">
              <w:rPr>
                <w:sz w:val="24"/>
              </w:rPr>
              <w:t xml:space="preserve"> обследования участка предполагаемых работ</w:t>
            </w:r>
            <w:r>
              <w:rPr>
                <w:sz w:val="24"/>
              </w:rPr>
              <w:t xml:space="preserve">, подписание </w:t>
            </w:r>
            <w:r w:rsidRPr="005C2644">
              <w:rPr>
                <w:sz w:val="24"/>
              </w:rPr>
              <w:t>акт</w:t>
            </w:r>
            <w:r>
              <w:rPr>
                <w:sz w:val="24"/>
              </w:rPr>
              <w:t>а</w:t>
            </w:r>
            <w:r w:rsidRPr="005C2644">
              <w:rPr>
                <w:sz w:val="24"/>
              </w:rPr>
              <w:t xml:space="preserve"> обследования земельного</w:t>
            </w:r>
            <w:r>
              <w:rPr>
                <w:sz w:val="24"/>
              </w:rPr>
              <w:t xml:space="preserve"> </w:t>
            </w:r>
            <w:r w:rsidRPr="0028121E">
              <w:rPr>
                <w:sz w:val="24"/>
              </w:rPr>
              <w:t>участка</w:t>
            </w:r>
            <w:r>
              <w:rPr>
                <w:sz w:val="24"/>
              </w:rPr>
              <w:t>.</w:t>
            </w:r>
          </w:p>
          <w:p w14:paraId="4777533C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</w:tr>
    </w:tbl>
    <w:p w14:paraId="50FB7023" w14:textId="77777777" w:rsidR="00D83316" w:rsidRDefault="00D83316" w:rsidP="00D83316"/>
    <w:p w14:paraId="636F6505" w14:textId="77777777" w:rsidR="005942D4" w:rsidRDefault="005942D4" w:rsidP="00D83316"/>
    <w:p w14:paraId="224C2721" w14:textId="77777777" w:rsidR="005942D4" w:rsidRPr="006D6E38" w:rsidRDefault="005942D4" w:rsidP="00D83316"/>
    <w:p w14:paraId="5909D55E" w14:textId="77777777" w:rsidR="00D83316" w:rsidRDefault="00D83316" w:rsidP="00D83316">
      <w:pPr>
        <w:jc w:val="center"/>
        <w:rPr>
          <w:bCs/>
        </w:rPr>
      </w:pPr>
      <w:r>
        <w:rPr>
          <w:bCs/>
        </w:rPr>
        <w:t>4</w:t>
      </w:r>
      <w:r w:rsidRPr="005C2644">
        <w:rPr>
          <w:bCs/>
        </w:rPr>
        <w:t xml:space="preserve">. </w:t>
      </w:r>
      <w:r w:rsidRPr="00016D66">
        <w:rPr>
          <w:bCs/>
        </w:rPr>
        <w:t xml:space="preserve">Приостановление предоставления </w:t>
      </w:r>
      <w:r>
        <w:rPr>
          <w:bCs/>
        </w:rPr>
        <w:t>муниципальной</w:t>
      </w:r>
      <w:r w:rsidRPr="00016D66">
        <w:rPr>
          <w:bCs/>
        </w:rPr>
        <w:t xml:space="preserve"> услуги</w:t>
      </w:r>
    </w:p>
    <w:p w14:paraId="694B4B24" w14:textId="77777777" w:rsidR="00D83316" w:rsidRPr="006969CB" w:rsidRDefault="00D83316" w:rsidP="00D83316">
      <w:pPr>
        <w:jc w:val="center"/>
        <w:rPr>
          <w:bCs/>
        </w:rPr>
      </w:pPr>
      <w:r w:rsidRPr="007A5023">
        <w:rPr>
          <w:bCs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88E95AC" w14:textId="77777777" w:rsidR="00D83316" w:rsidRDefault="00D83316" w:rsidP="00D83316">
      <w:pPr>
        <w:spacing w:line="23" w:lineRule="atLeast"/>
        <w:ind w:firstLine="709"/>
        <w:jc w:val="center"/>
        <w:rPr>
          <w:b/>
          <w:bCs/>
        </w:rPr>
      </w:pPr>
    </w:p>
    <w:tbl>
      <w:tblPr>
        <w:tblStyle w:val="afff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D83316" w:rsidRPr="006406C7" w14:paraId="5FD53528" w14:textId="77777777" w:rsidTr="00A07342">
        <w:tc>
          <w:tcPr>
            <w:tcW w:w="2268" w:type="dxa"/>
          </w:tcPr>
          <w:p w14:paraId="6110A90C" w14:textId="77777777" w:rsidR="00D83316" w:rsidRPr="006406C7" w:rsidRDefault="00D83316" w:rsidP="00F12A7B">
            <w:pPr>
              <w:jc w:val="center"/>
            </w:pPr>
            <w:r w:rsidRPr="006D6E38">
              <w:t xml:space="preserve">Место 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73208BA" w14:textId="77777777" w:rsidR="00D83316" w:rsidRPr="006406C7" w:rsidRDefault="00D83316" w:rsidP="00F12A7B">
            <w:pPr>
              <w:jc w:val="center"/>
            </w:pPr>
            <w:r w:rsidRPr="006D6E38"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35859978" w14:textId="77777777" w:rsidR="00D83316" w:rsidRPr="006406C7" w:rsidRDefault="00D83316" w:rsidP="00F12A7B">
            <w:pPr>
              <w:jc w:val="center"/>
            </w:pPr>
            <w:r w:rsidRPr="006D6E38">
              <w:t>Срок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615D5886" w14:textId="77777777" w:rsidR="00D83316" w:rsidRPr="006406C7" w:rsidRDefault="00D83316" w:rsidP="00F12A7B">
            <w:pPr>
              <w:jc w:val="center"/>
            </w:pPr>
            <w:r w:rsidRPr="005C2644">
              <w:t>Критерии принятия решений</w:t>
            </w:r>
          </w:p>
        </w:tc>
        <w:tc>
          <w:tcPr>
            <w:tcW w:w="5103" w:type="dxa"/>
          </w:tcPr>
          <w:p w14:paraId="5519F4E7" w14:textId="77777777" w:rsidR="00D83316" w:rsidRPr="006406C7" w:rsidRDefault="00D83316" w:rsidP="00F12A7B">
            <w:pPr>
              <w:ind w:firstLine="567"/>
              <w:jc w:val="center"/>
            </w:pPr>
            <w:r w:rsidRPr="006D6E38">
              <w:t>Требования к порядку выполнения административных процедур (действий)</w:t>
            </w:r>
          </w:p>
        </w:tc>
      </w:tr>
      <w:tr w:rsidR="00D83316" w:rsidRPr="006406C7" w14:paraId="7BDE3E54" w14:textId="77777777" w:rsidTr="00A07342">
        <w:tc>
          <w:tcPr>
            <w:tcW w:w="2268" w:type="dxa"/>
          </w:tcPr>
          <w:p w14:paraId="1165274F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РПГУ/ВИС/</w:t>
            </w:r>
            <w:r>
              <w:rPr>
                <w:rFonts w:ascii="Times New Roman" w:hAnsi="Times New Roman"/>
                <w:sz w:val="24"/>
              </w:rPr>
              <w:t>ГИС УНП/</w:t>
            </w:r>
            <w:r w:rsidRPr="00016D66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14:paraId="70A1CB20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Подготовка </w:t>
            </w:r>
            <w:r w:rsidRPr="00016D66">
              <w:rPr>
                <w:rFonts w:ascii="Times New Roman" w:hAnsi="Times New Roman"/>
                <w:sz w:val="24"/>
              </w:rPr>
              <w:br/>
              <w:t xml:space="preserve">решения </w:t>
            </w:r>
            <w:r w:rsidRPr="00016D66">
              <w:rPr>
                <w:rFonts w:ascii="Times New Roman" w:hAnsi="Times New Roman"/>
                <w:sz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09FA8B21" w14:textId="77777777" w:rsidR="00D83316" w:rsidRPr="00016D66" w:rsidRDefault="00D83316" w:rsidP="00F12A7B">
            <w:pPr>
              <w:pStyle w:val="ConsPlusNormal"/>
              <w:ind w:firstLine="34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1 рабочий день</w:t>
            </w:r>
          </w:p>
        </w:tc>
        <w:tc>
          <w:tcPr>
            <w:tcW w:w="2977" w:type="dxa"/>
          </w:tcPr>
          <w:p w14:paraId="6BB8383E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Наличие оснований для приостановления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103" w:type="dxa"/>
          </w:tcPr>
          <w:p w14:paraId="155298C3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Основанием для начала административного действия (процедуры) </w:t>
            </w:r>
            <w:r w:rsidRPr="005C2644">
              <w:rPr>
                <w:rFonts w:ascii="Times New Roman" w:hAnsi="Times New Roman"/>
                <w:sz w:val="24"/>
              </w:rPr>
              <w:t>в соответствии</w:t>
            </w:r>
            <w:r w:rsidRPr="006D6E38">
              <w:rPr>
                <w:rFonts w:ascii="Times New Roman" w:hAnsi="Times New Roman"/>
                <w:sz w:val="24"/>
              </w:rPr>
              <w:t xml:space="preserve"> с </w:t>
            </w:r>
            <w:r w:rsidRPr="005C2644">
              <w:rPr>
                <w:rFonts w:ascii="Times New Roman" w:hAnsi="Times New Roman"/>
                <w:sz w:val="24"/>
              </w:rPr>
              <w:t xml:space="preserve">подпунктом 10.1.1 </w:t>
            </w:r>
            <w:r>
              <w:rPr>
                <w:rFonts w:ascii="Times New Roman" w:hAnsi="Times New Roman"/>
                <w:sz w:val="24"/>
              </w:rPr>
              <w:t xml:space="preserve">пункта 10.1 </w:t>
            </w:r>
            <w:r w:rsidRPr="005C2644">
              <w:rPr>
                <w:rFonts w:ascii="Times New Roman" w:hAnsi="Times New Roman"/>
                <w:sz w:val="24"/>
              </w:rPr>
              <w:t>а</w:t>
            </w:r>
            <w:r w:rsidRPr="006D6E38">
              <w:rPr>
                <w:rFonts w:ascii="Times New Roman" w:hAnsi="Times New Roman"/>
                <w:sz w:val="24"/>
              </w:rPr>
              <w:t>дминистративн</w:t>
            </w:r>
            <w:r w:rsidRPr="005C2644">
              <w:rPr>
                <w:rFonts w:ascii="Times New Roman" w:hAnsi="Times New Roman"/>
                <w:sz w:val="24"/>
              </w:rPr>
              <w:t>ого</w:t>
            </w:r>
            <w:r w:rsidRPr="006D6E38">
              <w:rPr>
                <w:rFonts w:ascii="Times New Roman" w:hAnsi="Times New Roman"/>
                <w:sz w:val="24"/>
              </w:rPr>
              <w:t xml:space="preserve"> регламент</w:t>
            </w:r>
            <w:r w:rsidRPr="005C2644">
              <w:rPr>
                <w:rFonts w:ascii="Times New Roman" w:hAnsi="Times New Roman"/>
                <w:sz w:val="24"/>
              </w:rPr>
              <w:t xml:space="preserve">а </w:t>
            </w:r>
            <w:r w:rsidRPr="00016D66">
              <w:rPr>
                <w:rFonts w:ascii="Times New Roman" w:hAnsi="Times New Roman"/>
                <w:sz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E21638">
              <w:rPr>
                <w:rFonts w:ascii="Times New Roman" w:hAnsi="Times New Roman"/>
                <w:sz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BB3C98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 w:rsidRPr="00B72B93">
              <w:rPr>
                <w:rFonts w:ascii="Times New Roman" w:eastAsia="Calibri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производит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/>
                <w:sz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административн</w:t>
            </w:r>
            <w:r>
              <w:rPr>
                <w:rFonts w:ascii="Times New Roman" w:eastAsia="Calibri" w:hAnsi="Times New Roman"/>
                <w:sz w:val="24"/>
              </w:rPr>
              <w:t>ого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регламент</w:t>
            </w:r>
            <w:r>
              <w:rPr>
                <w:rFonts w:ascii="Times New Roman" w:eastAsia="Calibri" w:hAnsi="Times New Roman"/>
                <w:sz w:val="24"/>
              </w:rPr>
              <w:t xml:space="preserve">а и </w:t>
            </w:r>
            <w:r w:rsidRPr="00016D66">
              <w:rPr>
                <w:rFonts w:ascii="Times New Roman" w:hAnsi="Times New Roman"/>
                <w:sz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/>
                <w:sz w:val="24"/>
              </w:rPr>
              <w:t>муниципальной</w:t>
            </w:r>
            <w:r w:rsidRPr="00016D66">
              <w:rPr>
                <w:rFonts w:ascii="Times New Roman" w:hAnsi="Times New Roman"/>
                <w:sz w:val="24"/>
              </w:rPr>
              <w:t xml:space="preserve"> услуги по форме согласно Приложению </w:t>
            </w:r>
            <w:r>
              <w:rPr>
                <w:rFonts w:ascii="Times New Roman" w:eastAsia="Calibri" w:hAnsi="Times New Roman"/>
                <w:sz w:val="24"/>
              </w:rPr>
              <w:t>8</w:t>
            </w:r>
            <w:r w:rsidRPr="00016D66"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дминистративному регламенту.</w:t>
            </w:r>
          </w:p>
          <w:p w14:paraId="56105F32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2C533F">
              <w:rPr>
                <w:rFonts w:ascii="Times New Roman" w:hAnsi="Times New Roman"/>
                <w:sz w:val="24"/>
              </w:rPr>
              <w:t>ешение о приостановлении предоставления муниципальной услуги</w:t>
            </w:r>
            <w:r w:rsidRPr="00016D66">
              <w:rPr>
                <w:rFonts w:ascii="Times New Roman" w:hAnsi="Times New Roman"/>
                <w:sz w:val="24"/>
              </w:rPr>
              <w:t xml:space="preserve"> подписывается усиленной квалифицированной электронной подписью уполномоченн</w:t>
            </w:r>
            <w:r>
              <w:rPr>
                <w:rFonts w:ascii="Times New Roman" w:eastAsia="Calibri" w:hAnsi="Times New Roman"/>
                <w:sz w:val="24"/>
              </w:rPr>
              <w:t>ого</w:t>
            </w:r>
            <w:r w:rsidRPr="00016D66">
              <w:rPr>
                <w:rFonts w:ascii="Times New Roman" w:hAnsi="Times New Roman"/>
                <w:sz w:val="24"/>
              </w:rPr>
              <w:t xml:space="preserve"> должностного лица </w:t>
            </w:r>
            <w:r>
              <w:rPr>
                <w:rFonts w:ascii="Times New Roman" w:eastAsia="Calibri" w:hAnsi="Times New Roman"/>
                <w:sz w:val="24"/>
              </w:rPr>
              <w:t>администрации</w:t>
            </w:r>
            <w:r w:rsidRPr="00016D66">
              <w:rPr>
                <w:rFonts w:ascii="Times New Roman" w:hAnsi="Times New Roman"/>
                <w:sz w:val="24"/>
              </w:rPr>
              <w:t xml:space="preserve"> и направляется заявителю (представител</w:t>
            </w:r>
            <w:r>
              <w:rPr>
                <w:rFonts w:ascii="Times New Roman" w:eastAsia="Calibri" w:hAnsi="Times New Roman"/>
                <w:sz w:val="24"/>
              </w:rPr>
              <w:t>ю</w:t>
            </w:r>
            <w:r w:rsidRPr="00016D66">
              <w:rPr>
                <w:rFonts w:ascii="Times New Roman" w:hAnsi="Times New Roman"/>
                <w:sz w:val="24"/>
              </w:rPr>
              <w:t xml:space="preserve"> заявителя) </w:t>
            </w:r>
            <w:r>
              <w:rPr>
                <w:rFonts w:ascii="Times New Roman" w:hAnsi="Times New Roman"/>
                <w:sz w:val="24"/>
              </w:rPr>
              <w:t xml:space="preserve">с приложением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в день его подписания </w:t>
            </w:r>
            <w:r w:rsidRPr="00016D66">
              <w:rPr>
                <w:rFonts w:ascii="Times New Roman" w:hAnsi="Times New Roman"/>
                <w:sz w:val="24"/>
              </w:rPr>
              <w:t>в Личный кабинет на РПГУ, по электронной почте.</w:t>
            </w:r>
          </w:p>
          <w:p w14:paraId="4D20E20C" w14:textId="77777777" w:rsidR="00D83316" w:rsidRPr="005C2644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6D6E38">
              <w:rPr>
                <w:rFonts w:ascii="Times New Roman" w:hAnsi="Times New Roman"/>
                <w:sz w:val="24"/>
              </w:rPr>
              <w:t>Основани</w:t>
            </w:r>
            <w:r>
              <w:rPr>
                <w:rFonts w:ascii="Times New Roman" w:hAnsi="Times New Roman"/>
                <w:sz w:val="24"/>
              </w:rPr>
              <w:t>ем</w:t>
            </w:r>
            <w:r w:rsidRPr="006D6E38">
              <w:rPr>
                <w:rFonts w:ascii="Times New Roman" w:hAnsi="Times New Roman"/>
                <w:sz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/>
                <w:sz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</w:rPr>
              <w:t xml:space="preserve"> услуги явля</w:t>
            </w:r>
            <w:r w:rsidRPr="005C2644">
              <w:rPr>
                <w:rFonts w:ascii="Times New Roman" w:hAnsi="Times New Roman"/>
                <w:sz w:val="24"/>
              </w:rPr>
              <w:t>е</w:t>
            </w:r>
            <w:r w:rsidRPr="006D6E38">
              <w:rPr>
                <w:rFonts w:ascii="Times New Roman" w:hAnsi="Times New Roman"/>
                <w:sz w:val="24"/>
              </w:rPr>
              <w:t>тся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внесение</w:t>
            </w:r>
            <w:r>
              <w:rPr>
                <w:rFonts w:ascii="Times New Roman" w:hAnsi="Times New Roman"/>
                <w:sz w:val="24"/>
              </w:rPr>
              <w:t xml:space="preserve"> заявителем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платы по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у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D0362E">
              <w:rPr>
                <w:rFonts w:ascii="Times New Roman" w:hAnsi="Times New Roman"/>
                <w:sz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/>
                <w:sz w:val="24"/>
              </w:rPr>
              <w:t xml:space="preserve"> ведомости</w:t>
            </w:r>
            <w:r w:rsidRPr="00CF3D04">
              <w:rPr>
                <w:rFonts w:ascii="Times New Roman" w:hAnsi="Times New Roman"/>
                <w:sz w:val="24"/>
              </w:rPr>
              <w:t>.</w:t>
            </w:r>
          </w:p>
          <w:p w14:paraId="018CBAE2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B72B93">
              <w:rPr>
                <w:rFonts w:ascii="Times New Roman" w:eastAsia="Calibri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отслеживает</w:t>
            </w:r>
            <w:r w:rsidRPr="005C2644">
              <w:rPr>
                <w:rFonts w:ascii="Times New Roman" w:hAnsi="Times New Roman"/>
                <w:sz w:val="24"/>
              </w:rPr>
              <w:t xml:space="preserve"> поступлени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/>
                <w:sz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ГИС УНП.</w:t>
            </w:r>
          </w:p>
          <w:p w14:paraId="0EEA1F62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>Заявитель вправе по собственной инициативе представить квитанци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5C2644">
              <w:rPr>
                <w:rFonts w:ascii="Times New Roman" w:hAnsi="Times New Roman"/>
                <w:sz w:val="24"/>
              </w:rPr>
              <w:t xml:space="preserve"> или платежно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поручени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об оплате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2B93">
              <w:rPr>
                <w:rFonts w:ascii="Times New Roman" w:eastAsia="Calibri" w:hAnsi="Times New Roman"/>
                <w:sz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администрацию </w:t>
            </w:r>
            <w:r>
              <w:rPr>
                <w:rFonts w:ascii="Times New Roman" w:eastAsia="Calibri" w:hAnsi="Times New Roman"/>
                <w:sz w:val="24"/>
              </w:rPr>
              <w:t>лично</w:t>
            </w:r>
            <w:r w:rsidRPr="00391CFA">
              <w:rPr>
                <w:rFonts w:ascii="Times New Roman" w:eastAsia="Calibri" w:hAnsi="Times New Roman"/>
                <w:sz w:val="24"/>
              </w:rPr>
              <w:t>, по электронной почте,</w:t>
            </w:r>
            <w:r>
              <w:rPr>
                <w:rFonts w:ascii="Times New Roman" w:eastAsia="Calibri" w:hAnsi="Times New Roman"/>
                <w:sz w:val="24"/>
              </w:rPr>
              <w:t xml:space="preserve"> посредством РПГУ</w:t>
            </w:r>
            <w:r w:rsidRPr="005C2644">
              <w:rPr>
                <w:rFonts w:ascii="Times New Roman" w:hAnsi="Times New Roman"/>
                <w:sz w:val="24"/>
              </w:rPr>
              <w:t>.</w:t>
            </w:r>
          </w:p>
          <w:p w14:paraId="46C2BDAE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37F3A1B4" w14:textId="77777777" w:rsidR="00D83316" w:rsidRPr="005C2644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/>
                <w:sz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/>
                <w:sz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/>
                <w:sz w:val="24"/>
              </w:rPr>
              <w:t>решения о приостановлении предоставления услуги</w:t>
            </w:r>
            <w:r>
              <w:rPr>
                <w:rFonts w:ascii="Times New Roman" w:hAnsi="Times New Roman"/>
                <w:sz w:val="24"/>
              </w:rPr>
              <w:t xml:space="preserve"> с приложением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/>
                <w:sz w:val="24"/>
              </w:rPr>
              <w:t xml:space="preserve">. </w:t>
            </w:r>
          </w:p>
          <w:p w14:paraId="188F3E53" w14:textId="77777777" w:rsidR="00D83316" w:rsidRDefault="00D83316" w:rsidP="00F12A7B">
            <w:pPr>
              <w:pStyle w:val="ConsPlusNormal"/>
              <w:ind w:firstLine="459"/>
              <w:jc w:val="both"/>
              <w:rPr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/>
                <w:sz w:val="24"/>
              </w:rPr>
              <w:t>ИС УНП</w:t>
            </w:r>
            <w:r>
              <w:rPr>
                <w:rFonts w:ascii="Times New Roman" w:hAnsi="Times New Roman"/>
                <w:sz w:val="24"/>
              </w:rPr>
              <w:t>, на РПГУ</w:t>
            </w:r>
          </w:p>
          <w:p w14:paraId="4A56B804" w14:textId="77777777" w:rsidR="00D83316" w:rsidRPr="006406C7" w:rsidRDefault="00D83316" w:rsidP="00F12A7B">
            <w:pPr>
              <w:pStyle w:val="ConsPlusNormal"/>
              <w:ind w:firstLine="459"/>
              <w:jc w:val="both"/>
              <w:rPr>
                <w:sz w:val="24"/>
              </w:rPr>
            </w:pPr>
          </w:p>
        </w:tc>
      </w:tr>
    </w:tbl>
    <w:p w14:paraId="180A044B" w14:textId="77777777" w:rsidR="00D83316" w:rsidRPr="00016D66" w:rsidRDefault="00D83316" w:rsidP="00D83316">
      <w:pPr>
        <w:ind w:firstLine="709"/>
        <w:jc w:val="center"/>
        <w:rPr>
          <w:b/>
          <w:bCs/>
        </w:rPr>
      </w:pPr>
    </w:p>
    <w:p w14:paraId="53537AC0" w14:textId="77777777" w:rsidR="00D83316" w:rsidRPr="00016D66" w:rsidRDefault="00D83316" w:rsidP="00D83316">
      <w:pPr>
        <w:spacing w:line="23" w:lineRule="atLeast"/>
        <w:ind w:firstLine="709"/>
        <w:jc w:val="center"/>
        <w:rPr>
          <w:bCs/>
        </w:rPr>
      </w:pPr>
      <w:r w:rsidRPr="00016D66">
        <w:rPr>
          <w:bCs/>
        </w:rPr>
        <w:t>5. Принятие решения о предоставлении (об отказе в предоставлении) муниципальной услуги</w:t>
      </w:r>
    </w:p>
    <w:p w14:paraId="4498F8DB" w14:textId="77777777" w:rsidR="00D83316" w:rsidRPr="00016D66" w:rsidRDefault="00D83316" w:rsidP="00D83316">
      <w:pPr>
        <w:spacing w:line="23" w:lineRule="atLeast"/>
        <w:ind w:firstLine="709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1D5D1EFA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D2FC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6D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4F38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6C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DBB9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46BF70DC" w14:textId="77777777" w:rsidTr="00A07342">
        <w:tc>
          <w:tcPr>
            <w:tcW w:w="2263" w:type="dxa"/>
            <w:shd w:val="clear" w:color="auto" w:fill="auto"/>
          </w:tcPr>
          <w:p w14:paraId="187A1D56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1FC42EC8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</w:p>
        </w:tc>
        <w:tc>
          <w:tcPr>
            <w:tcW w:w="2268" w:type="dxa"/>
            <w:shd w:val="clear" w:color="auto" w:fill="auto"/>
          </w:tcPr>
          <w:p w14:paraId="44436D85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14:paraId="69CD705D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</w:p>
          <w:p w14:paraId="095C92F4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3F7E5516" w14:textId="77777777" w:rsidR="00D83316" w:rsidRPr="001B0E61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 формирует в ВИС проект решения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</w:r>
            <w:r w:rsidRPr="001B0E61">
              <w:rPr>
                <w:rFonts w:ascii="Times New Roman" w:hAnsi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6C92FA8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28042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3E1F5532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 в ее предоставлении в ВИС</w:t>
            </w:r>
          </w:p>
          <w:p w14:paraId="5314243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4474D6" w14:paraId="4E5226D0" w14:textId="77777777" w:rsidTr="00A07342">
        <w:tc>
          <w:tcPr>
            <w:tcW w:w="2263" w:type="dxa"/>
            <w:shd w:val="clear" w:color="auto" w:fill="auto"/>
          </w:tcPr>
          <w:p w14:paraId="395977F2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85B5874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235D364E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49F911D9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732E7E8E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и качества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одписывает проект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для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униципальной услуги заявителю.</w:t>
            </w:r>
          </w:p>
          <w:p w14:paraId="59BA0DC9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FD021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0D0625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559BA70" w14:textId="77777777" w:rsidR="00D83316" w:rsidRPr="004474D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BBB7A" w14:textId="77777777" w:rsidR="005942D4" w:rsidRDefault="005942D4" w:rsidP="00D83316">
      <w:pPr>
        <w:rPr>
          <w:b/>
          <w:bCs/>
        </w:rPr>
      </w:pPr>
    </w:p>
    <w:p w14:paraId="0D3DDBF5" w14:textId="77777777" w:rsidR="005942D4" w:rsidRPr="00016D66" w:rsidRDefault="005942D4" w:rsidP="00D83316">
      <w:pPr>
        <w:rPr>
          <w:b/>
          <w:bCs/>
        </w:rPr>
      </w:pPr>
    </w:p>
    <w:p w14:paraId="5A896521" w14:textId="77777777" w:rsidR="00D83316" w:rsidRPr="00016D66" w:rsidRDefault="00D83316" w:rsidP="00D83316">
      <w:pPr>
        <w:ind w:firstLine="709"/>
        <w:jc w:val="center"/>
        <w:rPr>
          <w:bCs/>
        </w:rPr>
      </w:pPr>
      <w:r w:rsidRPr="00016D66">
        <w:rPr>
          <w:bCs/>
        </w:rPr>
        <w:t>6. Предоставление результата муниципальной услуги</w:t>
      </w:r>
    </w:p>
    <w:p w14:paraId="63F98D62" w14:textId="77777777" w:rsidR="00D83316" w:rsidRPr="00016D66" w:rsidRDefault="00D83316" w:rsidP="00D83316">
      <w:pPr>
        <w:ind w:firstLine="709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24896562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61A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D29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88B3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02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AB3F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2850A7F1" w14:textId="77777777" w:rsidTr="00A07342">
        <w:tc>
          <w:tcPr>
            <w:tcW w:w="2263" w:type="dxa"/>
            <w:shd w:val="clear" w:color="auto" w:fill="auto"/>
          </w:tcPr>
          <w:p w14:paraId="46031DB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098E442" w14:textId="77777777" w:rsidR="00D83316" w:rsidRPr="00016D66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79707A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14:paraId="41DCAA26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978511F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27CD00A2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E9E0FAE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0CC7555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0EBDFFB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A08E8E7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32DBA75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F314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заявителем.</w:t>
            </w:r>
          </w:p>
          <w:p w14:paraId="6F037DD6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3FF6849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4474D6" w14:paraId="4787808E" w14:textId="77777777" w:rsidTr="00A07342">
        <w:tc>
          <w:tcPr>
            <w:tcW w:w="2263" w:type="dxa"/>
            <w:shd w:val="clear" w:color="auto" w:fill="auto"/>
          </w:tcPr>
          <w:p w14:paraId="39477FEC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0703637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280C9BB0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BD6A49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BA3209A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к выдаче результата в администрации в течение следующего рабочего дня со дня подписания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услуги.</w:t>
            </w:r>
          </w:p>
          <w:p w14:paraId="2C26829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C6DDCF6" w14:textId="77777777" w:rsidR="00D83316" w:rsidRPr="004474D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273D">
              <w:rPr>
                <w:rFonts w:ascii="Times New Roman" w:hAnsi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14:paraId="7DC2A2F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EF35A51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C94E4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48C2E6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</w:p>
          <w:p w14:paraId="6F69C3C0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5B9F54" w14:textId="77777777" w:rsidR="00D83316" w:rsidRPr="00105453" w:rsidRDefault="00D83316" w:rsidP="00D83316">
      <w:pPr>
        <w:pStyle w:val="af0"/>
        <w:spacing w:line="276" w:lineRule="auto"/>
        <w:ind w:left="6237"/>
        <w:rPr>
          <w:lang w:eastAsia="ru-RU"/>
        </w:rPr>
      </w:pPr>
      <w:bookmarkStart w:id="467" w:name="_Toc437973308"/>
      <w:bookmarkStart w:id="468" w:name="_Toc438110050"/>
      <w:bookmarkStart w:id="469" w:name="_Toc438376262"/>
      <w:bookmarkStart w:id="470" w:name="_Ref437966553"/>
      <w:bookmarkEnd w:id="467"/>
      <w:bookmarkEnd w:id="468"/>
      <w:bookmarkEnd w:id="469"/>
      <w:bookmarkEnd w:id="470"/>
    </w:p>
    <w:sectPr w:rsidR="00D83316" w:rsidRPr="00105453" w:rsidSect="00544EEA">
      <w:pgSz w:w="16838" w:h="11905" w:orient="landscape"/>
      <w:pgMar w:top="1560" w:right="1134" w:bottom="850" w:left="1134" w:header="720" w:footer="720" w:gutter="0"/>
      <w:pgNumType w:start="5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7592F" w14:textId="77777777" w:rsidR="00CD36C0" w:rsidRDefault="00CD36C0" w:rsidP="00072F97">
      <w:r>
        <w:separator/>
      </w:r>
    </w:p>
  </w:endnote>
  <w:endnote w:type="continuationSeparator" w:id="0">
    <w:p w14:paraId="7D8B8906" w14:textId="77777777" w:rsidR="00CD36C0" w:rsidRDefault="00CD36C0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655B" w14:textId="48F03147" w:rsidR="000B329C" w:rsidRDefault="000B329C" w:rsidP="00CB2D59">
    <w:pPr>
      <w:pStyle w:val="ad"/>
    </w:pPr>
  </w:p>
  <w:p w14:paraId="1AA32189" w14:textId="77777777" w:rsidR="000B329C" w:rsidRPr="00FF3AC8" w:rsidRDefault="000B329C" w:rsidP="00A0734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95D54" w14:textId="77777777" w:rsidR="00CD36C0" w:rsidRDefault="00CD36C0" w:rsidP="00072F97">
      <w:r>
        <w:separator/>
      </w:r>
    </w:p>
  </w:footnote>
  <w:footnote w:type="continuationSeparator" w:id="0">
    <w:p w14:paraId="06ED786C" w14:textId="77777777" w:rsidR="00CD36C0" w:rsidRDefault="00CD36C0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346419"/>
      <w:docPartObj>
        <w:docPartGallery w:val="Page Numbers (Top of Page)"/>
        <w:docPartUnique/>
      </w:docPartObj>
    </w:sdtPr>
    <w:sdtEndPr/>
    <w:sdtContent>
      <w:p w14:paraId="328589F4" w14:textId="6CDA641E" w:rsidR="000B329C" w:rsidRDefault="000B32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AA">
          <w:rPr>
            <w:noProof/>
          </w:rPr>
          <w:t>48</w:t>
        </w:r>
        <w:r>
          <w:fldChar w:fldCharType="end"/>
        </w:r>
      </w:p>
    </w:sdtContent>
  </w:sdt>
  <w:p w14:paraId="2CE8FB90" w14:textId="77777777" w:rsidR="000B329C" w:rsidRDefault="000B329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710861"/>
      <w:docPartObj>
        <w:docPartGallery w:val="Page Numbers (Top of Page)"/>
        <w:docPartUnique/>
      </w:docPartObj>
    </w:sdtPr>
    <w:sdtEndPr/>
    <w:sdtContent>
      <w:p w14:paraId="50294B99" w14:textId="3104F3CA" w:rsidR="000B329C" w:rsidRDefault="000B32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AA">
          <w:rPr>
            <w:noProof/>
          </w:rPr>
          <w:t>52</w:t>
        </w:r>
        <w:r>
          <w:fldChar w:fldCharType="end"/>
        </w:r>
      </w:p>
    </w:sdtContent>
  </w:sdt>
  <w:p w14:paraId="19932F85" w14:textId="77777777" w:rsidR="000B329C" w:rsidRPr="00E57E03" w:rsidRDefault="000B329C" w:rsidP="00A07342">
    <w:pPr>
      <w:pStyle w:val="ab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688474"/>
      <w:docPartObj>
        <w:docPartGallery w:val="Page Numbers (Top of Page)"/>
        <w:docPartUnique/>
      </w:docPartObj>
    </w:sdtPr>
    <w:sdtEndPr/>
    <w:sdtContent>
      <w:p w14:paraId="40820DD6" w14:textId="4FD57A7B" w:rsidR="00544EEA" w:rsidRDefault="00544EE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AA">
          <w:rPr>
            <w:noProof/>
          </w:rPr>
          <w:t>69</w:t>
        </w:r>
        <w:r>
          <w:fldChar w:fldCharType="end"/>
        </w:r>
      </w:p>
    </w:sdtContent>
  </w:sdt>
  <w:p w14:paraId="039568B7" w14:textId="77777777" w:rsidR="000B329C" w:rsidRPr="00072F97" w:rsidRDefault="000B329C" w:rsidP="00072F9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266156"/>
    <w:multiLevelType w:val="hybridMultilevel"/>
    <w:tmpl w:val="964AFB76"/>
    <w:lvl w:ilvl="0" w:tplc="9B64B290">
      <w:start w:val="17"/>
      <w:numFmt w:val="decimal"/>
      <w:lvlText w:val="%1."/>
      <w:lvlJc w:val="left"/>
      <w:pPr>
        <w:ind w:left="3054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2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-141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0"/>
  </w:num>
  <w:num w:numId="5">
    <w:abstractNumId w:val="1"/>
  </w:num>
  <w:num w:numId="6">
    <w:abstractNumId w:val="39"/>
  </w:num>
  <w:num w:numId="7">
    <w:abstractNumId w:val="29"/>
  </w:num>
  <w:num w:numId="8">
    <w:abstractNumId w:val="2"/>
  </w:num>
  <w:num w:numId="9">
    <w:abstractNumId w:val="10"/>
  </w:num>
  <w:num w:numId="10">
    <w:abstractNumId w:val="26"/>
  </w:num>
  <w:num w:numId="11">
    <w:abstractNumId w:val="24"/>
  </w:num>
  <w:num w:numId="12">
    <w:abstractNumId w:val="36"/>
  </w:num>
  <w:num w:numId="13">
    <w:abstractNumId w:val="2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34"/>
  </w:num>
  <w:num w:numId="19">
    <w:abstractNumId w:val="25"/>
  </w:num>
  <w:num w:numId="20">
    <w:abstractNumId w:val="37"/>
  </w:num>
  <w:num w:numId="21">
    <w:abstractNumId w:val="44"/>
  </w:num>
  <w:num w:numId="22">
    <w:abstractNumId w:val="17"/>
  </w:num>
  <w:num w:numId="23">
    <w:abstractNumId w:val="32"/>
  </w:num>
  <w:num w:numId="24">
    <w:abstractNumId w:val="22"/>
  </w:num>
  <w:num w:numId="25">
    <w:abstractNumId w:val="3"/>
  </w:num>
  <w:num w:numId="26">
    <w:abstractNumId w:val="9"/>
  </w:num>
  <w:num w:numId="27">
    <w:abstractNumId w:val="11"/>
  </w:num>
  <w:num w:numId="28">
    <w:abstractNumId w:val="43"/>
  </w:num>
  <w:num w:numId="29">
    <w:abstractNumId w:val="8"/>
  </w:num>
  <w:num w:numId="30">
    <w:abstractNumId w:val="14"/>
  </w:num>
  <w:num w:numId="31">
    <w:abstractNumId w:val="18"/>
  </w:num>
  <w:num w:numId="32">
    <w:abstractNumId w:val="7"/>
  </w:num>
  <w:num w:numId="33">
    <w:abstractNumId w:val="35"/>
  </w:num>
  <w:num w:numId="34">
    <w:abstractNumId w:val="12"/>
  </w:num>
  <w:num w:numId="35">
    <w:abstractNumId w:val="30"/>
  </w:num>
  <w:num w:numId="36">
    <w:abstractNumId w:val="5"/>
  </w:num>
  <w:num w:numId="37">
    <w:abstractNumId w:val="38"/>
  </w:num>
  <w:num w:numId="38">
    <w:abstractNumId w:val="42"/>
  </w:num>
  <w:num w:numId="39">
    <w:abstractNumId w:val="31"/>
  </w:num>
  <w:num w:numId="40">
    <w:abstractNumId w:val="28"/>
  </w:num>
  <w:num w:numId="41">
    <w:abstractNumId w:val="13"/>
  </w:num>
  <w:num w:numId="42">
    <w:abstractNumId w:val="40"/>
  </w:num>
  <w:num w:numId="43">
    <w:abstractNumId w:val="21"/>
  </w:num>
  <w:num w:numId="44">
    <w:abstractNumId w:val="4"/>
  </w:num>
  <w:num w:numId="45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795"/>
    <w:rsid w:val="00022BD0"/>
    <w:rsid w:val="000259D5"/>
    <w:rsid w:val="000602E6"/>
    <w:rsid w:val="00062465"/>
    <w:rsid w:val="00067B44"/>
    <w:rsid w:val="00072F97"/>
    <w:rsid w:val="00092431"/>
    <w:rsid w:val="00095E7B"/>
    <w:rsid w:val="000A5E2B"/>
    <w:rsid w:val="000B329C"/>
    <w:rsid w:val="000C09A6"/>
    <w:rsid w:val="000D6CC2"/>
    <w:rsid w:val="000F4FA3"/>
    <w:rsid w:val="00125556"/>
    <w:rsid w:val="00135D18"/>
    <w:rsid w:val="0013750D"/>
    <w:rsid w:val="001843AA"/>
    <w:rsid w:val="00186E88"/>
    <w:rsid w:val="00197142"/>
    <w:rsid w:val="001A5FB5"/>
    <w:rsid w:val="001C1E13"/>
    <w:rsid w:val="001E3FB3"/>
    <w:rsid w:val="001F7FB7"/>
    <w:rsid w:val="0021738B"/>
    <w:rsid w:val="00245A07"/>
    <w:rsid w:val="00251CCB"/>
    <w:rsid w:val="00260C28"/>
    <w:rsid w:val="00273625"/>
    <w:rsid w:val="002B6DB8"/>
    <w:rsid w:val="002C2ABF"/>
    <w:rsid w:val="002E796F"/>
    <w:rsid w:val="003078FF"/>
    <w:rsid w:val="00316E2B"/>
    <w:rsid w:val="00317DB5"/>
    <w:rsid w:val="003863A4"/>
    <w:rsid w:val="003B6483"/>
    <w:rsid w:val="003B6B44"/>
    <w:rsid w:val="003E2644"/>
    <w:rsid w:val="003F31D4"/>
    <w:rsid w:val="00403261"/>
    <w:rsid w:val="00411B23"/>
    <w:rsid w:val="00422166"/>
    <w:rsid w:val="00432A22"/>
    <w:rsid w:val="004511AA"/>
    <w:rsid w:val="004635AE"/>
    <w:rsid w:val="0046410B"/>
    <w:rsid w:val="00480286"/>
    <w:rsid w:val="00491D93"/>
    <w:rsid w:val="00495F33"/>
    <w:rsid w:val="004C0E0E"/>
    <w:rsid w:val="004C40C0"/>
    <w:rsid w:val="004E7614"/>
    <w:rsid w:val="004F1750"/>
    <w:rsid w:val="00504369"/>
    <w:rsid w:val="00515EC2"/>
    <w:rsid w:val="00544EEA"/>
    <w:rsid w:val="0055210C"/>
    <w:rsid w:val="00576DAF"/>
    <w:rsid w:val="0058294C"/>
    <w:rsid w:val="005942D4"/>
    <w:rsid w:val="005B5B19"/>
    <w:rsid w:val="005D389F"/>
    <w:rsid w:val="005E4FB8"/>
    <w:rsid w:val="005E75CE"/>
    <w:rsid w:val="00601C2C"/>
    <w:rsid w:val="006062AC"/>
    <w:rsid w:val="00651515"/>
    <w:rsid w:val="00652FAB"/>
    <w:rsid w:val="00654D06"/>
    <w:rsid w:val="006A3903"/>
    <w:rsid w:val="006B7F94"/>
    <w:rsid w:val="006C4FAC"/>
    <w:rsid w:val="006F7B9A"/>
    <w:rsid w:val="0072220D"/>
    <w:rsid w:val="0072627A"/>
    <w:rsid w:val="0074171D"/>
    <w:rsid w:val="00743261"/>
    <w:rsid w:val="0074474D"/>
    <w:rsid w:val="00770635"/>
    <w:rsid w:val="007F698B"/>
    <w:rsid w:val="008257EE"/>
    <w:rsid w:val="00845208"/>
    <w:rsid w:val="00846468"/>
    <w:rsid w:val="0086109E"/>
    <w:rsid w:val="00877716"/>
    <w:rsid w:val="008808E0"/>
    <w:rsid w:val="008855D4"/>
    <w:rsid w:val="008A62DC"/>
    <w:rsid w:val="008C337F"/>
    <w:rsid w:val="008D321E"/>
    <w:rsid w:val="008E3590"/>
    <w:rsid w:val="00925FC3"/>
    <w:rsid w:val="00931221"/>
    <w:rsid w:val="00932D41"/>
    <w:rsid w:val="0093362B"/>
    <w:rsid w:val="00936017"/>
    <w:rsid w:val="009431BA"/>
    <w:rsid w:val="00944EA0"/>
    <w:rsid w:val="009529DC"/>
    <w:rsid w:val="00954363"/>
    <w:rsid w:val="0096052A"/>
    <w:rsid w:val="0098242F"/>
    <w:rsid w:val="009927C0"/>
    <w:rsid w:val="009A19A1"/>
    <w:rsid w:val="009A756C"/>
    <w:rsid w:val="009B6018"/>
    <w:rsid w:val="009B6576"/>
    <w:rsid w:val="009C4F65"/>
    <w:rsid w:val="00A000AD"/>
    <w:rsid w:val="00A07342"/>
    <w:rsid w:val="00A24F0C"/>
    <w:rsid w:val="00A353B2"/>
    <w:rsid w:val="00A37D17"/>
    <w:rsid w:val="00A61A47"/>
    <w:rsid w:val="00A8176C"/>
    <w:rsid w:val="00A859E6"/>
    <w:rsid w:val="00AA2C4B"/>
    <w:rsid w:val="00AC4C04"/>
    <w:rsid w:val="00B065DC"/>
    <w:rsid w:val="00B30A4B"/>
    <w:rsid w:val="00B31D51"/>
    <w:rsid w:val="00B57ED3"/>
    <w:rsid w:val="00B75C77"/>
    <w:rsid w:val="00B85450"/>
    <w:rsid w:val="00B867A7"/>
    <w:rsid w:val="00BB4438"/>
    <w:rsid w:val="00BD1F68"/>
    <w:rsid w:val="00BF1865"/>
    <w:rsid w:val="00BF6853"/>
    <w:rsid w:val="00C15259"/>
    <w:rsid w:val="00C16292"/>
    <w:rsid w:val="00C46A93"/>
    <w:rsid w:val="00C51C8A"/>
    <w:rsid w:val="00C74CDA"/>
    <w:rsid w:val="00C80C22"/>
    <w:rsid w:val="00C90CEB"/>
    <w:rsid w:val="00CA447E"/>
    <w:rsid w:val="00CB2D59"/>
    <w:rsid w:val="00CB6E16"/>
    <w:rsid w:val="00CD36C0"/>
    <w:rsid w:val="00CF5702"/>
    <w:rsid w:val="00D006DF"/>
    <w:rsid w:val="00D02900"/>
    <w:rsid w:val="00D42856"/>
    <w:rsid w:val="00D626CE"/>
    <w:rsid w:val="00D65EDE"/>
    <w:rsid w:val="00D74CDD"/>
    <w:rsid w:val="00D83316"/>
    <w:rsid w:val="00DA0872"/>
    <w:rsid w:val="00DA2B40"/>
    <w:rsid w:val="00DA79ED"/>
    <w:rsid w:val="00DC35E4"/>
    <w:rsid w:val="00DE3981"/>
    <w:rsid w:val="00DE6CD5"/>
    <w:rsid w:val="00DF78A1"/>
    <w:rsid w:val="00E07170"/>
    <w:rsid w:val="00E10540"/>
    <w:rsid w:val="00E22BB9"/>
    <w:rsid w:val="00E55338"/>
    <w:rsid w:val="00E55D96"/>
    <w:rsid w:val="00E81E88"/>
    <w:rsid w:val="00E85375"/>
    <w:rsid w:val="00E859B2"/>
    <w:rsid w:val="00EB0892"/>
    <w:rsid w:val="00EF7E53"/>
    <w:rsid w:val="00F12A7B"/>
    <w:rsid w:val="00F53D6B"/>
    <w:rsid w:val="00F55E83"/>
    <w:rsid w:val="00F810C7"/>
    <w:rsid w:val="00F862A3"/>
    <w:rsid w:val="00F911DE"/>
    <w:rsid w:val="00F9169C"/>
    <w:rsid w:val="00FB0DE1"/>
    <w:rsid w:val="00FB162C"/>
    <w:rsid w:val="00FC1C14"/>
    <w:rsid w:val="00FC520F"/>
    <w:rsid w:val="00FC62B4"/>
    <w:rsid w:val="00FD297D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B5B0C"/>
  <w15:docId w15:val="{098074FC-2C1C-4E60-A2D4-F305F2B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1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uiPriority w:val="9"/>
    <w:rsid w:val="00316E2B"/>
    <w:rPr>
      <w:sz w:val="24"/>
    </w:rPr>
  </w:style>
  <w:style w:type="character" w:customStyle="1" w:styleId="21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0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2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316E2B"/>
    <w:pPr>
      <w:widowControl/>
      <w:numPr>
        <w:numId w:val="2"/>
      </w:numPr>
      <w:adjustRightInd w:val="0"/>
      <w:spacing w:before="360" w:after="240"/>
      <w:ind w:left="72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link w:val="1-0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2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2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3"/>
      </w:numPr>
      <w:autoSpaceDE w:val="0"/>
      <w:autoSpaceDN w:val="0"/>
      <w:adjustRightInd w:val="0"/>
      <w:spacing w:line="276" w:lineRule="auto"/>
      <w:ind w:left="1068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4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aliases w:val="Приложение АР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Приложение АР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5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0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uiPriority w:val="99"/>
    <w:qFormat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qFormat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1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  <w:style w:type="character" w:customStyle="1" w:styleId="1f5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fffc">
    <w:name w:val="TOC Heading"/>
    <w:basedOn w:val="10"/>
    <w:next w:val="a0"/>
    <w:uiPriority w:val="39"/>
    <w:unhideWhenUsed/>
    <w:qFormat/>
    <w:rsid w:val="00E85375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ffd">
    <w:name w:val="СТИЛЬ АР"/>
    <w:basedOn w:val="1-"/>
    <w:link w:val="affffe"/>
    <w:qFormat/>
    <w:rsid w:val="00CB6E16"/>
    <w:pPr>
      <w:spacing w:before="0" w:after="0"/>
      <w:ind w:firstLine="709"/>
      <w:jc w:val="both"/>
    </w:pPr>
    <w:rPr>
      <w:rFonts w:eastAsia="Calibri"/>
      <w:sz w:val="24"/>
      <w:szCs w:val="24"/>
      <w:lang w:val="x-none"/>
    </w:rPr>
  </w:style>
  <w:style w:type="paragraph" w:customStyle="1" w:styleId="2f2">
    <w:name w:val="СТИЛЬ АР 2 подраздел"/>
    <w:basedOn w:val="2-"/>
    <w:link w:val="2f3"/>
    <w:qFormat/>
    <w:rsid w:val="00CB6E16"/>
    <w:pPr>
      <w:numPr>
        <w:numId w:val="0"/>
      </w:numPr>
      <w:spacing w:before="0" w:after="0"/>
    </w:pPr>
    <w:rPr>
      <w:rFonts w:ascii="Calibri" w:hAnsi="Calibri"/>
      <w:sz w:val="24"/>
      <w:szCs w:val="24"/>
    </w:rPr>
  </w:style>
  <w:style w:type="character" w:customStyle="1" w:styleId="affffe">
    <w:name w:val="СТИЛЬ АР Знак"/>
    <w:basedOn w:val="a1"/>
    <w:link w:val="affffd"/>
    <w:rsid w:val="00CB6E16"/>
    <w:rPr>
      <w:rFonts w:eastAsia="Calibri"/>
      <w:b/>
      <w:bCs/>
      <w:iCs/>
      <w:sz w:val="24"/>
      <w:szCs w:val="24"/>
      <w:lang w:val="x-none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B6E16"/>
    <w:rPr>
      <w:rFonts w:ascii="Calibri" w:eastAsia="Calibri" w:hAnsi="Calibri"/>
      <w:b/>
      <w:i/>
      <w:sz w:val="28"/>
      <w:szCs w:val="28"/>
      <w:lang w:eastAsia="en-US" w:bidi="ar-SA"/>
    </w:rPr>
  </w:style>
  <w:style w:type="character" w:customStyle="1" w:styleId="2f3">
    <w:name w:val="СТИЛЬ АР 2 подраздел Знак"/>
    <w:basedOn w:val="2-0"/>
    <w:link w:val="2f2"/>
    <w:rsid w:val="00CB6E16"/>
    <w:rPr>
      <w:rFonts w:ascii="Calibri" w:eastAsia="Calibri" w:hAnsi="Calibri"/>
      <w:b/>
      <w:i/>
      <w:sz w:val="24"/>
      <w:szCs w:val="24"/>
      <w:lang w:eastAsia="en-US" w:bidi="ar-SA"/>
    </w:rPr>
  </w:style>
  <w:style w:type="paragraph" w:customStyle="1" w:styleId="1f6">
    <w:name w:val="АР Прил1"/>
    <w:basedOn w:val="af0"/>
    <w:link w:val="1f7"/>
    <w:qFormat/>
    <w:rsid w:val="00CB6E16"/>
    <w:pPr>
      <w:keepNext/>
      <w:ind w:firstLine="4820"/>
      <w:outlineLvl w:val="0"/>
    </w:pPr>
    <w:rPr>
      <w:bCs/>
      <w:iCs/>
      <w:sz w:val="24"/>
      <w:lang w:val="x-none"/>
    </w:rPr>
  </w:style>
  <w:style w:type="paragraph" w:customStyle="1" w:styleId="2f4">
    <w:name w:val="АР Прил 2"/>
    <w:basedOn w:val="a0"/>
    <w:link w:val="2f5"/>
    <w:qFormat/>
    <w:rsid w:val="00CB6E16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f7">
    <w:name w:val="АР Прил1 Знак"/>
    <w:basedOn w:val="af1"/>
    <w:link w:val="1f6"/>
    <w:rsid w:val="00CB6E16"/>
    <w:rPr>
      <w:rFonts w:ascii="Calibri" w:eastAsia="Calibri" w:hAnsi="Calibri"/>
      <w:bCs/>
      <w:iCs/>
      <w:sz w:val="24"/>
      <w:szCs w:val="22"/>
      <w:lang w:val="x-none" w:eastAsia="en-US" w:bidi="ar-SA"/>
    </w:rPr>
  </w:style>
  <w:style w:type="character" w:customStyle="1" w:styleId="2f5">
    <w:name w:val="АР Прил 2 Знак"/>
    <w:basedOn w:val="a1"/>
    <w:link w:val="2f4"/>
    <w:rsid w:val="00CB6E16"/>
    <w:rPr>
      <w:rFonts w:eastAsia="Calibri"/>
      <w:b/>
      <w:sz w:val="24"/>
      <w:szCs w:val="22"/>
      <w:lang w:eastAsia="en-US"/>
    </w:rPr>
  </w:style>
  <w:style w:type="table" w:styleId="afffff">
    <w:name w:val="Table Grid"/>
    <w:basedOn w:val="a2"/>
    <w:uiPriority w:val="59"/>
    <w:rsid w:val="00CB6E16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обычный приложения"/>
    <w:basedOn w:val="a0"/>
    <w:link w:val="afffff1"/>
    <w:qFormat/>
    <w:rsid w:val="00DA79ED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table" w:customStyle="1" w:styleId="1f8">
    <w:name w:val="Сетка таблицы1"/>
    <w:basedOn w:val="a2"/>
    <w:next w:val="afffff"/>
    <w:uiPriority w:val="59"/>
    <w:rsid w:val="00DA79ED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Цитата1"/>
    <w:basedOn w:val="a0"/>
    <w:rsid w:val="00DA79ED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afffff1">
    <w:name w:val="обычный приложения Знак"/>
    <w:basedOn w:val="a1"/>
    <w:link w:val="afffff0"/>
    <w:rsid w:val="00DA79ED"/>
    <w:rPr>
      <w:rFonts w:eastAsia="Calibri"/>
      <w:b/>
      <w:sz w:val="24"/>
      <w:szCs w:val="22"/>
      <w:lang w:eastAsia="en-US"/>
    </w:rPr>
  </w:style>
  <w:style w:type="paragraph" w:customStyle="1" w:styleId="1fa">
    <w:name w:val="Заголовок оглавления1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f6">
    <w:name w:val="Заголовок оглавления2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-2">
    <w:name w:val="Рег. Заголовок 2-го уровня  в приложении"/>
    <w:basedOn w:val="20"/>
    <w:next w:val="a0"/>
    <w:qFormat/>
    <w:rsid w:val="00D83316"/>
    <w:pPr>
      <w:spacing w:before="360" w:after="240" w:line="276" w:lineRule="auto"/>
      <w:jc w:val="center"/>
    </w:pPr>
    <w:rPr>
      <w:rFonts w:ascii="Times New Roman" w:hAnsi="Times New Roman"/>
      <w:i w:val="0"/>
      <w:sz w:val="24"/>
      <w:lang w:val="x-none"/>
    </w:rPr>
  </w:style>
  <w:style w:type="paragraph" w:styleId="afffff2">
    <w:name w:val="Revision"/>
    <w:hidden/>
    <w:uiPriority w:val="99"/>
    <w:semiHidden/>
    <w:rsid w:val="00D83316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D83316"/>
    <w:pPr>
      <w:spacing w:before="100" w:beforeAutospacing="1" w:after="100" w:afterAutospacing="1"/>
    </w:pPr>
    <w:rPr>
      <w:rFonts w:cs="Times New Roman"/>
    </w:rPr>
  </w:style>
  <w:style w:type="character" w:customStyle="1" w:styleId="NoSpacingChar">
    <w:name w:val="No Spacing Char"/>
    <w:link w:val="2f7"/>
    <w:uiPriority w:val="99"/>
    <w:qFormat/>
    <w:locked/>
    <w:rsid w:val="00D83316"/>
    <w:rPr>
      <w:sz w:val="22"/>
      <w:lang w:eastAsia="en-US"/>
    </w:rPr>
  </w:style>
  <w:style w:type="paragraph" w:customStyle="1" w:styleId="2f7">
    <w:name w:val="Без интервала2"/>
    <w:link w:val="NoSpacingChar"/>
    <w:uiPriority w:val="99"/>
    <w:qFormat/>
    <w:rsid w:val="00D83316"/>
    <w:rPr>
      <w:sz w:val="22"/>
      <w:lang w:eastAsia="en-US"/>
    </w:rPr>
  </w:style>
  <w:style w:type="character" w:customStyle="1" w:styleId="1fb">
    <w:name w:val="Неразрешенное упоминание1"/>
    <w:basedOn w:val="a1"/>
    <w:uiPriority w:val="99"/>
    <w:semiHidden/>
    <w:unhideWhenUsed/>
    <w:rsid w:val="00D83316"/>
    <w:rPr>
      <w:color w:val="605E5C"/>
      <w:shd w:val="clear" w:color="auto" w:fill="E1DFDD"/>
    </w:rPr>
  </w:style>
  <w:style w:type="character" w:customStyle="1" w:styleId="normaltextrun">
    <w:name w:val="normaltextrun"/>
    <w:rsid w:val="00D83316"/>
  </w:style>
  <w:style w:type="character" w:customStyle="1" w:styleId="1fc">
    <w:name w:val="Текст примечания Знак1"/>
    <w:uiPriority w:val="99"/>
    <w:semiHidden/>
    <w:rsid w:val="00D83316"/>
    <w:rPr>
      <w:rFonts w:ascii="Calibri" w:eastAsia="Calibri" w:hAnsi="Calibri" w:cs="Calibri"/>
      <w:lang w:eastAsia="zh-CN"/>
    </w:rPr>
  </w:style>
  <w:style w:type="character" w:customStyle="1" w:styleId="hl">
    <w:name w:val="hl"/>
    <w:basedOn w:val="a1"/>
    <w:rsid w:val="00D83316"/>
  </w:style>
  <w:style w:type="character" w:customStyle="1" w:styleId="1-0">
    <w:name w:val="Рег. Заголовок 1-го уровня регламента Знак"/>
    <w:basedOn w:val="110"/>
    <w:link w:val="1-"/>
    <w:rsid w:val="00D83316"/>
    <w:rPr>
      <w:rFonts w:ascii="Times New Roman" w:eastAsia="Times New Roman" w:hAnsi="Times New Roman" w:cs="Times New Roman"/>
      <w:b/>
      <w:bCs/>
      <w:i w:val="0"/>
      <w:iCs/>
      <w:sz w:val="28"/>
      <w:szCs w:val="28"/>
    </w:rPr>
  </w:style>
  <w:style w:type="character" w:customStyle="1" w:styleId="WW8Num8z8">
    <w:name w:val="WW8Num8z8"/>
    <w:qFormat/>
    <w:rsid w:val="00D83316"/>
  </w:style>
  <w:style w:type="table" w:customStyle="1" w:styleId="TableNormal">
    <w:name w:val="Table Normal"/>
    <w:uiPriority w:val="2"/>
    <w:semiHidden/>
    <w:unhideWhenUsed/>
    <w:qFormat/>
    <w:rsid w:val="00D833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D8331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E93C7-46C5-45F8-8713-65B468E4877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96AB-4C65-4B0A-8D29-4D33E3F5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70</Pages>
  <Words>12943</Words>
  <Characters>112137</Characters>
  <Application>Microsoft Office Word</Application>
  <DocSecurity>0</DocSecurity>
  <Lines>934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4</cp:revision>
  <cp:lastPrinted>2023-06-16T08:31:00Z</cp:lastPrinted>
  <dcterms:created xsi:type="dcterms:W3CDTF">2023-06-19T09:33:00Z</dcterms:created>
  <dcterms:modified xsi:type="dcterms:W3CDTF">2023-06-20T06:43:00Z</dcterms:modified>
</cp:coreProperties>
</file>