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0ECB" w14:textId="77777777" w:rsidR="00E513E2" w:rsidRDefault="00E513E2" w:rsidP="00E513E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17.04.2024 вступил в силу Федеральный закон от 06.04.2024 N 77-ФЗ "О внесении изменений в Кодекс Российской Федерации об административных правонарушениях", которым внесены изменения в статью 9.23 КоАП РФ (нарушение правил обеспечения безопасного использования и содержания внутридомового и внутриквартирного газового оборудования). Согласно изменениям суммы штрафов увеличились в 5 раз.</w:t>
      </w:r>
    </w:p>
    <w:p w14:paraId="25997450" w14:textId="77777777" w:rsidR="00E513E2" w:rsidRDefault="00E513E2" w:rsidP="00E513E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Теперь, уклонение от заключения договора о техническом обслуживании и ремонте внутридомового газового оборудования в многоквартирном доме, или договора о техническом обслуживании внутриквартирного газового оборудования в многоквартирном доме, или договора о техническом обслуживании внутридомового газового оборудования в жилом доме (домовладении), или договора о техническом диагностировании газопроводов, входящих в состав внутридомового и (или) внутриквартирного газового оборудования, если заключение таких договоров является обязательным, влечет наложение административного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</w:t>
      </w:r>
    </w:p>
    <w:p w14:paraId="0B0FF07D" w14:textId="77777777" w:rsidR="00E513E2" w:rsidRDefault="00E513E2" w:rsidP="00E513E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>Отказ в допуске в порядке и случаях, установленных законодательством, представителя специализированной организации для выполнения работ (оказания услуг) по техническому обслуживанию и ремонту внутридомового газового оборудования в многоквартирном доме, по техническому обслуживанию внутриквартирного газового оборудования в многоквартирном доме или внутридомового газового оборудования в жилом доме (домовладении) либо для приостановления подачи газа - влечет наложение административного штрафа на граждан в размере от пяти тысяч до десяти тысяч рублей; на должностных лиц - от двадцати пяти тысяч до ста тысяч рублей; на юридических лиц - от двухсот тысяч до пятисот тысяч рублей.</w:t>
      </w:r>
    </w:p>
    <w:p w14:paraId="7D89B390" w14:textId="77777777" w:rsidR="00E513E2" w:rsidRDefault="00E513E2" w:rsidP="00E513E2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color w:val="333333"/>
          <w:sz w:val="30"/>
          <w:szCs w:val="30"/>
        </w:rPr>
        <w:t xml:space="preserve">Уклонение от замены оборудования, входящего в состав внутридомового и (или) внутриквартирного газового оборудования, в случаях,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оборудования, либо самовольная замена указанного оборудования без привлечения специализированной организации - влечет наложение административного штрафа на граждан в размере от пяти тысяч до десяти тысяч рублей; на должностных лиц - </w:t>
      </w:r>
      <w:r>
        <w:rPr>
          <w:color w:val="333333"/>
          <w:sz w:val="30"/>
          <w:szCs w:val="30"/>
        </w:rPr>
        <w:lastRenderedPageBreak/>
        <w:t>от двадцати пяти тысяч до ста тысяч рублей; на юридических лиц - от двухсот тысяч до пятисот тысяч рублей.</w:t>
      </w:r>
    </w:p>
    <w:p w14:paraId="6CFAC0A6" w14:textId="77777777" w:rsidR="00E83209" w:rsidRDefault="00E83209"/>
    <w:sectPr w:rsidR="00E8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23"/>
    <w:rsid w:val="001F0B78"/>
    <w:rsid w:val="00B22FE1"/>
    <w:rsid w:val="00BC0323"/>
    <w:rsid w:val="00E513E2"/>
    <w:rsid w:val="00E8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94965-E075-4000-930C-91D04FE23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Сердюков</dc:creator>
  <cp:keywords/>
  <dc:description/>
  <cp:lastModifiedBy>Артем Сердюков</cp:lastModifiedBy>
  <cp:revision>2</cp:revision>
  <dcterms:created xsi:type="dcterms:W3CDTF">2024-05-15T14:42:00Z</dcterms:created>
  <dcterms:modified xsi:type="dcterms:W3CDTF">2024-05-15T14:42:00Z</dcterms:modified>
</cp:coreProperties>
</file>