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175" w:rsidRDefault="00BA3175" w:rsidP="00BA3175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</w:rPr>
      </w:pPr>
      <w:bookmarkStart w:id="0" w:name="_GoBack"/>
      <w:bookmarkEnd w:id="0"/>
    </w:p>
    <w:p w:rsidR="00BA3175" w:rsidRDefault="00BA3175" w:rsidP="00BA3175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303030"/>
          <w:sz w:val="28"/>
          <w:szCs w:val="28"/>
        </w:rPr>
      </w:pPr>
      <w:r w:rsidRPr="0094140E">
        <w:rPr>
          <w:color w:val="303030"/>
          <w:sz w:val="28"/>
          <w:szCs w:val="28"/>
        </w:rPr>
        <w:t>За нарушение права работника на своевременную и в полном объеме выплату заработной платы в соответствии с квалификацией, сложностью труда, количеством и качеством выполняемой работы, регламентированного главой 21 Трудового кодекса Р</w:t>
      </w:r>
      <w:r>
        <w:rPr>
          <w:color w:val="303030"/>
          <w:sz w:val="28"/>
          <w:szCs w:val="28"/>
        </w:rPr>
        <w:t xml:space="preserve">оссийской </w:t>
      </w:r>
      <w:r w:rsidRPr="0094140E">
        <w:rPr>
          <w:color w:val="303030"/>
          <w:sz w:val="28"/>
          <w:szCs w:val="28"/>
        </w:rPr>
        <w:t>Ф</w:t>
      </w:r>
      <w:r>
        <w:rPr>
          <w:color w:val="303030"/>
          <w:sz w:val="28"/>
          <w:szCs w:val="28"/>
        </w:rPr>
        <w:t xml:space="preserve">едерации </w:t>
      </w:r>
      <w:r w:rsidRPr="0094140E">
        <w:rPr>
          <w:color w:val="303030"/>
          <w:sz w:val="28"/>
          <w:szCs w:val="28"/>
        </w:rPr>
        <w:t>статьей 145.1 Уголовного кодекса Р</w:t>
      </w:r>
      <w:r>
        <w:rPr>
          <w:color w:val="303030"/>
          <w:sz w:val="28"/>
          <w:szCs w:val="28"/>
        </w:rPr>
        <w:t xml:space="preserve">оссийской </w:t>
      </w:r>
      <w:r w:rsidRPr="0094140E">
        <w:rPr>
          <w:color w:val="303030"/>
          <w:sz w:val="28"/>
          <w:szCs w:val="28"/>
        </w:rPr>
        <w:t>Ф</w:t>
      </w:r>
      <w:r>
        <w:rPr>
          <w:color w:val="303030"/>
          <w:sz w:val="28"/>
          <w:szCs w:val="28"/>
        </w:rPr>
        <w:t xml:space="preserve">едерации </w:t>
      </w:r>
      <w:r w:rsidRPr="0094140E">
        <w:rPr>
          <w:color w:val="303030"/>
          <w:sz w:val="28"/>
          <w:szCs w:val="28"/>
        </w:rPr>
        <w:t>предусмотрена уголовная ответственность: частью 1 - за частичную невыплату заработной платы свыше 3 месяцев, а частью 2 - за полную невыплату – свыше 2 месяцев.</w:t>
      </w:r>
    </w:p>
    <w:p w:rsidR="00BA3175" w:rsidRPr="0094140E" w:rsidRDefault="00BA3175" w:rsidP="00BA3175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303030"/>
          <w:sz w:val="28"/>
          <w:szCs w:val="28"/>
        </w:rPr>
      </w:pPr>
      <w:r w:rsidRPr="0094140E">
        <w:rPr>
          <w:color w:val="303030"/>
          <w:sz w:val="28"/>
          <w:szCs w:val="28"/>
        </w:rPr>
        <w:t>Наказание за совершение указанных преступлений предусмотрено вплоть до лишения свободы сроком до 1 года и 3 лет соответственно. В случае, если невыплата заработной платы повлекла тяжкие последствия, как: утрата трудоспособности, тяжелое заболевание, инвалидность и др., то такие действия квалифицируются по части 3 статьи 145.1 Уголовного кодекса Р</w:t>
      </w:r>
      <w:r>
        <w:rPr>
          <w:color w:val="303030"/>
          <w:sz w:val="28"/>
          <w:szCs w:val="28"/>
        </w:rPr>
        <w:t xml:space="preserve">оссийской </w:t>
      </w:r>
      <w:r w:rsidRPr="0094140E">
        <w:rPr>
          <w:color w:val="303030"/>
          <w:sz w:val="28"/>
          <w:szCs w:val="28"/>
        </w:rPr>
        <w:t>Ф</w:t>
      </w:r>
      <w:r>
        <w:rPr>
          <w:color w:val="303030"/>
          <w:sz w:val="28"/>
          <w:szCs w:val="28"/>
        </w:rPr>
        <w:t xml:space="preserve">едерации, </w:t>
      </w:r>
      <w:r w:rsidRPr="0094140E">
        <w:rPr>
          <w:color w:val="303030"/>
          <w:sz w:val="28"/>
          <w:szCs w:val="28"/>
        </w:rPr>
        <w:t>которая предусматривает наказание в виде лишения свободы на срок от 2 до 5 лет.</w:t>
      </w:r>
    </w:p>
    <w:p w:rsidR="00BA3175" w:rsidRDefault="00BA3175" w:rsidP="00BA31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175" w:rsidRDefault="00BA3175" w:rsidP="00BA31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175" w:rsidRDefault="00BA3175" w:rsidP="00BA31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Старший помощник прокурора г. Электростали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Лисанина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Наталья Игоревна</w:t>
      </w:r>
    </w:p>
    <w:p w:rsidR="00597837" w:rsidRDefault="00BA3175"/>
    <w:sectPr w:rsidR="005978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F46"/>
    <w:rsid w:val="000128F6"/>
    <w:rsid w:val="003C4F46"/>
    <w:rsid w:val="005D4DFF"/>
    <w:rsid w:val="00BA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670E31-1C84-4FCF-8C7A-C604CAB86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31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BA3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Рукоданова</dc:creator>
  <cp:keywords/>
  <dc:description/>
  <cp:lastModifiedBy>Юлия Рукоданова</cp:lastModifiedBy>
  <cp:revision>2</cp:revision>
  <dcterms:created xsi:type="dcterms:W3CDTF">2023-08-16T05:58:00Z</dcterms:created>
  <dcterms:modified xsi:type="dcterms:W3CDTF">2023-08-16T05:59:00Z</dcterms:modified>
</cp:coreProperties>
</file>