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80C" w:rsidRDefault="00D2635D">
      <w:pPr>
        <w:ind w:firstLine="4365"/>
        <w:rPr>
          <w:rFonts w:ascii="Times New Roman" w:hAnsi="Times New Roman"/>
          <w:b/>
          <w:sz w:val="32"/>
          <w:szCs w:val="32"/>
          <w:lang w:val="en-US"/>
        </w:rPr>
      </w:pPr>
      <w:r>
        <w:rPr>
          <w:noProof/>
          <w:lang w:eastAsia="ru-RU" w:bidi="ar-SA"/>
        </w:rPr>
        <w:drawing>
          <wp:inline distT="0" distB="0" distL="0" distR="0">
            <wp:extent cx="819150" cy="838200"/>
            <wp:effectExtent l="0" t="0" r="0" b="0"/>
            <wp:docPr id="1" name="Изображение5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5 Копия 1"/>
                    <pic:cNvPicPr>
                      <a:picLocks noChangeAspect="1" noChangeArrowheads="1"/>
                    </pic:cNvPicPr>
                  </pic:nvPicPr>
                  <pic:blipFill>
                    <a:blip r:embed="rId8"/>
                    <a:stretch>
                      <a:fillRect/>
                    </a:stretch>
                  </pic:blipFill>
                  <pic:spPr bwMode="auto">
                    <a:xfrm>
                      <a:off x="0" y="0"/>
                      <a:ext cx="819150" cy="838200"/>
                    </a:xfrm>
                    <a:prstGeom prst="rect">
                      <a:avLst/>
                    </a:prstGeom>
                    <a:noFill/>
                  </pic:spPr>
                </pic:pic>
              </a:graphicData>
            </a:graphic>
          </wp:inline>
        </w:drawing>
      </w:r>
    </w:p>
    <w:p w:rsidR="00BF780C" w:rsidRDefault="00BF780C">
      <w:pPr>
        <w:ind w:firstLine="4536"/>
        <w:rPr>
          <w:rFonts w:ascii="Times New Roman" w:hAnsi="Times New Roman"/>
        </w:rPr>
      </w:pPr>
    </w:p>
    <w:p w:rsidR="00BF780C" w:rsidRDefault="00BF780C">
      <w:pPr>
        <w:rPr>
          <w:rFonts w:hint="eastAsia"/>
        </w:rPr>
        <w:sectPr w:rsidR="00BF780C">
          <w:headerReference w:type="first" r:id="rId9"/>
          <w:pgSz w:w="11906" w:h="16838"/>
          <w:pgMar w:top="1474" w:right="850" w:bottom="1134" w:left="1134" w:header="0" w:footer="0" w:gutter="0"/>
          <w:cols w:space="720"/>
          <w:formProt w:val="0"/>
          <w:docGrid w:linePitch="600" w:charSpace="32768"/>
        </w:sectPr>
      </w:pPr>
    </w:p>
    <w:p w:rsidR="00BF780C" w:rsidRDefault="00D2635D">
      <w:pPr>
        <w:spacing w:line="276" w:lineRule="auto"/>
        <w:jc w:val="center"/>
        <w:rPr>
          <w:rFonts w:ascii="Times New Roman" w:eastAsia="Calibri" w:hAnsi="Times New Roman"/>
          <w:b/>
          <w:color w:val="000000"/>
          <w:spacing w:val="10"/>
          <w:sz w:val="28"/>
          <w:szCs w:val="32"/>
        </w:rPr>
      </w:pPr>
      <w:r>
        <w:rPr>
          <w:rFonts w:ascii="Times New Roman" w:eastAsia="Calibri" w:hAnsi="Times New Roman"/>
          <w:b/>
          <w:color w:val="000000"/>
          <w:spacing w:val="10"/>
          <w:sz w:val="28"/>
          <w:szCs w:val="32"/>
        </w:rPr>
        <w:t>АДМИНИСТРАЦИЯ ГОРОДСКОГО ОКРУГА ЭЛЕКТРОСТАЛЬ</w:t>
      </w:r>
    </w:p>
    <w:p w:rsidR="00BF780C" w:rsidRDefault="00BF780C">
      <w:pPr>
        <w:rPr>
          <w:rFonts w:hint="eastAsia"/>
        </w:rPr>
        <w:sectPr w:rsidR="00BF780C">
          <w:type w:val="continuous"/>
          <w:pgSz w:w="11906" w:h="16838"/>
          <w:pgMar w:top="1474" w:right="850" w:bottom="1134" w:left="1134" w:header="0" w:footer="0" w:gutter="0"/>
          <w:cols w:space="720"/>
          <w:formProt w:val="0"/>
          <w:docGrid w:linePitch="600" w:charSpace="32768"/>
        </w:sectPr>
      </w:pPr>
    </w:p>
    <w:p w:rsidR="00BF780C" w:rsidRDefault="00BF780C">
      <w:pPr>
        <w:spacing w:line="276" w:lineRule="auto"/>
        <w:jc w:val="center"/>
        <w:rPr>
          <w:rFonts w:ascii="Times New Roman" w:eastAsia="Calibri" w:hAnsi="Times New Roman"/>
          <w:b/>
          <w:color w:val="000000"/>
          <w:spacing w:val="10"/>
          <w:sz w:val="12"/>
          <w:szCs w:val="32"/>
        </w:rPr>
      </w:pPr>
    </w:p>
    <w:p w:rsidR="00BF780C" w:rsidRDefault="00D2635D">
      <w:pPr>
        <w:spacing w:line="276" w:lineRule="auto"/>
        <w:jc w:val="center"/>
        <w:rPr>
          <w:rFonts w:ascii="Times New Roman" w:eastAsia="Calibri" w:hAnsi="Times New Roman"/>
          <w:b/>
          <w:color w:val="000000"/>
          <w:spacing w:val="10"/>
          <w:sz w:val="28"/>
          <w:szCs w:val="32"/>
        </w:rPr>
      </w:pPr>
      <w:r>
        <w:rPr>
          <w:rFonts w:ascii="Times New Roman" w:eastAsia="Calibri" w:hAnsi="Times New Roman"/>
          <w:b/>
          <w:color w:val="000000"/>
          <w:spacing w:val="10"/>
          <w:sz w:val="28"/>
          <w:szCs w:val="32"/>
        </w:rPr>
        <w:t>МОСКОВСКОЙ ОБЛАСТИ</w:t>
      </w:r>
    </w:p>
    <w:p w:rsidR="00BF780C" w:rsidRDefault="00BF780C">
      <w:pPr>
        <w:rPr>
          <w:rFonts w:hint="eastAsia"/>
        </w:rPr>
        <w:sectPr w:rsidR="00BF780C">
          <w:type w:val="continuous"/>
          <w:pgSz w:w="11906" w:h="16838"/>
          <w:pgMar w:top="1474" w:right="850" w:bottom="1134" w:left="1134" w:header="0" w:footer="0" w:gutter="0"/>
          <w:cols w:space="720"/>
          <w:formProt w:val="0"/>
          <w:docGrid w:linePitch="600" w:charSpace="32768"/>
        </w:sectPr>
      </w:pPr>
    </w:p>
    <w:p w:rsidR="00BF780C" w:rsidRDefault="00BF780C">
      <w:pPr>
        <w:spacing w:line="276" w:lineRule="auto"/>
        <w:jc w:val="center"/>
        <w:rPr>
          <w:rFonts w:ascii="Times New Roman" w:eastAsia="Calibri" w:hAnsi="Times New Roman"/>
          <w:b/>
          <w:color w:val="000000"/>
          <w:spacing w:val="10"/>
          <w:sz w:val="16"/>
          <w:szCs w:val="36"/>
        </w:rPr>
      </w:pPr>
    </w:p>
    <w:p w:rsidR="00BF780C" w:rsidRPr="00FA626A" w:rsidRDefault="00D2635D">
      <w:pPr>
        <w:spacing w:line="276" w:lineRule="auto"/>
        <w:jc w:val="center"/>
        <w:rPr>
          <w:rFonts w:ascii="Times New Roman" w:eastAsia="Calibri" w:hAnsi="Times New Roman"/>
          <w:color w:val="000000"/>
          <w:spacing w:val="10"/>
          <w:sz w:val="44"/>
          <w:szCs w:val="44"/>
        </w:rPr>
      </w:pPr>
      <w:bookmarkStart w:id="0" w:name="_GoBack"/>
      <w:r w:rsidRPr="00FA626A">
        <w:rPr>
          <w:rFonts w:ascii="Times New Roman" w:eastAsia="Calibri" w:hAnsi="Times New Roman"/>
          <w:color w:val="000000"/>
          <w:spacing w:val="10"/>
          <w:sz w:val="44"/>
          <w:szCs w:val="44"/>
        </w:rPr>
        <w:t>ПОСТАНОВЛЕНИЕ</w:t>
      </w:r>
    </w:p>
    <w:p w:rsidR="00BF780C" w:rsidRPr="00FA626A" w:rsidRDefault="00BF780C">
      <w:pPr>
        <w:spacing w:line="276" w:lineRule="auto"/>
        <w:jc w:val="center"/>
        <w:rPr>
          <w:rFonts w:ascii="Times New Roman" w:eastAsia="Calibri" w:hAnsi="Times New Roman"/>
          <w:color w:val="000000"/>
          <w:sz w:val="44"/>
          <w:szCs w:val="44"/>
        </w:rPr>
      </w:pPr>
    </w:p>
    <w:p w:rsidR="00402C62" w:rsidRPr="00FA626A" w:rsidRDefault="00E50EB4" w:rsidP="00402C62">
      <w:pPr>
        <w:suppressAutoHyphens w:val="0"/>
        <w:spacing w:after="160" w:line="256" w:lineRule="auto"/>
        <w:ind w:right="-1"/>
        <w:jc w:val="center"/>
        <w:outlineLvl w:val="0"/>
        <w:rPr>
          <w:rFonts w:ascii="Times New Roman" w:eastAsia="Calibri" w:hAnsi="Times New Roman" w:cs="Times New Roman"/>
          <w:kern w:val="0"/>
          <w:lang w:eastAsia="en-US" w:bidi="ar-SA"/>
        </w:rPr>
      </w:pPr>
      <w:r w:rsidRPr="00FA626A">
        <w:rPr>
          <w:rFonts w:ascii="Times New Roman" w:eastAsia="Calibri" w:hAnsi="Times New Roman" w:cs="Times New Roman"/>
          <w:kern w:val="0"/>
          <w:lang w:eastAsia="en-US" w:bidi="ar-SA"/>
        </w:rPr>
        <w:t>03.03.2025</w:t>
      </w:r>
      <w:r w:rsidR="00402C62" w:rsidRPr="00FA626A">
        <w:rPr>
          <w:rFonts w:ascii="Times New Roman" w:eastAsia="Calibri" w:hAnsi="Times New Roman" w:cs="Times New Roman"/>
          <w:kern w:val="0"/>
          <w:lang w:eastAsia="en-US" w:bidi="ar-SA"/>
        </w:rPr>
        <w:t xml:space="preserve"> № </w:t>
      </w:r>
      <w:r w:rsidRPr="00FA626A">
        <w:rPr>
          <w:rFonts w:ascii="Times New Roman" w:eastAsia="Calibri" w:hAnsi="Times New Roman" w:cs="Times New Roman"/>
          <w:kern w:val="0"/>
          <w:lang w:eastAsia="en-US" w:bidi="ar-SA"/>
        </w:rPr>
        <w:t>256/3</w:t>
      </w:r>
    </w:p>
    <w:p w:rsidR="00BF780C" w:rsidRDefault="00BF780C">
      <w:pPr>
        <w:pStyle w:val="LO-Normal1"/>
        <w:spacing w:after="0" w:line="276" w:lineRule="auto"/>
        <w:ind w:left="0" w:firstLine="0"/>
        <w:jc w:val="center"/>
        <w:rPr>
          <w:sz w:val="24"/>
          <w:szCs w:val="28"/>
        </w:rPr>
      </w:pPr>
    </w:p>
    <w:p w:rsidR="00BF780C" w:rsidRDefault="00D2635D">
      <w:pPr>
        <w:pStyle w:val="LO-Normal1"/>
        <w:spacing w:line="240" w:lineRule="exact"/>
        <w:ind w:left="0" w:firstLine="0"/>
        <w:jc w:val="center"/>
        <w:rPr>
          <w:bCs/>
          <w:sz w:val="24"/>
          <w:szCs w:val="28"/>
        </w:rPr>
      </w:pPr>
      <w:r>
        <w:rPr>
          <w:bCs/>
          <w:sz w:val="24"/>
          <w:szCs w:val="28"/>
        </w:rPr>
        <w:t>Об утверждении административного регламента предоставления муниципальной у</w:t>
      </w:r>
      <w:r w:rsidR="008E3A94">
        <w:rPr>
          <w:bCs/>
          <w:sz w:val="24"/>
          <w:szCs w:val="28"/>
        </w:rPr>
        <w:t xml:space="preserve">слуги «Заключение соглашений об </w:t>
      </w:r>
      <w:r>
        <w:rPr>
          <w:bCs/>
          <w:sz w:val="24"/>
          <w:szCs w:val="28"/>
        </w:rPr>
        <w:t>организа</w:t>
      </w:r>
      <w:r w:rsidR="008E3A94">
        <w:rPr>
          <w:bCs/>
          <w:sz w:val="24"/>
          <w:szCs w:val="28"/>
        </w:rPr>
        <w:t xml:space="preserve">ции сбора вторичных ресурсов на </w:t>
      </w:r>
      <w:r>
        <w:rPr>
          <w:bCs/>
          <w:sz w:val="24"/>
          <w:szCs w:val="28"/>
        </w:rPr>
        <w:t>территории муници</w:t>
      </w:r>
      <w:r w:rsidR="008E3A94">
        <w:rPr>
          <w:bCs/>
          <w:sz w:val="24"/>
          <w:szCs w:val="28"/>
        </w:rPr>
        <w:t xml:space="preserve">пального образования Московской </w:t>
      </w:r>
      <w:r>
        <w:rPr>
          <w:bCs/>
          <w:sz w:val="24"/>
          <w:szCs w:val="28"/>
        </w:rPr>
        <w:t>области»</w:t>
      </w:r>
      <w:bookmarkEnd w:id="0"/>
    </w:p>
    <w:p w:rsidR="00FA626A" w:rsidRDefault="00FA626A">
      <w:pPr>
        <w:pStyle w:val="LO-Normal1"/>
        <w:spacing w:line="240" w:lineRule="exact"/>
        <w:ind w:left="0" w:firstLine="0"/>
        <w:jc w:val="center"/>
        <w:rPr>
          <w:bCs/>
          <w:sz w:val="24"/>
          <w:szCs w:val="28"/>
        </w:rPr>
      </w:pPr>
    </w:p>
    <w:p w:rsidR="00BF780C" w:rsidRDefault="00BF780C">
      <w:pPr>
        <w:pStyle w:val="LO-Normal1"/>
        <w:spacing w:after="0" w:line="276" w:lineRule="auto"/>
        <w:ind w:left="0" w:firstLine="709"/>
        <w:jc w:val="center"/>
        <w:rPr>
          <w:sz w:val="24"/>
          <w:szCs w:val="28"/>
        </w:rPr>
      </w:pPr>
    </w:p>
    <w:p w:rsidR="00BF780C" w:rsidRDefault="00BF780C">
      <w:pPr>
        <w:rPr>
          <w:rFonts w:hint="eastAsia"/>
        </w:rPr>
        <w:sectPr w:rsidR="00BF780C">
          <w:type w:val="continuous"/>
          <w:pgSz w:w="11906" w:h="16838"/>
          <w:pgMar w:top="1474" w:right="850" w:bottom="1134" w:left="1134" w:header="0" w:footer="0" w:gutter="0"/>
          <w:cols w:space="720"/>
          <w:formProt w:val="0"/>
          <w:docGrid w:linePitch="600" w:charSpace="32768"/>
        </w:sectPr>
      </w:pPr>
    </w:p>
    <w:p w:rsidR="00BF780C" w:rsidRDefault="00D2635D">
      <w:pPr>
        <w:pStyle w:val="LO-Normal1"/>
        <w:spacing w:after="0" w:line="240" w:lineRule="auto"/>
        <w:ind w:left="0" w:firstLine="709"/>
        <w:rPr>
          <w:sz w:val="24"/>
          <w:szCs w:val="28"/>
        </w:rPr>
      </w:pPr>
      <w:r>
        <w:rPr>
          <w:sz w:val="24"/>
          <w:szCs w:val="28"/>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от 10.01.2002 № 7⁠-⁠ФЗ «Об охране окружающей среды», Порядком разработки и утверждения административных регламентов предоставления муниципальных услуг Администрацией городского округа Электросталь Московской области, утвержденным постановлением Администрации городского округа Электросталь Московской области от 28.03.2022 № 287/3, Администрация городского округа Электросталь Московской области ПОСТАНОВЛЯЕТ:</w:t>
      </w:r>
    </w:p>
    <w:p w:rsidR="00BF780C" w:rsidRDefault="00BF780C">
      <w:pPr>
        <w:pStyle w:val="LO-Normal1"/>
        <w:spacing w:after="0" w:line="240" w:lineRule="auto"/>
        <w:ind w:left="0" w:firstLine="709"/>
        <w:rPr>
          <w:sz w:val="24"/>
          <w:szCs w:val="28"/>
        </w:rPr>
      </w:pPr>
    </w:p>
    <w:p w:rsidR="00BF780C" w:rsidRDefault="00BF780C">
      <w:pPr>
        <w:rPr>
          <w:rFonts w:hint="eastAsia"/>
        </w:rPr>
        <w:sectPr w:rsidR="00BF780C">
          <w:type w:val="continuous"/>
          <w:pgSz w:w="11906" w:h="16838"/>
          <w:pgMar w:top="1474" w:right="850" w:bottom="1134" w:left="1134" w:header="0" w:footer="0" w:gutter="0"/>
          <w:cols w:space="720"/>
          <w:formProt w:val="0"/>
          <w:docGrid w:linePitch="600" w:charSpace="32768"/>
        </w:sectPr>
      </w:pPr>
    </w:p>
    <w:p w:rsidR="00BF780C" w:rsidRDefault="00D2635D">
      <w:pPr>
        <w:pStyle w:val="LO-Normal1"/>
        <w:spacing w:after="0" w:line="240" w:lineRule="auto"/>
        <w:ind w:left="0" w:firstLine="709"/>
        <w:rPr>
          <w:sz w:val="24"/>
          <w:szCs w:val="28"/>
        </w:rPr>
      </w:pPr>
      <w:r>
        <w:rPr>
          <w:sz w:val="24"/>
          <w:szCs w:val="28"/>
        </w:rPr>
        <w:t xml:space="preserve">1. Утвердить </w:t>
      </w:r>
      <w:r>
        <w:rPr>
          <w:rStyle w:val="21"/>
          <w:b w:val="0"/>
          <w:bCs/>
          <w:szCs w:val="28"/>
          <w:lang w:eastAsia="en-US" w:bidi="ar-SA"/>
        </w:rPr>
        <w:t>административный регламент</w:t>
      </w:r>
      <w:r>
        <w:rPr>
          <w:sz w:val="24"/>
          <w:szCs w:val="28"/>
        </w:rPr>
        <w:t xml:space="preserve"> предоставления муниципальной услуги «Заключение соглашений об организации сбора вторичных ресурсов на территории муниципального образования Московской области» (прилагается).</w:t>
      </w:r>
    </w:p>
    <w:p w:rsidR="00BF780C" w:rsidRDefault="00BF780C">
      <w:pPr>
        <w:rPr>
          <w:rFonts w:hint="eastAsia"/>
        </w:rPr>
        <w:sectPr w:rsidR="00BF780C">
          <w:type w:val="continuous"/>
          <w:pgSz w:w="11906" w:h="16838"/>
          <w:pgMar w:top="1474" w:right="850" w:bottom="1134" w:left="1134" w:header="0" w:footer="0" w:gutter="0"/>
          <w:cols w:space="720"/>
          <w:formProt w:val="0"/>
          <w:docGrid w:linePitch="600" w:charSpace="32768"/>
        </w:sectPr>
      </w:pPr>
    </w:p>
    <w:p w:rsidR="00BF780C" w:rsidRDefault="00D2635D">
      <w:pPr>
        <w:ind w:firstLine="709"/>
        <w:jc w:val="both"/>
        <w:rPr>
          <w:rFonts w:hint="eastAsia"/>
          <w:sz w:val="22"/>
        </w:rPr>
      </w:pPr>
      <w:r>
        <w:rPr>
          <w:rFonts w:ascii="Times New Roman" w:eastAsia="Times New Roman" w:hAnsi="Times New Roman" w:cs="Times New Roman"/>
          <w:color w:val="000000"/>
          <w:szCs w:val="28"/>
        </w:rPr>
        <w:t>2.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www.electrostal.ru</w:t>
      </w:r>
      <w:r>
        <w:rPr>
          <w:sz w:val="22"/>
        </w:rPr>
        <w:t>.</w:t>
      </w:r>
    </w:p>
    <w:p w:rsidR="00BF780C" w:rsidRDefault="00BF780C">
      <w:pPr>
        <w:rPr>
          <w:rFonts w:hint="eastAsia"/>
        </w:rPr>
        <w:sectPr w:rsidR="00BF780C">
          <w:type w:val="continuous"/>
          <w:pgSz w:w="11906" w:h="16838"/>
          <w:pgMar w:top="1474" w:right="850" w:bottom="1134" w:left="1134" w:header="0" w:footer="0" w:gutter="0"/>
          <w:cols w:space="720"/>
          <w:formProt w:val="0"/>
          <w:docGrid w:linePitch="600" w:charSpace="32768"/>
        </w:sectPr>
      </w:pPr>
    </w:p>
    <w:p w:rsidR="00BF780C" w:rsidRDefault="00D2635D">
      <w:pPr>
        <w:ind w:firstLine="709"/>
        <w:jc w:val="both"/>
        <w:rPr>
          <w:rFonts w:hint="eastAsia"/>
          <w:sz w:val="22"/>
        </w:rPr>
      </w:pPr>
      <w:r>
        <w:rPr>
          <w:rFonts w:ascii="Times New Roman" w:eastAsia="Times New Roman" w:hAnsi="Times New Roman" w:cs="Times New Roman"/>
          <w:color w:val="000000"/>
          <w:szCs w:val="28"/>
        </w:rPr>
        <w:t>3. Настоящее постановление вступает в силу после его официального опубликования.</w:t>
      </w:r>
    </w:p>
    <w:p w:rsidR="00BF780C" w:rsidRDefault="00BF780C">
      <w:pPr>
        <w:rPr>
          <w:rFonts w:hint="eastAsia"/>
        </w:rPr>
        <w:sectPr w:rsidR="00BF780C">
          <w:type w:val="continuous"/>
          <w:pgSz w:w="11906" w:h="16838"/>
          <w:pgMar w:top="1474" w:right="850" w:bottom="1134" w:left="1134" w:header="0" w:footer="0" w:gutter="0"/>
          <w:cols w:space="720"/>
          <w:formProt w:val="0"/>
          <w:docGrid w:linePitch="600" w:charSpace="32768"/>
        </w:sectPr>
      </w:pPr>
    </w:p>
    <w:p w:rsidR="00BF780C" w:rsidRDefault="00D2635D">
      <w:pPr>
        <w:ind w:firstLine="709"/>
        <w:jc w:val="both"/>
        <w:rPr>
          <w:rFonts w:hint="eastAsia"/>
          <w:sz w:val="22"/>
        </w:rPr>
      </w:pPr>
      <w:r>
        <w:rPr>
          <w:rFonts w:ascii="Times New Roman" w:eastAsia="Times New Roman" w:hAnsi="Times New Roman" w:cs="Times New Roman"/>
          <w:color w:val="000000"/>
          <w:szCs w:val="28"/>
        </w:rPr>
        <w:t>4. Контроль за исполнением настоящего постановления возложить на заместителя Главы городского округа Электросталь Московской области Борисова А.Ю.</w:t>
      </w:r>
    </w:p>
    <w:p w:rsidR="00BF780C" w:rsidRDefault="00BF780C">
      <w:pPr>
        <w:rPr>
          <w:rFonts w:hint="eastAsia"/>
        </w:rPr>
        <w:sectPr w:rsidR="00BF780C">
          <w:type w:val="continuous"/>
          <w:pgSz w:w="11906" w:h="16838"/>
          <w:pgMar w:top="1474" w:right="850" w:bottom="1134" w:left="1134" w:header="0" w:footer="0" w:gutter="0"/>
          <w:cols w:space="720"/>
          <w:formProt w:val="0"/>
          <w:docGrid w:linePitch="600" w:charSpace="32768"/>
        </w:sectPr>
      </w:pPr>
    </w:p>
    <w:p w:rsidR="00BF780C" w:rsidRDefault="00BF780C">
      <w:pPr>
        <w:pStyle w:val="LO-Normal1"/>
        <w:spacing w:after="0" w:line="240" w:lineRule="auto"/>
        <w:ind w:left="0" w:firstLine="709"/>
        <w:rPr>
          <w:sz w:val="24"/>
          <w:szCs w:val="28"/>
        </w:rPr>
      </w:pPr>
    </w:p>
    <w:p w:rsidR="00FA626A" w:rsidRDefault="00FA626A">
      <w:pPr>
        <w:pStyle w:val="LO-Normal1"/>
        <w:spacing w:after="0" w:line="240" w:lineRule="auto"/>
        <w:ind w:left="0" w:firstLine="709"/>
        <w:rPr>
          <w:sz w:val="24"/>
          <w:szCs w:val="28"/>
        </w:rPr>
      </w:pPr>
    </w:p>
    <w:p w:rsidR="00FA626A" w:rsidRDefault="00FA626A">
      <w:pPr>
        <w:pStyle w:val="LO-Normal1"/>
        <w:spacing w:after="0" w:line="240" w:lineRule="auto"/>
        <w:ind w:left="0" w:firstLine="709"/>
        <w:rPr>
          <w:sz w:val="24"/>
          <w:szCs w:val="28"/>
        </w:rPr>
      </w:pPr>
    </w:p>
    <w:p w:rsidR="00FA626A" w:rsidRDefault="00FA626A">
      <w:pPr>
        <w:pStyle w:val="LO-Normal1"/>
        <w:spacing w:after="0" w:line="240" w:lineRule="auto"/>
        <w:ind w:left="0" w:firstLine="709"/>
        <w:rPr>
          <w:sz w:val="24"/>
          <w:szCs w:val="28"/>
        </w:rPr>
      </w:pPr>
    </w:p>
    <w:p w:rsidR="00BF780C" w:rsidRDefault="00BF780C">
      <w:pPr>
        <w:pStyle w:val="LO-Normal1"/>
        <w:spacing w:after="0" w:line="240" w:lineRule="auto"/>
        <w:ind w:left="0" w:firstLine="709"/>
        <w:rPr>
          <w:sz w:val="24"/>
          <w:szCs w:val="28"/>
        </w:rPr>
      </w:pPr>
    </w:p>
    <w:tbl>
      <w:tblPr>
        <w:tblW w:w="9915" w:type="dxa"/>
        <w:tblInd w:w="28" w:type="dxa"/>
        <w:tblLayout w:type="fixed"/>
        <w:tblCellMar>
          <w:left w:w="28" w:type="dxa"/>
          <w:right w:w="28" w:type="dxa"/>
        </w:tblCellMar>
        <w:tblLook w:val="0000" w:firstRow="0" w:lastRow="0" w:firstColumn="0" w:lastColumn="0" w:noHBand="0" w:noVBand="0"/>
      </w:tblPr>
      <w:tblGrid>
        <w:gridCol w:w="4711"/>
        <w:gridCol w:w="1491"/>
        <w:gridCol w:w="3713"/>
      </w:tblGrid>
      <w:tr w:rsidR="00BE219B" w:rsidTr="00563C54">
        <w:trPr>
          <w:trHeight w:val="283"/>
        </w:trPr>
        <w:tc>
          <w:tcPr>
            <w:tcW w:w="4710" w:type="dxa"/>
            <w:vAlign w:val="bottom"/>
          </w:tcPr>
          <w:p w:rsidR="00BE219B" w:rsidRDefault="00BE219B" w:rsidP="00563C54">
            <w:pPr>
              <w:pStyle w:val="user1"/>
              <w:rPr>
                <w:rFonts w:ascii="Times New Roman" w:eastAsia="Times New Roman" w:hAnsi="Times New Roman" w:cs="Times New Roman"/>
                <w:szCs w:val="28"/>
              </w:rPr>
            </w:pPr>
            <w:r>
              <w:rPr>
                <w:rFonts w:ascii="Times New Roman" w:eastAsia="Times New Roman" w:hAnsi="Times New Roman" w:cs="Times New Roman"/>
                <w:szCs w:val="28"/>
              </w:rPr>
              <w:t>Глава городского округа</w:t>
            </w:r>
          </w:p>
        </w:tc>
        <w:tc>
          <w:tcPr>
            <w:tcW w:w="1491" w:type="dxa"/>
            <w:tcMar>
              <w:left w:w="10" w:type="dxa"/>
              <w:right w:w="10" w:type="dxa"/>
            </w:tcMar>
            <w:vAlign w:val="bottom"/>
          </w:tcPr>
          <w:p w:rsidR="00BE219B" w:rsidRDefault="00BE219B" w:rsidP="00563C54">
            <w:pPr>
              <w:ind w:left="350"/>
              <w:jc w:val="center"/>
              <w:rPr>
                <w:rFonts w:hint="eastAsia"/>
                <w:color w:val="FFFFFF"/>
                <w:sz w:val="22"/>
                <w:highlight w:val="white"/>
              </w:rPr>
            </w:pPr>
          </w:p>
        </w:tc>
        <w:tc>
          <w:tcPr>
            <w:tcW w:w="3713" w:type="dxa"/>
            <w:tcMar>
              <w:top w:w="55" w:type="dxa"/>
              <w:left w:w="55" w:type="dxa"/>
              <w:bottom w:w="55" w:type="dxa"/>
              <w:right w:w="55" w:type="dxa"/>
            </w:tcMar>
            <w:vAlign w:val="bottom"/>
          </w:tcPr>
          <w:p w:rsidR="00BE219B" w:rsidRDefault="00BE219B" w:rsidP="00563C54">
            <w:pPr>
              <w:pStyle w:val="user1"/>
              <w:ind w:left="350"/>
              <w:jc w:val="right"/>
              <w:rPr>
                <w:rFonts w:ascii="Times New Roman" w:eastAsia="Times New Roman" w:hAnsi="Times New Roman" w:cs="Times New Roman"/>
                <w:szCs w:val="28"/>
              </w:rPr>
            </w:pPr>
            <w:r>
              <w:rPr>
                <w:rFonts w:ascii="Times New Roman" w:eastAsia="Times New Roman" w:hAnsi="Times New Roman" w:cs="Times New Roman"/>
                <w:szCs w:val="28"/>
              </w:rPr>
              <w:t xml:space="preserve">           И.Ю. Волкова</w:t>
            </w:r>
          </w:p>
        </w:tc>
      </w:tr>
    </w:tbl>
    <w:p w:rsidR="00BF780C" w:rsidRDefault="00BF780C">
      <w:pPr>
        <w:pStyle w:val="LO-Normal1"/>
        <w:spacing w:after="0" w:line="240" w:lineRule="auto"/>
        <w:ind w:left="0" w:firstLine="709"/>
        <w:rPr>
          <w:sz w:val="24"/>
          <w:szCs w:val="28"/>
        </w:rPr>
      </w:pPr>
    </w:p>
    <w:tbl>
      <w:tblPr>
        <w:tblW w:w="9360" w:type="dxa"/>
        <w:tblInd w:w="28" w:type="dxa"/>
        <w:tblLayout w:type="fixed"/>
        <w:tblCellMar>
          <w:left w:w="28" w:type="dxa"/>
          <w:right w:w="28" w:type="dxa"/>
        </w:tblCellMar>
        <w:tblLook w:val="04A0" w:firstRow="1" w:lastRow="0" w:firstColumn="1" w:lastColumn="0" w:noHBand="0" w:noVBand="1"/>
      </w:tblPr>
      <w:tblGrid>
        <w:gridCol w:w="2692"/>
        <w:gridCol w:w="3091"/>
        <w:gridCol w:w="3577"/>
      </w:tblGrid>
      <w:tr w:rsidR="00AB664A" w:rsidRPr="00AB664A" w:rsidTr="00BB3206">
        <w:trPr>
          <w:trHeight w:val="1188"/>
        </w:trPr>
        <w:tc>
          <w:tcPr>
            <w:tcW w:w="2692" w:type="dxa"/>
          </w:tcPr>
          <w:p w:rsidR="00AB664A" w:rsidRPr="00AB664A" w:rsidRDefault="00AB664A" w:rsidP="00AB664A">
            <w:pPr>
              <w:pageBreakBefore/>
              <w:suppressLineNumbers/>
              <w:suppressAutoHyphens w:val="0"/>
              <w:ind w:firstLine="709"/>
              <w:jc w:val="both"/>
              <w:rPr>
                <w:rFonts w:ascii="Times New Roman" w:eastAsia="Times New Roman" w:hAnsi="Times New Roman" w:cs="Times New Roman"/>
                <w:color w:val="000000"/>
                <w:kern w:val="0"/>
              </w:rPr>
            </w:pPr>
          </w:p>
        </w:tc>
        <w:tc>
          <w:tcPr>
            <w:tcW w:w="3091" w:type="dxa"/>
            <w:tcMar>
              <w:left w:w="10" w:type="dxa"/>
              <w:right w:w="10" w:type="dxa"/>
            </w:tcMar>
          </w:tcPr>
          <w:p w:rsidR="00AB664A" w:rsidRPr="00AB664A" w:rsidRDefault="00AB664A" w:rsidP="00AB664A">
            <w:pPr>
              <w:widowControl w:val="0"/>
              <w:tabs>
                <w:tab w:val="left" w:pos="565"/>
              </w:tabs>
              <w:suppressAutoHyphens w:val="0"/>
              <w:ind w:left="350"/>
              <w:jc w:val="center"/>
              <w:rPr>
                <w:rFonts w:ascii="Times New Roman" w:eastAsia="Andale Sans UI" w:hAnsi="Times New Roman" w:cs="Times New Roman"/>
                <w:color w:val="000000"/>
                <w:kern w:val="0"/>
                <w:highlight w:val="white"/>
                <w:lang w:val="de-DE" w:eastAsia="ja-JP" w:bidi="fa-IR"/>
              </w:rPr>
            </w:pPr>
          </w:p>
        </w:tc>
        <w:tc>
          <w:tcPr>
            <w:tcW w:w="3577" w:type="dxa"/>
            <w:tcMar>
              <w:top w:w="55" w:type="dxa"/>
              <w:left w:w="55" w:type="dxa"/>
              <w:bottom w:w="55" w:type="dxa"/>
              <w:right w:w="55" w:type="dxa"/>
            </w:tcMar>
            <w:vAlign w:val="center"/>
          </w:tcPr>
          <w:p w:rsidR="00AB664A" w:rsidRPr="00AB664A" w:rsidRDefault="00AB664A" w:rsidP="00AB664A">
            <w:pPr>
              <w:rPr>
                <w:rFonts w:ascii="Times New Roman" w:eastAsia="Times New Roman" w:hAnsi="Times New Roman" w:cs="Times New Roman"/>
                <w:color w:val="000000"/>
                <w:kern w:val="0"/>
                <w:sz w:val="26"/>
              </w:rPr>
            </w:pPr>
            <w:r w:rsidRPr="00664B63">
              <w:rPr>
                <w:rFonts w:ascii="Times New Roman" w:eastAsia="Calibri" w:hAnsi="Times New Roman"/>
                <w:color w:val="000000"/>
                <w:kern w:val="0"/>
                <w:lang w:eastAsia="en-US" w:bidi="ar-SA"/>
              </w:rPr>
              <w:t>УТВЕРЖДЕН</w:t>
            </w:r>
          </w:p>
          <w:p w:rsidR="00AB664A" w:rsidRPr="00AB664A" w:rsidRDefault="00AB664A" w:rsidP="00AB664A">
            <w:pPr>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постановлением Администрации городского округа Электросталь Московской области</w:t>
            </w:r>
          </w:p>
          <w:p w:rsidR="00AB664A" w:rsidRPr="00AB664A" w:rsidRDefault="00FA626A" w:rsidP="00EE26A1">
            <w:pPr>
              <w:rPr>
                <w:rFonts w:ascii="Times New Roman" w:eastAsia="Times New Roman" w:hAnsi="Times New Roman" w:cs="Times New Roman"/>
                <w:color w:val="000000"/>
                <w:kern w:val="0"/>
                <w:sz w:val="26"/>
              </w:rPr>
            </w:pPr>
            <w:r w:rsidRPr="00FA626A">
              <w:rPr>
                <w:rFonts w:ascii="Times New Roman" w:eastAsia="Calibri" w:hAnsi="Times New Roman" w:cs="Times New Roman"/>
                <w:kern w:val="0"/>
                <w:lang w:eastAsia="en-US" w:bidi="ar-SA"/>
              </w:rPr>
              <w:t>03.03.2025 № 256/3</w:t>
            </w:r>
          </w:p>
        </w:tc>
      </w:tr>
    </w:tbl>
    <w:p w:rsidR="00AB664A" w:rsidRPr="00AB664A" w:rsidRDefault="00AB664A" w:rsidP="00AB664A">
      <w:pPr>
        <w:suppressAutoHyphens w:val="0"/>
        <w:ind w:firstLine="709"/>
        <w:jc w:val="both"/>
        <w:rPr>
          <w:rFonts w:ascii="Times New Roman" w:eastAsia="Times New Roman" w:hAnsi="Times New Roman" w:cs="Times New Roman"/>
          <w:color w:val="000000"/>
          <w:kern w:val="0"/>
        </w:rPr>
      </w:pPr>
    </w:p>
    <w:p w:rsidR="00AB664A" w:rsidRPr="00AB664A" w:rsidRDefault="00AB664A" w:rsidP="00AB664A">
      <w:pPr>
        <w:keepNext/>
        <w:ind w:firstLine="709"/>
        <w:jc w:val="center"/>
        <w:rPr>
          <w:rFonts w:ascii="Liberation Sans" w:eastAsia="Microsoft YaHei" w:hAnsi="Liberation Sans" w:hint="eastAsia"/>
          <w:color w:val="000000"/>
          <w:kern w:val="0"/>
          <w:sz w:val="28"/>
          <w:szCs w:val="28"/>
        </w:rPr>
      </w:pPr>
      <w:r w:rsidRPr="00664B63">
        <w:rPr>
          <w:rFonts w:ascii="Times New Roman" w:eastAsia="Microsoft YaHei" w:hAnsi="Times New Roman"/>
          <w:color w:val="000000"/>
          <w:kern w:val="0"/>
          <w:lang w:eastAsia="en-US" w:bidi="ar-SA"/>
        </w:rPr>
        <w:t xml:space="preserve">Административный регламент </w:t>
      </w:r>
      <w:r w:rsidRPr="00AB664A">
        <w:rPr>
          <w:rFonts w:ascii="Times New Roman" w:eastAsia="Microsoft YaHei" w:hAnsi="Times New Roman"/>
          <w:color w:val="000000"/>
          <w:kern w:val="0"/>
        </w:rPr>
        <w:t>предоставления</w:t>
      </w:r>
    </w:p>
    <w:p w:rsidR="00AB664A" w:rsidRPr="00AB664A" w:rsidRDefault="00AB664A" w:rsidP="00AB664A">
      <w:pPr>
        <w:keepNext/>
        <w:ind w:firstLine="709"/>
        <w:jc w:val="center"/>
        <w:rPr>
          <w:rFonts w:ascii="Liberation Sans" w:eastAsia="Microsoft YaHei" w:hAnsi="Liberation Sans" w:hint="eastAsia"/>
          <w:color w:val="000000"/>
          <w:kern w:val="0"/>
          <w:sz w:val="28"/>
          <w:szCs w:val="28"/>
        </w:rPr>
      </w:pPr>
      <w:r w:rsidRPr="00AB664A">
        <w:rPr>
          <w:rFonts w:ascii="Times New Roman" w:eastAsia="Microsoft YaHei" w:hAnsi="Times New Roman"/>
          <w:color w:val="000000"/>
          <w:kern w:val="0"/>
        </w:rPr>
        <w:t>муниципальной услуги «Заключение соглашений об организации сбора вторичных ресурсов на территории муниципального образования Московской области»</w:t>
      </w:r>
    </w:p>
    <w:p w:rsidR="00AB664A" w:rsidRPr="00AB664A" w:rsidRDefault="00AB664A" w:rsidP="00AB664A">
      <w:pPr>
        <w:keepNext/>
        <w:ind w:firstLine="709"/>
        <w:jc w:val="center"/>
        <w:outlineLvl w:val="0"/>
        <w:rPr>
          <w:rFonts w:ascii="Times New Roman" w:eastAsia="MS Gothic" w:hAnsi="Times New Roman" w:cs="Tahoma"/>
          <w:color w:val="000000"/>
          <w:kern w:val="0"/>
        </w:rPr>
      </w:pPr>
    </w:p>
    <w:p w:rsidR="00AB664A" w:rsidRPr="00AB664A" w:rsidRDefault="00AB664A" w:rsidP="00AB664A">
      <w:pPr>
        <w:keepNext/>
        <w:ind w:firstLine="709"/>
        <w:jc w:val="center"/>
        <w:outlineLvl w:val="0"/>
        <w:rPr>
          <w:rFonts w:ascii="Times New Roman" w:eastAsia="MS Gothic" w:hAnsi="Times New Roman" w:cs="Tahoma"/>
          <w:bCs/>
          <w:color w:val="000000"/>
          <w:kern w:val="0"/>
          <w:sz w:val="48"/>
          <w:szCs w:val="48"/>
        </w:rPr>
      </w:pPr>
      <w:r w:rsidRPr="00AB664A">
        <w:rPr>
          <w:rFonts w:ascii="Times New Roman" w:eastAsia="MS Gothic" w:hAnsi="Times New Roman" w:cs="Tahoma"/>
          <w:color w:val="000000"/>
          <w:kern w:val="0"/>
          <w:lang w:val="en-US"/>
        </w:rPr>
        <w:t>I</w:t>
      </w:r>
      <w:r w:rsidRPr="00AB664A">
        <w:rPr>
          <w:rFonts w:ascii="Times New Roman" w:eastAsia="MS Gothic" w:hAnsi="Times New Roman" w:cs="Tahoma"/>
          <w:color w:val="000000"/>
          <w:kern w:val="0"/>
        </w:rPr>
        <w:t>. Общие положения</w:t>
      </w:r>
    </w:p>
    <w:p w:rsidR="00AB664A" w:rsidRPr="00AB664A" w:rsidRDefault="00AB664A" w:rsidP="00AB664A">
      <w:pPr>
        <w:ind w:firstLine="709"/>
        <w:jc w:val="center"/>
        <w:rPr>
          <w:rFonts w:ascii="Times New Roman" w:eastAsia="Times New Roman" w:hAnsi="Times New Roman" w:cs="Times New Roman"/>
          <w:color w:val="000000"/>
          <w:kern w:val="0"/>
        </w:rPr>
      </w:pPr>
    </w:p>
    <w:p w:rsidR="00AB664A" w:rsidRPr="00AB664A" w:rsidRDefault="00AB664A" w:rsidP="00AB664A">
      <w:pPr>
        <w:keepNext/>
        <w:ind w:firstLine="709"/>
        <w:jc w:val="center"/>
        <w:outlineLvl w:val="1"/>
        <w:rPr>
          <w:rFonts w:ascii="Times New Roman" w:eastAsia="MS Gothic" w:hAnsi="Times New Roman" w:cs="Tahoma"/>
          <w:bCs/>
          <w:color w:val="000000"/>
          <w:kern w:val="0"/>
          <w:sz w:val="36"/>
          <w:szCs w:val="36"/>
        </w:rPr>
      </w:pPr>
      <w:bookmarkStart w:id="1" w:name="_Toc125717089"/>
      <w:bookmarkEnd w:id="1"/>
      <w:r w:rsidRPr="00AB664A">
        <w:rPr>
          <w:rFonts w:ascii="Times New Roman" w:eastAsia="MS Gothic" w:hAnsi="Times New Roman" w:cs="Tahoma"/>
          <w:color w:val="000000"/>
          <w:kern w:val="0"/>
        </w:rPr>
        <w:t xml:space="preserve">1. Предмет регулирования </w:t>
      </w:r>
      <w:r w:rsidRPr="00664B63">
        <w:rPr>
          <w:rFonts w:ascii="Times New Roman" w:eastAsia="MS Gothic" w:hAnsi="Times New Roman" w:cs="Tahoma"/>
          <w:color w:val="000000"/>
          <w:kern w:val="0"/>
        </w:rPr>
        <w:t>административного регламента</w:t>
      </w:r>
    </w:p>
    <w:p w:rsidR="00AB664A" w:rsidRPr="00AB664A" w:rsidRDefault="00AB664A" w:rsidP="00AB664A">
      <w:pPr>
        <w:ind w:firstLine="709"/>
        <w:jc w:val="center"/>
        <w:rPr>
          <w:rFonts w:ascii="Times New Roman" w:eastAsia="Times New Roman" w:hAnsi="Times New Roman" w:cs="Times New Roman"/>
          <w:color w:val="000000"/>
          <w:kern w:val="0"/>
        </w:rPr>
      </w:pP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 xml:space="preserve">1.1. Настоящий </w:t>
      </w:r>
      <w:r w:rsidRPr="00664B63">
        <w:rPr>
          <w:rFonts w:ascii="Times New Roman" w:eastAsia="Calibri" w:hAnsi="Times New Roman" w:cs="Times New Roman"/>
          <w:color w:val="000000"/>
          <w:kern w:val="0"/>
          <w:lang w:eastAsia="en-US" w:bidi="ar-SA"/>
        </w:rPr>
        <w:t>административный регламент</w:t>
      </w:r>
      <w:r w:rsidRPr="00AB664A">
        <w:rPr>
          <w:rFonts w:ascii="Times New Roman" w:eastAsia="Times New Roman" w:hAnsi="Times New Roman" w:cs="Times New Roman"/>
          <w:color w:val="000000"/>
          <w:kern w:val="0"/>
        </w:rPr>
        <w:t xml:space="preserve"> предоставления муниципальной услуги «Заключение соглашений об организации сбора вторичных ресурсов на территории муниципального образования Московской области» (</w:t>
      </w:r>
      <w:r w:rsidRPr="00664B63">
        <w:rPr>
          <w:rFonts w:ascii="Times New Roman" w:eastAsia="Calibri" w:hAnsi="Times New Roman" w:cs="Times New Roman"/>
          <w:color w:val="000000"/>
          <w:kern w:val="0"/>
          <w:lang w:eastAsia="en-US" w:bidi="ar-SA"/>
        </w:rPr>
        <w:t>далее соответственно – Регламент, Услуга</w:t>
      </w:r>
      <w:r w:rsidRPr="00AB664A">
        <w:rPr>
          <w:rFonts w:ascii="Times New Roman" w:eastAsia="Times New Roman" w:hAnsi="Times New Roman" w:cs="Times New Roman"/>
          <w:color w:val="000000"/>
          <w:kern w:val="0"/>
        </w:rPr>
        <w:t>) регулирует отношения, возникающие в</w:t>
      </w:r>
      <w:r w:rsidRPr="00664B63">
        <w:rPr>
          <w:rFonts w:ascii="Times New Roman" w:eastAsia="Calibri" w:hAnsi="Times New Roman" w:cs="Times New Roman"/>
          <w:color w:val="000000"/>
          <w:kern w:val="0"/>
          <w:lang w:eastAsia="en-US" w:bidi="ar-SA"/>
        </w:rPr>
        <w:t> </w:t>
      </w:r>
      <w:r w:rsidRPr="00AB664A">
        <w:rPr>
          <w:rFonts w:ascii="Times New Roman" w:eastAsia="Times New Roman" w:hAnsi="Times New Roman" w:cs="Times New Roman"/>
          <w:color w:val="000000"/>
          <w:kern w:val="0"/>
        </w:rPr>
        <w:t>связи с</w:t>
      </w:r>
      <w:r w:rsidRPr="00664B63">
        <w:rPr>
          <w:rFonts w:ascii="Times New Roman" w:eastAsia="Calibri" w:hAnsi="Times New Roman" w:cs="Times New Roman"/>
          <w:color w:val="000000"/>
          <w:kern w:val="0"/>
          <w:lang w:eastAsia="en-US" w:bidi="ar-SA"/>
        </w:rPr>
        <w:t> </w:t>
      </w:r>
      <w:r w:rsidRPr="00AB664A">
        <w:rPr>
          <w:rFonts w:ascii="Times New Roman" w:eastAsia="Times New Roman" w:hAnsi="Times New Roman" w:cs="Times New Roman"/>
          <w:color w:val="000000"/>
          <w:kern w:val="0"/>
        </w:rPr>
        <w:t>предоставлением Услуги</w:t>
      </w:r>
      <w:r w:rsidRPr="00AB664A">
        <w:rPr>
          <w:rFonts w:ascii="Times New Roman" w:eastAsia="Times New Roman" w:hAnsi="Times New Roman" w:cs="Times New Roman"/>
          <w:color w:val="C9211E"/>
          <w:kern w:val="0"/>
        </w:rPr>
        <w:t xml:space="preserve"> </w:t>
      </w:r>
      <w:r w:rsidRPr="00664B63">
        <w:rPr>
          <w:rFonts w:ascii="Times New Roman" w:eastAsia="Calibri" w:hAnsi="Times New Roman" w:cs="Times New Roman"/>
          <w:color w:val="000000"/>
          <w:kern w:val="0"/>
          <w:lang w:eastAsia="en-US" w:bidi="ar-SA"/>
        </w:rPr>
        <w:t xml:space="preserve">Администрацией городского округа Электросталь Московской области </w:t>
      </w:r>
      <w:r w:rsidRPr="00AB664A">
        <w:rPr>
          <w:rFonts w:ascii="Times New Roman" w:eastAsia="Times New Roman" w:hAnsi="Times New Roman" w:cs="Times New Roman"/>
          <w:color w:val="C9211E"/>
          <w:kern w:val="0"/>
        </w:rPr>
        <w:t>(</w:t>
      </w:r>
      <w:r w:rsidRPr="00AB664A">
        <w:rPr>
          <w:rFonts w:ascii="Times New Roman" w:eastAsia="Times New Roman" w:hAnsi="Times New Roman" w:cs="Times New Roman"/>
          <w:color w:val="000000"/>
          <w:kern w:val="0"/>
        </w:rPr>
        <w:t>далее – </w:t>
      </w:r>
      <w:r w:rsidRPr="00664B63">
        <w:rPr>
          <w:rFonts w:ascii="Times New Roman" w:eastAsia="Calibri" w:hAnsi="Times New Roman" w:cs="Times New Roman"/>
          <w:color w:val="000000"/>
          <w:kern w:val="0"/>
          <w:lang w:eastAsia="en-US" w:bidi="ar-SA"/>
        </w:rPr>
        <w:t>Администрация</w:t>
      </w:r>
      <w:r w:rsidRPr="00AB664A">
        <w:rPr>
          <w:rFonts w:ascii="Times New Roman" w:eastAsia="Times New Roman" w:hAnsi="Times New Roman" w:cs="Times New Roman"/>
          <w:color w:val="000000"/>
          <w:kern w:val="0"/>
        </w:rPr>
        <w:t>).</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1.2. Перечень принятых сокращений:</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1.2.1. Бак – емкость для сбора одежды и текстильных изделий представляет собой контейнер емкостью 0,2⁠-⁠1,2 куб. м из пластика, металла и прочих материалов, который очищается ручным способом.</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1.2.2.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1.2.3. Вторичные ресурсы (далее – ВР) – отходы, которые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1.2.4.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1.2.5.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1.2.6. Емкость для сбора ВР – фандомат (экопункт), бак, предназначенные для складирования ВР, за исключением твердых коммунальных отходов.</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1.2.7. МФЦ – многофункциональный центр предоставления государственных и муниципальных услуг в Московской области.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1.2.8. Модуль МФЦ ЕИС ОУ – модуль МФЦ Единой информационной системы оказания государственных и муниципальных услуг Московской области.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1.2.9.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1.2.10. Учредитель МФЦ – орган местного самоуправления муниципального образования Московской области, являющийся учредителем МФЦ.</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lastRenderedPageBreak/>
        <w:t>1.2.11. Фандомат (экопункт) – роботизированный автомат, предусматривающий сбор товаров или упаковки, утративших свои потребительские свойства, в том числе в обмен на денежное вознаграждение, купон на скидку для покупки товара и другие возмездные меры, стимулирующие сбор товаров и упаковки.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1.2.12. Личный кабинет – сервис РПГУ, ЕПГУ, позволяющий заявителю получать информацию о ходе обработки запросов, поданных посредством РПГУ, ЕПГУ.</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1.3. Администрация</w:t>
      </w:r>
      <w:r w:rsidRPr="00664B63">
        <w:rPr>
          <w:rFonts w:ascii="Times New Roman" w:eastAsia="Calibri" w:hAnsi="Times New Roman" w:cs="Tahoma"/>
          <w:color w:val="000000"/>
          <w:kern w:val="0"/>
        </w:rPr>
        <w:t xml:space="preserve"> </w:t>
      </w:r>
      <w:r w:rsidRPr="00AB664A">
        <w:rPr>
          <w:rFonts w:ascii="Times New Roman" w:eastAsia="Times New Roman" w:hAnsi="Times New Roman" w:cs="Times New Roman"/>
          <w:color w:val="000000"/>
          <w:kern w:val="0"/>
        </w:rPr>
        <w:t>вне зависимости от способа обращения заявителя за предоставлением Услуги, а</w:t>
      </w:r>
      <w:r w:rsidRPr="00664B63">
        <w:rPr>
          <w:rFonts w:ascii="Times New Roman" w:eastAsia="Calibri" w:hAnsi="Times New Roman" w:cs="Times New Roman"/>
          <w:color w:val="000000"/>
          <w:kern w:val="0"/>
          <w:lang w:eastAsia="en-US" w:bidi="ar-SA"/>
        </w:rPr>
        <w:t> </w:t>
      </w:r>
      <w:r w:rsidRPr="00AB664A">
        <w:rPr>
          <w:rFonts w:ascii="Times New Roman" w:eastAsia="Times New Roman" w:hAnsi="Times New Roman" w:cs="Times New Roman"/>
          <w:color w:val="000000"/>
          <w:kern w:val="0"/>
        </w:rPr>
        <w:t>также от</w:t>
      </w:r>
      <w:r w:rsidRPr="00664B63">
        <w:rPr>
          <w:rFonts w:ascii="Times New Roman" w:eastAsia="Calibri" w:hAnsi="Times New Roman" w:cs="Times New Roman"/>
          <w:color w:val="000000"/>
          <w:kern w:val="0"/>
          <w:lang w:eastAsia="en-US" w:bidi="ar-SA"/>
        </w:rPr>
        <w:t> </w:t>
      </w:r>
      <w:r w:rsidRPr="00AB664A">
        <w:rPr>
          <w:rFonts w:ascii="Times New Roman" w:eastAsia="Times New Roman" w:hAnsi="Times New Roman" w:cs="Times New Roman"/>
          <w:color w:val="000000"/>
          <w:kern w:val="0"/>
        </w:rPr>
        <w:t>способа предоставления заявителю результата предоставления Услуги направляет в</w:t>
      </w:r>
      <w:r w:rsidRPr="00664B63">
        <w:rPr>
          <w:rFonts w:ascii="Times New Roman" w:eastAsia="Calibri" w:hAnsi="Times New Roman" w:cs="Times New Roman"/>
          <w:color w:val="000000"/>
          <w:kern w:val="0"/>
          <w:lang w:eastAsia="en-US" w:bidi="ar-SA"/>
        </w:rPr>
        <w:t> </w:t>
      </w:r>
      <w:r w:rsidRPr="00AB664A">
        <w:rPr>
          <w:rFonts w:ascii="Times New Roman" w:eastAsia="Times New Roman" w:hAnsi="Times New Roman" w:cs="Times New Roman"/>
          <w:color w:val="000000"/>
          <w:kern w:val="0"/>
        </w:rPr>
        <w:t>Личный кабинет заявителя на ЕПГУ сведения о</w:t>
      </w:r>
      <w:r w:rsidRPr="00664B63">
        <w:rPr>
          <w:rFonts w:ascii="Times New Roman" w:eastAsia="Calibri" w:hAnsi="Times New Roman" w:cs="Times New Roman"/>
          <w:color w:val="000000"/>
          <w:kern w:val="0"/>
          <w:lang w:eastAsia="en-US" w:bidi="ar-SA"/>
        </w:rPr>
        <w:t> </w:t>
      </w:r>
      <w:r w:rsidRPr="00AB664A">
        <w:rPr>
          <w:rFonts w:ascii="Times New Roman" w:eastAsia="Times New Roman" w:hAnsi="Times New Roman" w:cs="Times New Roman"/>
          <w:color w:val="000000"/>
          <w:kern w:val="0"/>
        </w:rPr>
        <w:t>ходе выполнения запроса о</w:t>
      </w:r>
      <w:r w:rsidRPr="00664B63">
        <w:rPr>
          <w:rFonts w:ascii="Times New Roman" w:eastAsia="Calibri" w:hAnsi="Times New Roman" w:cs="Times New Roman"/>
          <w:color w:val="000000"/>
          <w:kern w:val="0"/>
          <w:lang w:eastAsia="en-US" w:bidi="ar-SA"/>
        </w:rPr>
        <w:t> </w:t>
      </w:r>
      <w:r w:rsidRPr="00AB664A">
        <w:rPr>
          <w:rFonts w:ascii="Times New Roman" w:eastAsia="Times New Roman" w:hAnsi="Times New Roman" w:cs="Times New Roman"/>
          <w:color w:val="000000"/>
          <w:kern w:val="0"/>
        </w:rPr>
        <w:t>предоставлении Услуги (далее – запрос) и</w:t>
      </w:r>
      <w:r w:rsidRPr="00664B63">
        <w:rPr>
          <w:rFonts w:ascii="Times New Roman" w:eastAsia="Calibri" w:hAnsi="Times New Roman" w:cs="Times New Roman"/>
          <w:color w:val="000000"/>
          <w:kern w:val="0"/>
          <w:lang w:eastAsia="en-US" w:bidi="ar-SA"/>
        </w:rPr>
        <w:t> </w:t>
      </w:r>
      <w:r w:rsidRPr="00AB664A">
        <w:rPr>
          <w:rFonts w:ascii="Times New Roman" w:eastAsia="Times New Roman" w:hAnsi="Times New Roman" w:cs="Times New Roman"/>
          <w:color w:val="000000"/>
          <w:kern w:val="0"/>
        </w:rPr>
        <w:t>результат предоставления Услуги.</w:t>
      </w:r>
    </w:p>
    <w:p w:rsidR="00AB664A" w:rsidRPr="00AB664A" w:rsidRDefault="00AB664A" w:rsidP="00AB664A">
      <w:pPr>
        <w:ind w:firstLine="709"/>
        <w:jc w:val="both"/>
        <w:rPr>
          <w:rFonts w:ascii="Times New Roman" w:eastAsia="Times New Roman" w:hAnsi="Times New Roman" w:cs="Times New Roman"/>
          <w:color w:val="000000"/>
          <w:kern w:val="0"/>
        </w:rPr>
      </w:pPr>
    </w:p>
    <w:p w:rsidR="00AB664A" w:rsidRPr="00AB664A" w:rsidRDefault="00AB664A" w:rsidP="00AB664A">
      <w:pPr>
        <w:keepNext/>
        <w:ind w:firstLine="709"/>
        <w:jc w:val="center"/>
        <w:outlineLvl w:val="1"/>
        <w:rPr>
          <w:rFonts w:ascii="Times New Roman" w:eastAsia="MS Gothic" w:hAnsi="Times New Roman" w:cs="Tahoma"/>
          <w:bCs/>
          <w:color w:val="000000"/>
          <w:kern w:val="0"/>
          <w:sz w:val="36"/>
          <w:szCs w:val="36"/>
        </w:rPr>
      </w:pPr>
      <w:bookmarkStart w:id="2" w:name="_Toc125717090"/>
      <w:bookmarkEnd w:id="2"/>
      <w:r w:rsidRPr="00AB664A">
        <w:rPr>
          <w:rFonts w:ascii="Times New Roman" w:eastAsia="MS Gothic" w:hAnsi="Times New Roman" w:cs="Tahoma"/>
          <w:color w:val="000000"/>
          <w:kern w:val="0"/>
        </w:rPr>
        <w:t>2. Круг заявителей</w:t>
      </w:r>
    </w:p>
    <w:p w:rsidR="00AB664A" w:rsidRPr="00AB664A" w:rsidRDefault="00AB664A" w:rsidP="00AB664A">
      <w:pPr>
        <w:ind w:firstLine="709"/>
        <w:jc w:val="center"/>
        <w:rPr>
          <w:rFonts w:ascii="Times New Roman" w:eastAsia="Times New Roman" w:hAnsi="Times New Roman" w:cs="Times New Roman"/>
          <w:color w:val="000000"/>
          <w:kern w:val="0"/>
        </w:rPr>
      </w:pP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2.1. Услуга предоставляется юридическим лицам, индивидуальным предпринимателям либо их</w:t>
      </w:r>
      <w:r w:rsidRPr="00664B63">
        <w:rPr>
          <w:rFonts w:ascii="Times New Roman" w:eastAsia="Calibri" w:hAnsi="Times New Roman" w:cs="Times New Roman"/>
          <w:color w:val="000000"/>
          <w:kern w:val="0"/>
          <w:lang w:eastAsia="en-US" w:bidi="ar-SA"/>
        </w:rPr>
        <w:t> </w:t>
      </w:r>
      <w:r w:rsidRPr="00AB664A">
        <w:rPr>
          <w:rFonts w:ascii="Times New Roman" w:eastAsia="Times New Roman" w:hAnsi="Times New Roman" w:cs="Times New Roman"/>
          <w:color w:val="000000"/>
          <w:kern w:val="0"/>
        </w:rPr>
        <w:t xml:space="preserve">уполномоченным представителям, обратившимся в </w:t>
      </w:r>
      <w:r w:rsidRPr="00664B63">
        <w:rPr>
          <w:rFonts w:ascii="Times New Roman" w:eastAsia="Calibri" w:hAnsi="Times New Roman" w:cs="Times New Roman"/>
          <w:color w:val="000000"/>
          <w:kern w:val="0"/>
          <w:lang w:eastAsia="en-US" w:bidi="ar-SA"/>
        </w:rPr>
        <w:t>Администрацию</w:t>
      </w:r>
      <w:r w:rsidRPr="00AB664A">
        <w:rPr>
          <w:rFonts w:ascii="Times New Roman" w:eastAsia="Times New Roman" w:hAnsi="Times New Roman" w:cs="Times New Roman"/>
          <w:color w:val="000000"/>
          <w:kern w:val="0"/>
        </w:rPr>
        <w:t xml:space="preserve"> с</w:t>
      </w:r>
      <w:r w:rsidRPr="00664B63">
        <w:rPr>
          <w:rFonts w:ascii="Times New Roman" w:eastAsia="Calibri" w:hAnsi="Times New Roman" w:cs="Times New Roman"/>
          <w:color w:val="000000"/>
          <w:kern w:val="0"/>
          <w:lang w:eastAsia="en-US" w:bidi="ar-SA"/>
        </w:rPr>
        <w:t> </w:t>
      </w:r>
      <w:r w:rsidRPr="00AB664A">
        <w:rPr>
          <w:rFonts w:ascii="Times New Roman" w:eastAsia="Times New Roman" w:hAnsi="Times New Roman" w:cs="Times New Roman"/>
          <w:color w:val="000000"/>
          <w:kern w:val="0"/>
        </w:rPr>
        <w:t>запросом (далее – заявитель).</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2.2. Услуга предоставляется категории заявителя в</w:t>
      </w:r>
      <w:r w:rsidRPr="00664B63">
        <w:rPr>
          <w:rFonts w:ascii="Times New Roman" w:eastAsia="Calibri" w:hAnsi="Times New Roman" w:cs="Times New Roman"/>
          <w:color w:val="000000"/>
          <w:kern w:val="0"/>
          <w:lang w:eastAsia="en-US" w:bidi="ar-SA"/>
        </w:rPr>
        <w:t> </w:t>
      </w:r>
      <w:r w:rsidRPr="00AB664A">
        <w:rPr>
          <w:rFonts w:ascii="Times New Roman" w:eastAsia="Times New Roman" w:hAnsi="Times New Roman" w:cs="Times New Roman"/>
          <w:color w:val="000000"/>
          <w:kern w:val="0"/>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sidRPr="00664B63">
        <w:rPr>
          <w:rFonts w:ascii="Times New Roman" w:eastAsia="Calibri" w:hAnsi="Times New Roman" w:cs="Times New Roman"/>
          <w:color w:val="000000"/>
          <w:kern w:val="0"/>
          <w:lang w:eastAsia="en-US" w:bidi="ar-SA"/>
        </w:rPr>
        <w:t> </w:t>
      </w:r>
      <w:r w:rsidRPr="00AB664A">
        <w:rPr>
          <w:rFonts w:ascii="Times New Roman" w:eastAsia="Times New Roman" w:hAnsi="Times New Roman" w:cs="Times New Roman"/>
          <w:color w:val="000000"/>
          <w:kern w:val="0"/>
        </w:rPr>
        <w:t>также результатом, за предоставлением которого обратился заявитель.</w:t>
      </w:r>
    </w:p>
    <w:p w:rsidR="00AB664A" w:rsidRPr="00AB664A" w:rsidRDefault="00AB664A" w:rsidP="00AB664A">
      <w:pPr>
        <w:ind w:firstLine="709"/>
        <w:jc w:val="both"/>
        <w:rPr>
          <w:rFonts w:ascii="Times New Roman" w:eastAsia="Times New Roman" w:hAnsi="Times New Roman" w:cs="Times New Roman"/>
          <w:color w:val="000000"/>
          <w:kern w:val="0"/>
        </w:rPr>
      </w:pPr>
    </w:p>
    <w:p w:rsidR="00AB664A" w:rsidRPr="00AB664A" w:rsidRDefault="00AB664A" w:rsidP="00AB664A">
      <w:pPr>
        <w:keepNext/>
        <w:ind w:firstLine="709"/>
        <w:jc w:val="center"/>
        <w:outlineLvl w:val="0"/>
        <w:rPr>
          <w:rFonts w:ascii="Times New Roman" w:eastAsia="MS Gothic" w:hAnsi="Times New Roman" w:cs="Tahoma"/>
          <w:bCs/>
          <w:color w:val="000000"/>
          <w:kern w:val="0"/>
          <w:sz w:val="48"/>
          <w:szCs w:val="48"/>
        </w:rPr>
      </w:pPr>
      <w:bookmarkStart w:id="3" w:name="_Toc125717091"/>
      <w:bookmarkEnd w:id="3"/>
      <w:r w:rsidRPr="00AB664A">
        <w:rPr>
          <w:rFonts w:ascii="Times New Roman" w:eastAsia="MS Gothic" w:hAnsi="Times New Roman" w:cs="Tahoma"/>
          <w:color w:val="000000"/>
          <w:kern w:val="0"/>
          <w:lang w:val="en-US"/>
        </w:rPr>
        <w:t>II</w:t>
      </w:r>
      <w:r w:rsidRPr="00AB664A">
        <w:rPr>
          <w:rFonts w:ascii="Times New Roman" w:eastAsia="MS Gothic" w:hAnsi="Times New Roman" w:cs="Tahoma"/>
          <w:color w:val="000000"/>
          <w:kern w:val="0"/>
        </w:rPr>
        <w:t>. Стандарт предоставления Услуги</w:t>
      </w:r>
    </w:p>
    <w:p w:rsidR="00AB664A" w:rsidRPr="00AB664A" w:rsidRDefault="00AB664A" w:rsidP="00AB664A">
      <w:pPr>
        <w:ind w:firstLine="709"/>
        <w:jc w:val="center"/>
        <w:rPr>
          <w:rFonts w:ascii="Times New Roman" w:eastAsia="Times New Roman" w:hAnsi="Times New Roman" w:cs="Times New Roman"/>
          <w:color w:val="000000"/>
          <w:kern w:val="0"/>
        </w:rPr>
      </w:pPr>
    </w:p>
    <w:p w:rsidR="00AB664A" w:rsidRPr="00AB664A" w:rsidRDefault="00AB664A" w:rsidP="00AB664A">
      <w:pPr>
        <w:keepNext/>
        <w:ind w:firstLine="709"/>
        <w:jc w:val="center"/>
        <w:outlineLvl w:val="1"/>
        <w:rPr>
          <w:rFonts w:ascii="Times New Roman" w:eastAsia="MS Gothic" w:hAnsi="Times New Roman" w:cs="Tahoma"/>
          <w:bCs/>
          <w:color w:val="000000"/>
          <w:kern w:val="0"/>
          <w:sz w:val="36"/>
          <w:szCs w:val="36"/>
        </w:rPr>
      </w:pPr>
      <w:bookmarkStart w:id="4" w:name="_Toc125717092"/>
      <w:bookmarkEnd w:id="4"/>
      <w:r w:rsidRPr="00AB664A">
        <w:rPr>
          <w:rFonts w:ascii="Times New Roman" w:eastAsia="MS Gothic" w:hAnsi="Times New Roman" w:cs="Tahoma"/>
          <w:color w:val="000000"/>
          <w:kern w:val="0"/>
        </w:rPr>
        <w:t>3. Наименование Услуги</w:t>
      </w:r>
    </w:p>
    <w:p w:rsidR="00AB664A" w:rsidRPr="00AB664A" w:rsidRDefault="00AB664A" w:rsidP="00AB664A">
      <w:pPr>
        <w:ind w:firstLine="709"/>
        <w:jc w:val="center"/>
        <w:rPr>
          <w:rFonts w:ascii="Times New Roman" w:eastAsia="Times New Roman" w:hAnsi="Times New Roman" w:cs="Times New Roman"/>
          <w:color w:val="000000"/>
          <w:kern w:val="0"/>
        </w:rPr>
      </w:pP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3.1. Услуга «Заключение соглашений об организации сбора вторичных ресурсов на территории муниципального образования Московской области».</w:t>
      </w:r>
    </w:p>
    <w:p w:rsidR="00AB664A" w:rsidRPr="00AB664A" w:rsidRDefault="00AB664A" w:rsidP="00AB664A">
      <w:pPr>
        <w:ind w:firstLine="709"/>
        <w:jc w:val="both"/>
        <w:rPr>
          <w:rFonts w:ascii="Times New Roman" w:eastAsia="Times New Roman" w:hAnsi="Times New Roman" w:cs="Times New Roman"/>
          <w:color w:val="000000"/>
          <w:kern w:val="0"/>
        </w:rPr>
      </w:pPr>
    </w:p>
    <w:p w:rsidR="00AB664A" w:rsidRPr="00AB664A" w:rsidRDefault="00AB664A" w:rsidP="00AB664A">
      <w:pPr>
        <w:keepNext/>
        <w:ind w:firstLine="709"/>
        <w:jc w:val="center"/>
        <w:outlineLvl w:val="1"/>
        <w:rPr>
          <w:rFonts w:ascii="Times New Roman" w:eastAsia="MS Gothic" w:hAnsi="Times New Roman" w:cs="Tahoma"/>
          <w:bCs/>
          <w:color w:val="000000"/>
          <w:kern w:val="0"/>
          <w:sz w:val="36"/>
          <w:szCs w:val="36"/>
        </w:rPr>
      </w:pPr>
      <w:r w:rsidRPr="00AB664A">
        <w:rPr>
          <w:rFonts w:ascii="Times New Roman" w:eastAsia="MS Gothic" w:hAnsi="Times New Roman" w:cs="Tahoma"/>
          <w:color w:val="000000"/>
          <w:kern w:val="0"/>
        </w:rPr>
        <w:t>4. Наименование органа местного самоуправления муниципального образования Московской области, предоставляющего Услугу</w:t>
      </w:r>
    </w:p>
    <w:p w:rsidR="00AB664A" w:rsidRPr="00AB664A" w:rsidRDefault="00AB664A" w:rsidP="00AB664A">
      <w:pPr>
        <w:ind w:firstLine="709"/>
        <w:jc w:val="center"/>
        <w:rPr>
          <w:rFonts w:ascii="Times New Roman" w:eastAsia="Times New Roman" w:hAnsi="Times New Roman" w:cs="Times New Roman"/>
          <w:color w:val="000000"/>
          <w:kern w:val="0"/>
        </w:rPr>
      </w:pP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4.1. Органом местного самоуправления муниципального образования Московской области, ответственным за</w:t>
      </w:r>
      <w:r w:rsidRPr="00664B63">
        <w:rPr>
          <w:rFonts w:ascii="Times New Roman" w:eastAsia="Calibri" w:hAnsi="Times New Roman" w:cs="Times New Roman"/>
          <w:color w:val="000000"/>
          <w:kern w:val="0"/>
          <w:lang w:eastAsia="en-US" w:bidi="ar-SA"/>
        </w:rPr>
        <w:t> </w:t>
      </w:r>
      <w:r w:rsidRPr="00AB664A">
        <w:rPr>
          <w:rFonts w:ascii="Times New Roman" w:eastAsia="Times New Roman" w:hAnsi="Times New Roman" w:cs="Times New Roman"/>
          <w:color w:val="000000"/>
          <w:kern w:val="0"/>
        </w:rPr>
        <w:t>предоставление Услуги, является Администрация.</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 xml:space="preserve">4.2. Непосредственное предоставление Услуги осуществляет структурное подразделение </w:t>
      </w:r>
      <w:r w:rsidRPr="00664B63">
        <w:rPr>
          <w:rFonts w:ascii="Times New Roman" w:eastAsia="Calibri" w:hAnsi="Times New Roman" w:cs="Times New Roman"/>
          <w:color w:val="000000"/>
          <w:kern w:val="0"/>
          <w:lang w:eastAsia="en-US" w:bidi="ar-SA"/>
        </w:rPr>
        <w:t>Администрации</w:t>
      </w:r>
      <w:r w:rsidRPr="00664B63">
        <w:rPr>
          <w:rFonts w:ascii="Times New Roman" w:eastAsia="Calibri" w:hAnsi="Times New Roman" w:cs="Times New Roman"/>
          <w:color w:val="000000"/>
          <w:kern w:val="0"/>
          <w:lang w:val="en-US" w:eastAsia="en-US" w:bidi="ar-SA"/>
        </w:rPr>
        <w:t> </w:t>
      </w:r>
      <w:r w:rsidRPr="00AB664A">
        <w:rPr>
          <w:rFonts w:ascii="Times New Roman" w:eastAsia="Times New Roman" w:hAnsi="Times New Roman" w:cs="Times New Roman"/>
          <w:color w:val="000000"/>
          <w:kern w:val="0"/>
        </w:rPr>
        <w:t>– Управление городского жилищного и коммунального хозяйства.</w:t>
      </w:r>
    </w:p>
    <w:p w:rsidR="00AB664A" w:rsidRPr="00AB664A" w:rsidRDefault="00AB664A" w:rsidP="00AB664A">
      <w:pPr>
        <w:ind w:firstLine="709"/>
        <w:jc w:val="both"/>
        <w:rPr>
          <w:rFonts w:ascii="Times New Roman" w:eastAsia="Times New Roman" w:hAnsi="Times New Roman" w:cs="Times New Roman"/>
          <w:color w:val="000000"/>
          <w:kern w:val="0"/>
        </w:rPr>
      </w:pPr>
    </w:p>
    <w:p w:rsidR="00AB664A" w:rsidRPr="00AB664A" w:rsidRDefault="00AB664A" w:rsidP="00AB664A">
      <w:pPr>
        <w:keepNext/>
        <w:ind w:firstLine="709"/>
        <w:jc w:val="center"/>
        <w:outlineLvl w:val="1"/>
        <w:rPr>
          <w:rFonts w:ascii="Times New Roman" w:eastAsia="MS Gothic" w:hAnsi="Times New Roman" w:cs="Tahoma"/>
          <w:bCs/>
          <w:color w:val="000000"/>
          <w:kern w:val="0"/>
          <w:sz w:val="36"/>
          <w:szCs w:val="36"/>
        </w:rPr>
      </w:pPr>
      <w:bookmarkStart w:id="5" w:name="_Toc125717094"/>
      <w:bookmarkEnd w:id="5"/>
      <w:r w:rsidRPr="00AB664A">
        <w:rPr>
          <w:rFonts w:ascii="Times New Roman" w:eastAsia="MS Gothic" w:hAnsi="Times New Roman" w:cs="Tahoma"/>
          <w:color w:val="000000"/>
          <w:kern w:val="0"/>
        </w:rPr>
        <w:t>5. Результат предоставления Услуги</w:t>
      </w:r>
    </w:p>
    <w:p w:rsidR="00AB664A" w:rsidRPr="00AB664A" w:rsidRDefault="00AB664A" w:rsidP="00AB664A">
      <w:pPr>
        <w:ind w:firstLine="709"/>
        <w:jc w:val="center"/>
        <w:rPr>
          <w:rFonts w:ascii="Times New Roman" w:eastAsia="Times New Roman" w:hAnsi="Times New Roman" w:cs="Times New Roman"/>
          <w:color w:val="000000"/>
          <w:kern w:val="0"/>
        </w:rPr>
      </w:pP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5.1. Результатом предоставления Услуги является:</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5.1.1. Решение о предоставлении Услуги в виде документа «Проект соглашения об организации сбора вторичных ресурсов на территории муниципального образования Московской области», который оформляется в соответствии с Приложением 1 к Регламенту.</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5.1.2. Решение об</w:t>
      </w:r>
      <w:r w:rsidRPr="00664B63">
        <w:rPr>
          <w:rFonts w:ascii="Times New Roman" w:eastAsia="Calibri" w:hAnsi="Times New Roman" w:cs="Times New Roman"/>
          <w:color w:val="000000"/>
          <w:kern w:val="0"/>
          <w:lang w:eastAsia="en-US" w:bidi="ar-SA"/>
        </w:rPr>
        <w:t> </w:t>
      </w:r>
      <w:r w:rsidRPr="00AB664A">
        <w:rPr>
          <w:rFonts w:ascii="Times New Roman" w:eastAsia="Times New Roman" w:hAnsi="Times New Roman" w:cs="Times New Roman"/>
          <w:color w:val="000000"/>
          <w:kern w:val="0"/>
        </w:rPr>
        <w:t>отказе в</w:t>
      </w:r>
      <w:r w:rsidRPr="00664B63">
        <w:rPr>
          <w:rFonts w:ascii="Times New Roman" w:eastAsia="Calibri" w:hAnsi="Times New Roman" w:cs="Times New Roman"/>
          <w:color w:val="000000"/>
          <w:kern w:val="0"/>
          <w:lang w:eastAsia="en-US" w:bidi="ar-SA"/>
        </w:rPr>
        <w:t> </w:t>
      </w:r>
      <w:r w:rsidRPr="00AB664A">
        <w:rPr>
          <w:rFonts w:ascii="Times New Roman" w:eastAsia="Times New Roman" w:hAnsi="Times New Roman" w:cs="Times New Roman"/>
          <w:color w:val="000000"/>
          <w:kern w:val="0"/>
        </w:rPr>
        <w:t>предоставлении Услуги в</w:t>
      </w:r>
      <w:r w:rsidRPr="00664B63">
        <w:rPr>
          <w:rFonts w:ascii="Times New Roman" w:eastAsia="Calibri" w:hAnsi="Times New Roman" w:cs="Times New Roman"/>
          <w:color w:val="000000"/>
          <w:kern w:val="0"/>
          <w:lang w:eastAsia="en-US" w:bidi="ar-SA"/>
        </w:rPr>
        <w:t> </w:t>
      </w:r>
      <w:r w:rsidRPr="00AB664A">
        <w:rPr>
          <w:rFonts w:ascii="Times New Roman" w:eastAsia="Times New Roman" w:hAnsi="Times New Roman" w:cs="Times New Roman"/>
          <w:color w:val="000000"/>
          <w:kern w:val="0"/>
        </w:rPr>
        <w:t>виде документа, который оформляется в</w:t>
      </w:r>
      <w:r w:rsidRPr="00664B63">
        <w:rPr>
          <w:rFonts w:ascii="Times New Roman" w:eastAsia="Calibri" w:hAnsi="Times New Roman" w:cs="Times New Roman"/>
          <w:color w:val="000000"/>
          <w:kern w:val="0"/>
          <w:lang w:eastAsia="en-US" w:bidi="ar-SA"/>
        </w:rPr>
        <w:t> </w:t>
      </w:r>
      <w:r w:rsidRPr="00AB664A">
        <w:rPr>
          <w:rFonts w:ascii="Times New Roman" w:eastAsia="Times New Roman" w:hAnsi="Times New Roman" w:cs="Times New Roman"/>
          <w:color w:val="000000"/>
          <w:kern w:val="0"/>
        </w:rPr>
        <w:t>соответствии с</w:t>
      </w:r>
      <w:r w:rsidRPr="00664B63">
        <w:rPr>
          <w:rFonts w:ascii="Times New Roman" w:eastAsia="Calibri" w:hAnsi="Times New Roman" w:cs="Times New Roman"/>
          <w:color w:val="000000"/>
          <w:kern w:val="0"/>
          <w:lang w:eastAsia="en-US" w:bidi="ar-SA"/>
        </w:rPr>
        <w:t> </w:t>
      </w:r>
      <w:r w:rsidRPr="00AB664A">
        <w:rPr>
          <w:rFonts w:ascii="Times New Roman" w:eastAsia="Times New Roman" w:hAnsi="Times New Roman" w:cs="Times New Roman"/>
          <w:color w:val="000000"/>
          <w:kern w:val="0"/>
        </w:rPr>
        <w:t>Приложением 2 к Регламенту.</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5.2. Способы получения результата предоставления Услуги определяются для</w:t>
      </w:r>
      <w:r w:rsidRPr="00664B63">
        <w:rPr>
          <w:rFonts w:ascii="Times New Roman" w:eastAsia="Calibri" w:hAnsi="Times New Roman" w:cs="Times New Roman"/>
          <w:color w:val="000000"/>
          <w:kern w:val="0"/>
          <w:lang w:eastAsia="en-US" w:bidi="ar-SA"/>
        </w:rPr>
        <w:t> </w:t>
      </w:r>
      <w:r w:rsidRPr="00AB664A">
        <w:rPr>
          <w:rFonts w:ascii="Times New Roman" w:eastAsia="Times New Roman" w:hAnsi="Times New Roman" w:cs="Times New Roman"/>
          <w:color w:val="000000"/>
          <w:kern w:val="0"/>
        </w:rPr>
        <w:t>каждого варианта предоставления Услуги и</w:t>
      </w:r>
      <w:r w:rsidRPr="00664B63">
        <w:rPr>
          <w:rFonts w:ascii="Times New Roman" w:eastAsia="Calibri" w:hAnsi="Times New Roman" w:cs="Times New Roman"/>
          <w:color w:val="000000"/>
          <w:kern w:val="0"/>
          <w:lang w:eastAsia="en-US" w:bidi="ar-SA"/>
        </w:rPr>
        <w:t> </w:t>
      </w:r>
      <w:r w:rsidRPr="00AB664A">
        <w:rPr>
          <w:rFonts w:ascii="Times New Roman" w:eastAsia="Times New Roman" w:hAnsi="Times New Roman" w:cs="Times New Roman"/>
          <w:color w:val="000000"/>
          <w:kern w:val="0"/>
        </w:rPr>
        <w:t>приведены в</w:t>
      </w:r>
      <w:r w:rsidRPr="00664B63">
        <w:rPr>
          <w:rFonts w:ascii="Times New Roman" w:eastAsia="Calibri" w:hAnsi="Times New Roman" w:cs="Times New Roman"/>
          <w:color w:val="000000"/>
          <w:kern w:val="0"/>
          <w:lang w:eastAsia="en-US" w:bidi="ar-SA"/>
        </w:rPr>
        <w:t> </w:t>
      </w:r>
      <w:r w:rsidRPr="00AB664A">
        <w:rPr>
          <w:rFonts w:ascii="Times New Roman" w:eastAsia="Times New Roman" w:hAnsi="Times New Roman" w:cs="Times New Roman"/>
          <w:color w:val="000000"/>
          <w:kern w:val="0"/>
        </w:rPr>
        <w:t>их</w:t>
      </w:r>
      <w:r w:rsidRPr="00664B63">
        <w:rPr>
          <w:rFonts w:ascii="Times New Roman" w:eastAsia="Calibri" w:hAnsi="Times New Roman" w:cs="Times New Roman"/>
          <w:color w:val="000000"/>
          <w:kern w:val="0"/>
          <w:lang w:eastAsia="en-US" w:bidi="ar-SA"/>
        </w:rPr>
        <w:t> </w:t>
      </w:r>
      <w:r w:rsidRPr="00AB664A">
        <w:rPr>
          <w:rFonts w:ascii="Times New Roman" w:eastAsia="Times New Roman" w:hAnsi="Times New Roman" w:cs="Times New Roman"/>
          <w:color w:val="000000"/>
          <w:kern w:val="0"/>
        </w:rPr>
        <w:t>описании, которое содержится в</w:t>
      </w:r>
      <w:r w:rsidRPr="00664B63">
        <w:rPr>
          <w:rFonts w:ascii="Times New Roman" w:eastAsia="Calibri" w:hAnsi="Times New Roman" w:cs="Times New Roman"/>
          <w:color w:val="000000"/>
          <w:kern w:val="0"/>
          <w:lang w:eastAsia="en-US" w:bidi="ar-SA"/>
        </w:rPr>
        <w:t> </w:t>
      </w:r>
      <w:r w:rsidRPr="00AB664A">
        <w:rPr>
          <w:rFonts w:ascii="Times New Roman" w:eastAsia="Times New Roman" w:hAnsi="Times New Roman" w:cs="Times New Roman"/>
          <w:color w:val="000000"/>
          <w:kern w:val="0"/>
        </w:rPr>
        <w:t>разделе III Регламента:</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5.2.1.</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в форме электронного документа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Личный кабинет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РПГУ. Результат предоставления Услуги (независимо от</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принятого решения) направляется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день его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подписания заявителю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Личный кабинет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РПГУ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 xml:space="preserve">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 Услуги </w:t>
      </w:r>
      <w:r w:rsidRPr="00AB664A">
        <w:rPr>
          <w:rFonts w:ascii="Times New Roman" w:eastAsia="Times New Roman" w:hAnsi="Times New Roman" w:cs="Times New Roman"/>
          <w:color w:val="000000"/>
          <w:kern w:val="0"/>
        </w:rPr>
        <w:lastRenderedPageBreak/>
        <w:t>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любом МФЦ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пределах территории Московской</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области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виде распечатанного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бумажном носителе экземпляра электронного документа.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этом случае работником МФЦ распечатывается из</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Модуля МФЦ ЕИС ОУ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бумажном носителе экземпляр электронного документа, который заверяется подписью уполномоченного работника МФЦ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 xml:space="preserve">печатью </w:t>
      </w:r>
      <w:r w:rsidRPr="008E3A94">
        <w:rPr>
          <w:rFonts w:ascii="Times New Roman" w:eastAsia="Times New Roman" w:hAnsi="Times New Roman" w:cs="Times New Roman"/>
          <w:color w:val="000000"/>
          <w:kern w:val="0"/>
        </w:rPr>
        <w:t>МФЦ;</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5.2.2.</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в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неистребования заявителем результата предоставления Услуги в Администрации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rsidR="00AB664A" w:rsidRPr="00AB664A" w:rsidRDefault="00AB664A" w:rsidP="00AB664A">
      <w:pPr>
        <w:ind w:left="720"/>
        <w:jc w:val="both"/>
        <w:rPr>
          <w:rFonts w:ascii="Times New Roman" w:eastAsia="Times New Roman" w:hAnsi="Times New Roman" w:cs="Times New Roman"/>
          <w:strike/>
          <w:color w:val="000000"/>
          <w:kern w:val="0"/>
          <w:highlight w:val="magenta"/>
        </w:rPr>
      </w:pPr>
    </w:p>
    <w:p w:rsidR="00AB664A" w:rsidRPr="00AB664A" w:rsidRDefault="00AB664A" w:rsidP="00AB664A">
      <w:pPr>
        <w:keepNext/>
        <w:ind w:firstLine="709"/>
        <w:jc w:val="center"/>
        <w:outlineLvl w:val="1"/>
        <w:rPr>
          <w:rFonts w:ascii="Times New Roman" w:eastAsia="MS Gothic" w:hAnsi="Times New Roman" w:cs="Tahoma"/>
          <w:bCs/>
          <w:color w:val="000000"/>
          <w:kern w:val="0"/>
          <w:sz w:val="36"/>
          <w:szCs w:val="36"/>
        </w:rPr>
      </w:pPr>
      <w:bookmarkStart w:id="6" w:name="_Toc125717095"/>
      <w:bookmarkEnd w:id="6"/>
      <w:r w:rsidRPr="00AB664A">
        <w:rPr>
          <w:rFonts w:ascii="Times New Roman" w:eastAsia="MS Gothic" w:hAnsi="Times New Roman" w:cs="Tahoma"/>
          <w:color w:val="000000"/>
          <w:kern w:val="0"/>
        </w:rPr>
        <w:t>6. Срок предоставления Услуги</w:t>
      </w:r>
    </w:p>
    <w:p w:rsidR="00AB664A" w:rsidRPr="00AB664A" w:rsidRDefault="00AB664A" w:rsidP="00AB664A">
      <w:pPr>
        <w:ind w:firstLine="709"/>
        <w:jc w:val="center"/>
        <w:rPr>
          <w:rFonts w:ascii="Times New Roman" w:eastAsia="Times New Roman" w:hAnsi="Times New Roman" w:cs="Times New Roman"/>
          <w:color w:val="000000"/>
          <w:kern w:val="0"/>
        </w:rPr>
      </w:pP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6.1. Срок предоставления Услуги и</w:t>
      </w:r>
      <w:r w:rsidRPr="00664B63">
        <w:rPr>
          <w:rFonts w:ascii="Times New Roman" w:eastAsia="Calibri" w:hAnsi="Times New Roman" w:cs="Times New Roman"/>
          <w:color w:val="000000"/>
          <w:kern w:val="0"/>
          <w:lang w:eastAsia="en-US" w:bidi="ar-SA"/>
        </w:rPr>
        <w:t> </w:t>
      </w:r>
      <w:r w:rsidRPr="00AB664A">
        <w:rPr>
          <w:rFonts w:ascii="Times New Roman" w:eastAsia="Times New Roman" w:hAnsi="Times New Roman" w:cs="Times New Roman"/>
          <w:color w:val="000000"/>
          <w:kern w:val="0"/>
        </w:rPr>
        <w:t>максимальный срок предоставления Услуги определяются для каждого варианта и приводятся в</w:t>
      </w:r>
      <w:r w:rsidRPr="00664B63">
        <w:rPr>
          <w:rFonts w:ascii="Times New Roman" w:eastAsia="Calibri" w:hAnsi="Times New Roman" w:cs="Times New Roman"/>
          <w:color w:val="000000"/>
          <w:kern w:val="0"/>
          <w:lang w:eastAsia="en-US" w:bidi="ar-SA"/>
        </w:rPr>
        <w:t> </w:t>
      </w:r>
      <w:r w:rsidRPr="00AB664A">
        <w:rPr>
          <w:rFonts w:ascii="Times New Roman" w:eastAsia="Times New Roman" w:hAnsi="Times New Roman" w:cs="Times New Roman"/>
          <w:color w:val="000000"/>
          <w:kern w:val="0"/>
        </w:rPr>
        <w:t>их описании, которое содержится в разделе III Регламента.</w:t>
      </w:r>
    </w:p>
    <w:p w:rsidR="00AB664A" w:rsidRPr="00AB664A" w:rsidRDefault="00AB664A" w:rsidP="00AB664A">
      <w:pPr>
        <w:ind w:firstLine="709"/>
        <w:jc w:val="both"/>
        <w:rPr>
          <w:rFonts w:ascii="Times New Roman" w:eastAsia="Times New Roman" w:hAnsi="Times New Roman" w:cs="Times New Roman"/>
          <w:color w:val="000000"/>
          <w:kern w:val="0"/>
        </w:rPr>
      </w:pPr>
    </w:p>
    <w:p w:rsidR="00AB664A" w:rsidRPr="00AB664A" w:rsidRDefault="00AB664A" w:rsidP="00AB664A">
      <w:pPr>
        <w:keepNext/>
        <w:ind w:firstLine="709"/>
        <w:jc w:val="center"/>
        <w:outlineLvl w:val="1"/>
        <w:rPr>
          <w:rFonts w:ascii="Times New Roman" w:eastAsia="MS Gothic" w:hAnsi="Times New Roman" w:cs="Tahoma"/>
          <w:bCs/>
          <w:color w:val="000000"/>
          <w:kern w:val="0"/>
          <w:sz w:val="36"/>
          <w:szCs w:val="36"/>
        </w:rPr>
      </w:pPr>
      <w:bookmarkStart w:id="7" w:name="_Toc125717096"/>
      <w:bookmarkEnd w:id="7"/>
      <w:r w:rsidRPr="00AB664A">
        <w:rPr>
          <w:rFonts w:ascii="Times New Roman" w:eastAsia="MS Gothic" w:hAnsi="Times New Roman" w:cs="Tahoma"/>
          <w:color w:val="000000"/>
          <w:kern w:val="0"/>
        </w:rPr>
        <w:t>7. Правовые основания для</w:t>
      </w:r>
      <w:r w:rsidRPr="00664B63">
        <w:rPr>
          <w:rFonts w:ascii="Times New Roman" w:eastAsia="MS Gothic" w:hAnsi="Times New Roman" w:cs="Tahoma"/>
          <w:color w:val="000000"/>
          <w:kern w:val="0"/>
          <w:lang w:eastAsia="en-US" w:bidi="ar-SA"/>
        </w:rPr>
        <w:t> </w:t>
      </w:r>
      <w:r w:rsidRPr="00AB664A">
        <w:rPr>
          <w:rFonts w:ascii="Times New Roman" w:eastAsia="MS Gothic" w:hAnsi="Times New Roman" w:cs="Tahoma"/>
          <w:color w:val="000000"/>
          <w:kern w:val="0"/>
        </w:rPr>
        <w:t>предоставления Услуги</w:t>
      </w:r>
    </w:p>
    <w:p w:rsidR="00AB664A" w:rsidRPr="00AB664A" w:rsidRDefault="00AB664A" w:rsidP="00AB664A">
      <w:pPr>
        <w:ind w:firstLine="709"/>
        <w:jc w:val="center"/>
        <w:rPr>
          <w:rFonts w:ascii="Times New Roman" w:eastAsia="Times New Roman" w:hAnsi="Times New Roman" w:cs="Times New Roman"/>
          <w:color w:val="000000"/>
          <w:kern w:val="0"/>
        </w:rPr>
      </w:pP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lang w:eastAsia="ru-RU"/>
        </w:rPr>
        <w:t>7.1. 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sidRPr="00664B63">
        <w:rPr>
          <w:rFonts w:ascii="Times New Roman" w:eastAsia="Calibri" w:hAnsi="Times New Roman" w:cs="Times New Roman"/>
          <w:color w:val="000000"/>
          <w:kern w:val="0"/>
          <w:lang w:eastAsia="en-US" w:bidi="ar-SA"/>
        </w:rPr>
        <w:t> </w:t>
      </w:r>
      <w:r w:rsidRPr="00AB664A">
        <w:rPr>
          <w:rFonts w:ascii="Times New Roman" w:eastAsia="Times New Roman" w:hAnsi="Times New Roman" w:cs="Times New Roman"/>
          <w:color w:val="000000"/>
          <w:kern w:val="0"/>
          <w:lang w:eastAsia="ru-RU"/>
        </w:rPr>
        <w:t>порядке досудебного (внесудебного) обжалования решений и</w:t>
      </w:r>
      <w:r w:rsidRPr="00664B63">
        <w:rPr>
          <w:rFonts w:ascii="Times New Roman" w:eastAsia="Calibri" w:hAnsi="Times New Roman" w:cs="Times New Roman"/>
          <w:color w:val="000000"/>
          <w:kern w:val="0"/>
          <w:lang w:eastAsia="en-US" w:bidi="ar-SA"/>
        </w:rPr>
        <w:t> </w:t>
      </w:r>
      <w:r w:rsidRPr="00AB664A">
        <w:rPr>
          <w:rFonts w:ascii="Times New Roman" w:eastAsia="Times New Roman" w:hAnsi="Times New Roman" w:cs="Times New Roman"/>
          <w:color w:val="000000"/>
          <w:kern w:val="0"/>
          <w:lang w:eastAsia="ru-RU"/>
        </w:rPr>
        <w:t xml:space="preserve">действий (бездействия) </w:t>
      </w:r>
      <w:r w:rsidRPr="00664B63">
        <w:rPr>
          <w:rFonts w:ascii="Times New Roman" w:eastAsia="Calibri" w:hAnsi="Times New Roman" w:cs="Times New Roman"/>
          <w:color w:val="000000"/>
          <w:kern w:val="0"/>
          <w:lang w:eastAsia="ru-RU"/>
        </w:rPr>
        <w:t>Администрации</w:t>
      </w:r>
      <w:r w:rsidRPr="00AB664A">
        <w:rPr>
          <w:rFonts w:ascii="Times New Roman" w:eastAsia="Times New Roman" w:hAnsi="Times New Roman" w:cs="Times New Roman"/>
          <w:color w:val="000000"/>
          <w:kern w:val="0"/>
          <w:lang w:eastAsia="ru-RU"/>
        </w:rPr>
        <w:t>, МФЦ, а также их должностных лиц, работников  размещены на</w:t>
      </w:r>
      <w:r w:rsidRPr="00664B63">
        <w:rPr>
          <w:rFonts w:ascii="Times New Roman" w:eastAsia="Calibri" w:hAnsi="Times New Roman" w:cs="Times New Roman"/>
          <w:color w:val="000000"/>
          <w:kern w:val="0"/>
          <w:lang w:eastAsia="en-US" w:bidi="ar-SA"/>
        </w:rPr>
        <w:t> </w:t>
      </w:r>
      <w:r w:rsidRPr="00AB664A">
        <w:rPr>
          <w:rFonts w:ascii="Times New Roman" w:eastAsia="Times New Roman" w:hAnsi="Times New Roman" w:cs="Times New Roman"/>
          <w:color w:val="000000"/>
          <w:kern w:val="0"/>
          <w:lang w:eastAsia="ru-RU"/>
        </w:rPr>
        <w:t xml:space="preserve">официальном сайте </w:t>
      </w:r>
      <w:r w:rsidRPr="00664B63">
        <w:rPr>
          <w:rFonts w:ascii="Times New Roman" w:eastAsia="Calibri" w:hAnsi="Times New Roman" w:cs="Times New Roman"/>
          <w:color w:val="000000"/>
          <w:kern w:val="0"/>
          <w:lang w:eastAsia="ru-RU"/>
        </w:rPr>
        <w:t>Администрации</w:t>
      </w:r>
      <w:r w:rsidRPr="00AB664A">
        <w:rPr>
          <w:rFonts w:ascii="Times New Roman" w:eastAsia="Times New Roman" w:hAnsi="Times New Roman" w:cs="Times New Roman"/>
          <w:color w:val="000000"/>
          <w:kern w:val="0"/>
          <w:lang w:eastAsia="ru-RU"/>
        </w:rPr>
        <w:t xml:space="preserve"> https://electrostal.ru/, а</w:t>
      </w:r>
      <w:r w:rsidRPr="00664B63">
        <w:rPr>
          <w:rFonts w:ascii="Times New Roman" w:eastAsia="Calibri" w:hAnsi="Times New Roman" w:cs="Times New Roman"/>
          <w:color w:val="000000"/>
          <w:kern w:val="0"/>
          <w:lang w:eastAsia="en-US" w:bidi="ar-SA"/>
        </w:rPr>
        <w:t> </w:t>
      </w:r>
      <w:r w:rsidRPr="00AB664A">
        <w:rPr>
          <w:rFonts w:ascii="Times New Roman" w:eastAsia="Times New Roman" w:hAnsi="Times New Roman" w:cs="Times New Roman"/>
          <w:color w:val="000000"/>
          <w:kern w:val="0"/>
          <w:lang w:eastAsia="ru-RU"/>
        </w:rPr>
        <w:t>также на</w:t>
      </w:r>
      <w:r w:rsidRPr="00664B63">
        <w:rPr>
          <w:rFonts w:ascii="Times New Roman" w:eastAsia="Calibri" w:hAnsi="Times New Roman" w:cs="Times New Roman"/>
          <w:color w:val="000000"/>
          <w:kern w:val="0"/>
          <w:lang w:eastAsia="en-US" w:bidi="ar-SA"/>
        </w:rPr>
        <w:t> </w:t>
      </w:r>
      <w:r w:rsidRPr="00AB664A">
        <w:rPr>
          <w:rFonts w:ascii="Times New Roman" w:eastAsia="Times New Roman" w:hAnsi="Times New Roman" w:cs="Times New Roman"/>
          <w:color w:val="000000"/>
          <w:kern w:val="0"/>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sidRPr="00664B63">
        <w:rPr>
          <w:rFonts w:ascii="Times New Roman" w:eastAsia="Calibri" w:hAnsi="Times New Roman" w:cs="Times New Roman"/>
          <w:color w:val="000000"/>
          <w:kern w:val="0"/>
          <w:lang w:eastAsia="en-US" w:bidi="ar-SA"/>
        </w:rPr>
        <w:t> </w:t>
      </w:r>
      <w:r w:rsidRPr="00AB664A">
        <w:rPr>
          <w:rFonts w:ascii="Times New Roman" w:eastAsia="Times New Roman" w:hAnsi="Times New Roman" w:cs="Times New Roman"/>
          <w:color w:val="000000"/>
          <w:kern w:val="0"/>
          <w:lang w:eastAsia="ru-RU"/>
        </w:rPr>
        <w:t>Приложении 3 к</w:t>
      </w:r>
      <w:r w:rsidRPr="00664B63">
        <w:rPr>
          <w:rFonts w:ascii="Times New Roman" w:eastAsia="Calibri" w:hAnsi="Times New Roman" w:cs="Times New Roman"/>
          <w:color w:val="000000"/>
          <w:kern w:val="0"/>
          <w:lang w:eastAsia="en-US" w:bidi="ar-SA"/>
        </w:rPr>
        <w:t> </w:t>
      </w:r>
      <w:r w:rsidRPr="00AB664A">
        <w:rPr>
          <w:rFonts w:ascii="Times New Roman" w:eastAsia="Times New Roman" w:hAnsi="Times New Roman" w:cs="Times New Roman"/>
          <w:color w:val="000000"/>
          <w:kern w:val="0"/>
          <w:lang w:eastAsia="ru-RU"/>
        </w:rPr>
        <w:t>Регламенту.</w:t>
      </w:r>
    </w:p>
    <w:p w:rsidR="00AB664A" w:rsidRPr="00AB664A" w:rsidRDefault="00AB664A" w:rsidP="00AB664A">
      <w:pPr>
        <w:keepNext/>
        <w:ind w:firstLine="709"/>
        <w:jc w:val="center"/>
        <w:outlineLvl w:val="1"/>
        <w:rPr>
          <w:rFonts w:ascii="Times New Roman" w:eastAsia="MS Gothic" w:hAnsi="Times New Roman" w:cs="Tahoma"/>
          <w:color w:val="000000"/>
          <w:kern w:val="0"/>
        </w:rPr>
      </w:pPr>
    </w:p>
    <w:p w:rsidR="00AB664A" w:rsidRPr="00AB664A" w:rsidRDefault="00AB664A" w:rsidP="00AB664A">
      <w:pPr>
        <w:keepNext/>
        <w:ind w:firstLine="709"/>
        <w:jc w:val="center"/>
        <w:outlineLvl w:val="1"/>
        <w:rPr>
          <w:rFonts w:ascii="Times New Roman" w:eastAsia="MS Gothic" w:hAnsi="Times New Roman" w:cs="Tahoma"/>
          <w:bCs/>
          <w:color w:val="000000"/>
          <w:kern w:val="0"/>
          <w:sz w:val="36"/>
          <w:szCs w:val="36"/>
        </w:rPr>
      </w:pPr>
      <w:bookmarkStart w:id="8" w:name="_Toc125717097"/>
      <w:bookmarkEnd w:id="8"/>
      <w:r w:rsidRPr="00AB664A">
        <w:rPr>
          <w:rFonts w:ascii="Times New Roman" w:eastAsia="MS Gothic" w:hAnsi="Times New Roman" w:cs="Tahoma"/>
          <w:color w:val="000000"/>
          <w:kern w:val="0"/>
        </w:rPr>
        <w:t>8. Исчерпывающий перечень документов, необходимых для предоставления Услуги</w:t>
      </w:r>
    </w:p>
    <w:p w:rsidR="00AB664A" w:rsidRPr="00AB664A" w:rsidRDefault="00AB664A" w:rsidP="00AB664A">
      <w:pPr>
        <w:ind w:firstLine="709"/>
        <w:jc w:val="center"/>
        <w:rPr>
          <w:rFonts w:ascii="Times New Roman" w:eastAsia="Times New Roman" w:hAnsi="Times New Roman" w:cs="Times New Roman"/>
          <w:color w:val="000000"/>
          <w:kern w:val="0"/>
        </w:rPr>
      </w:pP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AB664A" w:rsidRPr="00AB664A" w:rsidRDefault="00AB664A" w:rsidP="00AB664A">
      <w:pPr>
        <w:ind w:firstLine="709"/>
        <w:jc w:val="both"/>
        <w:rPr>
          <w:rFonts w:ascii="Times New Roman" w:eastAsia="Times New Roman" w:hAnsi="Times New Roman" w:cs="Times New Roman"/>
          <w:color w:val="000000"/>
          <w:kern w:val="0"/>
        </w:rPr>
      </w:pPr>
    </w:p>
    <w:p w:rsidR="00AB664A" w:rsidRPr="00AB664A" w:rsidRDefault="00AB664A" w:rsidP="00AB664A">
      <w:pPr>
        <w:keepNext/>
        <w:ind w:firstLine="709"/>
        <w:jc w:val="center"/>
        <w:outlineLvl w:val="1"/>
        <w:rPr>
          <w:rFonts w:ascii="Times New Roman" w:eastAsia="MS Gothic" w:hAnsi="Times New Roman" w:cs="Tahoma"/>
          <w:bCs/>
          <w:color w:val="000000"/>
          <w:kern w:val="0"/>
          <w:sz w:val="36"/>
          <w:szCs w:val="36"/>
        </w:rPr>
      </w:pPr>
      <w:bookmarkStart w:id="9" w:name="_Toc125717098"/>
      <w:bookmarkEnd w:id="9"/>
      <w:r w:rsidRPr="00AB664A">
        <w:rPr>
          <w:rFonts w:ascii="Times New Roman" w:eastAsia="MS Gothic" w:hAnsi="Times New Roman" w:cs="Tahoma"/>
          <w:color w:val="000000"/>
          <w:kern w:val="0"/>
        </w:rPr>
        <w:t>9. Исчерпывающий перечень оснований для отказа</w:t>
      </w:r>
    </w:p>
    <w:p w:rsidR="00AB664A" w:rsidRPr="00AB664A" w:rsidRDefault="00AB664A" w:rsidP="00AB664A">
      <w:pPr>
        <w:keepNext/>
        <w:ind w:firstLine="709"/>
        <w:jc w:val="center"/>
        <w:outlineLvl w:val="1"/>
        <w:rPr>
          <w:rFonts w:ascii="Times New Roman" w:eastAsia="MS Gothic" w:hAnsi="Times New Roman" w:cs="Tahoma"/>
          <w:bCs/>
          <w:color w:val="000000"/>
          <w:kern w:val="0"/>
          <w:sz w:val="36"/>
          <w:szCs w:val="36"/>
        </w:rPr>
      </w:pPr>
      <w:r w:rsidRPr="00AB664A">
        <w:rPr>
          <w:rFonts w:ascii="Times New Roman" w:eastAsia="MS Gothic" w:hAnsi="Times New Roman" w:cs="Tahoma"/>
          <w:color w:val="000000"/>
          <w:kern w:val="0"/>
        </w:rPr>
        <w:t>в приеме документов, необходимых для предоставления Услуги</w:t>
      </w:r>
    </w:p>
    <w:p w:rsidR="00AB664A" w:rsidRPr="00AB664A" w:rsidRDefault="00AB664A" w:rsidP="00AB664A">
      <w:pPr>
        <w:ind w:firstLine="709"/>
        <w:jc w:val="both"/>
        <w:rPr>
          <w:rFonts w:ascii="Times New Roman" w:eastAsia="Times New Roman" w:hAnsi="Times New Roman" w:cs="Times New Roman"/>
          <w:color w:val="000000"/>
          <w:kern w:val="0"/>
        </w:rPr>
      </w:pP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 xml:space="preserve">9.2. Решение об отказе в приеме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разделе </w:t>
      </w:r>
      <w:r w:rsidRPr="00AB664A">
        <w:rPr>
          <w:rFonts w:ascii="Times New Roman" w:eastAsia="Times New Roman" w:hAnsi="Times New Roman" w:cs="Times New Roman"/>
          <w:color w:val="000000"/>
          <w:kern w:val="0"/>
          <w:lang w:val="en-US"/>
        </w:rPr>
        <w:t>III </w:t>
      </w:r>
      <w:r w:rsidRPr="00AB664A">
        <w:rPr>
          <w:rFonts w:ascii="Times New Roman" w:eastAsia="Times New Roman" w:hAnsi="Times New Roman" w:cs="Times New Roman"/>
          <w:color w:val="000000"/>
          <w:kern w:val="0"/>
        </w:rPr>
        <w:t>Регламента.</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AB664A" w:rsidRPr="00AB664A" w:rsidRDefault="00AB664A" w:rsidP="00AB664A">
      <w:pPr>
        <w:keepNext/>
        <w:ind w:firstLine="709"/>
        <w:jc w:val="center"/>
        <w:outlineLvl w:val="1"/>
        <w:rPr>
          <w:rFonts w:ascii="Times New Roman" w:eastAsia="MS Gothic" w:hAnsi="Times New Roman" w:cs="Tahoma"/>
          <w:color w:val="000000"/>
          <w:kern w:val="0"/>
        </w:rPr>
      </w:pPr>
    </w:p>
    <w:p w:rsidR="00AB664A" w:rsidRPr="00AB664A" w:rsidRDefault="00AB664A" w:rsidP="00AB664A">
      <w:pPr>
        <w:keepNext/>
        <w:ind w:firstLine="709"/>
        <w:jc w:val="center"/>
        <w:outlineLvl w:val="1"/>
        <w:rPr>
          <w:rFonts w:ascii="Times New Roman" w:eastAsia="MS Gothic" w:hAnsi="Times New Roman" w:cs="Tahoma"/>
          <w:bCs/>
          <w:color w:val="000000"/>
          <w:kern w:val="0"/>
          <w:sz w:val="36"/>
          <w:szCs w:val="36"/>
        </w:rPr>
      </w:pPr>
      <w:bookmarkStart w:id="10" w:name="_Toc125717099_Копия_1"/>
      <w:bookmarkEnd w:id="10"/>
      <w:r w:rsidRPr="00AB664A">
        <w:rPr>
          <w:rFonts w:ascii="Times New Roman" w:eastAsia="MS Gothic" w:hAnsi="Times New Roman" w:cs="Tahoma"/>
          <w:color w:val="000000"/>
          <w:kern w:val="0"/>
        </w:rPr>
        <w:t>10. Исчерпывающий перечень оснований для приостановления</w:t>
      </w:r>
    </w:p>
    <w:p w:rsidR="00AB664A" w:rsidRPr="00AB664A" w:rsidRDefault="00AB664A" w:rsidP="00AB664A">
      <w:pPr>
        <w:keepNext/>
        <w:ind w:firstLine="709"/>
        <w:jc w:val="center"/>
        <w:outlineLvl w:val="1"/>
        <w:rPr>
          <w:rFonts w:ascii="Times New Roman" w:eastAsia="MS Gothic" w:hAnsi="Times New Roman" w:cs="Tahoma"/>
          <w:bCs/>
          <w:color w:val="000000"/>
          <w:kern w:val="0"/>
          <w:sz w:val="36"/>
          <w:szCs w:val="36"/>
        </w:rPr>
      </w:pPr>
      <w:r w:rsidRPr="00AB664A">
        <w:rPr>
          <w:rFonts w:ascii="Times New Roman" w:eastAsia="MS Gothic" w:hAnsi="Times New Roman" w:cs="Tahoma"/>
          <w:color w:val="000000"/>
          <w:kern w:val="0"/>
        </w:rPr>
        <w:t>предоставления Услуги или отказа в предоставлении Услуги</w:t>
      </w:r>
    </w:p>
    <w:p w:rsidR="00AB664A" w:rsidRPr="00AB664A" w:rsidRDefault="00AB664A" w:rsidP="00AB664A">
      <w:pPr>
        <w:ind w:firstLine="709"/>
        <w:jc w:val="center"/>
        <w:rPr>
          <w:rFonts w:ascii="Times New Roman" w:eastAsia="Times New Roman" w:hAnsi="Times New Roman" w:cs="Times New Roman"/>
          <w:color w:val="000000"/>
          <w:kern w:val="0"/>
        </w:rPr>
      </w:pP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10.1. Основания для приостановления предоставления Услуги отсутствуют.</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 xml:space="preserve">10.2. Исчерпывающий перечень оснований для отказа в предоставлении Услуги определяется для каждого варианта и приводится в их описании, </w:t>
      </w:r>
      <w:r w:rsidRPr="00AB664A">
        <w:rPr>
          <w:rFonts w:ascii="Times New Roman" w:eastAsia="Times New Roman" w:hAnsi="Times New Roman" w:cs="Times New Roman"/>
          <w:color w:val="000000"/>
          <w:kern w:val="0"/>
        </w:rPr>
        <w:br/>
        <w:t>которое содержится в разделе III Регламента.</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10.3. Заявитель вправе отказаться от получения Услуги на основании заявления, написанного в свободной форме, направив его по адресу электронной почты, посредством РПГУ, почтовым отправлением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664B63">
        <w:rPr>
          <w:rFonts w:ascii="Times New Roman" w:eastAsia="Calibri" w:hAnsi="Times New Roman" w:cs="Times New Roman"/>
          <w:color w:val="000000"/>
          <w:kern w:val="0"/>
        </w:rPr>
        <w:t>Администрацию</w:t>
      </w:r>
      <w:r w:rsidRPr="00AB664A">
        <w:rPr>
          <w:rFonts w:ascii="Times New Roman" w:eastAsia="Times New Roman" w:hAnsi="Times New Roman" w:cs="Times New Roman"/>
          <w:color w:val="000000"/>
          <w:kern w:val="0"/>
        </w:rPr>
        <w:t xml:space="preserve"> за предоставлением Услуги.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10.4. Заявитель вправе повторно обратиться в Администрацию с запросом после устранения оснований</w:t>
      </w:r>
      <w:r w:rsidRPr="00AB664A">
        <w:rPr>
          <w:rFonts w:ascii="Times New Roman" w:eastAsia="Times New Roman" w:hAnsi="Times New Roman" w:cs="Times New Roman"/>
          <w:color w:val="FF0000"/>
          <w:kern w:val="0"/>
        </w:rPr>
        <w:t xml:space="preserve"> </w:t>
      </w:r>
      <w:r w:rsidRPr="00AB664A">
        <w:rPr>
          <w:rFonts w:ascii="Times New Roman" w:eastAsia="Times New Roman" w:hAnsi="Times New Roman" w:cs="Times New Roman"/>
          <w:color w:val="000000"/>
          <w:kern w:val="0"/>
        </w:rPr>
        <w:t>для отказа в предоставлении Услуги.</w:t>
      </w:r>
    </w:p>
    <w:p w:rsidR="00AB664A" w:rsidRPr="00AB664A" w:rsidRDefault="00AB664A" w:rsidP="00AB664A">
      <w:pPr>
        <w:keepNext/>
        <w:ind w:firstLine="709"/>
        <w:jc w:val="center"/>
        <w:outlineLvl w:val="1"/>
        <w:rPr>
          <w:rFonts w:ascii="Times New Roman" w:eastAsia="MS Gothic" w:hAnsi="Times New Roman" w:cs="Tahoma"/>
          <w:color w:val="000000"/>
          <w:kern w:val="0"/>
        </w:rPr>
      </w:pPr>
    </w:p>
    <w:p w:rsidR="00AB664A" w:rsidRPr="00AB664A" w:rsidRDefault="00AB664A" w:rsidP="00AB664A">
      <w:pPr>
        <w:keepNext/>
        <w:ind w:firstLine="709"/>
        <w:jc w:val="center"/>
        <w:outlineLvl w:val="1"/>
        <w:rPr>
          <w:rFonts w:ascii="Times New Roman" w:eastAsia="MS Gothic" w:hAnsi="Times New Roman" w:cs="Tahoma"/>
          <w:bCs/>
          <w:color w:val="000000"/>
          <w:kern w:val="0"/>
          <w:sz w:val="36"/>
          <w:szCs w:val="36"/>
        </w:rPr>
      </w:pPr>
      <w:bookmarkStart w:id="11" w:name="_Toc125717100"/>
      <w:bookmarkEnd w:id="11"/>
      <w:r w:rsidRPr="00AB664A">
        <w:rPr>
          <w:rFonts w:ascii="Times New Roman" w:eastAsia="MS Gothic" w:hAnsi="Times New Roman" w:cs="Tahoma"/>
          <w:color w:val="000000"/>
          <w:kern w:val="0"/>
        </w:rPr>
        <w:t>11. Размер платы, взимаемой с заявителя</w:t>
      </w:r>
    </w:p>
    <w:p w:rsidR="00AB664A" w:rsidRPr="00AB664A" w:rsidRDefault="00AB664A" w:rsidP="00AB664A">
      <w:pPr>
        <w:keepNext/>
        <w:ind w:firstLine="709"/>
        <w:jc w:val="center"/>
        <w:outlineLvl w:val="1"/>
        <w:rPr>
          <w:rFonts w:ascii="Times New Roman" w:eastAsia="MS Gothic" w:hAnsi="Times New Roman" w:cs="Tahoma"/>
          <w:bCs/>
          <w:color w:val="000000"/>
          <w:kern w:val="0"/>
          <w:sz w:val="36"/>
          <w:szCs w:val="36"/>
        </w:rPr>
      </w:pPr>
      <w:r w:rsidRPr="00AB664A">
        <w:rPr>
          <w:rFonts w:ascii="Times New Roman" w:eastAsia="MS Gothic" w:hAnsi="Times New Roman" w:cs="Tahoma"/>
          <w:color w:val="000000"/>
          <w:kern w:val="0"/>
        </w:rPr>
        <w:t>при предоставлении Услуги, и способы ее взимания</w:t>
      </w:r>
    </w:p>
    <w:p w:rsidR="00AB664A" w:rsidRPr="00AB664A" w:rsidRDefault="00AB664A" w:rsidP="00AB664A">
      <w:pPr>
        <w:ind w:firstLine="709"/>
        <w:jc w:val="both"/>
        <w:rPr>
          <w:rFonts w:ascii="Times New Roman" w:eastAsia="Times New Roman" w:hAnsi="Times New Roman" w:cs="Times New Roman"/>
          <w:color w:val="000000"/>
          <w:kern w:val="0"/>
        </w:rPr>
      </w:pP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11.1. Услуга предоставляется бесплатно.</w:t>
      </w:r>
    </w:p>
    <w:p w:rsidR="00AB664A" w:rsidRPr="00AB664A" w:rsidRDefault="00AB664A" w:rsidP="00AB664A">
      <w:pPr>
        <w:keepNext/>
        <w:ind w:firstLine="709"/>
        <w:jc w:val="center"/>
        <w:outlineLvl w:val="1"/>
        <w:rPr>
          <w:rFonts w:ascii="Times New Roman" w:eastAsia="MS Gothic" w:hAnsi="Times New Roman" w:cs="Tahoma"/>
          <w:color w:val="000000"/>
          <w:kern w:val="0"/>
        </w:rPr>
      </w:pPr>
    </w:p>
    <w:p w:rsidR="00AB664A" w:rsidRPr="00AB664A" w:rsidRDefault="00AB664A" w:rsidP="00AB664A">
      <w:pPr>
        <w:keepNext/>
        <w:ind w:firstLine="709"/>
        <w:jc w:val="center"/>
        <w:outlineLvl w:val="1"/>
        <w:rPr>
          <w:rFonts w:ascii="Times New Roman" w:eastAsia="MS Gothic" w:hAnsi="Times New Roman" w:cs="Tahoma"/>
          <w:bCs/>
          <w:color w:val="000000"/>
          <w:kern w:val="0"/>
          <w:sz w:val="36"/>
          <w:szCs w:val="36"/>
        </w:rPr>
      </w:pPr>
      <w:bookmarkStart w:id="12" w:name="_Toc125717101"/>
      <w:bookmarkEnd w:id="12"/>
      <w:r w:rsidRPr="00AB664A">
        <w:rPr>
          <w:rFonts w:ascii="Times New Roman" w:eastAsia="MS Gothic" w:hAnsi="Times New Roman" w:cs="Tahoma"/>
          <w:color w:val="000000"/>
          <w:kern w:val="0"/>
        </w:rPr>
        <w:t>12. Максимальный срок ожидания в очереди при подаче заявителем запроса и при получении результата предоставления Услуги</w:t>
      </w:r>
    </w:p>
    <w:p w:rsidR="00AB664A" w:rsidRPr="00AB664A" w:rsidRDefault="00AB664A" w:rsidP="00AB664A">
      <w:pPr>
        <w:ind w:firstLine="709"/>
        <w:jc w:val="both"/>
        <w:rPr>
          <w:rFonts w:ascii="Times New Roman" w:eastAsia="Times New Roman" w:hAnsi="Times New Roman" w:cs="Times New Roman"/>
          <w:color w:val="000000"/>
          <w:kern w:val="0"/>
        </w:rPr>
      </w:pP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AB664A" w:rsidRPr="00AB664A" w:rsidRDefault="00AB664A" w:rsidP="00AB664A">
      <w:pPr>
        <w:ind w:firstLine="709"/>
        <w:jc w:val="both"/>
        <w:rPr>
          <w:rFonts w:ascii="Times New Roman" w:eastAsia="Times New Roman" w:hAnsi="Times New Roman" w:cs="Times New Roman"/>
          <w:color w:val="000000"/>
          <w:kern w:val="0"/>
        </w:rPr>
      </w:pPr>
    </w:p>
    <w:p w:rsidR="00AB664A" w:rsidRPr="00AB664A" w:rsidRDefault="00AB664A" w:rsidP="00AB664A">
      <w:pPr>
        <w:keepNext/>
        <w:ind w:firstLine="709"/>
        <w:jc w:val="center"/>
        <w:outlineLvl w:val="1"/>
        <w:rPr>
          <w:rFonts w:ascii="Times New Roman" w:eastAsia="MS Gothic" w:hAnsi="Times New Roman" w:cs="Tahoma"/>
          <w:color w:val="000000"/>
          <w:kern w:val="0"/>
        </w:rPr>
      </w:pPr>
    </w:p>
    <w:p w:rsidR="00AB664A" w:rsidRPr="00AB664A" w:rsidRDefault="00AB664A" w:rsidP="00AB664A">
      <w:pPr>
        <w:keepNext/>
        <w:ind w:firstLine="709"/>
        <w:jc w:val="center"/>
        <w:outlineLvl w:val="1"/>
        <w:rPr>
          <w:rFonts w:ascii="Times New Roman" w:eastAsia="MS Gothic" w:hAnsi="Times New Roman" w:cs="Tahoma"/>
          <w:bCs/>
          <w:color w:val="000000"/>
          <w:kern w:val="0"/>
          <w:sz w:val="36"/>
          <w:szCs w:val="36"/>
        </w:rPr>
      </w:pPr>
      <w:bookmarkStart w:id="13" w:name="_Toc125717102"/>
      <w:bookmarkEnd w:id="13"/>
      <w:r w:rsidRPr="00AB664A">
        <w:rPr>
          <w:rFonts w:ascii="Times New Roman" w:eastAsia="MS Gothic" w:hAnsi="Times New Roman" w:cs="Tahoma"/>
          <w:color w:val="000000"/>
          <w:kern w:val="0"/>
        </w:rPr>
        <w:t>13. Срок регистрации запроса</w:t>
      </w:r>
    </w:p>
    <w:p w:rsidR="00AB664A" w:rsidRPr="00AB664A" w:rsidRDefault="00AB664A" w:rsidP="00AB664A">
      <w:pPr>
        <w:ind w:firstLine="709"/>
        <w:jc w:val="both"/>
        <w:rPr>
          <w:rFonts w:ascii="Times New Roman" w:eastAsia="Times New Roman" w:hAnsi="Times New Roman" w:cs="Times New Roman"/>
          <w:color w:val="000000"/>
          <w:kern w:val="0"/>
        </w:rPr>
      </w:pP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13.1. Срок регистрации запроса в Администрации в случае, если он подан:</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13.1.1. в электронной форме посредством РПГУ до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16:00 рабочего дня –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день его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подачи, после 16:00 рабочего дня либо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нерабочий день –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следующий рабочий день;</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13.1.2. лично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Администрацию –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день обращения;</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13.1.3. почтовым отправлением – не</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позднее следующего рабочего дня после его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поступления;</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13.1.4. по электронной почте – не</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позднее следующего рабочего дня после его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поступления.</w:t>
      </w:r>
    </w:p>
    <w:p w:rsidR="00AB664A" w:rsidRPr="00AB664A" w:rsidRDefault="00AB664A" w:rsidP="00AB664A">
      <w:pPr>
        <w:ind w:firstLine="709"/>
        <w:jc w:val="both"/>
        <w:rPr>
          <w:rFonts w:ascii="Times New Roman" w:eastAsia="Times New Roman" w:hAnsi="Times New Roman" w:cs="Times New Roman"/>
          <w:color w:val="000000"/>
          <w:kern w:val="0"/>
        </w:rPr>
      </w:pPr>
    </w:p>
    <w:p w:rsidR="00AB664A" w:rsidRPr="00AB664A" w:rsidRDefault="00AB664A" w:rsidP="00AB664A">
      <w:pPr>
        <w:keepNext/>
        <w:ind w:firstLine="709"/>
        <w:jc w:val="center"/>
        <w:outlineLvl w:val="1"/>
        <w:rPr>
          <w:rFonts w:ascii="Times New Roman" w:eastAsia="MS Gothic" w:hAnsi="Times New Roman" w:cs="Tahoma"/>
          <w:bCs/>
          <w:color w:val="000000"/>
          <w:kern w:val="0"/>
          <w:sz w:val="36"/>
          <w:szCs w:val="36"/>
        </w:rPr>
      </w:pPr>
      <w:bookmarkStart w:id="14" w:name="_Toc125717103"/>
      <w:bookmarkEnd w:id="14"/>
      <w:r w:rsidRPr="00AB664A">
        <w:rPr>
          <w:rFonts w:ascii="Times New Roman" w:eastAsia="MS Gothic" w:hAnsi="Times New Roman" w:cs="Tahoma"/>
          <w:color w:val="000000"/>
          <w:kern w:val="0"/>
        </w:rPr>
        <w:t>14. Требования к помещениям, в которых предоставляются Услуги</w:t>
      </w:r>
    </w:p>
    <w:p w:rsidR="00AB664A" w:rsidRPr="00AB664A" w:rsidRDefault="00AB664A" w:rsidP="00AB664A">
      <w:pPr>
        <w:ind w:firstLine="709"/>
        <w:jc w:val="both"/>
        <w:rPr>
          <w:rFonts w:ascii="Times New Roman" w:eastAsia="Times New Roman" w:hAnsi="Times New Roman" w:cs="Times New Roman"/>
          <w:color w:val="000000"/>
          <w:kern w:val="0"/>
        </w:rPr>
      </w:pP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 xml:space="preserve">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w:t>
      </w:r>
      <w:r w:rsidRPr="00AB664A">
        <w:rPr>
          <w:rFonts w:ascii="Times New Roman" w:eastAsia="Times New Roman" w:hAnsi="Times New Roman" w:cs="Times New Roman"/>
          <w:color w:val="000000"/>
          <w:kern w:val="0"/>
        </w:rPr>
        <w:lastRenderedPageBreak/>
        <w:t>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 xml:space="preserve">14.2. Требования к помещениям, в которых предоставляются Услуги, размещаются на официальном сайте </w:t>
      </w:r>
      <w:r w:rsidRPr="00664B63">
        <w:rPr>
          <w:rFonts w:ascii="Times New Roman" w:eastAsia="Calibri" w:hAnsi="Times New Roman" w:cs="Times New Roman"/>
          <w:color w:val="000000"/>
          <w:kern w:val="0"/>
          <w:lang w:eastAsia="en-US" w:bidi="ar-SA"/>
        </w:rPr>
        <w:t>Администрации</w:t>
      </w:r>
      <w:r w:rsidRPr="00AB664A">
        <w:rPr>
          <w:rFonts w:ascii="Times New Roman" w:eastAsia="Times New Roman" w:hAnsi="Times New Roman" w:cs="Times New Roman"/>
          <w:color w:val="000000"/>
          <w:kern w:val="0"/>
        </w:rPr>
        <w:t>, РПГУ.</w:t>
      </w:r>
    </w:p>
    <w:p w:rsidR="00AB664A" w:rsidRPr="00AB664A" w:rsidRDefault="00AB664A" w:rsidP="00AB664A">
      <w:pPr>
        <w:ind w:firstLine="709"/>
        <w:jc w:val="both"/>
        <w:rPr>
          <w:rFonts w:ascii="Times New Roman" w:eastAsia="Times New Roman" w:hAnsi="Times New Roman" w:cs="Times New Roman"/>
          <w:color w:val="000000"/>
          <w:kern w:val="0"/>
        </w:rPr>
      </w:pPr>
    </w:p>
    <w:p w:rsidR="00AB664A" w:rsidRPr="00AB664A" w:rsidRDefault="00AB664A" w:rsidP="00AB664A">
      <w:pPr>
        <w:keepNext/>
        <w:ind w:firstLine="709"/>
        <w:jc w:val="center"/>
        <w:outlineLvl w:val="1"/>
        <w:rPr>
          <w:rFonts w:ascii="Times New Roman" w:eastAsia="MS Gothic" w:hAnsi="Times New Roman" w:cs="Tahoma"/>
          <w:bCs/>
          <w:color w:val="000000"/>
          <w:kern w:val="0"/>
          <w:sz w:val="36"/>
          <w:szCs w:val="36"/>
        </w:rPr>
      </w:pPr>
      <w:bookmarkStart w:id="15" w:name="_Toc125717104"/>
      <w:bookmarkEnd w:id="15"/>
      <w:r w:rsidRPr="00AB664A">
        <w:rPr>
          <w:rFonts w:ascii="Times New Roman" w:eastAsia="MS Gothic" w:hAnsi="Times New Roman" w:cs="Tahoma"/>
          <w:color w:val="000000"/>
          <w:kern w:val="0"/>
        </w:rPr>
        <w:t>15. Показатели качества и доступности Услуги</w:t>
      </w:r>
    </w:p>
    <w:p w:rsidR="00AB664A" w:rsidRPr="00AB664A" w:rsidRDefault="00AB664A" w:rsidP="00AB664A">
      <w:pPr>
        <w:ind w:firstLine="709"/>
        <w:jc w:val="both"/>
        <w:rPr>
          <w:rFonts w:ascii="Times New Roman" w:eastAsia="Times New Roman" w:hAnsi="Times New Roman" w:cs="Times New Roman"/>
          <w:color w:val="000000"/>
          <w:kern w:val="0"/>
        </w:rPr>
      </w:pP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 xml:space="preserve">15.1. Показателями качества и доступности Услуги, перечень которых размещен на официальном сайте </w:t>
      </w:r>
      <w:r w:rsidRPr="00664B63">
        <w:rPr>
          <w:rFonts w:ascii="Times New Roman" w:eastAsia="Calibri" w:hAnsi="Times New Roman" w:cs="Times New Roman"/>
          <w:color w:val="000000"/>
          <w:kern w:val="0"/>
          <w:lang w:eastAsia="en-US" w:bidi="ar-SA"/>
        </w:rPr>
        <w:t xml:space="preserve">Администрации, а также на </w:t>
      </w:r>
      <w:r w:rsidRPr="00AB664A">
        <w:rPr>
          <w:rFonts w:ascii="Times New Roman" w:eastAsia="Times New Roman" w:hAnsi="Times New Roman" w:cs="Times New Roman"/>
          <w:color w:val="000000"/>
          <w:kern w:val="0"/>
        </w:rPr>
        <w:t>РПГУ,</w:t>
      </w:r>
      <w:r w:rsidRPr="00AB664A">
        <w:rPr>
          <w:rFonts w:ascii="Times New Roman" w:eastAsia="Times New Roman" w:hAnsi="Times New Roman" w:cs="Times New Roman"/>
          <w:color w:val="00B050"/>
          <w:kern w:val="0"/>
        </w:rPr>
        <w:t xml:space="preserve"> </w:t>
      </w:r>
      <w:r w:rsidRPr="00AB664A">
        <w:rPr>
          <w:rFonts w:ascii="Times New Roman" w:eastAsia="Times New Roman" w:hAnsi="Times New Roman" w:cs="Times New Roman"/>
          <w:color w:val="000000"/>
          <w:kern w:val="0"/>
        </w:rPr>
        <w:t>являются:</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15.1.1. Доступность электронных форм документов, необходимых для предоставления Услуги.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15.1.2. Возможность подачи запроса и документов, необходимых для предоставления Услуги, в электронной форме.</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15.1.3. Своевременное предоставление Услуги (отсутствие нарушений сроков предоставления Услуги).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15.1.4. Предоставление Услуги в соответствии с вариантом.</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15.1.5. Удобство информирования заявителя о ходе предоставления Услуги, а также получения результата предоставления Услуги.</w:t>
      </w:r>
    </w:p>
    <w:p w:rsidR="00AB664A" w:rsidRPr="00AB664A" w:rsidRDefault="00AB664A" w:rsidP="00AB664A">
      <w:pPr>
        <w:ind w:firstLine="709"/>
        <w:jc w:val="both"/>
        <w:rPr>
          <w:rFonts w:ascii="Times New Roman" w:eastAsia="Times New Roman" w:hAnsi="Times New Roman" w:cs="Times New Roman"/>
          <w:color w:val="000000"/>
          <w:kern w:val="0"/>
        </w:rPr>
      </w:pPr>
    </w:p>
    <w:p w:rsidR="00AB664A" w:rsidRPr="00AB664A" w:rsidRDefault="00AB664A" w:rsidP="00AB664A">
      <w:pPr>
        <w:ind w:firstLine="709"/>
        <w:jc w:val="both"/>
        <w:rPr>
          <w:rFonts w:ascii="Times New Roman" w:eastAsia="Times New Roman" w:hAnsi="Times New Roman" w:cs="Times New Roman"/>
          <w:color w:val="000000"/>
          <w:kern w:val="0"/>
        </w:rPr>
      </w:pPr>
    </w:p>
    <w:p w:rsidR="00AB664A" w:rsidRPr="00AB664A" w:rsidRDefault="00AB664A" w:rsidP="00AB664A">
      <w:pPr>
        <w:ind w:firstLine="709"/>
        <w:jc w:val="both"/>
        <w:rPr>
          <w:rFonts w:ascii="Times New Roman" w:eastAsia="Times New Roman" w:hAnsi="Times New Roman" w:cs="Times New Roman"/>
          <w:color w:val="000000"/>
          <w:kern w:val="0"/>
        </w:rPr>
      </w:pPr>
    </w:p>
    <w:p w:rsidR="00AB664A" w:rsidRPr="00AB664A" w:rsidRDefault="00AB664A" w:rsidP="00AB664A">
      <w:pPr>
        <w:keepNext/>
        <w:ind w:firstLine="709"/>
        <w:jc w:val="center"/>
        <w:outlineLvl w:val="1"/>
        <w:rPr>
          <w:rFonts w:ascii="Times New Roman" w:eastAsia="MS Gothic" w:hAnsi="Times New Roman" w:cs="Tahoma"/>
          <w:bCs/>
          <w:color w:val="000000"/>
          <w:kern w:val="0"/>
          <w:sz w:val="36"/>
          <w:szCs w:val="36"/>
        </w:rPr>
      </w:pPr>
      <w:r w:rsidRPr="00AB664A">
        <w:rPr>
          <w:rFonts w:ascii="Times New Roman" w:eastAsia="MS Gothic" w:hAnsi="Times New Roman" w:cs="Tahoma"/>
          <w:color w:val="000000"/>
          <w:kern w:val="0"/>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AB664A" w:rsidRPr="00AB664A" w:rsidRDefault="00AB664A" w:rsidP="00AB664A">
      <w:pPr>
        <w:ind w:firstLine="709"/>
        <w:jc w:val="center"/>
        <w:rPr>
          <w:rFonts w:ascii="Times New Roman" w:eastAsia="Times New Roman" w:hAnsi="Times New Roman" w:cs="Times New Roman"/>
          <w:color w:val="000000"/>
          <w:kern w:val="0"/>
        </w:rPr>
      </w:pP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16.1. Услуги, которые являются необходимыми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обязательными для предоставления Услуги, отсутствуют.</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16.2. Информационные системы, используемые для предоставления Услуги: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16.2.1. ВИС;</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16.2.2. РПГУ;</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16.2.3. Модуль МФЦ ЕИС ОУ.</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16.3. Особенности предоставления Услуги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МФЦ.</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16.3.1. Предоставление бесплатного доступа к</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РПГУ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подачи запросов, документов, необходимых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получения Услуги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электронной форме, 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также получение результата предоставления Услуги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выбору заявителя независимо от</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его места жительства или места пребывания (для индивидуальных предпринимателей) либо места нахождения (для юридических лиц).</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16.3.2 Предоставление Услуги в МФЦ осуществляется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соответствии Федеральным законом от</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27.07.2010 №</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210-ФЗ «Об</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организации предоставления государственных и муниципальных услуг» (далее – Федеральный закон № 210-ФЗ), постановлением Правительства Российской Федерации № 1376.</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16.3.3.</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Информирование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консультирование заявителей 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порядке предоставления Услуги, ходе рассмотрения запросов, 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также по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иным вопросам, связанным с предоставлением Услуги,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МФЦ осуществляются бесплатно.</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16.3.4.</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Перечень МФЦ Московской области размещен на РПГУ.</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16.3.5.</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В МФЦ исключается</w:t>
      </w:r>
      <w:r w:rsidRPr="00AB664A">
        <w:rPr>
          <w:rFonts w:ascii="Times New Roman" w:eastAsia="Times New Roman" w:hAnsi="Times New Roman" w:cs="Times New Roman"/>
          <w:color w:val="000000"/>
          <w:kern w:val="0"/>
          <w:position w:val="9"/>
        </w:rPr>
        <w:t xml:space="preserve"> </w:t>
      </w:r>
      <w:r w:rsidRPr="00AB664A">
        <w:rPr>
          <w:rFonts w:ascii="Times New Roman" w:eastAsia="Times New Roman" w:hAnsi="Times New Roman" w:cs="Times New Roman"/>
          <w:color w:val="000000"/>
          <w:kern w:val="0"/>
        </w:rPr>
        <w:t>взаимодействие заявителя с</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 xml:space="preserve">должностными лицами </w:t>
      </w:r>
      <w:r w:rsidRPr="00664B63">
        <w:rPr>
          <w:rFonts w:ascii="Times New Roman" w:eastAsia="Calibri" w:hAnsi="Times New Roman" w:cs="Times New Roman"/>
          <w:color w:val="000000"/>
          <w:kern w:val="0"/>
          <w:lang w:eastAsia="en-US" w:bidi="ar-SA"/>
        </w:rPr>
        <w:t>Администрации</w:t>
      </w:r>
      <w:r w:rsidRPr="00AB664A">
        <w:rPr>
          <w:rFonts w:ascii="Times New Roman" w:eastAsia="Times New Roman" w:hAnsi="Times New Roman" w:cs="Times New Roman"/>
          <w:color w:val="000000"/>
          <w:kern w:val="0"/>
        </w:rPr>
        <w:t>.</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16.3.6. При предоставлении доступа к</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РПГУ работникам МФЦ запрещается требовать от</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заявителя предоставления документов, информации и осуществления действий, предусмотренных частью</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3 статьи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16 Федерального закона №</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210-ФЗ.</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16.4. Особенности предоставления Услуги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электронной форме:</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lastRenderedPageBreak/>
        <w:t>16.4.1. При подаче запроса посредством РПГУ заполняется его интерактивная форма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карточке Услуги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РПГУ с</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приложением электронных образов документов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(или) указанием сведений из</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документов, необходимых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предоставления Услуги.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16.4.2. Информирование заявителей 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ходе рассмотрения запросов и готовности результата предоставления Услуги осуществляется бесплатно посредством Личного кабинета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РПГУ, сервиса РПГУ «Узнать статус заявления», информирование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консультирование заявителей так же осуществляется по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бесплатному единому номеру телефона Электронной приёмной Московской области +7 (800) 550-50-30.</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16.4.3. Требования к форматам запросов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иных документов, представляемых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 xml:space="preserve">31.10.2018 № 792/37 </w:t>
      </w:r>
      <w:bookmarkStart w:id="16" w:name="_Hlk22122561_Копия_1"/>
      <w:bookmarkEnd w:id="16"/>
      <w:r w:rsidRPr="00AB664A">
        <w:rPr>
          <w:rFonts w:ascii="Times New Roman" w:eastAsia="Times New Roman" w:hAnsi="Times New Roman" w:cs="Times New Roman"/>
          <w:color w:val="000000"/>
          <w:kern w:val="0"/>
        </w:rPr>
        <w:t>«Об утверждении требований к форматам заявлений и иных документов, представляемых в форме электронных документов, необходимых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предоставления государственных и муниципальных услуг на территории Московской области».</w:t>
      </w:r>
    </w:p>
    <w:p w:rsidR="00AB664A" w:rsidRPr="00AB664A" w:rsidRDefault="00AB664A" w:rsidP="00AB664A">
      <w:pPr>
        <w:ind w:firstLine="709"/>
        <w:jc w:val="both"/>
        <w:rPr>
          <w:rFonts w:ascii="Times New Roman" w:eastAsia="Times New Roman" w:hAnsi="Times New Roman" w:cs="Times New Roman"/>
          <w:color w:val="000000"/>
          <w:kern w:val="0"/>
        </w:rPr>
      </w:pPr>
    </w:p>
    <w:p w:rsidR="00AB664A" w:rsidRPr="00AB664A" w:rsidRDefault="00AB664A" w:rsidP="00AB664A">
      <w:pPr>
        <w:keepNext/>
        <w:ind w:firstLine="709"/>
        <w:jc w:val="center"/>
        <w:outlineLvl w:val="0"/>
        <w:rPr>
          <w:rFonts w:ascii="Times New Roman" w:eastAsia="MS Gothic" w:hAnsi="Times New Roman" w:cs="Tahoma"/>
          <w:bCs/>
          <w:color w:val="000000"/>
          <w:kern w:val="0"/>
          <w:sz w:val="48"/>
          <w:szCs w:val="48"/>
        </w:rPr>
      </w:pPr>
      <w:bookmarkStart w:id="17" w:name="_Toc125717106"/>
      <w:bookmarkEnd w:id="17"/>
      <w:r w:rsidRPr="00AB664A">
        <w:rPr>
          <w:rFonts w:ascii="Times New Roman" w:eastAsia="MS Gothic" w:hAnsi="Times New Roman" w:cs="Tahoma"/>
          <w:color w:val="000000"/>
          <w:kern w:val="0"/>
          <w:lang w:val="en-US"/>
        </w:rPr>
        <w:t>III</w:t>
      </w:r>
      <w:r w:rsidRPr="00AB664A">
        <w:rPr>
          <w:rFonts w:ascii="Times New Roman" w:eastAsia="MS Gothic" w:hAnsi="Times New Roman" w:cs="Tahoma"/>
          <w:color w:val="000000"/>
          <w:kern w:val="0"/>
        </w:rPr>
        <w:t xml:space="preserve">. Состав, последовательность </w:t>
      </w:r>
      <w:r w:rsidRPr="00AB664A">
        <w:rPr>
          <w:rFonts w:ascii="Times New Roman" w:eastAsia="MS Gothic" w:hAnsi="Times New Roman" w:cs="Tahoma"/>
          <w:color w:val="000000"/>
          <w:kern w:val="0"/>
        </w:rPr>
        <w:br/>
        <w:t>и</w:t>
      </w:r>
      <w:r w:rsidRPr="00AB664A">
        <w:rPr>
          <w:rFonts w:ascii="Times New Roman" w:eastAsia="MS Gothic" w:hAnsi="Times New Roman" w:cs="Tahoma"/>
          <w:color w:val="000000"/>
          <w:kern w:val="0"/>
          <w:lang w:val="en-US"/>
        </w:rPr>
        <w:t> </w:t>
      </w:r>
      <w:r w:rsidRPr="00AB664A">
        <w:rPr>
          <w:rFonts w:ascii="Times New Roman" w:eastAsia="MS Gothic" w:hAnsi="Times New Roman" w:cs="Tahoma"/>
          <w:color w:val="000000"/>
          <w:kern w:val="0"/>
        </w:rPr>
        <w:t>сроки выполнения административных процедур</w:t>
      </w:r>
    </w:p>
    <w:p w:rsidR="00AB664A" w:rsidRPr="00AB664A" w:rsidRDefault="00AB664A" w:rsidP="00AB664A">
      <w:pPr>
        <w:ind w:firstLine="709"/>
        <w:jc w:val="center"/>
        <w:rPr>
          <w:rFonts w:ascii="Times New Roman" w:eastAsia="Times New Roman" w:hAnsi="Times New Roman" w:cs="Times New Roman"/>
          <w:color w:val="000000"/>
          <w:kern w:val="0"/>
        </w:rPr>
      </w:pPr>
    </w:p>
    <w:p w:rsidR="00AB664A" w:rsidRPr="00AB664A" w:rsidRDefault="00AB664A" w:rsidP="00AB664A">
      <w:pPr>
        <w:ind w:firstLine="709"/>
        <w:jc w:val="center"/>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17. Варианты предоставления Услуги</w:t>
      </w:r>
    </w:p>
    <w:p w:rsidR="00AB664A" w:rsidRPr="00AB664A" w:rsidRDefault="00AB664A" w:rsidP="00AB664A">
      <w:pPr>
        <w:keepNext/>
        <w:ind w:firstLine="709"/>
        <w:jc w:val="both"/>
        <w:outlineLvl w:val="1"/>
        <w:rPr>
          <w:rFonts w:ascii="Times New Roman" w:eastAsia="MS Gothic" w:hAnsi="Times New Roman" w:cs="Tahoma"/>
          <w:color w:val="000000"/>
          <w:kern w:val="0"/>
        </w:rPr>
      </w:pPr>
    </w:p>
    <w:p w:rsidR="00AB664A" w:rsidRPr="00AB664A" w:rsidRDefault="00AB664A" w:rsidP="00AB664A">
      <w:pPr>
        <w:keepNext/>
        <w:ind w:firstLine="709"/>
        <w:jc w:val="both"/>
        <w:outlineLvl w:val="1"/>
        <w:rPr>
          <w:rFonts w:ascii="Times New Roman" w:eastAsia="MS Gothic" w:hAnsi="Times New Roman" w:cs="Tahoma"/>
          <w:bCs/>
          <w:color w:val="000000"/>
          <w:kern w:val="0"/>
          <w:sz w:val="36"/>
          <w:szCs w:val="36"/>
        </w:rPr>
      </w:pPr>
      <w:r w:rsidRPr="00AB664A">
        <w:rPr>
          <w:rFonts w:ascii="Times New Roman" w:eastAsia="MS Gothic" w:hAnsi="Times New Roman" w:cs="Tahoma"/>
          <w:color w:val="000000"/>
          <w:kern w:val="0"/>
        </w:rPr>
        <w:t>17.1. Перечень вариантов:</w:t>
      </w:r>
    </w:p>
    <w:p w:rsidR="00AB664A" w:rsidRPr="00AB664A" w:rsidRDefault="00AB664A" w:rsidP="00AB664A">
      <w:pPr>
        <w:tabs>
          <w:tab w:val="left" w:pos="645"/>
        </w:tab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17.1.1.</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Вариант</w:t>
      </w:r>
      <w:r w:rsidRPr="00AB664A">
        <w:rPr>
          <w:rFonts w:ascii="Times New Roman" w:eastAsia="Times New Roman" w:hAnsi="Times New Roman" w:cs="Times New Roman"/>
          <w:i/>
          <w:iCs/>
          <w:color w:val="000000"/>
          <w:kern w:val="0"/>
        </w:rPr>
        <w:t xml:space="preserve"> </w:t>
      </w:r>
      <w:r w:rsidRPr="00AB664A">
        <w:rPr>
          <w:rFonts w:ascii="Times New Roman" w:eastAsia="Times New Roman" w:hAnsi="Times New Roman" w:cs="Times New Roman"/>
          <w:color w:val="000000"/>
          <w:kern w:val="0"/>
        </w:rPr>
        <w:t>1.</w:t>
      </w:r>
    </w:p>
    <w:p w:rsidR="00AB664A" w:rsidRPr="00AB664A" w:rsidRDefault="00AB664A" w:rsidP="00AB664A">
      <w:pPr>
        <w:tabs>
          <w:tab w:val="left" w:pos="645"/>
        </w:tab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Заключение соглашений об организации сбора вторичных ресурсов на территории муниципального образования Московской области.</w:t>
      </w:r>
    </w:p>
    <w:p w:rsidR="00AB664A" w:rsidRPr="00AB664A" w:rsidRDefault="00AB664A" w:rsidP="00AB664A">
      <w:pPr>
        <w:tabs>
          <w:tab w:val="left" w:pos="645"/>
        </w:tab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Категория заявителя – юридические лица, имеющие намерение разместить емкость для сбора ВР, включая их уполномоченных представителей.</w:t>
      </w:r>
    </w:p>
    <w:p w:rsidR="00AB664A" w:rsidRPr="00AB664A" w:rsidRDefault="00AB664A" w:rsidP="00AB664A">
      <w:pPr>
        <w:tabs>
          <w:tab w:val="left" w:pos="645"/>
        </w:tab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17.1.2.</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Вариант</w:t>
      </w:r>
      <w:r w:rsidRPr="00AB664A">
        <w:rPr>
          <w:rFonts w:ascii="Times New Roman" w:eastAsia="Times New Roman" w:hAnsi="Times New Roman" w:cs="Times New Roman"/>
          <w:i/>
          <w:iCs/>
          <w:color w:val="000000"/>
          <w:kern w:val="0"/>
        </w:rPr>
        <w:t xml:space="preserve"> </w:t>
      </w:r>
      <w:r w:rsidRPr="00AB664A">
        <w:rPr>
          <w:rFonts w:ascii="Times New Roman" w:eastAsia="Times New Roman" w:hAnsi="Times New Roman" w:cs="Times New Roman"/>
          <w:color w:val="000000"/>
          <w:kern w:val="0"/>
        </w:rPr>
        <w:t>2.</w:t>
      </w:r>
    </w:p>
    <w:p w:rsidR="00AB664A" w:rsidRPr="00AB664A" w:rsidRDefault="00AB664A" w:rsidP="00AB664A">
      <w:pPr>
        <w:tabs>
          <w:tab w:val="left" w:pos="645"/>
        </w:tab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Заключение соглашений об организации сбора вторичных ресурсов на территории муниципального образования Московской области.</w:t>
      </w:r>
    </w:p>
    <w:p w:rsidR="00AB664A" w:rsidRPr="00AB664A" w:rsidRDefault="00AB664A" w:rsidP="00AB664A">
      <w:pPr>
        <w:tabs>
          <w:tab w:val="left" w:pos="645"/>
        </w:tab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Категория заявителя – индивидуальные предприниматели, имеющие намерение разместить емкость для сбора ВР, включая их уполномоченных представителей.</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17.2. Порядок исправления допущенных опечаток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ошибок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выданных в результате предоставления Услуги документах.</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17.2.1. Заявитель при обнаружении допущенных опечаток и ошибок в выданных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результате предоставления Услуги документах обращается в Администрацию посредством личного обращения в Администрацию, почтового отправления, электронной почты с заявлением 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необходимости исправления опечаток и ошибок, составленным в свободной форме,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котором содержится указание на их описание.</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Администрация</w:t>
      </w:r>
      <w:r w:rsidRPr="00664B63">
        <w:rPr>
          <w:rFonts w:ascii="Times New Roman" w:eastAsia="Calibri" w:hAnsi="Times New Roman" w:cs="Times New Roman"/>
          <w:color w:val="000000"/>
          <w:kern w:val="0"/>
          <w:lang w:eastAsia="en-US" w:bidi="ar-SA"/>
        </w:rPr>
        <w:t xml:space="preserve"> </w:t>
      </w:r>
      <w:r w:rsidRPr="00AB664A">
        <w:rPr>
          <w:rFonts w:ascii="Times New Roman" w:eastAsia="Times New Roman" w:hAnsi="Times New Roman" w:cs="Times New Roman"/>
          <w:color w:val="000000"/>
          <w:kern w:val="0"/>
        </w:rPr>
        <w:t>при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получении указанного заявления регистрирует его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срок, не позднее следующего рабочего дня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дня его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поступления, рассматривает вопрос 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необходимости внесения изменений в выданные в результате предоставления Услуги документы.</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Администрация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личного обращения в Администрацию, почтового отправления, электронной почты (в зависимости от способа обращения с заявлением о необходимости исправления опечаток и ошибок) в срок, не превышающий 5  рабочих дней со дня регистрации заявления о необходимости исправления опечаток и ошибок.</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отказе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 xml:space="preserve">удовлетворении данного заявления посредством личного обращения в Администрацию, </w:t>
      </w:r>
      <w:r w:rsidRPr="00AB664A">
        <w:rPr>
          <w:rFonts w:ascii="Times New Roman" w:eastAsia="Times New Roman" w:hAnsi="Times New Roman" w:cs="Times New Roman"/>
          <w:color w:val="000000"/>
          <w:kern w:val="0"/>
        </w:rPr>
        <w:lastRenderedPageBreak/>
        <w:t>почтового отправления, электронной почты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зависимости от</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способа обращения)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срок, не превышающий 5 рабочих дней со дня регистрации такого заявления.</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AB664A">
        <w:rPr>
          <w:rFonts w:ascii="Times New Roman" w:eastAsia="Times New Roman" w:hAnsi="Times New Roman" w:cs="Times New Roman"/>
          <w:i/>
          <w:color w:val="000000"/>
          <w:kern w:val="0"/>
        </w:rPr>
        <w:t xml:space="preserve"> </w:t>
      </w:r>
      <w:r w:rsidRPr="00AB664A">
        <w:rPr>
          <w:rFonts w:ascii="Times New Roman" w:eastAsia="Times New Roman" w:hAnsi="Times New Roman" w:cs="Times New Roman"/>
          <w:color w:val="000000"/>
          <w:kern w:val="0"/>
        </w:rPr>
        <w:t>уведомление об их исправлении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при личном обращении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Администрацию, почтовым отправлением, по электронной почте в срок, не превышающий 5 рабочих дней со дня обнаружения таких опечаток и ошибок.</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17.3. Выдача дубликата документа, выданного по результатам предоставления Услуги, не предусмотрена.</w:t>
      </w:r>
    </w:p>
    <w:p w:rsidR="00AB664A" w:rsidRPr="00AB664A" w:rsidRDefault="00AB664A" w:rsidP="00AB664A">
      <w:pPr>
        <w:ind w:firstLine="709"/>
        <w:jc w:val="both"/>
        <w:rPr>
          <w:rFonts w:ascii="Times New Roman" w:eastAsia="Times New Roman" w:hAnsi="Times New Roman" w:cs="Times New Roman"/>
          <w:color w:val="000000"/>
          <w:kern w:val="0"/>
        </w:rPr>
      </w:pPr>
    </w:p>
    <w:p w:rsidR="00AB664A" w:rsidRPr="00AB664A" w:rsidRDefault="00AB664A" w:rsidP="00AB664A">
      <w:pPr>
        <w:keepNext/>
        <w:ind w:firstLine="709"/>
        <w:jc w:val="center"/>
        <w:outlineLvl w:val="1"/>
        <w:rPr>
          <w:rFonts w:ascii="Times New Roman" w:eastAsia="MS Gothic" w:hAnsi="Times New Roman" w:cs="Tahoma"/>
          <w:bCs/>
          <w:color w:val="000000"/>
          <w:kern w:val="0"/>
          <w:sz w:val="36"/>
          <w:szCs w:val="36"/>
        </w:rPr>
      </w:pPr>
      <w:bookmarkStart w:id="18" w:name="_Toc125717108"/>
      <w:bookmarkEnd w:id="18"/>
      <w:r w:rsidRPr="00AB664A">
        <w:rPr>
          <w:rFonts w:ascii="Times New Roman" w:eastAsia="MS Gothic" w:hAnsi="Times New Roman" w:cs="Tahoma"/>
          <w:color w:val="000000"/>
          <w:kern w:val="0"/>
        </w:rPr>
        <w:t>18. Описание административной процедуры профилирования заявителя</w:t>
      </w:r>
    </w:p>
    <w:p w:rsidR="00AB664A" w:rsidRPr="00AB664A" w:rsidRDefault="00AB664A" w:rsidP="00AB664A">
      <w:pPr>
        <w:ind w:firstLine="709"/>
        <w:jc w:val="center"/>
        <w:rPr>
          <w:rFonts w:ascii="Times New Roman" w:eastAsia="Times New Roman" w:hAnsi="Times New Roman" w:cs="Times New Roman"/>
          <w:color w:val="000000"/>
          <w:kern w:val="0"/>
        </w:rPr>
      </w:pP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18.1. Вариант определяется путем профилирования заявителя в соответствии с Приложением 5 к Регламенту.</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18.3. По результатам профилирования заявителя определяется полный перечень комбинаций признаков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соответствии с Регламентом, каждая из которых соответствует одному варианту.</w:t>
      </w:r>
    </w:p>
    <w:p w:rsidR="00AB664A" w:rsidRPr="00AB664A" w:rsidRDefault="00AB664A" w:rsidP="00AB664A">
      <w:pPr>
        <w:ind w:firstLine="709"/>
        <w:jc w:val="both"/>
        <w:rPr>
          <w:rFonts w:ascii="Times New Roman" w:eastAsia="Times New Roman" w:hAnsi="Times New Roman" w:cs="Times New Roman"/>
          <w:color w:val="000000"/>
          <w:kern w:val="0"/>
        </w:rPr>
      </w:pPr>
    </w:p>
    <w:p w:rsidR="00AB664A" w:rsidRPr="00AB664A" w:rsidRDefault="00AB664A" w:rsidP="00AB664A">
      <w:pPr>
        <w:keepNext/>
        <w:ind w:firstLine="709"/>
        <w:jc w:val="center"/>
        <w:outlineLvl w:val="1"/>
        <w:rPr>
          <w:rFonts w:ascii="Times New Roman" w:eastAsia="MS Gothic" w:hAnsi="Times New Roman" w:cs="Tahoma"/>
          <w:bCs/>
          <w:color w:val="000000"/>
          <w:kern w:val="0"/>
          <w:sz w:val="36"/>
          <w:szCs w:val="36"/>
        </w:rPr>
      </w:pPr>
      <w:r w:rsidRPr="00AB664A">
        <w:rPr>
          <w:rFonts w:ascii="Times New Roman" w:eastAsia="MS Gothic" w:hAnsi="Times New Roman" w:cs="Tahoma"/>
          <w:color w:val="000000"/>
          <w:kern w:val="0"/>
        </w:rPr>
        <w:t>19.</w:t>
      </w:r>
      <w:r w:rsidRPr="00AB664A">
        <w:rPr>
          <w:rFonts w:ascii="Times New Roman" w:eastAsia="MS Gothic" w:hAnsi="Times New Roman" w:cs="Tahoma"/>
          <w:color w:val="000000"/>
          <w:kern w:val="0"/>
          <w:lang w:val="en-US"/>
        </w:rPr>
        <w:t> </w:t>
      </w:r>
      <w:r w:rsidRPr="00AB664A">
        <w:rPr>
          <w:rFonts w:ascii="Times New Roman" w:eastAsia="MS Gothic" w:hAnsi="Times New Roman" w:cs="Tahoma"/>
          <w:color w:val="000000"/>
          <w:kern w:val="0"/>
        </w:rPr>
        <w:t>Описание вариантов</w:t>
      </w:r>
    </w:p>
    <w:p w:rsidR="00AB664A" w:rsidRPr="00AB664A" w:rsidRDefault="00AB664A" w:rsidP="00AB664A">
      <w:pPr>
        <w:ind w:firstLine="709"/>
        <w:jc w:val="center"/>
        <w:rPr>
          <w:rFonts w:ascii="Times New Roman" w:eastAsia="Times New Roman" w:hAnsi="Times New Roman" w:cs="Times New Roman"/>
          <w:color w:val="000000"/>
          <w:kern w:val="0"/>
        </w:rPr>
      </w:pP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w:t>
      </w:r>
      <w:r w:rsidRPr="00AB664A">
        <w:rPr>
          <w:rFonts w:ascii="Times New Roman" w:eastAsia="Times New Roman" w:hAnsi="Times New Roman" w:cs="Times New Roman"/>
          <w:color w:val="000000"/>
          <w:kern w:val="0"/>
          <w:lang w:val="en-US"/>
        </w:rPr>
        <w:t> </w:t>
      </w:r>
      <w:r w:rsidRPr="00AB664A">
        <w:rPr>
          <w:rFonts w:ascii="Times New Roman;serif" w:eastAsia="Times New Roman" w:hAnsi="Times New Roman;serif" w:cs="Times New Roman"/>
          <w:color w:val="000000"/>
          <w:kern w:val="0"/>
        </w:rPr>
        <w:t>Для</w:t>
      </w:r>
      <w:r w:rsidRPr="00AB664A">
        <w:rPr>
          <w:rFonts w:ascii="Times New Roman" w:eastAsia="Times New Roman" w:hAnsi="Times New Roman" w:cs="Times New Roman"/>
          <w:color w:val="000000"/>
          <w:kern w:val="0"/>
        </w:rPr>
        <w:t xml:space="preserve"> варианта 1, </w:t>
      </w:r>
      <w:bookmarkStart w:id="19" w:name="__DdeLink__6048_2857491986"/>
      <w:bookmarkEnd w:id="19"/>
      <w:r w:rsidRPr="00AB664A">
        <w:rPr>
          <w:rFonts w:ascii="Times New Roman" w:eastAsia="Times New Roman" w:hAnsi="Times New Roman" w:cs="Times New Roman"/>
          <w:color w:val="000000"/>
          <w:kern w:val="0"/>
        </w:rPr>
        <w:t>указанного в подпункте 17.1.1 пункта 17.1</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Регламента:</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19.1.1. Результатом предоставления Услуги является:</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19.1.1.1. Решение 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предоставлении Услуги: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в виде документа «Проект соглашения об организации сбора вторичных ресурсов на территории муниципального образования Московской области», который оформляется в соответствии с Приложением 1 к Регламенту.</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19.1.1.2. Решение об</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отказе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предоставлении Услуги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виде документа, который оформляется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соответствии с</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Приложением</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2 к Регламенту.</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19.1.2. Срок предоставления Услуги составляет 7 рабочих дней со дня регистрации запроса в Администрации.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Максимальный срок предоставления Услуги составляет 7 рабочих дней со дня регистрации запроса в Администрации, в том числе в случае, если запрос подан заявителем</w:t>
      </w:r>
      <w:bookmarkStart w:id="20" w:name="_anchor_96_Копия_1"/>
      <w:bookmarkEnd w:id="20"/>
      <w:r w:rsidRPr="00AB664A">
        <w:rPr>
          <w:rFonts w:ascii="Times New Roman" w:eastAsia="Times New Roman" w:hAnsi="Times New Roman" w:cs="Times New Roman"/>
          <w:color w:val="000000"/>
          <w:kern w:val="0"/>
        </w:rPr>
        <w:t xml:space="preserve"> посредством РПГУ, личного обращения, почтового отправления, электронной почты.</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19.1.3. Исчерпывающий перечень документов, необходимых для предоставления Услуги, которые заявитель должен представить самостоятельно:</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19.1.3.1. Запрос по форме, приведенной в Приложении 6 к Регламенту.</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При подаче запроса:</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 электронной почте предоставляется электронный образ документа, который должен быть подписан собственноручной подписью заявителя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представителя заявителя, уполномоченного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его подписание, заверен печатью (при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наличии);</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лично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Администрацию он должен быть подписан собственноручной подписью заявителя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представителя заявителя, уполномоченного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его подписание, заверен печатью (при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наличии);</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3)</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почтовым отправлением он должен быть подписан собственноручной подписью заявителя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представителя заявителя, уполномоченного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его подписание, заверен печатью (при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наличии);</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4)</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посредством РПГУ заполняется его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интерактивная форма.</w:t>
      </w:r>
    </w:p>
    <w:p w:rsidR="00AB664A" w:rsidRPr="00AB664A" w:rsidRDefault="00AB664A" w:rsidP="00AB664A">
      <w:pPr>
        <w:ind w:left="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19.1.3.2.   Документ, удостоверяющий личность заявителя, представителя заявителя.</w:t>
      </w:r>
    </w:p>
    <w:p w:rsidR="00AB664A" w:rsidRPr="00AB664A" w:rsidRDefault="00AB664A" w:rsidP="00AB664A">
      <w:pPr>
        <w:ind w:left="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При подаче запроса:</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lastRenderedPageBreak/>
        <w:t>1)</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 электронной почте предоставляется электронный образ документа, удостоверяющего личность;</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лично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Администрацию предоставляется оригинал документа, удостоверяющего личность, для сканирования образа документа;</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3)</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4)</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19.1.3.3. Документ, подтверждающий полномочия представителя заявителя (в случае обращения представителя заявителя).</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Документами, подтверждающими полномочия представителя заявителя, являются:</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доверенность;</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протокола общего собрания участников общества с</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ограниченной ответственностью об избрании единоличного исполнительного органа общества (генерального директора, президента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других), приказ 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имени юридического лица без доверенности).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При подаче запроса:</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 электронной почте предоставляется электронный образ документа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электронный документ), подтверждающего полномочия представителя заявителя;</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лично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Администрацию предоставляется оригинал документа, подтверждающего полномочия представителя заявителя,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снятия с</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него копии, которая заверяется подписью должностного лица, муниципального служащего, работника Администрации (печатью Администрации);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3)</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почтовым отправлением предоставляется заверенная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установленном законодательством Российской Федерации порядке копия документа, подтверждающего полномочия представителя заявителя;</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4)</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посредством РПГУ предоставляется электронный образ документа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электронный документ), подтверждающего полномочия представителя заявителя.</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19.1.3.4. Фотография внешнего вида емкости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сбора ВР, которую планируете разместить (вид спереди), фотография внешнего вида емкости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сбора ВР, которую планируете разместить (вид сзади).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При подаче запроса:</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 посредством РПГУ предоставляется электронный образ документа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электронный документ);</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 лично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Администрацию предоставляется оригинал документа;</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3) почтовым отправлением предоставляется оригинал документа;</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4) по электронной почте предоставляется электронный образ документа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электронный документ).</w:t>
      </w:r>
    </w:p>
    <w:p w:rsidR="00AB664A" w:rsidRPr="00AB664A" w:rsidRDefault="00AB664A" w:rsidP="00AB664A">
      <w:pPr>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 xml:space="preserve">            19.1.4.</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Исчерпывающий перечень документов, необходимых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соответствии с</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нормативными правовыми актами Российской Федерации, нормативными правовыми актами Московской области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предоставления Услуги, которые заявитель вправе представить по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собственной инициативе, так</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как они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подлежат представлению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рамках межведомственного информационного взаимодействия:</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19.1.4.1.</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Выписка из Единого государственного реестра юридических лиц.</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При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подаче запроса:</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 почтовым отправлением предоставляется заверенная в установленном законодательством Российской Федерации порядке копия документа;</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lastRenderedPageBreak/>
        <w:t>2) посредством РПГУ предоставляется электронный образ документа (или электронный документ);</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3) по электронной почте предоставляется электронный образ документа (или электронный документ);</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4)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19.1.5.</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Исчерпывающий перечень оснований для отказа в приеме документов, необходимых для предоставления Услуги: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19.1.5.1.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 xml:space="preserve">19.1.5.3. наличие противоречий между сведениями, указанными в запросе, и сведениями, указанными в приложенных к нему документах, в том числе: </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отдельными фотографическими материалами, представленными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 xml:space="preserve">составе одного запроса; </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отдельными текстовыми материалами, представленными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 xml:space="preserve">составе одного запроса; </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отдельными фотографическими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отдельными текстовыми материалами, представленными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 xml:space="preserve">составе одного запроса; </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сведениями, указанными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запросе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текстовыми, фотографическими материалами, представленными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составе одного запроса;</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19.1.5.4. обращение за предоставлением иной услуги;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19.1.5.5. документы содержат подчистки и исправления текста, не заверенные в порядке, установленном законодательством Российской Федерации;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19.1.5.6.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19.1.5.7. документы, необходимые для предоставления Услуги, утратили силу, отменены или являются недействительными на момент обращения с запросом;</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19.1.5.8. заявителем представлен неполный комплект документов, необходимых для предоставления Услуги;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19.1.5.9.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19.1.5.10.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19.1.5.11.  на момент подачи запроса заявителем занято 20 процентов мест сбора отходов от их общего количества на территории городского округа Московской области;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19.1.5.12.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19.1.6.</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Основания для приостановления предоставления Услуги отсутствуют.</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19.1.7.</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Исчерпывающий перечень оснований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отказа в предоставлении Услуги: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19.1.7.1.</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несоответствие категории заявителя кругу лиц, указанных в подразделах 2, 17 Регламента;</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19.1.7.2.</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19.1.7.3.</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отзыв запроса по инициативе заявителя;</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19.1.7.4.</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19.1.8.</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Перечень административных процедур (действий) предоставления Услуги:</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lastRenderedPageBreak/>
        <w:t>1) прием запроса и документов и (или) информации, необходимых для предоставления Услуги;</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 межведомственное информационное взаимодействие;</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3) принятие решения о предоставлении (об отказе в предоставлении) Услуги;</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4) предоставление результата предоставления Услуги.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19.1.9.</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Состав административных процедур (действий) предоставления Услуги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соответствии с данным вариантом:</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19.1.9.1.</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Прием запроса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документов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(или) информации, необходимых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предоставления Услуги.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РПГУ, ВИС.</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 xml:space="preserve">Срок выполнения административного действия (процедуры) </w:t>
      </w:r>
      <w:r w:rsidRPr="00AB664A">
        <w:rPr>
          <w:rFonts w:ascii="Times New Roman" w:eastAsia="Times New Roman" w:hAnsi="Times New Roman" w:cs="Times New Roman"/>
          <w:color w:val="000000"/>
          <w:kern w:val="0"/>
        </w:rPr>
        <w:br/>
        <w:t>1 рабочий день.</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Запрос оформляется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соответствии с</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Приложением 6 к</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Регламенту.</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К запросу прилагаются документы, указанные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пункте 19.1.3 Регламента.</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Заявителем по собственной инициативе могут быть представлены документы, указанные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пункте 19.1.4 Регламента.</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Основания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отказа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приеме документов, необходимых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предоставления Услуги, указаны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пункте 19.1.5 Регламента.</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Запрос регистрируется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сроки, указанные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подразделе 13 Регламента.</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Запрос может быть подан заявителем (представитель заявителя) следующими способами: посредством РПГУ,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Администрацию лично,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Администрацию по электронной почте,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Администрацию почтовым отправлением.</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При подаче запроса посредством РПГУ заявитель авторизуется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РПГУ посредством подтвержденной учетной записи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ЕСИА.</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подписание запроса).</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При подаче запроса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Администрацию лично,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Администрацию по электронной почте,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 xml:space="preserve">Администрацию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Должностное лицо, муниципальный служащий, работник Администрации проверяет запрос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предмет наличия оснований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отказа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приеме документов, необходимых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предоставления Услуги, предусмотренных Регламентом.</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При наличии таких оснований должностное лицо, муниципальный служащий, работник Администрации формирует решение об</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отказе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приеме документов, необходимых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предоставления Услуги, по форме согласно Приложению 4 к</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Регламенту.</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Указанное решение подписывается усиленной квалифицированной электронной подписью уполномоченного должностного лица Администрации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не позднее первого рабочего дня, следующего за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днем поступления запроса, направляется заявителю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Личный кабинет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РПГУ/направляется по электронной почте, почтовым отправлением/выдается заявителю (представителю заявителя)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срок не</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позднее 30 минут с</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момента получения от</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него документов.</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В случае, если такие основания отсутствуют, должностное лицо, муниципальный служащий, работник Администрации регистрируют запрос.</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lastRenderedPageBreak/>
        <w:t>Услуга предусматривает возможность подачи запроса заявителем независимо от</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места его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жительства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места пребывания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индивидуальных предпринимателей) либо места его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нахождения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 xml:space="preserve">юридических лиц). </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19.1.9.2.</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Межведомственное информационное взаимодействие.</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ВИС.</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 xml:space="preserve">Срок выполнения административного действия (процедуры) </w:t>
      </w:r>
      <w:r w:rsidRPr="00AB664A">
        <w:rPr>
          <w:rFonts w:ascii="Times New Roman" w:eastAsia="Times New Roman" w:hAnsi="Times New Roman" w:cs="Times New Roman"/>
          <w:color w:val="000000"/>
          <w:kern w:val="0"/>
        </w:rPr>
        <w:br/>
        <w:t>тот же рабочий день.</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Межведомственные информационные запросы направляются в:</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В Федеральную налоговую службу, срок направления межведомственного информационного запроса –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день регистрации запроса, срок получения ответа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межведомственный информационный запрос – не</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более 4 рабочих дней со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дня его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поступления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Федеральную налоговую службу.</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Контроль предоставления результата межведомственного информационного запроса.</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ВИС.</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 xml:space="preserve">Срок выполнения административного действия (процедуры) </w:t>
      </w:r>
      <w:r w:rsidRPr="00AB664A">
        <w:rPr>
          <w:rFonts w:ascii="Times New Roman" w:eastAsia="Times New Roman" w:hAnsi="Times New Roman" w:cs="Times New Roman"/>
          <w:color w:val="000000"/>
          <w:kern w:val="0"/>
        </w:rPr>
        <w:br/>
        <w:t>4 рабочих дня.</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Должностным лицом, муниципальным служащим, работником Администрации проверяется поступление ответа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межведомственные информационные запросы.</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19.1.9.3.</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Принятие решения 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предоставлении (об</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отказе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предоставлении) Услуги.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ВИС.</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 xml:space="preserve">Срок выполнения административного действия (процедуры) </w:t>
      </w:r>
      <w:r w:rsidRPr="00AB664A">
        <w:rPr>
          <w:rFonts w:ascii="Times New Roman" w:eastAsia="Times New Roman" w:hAnsi="Times New Roman" w:cs="Times New Roman"/>
          <w:color w:val="000000"/>
          <w:kern w:val="0"/>
        </w:rPr>
        <w:br/>
        <w:t>1 рабочий день.</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Основания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отказа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предоставлении Услуги указаны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пункте 19.1.7. Регламента.</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Должностное лицо, муниципальный служащий, работник Администрации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основании собранного комплекта документов определяет возможность предоставления Услуги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формирует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ВИС проект решения 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предоставлении Услуги по форме согласно Приложению 1 к</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Регламенту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об</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отказе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ее предоставлении по форме согласно Приложению 2 к</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Регламенту.</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Рассмотрение проекта решения о предоставлении Услуги (об отказе в предоставлении) руководителем Администрации или лицом, уполномоченным на принятие решений.</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ВИС.</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 xml:space="preserve">Срок выполнения административного действия (процедуры) </w:t>
      </w:r>
      <w:r w:rsidRPr="00AB664A">
        <w:rPr>
          <w:rFonts w:ascii="Times New Roman" w:eastAsia="Times New Roman" w:hAnsi="Times New Roman" w:cs="Times New Roman"/>
          <w:color w:val="000000"/>
          <w:kern w:val="0"/>
        </w:rPr>
        <w:br/>
        <w:t>тот же рабочий день.</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Руководитель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уполномоченное должностное лицо Администрации рассматривает проект решения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предмет соответствия требованиям законодательства Российской Федерации,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том числе Регламента, полноты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качества предоставления Услуги, 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также осуществляет контроль сроков предоставления Услуги, подписывает проект решения 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предоставлении Услуги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об</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отказе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ее предоставлении с</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использованием усиленной квалифицированной электронной подписи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направляет должностному лицу, муниципальному служащему, работнику Администрации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выдачи (направления) результата предоставления Услуги заявителю. Решение 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предоставлении (об</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отказе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предоставлении) Услуги принимается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срок 1 рабочий день с</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даты получения Администрацией всех сведений, необходимых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принятия соответствующего решения.</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19.1.9.4.</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Предоставление результата предоставления Услуги.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Выдача (направление) результата предоставления Услуги заявителю в Администрации лично, по электронной почте, почтовым отправлением.</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lastRenderedPageBreak/>
        <w:t>Местом выполнения административного действия (процедуры) является Администрация, Модуль МФЦ ЕИС ОУ.</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 xml:space="preserve">Срок выполнения административного действия (процедуры) </w:t>
      </w:r>
      <w:r w:rsidRPr="00AB664A">
        <w:rPr>
          <w:rFonts w:ascii="Times New Roman" w:eastAsia="Times New Roman" w:hAnsi="Times New Roman" w:cs="Times New Roman"/>
          <w:color w:val="000000"/>
          <w:kern w:val="0"/>
        </w:rPr>
        <w:br/>
        <w:t>1 рабочий день.</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В Администрации: Заявитель уведомляется лично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 электронной почте 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готовности к</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выдаче результата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Администрации, 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направлении результата Услуги почтовым отправлением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 электронной почте. Результат оказания Услуги направляется заявителю не</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позднее 1 рабочего дня со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дня принятия решения 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предоставлении Услуги. Должностное лицо, работник Администрации при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выдаче результата предоставления Услуги проверяет документы, удостоверяющие личность заявителя. После установления личности заявителя должностное лицо Администрации выдает заявителю результат предоставления Услуги. Либо должностное лицо, работник Администрации направляет заявителю результат предоставления Услуги почтовым отправлением, по электронной почте.</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Выдача (направление) результата предоставления Услуги заявителю (представителю заявителя) посредством РПГУ.</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РПГУ, ВИС, Модуль МФЦ ЕИС ОУ.</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 xml:space="preserve">Срок выполнения административного действия (процедуры) </w:t>
      </w:r>
      <w:r w:rsidRPr="00AB664A">
        <w:rPr>
          <w:rFonts w:ascii="Times New Roman" w:eastAsia="Times New Roman" w:hAnsi="Times New Roman" w:cs="Times New Roman"/>
          <w:color w:val="000000"/>
          <w:kern w:val="0"/>
        </w:rPr>
        <w:br/>
        <w:t>1 рабочий день.</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Должностное лицо, муниципальный служащий, работник Администрации направляет результат предоставления Услуги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Личный кабинет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РПГУ. Заявитель (представитель заявителя) уведомляется 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получении результата предоставления Услуги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Личном кабинете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РПГУ. Заявитель (представитель заявителя) может получить результат предоставления Услуги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любом МФЦ Московской</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области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виде распечатанного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бумажном носителе экземпляра электронного документа.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этом случае работником МФЦ распечатывается из</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Модуля МФЦ ЕИС ОУ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бумажном носителе экземпляр электронного документа, который заверяется подписью уполномоченного работника МФЦ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печатью МФЦ.</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Услуга предусматривает возможность получения результата предоставления Услуги заявителем независимо от</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места его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жительства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места пребывания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физических лиц, включая индивидуальных предпринимателей) либо места его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нахождения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юридических лиц).</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w:t>
      </w:r>
      <w:r w:rsidRPr="00AB664A">
        <w:rPr>
          <w:rFonts w:ascii="Times New Roman" w:eastAsia="Times New Roman" w:hAnsi="Times New Roman" w:cs="Times New Roman"/>
          <w:color w:val="000000"/>
          <w:kern w:val="0"/>
          <w:lang w:val="en-US"/>
        </w:rPr>
        <w:t> </w:t>
      </w:r>
      <w:r w:rsidRPr="00AB664A">
        <w:rPr>
          <w:rFonts w:ascii="Times New Roman;serif" w:eastAsia="Times New Roman" w:hAnsi="Times New Roman;serif" w:cs="Times New Roman"/>
          <w:color w:val="000000"/>
          <w:kern w:val="0"/>
        </w:rPr>
        <w:t>Для</w:t>
      </w:r>
      <w:r w:rsidRPr="00AB664A">
        <w:rPr>
          <w:rFonts w:ascii="Times New Roman" w:eastAsia="Times New Roman" w:hAnsi="Times New Roman" w:cs="Times New Roman"/>
          <w:color w:val="000000"/>
          <w:kern w:val="0"/>
        </w:rPr>
        <w:t xml:space="preserve"> варианта 2, </w:t>
      </w:r>
      <w:bookmarkStart w:id="21" w:name="__DdeLink__6048_28574919861"/>
      <w:bookmarkEnd w:id="21"/>
      <w:r w:rsidRPr="00AB664A">
        <w:rPr>
          <w:rFonts w:ascii="Times New Roman" w:eastAsia="Times New Roman" w:hAnsi="Times New Roman" w:cs="Times New Roman"/>
          <w:color w:val="000000"/>
          <w:kern w:val="0"/>
        </w:rPr>
        <w:t>указанного в подпункте 17.1.2 пункта 17.1</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Регламента:</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19.2.1. Результатом предоставления Услуги является:</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19.2.1.1. Решение 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предоставлении Услуги: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в виде документа «Проект соглашения об организации сбора вторичных ресурсов на территории муниципального образования Московской области», который оформляется в соответствии с Приложением 1 к Регламенту.</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19.2.1.2. Решение об</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отказе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предоставлении Услуги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виде документа, который оформляется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соответствии с</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Приложением</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2 к Регламенту.</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19.2.2. Срок предоставления Услуги составляет 7 рабочих дней со дня регистрации запроса в Администрации.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Максимальный срок предоставления Услуги составляет 7 рабочих дней со дня регистрации запроса в Администрации, в том числе в случае, если запрос подан заявителем</w:t>
      </w:r>
      <w:bookmarkStart w:id="22" w:name="_anchor_96_Копия_11"/>
      <w:bookmarkEnd w:id="22"/>
      <w:r w:rsidRPr="00AB664A">
        <w:rPr>
          <w:rFonts w:ascii="Times New Roman" w:eastAsia="Times New Roman" w:hAnsi="Times New Roman" w:cs="Times New Roman"/>
          <w:color w:val="000000"/>
          <w:kern w:val="0"/>
        </w:rPr>
        <w:t xml:space="preserve"> посредством РПГУ, личного обращения, почтового отправления, электронной почты.</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19.2.3. Исчерпывающий перечень документов, необходимых для предоставления Услуги, которые заявитель должен представить самостоятельно:</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19.2.3.1. Запрос по форме, приведенной в Приложении 6 к Регламенту.</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При подаче запроса:</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 электронной почте предоставляется электронный образ документа, который должен быть подписан собственноручной подписью заявителя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представителя заявителя, уполномоченного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его подписание, заверен печатью (при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наличии);</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lastRenderedPageBreak/>
        <w:t>2)</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лично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Администрацию он должен быть подписан собственноручной подписью заявителя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представителя заявителя, уполномоченного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его подписание, заверен печатью (при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наличии);</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3)</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почтовым отправлением он должен быть подписан собственноручной подписью заявителя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представителя заявителя, уполномоченного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его подписание, заверен печатью (при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наличии);</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4)</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посредством РПГУ заполняется его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интерактивная форма.</w:t>
      </w:r>
    </w:p>
    <w:p w:rsidR="00AB664A" w:rsidRPr="00AB664A" w:rsidRDefault="00AB664A" w:rsidP="00AB664A">
      <w:pPr>
        <w:ind w:left="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19.2.3.2.   Документ, удостоверяющий личность заявителя, представителя заявителя.</w:t>
      </w:r>
    </w:p>
    <w:p w:rsidR="00AB664A" w:rsidRPr="00AB664A" w:rsidRDefault="00AB664A" w:rsidP="00AB664A">
      <w:pPr>
        <w:ind w:left="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При подаче запроса:</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 электронной почте предоставляется электронный образ документа, удостоверяющего личность;</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лично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Администрацию предоставляется оригинал документа, удостоверяющего личность, для сканирования образа документа;</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3)</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4)</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rsidR="00AB664A" w:rsidRPr="00AB664A" w:rsidRDefault="00AB664A" w:rsidP="00AB664A">
      <w:pPr>
        <w:spacing w:after="56"/>
        <w:ind w:left="48" w:hanging="10"/>
        <w:jc w:val="both"/>
        <w:rPr>
          <w:rFonts w:ascii="Times New Roman" w:eastAsia="Times New Roman" w:hAnsi="Times New Roman" w:cs="Times New Roman"/>
          <w:color w:val="000000"/>
          <w:kern w:val="0"/>
        </w:rPr>
      </w:pP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19.2.3.3. Документ, подтверждающий полномочия представителя заявителя (в случае обращения представителя заявителя).</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Документами, подтверждающими полномочия представителя заявителя, являются:</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доверенность;</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протокола общего собрания участников общества с</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ограниченной ответственностью об избрании единоличного исполнительного органа общества (генерального директора, президента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других), приказ 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имени юридического лица без доверенности).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При подаче запроса:</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 электронной почте предоставляется электронный образ документа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электронный документ), подтверждающего полномочия представителя заявителя;</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лично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Администрацию предоставляется оригинал документа, подтверждающего полномочия представителя заявителя,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снятия с</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него копии, которая заверяется подписью должностного лица, муниципального служащего, работника Администрации (печатью Администрации);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3)</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почтовым отправлением предоставляется заверенная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установленном законодательством Российской Федерации порядке копия документа, подтверждающего полномочия представителя заявителя;</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4)</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посредством РПГУ предоставляется электронный образ документа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электронный документ), подтверждающего полномочия представителя заявителя.</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19.2.3.4. Фотография внешнего вида емкости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сбора ВР, которую планируете разместить (вид спереди), фотография внешнего вида емкости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сбора ВР, которую планируете разместить (вид сзади).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При подаче запроса:</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 посредством РПГУ предоставляется электронный образ документа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электронный документ);</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 лично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Администрацию предоставляется оригинал документа;</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3) почтовым отправлением предоставляется оригинал документа;</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4) по электронной почте предоставляется электронный образ документа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электронный документ).</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lastRenderedPageBreak/>
        <w:t>19.2.4.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19.2.4.1. Выписка из Единого государственного реестра индивидуальных предпринимателей.</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При подаче запроса:</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 почтовым отправлением предоставляется заверенная в установленном законодательством Российской Федерации порядке копия документа;</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3) по электронной почте предоставляется электронный образ документа (или электронный документ);</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4) посредством РПГУ предоставляется электронный образ документа (или электронный документ).</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19.2.5.</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Исчерпывающий перечень оснований для отказа в приеме документов, необходимых для предоставления Услуги: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19.2.5.1.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 xml:space="preserve">19.2.5.3. наличие противоречий между сведениями, указанными в запросе, и сведениями, указанными в приложенных к нему документах, в том числе: </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отдельными фотографическими материалами, представленными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 xml:space="preserve">составе одного запроса; </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отдельными текстовыми материалами, представленными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 xml:space="preserve">составе одного запроса; </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отдельными фотографическими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отдельными текстовыми материалами, представленными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 xml:space="preserve">составе одного запроса; </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сведениями, указанными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запросе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текстовыми, фотографическими материалами, представленными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составе одного запроса;</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19.2.5.4. обращение за предоставлением иной услуги;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19.2.5.5. документы содержат подчистки и исправления текста, не заверенные в порядке, установленном законодательством Российской Федерации;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19.2.5.6.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19.2.5.7. документы, необходимые для предоставления Услуги, утратили силу, отменены или являются недействительными на момент обращения с запросом;</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19.2.5.8. заявителем представлен неполный комплект документов, необходимых для предоставления Услуги;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19.2.5.9.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19.2.5.10.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19.2.5.11.  на момент подачи запроса заявителем занято 20 процентов мест сбора отходов от их общего количества на территории городского округа Московской области;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19.2.5.12.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19.2.6.</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Основания для приостановления предоставления Услуги отсутствуют.</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19.2.7.</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Исчерпывающий перечень оснований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отказа в предоставлении Услуги: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lastRenderedPageBreak/>
        <w:t>19.2.7.1.</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несоответствие категории заявителя кругу лиц, указанных в подразделах 2, 17 Регламента;</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19.2.7.2.</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19.2.7.3.</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отзыв запроса по инициативе заявителя;</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19.2.7.4.</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19.2.8.</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Перечень административных процедур (действий) предоставления Услуги:</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 прием запроса и документов и (или) информации, необходимых для предоставления Услуги;</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 межведомственное информационное взаимодействие;</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3) принятие решения о предоставлении (об отказе в предоставлении) Услуги;</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4) предоставление результата предоставления Услуги.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19.2.9.</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Состав административных процедур (действий) предоставления Услуги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соответствии с данным вариантом:</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19.2.9.1.</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Прием запроса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документов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(или) информации, необходимых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предоставления Услуги.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РПГУ, ВИС.</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 xml:space="preserve">Срок выполнения административного действия (процедуры) </w:t>
      </w:r>
      <w:r w:rsidRPr="00AB664A">
        <w:rPr>
          <w:rFonts w:ascii="Times New Roman" w:eastAsia="Times New Roman" w:hAnsi="Times New Roman" w:cs="Times New Roman"/>
          <w:color w:val="000000"/>
          <w:kern w:val="0"/>
        </w:rPr>
        <w:br/>
        <w:t>1 рабочий день.</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Запрос оформляется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соответствии с</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Приложением 6 к</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Регламенту.</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К запросу прилагаются документы, указанные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пункте 19.2.3 Регламента.</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Заявителем по собственной инициативе могут быть представлены документы, указанные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пункте 19.2.4 Регламента.</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Основания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отказа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приеме документов, необходимых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предоставления Услуги, указаны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пункте 19.2.5 Регламента.</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Запрос регистрируется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сроки, указанные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подразделе 13 Регламента.</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Запрос может быть подан заявителем (представитель заявителя) следующими способами: посредством РПГУ,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Администрацию лично,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Администрацию по электронной почте,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Администрацию почтовым отправлением.</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При подаче запроса посредством РПГУ заявитель авторизуется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РПГУ посредством подтвержденной учетной записи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ЕСИА.</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подписание запроса).</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При подаче запроса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Администрацию лично,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Администрацию по электронной почте,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 xml:space="preserve">Администрацию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Должностное лицо, муниципальный служащий, работник Администрации проверяет запрос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предмет наличия оснований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отказа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приеме документов, необходимых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предоставления Услуги, предусмотренных Регламентом.</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При наличии таких оснований должностное лицо, муниципальный служащий, работник Администрации формирует решение об</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отказе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приеме документов, необходимых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предоставления Услуги, по форме согласно Приложению 4 к</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Регламенту.</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lastRenderedPageBreak/>
        <w:t>Указанное решение подписывается усиленной квалифицированной электронной подписью уполномоченного должностного лица Администрации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не позднее первого рабочего дня, следующего за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днем поступления запроса, направляется заявителю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Личный кабинет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РПГУ/направляется по электронной почте, почтовым отправлением/выдается заявителю (представителю заявителя)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срок не</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позднее 30 минут с</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момента получения от</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него документов.</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В случае, если такие основания отсутствуют, должностное лицо, муниципальный служащий, работник Администрации регистрируют запрос.</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Услуга предусматривает возможность подачи запроса заявителем независимо от</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места его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жительства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места пребывания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индивидуальных предпринимателей) либо места его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нахождения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 xml:space="preserve">юридических лиц). </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19.2.9.2.</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Межведомственное информационное взаимодействие.</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ВИС.</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 xml:space="preserve">Срок выполнения административного действия (процедуры) </w:t>
      </w:r>
      <w:r w:rsidRPr="00AB664A">
        <w:rPr>
          <w:rFonts w:ascii="Times New Roman" w:eastAsia="Times New Roman" w:hAnsi="Times New Roman" w:cs="Times New Roman"/>
          <w:color w:val="000000"/>
          <w:kern w:val="0"/>
        </w:rPr>
        <w:br/>
        <w:t>тот же рабочий день.</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Межведомственные информационные запросы направляются в:</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В Федеральную налоговую службу, срок направления межведомственного информационного запроса –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день регистрации запроса, срок получения ответа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межведомственный информационный запрос – не</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более 4 рабочих дней со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дня его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поступления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Федеральную налоговую службу.</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Контроль предоставления результата межведомственного информационного запроса.</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ВИС.</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 xml:space="preserve">Срок выполнения административного действия (процедуры) </w:t>
      </w:r>
      <w:r w:rsidRPr="00AB664A">
        <w:rPr>
          <w:rFonts w:ascii="Times New Roman" w:eastAsia="Times New Roman" w:hAnsi="Times New Roman" w:cs="Times New Roman"/>
          <w:color w:val="000000"/>
          <w:kern w:val="0"/>
        </w:rPr>
        <w:br/>
        <w:t>4 рабочих дня.</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Должностным лицом, муниципальным служащим, работником Администрации проверяется поступление ответа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межведомственные информационные запросы.</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19.2.9.3.</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Принятие решения 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предоставлении (об</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отказе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предоставлении) Услуги.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ВИС.</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 xml:space="preserve">Срок выполнения административного действия (процедуры) </w:t>
      </w:r>
      <w:r w:rsidRPr="00AB664A">
        <w:rPr>
          <w:rFonts w:ascii="Times New Roman" w:eastAsia="Times New Roman" w:hAnsi="Times New Roman" w:cs="Times New Roman"/>
          <w:color w:val="000000"/>
          <w:kern w:val="0"/>
        </w:rPr>
        <w:br/>
        <w:t>1 рабочий день.</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Основания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отказа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предоставлении Услуги указаны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пункте 19.2.7. Регламента.</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Должностное лицо, муниципальный служащий, работник Администрации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основании собранного комплекта документов определяет возможность предоставления Услуги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формирует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ВИС проект решения 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предоставлении Услуги по форме согласно Приложению 1 к</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Регламенту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об</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отказе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ее предоставлении по форме согласно Приложению 2 к</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Регламенту.</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Рассмотрение проекта решения о предоставлении Услуги (об отказе в предоставлении) руководителем Администрации или лицом, уполномоченным на принятие решений.</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ВИС.</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 xml:space="preserve">Срок выполнения административного действия (процедуры) </w:t>
      </w:r>
      <w:r w:rsidRPr="00AB664A">
        <w:rPr>
          <w:rFonts w:ascii="Times New Roman" w:eastAsia="Times New Roman" w:hAnsi="Times New Roman" w:cs="Times New Roman"/>
          <w:color w:val="000000"/>
          <w:kern w:val="0"/>
        </w:rPr>
        <w:br/>
        <w:t>тот же рабочий день.</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Руководитель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уполномоченное должностное лицо Администрации рассматривает проект решения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предмет соответствия требованиям законодательства Российской Федерации,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том числе Регламента, полноты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качества предоставления Услуги, 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также осуществляет контроль сроков предоставления Услуги, подписывает проект решения 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предоставлении Услуги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об</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отказе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ее предоставлении с</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 xml:space="preserve">использованием усиленной квалифицированной электронной </w:t>
      </w:r>
      <w:r w:rsidRPr="00AB664A">
        <w:rPr>
          <w:rFonts w:ascii="Times New Roman" w:eastAsia="Times New Roman" w:hAnsi="Times New Roman" w:cs="Times New Roman"/>
          <w:color w:val="000000"/>
          <w:kern w:val="0"/>
        </w:rPr>
        <w:lastRenderedPageBreak/>
        <w:t>подписи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направляет должностному лицу, муниципальному служащему, работнику Администрации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выдачи (направления) результата предоставления Услуги заявителю. Решение 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предоставлении (об</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отказе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предоставлении) Услуги принимается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срок 1 рабочий день с</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даты получения Администрацией всех сведений, необходимых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принятия соответствующего решения.</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19.2.9.4.</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Предоставление результата предоставления Услуги.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1)</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Выдача (направление) результата предоставления Услуги заявителю в Администрации лично, по электронной почте, почтовым отправлением.</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Модуль МФЦ ЕИС ОУ.</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 xml:space="preserve">Срок выполнения административного действия (процедуры) </w:t>
      </w:r>
      <w:r w:rsidRPr="00AB664A">
        <w:rPr>
          <w:rFonts w:ascii="Times New Roman" w:eastAsia="Times New Roman" w:hAnsi="Times New Roman" w:cs="Times New Roman"/>
          <w:color w:val="000000"/>
          <w:kern w:val="0"/>
        </w:rPr>
        <w:br/>
        <w:t>1 рабочий день.</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В Администрации: Заявитель уведомляется лично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 электронной почте 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готовности к</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выдаче результата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Администрации, 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направлении результата Услуги почтовым отправлением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 электронной почте. Результат оказания Услуги направляется заявителю не</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позднее 1 рабочего дня со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дня принятия решения 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предоставлении Услуги. Должностное лицо, работник Администрации при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выдаче результата предоставления Услуги проверяет документы, удостоверяющие личность заявителя. После установления личности заявителя должностное лицо Администрации выдает заявителю результат предоставления Услуги. Либо должностное лицо, работник Администрации направляет заявителю результат предоставления Услуги почтовым отправлением, по электронной почте.</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Выдача (направление) результата предоставления Услуги заявителю (представителю заявителя) посредством РПГУ.</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РПГУ, ВИС, Модуль МФЦ ЕИС ОУ.</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 xml:space="preserve">Срок выполнения административного действия (процедуры) </w:t>
      </w:r>
      <w:r w:rsidRPr="00AB664A">
        <w:rPr>
          <w:rFonts w:ascii="Times New Roman" w:eastAsia="Times New Roman" w:hAnsi="Times New Roman" w:cs="Times New Roman"/>
          <w:color w:val="000000"/>
          <w:kern w:val="0"/>
        </w:rPr>
        <w:br/>
        <w:t>1 рабочий день.</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Должностное лицо, муниципальный служащий, работник Администрации направляет результат предоставления Услуги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Личный кабинет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РПГУ. Заявитель (представитель заявителя) уведомляется 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получении результата предоставления Услуги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Личном кабинете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РПГУ. Заявитель (представитель заявителя) может получить результат предоставления Услуги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любом МФЦ Московской</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области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виде распечатанного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бумажном носителе экземпляра электронного документа.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этом случае работником МФЦ распечатывается из</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Модуля МФЦ ЕИС ОУ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бумажном носителе экземпляр электронного документа, который заверяется подписью уполномоченного работника МФЦ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печатью МФЦ.</w:t>
      </w:r>
    </w:p>
    <w:p w:rsidR="00AB664A" w:rsidRPr="00AB664A" w:rsidRDefault="00AB664A" w:rsidP="00AB664A">
      <w:pPr>
        <w:suppressLineNumbers/>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Услуга предусматривает возможность получения результата предоставления Услуги заявителем независимо от</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места его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жительства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места пребывания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физических лиц, включая индивидуальных предпринимателей) либо места его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нахождения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юридических лиц).</w:t>
      </w:r>
    </w:p>
    <w:p w:rsidR="00AB664A" w:rsidRPr="00AB664A" w:rsidRDefault="00AB664A" w:rsidP="00AB664A">
      <w:pPr>
        <w:keepNext/>
        <w:ind w:firstLine="709"/>
        <w:jc w:val="center"/>
        <w:outlineLvl w:val="0"/>
        <w:rPr>
          <w:rFonts w:ascii="Times New Roman" w:eastAsia="MS Gothic" w:hAnsi="Times New Roman" w:cs="Tahoma"/>
          <w:color w:val="000000"/>
          <w:kern w:val="0"/>
        </w:rPr>
      </w:pPr>
    </w:p>
    <w:p w:rsidR="00AB664A" w:rsidRPr="00AB664A" w:rsidRDefault="00AB664A" w:rsidP="00AB664A">
      <w:pPr>
        <w:keepNext/>
        <w:ind w:firstLine="709"/>
        <w:jc w:val="center"/>
        <w:outlineLvl w:val="0"/>
        <w:rPr>
          <w:rFonts w:ascii="Times New Roman" w:eastAsia="MS Gothic" w:hAnsi="Times New Roman" w:cs="Tahoma"/>
          <w:bCs/>
          <w:color w:val="000000"/>
          <w:kern w:val="0"/>
          <w:sz w:val="48"/>
          <w:szCs w:val="48"/>
        </w:rPr>
      </w:pPr>
      <w:bookmarkStart w:id="23" w:name="Par372"/>
      <w:bookmarkStart w:id="24" w:name="_Toc125717110"/>
      <w:bookmarkEnd w:id="23"/>
      <w:bookmarkEnd w:id="24"/>
      <w:r w:rsidRPr="00AB664A">
        <w:rPr>
          <w:rFonts w:ascii="Times New Roman" w:eastAsia="MS Gothic" w:hAnsi="Times New Roman" w:cs="Tahoma"/>
          <w:color w:val="000000"/>
          <w:kern w:val="0"/>
          <w:lang w:val="en-US"/>
        </w:rPr>
        <w:t>IV</w:t>
      </w:r>
      <w:r w:rsidRPr="00AB664A">
        <w:rPr>
          <w:rFonts w:ascii="Times New Roman" w:eastAsia="MS Gothic" w:hAnsi="Times New Roman" w:cs="Tahoma"/>
          <w:color w:val="000000"/>
          <w:kern w:val="0"/>
        </w:rPr>
        <w:t>. Формы контроля за исполнением Регламента</w:t>
      </w:r>
    </w:p>
    <w:p w:rsidR="00AB664A" w:rsidRPr="00AB664A" w:rsidRDefault="00AB664A" w:rsidP="00AB664A">
      <w:pPr>
        <w:keepNext/>
        <w:ind w:firstLine="709"/>
        <w:jc w:val="center"/>
        <w:outlineLvl w:val="1"/>
        <w:rPr>
          <w:rFonts w:ascii="Times New Roman" w:eastAsia="MS Gothic" w:hAnsi="Times New Roman" w:cs="Tahoma"/>
          <w:color w:val="000000"/>
          <w:kern w:val="0"/>
        </w:rPr>
      </w:pPr>
    </w:p>
    <w:p w:rsidR="00AB664A" w:rsidRPr="00AB664A" w:rsidRDefault="00AB664A" w:rsidP="00AB664A">
      <w:pPr>
        <w:keepNext/>
        <w:ind w:firstLine="709"/>
        <w:jc w:val="center"/>
        <w:outlineLvl w:val="1"/>
        <w:rPr>
          <w:rFonts w:ascii="Times New Roman" w:eastAsia="MS Gothic" w:hAnsi="Times New Roman" w:cs="Tahoma"/>
          <w:bCs/>
          <w:color w:val="000000"/>
          <w:kern w:val="0"/>
          <w:sz w:val="36"/>
          <w:szCs w:val="36"/>
        </w:rPr>
      </w:pPr>
      <w:bookmarkStart w:id="25" w:name="_Toc125717111"/>
      <w:bookmarkEnd w:id="25"/>
      <w:r w:rsidRPr="00AB664A">
        <w:rPr>
          <w:rFonts w:ascii="Times New Roman" w:eastAsia="MS Gothic" w:hAnsi="Times New Roman" w:cs="Tahoma"/>
          <w:color w:val="000000"/>
          <w:kern w:val="0"/>
        </w:rPr>
        <w:t>20. Порядок осуществления текущего контроля за соблюдением</w:t>
      </w:r>
    </w:p>
    <w:p w:rsidR="00AB664A" w:rsidRPr="00AB664A" w:rsidRDefault="00AB664A" w:rsidP="00AB664A">
      <w:pPr>
        <w:keepNext/>
        <w:ind w:firstLine="709"/>
        <w:jc w:val="center"/>
        <w:outlineLvl w:val="1"/>
        <w:rPr>
          <w:rFonts w:ascii="Times New Roman" w:eastAsia="MS Gothic" w:hAnsi="Times New Roman" w:cs="Tahoma"/>
          <w:bCs/>
          <w:color w:val="000000"/>
          <w:kern w:val="0"/>
          <w:sz w:val="36"/>
          <w:szCs w:val="36"/>
        </w:rPr>
      </w:pPr>
      <w:r w:rsidRPr="00AB664A">
        <w:rPr>
          <w:rFonts w:ascii="Times New Roman" w:eastAsia="MS Gothic" w:hAnsi="Times New Roman" w:cs="Tahoma"/>
          <w:color w:val="000000"/>
          <w:kern w:val="0"/>
        </w:rPr>
        <w:t xml:space="preserve">и исполнением ответственными должностными лицами </w:t>
      </w:r>
      <w:r w:rsidRPr="00664B63">
        <w:rPr>
          <w:rFonts w:ascii="Times New Roman" w:eastAsia="MS Gothic" w:hAnsi="Times New Roman" w:cs="Tahoma"/>
          <w:color w:val="000000"/>
          <w:kern w:val="0"/>
        </w:rPr>
        <w:t>Администрации</w:t>
      </w:r>
      <w:r w:rsidRPr="00AB664A">
        <w:rPr>
          <w:rFonts w:ascii="Times New Roman" w:eastAsia="MS Gothic" w:hAnsi="Times New Roman" w:cs="Tahoma"/>
          <w:color w:val="000000"/>
          <w:kern w:val="0"/>
        </w:rPr>
        <w:t xml:space="preserve">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AB664A" w:rsidRPr="00AB664A" w:rsidRDefault="00AB664A" w:rsidP="00AB664A">
      <w:pPr>
        <w:ind w:firstLine="709"/>
        <w:jc w:val="both"/>
        <w:rPr>
          <w:rFonts w:ascii="Times New Roman" w:eastAsia="Times New Roman" w:hAnsi="Times New Roman" w:cs="Times New Roman"/>
          <w:color w:val="000000"/>
          <w:kern w:val="0"/>
        </w:rPr>
      </w:pP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20.1.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 xml:space="preserve">Федерации, нормативных правовых актов Московской области, устанавливающих </w:t>
      </w:r>
      <w:r w:rsidRPr="00AB664A">
        <w:rPr>
          <w:rFonts w:ascii="Times New Roman" w:eastAsia="Times New Roman" w:hAnsi="Times New Roman" w:cs="Times New Roman"/>
          <w:color w:val="000000"/>
          <w:kern w:val="0"/>
        </w:rPr>
        <w:lastRenderedPageBreak/>
        <w:t>требования к предоставлению Услуги, а также принятием ими решений осуществляется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 xml:space="preserve">порядке, установленном организационно-распорядительным актом </w:t>
      </w:r>
      <w:r w:rsidRPr="00664B63">
        <w:rPr>
          <w:rFonts w:ascii="Times New Roman" w:eastAsia="Calibri" w:hAnsi="Times New Roman" w:cs="Times New Roman"/>
          <w:color w:val="000000"/>
          <w:kern w:val="0"/>
          <w:lang w:eastAsia="en-US" w:bidi="ar-SA"/>
        </w:rPr>
        <w:t>Администрации</w:t>
      </w:r>
      <w:r w:rsidRPr="00AB664A">
        <w:rPr>
          <w:rFonts w:ascii="Times New Roman" w:eastAsia="Times New Roman" w:hAnsi="Times New Roman" w:cs="Times New Roman"/>
          <w:color w:val="000000"/>
          <w:kern w:val="0"/>
        </w:rPr>
        <w:t xml:space="preserve">. </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20.2. Требованиями к порядку и формам текущего контроля за предоставлением Услуги являются:</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20.2.1. Независимость.</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20.2.2. Тщательность.</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20.3. Независимость текущего контроля заключается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том, что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 xml:space="preserve">должностное лицо </w:t>
      </w:r>
      <w:r w:rsidRPr="00664B63">
        <w:rPr>
          <w:rFonts w:ascii="Times New Roman" w:eastAsia="Calibri" w:hAnsi="Times New Roman" w:cs="Times New Roman"/>
          <w:color w:val="000000"/>
          <w:kern w:val="0"/>
          <w:lang w:eastAsia="en-US" w:bidi="ar-SA"/>
        </w:rPr>
        <w:t>Администрации</w:t>
      </w:r>
      <w:r w:rsidRPr="00AB664A">
        <w:rPr>
          <w:rFonts w:ascii="Times New Roman" w:eastAsia="Times New Roman" w:hAnsi="Times New Roman" w:cs="Times New Roman"/>
          <w:color w:val="000000"/>
          <w:kern w:val="0"/>
        </w:rPr>
        <w:t>, уполномоченное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его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осуществление, не находится в служебной зависимости от</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 xml:space="preserve">должностного лица </w:t>
      </w:r>
      <w:r w:rsidRPr="00664B63">
        <w:rPr>
          <w:rFonts w:ascii="Times New Roman" w:eastAsia="Calibri" w:hAnsi="Times New Roman" w:cs="Times New Roman"/>
          <w:color w:val="000000"/>
          <w:kern w:val="0"/>
          <w:lang w:eastAsia="en-US" w:bidi="ar-SA"/>
        </w:rPr>
        <w:t>Администрации</w:t>
      </w:r>
      <w:r w:rsidRPr="00AB664A">
        <w:rPr>
          <w:rFonts w:ascii="Times New Roman" w:eastAsia="Times New Roman" w:hAnsi="Times New Roman" w:cs="Times New Roman"/>
          <w:color w:val="000000"/>
          <w:kern w:val="0"/>
        </w:rPr>
        <w:t>, участвующего в предоставлении Услуги,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том числе не</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имеет близкого родства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свойства (родители, супруги, дети, братья, сестры, 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также братья, сестры, родители, дети супругов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супруги детей) с</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ним.</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 xml:space="preserve">20.4. Должностные лица </w:t>
      </w:r>
      <w:r w:rsidRPr="00664B63">
        <w:rPr>
          <w:rFonts w:ascii="Times New Roman" w:eastAsia="Calibri" w:hAnsi="Times New Roman" w:cs="Times New Roman"/>
          <w:color w:val="000000"/>
          <w:kern w:val="0"/>
          <w:lang w:eastAsia="en-US" w:bidi="ar-SA"/>
        </w:rPr>
        <w:t>Администрации</w:t>
      </w:r>
      <w:r w:rsidRPr="00AB664A">
        <w:rPr>
          <w:rFonts w:ascii="Times New Roman" w:eastAsia="Times New Roman" w:hAnsi="Times New Roman" w:cs="Times New Roman"/>
          <w:color w:val="000000"/>
          <w:kern w:val="0"/>
        </w:rPr>
        <w:t>, осуществляющие текущий контроль за предоставлением Услуги, обязаны принимать меры по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предотвращению конфликта интересов при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предоставлении Услуги.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20.5. Тщательность осуществления текущего контроля за предоставлением Услуги состоит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 xml:space="preserve">исполнении уполномоченными должностными лицами </w:t>
      </w:r>
      <w:r w:rsidRPr="00664B63">
        <w:rPr>
          <w:rFonts w:ascii="Times New Roman" w:eastAsia="Calibri" w:hAnsi="Times New Roman" w:cs="Times New Roman"/>
          <w:color w:val="000000"/>
          <w:kern w:val="0"/>
          <w:lang w:eastAsia="en-US" w:bidi="ar-SA"/>
        </w:rPr>
        <w:t>Администрации</w:t>
      </w:r>
      <w:r w:rsidRPr="00AB664A">
        <w:rPr>
          <w:rFonts w:ascii="Times New Roman" w:eastAsia="Times New Roman" w:hAnsi="Times New Roman" w:cs="Times New Roman"/>
          <w:color w:val="000000"/>
          <w:kern w:val="0"/>
        </w:rPr>
        <w:t xml:space="preserve"> обязанностей, предусмотренных настоящим подразделом.</w:t>
      </w:r>
    </w:p>
    <w:p w:rsidR="00AB664A" w:rsidRPr="00AB664A" w:rsidRDefault="00AB664A" w:rsidP="00AB664A">
      <w:pPr>
        <w:keepNext/>
        <w:ind w:firstLine="709"/>
        <w:jc w:val="center"/>
        <w:outlineLvl w:val="1"/>
        <w:rPr>
          <w:rFonts w:ascii="Times New Roman" w:eastAsia="MS Gothic" w:hAnsi="Times New Roman" w:cs="Tahoma"/>
          <w:color w:val="000000"/>
          <w:kern w:val="0"/>
        </w:rPr>
      </w:pPr>
    </w:p>
    <w:p w:rsidR="00AB664A" w:rsidRPr="00AB664A" w:rsidRDefault="00AB664A" w:rsidP="00AB664A">
      <w:pPr>
        <w:keepNext/>
        <w:ind w:firstLine="709"/>
        <w:jc w:val="center"/>
        <w:outlineLvl w:val="1"/>
        <w:rPr>
          <w:rFonts w:ascii="Times New Roman" w:eastAsia="MS Gothic" w:hAnsi="Times New Roman" w:cs="Tahoma"/>
          <w:bCs/>
          <w:color w:val="000000"/>
          <w:kern w:val="0"/>
          <w:sz w:val="36"/>
          <w:szCs w:val="36"/>
        </w:rPr>
      </w:pPr>
      <w:bookmarkStart w:id="26" w:name="_Toc125717112"/>
      <w:bookmarkEnd w:id="26"/>
      <w:r w:rsidRPr="00AB664A">
        <w:rPr>
          <w:rFonts w:ascii="Times New Roman" w:eastAsia="MS Gothic" w:hAnsi="Times New Roman" w:cs="Tahoma"/>
          <w:color w:val="000000"/>
          <w:kern w:val="0"/>
        </w:rPr>
        <w:t>21. Порядок и</w:t>
      </w:r>
      <w:r w:rsidRPr="00AB664A">
        <w:rPr>
          <w:rFonts w:ascii="Times New Roman" w:eastAsia="MS Gothic" w:hAnsi="Times New Roman" w:cs="Tahoma"/>
          <w:color w:val="000000"/>
          <w:kern w:val="0"/>
          <w:lang w:val="en-US"/>
        </w:rPr>
        <w:t> </w:t>
      </w:r>
      <w:r w:rsidRPr="00AB664A">
        <w:rPr>
          <w:rFonts w:ascii="Times New Roman" w:eastAsia="MS Gothic" w:hAnsi="Times New Roman" w:cs="Tahoma"/>
          <w:color w:val="000000"/>
          <w:kern w:val="0"/>
        </w:rPr>
        <w:t>периодичность осуществления плановых и</w:t>
      </w:r>
      <w:r w:rsidRPr="00AB664A">
        <w:rPr>
          <w:rFonts w:ascii="Times New Roman" w:eastAsia="MS Gothic" w:hAnsi="Times New Roman" w:cs="Tahoma"/>
          <w:color w:val="000000"/>
          <w:kern w:val="0"/>
          <w:lang w:val="en-US"/>
        </w:rPr>
        <w:t> </w:t>
      </w:r>
      <w:r w:rsidRPr="00AB664A">
        <w:rPr>
          <w:rFonts w:ascii="Times New Roman" w:eastAsia="MS Gothic" w:hAnsi="Times New Roman" w:cs="Tahoma"/>
          <w:color w:val="000000"/>
          <w:kern w:val="0"/>
        </w:rPr>
        <w:t>внеплановых проверок полноты и</w:t>
      </w:r>
      <w:r w:rsidRPr="00AB664A">
        <w:rPr>
          <w:rFonts w:ascii="Times New Roman" w:eastAsia="MS Gothic" w:hAnsi="Times New Roman" w:cs="Tahoma"/>
          <w:color w:val="000000"/>
          <w:kern w:val="0"/>
          <w:lang w:val="en-US"/>
        </w:rPr>
        <w:t> </w:t>
      </w:r>
      <w:r w:rsidRPr="00AB664A">
        <w:rPr>
          <w:rFonts w:ascii="Times New Roman" w:eastAsia="MS Gothic" w:hAnsi="Times New Roman" w:cs="Tahoma"/>
          <w:color w:val="000000"/>
          <w:kern w:val="0"/>
        </w:rPr>
        <w:t>качества предоставления Услуги, в</w:t>
      </w:r>
      <w:r w:rsidRPr="00AB664A">
        <w:rPr>
          <w:rFonts w:ascii="Times New Roman" w:eastAsia="MS Gothic" w:hAnsi="Times New Roman" w:cs="Tahoma"/>
          <w:color w:val="000000"/>
          <w:kern w:val="0"/>
          <w:lang w:val="en-US"/>
        </w:rPr>
        <w:t> </w:t>
      </w:r>
      <w:r w:rsidRPr="00AB664A">
        <w:rPr>
          <w:rFonts w:ascii="Times New Roman" w:eastAsia="MS Gothic" w:hAnsi="Times New Roman" w:cs="Tahoma"/>
          <w:color w:val="000000"/>
          <w:kern w:val="0"/>
        </w:rPr>
        <w:t>том</w:t>
      </w:r>
      <w:r w:rsidRPr="00AB664A">
        <w:rPr>
          <w:rFonts w:ascii="Times New Roman" w:eastAsia="MS Gothic" w:hAnsi="Times New Roman" w:cs="Tahoma"/>
          <w:color w:val="000000"/>
          <w:kern w:val="0"/>
          <w:lang w:val="en-US"/>
        </w:rPr>
        <w:t> </w:t>
      </w:r>
      <w:r w:rsidRPr="00AB664A">
        <w:rPr>
          <w:rFonts w:ascii="Times New Roman" w:eastAsia="MS Gothic" w:hAnsi="Times New Roman" w:cs="Tahoma"/>
          <w:color w:val="000000"/>
          <w:kern w:val="0"/>
        </w:rPr>
        <w:t>числе порядок и формы контроля за</w:t>
      </w:r>
      <w:r w:rsidRPr="00AB664A">
        <w:rPr>
          <w:rFonts w:ascii="Times New Roman" w:eastAsia="MS Gothic" w:hAnsi="Times New Roman" w:cs="Tahoma"/>
          <w:color w:val="000000"/>
          <w:kern w:val="0"/>
          <w:lang w:val="en-US"/>
        </w:rPr>
        <w:t> </w:t>
      </w:r>
      <w:r w:rsidRPr="00AB664A">
        <w:rPr>
          <w:rFonts w:ascii="Times New Roman" w:eastAsia="MS Gothic" w:hAnsi="Times New Roman" w:cs="Tahoma"/>
          <w:color w:val="000000"/>
          <w:kern w:val="0"/>
        </w:rPr>
        <w:t>полнотой и</w:t>
      </w:r>
      <w:r w:rsidRPr="00AB664A">
        <w:rPr>
          <w:rFonts w:ascii="Times New Roman" w:eastAsia="MS Gothic" w:hAnsi="Times New Roman" w:cs="Tahoma"/>
          <w:color w:val="000000"/>
          <w:kern w:val="0"/>
          <w:lang w:val="en-US"/>
        </w:rPr>
        <w:t> </w:t>
      </w:r>
      <w:r w:rsidRPr="00AB664A">
        <w:rPr>
          <w:rFonts w:ascii="Times New Roman" w:eastAsia="MS Gothic" w:hAnsi="Times New Roman" w:cs="Tahoma"/>
          <w:color w:val="000000"/>
          <w:kern w:val="0"/>
        </w:rPr>
        <w:t>качеством предоставления Услуги</w:t>
      </w:r>
    </w:p>
    <w:p w:rsidR="00AB664A" w:rsidRPr="00AB664A" w:rsidRDefault="00AB664A" w:rsidP="00AB664A">
      <w:pPr>
        <w:ind w:firstLine="709"/>
        <w:jc w:val="both"/>
        <w:rPr>
          <w:rFonts w:ascii="Times New Roman" w:eastAsia="Times New Roman" w:hAnsi="Times New Roman" w:cs="Times New Roman"/>
          <w:color w:val="000000"/>
          <w:kern w:val="0"/>
        </w:rPr>
      </w:pP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21.1. Порядок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периодичность осуществления плановых и внеплановых проверок полноты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качества предоставления Услуги,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том</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числе порядок и формы контроля за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полнотой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 xml:space="preserve">качеством предоставления Услуги, устанавливаются организационно-распорядительным актом </w:t>
      </w:r>
      <w:r w:rsidRPr="00664B63">
        <w:rPr>
          <w:rFonts w:ascii="Times New Roman" w:eastAsia="Calibri" w:hAnsi="Times New Roman" w:cs="Times New Roman"/>
          <w:color w:val="000000"/>
          <w:kern w:val="0"/>
          <w:lang w:eastAsia="en-US" w:bidi="ar-SA"/>
        </w:rPr>
        <w:t>Администрации</w:t>
      </w:r>
      <w:r w:rsidRPr="00AB664A">
        <w:rPr>
          <w:rFonts w:ascii="Times New Roman" w:eastAsia="Times New Roman" w:hAnsi="Times New Roman" w:cs="Times New Roman"/>
          <w:color w:val="000000"/>
          <w:kern w:val="0"/>
        </w:rPr>
        <w:t>.</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21.2. При выявлении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 xml:space="preserve">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w:t>
      </w:r>
      <w:r w:rsidRPr="00664B63">
        <w:rPr>
          <w:rFonts w:ascii="Times New Roman" w:eastAsia="Calibri" w:hAnsi="Times New Roman" w:cs="Times New Roman"/>
          <w:color w:val="000000"/>
          <w:kern w:val="0"/>
          <w:lang w:eastAsia="en-US" w:bidi="ar-SA"/>
        </w:rPr>
        <w:t>Администрацией</w:t>
      </w:r>
      <w:r w:rsidRPr="00AB664A">
        <w:rPr>
          <w:rFonts w:ascii="Times New Roman" w:eastAsia="Times New Roman" w:hAnsi="Times New Roman" w:cs="Times New Roman"/>
          <w:color w:val="C9211E"/>
          <w:kern w:val="0"/>
        </w:rPr>
        <w:t xml:space="preserve"> </w:t>
      </w:r>
      <w:r w:rsidRPr="00AB664A">
        <w:rPr>
          <w:rFonts w:ascii="Times New Roman" w:eastAsia="Times New Roman" w:hAnsi="Times New Roman" w:cs="Times New Roman"/>
          <w:color w:val="000000"/>
          <w:kern w:val="0"/>
        </w:rPr>
        <w:t>принимаются меры по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устранению таких нарушений в соответствии с законодательством Российской</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Федерации.</w:t>
      </w:r>
    </w:p>
    <w:p w:rsidR="00AB664A" w:rsidRPr="00AB664A" w:rsidRDefault="00AB664A" w:rsidP="00AB664A">
      <w:pPr>
        <w:ind w:firstLine="709"/>
        <w:jc w:val="both"/>
        <w:rPr>
          <w:rFonts w:ascii="Times New Roman" w:eastAsia="Times New Roman" w:hAnsi="Times New Roman" w:cs="Times New Roman"/>
          <w:color w:val="000000"/>
          <w:kern w:val="0"/>
        </w:rPr>
      </w:pPr>
    </w:p>
    <w:p w:rsidR="00AB664A" w:rsidRPr="00AB664A" w:rsidRDefault="00AB664A" w:rsidP="00AB664A">
      <w:pPr>
        <w:keepNext/>
        <w:ind w:firstLine="709"/>
        <w:jc w:val="center"/>
        <w:outlineLvl w:val="1"/>
        <w:rPr>
          <w:rFonts w:ascii="Times New Roman" w:eastAsia="MS Gothic" w:hAnsi="Times New Roman" w:cs="Tahoma"/>
          <w:bCs/>
          <w:color w:val="000000"/>
          <w:kern w:val="0"/>
          <w:sz w:val="36"/>
          <w:szCs w:val="36"/>
        </w:rPr>
      </w:pPr>
      <w:bookmarkStart w:id="27" w:name="_Toc125717113"/>
      <w:bookmarkEnd w:id="27"/>
      <w:r w:rsidRPr="00AB664A">
        <w:rPr>
          <w:rFonts w:ascii="Times New Roman" w:eastAsia="MS Gothic" w:hAnsi="Times New Roman" w:cs="Tahoma"/>
          <w:color w:val="000000"/>
          <w:kern w:val="0"/>
        </w:rPr>
        <w:t xml:space="preserve">22. Ответственность должностных лиц </w:t>
      </w:r>
      <w:r w:rsidRPr="00664B63">
        <w:rPr>
          <w:rFonts w:ascii="Times New Roman" w:eastAsia="MS Gothic" w:hAnsi="Times New Roman" w:cs="Tahoma"/>
          <w:color w:val="000000"/>
          <w:kern w:val="0"/>
        </w:rPr>
        <w:t>Администрации</w:t>
      </w:r>
      <w:r w:rsidRPr="00AB664A">
        <w:rPr>
          <w:rFonts w:ascii="Times New Roman" w:eastAsia="MS Gothic" w:hAnsi="Times New Roman" w:cs="Tahoma"/>
          <w:color w:val="000000"/>
          <w:kern w:val="0"/>
        </w:rPr>
        <w:t xml:space="preserve"> за решения и действия (бездействие), принимаемые (осуществляемые) ими в ходе предоставления Услуги</w:t>
      </w:r>
    </w:p>
    <w:p w:rsidR="00AB664A" w:rsidRPr="00AB664A" w:rsidRDefault="00AB664A" w:rsidP="00AB664A">
      <w:pPr>
        <w:ind w:firstLine="709"/>
        <w:jc w:val="both"/>
        <w:rPr>
          <w:rFonts w:ascii="Times New Roman" w:eastAsia="Times New Roman" w:hAnsi="Times New Roman" w:cs="Times New Roman"/>
          <w:color w:val="000000"/>
          <w:kern w:val="0"/>
        </w:rPr>
      </w:pP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 xml:space="preserve">Федерации. </w:t>
      </w:r>
    </w:p>
    <w:p w:rsidR="00AB664A" w:rsidRPr="00AB664A" w:rsidRDefault="00AB664A" w:rsidP="00AB664A">
      <w:pPr>
        <w:ind w:firstLine="709"/>
        <w:jc w:val="both"/>
        <w:rPr>
          <w:rFonts w:ascii="Times New Roman" w:eastAsia="Times New Roman" w:hAnsi="Times New Roman" w:cs="Times New Roman"/>
          <w:color w:val="000000"/>
          <w:kern w:val="0"/>
        </w:rPr>
      </w:pPr>
    </w:p>
    <w:p w:rsidR="00AB664A" w:rsidRPr="00AB664A" w:rsidRDefault="00AB664A" w:rsidP="00AB664A">
      <w:pPr>
        <w:keepNext/>
        <w:ind w:firstLine="709"/>
        <w:jc w:val="center"/>
        <w:outlineLvl w:val="1"/>
        <w:rPr>
          <w:rFonts w:ascii="Times New Roman" w:eastAsia="MS Gothic" w:hAnsi="Times New Roman" w:cs="Tahoma"/>
          <w:bCs/>
          <w:color w:val="000000"/>
          <w:kern w:val="0"/>
          <w:sz w:val="36"/>
          <w:szCs w:val="36"/>
        </w:rPr>
      </w:pPr>
      <w:bookmarkStart w:id="28" w:name="_Toc125717114"/>
      <w:bookmarkEnd w:id="28"/>
      <w:r w:rsidRPr="00AB664A">
        <w:rPr>
          <w:rFonts w:ascii="Times New Roman" w:eastAsia="MS Gothic" w:hAnsi="Times New Roman" w:cs="Tahoma"/>
          <w:color w:val="000000"/>
          <w:kern w:val="0"/>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AB664A" w:rsidRPr="00AB664A" w:rsidRDefault="00AB664A" w:rsidP="00AB664A">
      <w:pPr>
        <w:ind w:firstLine="709"/>
        <w:jc w:val="both"/>
        <w:rPr>
          <w:rFonts w:ascii="Times New Roman" w:eastAsia="Times New Roman" w:hAnsi="Times New Roman" w:cs="Times New Roman"/>
          <w:color w:val="000000"/>
          <w:kern w:val="0"/>
        </w:rPr>
      </w:pP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23.1. Контроль за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предоставлением Услуги осуществляется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порядке и формах, предусмотренными подразделами 20-22 Регламента.</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23.2. Контроль за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связи Московской области от 30.10.2018 № 10-121/РВ «Об утверждении Положения об</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осуществлении контроля за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порядком предоставления государственных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муниципальных услуг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территории Московской области».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lastRenderedPageBreak/>
        <w:t>23.3. Граждане, их</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объединения и организации для</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осуществления контроля за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предоставлением Услуги с</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целью соблюдения порядка ее предоставления имеют право направлять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Министерство государственного управления, информационных технологий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связи Московской области обращения о нарушениях должностными лицами Администрации порядка предоставления Услуги, повлекших ее</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непредставление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предоставление с</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нарушением срока, установленного Регламентом.</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23.4. Граждане, их объединения и организации для осуществления контроля за предоставлением Услуги имеют право направлять в </w:t>
      </w:r>
      <w:r w:rsidRPr="00664B63">
        <w:rPr>
          <w:rFonts w:ascii="Times New Roman" w:eastAsia="Calibri" w:hAnsi="Times New Roman" w:cs="Times New Roman"/>
          <w:color w:val="000000"/>
          <w:kern w:val="0"/>
        </w:rPr>
        <w:t>Администрацию</w:t>
      </w:r>
      <w:r w:rsidRPr="00AB664A">
        <w:rPr>
          <w:rFonts w:ascii="Times New Roman" w:eastAsia="Times New Roman" w:hAnsi="Times New Roman" w:cs="Times New Roman"/>
          <w:color w:val="000000"/>
          <w:kern w:val="0"/>
        </w:rPr>
        <w:t>, МФЦ, Учредителю МФЦ индивидуальные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коллективные обращения с предложениями по совершенствованию порядка предоставления Услуги, а также жалобы и заявления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 xml:space="preserve">действия (бездействие) должностных лиц </w:t>
      </w:r>
      <w:r w:rsidRPr="00664B63">
        <w:rPr>
          <w:rFonts w:ascii="Times New Roman" w:eastAsia="Calibri" w:hAnsi="Times New Roman" w:cs="Times New Roman"/>
          <w:color w:val="000000"/>
          <w:kern w:val="0"/>
        </w:rPr>
        <w:t>Администрации</w:t>
      </w:r>
      <w:r w:rsidRPr="00AB664A">
        <w:rPr>
          <w:rFonts w:ascii="Times New Roman" w:eastAsia="Times New Roman" w:hAnsi="Times New Roman" w:cs="Times New Roman"/>
          <w:color w:val="000000"/>
          <w:kern w:val="0"/>
        </w:rPr>
        <w:t>, работников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МФЦ и принятые ими решения, связанные с предоставлением Услуги.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664B63">
        <w:rPr>
          <w:rFonts w:ascii="Times New Roman" w:eastAsia="Calibri" w:hAnsi="Times New Roman" w:cs="Times New Roman"/>
          <w:color w:val="000000"/>
          <w:kern w:val="0"/>
          <w:lang w:eastAsia="en-US" w:bidi="ar-SA"/>
        </w:rPr>
        <w:t>Администрации</w:t>
      </w:r>
      <w:r w:rsidRPr="00AB664A">
        <w:rPr>
          <w:rFonts w:ascii="Times New Roman" w:eastAsia="Times New Roman" w:hAnsi="Times New Roman" w:cs="Times New Roman"/>
          <w:color w:val="000000"/>
          <w:kern w:val="0"/>
        </w:rPr>
        <w:t>, а также МФЦ при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процессе получения Услуги.</w:t>
      </w:r>
    </w:p>
    <w:p w:rsidR="00AB664A" w:rsidRPr="00AB664A" w:rsidRDefault="00AB664A" w:rsidP="00AB664A">
      <w:pPr>
        <w:ind w:firstLine="709"/>
        <w:jc w:val="both"/>
        <w:rPr>
          <w:rFonts w:ascii="Times New Roman" w:eastAsia="Times New Roman" w:hAnsi="Times New Roman" w:cs="Times New Roman"/>
          <w:color w:val="000000"/>
          <w:kern w:val="0"/>
        </w:rPr>
      </w:pPr>
    </w:p>
    <w:p w:rsidR="00AB664A" w:rsidRPr="00AB664A" w:rsidRDefault="00AB664A" w:rsidP="00AB664A">
      <w:pPr>
        <w:keepNext/>
        <w:ind w:firstLine="709"/>
        <w:jc w:val="center"/>
        <w:outlineLvl w:val="0"/>
        <w:rPr>
          <w:rFonts w:ascii="Times New Roman" w:eastAsia="MS Gothic" w:hAnsi="Times New Roman" w:cs="Tahoma"/>
          <w:bCs/>
          <w:color w:val="000000"/>
          <w:kern w:val="0"/>
          <w:sz w:val="48"/>
          <w:szCs w:val="48"/>
        </w:rPr>
      </w:pPr>
      <w:bookmarkStart w:id="29" w:name="_Toc125717115"/>
      <w:bookmarkEnd w:id="29"/>
      <w:r w:rsidRPr="00AB664A">
        <w:rPr>
          <w:rFonts w:ascii="Times New Roman" w:eastAsia="MS Gothic" w:hAnsi="Times New Roman" w:cs="Tahoma"/>
          <w:color w:val="000000"/>
          <w:kern w:val="0"/>
          <w:lang w:val="en-US"/>
        </w:rPr>
        <w:t>V</w:t>
      </w:r>
      <w:r w:rsidRPr="00AB664A">
        <w:rPr>
          <w:rFonts w:ascii="Times New Roman" w:eastAsia="MS Gothic" w:hAnsi="Times New Roman" w:cs="Tahoma"/>
          <w:color w:val="000000"/>
          <w:kern w:val="0"/>
        </w:rPr>
        <w:t>. Досудебный (внесудебный) порядок обжалования решений и</w:t>
      </w:r>
      <w:r w:rsidRPr="00AB664A">
        <w:rPr>
          <w:rFonts w:ascii="Times New Roman" w:eastAsia="MS Gothic" w:hAnsi="Times New Roman" w:cs="Tahoma"/>
          <w:color w:val="000000"/>
          <w:kern w:val="0"/>
          <w:lang w:val="en-US"/>
        </w:rPr>
        <w:t> </w:t>
      </w:r>
      <w:r w:rsidRPr="00AB664A">
        <w:rPr>
          <w:rFonts w:ascii="Times New Roman" w:eastAsia="MS Gothic" w:hAnsi="Times New Roman" w:cs="Tahoma"/>
          <w:color w:val="000000"/>
          <w:kern w:val="0"/>
        </w:rPr>
        <w:t xml:space="preserve">действий (бездействия) </w:t>
      </w:r>
      <w:r w:rsidRPr="00664B63">
        <w:rPr>
          <w:rFonts w:ascii="Times New Roman" w:eastAsia="MS Gothic" w:hAnsi="Times New Roman" w:cs="Tahoma"/>
          <w:color w:val="000000"/>
          <w:kern w:val="0"/>
        </w:rPr>
        <w:t>Администрации</w:t>
      </w:r>
      <w:r w:rsidRPr="00AB664A">
        <w:rPr>
          <w:rFonts w:ascii="Times New Roman" w:eastAsia="MS Gothic" w:hAnsi="Times New Roman" w:cs="Tahoma"/>
          <w:color w:val="000000"/>
          <w:kern w:val="0"/>
        </w:rPr>
        <w:t>, МФЦ, а также их должностных лиц, работников</w:t>
      </w:r>
    </w:p>
    <w:p w:rsidR="00AB664A" w:rsidRPr="00AB664A" w:rsidRDefault="00AB664A" w:rsidP="00AB664A">
      <w:pPr>
        <w:ind w:firstLine="709"/>
        <w:jc w:val="both"/>
        <w:rPr>
          <w:rFonts w:ascii="Times New Roman" w:eastAsia="Times New Roman" w:hAnsi="Times New Roman" w:cs="Times New Roman"/>
          <w:color w:val="000000"/>
          <w:kern w:val="0"/>
        </w:rPr>
      </w:pPr>
    </w:p>
    <w:p w:rsidR="00AB664A" w:rsidRPr="00AB664A" w:rsidRDefault="00AB664A" w:rsidP="00AB664A">
      <w:pPr>
        <w:keepNext/>
        <w:ind w:firstLine="709"/>
        <w:jc w:val="center"/>
        <w:outlineLvl w:val="1"/>
        <w:rPr>
          <w:rFonts w:ascii="Times New Roman" w:eastAsia="MS Gothic" w:hAnsi="Times New Roman" w:cs="Tahoma"/>
          <w:bCs/>
          <w:color w:val="000000"/>
          <w:kern w:val="0"/>
          <w:sz w:val="36"/>
          <w:szCs w:val="36"/>
        </w:rPr>
      </w:pPr>
      <w:bookmarkStart w:id="30" w:name="_Toc125717116"/>
      <w:bookmarkEnd w:id="30"/>
      <w:r w:rsidRPr="00AB664A">
        <w:rPr>
          <w:rFonts w:ascii="Times New Roman" w:eastAsia="MS Gothic" w:hAnsi="Times New Roman" w:cs="Tahoma"/>
          <w:color w:val="000000"/>
          <w:kern w:val="0"/>
        </w:rPr>
        <w:t xml:space="preserve">24. Способы информирования заявителей </w:t>
      </w:r>
      <w:r w:rsidRPr="00AB664A">
        <w:rPr>
          <w:rFonts w:ascii="Times New Roman" w:eastAsia="MS Gothic" w:hAnsi="Times New Roman" w:cs="Tahoma"/>
          <w:color w:val="000000"/>
          <w:kern w:val="0"/>
        </w:rPr>
        <w:br/>
        <w:t>о</w:t>
      </w:r>
      <w:r w:rsidRPr="00AB664A">
        <w:rPr>
          <w:rFonts w:ascii="Times New Roman" w:eastAsia="MS Gothic" w:hAnsi="Times New Roman" w:cs="Tahoma"/>
          <w:color w:val="000000"/>
          <w:kern w:val="0"/>
          <w:lang w:val="en-US"/>
        </w:rPr>
        <w:t> </w:t>
      </w:r>
      <w:r w:rsidRPr="00AB664A">
        <w:rPr>
          <w:rFonts w:ascii="Times New Roman" w:eastAsia="MS Gothic" w:hAnsi="Times New Roman" w:cs="Tahoma"/>
          <w:color w:val="000000"/>
          <w:kern w:val="0"/>
        </w:rPr>
        <w:t>порядке досудебного (внесудебного) обжалования</w:t>
      </w:r>
    </w:p>
    <w:p w:rsidR="00AB664A" w:rsidRPr="00AB664A" w:rsidRDefault="00AB664A" w:rsidP="00AB664A">
      <w:pPr>
        <w:ind w:firstLine="709"/>
        <w:jc w:val="both"/>
        <w:rPr>
          <w:rFonts w:ascii="Times New Roman" w:eastAsia="Times New Roman" w:hAnsi="Times New Roman" w:cs="Times New Roman"/>
          <w:color w:val="000000"/>
          <w:kern w:val="0"/>
        </w:rPr>
      </w:pP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24.1. Информирование заявителей 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порядке досудебного (внесудебного) обжалования решений и действий (бездействия) Администрации, МФЦ, 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также их должностных лиц, работников осуществляется посредством размещения информации на стендах в местах предоставления Услуги,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 xml:space="preserve">официальных сайтах </w:t>
      </w:r>
      <w:r w:rsidRPr="00664B63">
        <w:rPr>
          <w:rFonts w:ascii="Times New Roman" w:eastAsia="Calibri" w:hAnsi="Times New Roman" w:cs="Times New Roman"/>
          <w:color w:val="000000"/>
          <w:kern w:val="0"/>
          <w:lang w:eastAsia="en-US" w:bidi="ar-SA"/>
        </w:rPr>
        <w:t>Администрации</w:t>
      </w:r>
      <w:r w:rsidRPr="00AB664A">
        <w:rPr>
          <w:rFonts w:ascii="Times New Roman" w:eastAsia="Times New Roman" w:hAnsi="Times New Roman" w:cs="Times New Roman"/>
          <w:color w:val="000000"/>
          <w:kern w:val="0"/>
        </w:rPr>
        <w:t>, МФЦ, Учредителя МФЦ, РПГУ, 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также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ходе консультирования заявителей,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том</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числе по телефону, электронной почте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личном приеме.</w:t>
      </w:r>
    </w:p>
    <w:p w:rsidR="00AB664A" w:rsidRPr="00AB664A" w:rsidRDefault="00AB664A" w:rsidP="00AB664A">
      <w:pPr>
        <w:ind w:firstLine="709"/>
        <w:jc w:val="both"/>
        <w:rPr>
          <w:rFonts w:ascii="Times New Roman" w:eastAsia="Times New Roman" w:hAnsi="Times New Roman" w:cs="Times New Roman"/>
          <w:color w:val="000000"/>
          <w:kern w:val="0"/>
        </w:rPr>
      </w:pPr>
    </w:p>
    <w:p w:rsidR="00AB664A" w:rsidRPr="00AB664A" w:rsidRDefault="00AB664A" w:rsidP="00AB664A">
      <w:pPr>
        <w:keepNext/>
        <w:ind w:firstLine="709"/>
        <w:jc w:val="center"/>
        <w:outlineLvl w:val="1"/>
        <w:rPr>
          <w:rFonts w:ascii="Times New Roman" w:eastAsia="MS Gothic" w:hAnsi="Times New Roman" w:cs="Tahoma"/>
          <w:bCs/>
          <w:color w:val="000000"/>
          <w:kern w:val="0"/>
          <w:sz w:val="36"/>
          <w:szCs w:val="36"/>
        </w:rPr>
      </w:pPr>
      <w:bookmarkStart w:id="31" w:name="_Toc125717117"/>
      <w:bookmarkStart w:id="32" w:name="_anchor_96"/>
      <w:bookmarkEnd w:id="31"/>
      <w:bookmarkEnd w:id="32"/>
      <w:r w:rsidRPr="00AB664A">
        <w:rPr>
          <w:rFonts w:ascii="Times New Roman" w:eastAsia="MS Gothic" w:hAnsi="Times New Roman" w:cs="Tahoma"/>
          <w:color w:val="000000"/>
          <w:kern w:val="0"/>
        </w:rPr>
        <w:t>25. Формы и</w:t>
      </w:r>
      <w:r w:rsidRPr="00AB664A">
        <w:rPr>
          <w:rFonts w:ascii="Times New Roman" w:eastAsia="MS Gothic" w:hAnsi="Times New Roman" w:cs="Tahoma"/>
          <w:color w:val="000000"/>
          <w:kern w:val="0"/>
          <w:lang w:val="en-US"/>
        </w:rPr>
        <w:t> </w:t>
      </w:r>
      <w:r w:rsidRPr="00AB664A">
        <w:rPr>
          <w:rFonts w:ascii="Times New Roman" w:eastAsia="MS Gothic" w:hAnsi="Times New Roman" w:cs="Tahoma"/>
          <w:color w:val="000000"/>
          <w:kern w:val="0"/>
        </w:rPr>
        <w:t>способы подачи заявителями жалобы</w:t>
      </w:r>
    </w:p>
    <w:p w:rsidR="00AB664A" w:rsidRPr="00AB664A" w:rsidRDefault="00AB664A" w:rsidP="00AB664A">
      <w:pPr>
        <w:spacing w:after="56"/>
        <w:ind w:left="48" w:hanging="10"/>
        <w:jc w:val="both"/>
        <w:rPr>
          <w:rFonts w:ascii="Times New Roman" w:eastAsia="Times New Roman" w:hAnsi="Times New Roman" w:cs="Times New Roman"/>
          <w:color w:val="000000"/>
          <w:kern w:val="0"/>
        </w:rPr>
      </w:pPr>
    </w:p>
    <w:p w:rsidR="00AB664A" w:rsidRPr="00AB664A" w:rsidRDefault="00AB664A" w:rsidP="00AB664A">
      <w:pPr>
        <w:ind w:firstLine="709"/>
        <w:jc w:val="both"/>
        <w:rPr>
          <w:rFonts w:ascii="Times New Roman" w:eastAsia="Times New Roman" w:hAnsi="Times New Roman" w:cs="Times New Roman"/>
          <w:color w:val="000000"/>
          <w:kern w:val="0"/>
        </w:rPr>
      </w:pP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25.1. Досудебное (внесудебное) обжалование решений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действий (бездействия) Администрации, МФЦ, 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также их</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должностных лиц, работников осуществляется с</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соблюдением требований, установленных Федеральным законом № 210-ФЗ,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порядке, установленном постановлением Правительства Московской области от</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08.08.2013 № 601/33 «Об утверждении Положения об</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особенностях подачи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рассмотрения жалоб на решения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их</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работников».</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25.2. Жалоба подается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письменной форме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бумажном носителе (далее –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письменной форме)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электронной форме в</w:t>
      </w:r>
      <w:r w:rsidRPr="00AB664A">
        <w:rPr>
          <w:rFonts w:ascii="Times New Roman" w:eastAsia="Times New Roman" w:hAnsi="Times New Roman" w:cs="Times New Roman"/>
          <w:color w:val="000000"/>
          <w:kern w:val="0"/>
          <w:lang w:val="en-US"/>
        </w:rPr>
        <w:t> </w:t>
      </w:r>
      <w:r w:rsidRPr="00664B63">
        <w:rPr>
          <w:rFonts w:ascii="Times New Roman" w:eastAsia="Calibri" w:hAnsi="Times New Roman" w:cs="Times New Roman"/>
          <w:color w:val="000000"/>
          <w:kern w:val="0"/>
          <w:lang w:eastAsia="en-US" w:bidi="ar-SA"/>
        </w:rPr>
        <w:t>Администрацию</w:t>
      </w:r>
      <w:r w:rsidRPr="00AB664A">
        <w:rPr>
          <w:rFonts w:ascii="Times New Roman" w:eastAsia="Times New Roman" w:hAnsi="Times New Roman" w:cs="Times New Roman"/>
          <w:color w:val="000000"/>
          <w:kern w:val="0"/>
        </w:rPr>
        <w:t>, МФЦ, Учредителю МФЦ.</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25.3. Прием жалоб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 xml:space="preserve">письменной форме осуществляется </w:t>
      </w:r>
      <w:r w:rsidRPr="00664B63">
        <w:rPr>
          <w:rFonts w:ascii="Times New Roman" w:eastAsia="Calibri" w:hAnsi="Times New Roman" w:cs="Times New Roman"/>
          <w:color w:val="000000"/>
          <w:kern w:val="0"/>
          <w:lang w:eastAsia="en-US" w:bidi="ar-SA"/>
        </w:rPr>
        <w:t>Администрацией</w:t>
      </w:r>
      <w:r w:rsidRPr="00AB664A">
        <w:rPr>
          <w:rFonts w:ascii="Times New Roman" w:eastAsia="Times New Roman" w:hAnsi="Times New Roman" w:cs="Times New Roman"/>
          <w:color w:val="000000"/>
          <w:kern w:val="0"/>
        </w:rPr>
        <w:t>, МФЦ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месте, где</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заявитель подавал запрос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получение Услуги, нарушение порядка которой обжалуется, либо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месте, где</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заявителем получен результат предоставления указанной Услуги), Учредителем МФЦ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месте его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фактического нахождения),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том числе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личном приеме. Жалоба в письменной форме может быть также направлена по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почте.</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25.4.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электронной форме жалоба может быть подана заявителем посредством:</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25.4.1. Официального сайта Правительства Московской области в сети Интернет.</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lastRenderedPageBreak/>
        <w:t xml:space="preserve">25.4.2. Официального сайта </w:t>
      </w:r>
      <w:r w:rsidRPr="00664B63">
        <w:rPr>
          <w:rFonts w:ascii="Times New Roman" w:eastAsia="Calibri" w:hAnsi="Times New Roman" w:cs="Times New Roman"/>
          <w:color w:val="000000"/>
          <w:kern w:val="0"/>
          <w:lang w:eastAsia="en-US" w:bidi="ar-SA"/>
        </w:rPr>
        <w:t xml:space="preserve">Администрации, </w:t>
      </w:r>
      <w:r w:rsidRPr="00AB664A">
        <w:rPr>
          <w:rFonts w:ascii="Times New Roman" w:eastAsia="Times New Roman" w:hAnsi="Times New Roman" w:cs="Times New Roman"/>
          <w:color w:val="000000"/>
          <w:kern w:val="0"/>
        </w:rPr>
        <w:t>МФЦ, Учредителя МФЦ в сети Интернет.</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25.4.3. ЕПГУ, РПГУ, за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исключением жалоб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решения и действия (бездействие) МФЦ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их</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работников.</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предоставлении услуг, за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исключением жалоб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решения и действия (бездействие) МФЦ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их</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работников.</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25.5. Жалоба, поступившая в</w:t>
      </w:r>
      <w:r w:rsidRPr="00AB664A">
        <w:rPr>
          <w:rFonts w:ascii="Times New Roman" w:eastAsia="Times New Roman" w:hAnsi="Times New Roman" w:cs="Times New Roman"/>
          <w:color w:val="000000"/>
          <w:kern w:val="0"/>
          <w:lang w:val="en-US"/>
        </w:rPr>
        <w:t> </w:t>
      </w:r>
      <w:r w:rsidRPr="00664B63">
        <w:rPr>
          <w:rFonts w:ascii="Times New Roman" w:eastAsia="Calibri" w:hAnsi="Times New Roman" w:cs="Times New Roman"/>
          <w:color w:val="000000"/>
          <w:kern w:val="0"/>
          <w:lang w:eastAsia="en-US" w:bidi="ar-SA"/>
        </w:rPr>
        <w:t>Администрацию</w:t>
      </w:r>
      <w:r w:rsidRPr="00AB664A">
        <w:rPr>
          <w:rFonts w:ascii="Times New Roman" w:eastAsia="Times New Roman" w:hAnsi="Times New Roman" w:cs="Times New Roman"/>
          <w:color w:val="000000"/>
          <w:kern w:val="0"/>
        </w:rPr>
        <w:t>, МФЦ, Учредителю МФЦ подлежит рассмотрению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течение 15</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(пятнадцати) рабочих дней со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дня ее регистрации, если более короткие сроки рассмотрения жалобы не установлены уполномоченным на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ее</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 xml:space="preserve">рассмотрение </w:t>
      </w:r>
      <w:r w:rsidRPr="00664B63">
        <w:rPr>
          <w:rFonts w:ascii="Times New Roman" w:eastAsia="Calibri" w:hAnsi="Times New Roman" w:cs="Times New Roman"/>
          <w:color w:val="000000"/>
          <w:kern w:val="0"/>
          <w:lang w:eastAsia="en-US" w:bidi="ar-SA"/>
        </w:rPr>
        <w:t xml:space="preserve">Администрацией, </w:t>
      </w:r>
      <w:r w:rsidRPr="00AB664A">
        <w:rPr>
          <w:rFonts w:ascii="Times New Roman" w:eastAsia="Times New Roman" w:hAnsi="Times New Roman" w:cs="Times New Roman"/>
          <w:color w:val="000000"/>
          <w:kern w:val="0"/>
        </w:rPr>
        <w:t>МФЦ, Учредителем МФЦ.</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случае обжалования отказа Администрации, должностного лица</w:t>
      </w:r>
      <w:r w:rsidRPr="00664B63">
        <w:rPr>
          <w:rFonts w:ascii="Times New Roman" w:eastAsia="Calibri" w:hAnsi="Times New Roman" w:cs="Times New Roman"/>
          <w:color w:val="000000"/>
          <w:kern w:val="0"/>
          <w:lang w:eastAsia="en-US" w:bidi="ar-SA"/>
        </w:rPr>
        <w:t xml:space="preserve">, </w:t>
      </w:r>
      <w:r w:rsidRPr="00AB664A">
        <w:rPr>
          <w:rFonts w:ascii="Times New Roman" w:eastAsia="Times New Roman" w:hAnsi="Times New Roman" w:cs="Times New Roman"/>
          <w:color w:val="000000"/>
          <w:kern w:val="0"/>
        </w:rPr>
        <w:t>МФЦ, его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работника,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приеме документов у</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заявителя либо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исправлении допущенных опечаток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ошибок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дня ее</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регистрации.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 xml:space="preserve">25.6. По результатам рассмотрения жалобы принимается одно из следующих решений: </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25.6.1. Жалоба удовлетворяется,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том числе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форме отмены принятого решения, исправления допущенных опечаток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ошибок в выданных в результате предоставления Услуги документах, возврата заявителю денежных средств, взимание которых не</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предусмотрено нормативными правовыми актами Российской Федерации, нормативными правовыми актами Московской области.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25.6.2. В удовлетворении жалобы отказывается.</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lang w:eastAsia="ar-SA"/>
        </w:rPr>
        <w:t xml:space="preserve">25.7. При удовлетворении жалобы </w:t>
      </w:r>
      <w:r w:rsidRPr="00664B63">
        <w:rPr>
          <w:rFonts w:ascii="Times New Roman" w:eastAsia="Calibri" w:hAnsi="Times New Roman" w:cs="Times New Roman"/>
          <w:color w:val="000000"/>
          <w:kern w:val="0"/>
          <w:lang w:eastAsia="en-US" w:bidi="ar-SA"/>
        </w:rPr>
        <w:t>Администрация</w:t>
      </w:r>
      <w:r w:rsidRPr="00AB664A">
        <w:rPr>
          <w:rFonts w:ascii="Times New Roman" w:eastAsia="Times New Roman" w:hAnsi="Times New Roman" w:cs="Times New Roman"/>
          <w:color w:val="000000"/>
          <w:kern w:val="0"/>
          <w:lang w:eastAsia="ar-SA"/>
        </w:rPr>
        <w:t>, МФЦ, Учредитель МФЦ принимает исчерпывающие меры по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lang w:eastAsia="ar-SA"/>
        </w:rPr>
        <w:t>устранению выявленных нарушений, в том числе по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lang w:eastAsia="ar-SA"/>
        </w:rPr>
        <w:t>выдаче заявителю результата Услуги, не</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lang w:eastAsia="ar-SA"/>
        </w:rPr>
        <w:t>позднее 5 (пяти) рабочих дней со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lang w:eastAsia="ar-SA"/>
        </w:rPr>
        <w:t>дня принятия решения, если иное не</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lang w:eastAsia="ar-SA"/>
        </w:rPr>
        <w:t>установлено законодательством Российской Федерации.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25.8. Не позднее дня, следующего за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днем принятия решения, указанного в пункте 25.6 Регламента, заявителю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письменной форме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желанию заявителя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электронной форме направляется мотивированный ответ о результатах рассмотрения жалобы.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случае признания жалобы подлежащей удовлетворению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ответе заявителю дается информация 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 xml:space="preserve">действиях, осуществляемых </w:t>
      </w:r>
      <w:r w:rsidRPr="00664B63">
        <w:rPr>
          <w:rFonts w:ascii="Times New Roman" w:eastAsia="Calibri" w:hAnsi="Times New Roman" w:cs="Times New Roman"/>
          <w:color w:val="000000"/>
          <w:kern w:val="0"/>
          <w:lang w:eastAsia="en-US" w:bidi="ar-SA"/>
        </w:rPr>
        <w:t>Администрацией</w:t>
      </w:r>
      <w:r w:rsidRPr="00AB664A">
        <w:rPr>
          <w:rFonts w:ascii="Times New Roman" w:eastAsia="Times New Roman" w:hAnsi="Times New Roman" w:cs="Times New Roman"/>
          <w:color w:val="000000"/>
          <w:kern w:val="0"/>
        </w:rPr>
        <w:t>,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целях незамедлительного устранения выявленных нарушений при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оказании Услуги, 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также приносятся извинения за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доставленные неудобства 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указывается информация 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дальнейших действиях, которые необходимо совершить заявителю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целях получения Услуги.</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25.9.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случае установления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ходе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результатам рассмотрения жалобы признаков состава административного правонарушения или</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преступления должностное лицо, работник Администрации, наделенные полномочиями по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рассмотрению жалоб, незамедлительно направляют имеющиеся материалы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органы прокуратуры.</w:t>
      </w:r>
    </w:p>
    <w:p w:rsidR="00AB664A" w:rsidRPr="00AB664A" w:rsidRDefault="00AB664A" w:rsidP="00AB664A">
      <w:pPr>
        <w:ind w:firstLine="709"/>
        <w:jc w:val="both"/>
        <w:rPr>
          <w:rFonts w:ascii="Times New Roman" w:eastAsia="Times New Roman" w:hAnsi="Times New Roman" w:cs="Times New Roman"/>
          <w:color w:val="000000"/>
          <w:kern w:val="0"/>
          <w:sz w:val="26"/>
        </w:rPr>
      </w:pPr>
      <w:r w:rsidRPr="00AB664A">
        <w:rPr>
          <w:rFonts w:ascii="Times New Roman" w:eastAsia="Times New Roman" w:hAnsi="Times New Roman" w:cs="Times New Roman"/>
          <w:color w:val="000000"/>
          <w:kern w:val="0"/>
        </w:rPr>
        <w:t>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случае признания жалобы не</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подлежащей удовлетворению в</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ответе Заявителю даются аргументированные разъяснения 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причинах принятого решения, а</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также информация о</w:t>
      </w:r>
      <w:r w:rsidRPr="00AB664A">
        <w:rPr>
          <w:rFonts w:ascii="Times New Roman" w:eastAsia="Times New Roman" w:hAnsi="Times New Roman" w:cs="Times New Roman"/>
          <w:color w:val="000000"/>
          <w:kern w:val="0"/>
          <w:lang w:val="en-US"/>
        </w:rPr>
        <w:t> </w:t>
      </w:r>
      <w:r w:rsidRPr="00AB664A">
        <w:rPr>
          <w:rFonts w:ascii="Times New Roman" w:eastAsia="Times New Roman" w:hAnsi="Times New Roman" w:cs="Times New Roman"/>
          <w:color w:val="000000"/>
          <w:kern w:val="0"/>
        </w:rPr>
        <w:t>порядке обжалования</w:t>
      </w:r>
      <w:r w:rsidRPr="00AB664A">
        <w:rPr>
          <w:rFonts w:ascii="Times New Roman" w:eastAsia="Times New Roman" w:hAnsi="Times New Roman" w:cs="Times New Roman"/>
          <w:color w:val="000000"/>
          <w:kern w:val="0"/>
          <w:sz w:val="28"/>
          <w:szCs w:val="28"/>
        </w:rPr>
        <w:t xml:space="preserve"> </w:t>
      </w:r>
      <w:r w:rsidRPr="00AB664A">
        <w:rPr>
          <w:rFonts w:ascii="Times New Roman" w:eastAsia="Times New Roman" w:hAnsi="Times New Roman" w:cs="Times New Roman"/>
          <w:color w:val="000000"/>
          <w:kern w:val="0"/>
          <w:szCs w:val="28"/>
        </w:rPr>
        <w:t>принятого решения.</w:t>
      </w:r>
    </w:p>
    <w:p w:rsidR="00AB664A" w:rsidRPr="00664B63" w:rsidRDefault="00AB664A">
      <w:pPr>
        <w:pStyle w:val="LO-Normal1"/>
        <w:spacing w:after="0" w:line="276" w:lineRule="auto"/>
        <w:ind w:left="0" w:firstLine="709"/>
        <w:rPr>
          <w:sz w:val="28"/>
          <w:szCs w:val="28"/>
        </w:rPr>
      </w:pPr>
    </w:p>
    <w:p w:rsidR="00664B63" w:rsidRDefault="00664B63" w:rsidP="00664B63">
      <w:pPr>
        <w:pStyle w:val="a0"/>
        <w:spacing w:after="0" w:line="240" w:lineRule="auto"/>
        <w:rPr>
          <w:rFonts w:hint="eastAsia"/>
          <w:szCs w:val="28"/>
        </w:rPr>
      </w:pPr>
      <w:r>
        <w:rPr>
          <w:szCs w:val="28"/>
        </w:rPr>
        <w:t>Верно:</w:t>
      </w:r>
    </w:p>
    <w:p w:rsidR="00664B63" w:rsidRDefault="00664B63" w:rsidP="00664B63">
      <w:pPr>
        <w:pStyle w:val="a0"/>
        <w:spacing w:after="0" w:line="240" w:lineRule="auto"/>
        <w:ind w:firstLine="709"/>
        <w:rPr>
          <w:rFonts w:hint="eastAsia"/>
          <w:szCs w:val="28"/>
        </w:rPr>
      </w:pPr>
    </w:p>
    <w:p w:rsidR="00664B63" w:rsidRDefault="00664B63" w:rsidP="00664B63">
      <w:pPr>
        <w:pStyle w:val="a0"/>
        <w:spacing w:after="0" w:line="240" w:lineRule="auto"/>
        <w:rPr>
          <w:rFonts w:hint="eastAsia"/>
          <w:szCs w:val="28"/>
        </w:rPr>
      </w:pPr>
      <w:r>
        <w:rPr>
          <w:szCs w:val="28"/>
        </w:rPr>
        <w:t>Заместитель начальника Управления городского</w:t>
      </w:r>
    </w:p>
    <w:p w:rsidR="00664B63" w:rsidRDefault="00664B63" w:rsidP="00664B63">
      <w:pPr>
        <w:pStyle w:val="a0"/>
        <w:spacing w:after="0" w:line="240" w:lineRule="auto"/>
        <w:rPr>
          <w:rFonts w:hint="eastAsia"/>
          <w:szCs w:val="28"/>
        </w:rPr>
      </w:pPr>
      <w:r>
        <w:rPr>
          <w:szCs w:val="28"/>
        </w:rPr>
        <w:t>жилищного и коммунального хозяйства</w:t>
      </w:r>
    </w:p>
    <w:p w:rsidR="00664B63" w:rsidRDefault="00664B63" w:rsidP="00664B63">
      <w:pPr>
        <w:pStyle w:val="a0"/>
        <w:spacing w:after="0" w:line="240" w:lineRule="auto"/>
        <w:rPr>
          <w:rFonts w:hint="eastAsia"/>
          <w:szCs w:val="28"/>
        </w:rPr>
      </w:pPr>
      <w:r>
        <w:rPr>
          <w:szCs w:val="28"/>
        </w:rPr>
        <w:t xml:space="preserve">Администрации городского округа </w:t>
      </w:r>
    </w:p>
    <w:p w:rsidR="00664B63" w:rsidRDefault="00664B63" w:rsidP="00664B63">
      <w:pPr>
        <w:pStyle w:val="a0"/>
        <w:spacing w:after="0" w:line="240" w:lineRule="auto"/>
        <w:rPr>
          <w:rFonts w:hint="eastAsia"/>
        </w:rPr>
      </w:pPr>
      <w:r>
        <w:rPr>
          <w:szCs w:val="28"/>
        </w:rPr>
        <w:t>Электросталь Московской области                                                                                      Э.Б. Душкин</w:t>
      </w:r>
    </w:p>
    <w:p w:rsidR="00AB664A" w:rsidRPr="00664B63" w:rsidRDefault="00AB664A">
      <w:pPr>
        <w:pStyle w:val="LO-Normal1"/>
        <w:spacing w:after="0" w:line="276" w:lineRule="auto"/>
        <w:ind w:left="0" w:firstLine="709"/>
        <w:rPr>
          <w:sz w:val="28"/>
          <w:szCs w:val="28"/>
        </w:rPr>
      </w:pPr>
    </w:p>
    <w:p w:rsidR="00AB664A" w:rsidRPr="00664B63" w:rsidRDefault="00AB664A">
      <w:pPr>
        <w:pStyle w:val="LO-Normal1"/>
        <w:spacing w:after="0" w:line="276" w:lineRule="auto"/>
        <w:ind w:left="0" w:firstLine="709"/>
        <w:rPr>
          <w:sz w:val="28"/>
          <w:szCs w:val="28"/>
        </w:rPr>
      </w:pPr>
    </w:p>
    <w:p w:rsidR="00AB664A" w:rsidRPr="00664B63" w:rsidRDefault="00AB664A">
      <w:pPr>
        <w:pStyle w:val="LO-Normal1"/>
        <w:spacing w:after="0" w:line="276" w:lineRule="auto"/>
        <w:ind w:left="0" w:firstLine="709"/>
        <w:rPr>
          <w:sz w:val="28"/>
          <w:szCs w:val="28"/>
        </w:rPr>
      </w:pPr>
    </w:p>
    <w:tbl>
      <w:tblPr>
        <w:tblStyle w:val="af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8"/>
        <w:gridCol w:w="5127"/>
      </w:tblGrid>
      <w:tr w:rsidR="00AB664A" w:rsidRPr="00AB664A" w:rsidTr="00664B63">
        <w:tc>
          <w:tcPr>
            <w:tcW w:w="5078" w:type="dxa"/>
          </w:tcPr>
          <w:p w:rsidR="00AB664A" w:rsidRPr="00AB664A" w:rsidRDefault="00AB664A" w:rsidP="00AB664A">
            <w:pPr>
              <w:jc w:val="center"/>
              <w:rPr>
                <w:rFonts w:ascii="Times New Roman" w:eastAsia="Times New Roman" w:hAnsi="Times New Roman"/>
                <w:sz w:val="28"/>
                <w:szCs w:val="28"/>
                <w:lang w:eastAsia="ru-RU"/>
              </w:rPr>
            </w:pPr>
          </w:p>
        </w:tc>
        <w:tc>
          <w:tcPr>
            <w:tcW w:w="5127" w:type="dxa"/>
          </w:tcPr>
          <w:p w:rsidR="00AB664A" w:rsidRPr="00AB664A" w:rsidRDefault="00AB664A" w:rsidP="00AB664A">
            <w:pPr>
              <w:ind w:left="350"/>
            </w:pPr>
            <w:r w:rsidRPr="00AB664A">
              <w:rPr>
                <w:rFonts w:ascii="Times New Roman" w:hAnsi="Times New Roman"/>
                <w:sz w:val="28"/>
                <w:szCs w:val="28"/>
              </w:rPr>
              <w:t>Приложение 1</w:t>
            </w:r>
          </w:p>
          <w:p w:rsidR="00AB664A" w:rsidRPr="00AB664A" w:rsidRDefault="00AB664A" w:rsidP="00AB664A">
            <w:pPr>
              <w:ind w:left="350"/>
              <w:rPr>
                <w:rFonts w:ascii="Times New Roman" w:hAnsi="Times New Roman"/>
                <w:sz w:val="28"/>
                <w:szCs w:val="28"/>
              </w:rPr>
            </w:pPr>
            <w:r w:rsidRPr="00AB664A">
              <w:rPr>
                <w:rFonts w:ascii="Times New Roman" w:hAnsi="Times New Roman"/>
                <w:sz w:val="28"/>
                <w:szCs w:val="28"/>
              </w:rPr>
              <w:t>к административному</w:t>
            </w:r>
          </w:p>
          <w:p w:rsidR="00AB664A" w:rsidRPr="00AB664A" w:rsidRDefault="00AB664A" w:rsidP="00AB664A">
            <w:pPr>
              <w:ind w:left="350"/>
              <w:rPr>
                <w:rFonts w:ascii="Times New Roman" w:hAnsi="Times New Roman"/>
                <w:sz w:val="28"/>
                <w:szCs w:val="28"/>
              </w:rPr>
            </w:pPr>
            <w:r w:rsidRPr="00AB664A">
              <w:rPr>
                <w:rFonts w:ascii="Times New Roman" w:hAnsi="Times New Roman"/>
                <w:sz w:val="28"/>
                <w:szCs w:val="28"/>
              </w:rPr>
              <w:t>регламенту предоставления</w:t>
            </w:r>
          </w:p>
          <w:p w:rsidR="00AB664A" w:rsidRPr="00AB664A" w:rsidRDefault="00AB664A" w:rsidP="00AB664A">
            <w:pPr>
              <w:ind w:left="350"/>
              <w:rPr>
                <w:rFonts w:ascii="Times New Roman" w:hAnsi="Times New Roman"/>
                <w:sz w:val="28"/>
                <w:szCs w:val="28"/>
              </w:rPr>
            </w:pPr>
            <w:r w:rsidRPr="00AB664A">
              <w:rPr>
                <w:rFonts w:ascii="Times New Roman" w:hAnsi="Times New Roman"/>
                <w:sz w:val="28"/>
                <w:szCs w:val="28"/>
              </w:rPr>
              <w:t>муниципальной услуги «Заключение</w:t>
            </w:r>
          </w:p>
          <w:p w:rsidR="00AB664A" w:rsidRPr="00AB664A" w:rsidRDefault="00AB664A" w:rsidP="00AB664A">
            <w:pPr>
              <w:ind w:left="350"/>
              <w:rPr>
                <w:rFonts w:ascii="Times New Roman" w:hAnsi="Times New Roman"/>
                <w:sz w:val="28"/>
                <w:szCs w:val="28"/>
              </w:rPr>
            </w:pPr>
            <w:r w:rsidRPr="00AB664A">
              <w:rPr>
                <w:rFonts w:ascii="Times New Roman" w:hAnsi="Times New Roman"/>
                <w:sz w:val="28"/>
                <w:szCs w:val="28"/>
              </w:rPr>
              <w:t>соглашений об организации сбора</w:t>
            </w:r>
          </w:p>
          <w:p w:rsidR="00AB664A" w:rsidRPr="00AB664A" w:rsidRDefault="00AB664A" w:rsidP="00AB664A">
            <w:pPr>
              <w:ind w:left="350"/>
              <w:rPr>
                <w:rFonts w:ascii="Times New Roman" w:hAnsi="Times New Roman"/>
                <w:sz w:val="28"/>
                <w:szCs w:val="28"/>
              </w:rPr>
            </w:pPr>
            <w:r w:rsidRPr="00AB664A">
              <w:rPr>
                <w:rFonts w:ascii="Times New Roman" w:hAnsi="Times New Roman"/>
                <w:sz w:val="28"/>
                <w:szCs w:val="28"/>
              </w:rPr>
              <w:t>вторичных ресурсов на территории</w:t>
            </w:r>
          </w:p>
          <w:p w:rsidR="00AB664A" w:rsidRPr="00AB664A" w:rsidRDefault="00AB664A" w:rsidP="00AB664A">
            <w:pPr>
              <w:ind w:left="350"/>
              <w:rPr>
                <w:rFonts w:ascii="Times New Roman" w:hAnsi="Times New Roman"/>
                <w:sz w:val="28"/>
                <w:szCs w:val="28"/>
              </w:rPr>
            </w:pPr>
            <w:r w:rsidRPr="00AB664A">
              <w:rPr>
                <w:rFonts w:ascii="Times New Roman" w:hAnsi="Times New Roman"/>
                <w:sz w:val="28"/>
                <w:szCs w:val="28"/>
              </w:rPr>
              <w:t>муниципального образования</w:t>
            </w:r>
          </w:p>
          <w:p w:rsidR="00AB664A" w:rsidRPr="00AB664A" w:rsidRDefault="00AB664A" w:rsidP="00AB664A">
            <w:pPr>
              <w:ind w:left="350"/>
              <w:rPr>
                <w:rFonts w:ascii="Times New Roman" w:hAnsi="Times New Roman"/>
                <w:sz w:val="28"/>
                <w:szCs w:val="28"/>
              </w:rPr>
            </w:pPr>
            <w:r w:rsidRPr="00AB664A">
              <w:rPr>
                <w:rFonts w:ascii="Times New Roman" w:hAnsi="Times New Roman"/>
                <w:sz w:val="28"/>
                <w:szCs w:val="28"/>
              </w:rPr>
              <w:t>Московской области»,</w:t>
            </w:r>
          </w:p>
          <w:p w:rsidR="00AB664A" w:rsidRPr="00AB664A" w:rsidRDefault="00AB664A" w:rsidP="00AB664A">
            <w:pPr>
              <w:ind w:left="350"/>
              <w:rPr>
                <w:rFonts w:ascii="Times New Roman" w:hAnsi="Times New Roman"/>
                <w:sz w:val="28"/>
                <w:szCs w:val="28"/>
              </w:rPr>
            </w:pPr>
            <w:r w:rsidRPr="00AB664A">
              <w:rPr>
                <w:rFonts w:ascii="Times New Roman" w:hAnsi="Times New Roman"/>
                <w:sz w:val="28"/>
                <w:szCs w:val="28"/>
              </w:rPr>
              <w:t>утвержденному постановлением</w:t>
            </w:r>
          </w:p>
          <w:p w:rsidR="00AB664A" w:rsidRPr="00AB664A" w:rsidRDefault="00AB664A" w:rsidP="00AB664A">
            <w:pPr>
              <w:ind w:left="350"/>
              <w:rPr>
                <w:rFonts w:ascii="Times New Roman" w:hAnsi="Times New Roman"/>
                <w:sz w:val="28"/>
                <w:szCs w:val="28"/>
              </w:rPr>
            </w:pPr>
            <w:r w:rsidRPr="00AB664A">
              <w:rPr>
                <w:rFonts w:ascii="Times New Roman" w:hAnsi="Times New Roman"/>
                <w:sz w:val="28"/>
                <w:szCs w:val="28"/>
              </w:rPr>
              <w:t>Администрации городского округа</w:t>
            </w:r>
          </w:p>
          <w:p w:rsidR="00AB664A" w:rsidRPr="00AB664A" w:rsidRDefault="00AB664A" w:rsidP="00AB664A">
            <w:pPr>
              <w:ind w:left="350"/>
              <w:rPr>
                <w:rFonts w:ascii="Times New Roman" w:hAnsi="Times New Roman"/>
                <w:sz w:val="28"/>
                <w:szCs w:val="28"/>
              </w:rPr>
            </w:pPr>
            <w:r w:rsidRPr="00AB664A">
              <w:rPr>
                <w:rFonts w:ascii="Times New Roman" w:hAnsi="Times New Roman"/>
                <w:sz w:val="28"/>
                <w:szCs w:val="28"/>
              </w:rPr>
              <w:t xml:space="preserve">Электросталь Московской области </w:t>
            </w:r>
          </w:p>
          <w:p w:rsidR="00AB664A" w:rsidRPr="00AB664A" w:rsidRDefault="00AB664A" w:rsidP="00AB664A">
            <w:pPr>
              <w:rPr>
                <w:rFonts w:ascii="Times New Roman" w:eastAsia="Times New Roman" w:hAnsi="Times New Roman"/>
                <w:sz w:val="28"/>
                <w:szCs w:val="28"/>
                <w:lang w:eastAsia="ru-RU"/>
              </w:rPr>
            </w:pPr>
            <w:r w:rsidRPr="00AB664A">
              <w:rPr>
                <w:rFonts w:ascii="Times New Roman" w:eastAsia="Times New Roman" w:hAnsi="Times New Roman"/>
                <w:sz w:val="28"/>
                <w:szCs w:val="28"/>
                <w:lang w:eastAsia="ru-RU"/>
              </w:rPr>
              <w:t xml:space="preserve">     от  __________ № _____________</w:t>
            </w:r>
          </w:p>
        </w:tc>
      </w:tr>
    </w:tbl>
    <w:p w:rsidR="00AB664A" w:rsidRPr="00AB664A" w:rsidRDefault="00AB664A" w:rsidP="00AB664A">
      <w:pPr>
        <w:suppressAutoHyphens w:val="0"/>
        <w:spacing w:line="276" w:lineRule="auto"/>
        <w:jc w:val="center"/>
        <w:rPr>
          <w:rFonts w:ascii="Times New Roman" w:eastAsia="Times New Roman" w:hAnsi="Times New Roman" w:cs="Times New Roman"/>
          <w:kern w:val="0"/>
          <w:sz w:val="28"/>
          <w:szCs w:val="28"/>
          <w:lang w:eastAsia="ru-RU" w:bidi="ar-SA"/>
        </w:rPr>
      </w:pPr>
    </w:p>
    <w:p w:rsidR="00AB664A" w:rsidRPr="00AB664A" w:rsidRDefault="00AB664A" w:rsidP="00AB664A">
      <w:pPr>
        <w:suppressAutoHyphens w:val="0"/>
        <w:spacing w:line="276" w:lineRule="auto"/>
        <w:jc w:val="center"/>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 xml:space="preserve">Форма </w:t>
      </w:r>
    </w:p>
    <w:p w:rsidR="00AB664A" w:rsidRPr="00AB664A" w:rsidRDefault="00AB664A" w:rsidP="00AB664A">
      <w:pPr>
        <w:suppressAutoHyphens w:val="0"/>
        <w:spacing w:line="276" w:lineRule="auto"/>
        <w:jc w:val="center"/>
        <w:rPr>
          <w:rFonts w:ascii="Times New Roman" w:eastAsia="Times New Roman" w:hAnsi="Times New Roman" w:cs="Times New Roman"/>
          <w:kern w:val="0"/>
          <w:sz w:val="28"/>
          <w:szCs w:val="28"/>
          <w:lang w:bidi="ar-SA"/>
        </w:rPr>
      </w:pPr>
      <w:r w:rsidRPr="00AB664A">
        <w:rPr>
          <w:rFonts w:ascii="Times New Roman" w:eastAsia="Times New Roman" w:hAnsi="Times New Roman" w:cs="Times New Roman"/>
          <w:kern w:val="0"/>
          <w:sz w:val="28"/>
          <w:szCs w:val="28"/>
          <w:lang w:eastAsia="ru-RU" w:bidi="ar-SA"/>
        </w:rPr>
        <w:t xml:space="preserve">решения о предоставлении муниципальной услуги </w:t>
      </w:r>
      <w:r w:rsidRPr="00AB664A">
        <w:rPr>
          <w:rFonts w:ascii="Times New Roman" w:eastAsia="Times New Roman" w:hAnsi="Times New Roman" w:cs="Times New Roman"/>
          <w:kern w:val="0"/>
          <w:sz w:val="28"/>
          <w:szCs w:val="28"/>
          <w:lang w:bidi="ar-SA"/>
        </w:rPr>
        <w:t xml:space="preserve">«Заключение соглашений </w:t>
      </w:r>
    </w:p>
    <w:p w:rsidR="00AB664A" w:rsidRPr="00AB664A" w:rsidRDefault="00AB664A" w:rsidP="00AB664A">
      <w:pPr>
        <w:suppressAutoHyphens w:val="0"/>
        <w:spacing w:line="276" w:lineRule="auto"/>
        <w:jc w:val="center"/>
        <w:rPr>
          <w:rFonts w:ascii="Times New Roman" w:eastAsia="Times New Roman" w:hAnsi="Times New Roman" w:cs="Times New Roman"/>
          <w:kern w:val="0"/>
          <w:sz w:val="28"/>
          <w:szCs w:val="28"/>
          <w:lang w:bidi="ar-SA"/>
        </w:rPr>
      </w:pPr>
      <w:r w:rsidRPr="00AB664A">
        <w:rPr>
          <w:rFonts w:ascii="Times New Roman" w:eastAsia="Times New Roman" w:hAnsi="Times New Roman" w:cs="Times New Roman"/>
          <w:kern w:val="0"/>
          <w:sz w:val="28"/>
          <w:szCs w:val="28"/>
          <w:lang w:bidi="ar-SA"/>
        </w:rPr>
        <w:t>об организации сбора вторичных ресурсов на территории муниципального образования Московской области»</w:t>
      </w:r>
    </w:p>
    <w:p w:rsidR="00AB664A" w:rsidRPr="00AB664A" w:rsidRDefault="00AB664A" w:rsidP="00AB664A">
      <w:pPr>
        <w:suppressAutoHyphens w:val="0"/>
        <w:spacing w:line="276" w:lineRule="auto"/>
        <w:jc w:val="center"/>
        <w:rPr>
          <w:rFonts w:ascii="Times New Roman" w:eastAsia="Times New Roman" w:hAnsi="Times New Roman" w:cs="Times New Roman"/>
          <w:kern w:val="0"/>
          <w:sz w:val="28"/>
          <w:szCs w:val="28"/>
          <w:lang w:eastAsia="ru-RU" w:bidi="ar-SA"/>
        </w:rPr>
      </w:pPr>
    </w:p>
    <w:p w:rsidR="00AB664A" w:rsidRPr="00AB664A" w:rsidRDefault="00AB664A" w:rsidP="00AB664A">
      <w:pPr>
        <w:suppressAutoHyphens w:val="0"/>
        <w:spacing w:line="276" w:lineRule="auto"/>
        <w:jc w:val="center"/>
        <w:rPr>
          <w:rFonts w:ascii="Times New Roman" w:eastAsia="Times New Roman" w:hAnsi="Times New Roman" w:cs="Times New Roman"/>
          <w:kern w:val="0"/>
          <w:sz w:val="28"/>
          <w:szCs w:val="28"/>
          <w:lang w:eastAsia="ru-RU" w:bidi="ar-SA"/>
        </w:rPr>
      </w:pPr>
    </w:p>
    <w:p w:rsidR="00AB664A" w:rsidRPr="00AB664A" w:rsidRDefault="00AB664A" w:rsidP="00AB664A">
      <w:pPr>
        <w:suppressAutoHyphens w:val="0"/>
        <w:spacing w:line="276" w:lineRule="auto"/>
        <w:jc w:val="center"/>
        <w:rPr>
          <w:rFonts w:ascii="Times New Roman" w:eastAsia="Times New Roman" w:hAnsi="Times New Roman" w:cs="Times New Roman"/>
          <w:kern w:val="0"/>
          <w:sz w:val="28"/>
          <w:szCs w:val="28"/>
          <w:lang w:eastAsia="ru-RU" w:bidi="ar-SA"/>
        </w:rPr>
      </w:pPr>
    </w:p>
    <w:p w:rsidR="00AB664A" w:rsidRPr="00AB664A" w:rsidRDefault="00AB664A" w:rsidP="00AB664A">
      <w:pPr>
        <w:suppressAutoHyphens w:val="0"/>
        <w:spacing w:line="276" w:lineRule="auto"/>
        <w:jc w:val="center"/>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Соглашение №_______</w:t>
      </w:r>
    </w:p>
    <w:p w:rsidR="00AB664A" w:rsidRPr="00AB664A" w:rsidRDefault="00AB664A" w:rsidP="00AB664A">
      <w:pPr>
        <w:suppressAutoHyphens w:val="0"/>
        <w:spacing w:line="276" w:lineRule="auto"/>
        <w:jc w:val="center"/>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 xml:space="preserve">об организации сбора вторичных ресурсов </w:t>
      </w:r>
    </w:p>
    <w:p w:rsidR="00AB664A" w:rsidRPr="00AB664A" w:rsidRDefault="00AB664A" w:rsidP="00AB664A">
      <w:pPr>
        <w:suppressAutoHyphens w:val="0"/>
        <w:spacing w:line="276" w:lineRule="auto"/>
        <w:jc w:val="center"/>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bCs/>
          <w:kern w:val="0"/>
          <w:sz w:val="28"/>
          <w:szCs w:val="28"/>
          <w:lang w:eastAsia="ru-RU" w:bidi="ar-SA"/>
        </w:rPr>
        <w:t>на территории ____________ городского округа Московской области</w:t>
      </w:r>
      <w:r w:rsidRPr="00664B63">
        <w:rPr>
          <w:rFonts w:ascii="Times New Roman" w:eastAsia="Times New Roman" w:hAnsi="Times New Roman" w:cs="Times New Roman"/>
          <w:bCs/>
          <w:kern w:val="0"/>
          <w:sz w:val="28"/>
          <w:szCs w:val="28"/>
          <w:vertAlign w:val="superscript"/>
          <w:lang w:eastAsia="ru-RU" w:bidi="ar-SA"/>
        </w:rPr>
        <w:footnoteReference w:id="1"/>
      </w:r>
    </w:p>
    <w:p w:rsidR="00AB664A" w:rsidRPr="00AB664A" w:rsidRDefault="00AB664A" w:rsidP="00AB664A">
      <w:pPr>
        <w:suppressAutoHyphens w:val="0"/>
        <w:spacing w:line="276" w:lineRule="auto"/>
        <w:jc w:val="center"/>
        <w:rPr>
          <w:rFonts w:ascii="Times New Roman" w:eastAsia="Times New Roman" w:hAnsi="Times New Roman" w:cs="Times New Roman"/>
          <w:kern w:val="0"/>
          <w:sz w:val="28"/>
          <w:szCs w:val="28"/>
          <w:lang w:eastAsia="ru-RU" w:bidi="ar-SA"/>
        </w:rPr>
      </w:pPr>
    </w:p>
    <w:p w:rsidR="00AB664A" w:rsidRPr="00AB664A" w:rsidRDefault="00AB664A" w:rsidP="00AB664A">
      <w:pPr>
        <w:suppressAutoHyphens w:val="0"/>
        <w:spacing w:line="276" w:lineRule="auto"/>
        <w:jc w:val="center"/>
        <w:rPr>
          <w:rFonts w:ascii="Times New Roman" w:eastAsia="Times New Roman" w:hAnsi="Times New Roman" w:cs="Times New Roman"/>
          <w:kern w:val="0"/>
          <w:sz w:val="28"/>
          <w:szCs w:val="28"/>
          <w:lang w:eastAsia="ru-RU" w:bidi="ar-SA"/>
        </w:rPr>
      </w:pPr>
    </w:p>
    <w:p w:rsidR="00AB664A" w:rsidRPr="00AB664A" w:rsidRDefault="00AB664A" w:rsidP="00AB664A">
      <w:pPr>
        <w:suppressAutoHyphens w:val="0"/>
        <w:spacing w:line="276" w:lineRule="auto"/>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 xml:space="preserve">Московская область, г.__________                                        «____»__________20__ г.                                                 </w:t>
      </w:r>
    </w:p>
    <w:p w:rsidR="00AB664A" w:rsidRPr="00AB664A" w:rsidRDefault="00AB664A" w:rsidP="00AB664A">
      <w:pPr>
        <w:suppressAutoHyphens w:val="0"/>
        <w:spacing w:line="276" w:lineRule="auto"/>
        <w:jc w:val="center"/>
        <w:rPr>
          <w:rFonts w:ascii="Times New Roman" w:eastAsia="Times New Roman" w:hAnsi="Times New Roman" w:cs="Times New Roman"/>
          <w:kern w:val="0"/>
          <w:sz w:val="28"/>
          <w:szCs w:val="28"/>
          <w:lang w:eastAsia="ru-RU" w:bidi="ar-SA"/>
        </w:rPr>
      </w:pPr>
    </w:p>
    <w:p w:rsidR="00AB664A" w:rsidRPr="00AB664A" w:rsidRDefault="00AB664A" w:rsidP="00AB664A">
      <w:pPr>
        <w:suppressAutoHyphens w:val="0"/>
        <w:spacing w:line="276" w:lineRule="auto"/>
        <w:jc w:val="center"/>
        <w:rPr>
          <w:rFonts w:ascii="Times New Roman" w:eastAsia="Times New Roman" w:hAnsi="Times New Roman" w:cs="Times New Roman"/>
          <w:kern w:val="0"/>
          <w:sz w:val="28"/>
          <w:szCs w:val="28"/>
          <w:lang w:eastAsia="ru-RU" w:bidi="ar-SA"/>
        </w:rPr>
      </w:pPr>
    </w:p>
    <w:p w:rsidR="00AB664A" w:rsidRPr="00AB664A" w:rsidRDefault="00AB664A" w:rsidP="00AB664A">
      <w:pPr>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 xml:space="preserve">Администрация_____________________________________________________, </w:t>
      </w:r>
    </w:p>
    <w:p w:rsidR="00AB664A" w:rsidRPr="00AB664A" w:rsidRDefault="00AB664A" w:rsidP="00AB664A">
      <w:pPr>
        <w:suppressAutoHyphens w:val="0"/>
        <w:spacing w:line="276" w:lineRule="auto"/>
        <w:jc w:val="center"/>
        <w:rPr>
          <w:rFonts w:ascii="Times New Roman" w:eastAsia="Times New Roman" w:hAnsi="Times New Roman" w:cs="Times New Roman"/>
          <w:kern w:val="0"/>
          <w:sz w:val="20"/>
          <w:szCs w:val="20"/>
          <w:lang w:eastAsia="ru-RU" w:bidi="ar-SA"/>
        </w:rPr>
      </w:pPr>
      <w:r w:rsidRPr="00AB664A">
        <w:rPr>
          <w:rFonts w:ascii="Times New Roman" w:eastAsia="Times New Roman" w:hAnsi="Times New Roman" w:cs="Times New Roman"/>
          <w:kern w:val="0"/>
          <w:sz w:val="20"/>
          <w:szCs w:val="20"/>
          <w:lang w:eastAsia="ru-RU" w:bidi="ar-SA"/>
        </w:rPr>
        <w:t>(наименование администрации городского округа Московской области)</w:t>
      </w:r>
    </w:p>
    <w:p w:rsidR="00AB664A" w:rsidRPr="00AB664A" w:rsidRDefault="00AB664A" w:rsidP="00AB664A">
      <w:pPr>
        <w:suppressAutoHyphens w:val="0"/>
        <w:spacing w:line="276" w:lineRule="auto"/>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действующая от имени муниципального образования ________________________________________________________________________</w:t>
      </w:r>
    </w:p>
    <w:p w:rsidR="00AB664A" w:rsidRPr="00AB664A" w:rsidRDefault="00AB664A" w:rsidP="00AB664A">
      <w:pPr>
        <w:suppressAutoHyphens w:val="0"/>
        <w:spacing w:line="276" w:lineRule="auto"/>
        <w:jc w:val="center"/>
        <w:rPr>
          <w:rFonts w:ascii="Times New Roman" w:eastAsia="Times New Roman" w:hAnsi="Times New Roman" w:cs="Times New Roman"/>
          <w:kern w:val="0"/>
          <w:sz w:val="20"/>
          <w:szCs w:val="20"/>
          <w:lang w:eastAsia="ru-RU" w:bidi="ar-SA"/>
        </w:rPr>
      </w:pPr>
      <w:r w:rsidRPr="00AB664A">
        <w:rPr>
          <w:rFonts w:ascii="Times New Roman" w:eastAsia="Times New Roman" w:hAnsi="Times New Roman" w:cs="Times New Roman"/>
          <w:kern w:val="0"/>
          <w:sz w:val="20"/>
          <w:szCs w:val="20"/>
          <w:lang w:eastAsia="ru-RU" w:bidi="ar-SA"/>
        </w:rPr>
        <w:t>(наименование муниципального образования Московской области)</w:t>
      </w:r>
    </w:p>
    <w:p w:rsidR="00AB664A" w:rsidRPr="00AB664A" w:rsidRDefault="00AB664A" w:rsidP="00AB664A">
      <w:pPr>
        <w:suppressAutoHyphens w:val="0"/>
        <w:spacing w:line="276" w:lineRule="auto"/>
        <w:jc w:val="both"/>
        <w:rPr>
          <w:rFonts w:ascii="Times New Roman" w:eastAsia="Times New Roman" w:hAnsi="Times New Roman" w:cs="Times New Roman"/>
          <w:kern w:val="0"/>
          <w:sz w:val="20"/>
          <w:szCs w:val="20"/>
          <w:lang w:eastAsia="ru-RU" w:bidi="ar-SA"/>
        </w:rPr>
      </w:pPr>
      <w:r w:rsidRPr="00AB664A">
        <w:rPr>
          <w:rFonts w:ascii="Times New Roman" w:eastAsia="Times New Roman" w:hAnsi="Times New Roman" w:cs="Times New Roman"/>
          <w:kern w:val="0"/>
          <w:sz w:val="28"/>
          <w:szCs w:val="28"/>
          <w:lang w:eastAsia="ru-RU" w:bidi="ar-SA"/>
        </w:rPr>
        <w:t>в лице _____________________________________________________________,</w:t>
      </w:r>
      <w:r w:rsidRPr="00AB664A">
        <w:rPr>
          <w:rFonts w:ascii="Times New Roman" w:eastAsia="Times New Roman" w:hAnsi="Times New Roman" w:cs="Times New Roman"/>
          <w:kern w:val="0"/>
          <w:sz w:val="28"/>
          <w:szCs w:val="28"/>
          <w:lang w:eastAsia="ru-RU" w:bidi="ar-SA"/>
        </w:rPr>
        <w:br/>
      </w:r>
      <w:r w:rsidRPr="00AB664A">
        <w:rPr>
          <w:rFonts w:ascii="Times New Roman" w:eastAsia="Times New Roman" w:hAnsi="Times New Roman" w:cs="Times New Roman"/>
          <w:kern w:val="0"/>
          <w:sz w:val="20"/>
          <w:szCs w:val="20"/>
          <w:lang w:eastAsia="ru-RU" w:bidi="ar-SA"/>
        </w:rPr>
        <w:t xml:space="preserve">                      (должность, фамилия, имя, отчество (последнее - при наличии) уполномоченного должностного лица)</w:t>
      </w:r>
    </w:p>
    <w:p w:rsidR="00AB664A" w:rsidRPr="00AB664A" w:rsidRDefault="00AB664A" w:rsidP="00AB664A">
      <w:pPr>
        <w:suppressAutoHyphens w:val="0"/>
        <w:spacing w:line="276" w:lineRule="auto"/>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действующего на основании _______________________________________________,</w:t>
      </w:r>
      <w:r w:rsidRPr="00AB664A">
        <w:rPr>
          <w:rFonts w:ascii="Times New Roman" w:eastAsia="Times New Roman" w:hAnsi="Times New Roman" w:cs="Times New Roman"/>
          <w:kern w:val="0"/>
          <w:sz w:val="28"/>
          <w:szCs w:val="28"/>
          <w:lang w:eastAsia="ru-RU" w:bidi="ar-SA"/>
        </w:rPr>
        <w:br/>
      </w:r>
      <w:r w:rsidRPr="00AB664A">
        <w:rPr>
          <w:rFonts w:ascii="Times New Roman" w:eastAsia="Times New Roman" w:hAnsi="Times New Roman" w:cs="Times New Roman"/>
          <w:kern w:val="0"/>
          <w:sz w:val="20"/>
          <w:szCs w:val="20"/>
          <w:lang w:eastAsia="ru-RU" w:bidi="ar-SA"/>
        </w:rPr>
        <w:t xml:space="preserve">                                                                      (положение, доверенность или иной документ, удостоверяющий полномочия) </w:t>
      </w:r>
      <w:r w:rsidRPr="00AB664A">
        <w:rPr>
          <w:rFonts w:ascii="Times New Roman" w:eastAsia="Times New Roman" w:hAnsi="Times New Roman" w:cs="Times New Roman"/>
          <w:kern w:val="0"/>
          <w:sz w:val="20"/>
          <w:szCs w:val="20"/>
          <w:lang w:eastAsia="ru-RU" w:bidi="ar-SA"/>
        </w:rPr>
        <w:br/>
      </w:r>
      <w:r w:rsidRPr="00AB664A">
        <w:rPr>
          <w:rFonts w:ascii="Times New Roman" w:eastAsia="Times New Roman" w:hAnsi="Times New Roman" w:cs="Times New Roman"/>
          <w:kern w:val="0"/>
          <w:sz w:val="28"/>
          <w:szCs w:val="28"/>
          <w:lang w:eastAsia="ru-RU" w:bidi="ar-SA"/>
        </w:rPr>
        <w:t>именуемая в дальнейшем «Администрация», и ________________________________</w:t>
      </w:r>
    </w:p>
    <w:p w:rsidR="00AB664A" w:rsidRPr="00AB664A" w:rsidRDefault="00AB664A" w:rsidP="00AB664A">
      <w:pPr>
        <w:suppressAutoHyphens w:val="0"/>
        <w:spacing w:line="276" w:lineRule="auto"/>
        <w:jc w:val="center"/>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lastRenderedPageBreak/>
        <w:t>________________________________________________________________________,</w:t>
      </w:r>
      <w:r w:rsidRPr="00AB664A">
        <w:rPr>
          <w:rFonts w:ascii="Times New Roman" w:eastAsia="Times New Roman" w:hAnsi="Times New Roman" w:cs="Times New Roman"/>
          <w:kern w:val="0"/>
          <w:sz w:val="16"/>
          <w:szCs w:val="16"/>
          <w:lang w:eastAsia="ru-RU" w:bidi="ar-SA"/>
        </w:rPr>
        <w:t xml:space="preserve">  </w:t>
      </w:r>
      <w:r w:rsidRPr="00AB664A">
        <w:rPr>
          <w:rFonts w:ascii="Times New Roman" w:eastAsia="Times New Roman" w:hAnsi="Times New Roman" w:cs="Times New Roman"/>
          <w:kern w:val="0"/>
          <w:sz w:val="16"/>
          <w:szCs w:val="16"/>
          <w:lang w:eastAsia="ru-RU" w:bidi="ar-SA"/>
        </w:rPr>
        <w:br/>
      </w:r>
      <w:r w:rsidRPr="00AB664A">
        <w:rPr>
          <w:rFonts w:ascii="Times New Roman" w:eastAsia="Times New Roman" w:hAnsi="Times New Roman" w:cs="Times New Roman"/>
          <w:kern w:val="0"/>
          <w:sz w:val="20"/>
          <w:szCs w:val="20"/>
          <w:lang w:eastAsia="ru-RU" w:bidi="ar-SA"/>
        </w:rPr>
        <w:t xml:space="preserve"> (наименование хозяйствующего субъекта: юридическое лицо /индивидуальный предприниматель)</w:t>
      </w:r>
      <w:r w:rsidRPr="00AB664A">
        <w:rPr>
          <w:rFonts w:ascii="Times New Roman" w:eastAsia="Times New Roman" w:hAnsi="Times New Roman" w:cs="Times New Roman"/>
          <w:kern w:val="0"/>
          <w:sz w:val="20"/>
          <w:szCs w:val="20"/>
          <w:lang w:eastAsia="ru-RU" w:bidi="ar-SA"/>
        </w:rPr>
        <w:br/>
      </w:r>
      <w:r w:rsidRPr="00AB664A">
        <w:rPr>
          <w:rFonts w:ascii="Times New Roman" w:eastAsia="Times New Roman" w:hAnsi="Times New Roman" w:cs="Times New Roman"/>
          <w:kern w:val="0"/>
          <w:sz w:val="28"/>
          <w:szCs w:val="28"/>
          <w:lang w:eastAsia="ru-RU" w:bidi="ar-SA"/>
        </w:rPr>
        <w:t>в лице _____________________</w:t>
      </w:r>
      <w:r w:rsidRPr="00AB664A">
        <w:rPr>
          <w:rFonts w:ascii="Times New Roman" w:eastAsia="Times New Roman" w:hAnsi="Times New Roman" w:cs="Times New Roman"/>
          <w:bCs/>
          <w:kern w:val="0"/>
          <w:sz w:val="28"/>
          <w:szCs w:val="28"/>
          <w:lang w:eastAsia="ru-RU" w:bidi="ar-SA"/>
        </w:rPr>
        <w:t>____________________</w:t>
      </w:r>
      <w:r w:rsidRPr="00AB664A">
        <w:rPr>
          <w:rFonts w:ascii="Times New Roman" w:eastAsia="Times New Roman" w:hAnsi="Times New Roman" w:cs="Times New Roman"/>
          <w:kern w:val="0"/>
          <w:sz w:val="28"/>
          <w:szCs w:val="28"/>
          <w:lang w:eastAsia="ru-RU" w:bidi="ar-SA"/>
        </w:rPr>
        <w:t>, действующего на основании</w:t>
      </w:r>
    </w:p>
    <w:p w:rsidR="00AB664A" w:rsidRPr="00AB664A" w:rsidRDefault="00AB664A" w:rsidP="00AB664A">
      <w:pPr>
        <w:suppressAutoHyphens w:val="0"/>
        <w:spacing w:line="276" w:lineRule="auto"/>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0"/>
          <w:szCs w:val="20"/>
          <w:lang w:eastAsia="ru-RU" w:bidi="ar-SA"/>
        </w:rPr>
        <w:t xml:space="preserve">                           (должность и ФИО лица, подписывающего договор )</w:t>
      </w:r>
      <w:r w:rsidRPr="00AB664A">
        <w:rPr>
          <w:rFonts w:ascii="Times New Roman" w:eastAsia="Times New Roman" w:hAnsi="Times New Roman" w:cs="Times New Roman"/>
          <w:kern w:val="0"/>
          <w:sz w:val="20"/>
          <w:szCs w:val="20"/>
          <w:lang w:eastAsia="ru-RU" w:bidi="ar-SA"/>
        </w:rPr>
        <w:br/>
      </w:r>
      <w:r w:rsidRPr="00AB664A">
        <w:rPr>
          <w:rFonts w:ascii="Times New Roman" w:eastAsia="Times New Roman" w:hAnsi="Times New Roman" w:cs="Times New Roman"/>
          <w:kern w:val="0"/>
          <w:sz w:val="28"/>
          <w:szCs w:val="28"/>
          <w:lang w:eastAsia="ru-RU" w:bidi="ar-SA"/>
        </w:rPr>
        <w:t>_______________</w:t>
      </w:r>
      <w:r w:rsidRPr="00AB664A">
        <w:rPr>
          <w:rFonts w:ascii="Times New Roman" w:eastAsia="Times New Roman" w:hAnsi="Times New Roman" w:cs="Times New Roman"/>
          <w:bCs/>
          <w:kern w:val="0"/>
          <w:sz w:val="28"/>
          <w:szCs w:val="28"/>
          <w:lang w:eastAsia="ru-RU" w:bidi="ar-SA"/>
        </w:rPr>
        <w:t>_______________________</w:t>
      </w:r>
      <w:r w:rsidRPr="00AB664A">
        <w:rPr>
          <w:rFonts w:ascii="Times New Roman" w:eastAsia="Times New Roman" w:hAnsi="Times New Roman" w:cs="Times New Roman"/>
          <w:kern w:val="0"/>
          <w:sz w:val="28"/>
          <w:szCs w:val="28"/>
          <w:lang w:eastAsia="ru-RU" w:bidi="ar-SA"/>
        </w:rPr>
        <w:t xml:space="preserve">, именуемое в дальнейшем «Оператор», </w:t>
      </w:r>
      <w:r w:rsidRPr="00AB664A">
        <w:rPr>
          <w:rFonts w:ascii="Times New Roman" w:eastAsia="Times New Roman" w:hAnsi="Times New Roman" w:cs="Times New Roman"/>
          <w:kern w:val="0"/>
          <w:sz w:val="28"/>
          <w:szCs w:val="28"/>
          <w:lang w:eastAsia="ru-RU" w:bidi="ar-SA"/>
        </w:rPr>
        <w:br/>
      </w:r>
      <w:r w:rsidRPr="00AB664A">
        <w:rPr>
          <w:rFonts w:ascii="Times New Roman" w:eastAsia="Times New Roman" w:hAnsi="Times New Roman" w:cs="Times New Roman"/>
          <w:kern w:val="0"/>
          <w:sz w:val="20"/>
          <w:szCs w:val="20"/>
          <w:lang w:eastAsia="ru-RU" w:bidi="ar-SA"/>
        </w:rPr>
        <w:t xml:space="preserve">   (устав или иной документ, удостоверяющий  полномочия) </w:t>
      </w:r>
      <w:r w:rsidRPr="00AB664A">
        <w:rPr>
          <w:rFonts w:ascii="Times New Roman" w:eastAsia="Times New Roman" w:hAnsi="Times New Roman" w:cs="Times New Roman"/>
          <w:kern w:val="0"/>
          <w:sz w:val="20"/>
          <w:szCs w:val="20"/>
          <w:lang w:eastAsia="ru-RU" w:bidi="ar-SA"/>
        </w:rPr>
        <w:br/>
      </w:r>
      <w:r w:rsidRPr="00AB664A">
        <w:rPr>
          <w:rFonts w:ascii="Times New Roman" w:eastAsia="Times New Roman" w:hAnsi="Times New Roman" w:cs="Times New Roman"/>
          <w:kern w:val="0"/>
          <w:sz w:val="28"/>
          <w:szCs w:val="28"/>
          <w:lang w:eastAsia="ru-RU" w:bidi="ar-SA"/>
        </w:rPr>
        <w:t>совместно именуемые сторонами, пришли к соглашению (далее – Соглашение):</w:t>
      </w:r>
    </w:p>
    <w:p w:rsidR="00AB664A" w:rsidRPr="00AB664A" w:rsidRDefault="00AB664A" w:rsidP="00AB664A">
      <w:pPr>
        <w:suppressAutoHyphens w:val="0"/>
        <w:spacing w:line="276" w:lineRule="auto"/>
        <w:jc w:val="both"/>
        <w:rPr>
          <w:rFonts w:ascii="Times New Roman" w:eastAsia="Times New Roman" w:hAnsi="Times New Roman" w:cs="Times New Roman"/>
          <w:kern w:val="0"/>
          <w:sz w:val="28"/>
          <w:szCs w:val="28"/>
          <w:lang w:eastAsia="ru-RU" w:bidi="ar-SA"/>
        </w:rPr>
      </w:pPr>
    </w:p>
    <w:p w:rsidR="00AB664A" w:rsidRPr="00AB664A" w:rsidRDefault="00AB664A" w:rsidP="00AB664A">
      <w:pPr>
        <w:widowControl w:val="0"/>
        <w:numPr>
          <w:ilvl w:val="0"/>
          <w:numId w:val="10"/>
        </w:numPr>
        <w:suppressAutoHyphens w:val="0"/>
        <w:spacing w:after="200" w:line="276" w:lineRule="auto"/>
        <w:ind w:left="0" w:firstLine="0"/>
        <w:jc w:val="center"/>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Предмет Соглашения</w:t>
      </w:r>
    </w:p>
    <w:p w:rsidR="00AB664A" w:rsidRPr="00AB664A" w:rsidRDefault="00AB664A" w:rsidP="00AB664A">
      <w:pPr>
        <w:suppressAutoHyphens w:val="0"/>
        <w:spacing w:line="276" w:lineRule="auto"/>
        <w:jc w:val="both"/>
        <w:rPr>
          <w:rFonts w:ascii="Times New Roman" w:eastAsia="Times New Roman" w:hAnsi="Times New Roman" w:cs="Times New Roman"/>
          <w:kern w:val="0"/>
          <w:sz w:val="28"/>
          <w:szCs w:val="28"/>
          <w:lang w:eastAsia="ru-RU" w:bidi="ar-SA"/>
        </w:rPr>
      </w:pPr>
    </w:p>
    <w:p w:rsidR="00AB664A" w:rsidRPr="00AB664A" w:rsidRDefault="00AB664A" w:rsidP="00AB664A">
      <w:pPr>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1.1.</w:t>
      </w:r>
      <w:r w:rsidRPr="00AB664A">
        <w:rPr>
          <w:rFonts w:ascii="Times New Roman" w:eastAsia="Times New Roman" w:hAnsi="Times New Roman" w:cs="Times New Roman"/>
          <w:kern w:val="0"/>
          <w:sz w:val="28"/>
          <w:szCs w:val="28"/>
          <w:lang w:eastAsia="ru-RU" w:bidi="ar-SA"/>
        </w:rPr>
        <w:tab/>
        <w:t>Сотрудничество сторон направлено на внедрение на безвозмездной основе практики сбора вторичных ресурсов для повторного их использования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 в целях предотвращения их негативного воздействия на здоровье человека и снижения ущерба окружающей среде на территории Московской области, а также сокращения объема отходов, направляемых на захоронение.</w:t>
      </w:r>
    </w:p>
    <w:p w:rsidR="00AB664A" w:rsidRPr="00AB664A" w:rsidRDefault="00AB664A" w:rsidP="00AB664A">
      <w:pPr>
        <w:suppressAutoHyphens w:val="0"/>
        <w:spacing w:line="276" w:lineRule="auto"/>
        <w:ind w:firstLine="709"/>
        <w:jc w:val="both"/>
        <w:rPr>
          <w:rFonts w:ascii="Times New Roman" w:eastAsia="Times New Roman" w:hAnsi="Times New Roman" w:cs="Times New Roman"/>
          <w:kern w:val="0"/>
          <w:sz w:val="20"/>
          <w:szCs w:val="20"/>
          <w:lang w:eastAsia="ru-RU" w:bidi="ar-SA"/>
        </w:rPr>
      </w:pPr>
      <w:r w:rsidRPr="00AB664A">
        <w:rPr>
          <w:rFonts w:ascii="Times New Roman" w:eastAsia="Times New Roman" w:hAnsi="Times New Roman" w:cs="Times New Roman"/>
          <w:kern w:val="0"/>
          <w:sz w:val="28"/>
          <w:szCs w:val="28"/>
          <w:lang w:eastAsia="ru-RU" w:bidi="ar-SA"/>
        </w:rPr>
        <w:t>1.2.</w:t>
      </w:r>
      <w:r w:rsidRPr="00AB664A">
        <w:rPr>
          <w:rFonts w:ascii="Times New Roman" w:eastAsia="Times New Roman" w:hAnsi="Times New Roman" w:cs="Times New Roman"/>
          <w:kern w:val="0"/>
          <w:sz w:val="28"/>
          <w:szCs w:val="28"/>
          <w:lang w:eastAsia="ru-RU" w:bidi="ar-SA"/>
        </w:rPr>
        <w:tab/>
        <w:t xml:space="preserve">Предметом Соглашения является взаимодействие Сторон в организации сбора и транспортирования вторичных ресурсов __________________, за  </w:t>
      </w:r>
      <w:r w:rsidRPr="00AB664A">
        <w:rPr>
          <w:rFonts w:ascii="Times New Roman" w:eastAsia="Times New Roman" w:hAnsi="Times New Roman" w:cs="Times New Roman"/>
          <w:kern w:val="0"/>
          <w:sz w:val="28"/>
          <w:szCs w:val="28"/>
          <w:lang w:eastAsia="ru-RU" w:bidi="ar-SA"/>
        </w:rPr>
        <w:br/>
      </w:r>
      <w:r w:rsidRPr="00AB664A">
        <w:rPr>
          <w:rFonts w:ascii="Times New Roman" w:eastAsia="Times New Roman" w:hAnsi="Times New Roman" w:cs="Times New Roman"/>
          <w:kern w:val="0"/>
          <w:sz w:val="20"/>
          <w:szCs w:val="20"/>
          <w:lang w:eastAsia="ru-RU" w:bidi="ar-SA"/>
        </w:rPr>
        <w:t xml:space="preserve">                                                                                                                                               (ПЭТ, алюминий/текстиль) </w:t>
      </w:r>
    </w:p>
    <w:p w:rsidR="00AB664A" w:rsidRPr="00AB664A" w:rsidRDefault="00AB664A" w:rsidP="00AB664A">
      <w:pPr>
        <w:suppressAutoHyphens w:val="0"/>
        <w:spacing w:line="276" w:lineRule="auto"/>
        <w:jc w:val="both"/>
        <w:rPr>
          <w:rFonts w:ascii="Times New Roman" w:eastAsia="Times New Roman" w:hAnsi="Times New Roman" w:cs="Times New Roman"/>
          <w:kern w:val="0"/>
          <w:sz w:val="20"/>
          <w:szCs w:val="20"/>
          <w:lang w:eastAsia="ru-RU" w:bidi="ar-SA"/>
        </w:rPr>
      </w:pPr>
      <w:r w:rsidRPr="00AB664A">
        <w:rPr>
          <w:rFonts w:ascii="Times New Roman" w:eastAsia="Times New Roman" w:hAnsi="Times New Roman" w:cs="Times New Roman"/>
          <w:kern w:val="0"/>
          <w:sz w:val="28"/>
          <w:szCs w:val="28"/>
          <w:lang w:eastAsia="ru-RU" w:bidi="ar-SA"/>
        </w:rPr>
        <w:t>исключением ТКО, (далее – ВР) на месте размещения ____________________</w:t>
      </w:r>
      <w:r w:rsidRPr="00AB664A">
        <w:rPr>
          <w:rFonts w:ascii="Times New Roman" w:eastAsia="Times New Roman" w:hAnsi="Times New Roman" w:cs="Times New Roman"/>
          <w:kern w:val="0"/>
          <w:sz w:val="28"/>
          <w:szCs w:val="28"/>
          <w:lang w:eastAsia="ru-RU" w:bidi="ar-SA"/>
        </w:rPr>
        <w:br/>
      </w:r>
      <w:r w:rsidRPr="00AB664A">
        <w:rPr>
          <w:rFonts w:ascii="Times New Roman" w:eastAsia="Times New Roman" w:hAnsi="Times New Roman" w:cs="Times New Roman"/>
          <w:kern w:val="0"/>
          <w:sz w:val="20"/>
          <w:szCs w:val="20"/>
          <w:lang w:eastAsia="ru-RU" w:bidi="ar-SA"/>
        </w:rPr>
        <w:t xml:space="preserve">                                                                                                                                                                 (фандомат/бак)</w:t>
      </w:r>
    </w:p>
    <w:p w:rsidR="00AB664A" w:rsidRPr="00AB664A" w:rsidRDefault="00AB664A" w:rsidP="00AB664A">
      <w:pPr>
        <w:suppressAutoHyphens w:val="0"/>
        <w:spacing w:line="276" w:lineRule="auto"/>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 xml:space="preserve"> по их сбору (далее – емкость для сбора ВР) по адресному ориентиру:</w:t>
      </w:r>
      <w:r w:rsidRPr="00AB664A">
        <w:rPr>
          <w:rFonts w:ascii="Times New Roman" w:eastAsia="Times New Roman" w:hAnsi="Times New Roman" w:cs="Times New Roman"/>
          <w:kern w:val="0"/>
          <w:sz w:val="16"/>
          <w:szCs w:val="16"/>
          <w:lang w:eastAsia="ru-RU" w:bidi="ar-SA"/>
        </w:rPr>
        <w:t xml:space="preserve"> </w:t>
      </w:r>
      <w:r w:rsidRPr="00AB664A">
        <w:rPr>
          <w:rFonts w:ascii="Times New Roman" w:eastAsia="Times New Roman" w:hAnsi="Times New Roman" w:cs="Times New Roman"/>
          <w:kern w:val="0"/>
          <w:sz w:val="28"/>
          <w:szCs w:val="28"/>
          <w:lang w:eastAsia="ru-RU" w:bidi="ar-SA"/>
        </w:rPr>
        <w:t>________________________ (далее – Место сбора ВР) для дальнейшей утилизации.</w:t>
      </w:r>
    </w:p>
    <w:p w:rsidR="00AB664A" w:rsidRPr="00AB664A" w:rsidRDefault="00AB664A" w:rsidP="00AB664A">
      <w:pPr>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Настоящим Соглашением регулируются вопросы оборудования и содержания Места сбора ВР.</w:t>
      </w:r>
    </w:p>
    <w:p w:rsidR="00AB664A" w:rsidRPr="00AB664A" w:rsidRDefault="00AB664A" w:rsidP="00AB664A">
      <w:pPr>
        <w:suppressAutoHyphens w:val="0"/>
        <w:spacing w:line="276" w:lineRule="auto"/>
        <w:ind w:firstLine="709"/>
        <w:jc w:val="both"/>
        <w:rPr>
          <w:rFonts w:ascii="Times New Roman" w:eastAsia="Times New Roman" w:hAnsi="Times New Roman" w:cs="Times New Roman"/>
          <w:kern w:val="0"/>
          <w:sz w:val="28"/>
          <w:szCs w:val="28"/>
          <w:lang w:eastAsia="en-US" w:bidi="ar-SA"/>
        </w:rPr>
      </w:pPr>
      <w:r w:rsidRPr="00AB664A">
        <w:rPr>
          <w:rFonts w:ascii="Times New Roman" w:eastAsia="Times New Roman" w:hAnsi="Times New Roman" w:cs="Times New Roman"/>
          <w:kern w:val="0"/>
          <w:sz w:val="28"/>
          <w:szCs w:val="28"/>
          <w:lang w:eastAsia="en-US" w:bidi="ar-SA"/>
        </w:rPr>
        <w:t xml:space="preserve">1.3. Предоставляемое Администрацией Место сбора ВР </w:t>
      </w:r>
      <w:r w:rsidRPr="00AB664A">
        <w:rPr>
          <w:rFonts w:ascii="Times New Roman" w:eastAsia="Times New Roman" w:hAnsi="Times New Roman" w:cs="Times New Roman"/>
          <w:kern w:val="0"/>
          <w:sz w:val="28"/>
          <w:szCs w:val="28"/>
          <w:lang w:eastAsia="ru-RU" w:bidi="ar-SA"/>
        </w:rPr>
        <w:t xml:space="preserve">обустроенное </w:t>
      </w:r>
      <w:r w:rsidRPr="00AB664A">
        <w:rPr>
          <w:rFonts w:ascii="Times New Roman" w:eastAsia="Times New Roman" w:hAnsi="Times New Roman" w:cs="Times New Roman"/>
          <w:kern w:val="0"/>
          <w:sz w:val="28"/>
          <w:szCs w:val="28"/>
          <w:lang w:eastAsia="ru-RU" w:bidi="ar-SA"/>
        </w:rPr>
        <w:br/>
        <w:t xml:space="preserve">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w:t>
      </w:r>
      <w:r w:rsidRPr="00AB664A">
        <w:rPr>
          <w:rFonts w:ascii="Times New Roman" w:eastAsia="Times New Roman" w:hAnsi="Times New Roman" w:cs="Times New Roman"/>
          <w:kern w:val="0"/>
          <w:sz w:val="28"/>
          <w:szCs w:val="28"/>
          <w:lang w:eastAsia="ru-RU" w:bidi="ar-SA"/>
        </w:rPr>
        <w:br/>
        <w:t xml:space="preserve">и предназначенное для размещения емкости для сбора ВР, а также </w:t>
      </w:r>
      <w:r w:rsidRPr="00AB664A">
        <w:rPr>
          <w:rFonts w:ascii="Times New Roman" w:eastAsia="Times New Roman" w:hAnsi="Times New Roman" w:cs="Times New Roman"/>
          <w:kern w:val="0"/>
          <w:sz w:val="28"/>
          <w:szCs w:val="28"/>
          <w:lang w:eastAsia="en-US" w:bidi="ar-SA"/>
        </w:rPr>
        <w:t xml:space="preserve">соответствует техническим требованиям, необходимым для корректной работы, установленного </w:t>
      </w:r>
      <w:r w:rsidRPr="00AB664A">
        <w:rPr>
          <w:rFonts w:ascii="Times New Roman" w:eastAsia="Times New Roman" w:hAnsi="Times New Roman" w:cs="Times New Roman"/>
          <w:kern w:val="0"/>
          <w:sz w:val="28"/>
          <w:szCs w:val="28"/>
          <w:lang w:eastAsia="en-US" w:bidi="ar-SA"/>
        </w:rPr>
        <w:br/>
        <w:t>на Месте сбора ВР емкости для сбора ВР, пожарным нормам и требованиям.</w:t>
      </w:r>
    </w:p>
    <w:p w:rsidR="00AB664A" w:rsidRPr="00AB664A" w:rsidRDefault="00AB664A" w:rsidP="00AB664A">
      <w:pPr>
        <w:suppressAutoHyphens w:val="0"/>
        <w:spacing w:line="276" w:lineRule="auto"/>
        <w:ind w:firstLine="709"/>
        <w:jc w:val="both"/>
        <w:rPr>
          <w:rFonts w:ascii="Times New Roman" w:eastAsia="Times New Roman" w:hAnsi="Times New Roman" w:cs="Times New Roman"/>
          <w:kern w:val="0"/>
          <w:sz w:val="28"/>
          <w:szCs w:val="28"/>
          <w:lang w:eastAsia="en-US" w:bidi="ar-SA"/>
        </w:rPr>
      </w:pPr>
      <w:r w:rsidRPr="00AB664A">
        <w:rPr>
          <w:rFonts w:ascii="Times New Roman" w:eastAsia="Times New Roman" w:hAnsi="Times New Roman" w:cs="Times New Roman"/>
          <w:kern w:val="0"/>
          <w:sz w:val="28"/>
          <w:szCs w:val="28"/>
          <w:lang w:eastAsia="en-US" w:bidi="ar-SA"/>
        </w:rPr>
        <w:t xml:space="preserve">1.4. Сотрудничество в рамках настоящего Соглашения осуществляется </w:t>
      </w:r>
      <w:r w:rsidRPr="00AB664A">
        <w:rPr>
          <w:rFonts w:ascii="Times New Roman" w:eastAsia="Times New Roman" w:hAnsi="Times New Roman" w:cs="Times New Roman"/>
          <w:kern w:val="0"/>
          <w:sz w:val="28"/>
          <w:szCs w:val="28"/>
          <w:lang w:eastAsia="en-US" w:bidi="ar-SA"/>
        </w:rPr>
        <w:br/>
        <w:t>в соответствии с:</w:t>
      </w:r>
    </w:p>
    <w:p w:rsidR="00AB664A" w:rsidRPr="00AB664A" w:rsidRDefault="00AB664A" w:rsidP="00AB664A">
      <w:pPr>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 xml:space="preserve">Федеральными законами от 24.06.1998 № 89-ФЗ «Об отходах производства </w:t>
      </w:r>
      <w:r w:rsidRPr="00AB664A">
        <w:rPr>
          <w:rFonts w:ascii="Times New Roman" w:eastAsia="Times New Roman" w:hAnsi="Times New Roman" w:cs="Times New Roman"/>
          <w:kern w:val="0"/>
          <w:sz w:val="28"/>
          <w:szCs w:val="28"/>
          <w:lang w:eastAsia="ru-RU" w:bidi="ar-SA"/>
        </w:rPr>
        <w:br/>
        <w:t>и потребления», от 04.05.2011 № 99-ФЗ «О лицензировании отдельных видов деятельности»,</w:t>
      </w:r>
      <w:r w:rsidRPr="00AB664A">
        <w:rPr>
          <w:rFonts w:ascii="Times New Roman" w:eastAsia="Times New Roman" w:hAnsi="Times New Roman" w:cs="Times New Roman"/>
          <w:kern w:val="0"/>
          <w:sz w:val="28"/>
          <w:szCs w:val="28"/>
          <w:highlight w:val="white"/>
          <w:lang w:eastAsia="ru-RU" w:bidi="ar-SA"/>
        </w:rPr>
        <w:t xml:space="preserve"> от 11.08.1995 № 135-ФЗ «О благотворительной деятельности </w:t>
      </w:r>
      <w:r w:rsidRPr="00AB664A">
        <w:rPr>
          <w:rFonts w:ascii="Times New Roman" w:eastAsia="Times New Roman" w:hAnsi="Times New Roman" w:cs="Times New Roman"/>
          <w:kern w:val="0"/>
          <w:sz w:val="28"/>
          <w:szCs w:val="28"/>
          <w:highlight w:val="white"/>
          <w:lang w:eastAsia="ru-RU" w:bidi="ar-SA"/>
        </w:rPr>
        <w:br/>
        <w:t>и добровольчестве (волонтерстве)»;</w:t>
      </w:r>
    </w:p>
    <w:p w:rsidR="00AB664A" w:rsidRPr="00AB664A" w:rsidRDefault="00AB664A" w:rsidP="00AB664A">
      <w:pPr>
        <w:tabs>
          <w:tab w:val="left" w:pos="851"/>
        </w:tabs>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lastRenderedPageBreak/>
        <w:t xml:space="preserve">Постановлением Правительства Российской Федерации от 12.11.2016 </w:t>
      </w:r>
      <w:r w:rsidRPr="00AB664A">
        <w:rPr>
          <w:rFonts w:ascii="Times New Roman" w:eastAsia="Times New Roman" w:hAnsi="Times New Roman" w:cs="Times New Roman"/>
          <w:kern w:val="0"/>
          <w:sz w:val="28"/>
          <w:szCs w:val="28"/>
          <w:lang w:eastAsia="ru-RU" w:bidi="ar-SA"/>
        </w:rPr>
        <w:br/>
        <w:t xml:space="preserve">№ 1156 «Об обращении с твердыми коммунальными отходами и внесении изменения в постановление Правительства Российской Федерации от 25.08.2008 г. № 641»; </w:t>
      </w:r>
    </w:p>
    <w:p w:rsidR="00AB664A" w:rsidRPr="00AB664A" w:rsidRDefault="00AB664A" w:rsidP="00AB664A">
      <w:pPr>
        <w:tabs>
          <w:tab w:val="left" w:pos="851"/>
        </w:tabs>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 xml:space="preserve">Законом Московской области № 171/2001-ОЗ «Об отходах производства </w:t>
      </w:r>
      <w:r w:rsidRPr="00AB664A">
        <w:rPr>
          <w:rFonts w:ascii="Times New Roman" w:eastAsia="Times New Roman" w:hAnsi="Times New Roman" w:cs="Times New Roman"/>
          <w:kern w:val="0"/>
          <w:sz w:val="28"/>
          <w:szCs w:val="28"/>
          <w:lang w:eastAsia="ru-RU" w:bidi="ar-SA"/>
        </w:rPr>
        <w:br/>
        <w:t>и потребления в Московской области»;</w:t>
      </w:r>
    </w:p>
    <w:p w:rsidR="00AB664A" w:rsidRPr="00AB664A" w:rsidRDefault="00AB664A" w:rsidP="00AB664A">
      <w:pPr>
        <w:tabs>
          <w:tab w:val="left" w:pos="851"/>
        </w:tabs>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 xml:space="preserve">постановлением Правительства Московской области от 08.04.2015 </w:t>
      </w:r>
      <w:r w:rsidRPr="00AB664A">
        <w:rPr>
          <w:rFonts w:ascii="Times New Roman" w:eastAsia="Times New Roman" w:hAnsi="Times New Roman" w:cs="Times New Roman"/>
          <w:kern w:val="0"/>
          <w:sz w:val="28"/>
          <w:szCs w:val="28"/>
          <w:lang w:eastAsia="ru-RU" w:bidi="ar-SA"/>
        </w:rPr>
        <w:br/>
        <w:t xml:space="preserve">№ 229/13 «Об утверждении Порядка и условий размещения на территории Московской области объектов, которые могут быть размещены на землях </w:t>
      </w:r>
      <w:r w:rsidRPr="00AB664A">
        <w:rPr>
          <w:rFonts w:ascii="Times New Roman" w:eastAsia="Times New Roman" w:hAnsi="Times New Roman" w:cs="Times New Roman"/>
          <w:kern w:val="0"/>
          <w:sz w:val="28"/>
          <w:szCs w:val="28"/>
          <w:lang w:eastAsia="ru-RU" w:bidi="ar-SA"/>
        </w:rPr>
        <w:br/>
        <w:t xml:space="preserve">или земельных участках, находящихся в государственной, муниципальной собственности или государственная собственность на которые не разграничена, </w:t>
      </w:r>
      <w:r w:rsidRPr="00AB664A">
        <w:rPr>
          <w:rFonts w:ascii="Times New Roman" w:eastAsia="Times New Roman" w:hAnsi="Times New Roman" w:cs="Times New Roman"/>
          <w:kern w:val="0"/>
          <w:sz w:val="28"/>
          <w:szCs w:val="28"/>
          <w:lang w:eastAsia="ru-RU" w:bidi="ar-SA"/>
        </w:rPr>
        <w:br/>
        <w:t>без предоставления земельных участков и установления сервитутов, публичного сервитута;</w:t>
      </w:r>
    </w:p>
    <w:p w:rsidR="00AB664A" w:rsidRPr="00AB664A" w:rsidRDefault="00AB664A" w:rsidP="00AB664A">
      <w:pPr>
        <w:tabs>
          <w:tab w:val="left" w:pos="851"/>
        </w:tabs>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 xml:space="preserve">распоряжением </w:t>
      </w:r>
      <w:r w:rsidRPr="00AB664A">
        <w:rPr>
          <w:rFonts w:ascii="Times New Roman" w:eastAsia="Times New Roman" w:hAnsi="Times New Roman" w:cs="Times New Roman"/>
          <w:kern w:val="0"/>
          <w:sz w:val="28"/>
          <w:szCs w:val="28"/>
          <w:highlight w:val="white"/>
          <w:lang w:eastAsia="ru-RU" w:bidi="ar-SA"/>
        </w:rPr>
        <w:t xml:space="preserve">Министерства по содержанию территорий </w:t>
      </w:r>
      <w:r w:rsidRPr="00AB664A">
        <w:rPr>
          <w:rFonts w:ascii="Times New Roman" w:eastAsia="Times New Roman" w:hAnsi="Times New Roman" w:cs="Times New Roman"/>
          <w:kern w:val="0"/>
          <w:sz w:val="28"/>
          <w:szCs w:val="28"/>
          <w:highlight w:val="white"/>
          <w:lang w:eastAsia="ru-RU" w:bidi="ar-SA"/>
        </w:rPr>
        <w:br/>
        <w:t>и государственному жилищному надзору Московской области</w:t>
      </w:r>
      <w:r w:rsidRPr="00AB664A">
        <w:rPr>
          <w:rFonts w:ascii="Times New Roman" w:eastAsia="Times New Roman" w:hAnsi="Times New Roman" w:cs="Times New Roman"/>
          <w:kern w:val="0"/>
          <w:sz w:val="28"/>
          <w:szCs w:val="28"/>
          <w:lang w:eastAsia="ru-RU" w:bidi="ar-SA"/>
        </w:rPr>
        <w:t xml:space="preserve"> от 22.07.2024 </w:t>
      </w:r>
      <w:r w:rsidRPr="00AB664A">
        <w:rPr>
          <w:rFonts w:ascii="Times New Roman" w:eastAsia="Times New Roman" w:hAnsi="Times New Roman" w:cs="Times New Roman"/>
          <w:kern w:val="0"/>
          <w:sz w:val="28"/>
          <w:szCs w:val="28"/>
          <w:lang w:eastAsia="ru-RU" w:bidi="ar-SA"/>
        </w:rPr>
        <w:br/>
        <w:t xml:space="preserve">№ 151-р «Об утверждении Порядка накопления твердых коммунальных отходов </w:t>
      </w:r>
      <w:r w:rsidRPr="00AB664A">
        <w:rPr>
          <w:rFonts w:ascii="Times New Roman" w:eastAsia="Times New Roman" w:hAnsi="Times New Roman" w:cs="Times New Roman"/>
          <w:kern w:val="0"/>
          <w:sz w:val="28"/>
          <w:szCs w:val="28"/>
          <w:lang w:eastAsia="ru-RU" w:bidi="ar-SA"/>
        </w:rPr>
        <w:br/>
        <w:t>(в том числе их раздельного накопления) на территории Московской области»;</w:t>
      </w:r>
    </w:p>
    <w:p w:rsidR="00AB664A" w:rsidRPr="00AB664A" w:rsidRDefault="00AB664A" w:rsidP="00AB664A">
      <w:pPr>
        <w:tabs>
          <w:tab w:val="left" w:pos="851"/>
        </w:tabs>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 xml:space="preserve">распоряжением Министерства по содержанию территорий </w:t>
      </w:r>
      <w:r w:rsidRPr="00AB664A">
        <w:rPr>
          <w:rFonts w:ascii="Times New Roman" w:eastAsia="Times New Roman" w:hAnsi="Times New Roman" w:cs="Times New Roman"/>
          <w:kern w:val="0"/>
          <w:sz w:val="28"/>
          <w:szCs w:val="28"/>
          <w:lang w:eastAsia="ru-RU" w:bidi="ar-SA"/>
        </w:rPr>
        <w:br/>
        <w:t xml:space="preserve">и государственному жилищному надзору Московской области от 04.12.2024 </w:t>
      </w:r>
      <w:r w:rsidRPr="00AB664A">
        <w:rPr>
          <w:rFonts w:ascii="Times New Roman" w:eastAsia="Times New Roman" w:hAnsi="Times New Roman" w:cs="Times New Roman"/>
          <w:kern w:val="0"/>
          <w:sz w:val="28"/>
          <w:szCs w:val="28"/>
          <w:lang w:eastAsia="ru-RU" w:bidi="ar-SA"/>
        </w:rPr>
        <w:br/>
        <w:t xml:space="preserve">№ 325-р «Об утверждении Правил организации раздельного приема (сбора) вторичных ресурсов на территории Московской области». </w:t>
      </w:r>
    </w:p>
    <w:p w:rsidR="00AB664A" w:rsidRPr="00AB664A" w:rsidRDefault="00AB664A" w:rsidP="00AB664A">
      <w:pPr>
        <w:tabs>
          <w:tab w:val="left" w:pos="851"/>
        </w:tabs>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1.5.</w:t>
      </w:r>
      <w:r w:rsidRPr="00AB664A">
        <w:rPr>
          <w:rFonts w:ascii="Calibri" w:eastAsia="Calibri" w:hAnsi="Calibri" w:cs="Calibri"/>
          <w:kern w:val="0"/>
          <w:sz w:val="22"/>
          <w:szCs w:val="22"/>
          <w:lang w:eastAsia="ru-RU" w:bidi="ar-SA"/>
        </w:rPr>
        <w:t xml:space="preserve"> </w:t>
      </w:r>
      <w:r w:rsidRPr="00AB664A">
        <w:rPr>
          <w:rFonts w:ascii="Times New Roman" w:eastAsia="Times New Roman" w:hAnsi="Times New Roman" w:cs="Times New Roman"/>
          <w:kern w:val="0"/>
          <w:sz w:val="28"/>
          <w:szCs w:val="28"/>
          <w:lang w:eastAsia="ru-RU" w:bidi="ar-SA"/>
        </w:rPr>
        <w:t>Осуществление накопления, сбора, транспортирования, обработки, утилизации, обезвреживания, захоронения вторичных ресурсов должно быть безопасным для населения и окружающей среды.</w:t>
      </w:r>
    </w:p>
    <w:p w:rsidR="00AB664A" w:rsidRPr="00AB664A" w:rsidRDefault="00AB664A" w:rsidP="00AB664A">
      <w:pPr>
        <w:tabs>
          <w:tab w:val="left" w:pos="851"/>
        </w:tabs>
        <w:suppressAutoHyphens w:val="0"/>
        <w:spacing w:line="276" w:lineRule="auto"/>
        <w:ind w:firstLine="567"/>
        <w:jc w:val="center"/>
        <w:rPr>
          <w:rFonts w:ascii="Times New Roman" w:eastAsia="Times New Roman" w:hAnsi="Times New Roman" w:cs="Times New Roman"/>
          <w:kern w:val="0"/>
          <w:sz w:val="28"/>
          <w:szCs w:val="28"/>
          <w:lang w:eastAsia="ru-RU" w:bidi="ar-SA"/>
        </w:rPr>
      </w:pPr>
    </w:p>
    <w:p w:rsidR="00AB664A" w:rsidRPr="00AB664A" w:rsidRDefault="00AB664A" w:rsidP="00AB664A">
      <w:pPr>
        <w:widowControl w:val="0"/>
        <w:numPr>
          <w:ilvl w:val="0"/>
          <w:numId w:val="10"/>
        </w:numPr>
        <w:suppressAutoHyphens w:val="0"/>
        <w:spacing w:after="200" w:line="276" w:lineRule="auto"/>
        <w:ind w:left="0" w:firstLine="0"/>
        <w:jc w:val="center"/>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Условия эксплуатации емкости для сбора ВР</w:t>
      </w:r>
    </w:p>
    <w:p w:rsidR="00AB664A" w:rsidRPr="00AB664A" w:rsidRDefault="00AB664A" w:rsidP="00AB664A">
      <w:pPr>
        <w:tabs>
          <w:tab w:val="left" w:pos="851"/>
        </w:tabs>
        <w:suppressAutoHyphens w:val="0"/>
        <w:spacing w:line="276" w:lineRule="auto"/>
        <w:ind w:left="1211"/>
        <w:contextualSpacing/>
        <w:rPr>
          <w:rFonts w:ascii="Times New Roman" w:eastAsia="Times New Roman" w:hAnsi="Times New Roman" w:cs="Times New Roman"/>
          <w:kern w:val="0"/>
          <w:sz w:val="28"/>
          <w:szCs w:val="28"/>
          <w:lang w:eastAsia="ru-RU" w:bidi="ar-SA"/>
        </w:rPr>
      </w:pPr>
    </w:p>
    <w:p w:rsidR="00AB664A" w:rsidRPr="00AB664A" w:rsidRDefault="00AB664A" w:rsidP="00AB664A">
      <w:pPr>
        <w:tabs>
          <w:tab w:val="left" w:pos="851"/>
        </w:tabs>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 xml:space="preserve">2.1. Емкость для сбора ВР должна быть размещена в Месте сбора ВР </w:t>
      </w:r>
      <w:r w:rsidRPr="00AB664A">
        <w:rPr>
          <w:rFonts w:ascii="Times New Roman" w:eastAsia="Times New Roman" w:hAnsi="Times New Roman" w:cs="Times New Roman"/>
          <w:kern w:val="0"/>
          <w:sz w:val="28"/>
          <w:szCs w:val="28"/>
          <w:lang w:eastAsia="ru-RU" w:bidi="ar-SA"/>
        </w:rPr>
        <w:br/>
        <w:t xml:space="preserve">с твердым покрытием. </w:t>
      </w:r>
    </w:p>
    <w:p w:rsidR="00AB664A" w:rsidRPr="00AB664A" w:rsidRDefault="00AB664A" w:rsidP="00AB664A">
      <w:pPr>
        <w:tabs>
          <w:tab w:val="left" w:pos="851"/>
        </w:tabs>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 xml:space="preserve">К емкостям для сбора ВР относятся: </w:t>
      </w:r>
    </w:p>
    <w:p w:rsidR="00AB664A" w:rsidRPr="00AB664A" w:rsidRDefault="00AB664A" w:rsidP="00AB664A">
      <w:pPr>
        <w:tabs>
          <w:tab w:val="left" w:pos="851"/>
        </w:tabs>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 xml:space="preserve">фандомат (экопункт) - роботизированный автомат, предусматривающий сбор товаров или упаковки, утративших свои потребительские свойства, в том числе </w:t>
      </w:r>
      <w:r w:rsidRPr="00AB664A">
        <w:rPr>
          <w:rFonts w:ascii="Times New Roman" w:eastAsia="Times New Roman" w:hAnsi="Times New Roman" w:cs="Times New Roman"/>
          <w:kern w:val="0"/>
          <w:sz w:val="28"/>
          <w:szCs w:val="28"/>
          <w:lang w:eastAsia="ru-RU" w:bidi="ar-SA"/>
        </w:rPr>
        <w:br/>
        <w:t xml:space="preserve">в обмен на денежное вознаграждение, купон на скидку для покупки товара и другие возмездные меры, стимулирующие сбор отходов от использования товаров </w:t>
      </w:r>
      <w:r w:rsidRPr="00AB664A">
        <w:rPr>
          <w:rFonts w:ascii="Times New Roman" w:eastAsia="Times New Roman" w:hAnsi="Times New Roman" w:cs="Times New Roman"/>
          <w:kern w:val="0"/>
          <w:sz w:val="28"/>
          <w:szCs w:val="28"/>
          <w:lang w:eastAsia="ru-RU" w:bidi="ar-SA"/>
        </w:rPr>
        <w:br/>
        <w:t>и упаковки;</w:t>
      </w:r>
    </w:p>
    <w:p w:rsidR="00AB664A" w:rsidRPr="00AB664A" w:rsidRDefault="00AB664A" w:rsidP="00AB664A">
      <w:pPr>
        <w:tabs>
          <w:tab w:val="left" w:pos="851"/>
        </w:tabs>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бак - емкость для сбора одежды и текстильных изделий представляет собой контейнер емкостью 0,2-1,2 куб. м из пластика, металла и прочих материалов, который очищается ручным способом.</w:t>
      </w:r>
    </w:p>
    <w:p w:rsidR="00AB664A" w:rsidRPr="00AB664A" w:rsidRDefault="00AB664A" w:rsidP="00AB664A">
      <w:pPr>
        <w:tabs>
          <w:tab w:val="left" w:pos="851"/>
        </w:tabs>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lastRenderedPageBreak/>
        <w:t xml:space="preserve">2.2. Размещенный фандомат (экопункт) должен иметь датчик(и) наполненности емкости, либо возможность решения задачи контроля </w:t>
      </w:r>
      <w:r w:rsidRPr="00AB664A">
        <w:rPr>
          <w:rFonts w:ascii="Times New Roman" w:eastAsia="Times New Roman" w:hAnsi="Times New Roman" w:cs="Times New Roman"/>
          <w:kern w:val="0"/>
          <w:sz w:val="28"/>
          <w:szCs w:val="28"/>
          <w:lang w:eastAsia="ru-RU" w:bidi="ar-SA"/>
        </w:rPr>
        <w:br/>
        <w:t>за ее наполняемостью иными способами, в том числе алгоритмически (программно).</w:t>
      </w:r>
    </w:p>
    <w:p w:rsidR="00AB664A" w:rsidRPr="00AB664A" w:rsidRDefault="00AB664A" w:rsidP="00AB664A">
      <w:pPr>
        <w:tabs>
          <w:tab w:val="left" w:pos="851"/>
        </w:tabs>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Датчик(и) наполненности передает информацию в техническую поддержку Оператора в день заполнения фандомата (экопункта). Фандомат (экопункт) должен быть опустошен Оператором в течение 2 рабочих дней с момента его заполнения (передачи информации в техподдержку).</w:t>
      </w:r>
    </w:p>
    <w:p w:rsidR="00AB664A" w:rsidRPr="00AB664A" w:rsidRDefault="00AB664A" w:rsidP="00AB664A">
      <w:pPr>
        <w:tabs>
          <w:tab w:val="left" w:pos="851"/>
        </w:tabs>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2.3. Размещенный фандомат (экопункт) должен иметь датчики наличия объектов либо иные технические решения определения неработоспособности пресса или другого оборудования аппарата.</w:t>
      </w:r>
    </w:p>
    <w:p w:rsidR="00AB664A" w:rsidRPr="00AB664A" w:rsidRDefault="00AB664A" w:rsidP="00AB664A">
      <w:pPr>
        <w:tabs>
          <w:tab w:val="left" w:pos="851"/>
        </w:tabs>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 xml:space="preserve">Информация о неработоспособности фандомата (экопункта) поступает </w:t>
      </w:r>
      <w:r w:rsidRPr="00AB664A">
        <w:rPr>
          <w:rFonts w:ascii="Times New Roman" w:eastAsia="Times New Roman" w:hAnsi="Times New Roman" w:cs="Times New Roman"/>
          <w:kern w:val="0"/>
          <w:sz w:val="28"/>
          <w:szCs w:val="28"/>
          <w:lang w:eastAsia="ru-RU" w:bidi="ar-SA"/>
        </w:rPr>
        <w:br/>
        <w:t xml:space="preserve">в техническую поддержку Оператора в день его поломки. Неисправность аппарата должна быть устранена Оператором в течение 2 рабочих дней с даты поломки фандомата (экопункта). В случае невозможности устранения поломки в течение </w:t>
      </w:r>
      <w:r w:rsidRPr="00AB664A">
        <w:rPr>
          <w:rFonts w:ascii="Times New Roman" w:eastAsia="Times New Roman" w:hAnsi="Times New Roman" w:cs="Times New Roman"/>
          <w:kern w:val="0"/>
          <w:sz w:val="28"/>
          <w:szCs w:val="28"/>
          <w:lang w:eastAsia="ru-RU" w:bidi="ar-SA"/>
        </w:rPr>
        <w:br/>
        <w:t>2 рабочих дней Оператор информирует Администрацию о причине невозможности ее устранения с указанием реальных сроков устранения.</w:t>
      </w:r>
    </w:p>
    <w:p w:rsidR="00AB664A" w:rsidRPr="00AB664A" w:rsidRDefault="00AB664A" w:rsidP="00AB664A">
      <w:pPr>
        <w:tabs>
          <w:tab w:val="left" w:pos="851"/>
        </w:tabs>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2.4. Размещение бака должно быть сопряжено с внедрением системы контроля его наполняемости.</w:t>
      </w:r>
    </w:p>
    <w:p w:rsidR="00AB664A" w:rsidRPr="00AB664A" w:rsidRDefault="00AB664A" w:rsidP="00AB664A">
      <w:pPr>
        <w:tabs>
          <w:tab w:val="left" w:pos="851"/>
        </w:tabs>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Информация о наполненности бака поступает в техническую поддержку Оператора в день заполнения бака путем ежедневного мониторинга систем контроля или алгоритмически (программно), а также по запросу жителя и (или) Администрации. Бак должен быть опустошен Оператором в течение 2 рабочих дней с момента его заполнения (передачи информации в техподдержку).</w:t>
      </w:r>
    </w:p>
    <w:p w:rsidR="00AB664A" w:rsidRPr="00AB664A" w:rsidRDefault="00AB664A" w:rsidP="00AB664A">
      <w:pPr>
        <w:tabs>
          <w:tab w:val="left" w:pos="851"/>
        </w:tabs>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2.5. Внешний вид емкости для сбора ВР разрабатывается Оператором с учетом наличия в его оформлении следующей информации:</w:t>
      </w:r>
    </w:p>
    <w:p w:rsidR="00AB664A" w:rsidRPr="00AB664A" w:rsidRDefault="00AB664A" w:rsidP="00AB664A">
      <w:pPr>
        <w:tabs>
          <w:tab w:val="left" w:pos="851"/>
        </w:tabs>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значка Министерства;</w:t>
      </w:r>
    </w:p>
    <w:p w:rsidR="00AB664A" w:rsidRPr="00AB664A" w:rsidRDefault="00AB664A" w:rsidP="00AB664A">
      <w:pPr>
        <w:tabs>
          <w:tab w:val="left" w:pos="851"/>
        </w:tabs>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маркировки с указанием информации об Операторе (наименование Оператора, его почтовый и электронный адреса, ссылка на сайт, индивидуальный уникальный идентификационный номер емкости, номер телефона диспетчерской службы);</w:t>
      </w:r>
    </w:p>
    <w:p w:rsidR="00AB664A" w:rsidRPr="00AB664A" w:rsidRDefault="00AB664A" w:rsidP="00AB664A">
      <w:pPr>
        <w:tabs>
          <w:tab w:val="left" w:pos="851"/>
        </w:tabs>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 xml:space="preserve">перечня принимаемых организацией фракций (одежда, обувь, игрушки и т.п.) с иконками для каждой в единой стилистике; </w:t>
      </w:r>
    </w:p>
    <w:p w:rsidR="00AB664A" w:rsidRPr="00AB664A" w:rsidRDefault="00AB664A" w:rsidP="00AB664A">
      <w:pPr>
        <w:tabs>
          <w:tab w:val="left" w:pos="851"/>
        </w:tabs>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 xml:space="preserve">инструкция пользования емкостью. </w:t>
      </w:r>
    </w:p>
    <w:p w:rsidR="00AB664A" w:rsidRPr="00AB664A" w:rsidRDefault="00AB664A" w:rsidP="00AB664A">
      <w:pPr>
        <w:tabs>
          <w:tab w:val="left" w:pos="851"/>
        </w:tabs>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Оператор имеет право по своему усмотрению наносить на емкости для сбора ВР информацию о третьих лицах, в том числе рекламного характера в соответствии с законодательством Российской Федерации.</w:t>
      </w:r>
    </w:p>
    <w:p w:rsidR="00AB664A" w:rsidRPr="00AB664A" w:rsidRDefault="00AB664A" w:rsidP="00AB664A">
      <w:pPr>
        <w:tabs>
          <w:tab w:val="left" w:pos="851"/>
        </w:tabs>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 xml:space="preserve">2.6. Емкости для сбора ВР должны находиться в технически исправном состоянии. </w:t>
      </w:r>
    </w:p>
    <w:p w:rsidR="00AB664A" w:rsidRPr="00AB664A" w:rsidRDefault="00AB664A" w:rsidP="00AB664A">
      <w:pPr>
        <w:tabs>
          <w:tab w:val="left" w:pos="851"/>
        </w:tabs>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lastRenderedPageBreak/>
        <w:t xml:space="preserve">Техническое обслуживание емкости для сбора ВР должно проводиться ежемесячно и включать в себя осмотр емкости для сбора ВР на наличие повреждений, дефектов и работоспособности. В случае обнаружения повреждений они должны быть устранены в течение 2 рабочих дней со дня их обнаружения. </w:t>
      </w:r>
      <w:r w:rsidRPr="00AB664A">
        <w:rPr>
          <w:rFonts w:ascii="Times New Roman" w:eastAsia="Times New Roman" w:hAnsi="Times New Roman" w:cs="Times New Roman"/>
          <w:kern w:val="0"/>
          <w:sz w:val="28"/>
          <w:szCs w:val="28"/>
          <w:lang w:eastAsia="ru-RU" w:bidi="ar-SA"/>
        </w:rPr>
        <w:br/>
        <w:t xml:space="preserve">В случае невозможности устранения повреждений в течение 2 рабочих дней Оператор информирует Администрацию о причине невозможности их устранения </w:t>
      </w:r>
      <w:r w:rsidRPr="00AB664A">
        <w:rPr>
          <w:rFonts w:ascii="Times New Roman" w:eastAsia="Times New Roman" w:hAnsi="Times New Roman" w:cs="Times New Roman"/>
          <w:kern w:val="0"/>
          <w:sz w:val="28"/>
          <w:szCs w:val="28"/>
          <w:lang w:eastAsia="ru-RU" w:bidi="ar-SA"/>
        </w:rPr>
        <w:br/>
        <w:t>с указанием реальных сроков устранения.</w:t>
      </w:r>
    </w:p>
    <w:p w:rsidR="00AB664A" w:rsidRPr="00AB664A" w:rsidRDefault="00AB664A" w:rsidP="00AB664A">
      <w:pPr>
        <w:tabs>
          <w:tab w:val="left" w:pos="851"/>
        </w:tabs>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2.7. Дезинфекция емкости для сбора ВР должна производиться ежеквартально и по мере необходимости.</w:t>
      </w:r>
    </w:p>
    <w:p w:rsidR="00AB664A" w:rsidRPr="00AB664A" w:rsidRDefault="00AB664A" w:rsidP="00AB664A">
      <w:pPr>
        <w:tabs>
          <w:tab w:val="left" w:pos="851"/>
        </w:tabs>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2.8. В случае потускнения или выцветания емкости для сбора ВР должны быть своевременно окрашены.</w:t>
      </w:r>
    </w:p>
    <w:p w:rsidR="00AB664A" w:rsidRPr="00AB664A" w:rsidRDefault="00AB664A" w:rsidP="00AB664A">
      <w:pPr>
        <w:tabs>
          <w:tab w:val="left" w:pos="851"/>
        </w:tabs>
        <w:suppressAutoHyphens w:val="0"/>
        <w:spacing w:line="276" w:lineRule="auto"/>
        <w:ind w:firstLine="709"/>
        <w:jc w:val="both"/>
        <w:rPr>
          <w:rFonts w:ascii="Times New Roman" w:eastAsia="Times New Roman" w:hAnsi="Times New Roman" w:cs="Times New Roman"/>
          <w:kern w:val="0"/>
          <w:sz w:val="28"/>
          <w:szCs w:val="28"/>
          <w:lang w:eastAsia="ru-RU" w:bidi="ar-SA"/>
        </w:rPr>
      </w:pPr>
    </w:p>
    <w:p w:rsidR="00AB664A" w:rsidRPr="00AB664A" w:rsidRDefault="00AB664A" w:rsidP="00AB664A">
      <w:pPr>
        <w:widowControl w:val="0"/>
        <w:numPr>
          <w:ilvl w:val="0"/>
          <w:numId w:val="10"/>
        </w:numPr>
        <w:suppressAutoHyphens w:val="0"/>
        <w:spacing w:after="200" w:line="276" w:lineRule="auto"/>
        <w:ind w:left="0" w:firstLine="0"/>
        <w:jc w:val="center"/>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Права и обязанности Сторон</w:t>
      </w:r>
    </w:p>
    <w:p w:rsidR="00AB664A" w:rsidRPr="00AB664A" w:rsidRDefault="00AB664A" w:rsidP="00AB664A">
      <w:pPr>
        <w:widowControl w:val="0"/>
        <w:pBdr>
          <w:top w:val="nil"/>
          <w:left w:val="nil"/>
          <w:bottom w:val="nil"/>
          <w:right w:val="nil"/>
          <w:between w:val="nil"/>
        </w:pBdr>
        <w:suppressAutoHyphens w:val="0"/>
        <w:spacing w:line="276" w:lineRule="auto"/>
        <w:ind w:left="1211"/>
        <w:rPr>
          <w:rFonts w:ascii="Times New Roman" w:eastAsia="Times New Roman" w:hAnsi="Times New Roman" w:cs="Times New Roman"/>
          <w:color w:val="000000"/>
          <w:kern w:val="0"/>
          <w:sz w:val="28"/>
          <w:szCs w:val="28"/>
          <w:lang w:eastAsia="ru-RU" w:bidi="ar-SA"/>
        </w:rPr>
      </w:pPr>
    </w:p>
    <w:p w:rsidR="00AB664A" w:rsidRPr="00AB664A" w:rsidRDefault="00AB664A" w:rsidP="00AB664A">
      <w:pPr>
        <w:widowControl w:val="0"/>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3.1. Права и обязанности Администрации:</w:t>
      </w:r>
    </w:p>
    <w:p w:rsidR="00AB664A" w:rsidRPr="00AB664A" w:rsidRDefault="00AB664A" w:rsidP="00AB664A">
      <w:pPr>
        <w:widowControl w:val="0"/>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 xml:space="preserve">3.1.1. Назначить лицо, ответственное за взаимодействие с Оператором </w:t>
      </w:r>
      <w:r w:rsidRPr="00AB664A">
        <w:rPr>
          <w:rFonts w:ascii="Times New Roman" w:eastAsia="Times New Roman" w:hAnsi="Times New Roman" w:cs="Times New Roman"/>
          <w:kern w:val="0"/>
          <w:sz w:val="28"/>
          <w:szCs w:val="28"/>
          <w:lang w:eastAsia="ru-RU" w:bidi="ar-SA"/>
        </w:rPr>
        <w:br/>
        <w:t xml:space="preserve">по вопросам исполнения настоящего Соглашения; </w:t>
      </w:r>
    </w:p>
    <w:p w:rsidR="00AB664A" w:rsidRPr="00AB664A" w:rsidRDefault="00AB664A" w:rsidP="00AB664A">
      <w:pPr>
        <w:widowControl w:val="0"/>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3.1.2. Содержать Место сбора ВР в надлежащем техническом состоянии, производить текущий и капитальный ремонт Места сбора ВР;</w:t>
      </w:r>
    </w:p>
    <w:p w:rsidR="00AB664A" w:rsidRPr="00AB664A" w:rsidRDefault="00AB664A" w:rsidP="00AB664A">
      <w:pPr>
        <w:widowControl w:val="0"/>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3.1.3.</w:t>
      </w:r>
      <w:r w:rsidRPr="00AB664A">
        <w:rPr>
          <w:rFonts w:ascii="Times New Roman" w:eastAsia="Times New Roman" w:hAnsi="Times New Roman" w:cs="Times New Roman"/>
          <w:kern w:val="0"/>
          <w:sz w:val="28"/>
          <w:szCs w:val="28"/>
          <w:lang w:eastAsia="ru-RU" w:bidi="ar-SA"/>
        </w:rPr>
        <w:tab/>
        <w:t xml:space="preserve">Обеспечивать надлежащее санитарно-техническое состояние подъездных путей к Месту сбора ВР для беспрепятственного передвижения автотранспортных средств Оператора в рамках полномочий </w:t>
      </w:r>
      <w:r w:rsidRPr="00AB664A">
        <w:rPr>
          <w:rFonts w:ascii="Times New Roman" w:eastAsia="Times New Roman" w:hAnsi="Times New Roman" w:cs="Times New Roman"/>
          <w:kern w:val="0"/>
          <w:sz w:val="28"/>
          <w:szCs w:val="28"/>
          <w:lang w:eastAsia="ru-RU" w:bidi="ar-SA"/>
        </w:rPr>
        <w:br/>
        <w:t>и действующего законодательства;</w:t>
      </w:r>
    </w:p>
    <w:p w:rsidR="00AB664A" w:rsidRPr="00AB664A" w:rsidRDefault="00AB664A" w:rsidP="00AB664A">
      <w:pPr>
        <w:widowControl w:val="0"/>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3.1.4.</w:t>
      </w:r>
      <w:r w:rsidRPr="00AB664A">
        <w:rPr>
          <w:rFonts w:ascii="Times New Roman" w:eastAsia="Times New Roman" w:hAnsi="Times New Roman" w:cs="Times New Roman"/>
          <w:kern w:val="0"/>
          <w:sz w:val="28"/>
          <w:szCs w:val="28"/>
          <w:lang w:eastAsia="ru-RU" w:bidi="ar-SA"/>
        </w:rPr>
        <w:tab/>
        <w:t>Направлять Оператору уведомления о ненадлежащем пользовании Места сбора ВР с требованиями устранения нарушений;</w:t>
      </w:r>
    </w:p>
    <w:p w:rsidR="00AB664A" w:rsidRPr="00AB664A" w:rsidRDefault="00AB664A" w:rsidP="00AB664A">
      <w:pPr>
        <w:widowControl w:val="0"/>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 xml:space="preserve">3.1.5. Администрация вправе предоставить Оператору компенсационное Место сбора ВР, предусмотренное Перечнем мест сбора ВР </w:t>
      </w:r>
      <w:r w:rsidRPr="00AB664A">
        <w:rPr>
          <w:rFonts w:ascii="Times New Roman" w:eastAsia="Times New Roman" w:hAnsi="Times New Roman" w:cs="Times New Roman"/>
          <w:kern w:val="0"/>
          <w:sz w:val="28"/>
          <w:szCs w:val="28"/>
          <w:lang w:eastAsia="ru-RU" w:bidi="ar-SA"/>
        </w:rPr>
        <w:br/>
        <w:t xml:space="preserve">и размещенное на </w:t>
      </w:r>
      <w:r w:rsidRPr="00AB664A">
        <w:rPr>
          <w:rFonts w:ascii="Times New Roman" w:eastAsia="Calibri" w:hAnsi="Times New Roman" w:cs="Times New Roman"/>
          <w:kern w:val="0"/>
          <w:sz w:val="28"/>
          <w:szCs w:val="28"/>
          <w:lang w:eastAsia="en-US" w:bidi="ar-SA"/>
        </w:rPr>
        <w:t xml:space="preserve">земельных участках, находящихся в государственной </w:t>
      </w:r>
      <w:r w:rsidRPr="00AB664A">
        <w:rPr>
          <w:rFonts w:ascii="Times New Roman" w:eastAsia="Calibri" w:hAnsi="Times New Roman" w:cs="Times New Roman"/>
          <w:kern w:val="0"/>
          <w:sz w:val="28"/>
          <w:szCs w:val="28"/>
          <w:lang w:eastAsia="en-US" w:bidi="ar-SA"/>
        </w:rPr>
        <w:br/>
        <w:t xml:space="preserve">или муниципальной собственности, а также государственная собственность </w:t>
      </w:r>
      <w:r w:rsidRPr="00AB664A">
        <w:rPr>
          <w:rFonts w:ascii="Times New Roman" w:eastAsia="Calibri" w:hAnsi="Times New Roman" w:cs="Times New Roman"/>
          <w:kern w:val="0"/>
          <w:sz w:val="28"/>
          <w:szCs w:val="28"/>
          <w:lang w:eastAsia="en-US" w:bidi="ar-SA"/>
        </w:rPr>
        <w:br/>
        <w:t>на которые не разграничена</w:t>
      </w:r>
      <w:r w:rsidRPr="00AB664A">
        <w:rPr>
          <w:rFonts w:ascii="Times New Roman" w:eastAsia="Times New Roman" w:hAnsi="Times New Roman" w:cs="Times New Roman"/>
          <w:kern w:val="0"/>
          <w:sz w:val="28"/>
          <w:szCs w:val="28"/>
          <w:lang w:eastAsia="ru-RU" w:bidi="ar-SA"/>
        </w:rPr>
        <w:t>, в границах того же населенного пункта на период действия Соглашения/Договора в случае: невозможности эксплуатации Оператором в соответствии с Соглашением/Договором емкости для сбора ВР более 7 рабочих дней; изъятия места сбора ВР для муниципальных или государственных нужд; проведения запланированных ремонтных или аварийных работ, при которых создается угроза жизни и здоровью пользователям.</w:t>
      </w:r>
    </w:p>
    <w:p w:rsidR="00AB664A" w:rsidRPr="00AB664A" w:rsidRDefault="00AB664A" w:rsidP="00AB664A">
      <w:pPr>
        <w:widowControl w:val="0"/>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Администрация совместно с Оператором составляет Акт о невозможности</w:t>
      </w:r>
      <w:r w:rsidRPr="00AB664A">
        <w:rPr>
          <w:rFonts w:ascii="Calibri" w:eastAsia="Calibri" w:hAnsi="Calibri" w:cs="Times New Roman"/>
          <w:kern w:val="0"/>
          <w:sz w:val="22"/>
          <w:szCs w:val="22"/>
          <w:lang w:eastAsia="en-US" w:bidi="ar-SA"/>
        </w:rPr>
        <w:t xml:space="preserve"> </w:t>
      </w:r>
      <w:r w:rsidRPr="00AB664A">
        <w:rPr>
          <w:rFonts w:ascii="Times New Roman" w:eastAsia="Times New Roman" w:hAnsi="Times New Roman" w:cs="Times New Roman"/>
          <w:kern w:val="0"/>
          <w:sz w:val="28"/>
          <w:szCs w:val="28"/>
          <w:lang w:eastAsia="ru-RU" w:bidi="ar-SA"/>
        </w:rPr>
        <w:t xml:space="preserve">эксплуатации Оператором емкости для сбора ВР, в том числе в случае проведения, аварийных работ, при которых создается угроза жизни и здоровью пользователям. На </w:t>
      </w:r>
      <w:r w:rsidRPr="00AB664A">
        <w:rPr>
          <w:rFonts w:ascii="Times New Roman" w:eastAsia="Times New Roman" w:hAnsi="Times New Roman" w:cs="Times New Roman"/>
          <w:kern w:val="0"/>
          <w:sz w:val="28"/>
          <w:szCs w:val="28"/>
          <w:lang w:eastAsia="ru-RU" w:bidi="ar-SA"/>
        </w:rPr>
        <w:lastRenderedPageBreak/>
        <w:t>основании подписанного Сторонами Акта о невозможности эксплуатации Оператором емкости для сбора ВР Администрация предлагает компенсационное Место сбора ВР не менее чем за 5 рабочих дней.</w:t>
      </w:r>
    </w:p>
    <w:p w:rsidR="00AB664A" w:rsidRPr="00AB664A" w:rsidRDefault="00AB664A" w:rsidP="00AB664A">
      <w:pPr>
        <w:widowControl w:val="0"/>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Администрация уведомляет Оператора о проведении запланированных ремонтных работ, которые могут повлиять на эксплуатацию емкости для сбора ВР, и предлагает компенсационное Место сбора ВР не менее чем за 5 рабочих дней;</w:t>
      </w:r>
    </w:p>
    <w:p w:rsidR="00AB664A" w:rsidRPr="00AB664A" w:rsidRDefault="00AB664A" w:rsidP="00AB664A">
      <w:pPr>
        <w:widowControl w:val="0"/>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3.2. Права и обязанности Оператора:</w:t>
      </w:r>
    </w:p>
    <w:p w:rsidR="00AB664A" w:rsidRPr="00AB664A" w:rsidRDefault="00AB664A" w:rsidP="00AB664A">
      <w:pPr>
        <w:widowControl w:val="0"/>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3.2.1.</w:t>
      </w:r>
      <w:r w:rsidRPr="00AB664A">
        <w:rPr>
          <w:rFonts w:ascii="Times New Roman" w:eastAsia="Times New Roman" w:hAnsi="Times New Roman" w:cs="Times New Roman"/>
          <w:kern w:val="0"/>
          <w:sz w:val="28"/>
          <w:szCs w:val="28"/>
          <w:lang w:eastAsia="ru-RU" w:bidi="ar-SA"/>
        </w:rPr>
        <w:tab/>
        <w:t>Разместить ____________________ по сбору ________________________</w:t>
      </w:r>
    </w:p>
    <w:p w:rsidR="00AB664A" w:rsidRPr="00AB664A" w:rsidRDefault="00AB664A" w:rsidP="00AB664A">
      <w:pPr>
        <w:suppressAutoHyphens w:val="0"/>
        <w:spacing w:line="276" w:lineRule="auto"/>
        <w:ind w:firstLine="567"/>
        <w:jc w:val="both"/>
        <w:rPr>
          <w:rFonts w:ascii="Times New Roman" w:eastAsia="Times New Roman" w:hAnsi="Times New Roman" w:cs="Times New Roman"/>
          <w:kern w:val="0"/>
          <w:sz w:val="20"/>
          <w:szCs w:val="20"/>
          <w:lang w:eastAsia="ru-RU" w:bidi="ar-SA"/>
        </w:rPr>
      </w:pPr>
      <w:r w:rsidRPr="00AB664A">
        <w:rPr>
          <w:rFonts w:ascii="Times New Roman" w:eastAsia="Times New Roman" w:hAnsi="Times New Roman" w:cs="Times New Roman"/>
          <w:kern w:val="0"/>
          <w:sz w:val="20"/>
          <w:szCs w:val="20"/>
          <w:lang w:eastAsia="ru-RU" w:bidi="ar-SA"/>
        </w:rPr>
        <w:t xml:space="preserve">                                                           (фандомат/бак)                                                 (ПЭТ, алюминий/текстиль) </w:t>
      </w:r>
    </w:p>
    <w:p w:rsidR="00AB664A" w:rsidRPr="00AB664A" w:rsidRDefault="00AB664A" w:rsidP="00AB664A">
      <w:pPr>
        <w:suppressAutoHyphens w:val="0"/>
        <w:spacing w:line="276" w:lineRule="auto"/>
        <w:ind w:firstLine="567"/>
        <w:jc w:val="both"/>
        <w:rPr>
          <w:rFonts w:ascii="Times New Roman" w:eastAsia="Times New Roman" w:hAnsi="Times New Roman" w:cs="Times New Roman"/>
          <w:kern w:val="0"/>
          <w:sz w:val="16"/>
          <w:szCs w:val="16"/>
          <w:lang w:eastAsia="ru-RU" w:bidi="ar-SA"/>
        </w:rPr>
      </w:pPr>
    </w:p>
    <w:p w:rsidR="00AB664A" w:rsidRPr="00AB664A" w:rsidRDefault="00AB664A" w:rsidP="00AB664A">
      <w:pPr>
        <w:widowControl w:val="0"/>
        <w:suppressAutoHyphens w:val="0"/>
        <w:spacing w:line="276" w:lineRule="auto"/>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в соответствии с настоящим Соглашением в течение 7 рабочих дней с даты заключения настоящего Соглашения;</w:t>
      </w:r>
    </w:p>
    <w:p w:rsidR="00AB664A" w:rsidRPr="00AB664A" w:rsidRDefault="00AB664A" w:rsidP="00AB664A">
      <w:pPr>
        <w:widowControl w:val="0"/>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3.2.2. Использовать Место сбора ВР по целевому назначению и в соответствии с настоящим Соглашением;</w:t>
      </w:r>
    </w:p>
    <w:p w:rsidR="00AB664A" w:rsidRPr="00AB664A" w:rsidRDefault="00AB664A" w:rsidP="00AB664A">
      <w:pPr>
        <w:widowControl w:val="0"/>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 xml:space="preserve">3.2.3. Обеспечить эксплуатацию емкости для сбора ВР в соответствии </w:t>
      </w:r>
      <w:r w:rsidRPr="00AB664A">
        <w:rPr>
          <w:rFonts w:ascii="Times New Roman" w:eastAsia="Times New Roman" w:hAnsi="Times New Roman" w:cs="Times New Roman"/>
          <w:kern w:val="0"/>
          <w:sz w:val="28"/>
          <w:szCs w:val="28"/>
          <w:lang w:eastAsia="ru-RU" w:bidi="ar-SA"/>
        </w:rPr>
        <w:br/>
        <w:t>с пунктом 2 настоящего Соглашения;</w:t>
      </w:r>
    </w:p>
    <w:p w:rsidR="00AB664A" w:rsidRPr="00AB664A" w:rsidRDefault="00AB664A" w:rsidP="00AB664A">
      <w:pPr>
        <w:widowControl w:val="0"/>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3.2.4. Обеспечить в течение 4 рабочих дней с даты заключения настоящего Соглашения укладку твердого покрытия в Месте сбора ВР в случае его отсутствия;</w:t>
      </w:r>
    </w:p>
    <w:p w:rsidR="00AB664A" w:rsidRPr="00AB664A" w:rsidRDefault="00AB664A" w:rsidP="00AB664A">
      <w:pPr>
        <w:widowControl w:val="0"/>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 xml:space="preserve">3.2.5. Обеспечить сбор ВР в ___________________________, соответствующих </w:t>
      </w:r>
    </w:p>
    <w:p w:rsidR="00AB664A" w:rsidRPr="00AB664A" w:rsidRDefault="00AB664A" w:rsidP="00AB664A">
      <w:pPr>
        <w:suppressAutoHyphens w:val="0"/>
        <w:spacing w:line="276" w:lineRule="auto"/>
        <w:ind w:firstLine="567"/>
        <w:jc w:val="both"/>
        <w:rPr>
          <w:rFonts w:ascii="Times New Roman" w:eastAsia="Times New Roman" w:hAnsi="Times New Roman" w:cs="Times New Roman"/>
          <w:kern w:val="0"/>
          <w:sz w:val="20"/>
          <w:szCs w:val="20"/>
          <w:lang w:eastAsia="ru-RU" w:bidi="ar-SA"/>
        </w:rPr>
      </w:pPr>
      <w:r w:rsidRPr="00AB664A">
        <w:rPr>
          <w:rFonts w:ascii="Times New Roman" w:eastAsia="Times New Roman" w:hAnsi="Times New Roman" w:cs="Times New Roman"/>
          <w:kern w:val="0"/>
          <w:sz w:val="20"/>
          <w:szCs w:val="20"/>
          <w:lang w:eastAsia="ru-RU" w:bidi="ar-SA"/>
        </w:rPr>
        <w:t xml:space="preserve">                                                                                                (фандомат/бак) </w:t>
      </w:r>
    </w:p>
    <w:p w:rsidR="00AB664A" w:rsidRPr="00AB664A" w:rsidRDefault="00AB664A" w:rsidP="00AB664A">
      <w:pPr>
        <w:widowControl w:val="0"/>
        <w:suppressAutoHyphens w:val="0"/>
        <w:spacing w:line="276" w:lineRule="auto"/>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пункту 1.1 настоящего Соглашения;</w:t>
      </w:r>
    </w:p>
    <w:p w:rsidR="00AB664A" w:rsidRPr="00AB664A" w:rsidRDefault="00AB664A" w:rsidP="00AB664A">
      <w:pPr>
        <w:widowControl w:val="0"/>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3.2.6.</w:t>
      </w:r>
      <w:r w:rsidRPr="00AB664A">
        <w:rPr>
          <w:rFonts w:ascii="Times New Roman" w:eastAsia="Times New Roman" w:hAnsi="Times New Roman" w:cs="Times New Roman"/>
          <w:kern w:val="0"/>
          <w:sz w:val="28"/>
          <w:szCs w:val="28"/>
          <w:lang w:eastAsia="ru-RU" w:bidi="ar-SA"/>
        </w:rPr>
        <w:tab/>
        <w:t>В течение всего срока действия Соглашения обеспечивать надлежащее состояние и внешний вид ______________;</w:t>
      </w:r>
    </w:p>
    <w:p w:rsidR="00AB664A" w:rsidRPr="00AB664A" w:rsidRDefault="00AB664A" w:rsidP="00AB664A">
      <w:pPr>
        <w:widowControl w:val="0"/>
        <w:suppressAutoHyphens w:val="0"/>
        <w:spacing w:line="276" w:lineRule="auto"/>
        <w:ind w:firstLine="567"/>
        <w:jc w:val="both"/>
        <w:rPr>
          <w:rFonts w:ascii="Times New Roman" w:eastAsia="Times New Roman" w:hAnsi="Times New Roman" w:cs="Times New Roman"/>
          <w:kern w:val="0"/>
          <w:sz w:val="20"/>
          <w:szCs w:val="20"/>
          <w:lang w:eastAsia="ru-RU" w:bidi="ar-SA"/>
        </w:rPr>
      </w:pPr>
      <w:r w:rsidRPr="00AB664A">
        <w:rPr>
          <w:rFonts w:ascii="Times New Roman" w:eastAsia="Times New Roman" w:hAnsi="Times New Roman" w:cs="Times New Roman"/>
          <w:kern w:val="0"/>
          <w:sz w:val="20"/>
          <w:szCs w:val="20"/>
          <w:lang w:eastAsia="ru-RU" w:bidi="ar-SA"/>
        </w:rPr>
        <w:t xml:space="preserve">                                                             (фандомат/бак) </w:t>
      </w:r>
    </w:p>
    <w:p w:rsidR="00AB664A" w:rsidRPr="00AB664A" w:rsidRDefault="00AB664A" w:rsidP="00AB664A">
      <w:pPr>
        <w:widowControl w:val="0"/>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 xml:space="preserve">3.2.7. Не допускать переполненности ___________________________ более </w:t>
      </w:r>
    </w:p>
    <w:p w:rsidR="00AB664A" w:rsidRPr="00AB664A" w:rsidRDefault="00AB664A" w:rsidP="00AB664A">
      <w:pPr>
        <w:widowControl w:val="0"/>
        <w:suppressAutoHyphens w:val="0"/>
        <w:spacing w:line="276" w:lineRule="auto"/>
        <w:ind w:firstLine="567"/>
        <w:jc w:val="both"/>
        <w:rPr>
          <w:rFonts w:ascii="Times New Roman" w:eastAsia="Times New Roman" w:hAnsi="Times New Roman" w:cs="Times New Roman"/>
          <w:kern w:val="0"/>
          <w:sz w:val="20"/>
          <w:szCs w:val="20"/>
          <w:lang w:eastAsia="ru-RU" w:bidi="ar-SA"/>
        </w:rPr>
      </w:pPr>
      <w:r w:rsidRPr="00AB664A">
        <w:rPr>
          <w:rFonts w:ascii="Times New Roman" w:eastAsia="Times New Roman" w:hAnsi="Times New Roman" w:cs="Times New Roman"/>
          <w:kern w:val="0"/>
          <w:sz w:val="20"/>
          <w:szCs w:val="20"/>
          <w:lang w:eastAsia="ru-RU" w:bidi="ar-SA"/>
        </w:rPr>
        <w:t xml:space="preserve">                                                                                                                  (фандомат/бак) </w:t>
      </w:r>
    </w:p>
    <w:p w:rsidR="00AB664A" w:rsidRPr="00AB664A" w:rsidRDefault="00AB664A" w:rsidP="00AB664A">
      <w:pPr>
        <w:widowControl w:val="0"/>
        <w:suppressAutoHyphens w:val="0"/>
        <w:spacing w:line="276" w:lineRule="auto"/>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2 рабочих дней, осуществлять вывоз ВР с Места сбора ВР, в том числе ВР, размещенные в непосредственной близости к _______________________;</w:t>
      </w:r>
    </w:p>
    <w:p w:rsidR="00AB664A" w:rsidRPr="00AB664A" w:rsidRDefault="00AB664A" w:rsidP="00AB664A">
      <w:pPr>
        <w:widowControl w:val="0"/>
        <w:suppressAutoHyphens w:val="0"/>
        <w:spacing w:line="276" w:lineRule="auto"/>
        <w:ind w:firstLine="567"/>
        <w:jc w:val="both"/>
        <w:rPr>
          <w:rFonts w:ascii="Times New Roman" w:eastAsia="Times New Roman" w:hAnsi="Times New Roman" w:cs="Times New Roman"/>
          <w:kern w:val="0"/>
          <w:sz w:val="20"/>
          <w:szCs w:val="20"/>
          <w:lang w:eastAsia="ru-RU" w:bidi="ar-SA"/>
        </w:rPr>
      </w:pPr>
      <w:r w:rsidRPr="00AB664A">
        <w:rPr>
          <w:rFonts w:ascii="Times New Roman" w:eastAsia="Times New Roman" w:hAnsi="Times New Roman" w:cs="Times New Roman"/>
          <w:kern w:val="0"/>
          <w:sz w:val="20"/>
          <w:szCs w:val="20"/>
          <w:lang w:eastAsia="ru-RU" w:bidi="ar-SA"/>
        </w:rPr>
        <w:t xml:space="preserve">                                                                                                                            (фандомат/бак) </w:t>
      </w:r>
    </w:p>
    <w:p w:rsidR="00AB664A" w:rsidRPr="00AB664A" w:rsidRDefault="00AB664A" w:rsidP="00AB664A">
      <w:pPr>
        <w:widowControl w:val="0"/>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3.2.8. Привлекать под погрузку исправные автотранспортные средства, пригодные для транспортирования ВР;</w:t>
      </w:r>
    </w:p>
    <w:p w:rsidR="00AB664A" w:rsidRPr="00AB664A" w:rsidRDefault="00AB664A" w:rsidP="00AB664A">
      <w:pPr>
        <w:widowControl w:val="0"/>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3.2.9.</w:t>
      </w:r>
      <w:r w:rsidRPr="00AB664A">
        <w:rPr>
          <w:rFonts w:ascii="Times New Roman" w:eastAsia="Times New Roman" w:hAnsi="Times New Roman" w:cs="Times New Roman"/>
          <w:kern w:val="0"/>
          <w:sz w:val="28"/>
          <w:szCs w:val="28"/>
          <w:lang w:eastAsia="ru-RU" w:bidi="ar-SA"/>
        </w:rPr>
        <w:tab/>
        <w:t xml:space="preserve">Осуществлять загрузку и выгрузку _______________________________ </w:t>
      </w:r>
    </w:p>
    <w:p w:rsidR="00AB664A" w:rsidRPr="00AB664A" w:rsidRDefault="00AB664A" w:rsidP="00AB664A">
      <w:pPr>
        <w:widowControl w:val="0"/>
        <w:suppressAutoHyphens w:val="0"/>
        <w:spacing w:line="276" w:lineRule="auto"/>
        <w:ind w:firstLine="567"/>
        <w:jc w:val="both"/>
        <w:rPr>
          <w:rFonts w:ascii="Times New Roman" w:eastAsia="Times New Roman" w:hAnsi="Times New Roman" w:cs="Times New Roman"/>
          <w:kern w:val="0"/>
          <w:sz w:val="20"/>
          <w:szCs w:val="20"/>
          <w:lang w:eastAsia="ru-RU" w:bidi="ar-SA"/>
        </w:rPr>
      </w:pPr>
      <w:r w:rsidRPr="00AB664A">
        <w:rPr>
          <w:rFonts w:ascii="Times New Roman" w:eastAsia="Times New Roman" w:hAnsi="Times New Roman" w:cs="Times New Roman"/>
          <w:kern w:val="0"/>
          <w:sz w:val="20"/>
          <w:szCs w:val="20"/>
          <w:lang w:eastAsia="ru-RU" w:bidi="ar-SA"/>
        </w:rPr>
        <w:t xml:space="preserve">                                                                                                                                      (фандомат/бак) </w:t>
      </w:r>
    </w:p>
    <w:p w:rsidR="00AB664A" w:rsidRPr="00AB664A" w:rsidRDefault="00AB664A" w:rsidP="00AB664A">
      <w:pPr>
        <w:widowControl w:val="0"/>
        <w:suppressAutoHyphens w:val="0"/>
        <w:spacing w:line="276" w:lineRule="auto"/>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 xml:space="preserve">в автотранспортные средства своими силами и средствами, соблюдая требования безопасности движения, обеспечивая сохранность ВР и автотранспортных средств </w:t>
      </w:r>
      <w:r w:rsidRPr="00AB664A">
        <w:rPr>
          <w:rFonts w:ascii="Times New Roman" w:eastAsia="Times New Roman" w:hAnsi="Times New Roman" w:cs="Times New Roman"/>
          <w:kern w:val="0"/>
          <w:sz w:val="28"/>
          <w:szCs w:val="28"/>
          <w:lang w:eastAsia="ru-RU" w:bidi="ar-SA"/>
        </w:rPr>
        <w:br/>
        <w:t>и не допускать на Месте сбора ВР простоя автотранспортных средств под погрузкой или выгрузкой более 30 мин;</w:t>
      </w:r>
    </w:p>
    <w:p w:rsidR="00AB664A" w:rsidRPr="00AB664A" w:rsidRDefault="00AB664A" w:rsidP="00AB664A">
      <w:pPr>
        <w:widowControl w:val="0"/>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3.2.10.</w:t>
      </w:r>
      <w:r w:rsidRPr="00AB664A">
        <w:rPr>
          <w:rFonts w:ascii="Times New Roman" w:eastAsia="Times New Roman" w:hAnsi="Times New Roman" w:cs="Times New Roman"/>
          <w:kern w:val="0"/>
          <w:sz w:val="28"/>
          <w:szCs w:val="28"/>
          <w:lang w:eastAsia="ru-RU" w:bidi="ar-SA"/>
        </w:rPr>
        <w:tab/>
        <w:t>Обеспечить сохранность ВР при его транспортировании;</w:t>
      </w:r>
    </w:p>
    <w:p w:rsidR="00AB664A" w:rsidRPr="00AB664A" w:rsidRDefault="00AB664A" w:rsidP="00AB664A">
      <w:pPr>
        <w:widowControl w:val="0"/>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3.2.11. Ежеквартально до 5 числа месяца, следующего за отчетным, предоставлять Администрации информацию об объемах сбора ВР по Форме предоставления в соответствии с Приложением 1 к настоящему Соглашению.</w:t>
      </w:r>
    </w:p>
    <w:p w:rsidR="00AB664A" w:rsidRPr="00AB664A" w:rsidRDefault="00AB664A" w:rsidP="00AB664A">
      <w:pPr>
        <w:widowControl w:val="0"/>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en-US" w:bidi="ar-SA"/>
        </w:rPr>
        <w:lastRenderedPageBreak/>
        <w:t>По письменному запросу Администрации предоставлять следующую информацию:</w:t>
      </w:r>
    </w:p>
    <w:p w:rsidR="00AB664A" w:rsidRPr="00AB664A" w:rsidRDefault="00AB664A" w:rsidP="00AB664A">
      <w:pPr>
        <w:widowControl w:val="0"/>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 xml:space="preserve">о наличии документации для транспортирования и передачи ВР, целях </w:t>
      </w:r>
      <w:r w:rsidRPr="00AB664A">
        <w:rPr>
          <w:rFonts w:ascii="Times New Roman" w:eastAsia="Times New Roman" w:hAnsi="Times New Roman" w:cs="Times New Roman"/>
          <w:kern w:val="0"/>
          <w:sz w:val="28"/>
          <w:szCs w:val="28"/>
          <w:lang w:eastAsia="ru-RU" w:bidi="ar-SA"/>
        </w:rPr>
        <w:br/>
        <w:t>и местах назначения его транспортирования;</w:t>
      </w:r>
    </w:p>
    <w:p w:rsidR="00AB664A" w:rsidRPr="00AB664A" w:rsidRDefault="00AB664A" w:rsidP="00AB664A">
      <w:pPr>
        <w:widowControl w:val="0"/>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 xml:space="preserve">о заключенных договорах на обработку, утилизацию, обезвреживание </w:t>
      </w:r>
      <w:r w:rsidRPr="00AB664A">
        <w:rPr>
          <w:rFonts w:ascii="Times New Roman" w:eastAsia="Times New Roman" w:hAnsi="Times New Roman" w:cs="Times New Roman"/>
          <w:kern w:val="0"/>
          <w:sz w:val="28"/>
          <w:szCs w:val="28"/>
          <w:lang w:eastAsia="ru-RU" w:bidi="ar-SA"/>
        </w:rPr>
        <w:br/>
        <w:t>и размещение ВР;</w:t>
      </w:r>
    </w:p>
    <w:p w:rsidR="00AB664A" w:rsidRPr="00AB664A" w:rsidRDefault="00AB664A" w:rsidP="00AB664A">
      <w:pPr>
        <w:widowControl w:val="0"/>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о заключенных договорах на</w:t>
      </w:r>
      <w:r w:rsidRPr="00AB664A">
        <w:rPr>
          <w:rFonts w:ascii="Calibri" w:eastAsia="Calibri" w:hAnsi="Calibri" w:cs="Calibri"/>
          <w:kern w:val="0"/>
          <w:sz w:val="22"/>
          <w:szCs w:val="22"/>
          <w:lang w:eastAsia="ru-RU" w:bidi="ar-SA"/>
        </w:rPr>
        <w:t xml:space="preserve"> </w:t>
      </w:r>
      <w:r w:rsidRPr="00AB664A">
        <w:rPr>
          <w:rFonts w:ascii="Times New Roman" w:eastAsia="Times New Roman" w:hAnsi="Times New Roman" w:cs="Times New Roman"/>
          <w:kern w:val="0"/>
          <w:sz w:val="28"/>
          <w:szCs w:val="28"/>
          <w:lang w:eastAsia="ru-RU" w:bidi="ar-SA"/>
        </w:rPr>
        <w:t>содержание Места сбора ВР;</w:t>
      </w:r>
    </w:p>
    <w:p w:rsidR="00AB664A" w:rsidRPr="00AB664A" w:rsidRDefault="00AB664A" w:rsidP="00AB664A">
      <w:pPr>
        <w:widowControl w:val="0"/>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об объектах хранения, обработки и утилизации ВР;</w:t>
      </w:r>
    </w:p>
    <w:p w:rsidR="00AB664A" w:rsidRPr="00AB664A" w:rsidRDefault="00AB664A" w:rsidP="00AB664A">
      <w:pPr>
        <w:widowControl w:val="0"/>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 xml:space="preserve">перечень автотранспортных средств с государственными регистрационными знаками, осуществляющих транспортирование ВР. </w:t>
      </w:r>
    </w:p>
    <w:p w:rsidR="00AB664A" w:rsidRPr="00AB664A" w:rsidRDefault="00AB664A" w:rsidP="00AB664A">
      <w:pPr>
        <w:widowControl w:val="0"/>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3.2.12. Право на утилизацию, передачу третьим лицам (включая права распоряжения отходами) и экспорт ВР принадлежит Оператору. При реализации вышеуказанных прав Оператор обязан руководствоваться законодательством Российской Федерации;</w:t>
      </w:r>
    </w:p>
    <w:p w:rsidR="00AB664A" w:rsidRPr="00AB664A" w:rsidRDefault="00AB664A" w:rsidP="00AB664A">
      <w:pPr>
        <w:widowControl w:val="0"/>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3.2.13. По окончанию срока действия или расторжения Соглашения: освобождает Место сбора ВР, приводит Место сбора ВР в первоначальное состояние, письменно уведомляет Администрацию об освобождении Места сбора ВР;</w:t>
      </w:r>
    </w:p>
    <w:p w:rsidR="00AB664A" w:rsidRPr="00AB664A" w:rsidRDefault="00AB664A" w:rsidP="00AB664A">
      <w:pPr>
        <w:widowControl w:val="0"/>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3.3. Сторона, для которой возникли условия невозможности выполнения обязательств по настоящему Соглашению, обязана в течение 3 рабочих дней известить другую сторону о наступлении и прекращении вышеуказанных обстоятельств.</w:t>
      </w:r>
    </w:p>
    <w:p w:rsidR="00AB664A" w:rsidRPr="00AB664A" w:rsidRDefault="00AB664A" w:rsidP="00AB664A">
      <w:pPr>
        <w:widowControl w:val="0"/>
        <w:suppressAutoHyphens w:val="0"/>
        <w:spacing w:line="276" w:lineRule="auto"/>
        <w:ind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 xml:space="preserve">3.4. Стороны обязаны уведомить друг друга об изменении своих почтовых адресов, банковских, иных реквизитов в срок не позднее 2 рабочих дней </w:t>
      </w:r>
      <w:r w:rsidRPr="00AB664A">
        <w:rPr>
          <w:rFonts w:ascii="Times New Roman" w:eastAsia="Times New Roman" w:hAnsi="Times New Roman" w:cs="Times New Roman"/>
          <w:kern w:val="0"/>
          <w:sz w:val="28"/>
          <w:szCs w:val="28"/>
          <w:lang w:eastAsia="ru-RU" w:bidi="ar-SA"/>
        </w:rPr>
        <w:br/>
        <w:t>с момента соответствующих изменений в письменной форме с указанием новых реквизитов. В противном случае все риски, связанные с исполнением обязательств по договору, несет Сторона, не уведомившая об изменении реквизитов другую Сторону.</w:t>
      </w:r>
    </w:p>
    <w:p w:rsidR="00AB664A" w:rsidRPr="008B6583" w:rsidRDefault="00AB664A" w:rsidP="008B6583">
      <w:pPr>
        <w:pStyle w:val="afb"/>
        <w:widowControl w:val="0"/>
        <w:numPr>
          <w:ilvl w:val="0"/>
          <w:numId w:val="10"/>
        </w:numPr>
        <w:spacing w:after="200" w:line="276" w:lineRule="auto"/>
        <w:rPr>
          <w:sz w:val="28"/>
          <w:szCs w:val="28"/>
          <w:lang w:eastAsia="ru-RU" w:bidi="ar-SA"/>
        </w:rPr>
      </w:pPr>
      <w:r w:rsidRPr="008B6583">
        <w:rPr>
          <w:sz w:val="28"/>
          <w:szCs w:val="28"/>
          <w:lang w:eastAsia="ru-RU" w:bidi="ar-SA"/>
        </w:rPr>
        <w:t>Срок действия, изменение и расторжение Соглашения</w:t>
      </w:r>
    </w:p>
    <w:p w:rsidR="00AB664A" w:rsidRPr="00AB664A" w:rsidRDefault="00AB664A" w:rsidP="008B6583">
      <w:pPr>
        <w:widowControl w:val="0"/>
        <w:numPr>
          <w:ilvl w:val="1"/>
          <w:numId w:val="9"/>
        </w:numPr>
        <w:suppressAutoHyphens w:val="0"/>
        <w:spacing w:after="200" w:line="276" w:lineRule="auto"/>
        <w:ind w:left="0"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Настоящее Соглашение вступает в силу со дня его подписания Сторонами и действует до «___»</w:t>
      </w:r>
      <w:r w:rsidR="008B6583">
        <w:rPr>
          <w:rFonts w:ascii="Times New Roman" w:eastAsia="Times New Roman" w:hAnsi="Times New Roman" w:cs="Times New Roman"/>
          <w:kern w:val="0"/>
          <w:sz w:val="28"/>
          <w:szCs w:val="28"/>
          <w:lang w:eastAsia="ru-RU" w:bidi="ar-SA"/>
        </w:rPr>
        <w:t xml:space="preserve"> </w:t>
      </w:r>
      <w:r w:rsidRPr="00AB664A">
        <w:rPr>
          <w:rFonts w:ascii="Times New Roman" w:eastAsia="Times New Roman" w:hAnsi="Times New Roman" w:cs="Times New Roman"/>
          <w:kern w:val="0"/>
          <w:sz w:val="28"/>
          <w:szCs w:val="28"/>
          <w:lang w:eastAsia="ru-RU" w:bidi="ar-SA"/>
        </w:rPr>
        <w:t>__________20__ года.</w:t>
      </w:r>
    </w:p>
    <w:p w:rsidR="00AB664A" w:rsidRPr="00AB664A" w:rsidRDefault="00AB664A" w:rsidP="008B6583">
      <w:pPr>
        <w:widowControl w:val="0"/>
        <w:numPr>
          <w:ilvl w:val="1"/>
          <w:numId w:val="9"/>
        </w:numPr>
        <w:suppressAutoHyphens w:val="0"/>
        <w:spacing w:after="200" w:line="276" w:lineRule="auto"/>
        <w:ind w:left="0"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Все изменения и дополнения к Соглашению действительны, если они совершены в письменной форме и подписаны Сторонами. Соответствующие дополнительные соглашения Сторон являются неотъемлемой частью настоящего Соглашения.</w:t>
      </w:r>
    </w:p>
    <w:p w:rsidR="00AB664A" w:rsidRPr="00AB664A" w:rsidRDefault="00AB664A" w:rsidP="008B6583">
      <w:pPr>
        <w:widowControl w:val="0"/>
        <w:numPr>
          <w:ilvl w:val="1"/>
          <w:numId w:val="9"/>
        </w:numPr>
        <w:suppressAutoHyphens w:val="0"/>
        <w:spacing w:after="200" w:line="276" w:lineRule="auto"/>
        <w:ind w:left="0"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Соглашение может быть расторгнуто:</w:t>
      </w:r>
    </w:p>
    <w:p w:rsidR="00AB664A" w:rsidRPr="00AB664A" w:rsidRDefault="00AB664A" w:rsidP="008B6583">
      <w:pPr>
        <w:shd w:val="clear" w:color="auto" w:fill="FFFFFF"/>
        <w:spacing w:line="276" w:lineRule="auto"/>
        <w:ind w:firstLine="709"/>
        <w:jc w:val="both"/>
        <w:rPr>
          <w:rFonts w:ascii="Times New Roman" w:eastAsia="Times New Roman" w:hAnsi="Times New Roman" w:cs="Times New Roman"/>
          <w:color w:val="000000"/>
          <w:spacing w:val="2"/>
          <w:kern w:val="0"/>
          <w:sz w:val="28"/>
          <w:szCs w:val="28"/>
          <w:shd w:val="clear" w:color="auto" w:fill="FFFFFF"/>
          <w:lang w:eastAsia="ar-SA" w:bidi="ar-SA"/>
        </w:rPr>
      </w:pPr>
      <w:r w:rsidRPr="00AB664A">
        <w:rPr>
          <w:rFonts w:ascii="Times New Roman" w:eastAsia="Times New Roman" w:hAnsi="Times New Roman" w:cs="Times New Roman"/>
          <w:color w:val="000000"/>
          <w:spacing w:val="2"/>
          <w:kern w:val="0"/>
          <w:sz w:val="28"/>
          <w:szCs w:val="28"/>
          <w:shd w:val="clear" w:color="auto" w:fill="FFFFFF"/>
          <w:lang w:eastAsia="ar-SA" w:bidi="ar-SA"/>
        </w:rPr>
        <w:t>по соглашению Сторон;</w:t>
      </w:r>
    </w:p>
    <w:p w:rsidR="00AB664A" w:rsidRPr="00AB664A" w:rsidRDefault="00AB664A" w:rsidP="008B6583">
      <w:pPr>
        <w:shd w:val="clear" w:color="auto" w:fill="FFFFFF"/>
        <w:spacing w:line="276" w:lineRule="auto"/>
        <w:ind w:firstLine="709"/>
        <w:jc w:val="both"/>
        <w:rPr>
          <w:rFonts w:ascii="Times New Roman" w:eastAsia="Times New Roman" w:hAnsi="Times New Roman" w:cs="Times New Roman"/>
          <w:color w:val="000000"/>
          <w:spacing w:val="2"/>
          <w:kern w:val="0"/>
          <w:sz w:val="28"/>
          <w:szCs w:val="28"/>
          <w:shd w:val="clear" w:color="auto" w:fill="FFFFFF"/>
          <w:lang w:eastAsia="ar-SA" w:bidi="ar-SA"/>
        </w:rPr>
      </w:pPr>
      <w:r w:rsidRPr="00AB664A">
        <w:rPr>
          <w:rFonts w:ascii="Times New Roman" w:eastAsia="Times New Roman" w:hAnsi="Times New Roman" w:cs="Times New Roman"/>
          <w:color w:val="000000"/>
          <w:spacing w:val="2"/>
          <w:kern w:val="0"/>
          <w:sz w:val="28"/>
          <w:szCs w:val="28"/>
          <w:shd w:val="clear" w:color="auto" w:fill="FFFFFF"/>
          <w:lang w:eastAsia="ar-SA" w:bidi="ar-SA"/>
        </w:rPr>
        <w:t>в судебном порядке;</w:t>
      </w:r>
    </w:p>
    <w:p w:rsidR="00AB664A" w:rsidRPr="00AB664A" w:rsidRDefault="00AB664A" w:rsidP="008B6583">
      <w:pPr>
        <w:shd w:val="clear" w:color="auto" w:fill="FFFFFF"/>
        <w:spacing w:line="276" w:lineRule="auto"/>
        <w:ind w:firstLine="709"/>
        <w:jc w:val="both"/>
        <w:rPr>
          <w:rFonts w:ascii="Times New Roman" w:eastAsia="Times New Roman" w:hAnsi="Times New Roman" w:cs="Times New Roman"/>
          <w:color w:val="000000"/>
          <w:spacing w:val="2"/>
          <w:kern w:val="0"/>
          <w:sz w:val="28"/>
          <w:szCs w:val="28"/>
          <w:shd w:val="clear" w:color="auto" w:fill="FFFFFF"/>
          <w:lang w:eastAsia="ar-SA" w:bidi="ar-SA"/>
        </w:rPr>
      </w:pPr>
      <w:r w:rsidRPr="00AB664A">
        <w:rPr>
          <w:rFonts w:ascii="Times New Roman" w:eastAsia="Times New Roman" w:hAnsi="Times New Roman" w:cs="Times New Roman"/>
          <w:color w:val="000000"/>
          <w:spacing w:val="2"/>
          <w:kern w:val="0"/>
          <w:sz w:val="28"/>
          <w:szCs w:val="28"/>
          <w:shd w:val="clear" w:color="auto" w:fill="FFFFFF"/>
          <w:lang w:eastAsia="ar-SA" w:bidi="ar-SA"/>
        </w:rPr>
        <w:lastRenderedPageBreak/>
        <w:t xml:space="preserve">в связи с односторонним отказом Оператора от исполнения обязательств </w:t>
      </w:r>
      <w:r w:rsidRPr="00AB664A">
        <w:rPr>
          <w:rFonts w:ascii="Times New Roman" w:eastAsia="Times New Roman" w:hAnsi="Times New Roman" w:cs="Times New Roman"/>
          <w:color w:val="000000"/>
          <w:spacing w:val="2"/>
          <w:kern w:val="0"/>
          <w:sz w:val="28"/>
          <w:szCs w:val="28"/>
          <w:shd w:val="clear" w:color="auto" w:fill="FFFFFF"/>
          <w:lang w:eastAsia="ar-SA" w:bidi="ar-SA"/>
        </w:rPr>
        <w:br/>
        <w:t>по Соглашению на условиях и в порядке, установленных законодательством Российской Федерации и Соглашением.</w:t>
      </w:r>
    </w:p>
    <w:p w:rsidR="00AB664A" w:rsidRPr="00AB664A" w:rsidRDefault="00AB664A" w:rsidP="008B6583">
      <w:pPr>
        <w:widowControl w:val="0"/>
        <w:numPr>
          <w:ilvl w:val="1"/>
          <w:numId w:val="9"/>
        </w:numPr>
        <w:suppressAutoHyphens w:val="0"/>
        <w:spacing w:after="200" w:line="276" w:lineRule="auto"/>
        <w:ind w:left="0"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Соглашение может быть расторгнуто Администрацией в порядке одностороннего отказа от исполнения Соглашения при совершении Оператором одного из нарушений:</w:t>
      </w:r>
    </w:p>
    <w:p w:rsidR="00AB664A" w:rsidRPr="00AB664A" w:rsidRDefault="00AB664A" w:rsidP="008B6583">
      <w:pPr>
        <w:shd w:val="clear" w:color="auto" w:fill="FFFFFF"/>
        <w:spacing w:line="276" w:lineRule="auto"/>
        <w:ind w:firstLine="709"/>
        <w:jc w:val="both"/>
        <w:rPr>
          <w:rFonts w:ascii="Times New Roman" w:eastAsia="Times New Roman" w:hAnsi="Times New Roman" w:cs="Times New Roman"/>
          <w:color w:val="000000"/>
          <w:spacing w:val="2"/>
          <w:kern w:val="0"/>
          <w:sz w:val="28"/>
          <w:szCs w:val="28"/>
          <w:shd w:val="clear" w:color="auto" w:fill="FFFFFF"/>
          <w:lang w:eastAsia="ar-SA" w:bidi="ar-SA"/>
        </w:rPr>
      </w:pPr>
      <w:r w:rsidRPr="00AB664A">
        <w:rPr>
          <w:rFonts w:ascii="Times New Roman" w:eastAsia="Times New Roman" w:hAnsi="Times New Roman" w:cs="Times New Roman"/>
          <w:color w:val="000000"/>
          <w:spacing w:val="2"/>
          <w:kern w:val="0"/>
          <w:sz w:val="28"/>
          <w:szCs w:val="28"/>
          <w:shd w:val="clear" w:color="auto" w:fill="FFFFFF"/>
          <w:lang w:eastAsia="ar-SA" w:bidi="ar-SA"/>
        </w:rPr>
        <w:t xml:space="preserve">нецелевое использования Оператором </w:t>
      </w:r>
      <w:r w:rsidRPr="00AB664A">
        <w:rPr>
          <w:rFonts w:ascii="Times New Roman" w:eastAsia="Times New Roman" w:hAnsi="Times New Roman" w:cs="Times New Roman"/>
          <w:kern w:val="0"/>
          <w:sz w:val="28"/>
          <w:szCs w:val="28"/>
          <w:lang w:eastAsia="ar-SA" w:bidi="ar-SA"/>
        </w:rPr>
        <w:t xml:space="preserve">Места сбора ВР </w:t>
      </w:r>
      <w:r w:rsidRPr="00AB664A">
        <w:rPr>
          <w:rFonts w:ascii="Times New Roman" w:eastAsia="Times New Roman" w:hAnsi="Times New Roman" w:cs="Times New Roman"/>
          <w:color w:val="000000"/>
          <w:spacing w:val="2"/>
          <w:kern w:val="0"/>
          <w:sz w:val="28"/>
          <w:szCs w:val="28"/>
          <w:shd w:val="clear" w:color="auto" w:fill="FFFFFF"/>
          <w:lang w:eastAsia="ar-SA" w:bidi="ar-SA"/>
        </w:rPr>
        <w:t xml:space="preserve">в соответствии </w:t>
      </w:r>
      <w:r w:rsidRPr="00AB664A">
        <w:rPr>
          <w:rFonts w:ascii="Times New Roman" w:eastAsia="Times New Roman" w:hAnsi="Times New Roman" w:cs="Times New Roman"/>
          <w:color w:val="000000"/>
          <w:spacing w:val="2"/>
          <w:kern w:val="0"/>
          <w:sz w:val="28"/>
          <w:szCs w:val="28"/>
          <w:shd w:val="clear" w:color="auto" w:fill="FFFFFF"/>
          <w:lang w:eastAsia="ar-SA" w:bidi="ar-SA"/>
        </w:rPr>
        <w:br/>
        <w:t xml:space="preserve">с видом емкости и видом отходов; </w:t>
      </w:r>
    </w:p>
    <w:p w:rsidR="00AB664A" w:rsidRPr="00AB664A" w:rsidRDefault="00AB664A" w:rsidP="008B6583">
      <w:pPr>
        <w:shd w:val="clear" w:color="auto" w:fill="FFFFFF"/>
        <w:spacing w:line="276" w:lineRule="auto"/>
        <w:ind w:firstLine="709"/>
        <w:jc w:val="both"/>
        <w:rPr>
          <w:rFonts w:ascii="Times New Roman" w:eastAsia="Times New Roman" w:hAnsi="Times New Roman" w:cs="Times New Roman"/>
          <w:color w:val="000000"/>
          <w:spacing w:val="2"/>
          <w:kern w:val="0"/>
          <w:sz w:val="28"/>
          <w:szCs w:val="28"/>
          <w:shd w:val="clear" w:color="auto" w:fill="FFFFFF"/>
          <w:lang w:eastAsia="ar-SA" w:bidi="ar-SA"/>
        </w:rPr>
      </w:pPr>
      <w:r w:rsidRPr="00AB664A">
        <w:rPr>
          <w:rFonts w:ascii="Times New Roman" w:eastAsia="Times New Roman" w:hAnsi="Times New Roman" w:cs="Times New Roman"/>
          <w:color w:val="000000"/>
          <w:spacing w:val="2"/>
          <w:kern w:val="0"/>
          <w:sz w:val="28"/>
          <w:szCs w:val="28"/>
          <w:shd w:val="clear" w:color="auto" w:fill="FFFFFF"/>
          <w:lang w:eastAsia="ar-SA" w:bidi="ar-SA"/>
        </w:rPr>
        <w:t xml:space="preserve">поступление более трех подтвержденных жалоб от пользователей </w:t>
      </w:r>
      <w:r w:rsidRPr="00AB664A">
        <w:rPr>
          <w:rFonts w:ascii="Times New Roman" w:eastAsia="Times New Roman" w:hAnsi="Times New Roman" w:cs="Times New Roman"/>
          <w:color w:val="000000"/>
          <w:spacing w:val="2"/>
          <w:kern w:val="0"/>
          <w:sz w:val="28"/>
          <w:szCs w:val="28"/>
          <w:shd w:val="clear" w:color="auto" w:fill="FFFFFF"/>
          <w:lang w:eastAsia="ar-SA" w:bidi="ar-SA"/>
        </w:rPr>
        <w:br/>
        <w:t xml:space="preserve">о неустранении ранее заявленных этими же пользователями нарушений </w:t>
      </w:r>
      <w:r w:rsidRPr="00AB664A">
        <w:rPr>
          <w:rFonts w:ascii="Times New Roman" w:eastAsia="Times New Roman" w:hAnsi="Times New Roman" w:cs="Times New Roman"/>
          <w:color w:val="000000"/>
          <w:spacing w:val="2"/>
          <w:kern w:val="0"/>
          <w:sz w:val="28"/>
          <w:szCs w:val="28"/>
          <w:shd w:val="clear" w:color="auto" w:fill="FFFFFF"/>
          <w:lang w:eastAsia="ar-SA" w:bidi="ar-SA"/>
        </w:rPr>
        <w:br/>
        <w:t>(на содержание, вывоз ВР, технически неисправное состояние и т.п.);</w:t>
      </w:r>
    </w:p>
    <w:p w:rsidR="00AB664A" w:rsidRPr="00AB664A" w:rsidRDefault="00AB664A" w:rsidP="008B6583">
      <w:pPr>
        <w:shd w:val="clear" w:color="auto" w:fill="FFFFFF"/>
        <w:spacing w:line="276" w:lineRule="auto"/>
        <w:ind w:firstLine="709"/>
        <w:jc w:val="both"/>
        <w:rPr>
          <w:rFonts w:ascii="Times New Roman" w:eastAsia="Times New Roman" w:hAnsi="Times New Roman" w:cs="Times New Roman"/>
          <w:color w:val="000000"/>
          <w:spacing w:val="2"/>
          <w:kern w:val="0"/>
          <w:sz w:val="28"/>
          <w:szCs w:val="28"/>
          <w:shd w:val="clear" w:color="auto" w:fill="FFFFFF"/>
          <w:lang w:eastAsia="ar-SA" w:bidi="ar-SA"/>
        </w:rPr>
      </w:pPr>
      <w:r w:rsidRPr="00AB664A">
        <w:rPr>
          <w:rFonts w:ascii="Times New Roman" w:eastAsia="Times New Roman" w:hAnsi="Times New Roman" w:cs="Times New Roman"/>
          <w:color w:val="000000"/>
          <w:spacing w:val="2"/>
          <w:kern w:val="0"/>
          <w:sz w:val="28"/>
          <w:szCs w:val="28"/>
          <w:shd w:val="clear" w:color="auto" w:fill="FFFFFF"/>
          <w:lang w:eastAsia="ar-SA" w:bidi="ar-SA"/>
        </w:rPr>
        <w:t>прекращения Оператором в установленном законом порядке своей деятельности;</w:t>
      </w:r>
    </w:p>
    <w:p w:rsidR="00AB664A" w:rsidRPr="00AB664A" w:rsidRDefault="00AB664A" w:rsidP="008B6583">
      <w:pPr>
        <w:shd w:val="clear" w:color="auto" w:fill="FFFFFF"/>
        <w:spacing w:line="276" w:lineRule="auto"/>
        <w:ind w:firstLine="709"/>
        <w:jc w:val="both"/>
        <w:rPr>
          <w:rFonts w:ascii="Times New Roman" w:eastAsia="Times New Roman" w:hAnsi="Times New Roman" w:cs="Times New Roman"/>
          <w:color w:val="000000"/>
          <w:spacing w:val="2"/>
          <w:kern w:val="0"/>
          <w:sz w:val="28"/>
          <w:szCs w:val="28"/>
          <w:shd w:val="clear" w:color="auto" w:fill="FFFFFF"/>
          <w:lang w:eastAsia="ar-SA" w:bidi="ar-SA"/>
        </w:rPr>
      </w:pPr>
      <w:r w:rsidRPr="00AB664A">
        <w:rPr>
          <w:rFonts w:ascii="Times New Roman" w:eastAsia="Times New Roman" w:hAnsi="Times New Roman" w:cs="Times New Roman"/>
          <w:color w:val="000000"/>
          <w:spacing w:val="2"/>
          <w:kern w:val="0"/>
          <w:sz w:val="28"/>
          <w:szCs w:val="28"/>
          <w:shd w:val="clear" w:color="auto" w:fill="FFFFFF"/>
          <w:lang w:eastAsia="ar-SA" w:bidi="ar-SA"/>
        </w:rPr>
        <w:t xml:space="preserve">в случае принятия Администрацией решения об использовании земельного участка (земель), в границах которого размещается </w:t>
      </w:r>
      <w:r w:rsidRPr="00AB664A">
        <w:rPr>
          <w:rFonts w:ascii="Times New Roman" w:eastAsia="Times New Roman" w:hAnsi="Times New Roman" w:cs="Times New Roman"/>
          <w:kern w:val="0"/>
          <w:sz w:val="28"/>
          <w:szCs w:val="28"/>
          <w:lang w:eastAsia="ar-SA" w:bidi="ar-SA"/>
        </w:rPr>
        <w:t>Место сбора ВР</w:t>
      </w:r>
      <w:r w:rsidRPr="00AB664A">
        <w:rPr>
          <w:rFonts w:ascii="Times New Roman" w:eastAsia="Times New Roman" w:hAnsi="Times New Roman" w:cs="Times New Roman"/>
          <w:color w:val="000000"/>
          <w:spacing w:val="2"/>
          <w:kern w:val="0"/>
          <w:sz w:val="28"/>
          <w:szCs w:val="28"/>
          <w:shd w:val="clear" w:color="auto" w:fill="FFFFFF"/>
          <w:lang w:eastAsia="ar-SA" w:bidi="ar-SA"/>
        </w:rPr>
        <w:t>, для иных целей, в том числе для муниципальных (государственных) нужд.</w:t>
      </w:r>
    </w:p>
    <w:p w:rsidR="00AB664A" w:rsidRPr="00AB664A" w:rsidRDefault="00AB664A" w:rsidP="008B6583">
      <w:pPr>
        <w:widowControl w:val="0"/>
        <w:numPr>
          <w:ilvl w:val="1"/>
          <w:numId w:val="9"/>
        </w:numPr>
        <w:suppressAutoHyphens w:val="0"/>
        <w:spacing w:after="200" w:line="276" w:lineRule="auto"/>
        <w:ind w:left="0" w:firstLine="709"/>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 xml:space="preserve">В случае одностороннего отказа от исполнения Соглашения Администрация обязана направить соответствующее уведомление о расторжении Соглашения Оператору в письменном виде заказным почтовым отправлением </w:t>
      </w:r>
      <w:r w:rsidRPr="00AB664A">
        <w:rPr>
          <w:rFonts w:ascii="Times New Roman" w:eastAsia="Times New Roman" w:hAnsi="Times New Roman" w:cs="Times New Roman"/>
          <w:kern w:val="0"/>
          <w:sz w:val="28"/>
          <w:szCs w:val="28"/>
          <w:lang w:eastAsia="ru-RU" w:bidi="ar-SA"/>
        </w:rPr>
        <w:br/>
        <w:t>с подтверждением получения отправления Оператором, либо нарочно под подпись,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о его вручении Оператору.</w:t>
      </w:r>
    </w:p>
    <w:p w:rsidR="00AB664A" w:rsidRPr="00AB664A" w:rsidRDefault="00AB664A" w:rsidP="00AB664A">
      <w:pPr>
        <w:shd w:val="clear" w:color="auto" w:fill="FFFFFF"/>
        <w:spacing w:line="276" w:lineRule="auto"/>
        <w:ind w:firstLine="709"/>
        <w:jc w:val="both"/>
        <w:rPr>
          <w:rFonts w:ascii="Times New Roman" w:eastAsia="Times New Roman" w:hAnsi="Times New Roman" w:cs="Times New Roman"/>
          <w:color w:val="000000"/>
          <w:spacing w:val="2"/>
          <w:kern w:val="0"/>
          <w:sz w:val="28"/>
          <w:szCs w:val="28"/>
          <w:shd w:val="clear" w:color="auto" w:fill="FFFFFF"/>
          <w:lang w:eastAsia="ar-SA" w:bidi="ar-SA"/>
        </w:rPr>
      </w:pPr>
      <w:r w:rsidRPr="00AB664A">
        <w:rPr>
          <w:rFonts w:ascii="Times New Roman" w:eastAsia="Times New Roman" w:hAnsi="Times New Roman" w:cs="Times New Roman"/>
          <w:color w:val="000000"/>
          <w:spacing w:val="2"/>
          <w:kern w:val="0"/>
          <w:sz w:val="28"/>
          <w:szCs w:val="28"/>
          <w:shd w:val="clear" w:color="auto" w:fill="FFFFFF"/>
          <w:lang w:eastAsia="ar-SA" w:bidi="ar-SA"/>
        </w:rPr>
        <w:t xml:space="preserve">Выполнение Администрацией указанных выше требований считается надлежащим уведомлением Оператора об одностороннем отказе от исполнения Соглашения. Датой такого надлежащего уведомления признается дата получения Администрацией подтверждения о вручении Оператору указанного уведомления либо дата получения Администрацией информации об отсутствии Оператора </w:t>
      </w:r>
      <w:r w:rsidRPr="00AB664A">
        <w:rPr>
          <w:rFonts w:ascii="Times New Roman" w:eastAsia="Times New Roman" w:hAnsi="Times New Roman" w:cs="Times New Roman"/>
          <w:color w:val="000000"/>
          <w:spacing w:val="2"/>
          <w:kern w:val="0"/>
          <w:sz w:val="28"/>
          <w:szCs w:val="28"/>
          <w:shd w:val="clear" w:color="auto" w:fill="FFFFFF"/>
          <w:lang w:eastAsia="ar-SA" w:bidi="ar-SA"/>
        </w:rPr>
        <w:br/>
        <w:t>по его адресу места нахождения.</w:t>
      </w:r>
    </w:p>
    <w:p w:rsidR="00AB664A" w:rsidRPr="00AB664A" w:rsidRDefault="00AB664A" w:rsidP="00AB664A">
      <w:pPr>
        <w:shd w:val="clear" w:color="auto" w:fill="FFFFFF"/>
        <w:spacing w:line="276" w:lineRule="auto"/>
        <w:ind w:firstLine="709"/>
        <w:jc w:val="both"/>
        <w:rPr>
          <w:rFonts w:ascii="Times New Roman" w:eastAsia="Times New Roman" w:hAnsi="Times New Roman" w:cs="Times New Roman"/>
          <w:color w:val="000000"/>
          <w:spacing w:val="2"/>
          <w:kern w:val="0"/>
          <w:sz w:val="28"/>
          <w:szCs w:val="28"/>
          <w:shd w:val="clear" w:color="auto" w:fill="FFFFFF"/>
          <w:lang w:eastAsia="ar-SA" w:bidi="ar-SA"/>
        </w:rPr>
      </w:pPr>
      <w:r w:rsidRPr="00AB664A">
        <w:rPr>
          <w:rFonts w:ascii="Times New Roman" w:eastAsia="Times New Roman" w:hAnsi="Times New Roman" w:cs="Times New Roman"/>
          <w:color w:val="000000"/>
          <w:spacing w:val="2"/>
          <w:kern w:val="0"/>
          <w:sz w:val="28"/>
          <w:szCs w:val="28"/>
          <w:shd w:val="clear" w:color="auto" w:fill="FFFFFF"/>
          <w:lang w:eastAsia="ar-SA" w:bidi="ar-SA"/>
        </w:rPr>
        <w:t xml:space="preserve">При невозможности получения указанных подтверждений либо информации датой такого надлежащего уведомления признается дата по истечении </w:t>
      </w:r>
      <w:r w:rsidRPr="00AB664A">
        <w:rPr>
          <w:rFonts w:ascii="Times New Roman" w:eastAsia="Times New Roman" w:hAnsi="Times New Roman" w:cs="Times New Roman"/>
          <w:color w:val="000000"/>
          <w:spacing w:val="2"/>
          <w:kern w:val="0"/>
          <w:sz w:val="28"/>
          <w:szCs w:val="28"/>
          <w:shd w:val="clear" w:color="auto" w:fill="FFFFFF"/>
          <w:lang w:eastAsia="ar-SA" w:bidi="ar-SA"/>
        </w:rPr>
        <w:br/>
        <w:t xml:space="preserve">5 календарных дней с даты размещения решения Администрации </w:t>
      </w:r>
      <w:r w:rsidRPr="00AB664A">
        <w:rPr>
          <w:rFonts w:ascii="Times New Roman" w:eastAsia="Times New Roman" w:hAnsi="Times New Roman" w:cs="Times New Roman"/>
          <w:color w:val="000000"/>
          <w:spacing w:val="2"/>
          <w:kern w:val="0"/>
          <w:sz w:val="28"/>
          <w:szCs w:val="28"/>
          <w:shd w:val="clear" w:color="auto" w:fill="FFFFFF"/>
          <w:lang w:eastAsia="ar-SA" w:bidi="ar-SA"/>
        </w:rPr>
        <w:br/>
        <w:t xml:space="preserve">об одностороннем отказе от исполнения Соглашения на официальном сайте </w:t>
      </w:r>
      <w:r w:rsidRPr="00AB664A">
        <w:rPr>
          <w:rFonts w:ascii="Times New Roman" w:eastAsia="Times New Roman" w:hAnsi="Times New Roman" w:cs="Times New Roman"/>
          <w:color w:val="000000"/>
          <w:spacing w:val="2"/>
          <w:kern w:val="0"/>
          <w:sz w:val="28"/>
          <w:szCs w:val="28"/>
          <w:shd w:val="clear" w:color="auto" w:fill="FFFFFF"/>
          <w:lang w:eastAsia="ar-SA" w:bidi="ar-SA"/>
        </w:rPr>
        <w:br/>
        <w:t>в информационно-телекоммуникационной сети «Интернет» Администрации.</w:t>
      </w:r>
    </w:p>
    <w:p w:rsidR="00AB664A" w:rsidRPr="00AB664A" w:rsidRDefault="00AB664A" w:rsidP="00AB664A">
      <w:pPr>
        <w:shd w:val="clear" w:color="auto" w:fill="FFFFFF"/>
        <w:spacing w:line="276" w:lineRule="auto"/>
        <w:ind w:firstLine="709"/>
        <w:jc w:val="both"/>
        <w:rPr>
          <w:rFonts w:ascii="Times New Roman" w:eastAsia="Times New Roman" w:hAnsi="Times New Roman" w:cs="Times New Roman"/>
          <w:color w:val="000000"/>
          <w:spacing w:val="2"/>
          <w:kern w:val="0"/>
          <w:sz w:val="28"/>
          <w:szCs w:val="28"/>
          <w:shd w:val="clear" w:color="auto" w:fill="FFFFFF"/>
          <w:lang w:eastAsia="ar-SA" w:bidi="ar-SA"/>
        </w:rPr>
      </w:pPr>
      <w:r w:rsidRPr="00AB664A">
        <w:rPr>
          <w:rFonts w:ascii="Times New Roman" w:eastAsia="Times New Roman" w:hAnsi="Times New Roman" w:cs="Times New Roman"/>
          <w:color w:val="000000"/>
          <w:spacing w:val="2"/>
          <w:kern w:val="0"/>
          <w:sz w:val="28"/>
          <w:szCs w:val="28"/>
          <w:shd w:val="clear" w:color="auto" w:fill="FFFFFF"/>
          <w:lang w:eastAsia="ar-SA" w:bidi="ar-SA"/>
        </w:rPr>
        <w:t xml:space="preserve">Решение Администрации об одностороннем отказе от исполнения Соглашения вступает в силу, а Соглашение считается расторгнутым через </w:t>
      </w:r>
      <w:r w:rsidRPr="00AB664A">
        <w:rPr>
          <w:rFonts w:ascii="Times New Roman" w:eastAsia="Times New Roman" w:hAnsi="Times New Roman" w:cs="Times New Roman"/>
          <w:color w:val="000000"/>
          <w:spacing w:val="2"/>
          <w:kern w:val="0"/>
          <w:sz w:val="28"/>
          <w:szCs w:val="28"/>
          <w:shd w:val="clear" w:color="auto" w:fill="FFFFFF"/>
          <w:lang w:eastAsia="ar-SA" w:bidi="ar-SA"/>
        </w:rPr>
        <w:br/>
      </w:r>
      <w:r w:rsidRPr="00AB664A">
        <w:rPr>
          <w:rFonts w:ascii="Times New Roman" w:eastAsia="Times New Roman" w:hAnsi="Times New Roman" w:cs="Times New Roman"/>
          <w:color w:val="000000"/>
          <w:spacing w:val="2"/>
          <w:kern w:val="0"/>
          <w:sz w:val="28"/>
          <w:szCs w:val="28"/>
          <w:shd w:val="clear" w:color="auto" w:fill="FFFFFF"/>
          <w:lang w:eastAsia="ar-SA" w:bidi="ar-SA"/>
        </w:rPr>
        <w:lastRenderedPageBreak/>
        <w:t>5 календарных дней с даты надлежащего уведомления Администрацией Оператора об одностороннем отказе от исполнения Соглашения.</w:t>
      </w:r>
    </w:p>
    <w:p w:rsidR="00AB664A" w:rsidRPr="008B6583" w:rsidRDefault="008B6583" w:rsidP="008B6583">
      <w:pPr>
        <w:pStyle w:val="afb"/>
        <w:widowControl w:val="0"/>
        <w:numPr>
          <w:ilvl w:val="1"/>
          <w:numId w:val="16"/>
        </w:numPr>
        <w:spacing w:after="200" w:line="276" w:lineRule="auto"/>
        <w:ind w:left="1134" w:hanging="425"/>
        <w:rPr>
          <w:sz w:val="28"/>
          <w:szCs w:val="28"/>
          <w:lang w:eastAsia="ru-RU" w:bidi="ar-SA"/>
        </w:rPr>
      </w:pPr>
      <w:r>
        <w:rPr>
          <w:sz w:val="28"/>
          <w:szCs w:val="28"/>
          <w:lang w:eastAsia="ru-RU" w:bidi="ar-SA"/>
        </w:rPr>
        <w:t xml:space="preserve"> </w:t>
      </w:r>
      <w:r w:rsidR="00AB664A" w:rsidRPr="008B6583">
        <w:rPr>
          <w:sz w:val="28"/>
          <w:szCs w:val="28"/>
          <w:lang w:eastAsia="ru-RU" w:bidi="ar-SA"/>
        </w:rPr>
        <w:t>Расторжение Соглашения по соглашению Сторон производится путем подписания соответствующего соглашения о расторжении.</w:t>
      </w:r>
    </w:p>
    <w:p w:rsidR="00AB664A" w:rsidRPr="00AB664A" w:rsidRDefault="00AB664A" w:rsidP="00AB664A">
      <w:pPr>
        <w:widowControl w:val="0"/>
        <w:numPr>
          <w:ilvl w:val="0"/>
          <w:numId w:val="10"/>
        </w:numPr>
        <w:suppressAutoHyphens w:val="0"/>
        <w:spacing w:after="200" w:line="276" w:lineRule="auto"/>
        <w:ind w:left="0" w:firstLine="0"/>
        <w:jc w:val="center"/>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Порядок разрешения споров</w:t>
      </w:r>
    </w:p>
    <w:p w:rsidR="00AB664A" w:rsidRPr="00AB664A" w:rsidRDefault="00AB664A" w:rsidP="00AB664A">
      <w:pPr>
        <w:suppressAutoHyphens w:val="0"/>
        <w:spacing w:line="276" w:lineRule="auto"/>
        <w:ind w:firstLine="567"/>
        <w:jc w:val="both"/>
        <w:rPr>
          <w:rFonts w:ascii="Times New Roman" w:eastAsia="Times New Roman" w:hAnsi="Times New Roman" w:cs="Times New Roman"/>
          <w:kern w:val="0"/>
          <w:sz w:val="28"/>
          <w:szCs w:val="28"/>
          <w:lang w:eastAsia="ru-RU" w:bidi="ar-SA"/>
        </w:rPr>
      </w:pPr>
    </w:p>
    <w:p w:rsidR="00AB664A" w:rsidRPr="00AB664A" w:rsidRDefault="00AB664A" w:rsidP="00AB664A">
      <w:pPr>
        <w:widowControl w:val="0"/>
        <w:numPr>
          <w:ilvl w:val="1"/>
          <w:numId w:val="10"/>
        </w:numPr>
        <w:pBdr>
          <w:top w:val="nil"/>
          <w:left w:val="nil"/>
          <w:bottom w:val="nil"/>
          <w:right w:val="nil"/>
          <w:between w:val="nil"/>
        </w:pBdr>
        <w:suppressAutoHyphens w:val="0"/>
        <w:spacing w:after="200" w:line="276" w:lineRule="auto"/>
        <w:ind w:left="0" w:firstLine="709"/>
        <w:jc w:val="both"/>
        <w:rPr>
          <w:rFonts w:ascii="Times New Roman" w:eastAsia="Times New Roman" w:hAnsi="Times New Roman" w:cs="Times New Roman"/>
          <w:color w:val="000000"/>
          <w:kern w:val="0"/>
          <w:sz w:val="28"/>
          <w:szCs w:val="28"/>
          <w:lang w:eastAsia="ru-RU" w:bidi="ar-SA"/>
        </w:rPr>
      </w:pPr>
      <w:r w:rsidRPr="00AB664A">
        <w:rPr>
          <w:rFonts w:ascii="Times New Roman" w:eastAsia="Times New Roman" w:hAnsi="Times New Roman" w:cs="Times New Roman"/>
          <w:color w:val="000000"/>
          <w:kern w:val="0"/>
          <w:sz w:val="28"/>
          <w:szCs w:val="28"/>
          <w:lang w:eastAsia="ru-RU" w:bidi="ar-SA"/>
        </w:rPr>
        <w:t>В случае возникновения споров и разногласий Стороны примут все меры по их разрешению путем переговоров.</w:t>
      </w:r>
    </w:p>
    <w:p w:rsidR="00AB664A" w:rsidRPr="00AB664A" w:rsidRDefault="00AB664A" w:rsidP="00AB664A">
      <w:pPr>
        <w:widowControl w:val="0"/>
        <w:numPr>
          <w:ilvl w:val="1"/>
          <w:numId w:val="10"/>
        </w:numPr>
        <w:pBdr>
          <w:top w:val="nil"/>
          <w:left w:val="nil"/>
          <w:bottom w:val="nil"/>
          <w:right w:val="nil"/>
          <w:between w:val="nil"/>
        </w:pBdr>
        <w:suppressAutoHyphens w:val="0"/>
        <w:spacing w:after="200" w:line="276" w:lineRule="auto"/>
        <w:ind w:left="0" w:firstLine="709"/>
        <w:jc w:val="both"/>
        <w:rPr>
          <w:rFonts w:ascii="Times New Roman" w:eastAsia="Times New Roman" w:hAnsi="Times New Roman" w:cs="Times New Roman"/>
          <w:color w:val="000000"/>
          <w:kern w:val="0"/>
          <w:sz w:val="28"/>
          <w:szCs w:val="28"/>
          <w:lang w:eastAsia="ru-RU" w:bidi="ar-SA"/>
        </w:rPr>
      </w:pPr>
      <w:r w:rsidRPr="00AB664A">
        <w:rPr>
          <w:rFonts w:ascii="Times New Roman" w:eastAsia="Times New Roman" w:hAnsi="Times New Roman" w:cs="Times New Roman"/>
          <w:color w:val="000000"/>
          <w:kern w:val="0"/>
          <w:sz w:val="28"/>
          <w:szCs w:val="28"/>
          <w:lang w:eastAsia="ru-RU" w:bidi="ar-SA"/>
        </w:rPr>
        <w:t>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AB664A" w:rsidRPr="00AB664A" w:rsidRDefault="00AB664A" w:rsidP="00AB664A">
      <w:pPr>
        <w:widowControl w:val="0"/>
        <w:numPr>
          <w:ilvl w:val="1"/>
          <w:numId w:val="10"/>
        </w:numPr>
        <w:pBdr>
          <w:top w:val="nil"/>
          <w:left w:val="nil"/>
          <w:bottom w:val="nil"/>
          <w:right w:val="nil"/>
          <w:between w:val="nil"/>
        </w:pBdr>
        <w:suppressAutoHyphens w:val="0"/>
        <w:spacing w:after="200" w:line="276" w:lineRule="auto"/>
        <w:ind w:left="0" w:firstLine="709"/>
        <w:jc w:val="both"/>
        <w:rPr>
          <w:rFonts w:ascii="Times New Roman" w:eastAsia="Times New Roman" w:hAnsi="Times New Roman" w:cs="Times New Roman"/>
          <w:color w:val="000000"/>
          <w:kern w:val="0"/>
          <w:sz w:val="28"/>
          <w:szCs w:val="28"/>
          <w:lang w:eastAsia="ru-RU" w:bidi="ar-SA"/>
        </w:rPr>
      </w:pPr>
      <w:r w:rsidRPr="00AB664A">
        <w:rPr>
          <w:rFonts w:ascii="Times New Roman" w:eastAsia="Times New Roman" w:hAnsi="Times New Roman" w:cs="Times New Roman"/>
          <w:color w:val="000000"/>
          <w:kern w:val="0"/>
          <w:sz w:val="28"/>
          <w:szCs w:val="28"/>
          <w:lang w:eastAsia="ru-RU" w:bidi="ar-SA"/>
        </w:rPr>
        <w:t>При невозможности разрешения споров путем переговоров они подлежат разрешению в арбитражных судах или судах общей юрисдикции Московской области.</w:t>
      </w:r>
    </w:p>
    <w:p w:rsidR="00AB664A" w:rsidRPr="008B6583" w:rsidRDefault="00AB664A" w:rsidP="00AB664A">
      <w:pPr>
        <w:widowControl w:val="0"/>
        <w:suppressAutoHyphens w:val="0"/>
        <w:spacing w:line="276" w:lineRule="auto"/>
        <w:jc w:val="both"/>
        <w:rPr>
          <w:rFonts w:ascii="Times New Roman" w:eastAsia="Times New Roman" w:hAnsi="Times New Roman" w:cs="Times New Roman"/>
          <w:kern w:val="0"/>
          <w:sz w:val="8"/>
          <w:szCs w:val="28"/>
          <w:lang w:eastAsia="ru-RU" w:bidi="ar-SA"/>
        </w:rPr>
      </w:pPr>
    </w:p>
    <w:p w:rsidR="00AB664A" w:rsidRPr="00AB664A" w:rsidRDefault="00AB664A" w:rsidP="00AB664A">
      <w:pPr>
        <w:widowControl w:val="0"/>
        <w:numPr>
          <w:ilvl w:val="0"/>
          <w:numId w:val="10"/>
        </w:numPr>
        <w:suppressAutoHyphens w:val="0"/>
        <w:spacing w:after="200" w:line="276" w:lineRule="auto"/>
        <w:ind w:left="0" w:firstLine="0"/>
        <w:jc w:val="center"/>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Прочие условия</w:t>
      </w:r>
    </w:p>
    <w:p w:rsidR="00AB664A" w:rsidRPr="008B6583" w:rsidRDefault="00AB664A" w:rsidP="00AB664A">
      <w:pPr>
        <w:suppressAutoHyphens w:val="0"/>
        <w:spacing w:line="276" w:lineRule="auto"/>
        <w:ind w:firstLine="567"/>
        <w:jc w:val="both"/>
        <w:rPr>
          <w:rFonts w:ascii="Times New Roman" w:eastAsia="Times New Roman" w:hAnsi="Times New Roman" w:cs="Times New Roman"/>
          <w:kern w:val="0"/>
          <w:sz w:val="10"/>
          <w:szCs w:val="28"/>
          <w:lang w:eastAsia="ru-RU" w:bidi="ar-SA"/>
        </w:rPr>
      </w:pPr>
    </w:p>
    <w:p w:rsidR="00AB664A" w:rsidRPr="00AB664A" w:rsidRDefault="00AB664A" w:rsidP="00AB664A">
      <w:pPr>
        <w:widowControl w:val="0"/>
        <w:numPr>
          <w:ilvl w:val="1"/>
          <w:numId w:val="10"/>
        </w:numPr>
        <w:pBdr>
          <w:top w:val="nil"/>
          <w:left w:val="nil"/>
          <w:bottom w:val="nil"/>
          <w:right w:val="nil"/>
          <w:between w:val="nil"/>
        </w:pBdr>
        <w:suppressAutoHyphens w:val="0"/>
        <w:spacing w:after="200" w:line="276" w:lineRule="auto"/>
        <w:ind w:left="0" w:firstLine="709"/>
        <w:jc w:val="both"/>
        <w:rPr>
          <w:rFonts w:ascii="Times New Roman" w:eastAsia="Times New Roman" w:hAnsi="Times New Roman" w:cs="Times New Roman"/>
          <w:color w:val="000000"/>
          <w:kern w:val="0"/>
          <w:sz w:val="28"/>
          <w:szCs w:val="28"/>
          <w:lang w:eastAsia="ru-RU" w:bidi="ar-SA"/>
        </w:rPr>
      </w:pPr>
      <w:r w:rsidRPr="00AB664A">
        <w:rPr>
          <w:rFonts w:ascii="Times New Roman" w:eastAsia="Times New Roman" w:hAnsi="Times New Roman" w:cs="Times New Roman"/>
          <w:color w:val="000000"/>
          <w:kern w:val="0"/>
          <w:sz w:val="28"/>
          <w:szCs w:val="28"/>
          <w:lang w:eastAsia="ru-RU" w:bidi="ar-SA"/>
        </w:rPr>
        <w:t>Настоящее Соглашение составлено в 2 экземплярах, имеющих равную юридическую силу, по одному для каждой из Сторон.</w:t>
      </w:r>
    </w:p>
    <w:p w:rsidR="00AB664A" w:rsidRPr="00AB664A" w:rsidRDefault="00AB664A" w:rsidP="00AB664A">
      <w:pPr>
        <w:widowControl w:val="0"/>
        <w:numPr>
          <w:ilvl w:val="1"/>
          <w:numId w:val="10"/>
        </w:numPr>
        <w:pBdr>
          <w:top w:val="nil"/>
          <w:left w:val="nil"/>
          <w:bottom w:val="nil"/>
          <w:right w:val="nil"/>
          <w:between w:val="nil"/>
        </w:pBdr>
        <w:suppressAutoHyphens w:val="0"/>
        <w:spacing w:after="200" w:line="276" w:lineRule="auto"/>
        <w:ind w:left="0" w:firstLine="709"/>
        <w:jc w:val="both"/>
        <w:rPr>
          <w:rFonts w:ascii="Times New Roman" w:eastAsia="Times New Roman" w:hAnsi="Times New Roman" w:cs="Times New Roman"/>
          <w:color w:val="000000"/>
          <w:kern w:val="0"/>
          <w:sz w:val="28"/>
          <w:szCs w:val="28"/>
          <w:lang w:eastAsia="ru-RU" w:bidi="ar-SA"/>
        </w:rPr>
      </w:pPr>
      <w:r w:rsidRPr="00AB664A">
        <w:rPr>
          <w:rFonts w:ascii="Times New Roman" w:eastAsia="Times New Roman" w:hAnsi="Times New Roman" w:cs="Times New Roman"/>
          <w:color w:val="000000"/>
          <w:kern w:val="0"/>
          <w:sz w:val="28"/>
          <w:szCs w:val="28"/>
          <w:lang w:eastAsia="ru-RU" w:bidi="ar-SA"/>
        </w:rPr>
        <w:t xml:space="preserve">Вся информация, полученная Сторонами в ходе реализации Соглашения, считается конфиденциальной и не подлежит разглашению </w:t>
      </w:r>
      <w:r w:rsidRPr="00AB664A">
        <w:rPr>
          <w:rFonts w:ascii="Times New Roman" w:eastAsia="Times New Roman" w:hAnsi="Times New Roman" w:cs="Times New Roman"/>
          <w:color w:val="000000"/>
          <w:kern w:val="0"/>
          <w:sz w:val="28"/>
          <w:szCs w:val="28"/>
          <w:lang w:eastAsia="ru-RU" w:bidi="ar-SA"/>
        </w:rPr>
        <w:br/>
        <w:t>или передаче третьим лицам.</w:t>
      </w:r>
    </w:p>
    <w:p w:rsidR="00AB664A" w:rsidRPr="008B6583" w:rsidRDefault="00AB664A" w:rsidP="00AB664A">
      <w:pPr>
        <w:suppressAutoHyphens w:val="0"/>
        <w:spacing w:line="276" w:lineRule="auto"/>
        <w:ind w:firstLine="567"/>
        <w:jc w:val="both"/>
        <w:rPr>
          <w:rFonts w:ascii="Times New Roman" w:eastAsia="Times New Roman" w:hAnsi="Times New Roman" w:cs="Times New Roman"/>
          <w:kern w:val="0"/>
          <w:sz w:val="10"/>
          <w:lang w:eastAsia="ru-RU" w:bidi="ar-SA"/>
        </w:rPr>
      </w:pPr>
    </w:p>
    <w:p w:rsidR="00AB664A" w:rsidRPr="00AB664A" w:rsidRDefault="00AB664A" w:rsidP="00AB664A">
      <w:pPr>
        <w:widowControl w:val="0"/>
        <w:numPr>
          <w:ilvl w:val="0"/>
          <w:numId w:val="10"/>
        </w:numPr>
        <w:suppressAutoHyphens w:val="0"/>
        <w:spacing w:after="200" w:line="276" w:lineRule="auto"/>
        <w:ind w:left="0" w:firstLine="0"/>
        <w:jc w:val="center"/>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Адреса и реквизиты Сторон</w:t>
      </w:r>
    </w:p>
    <w:p w:rsidR="00AB664A" w:rsidRPr="008B6583" w:rsidRDefault="00AB664A" w:rsidP="00AB664A">
      <w:pPr>
        <w:suppressAutoHyphens w:val="0"/>
        <w:spacing w:line="259" w:lineRule="auto"/>
        <w:rPr>
          <w:rFonts w:ascii="Times New Roman" w:eastAsia="Times New Roman" w:hAnsi="Times New Roman" w:cs="Times New Roman"/>
          <w:kern w:val="0"/>
          <w:sz w:val="6"/>
          <w:szCs w:val="28"/>
          <w:lang w:eastAsia="ru-RU" w:bidi="ar-SA"/>
        </w:rPr>
      </w:pPr>
    </w:p>
    <w:p w:rsidR="00AB664A" w:rsidRPr="00AB664A" w:rsidRDefault="00AB664A" w:rsidP="00AB664A">
      <w:pPr>
        <w:widowControl w:val="0"/>
        <w:numPr>
          <w:ilvl w:val="1"/>
          <w:numId w:val="10"/>
        </w:numPr>
        <w:pBdr>
          <w:top w:val="nil"/>
          <w:left w:val="nil"/>
          <w:bottom w:val="nil"/>
          <w:right w:val="nil"/>
          <w:between w:val="nil"/>
        </w:pBdr>
        <w:suppressAutoHyphens w:val="0"/>
        <w:spacing w:after="200" w:line="276" w:lineRule="auto"/>
        <w:rPr>
          <w:rFonts w:ascii="Times New Roman" w:eastAsia="Times New Roman" w:hAnsi="Times New Roman" w:cs="Times New Roman"/>
          <w:color w:val="000000"/>
          <w:kern w:val="0"/>
          <w:sz w:val="28"/>
          <w:szCs w:val="28"/>
          <w:lang w:eastAsia="ru-RU" w:bidi="ar-SA"/>
        </w:rPr>
      </w:pPr>
      <w:r w:rsidRPr="00AB664A">
        <w:rPr>
          <w:rFonts w:ascii="Times New Roman" w:eastAsia="Times New Roman" w:hAnsi="Times New Roman" w:cs="Times New Roman"/>
          <w:color w:val="000000"/>
          <w:kern w:val="0"/>
          <w:sz w:val="28"/>
          <w:szCs w:val="28"/>
          <w:lang w:eastAsia="ru-RU" w:bidi="ar-SA"/>
        </w:rPr>
        <w:t>Администрация:</w:t>
      </w:r>
    </w:p>
    <w:p w:rsidR="00AB664A" w:rsidRPr="00AB664A" w:rsidRDefault="00AB664A" w:rsidP="00AB664A">
      <w:pPr>
        <w:widowControl w:val="0"/>
        <w:numPr>
          <w:ilvl w:val="1"/>
          <w:numId w:val="10"/>
        </w:numPr>
        <w:pBdr>
          <w:top w:val="nil"/>
          <w:left w:val="nil"/>
          <w:bottom w:val="nil"/>
          <w:right w:val="nil"/>
          <w:between w:val="nil"/>
        </w:pBdr>
        <w:suppressAutoHyphens w:val="0"/>
        <w:spacing w:after="200" w:line="276" w:lineRule="auto"/>
        <w:rPr>
          <w:rFonts w:ascii="Times New Roman" w:eastAsia="Times New Roman" w:hAnsi="Times New Roman" w:cs="Times New Roman"/>
          <w:color w:val="000000"/>
          <w:kern w:val="0"/>
          <w:sz w:val="28"/>
          <w:szCs w:val="28"/>
          <w:lang w:eastAsia="ru-RU" w:bidi="ar-SA"/>
        </w:rPr>
      </w:pPr>
      <w:r w:rsidRPr="00AB664A">
        <w:rPr>
          <w:rFonts w:ascii="Times New Roman" w:eastAsia="Times New Roman" w:hAnsi="Times New Roman" w:cs="Times New Roman"/>
          <w:color w:val="000000"/>
          <w:kern w:val="0"/>
          <w:sz w:val="28"/>
          <w:szCs w:val="28"/>
          <w:lang w:eastAsia="ru-RU" w:bidi="ar-SA"/>
        </w:rPr>
        <w:t>Оператор:</w:t>
      </w:r>
    </w:p>
    <w:p w:rsidR="00AB664A" w:rsidRPr="00AB664A" w:rsidRDefault="00AB664A" w:rsidP="00AB664A">
      <w:pPr>
        <w:widowControl w:val="0"/>
        <w:numPr>
          <w:ilvl w:val="0"/>
          <w:numId w:val="10"/>
        </w:numPr>
        <w:suppressAutoHyphens w:val="0"/>
        <w:spacing w:after="200" w:line="276" w:lineRule="auto"/>
        <w:ind w:left="0" w:firstLine="0"/>
        <w:jc w:val="center"/>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Подписи Сторон</w:t>
      </w:r>
    </w:p>
    <w:p w:rsidR="00AB664A" w:rsidRPr="00AB664A" w:rsidRDefault="00AB664A" w:rsidP="00AB664A">
      <w:pPr>
        <w:suppressAutoHyphens w:val="0"/>
        <w:spacing w:line="276" w:lineRule="auto"/>
        <w:ind w:firstLine="567"/>
        <w:jc w:val="both"/>
        <w:rPr>
          <w:rFonts w:ascii="Times New Roman" w:eastAsia="Times New Roman" w:hAnsi="Times New Roman" w:cs="Times New Roman"/>
          <w:kern w:val="0"/>
          <w:sz w:val="28"/>
          <w:szCs w:val="28"/>
          <w:lang w:eastAsia="ru-RU" w:bidi="ar-SA"/>
        </w:rPr>
      </w:pPr>
    </w:p>
    <w:tbl>
      <w:tblPr>
        <w:tblW w:w="1071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8"/>
        <w:gridCol w:w="4820"/>
      </w:tblGrid>
      <w:tr w:rsidR="00AB664A" w:rsidRPr="00AB664A" w:rsidTr="00BB3206">
        <w:tc>
          <w:tcPr>
            <w:tcW w:w="5898" w:type="dxa"/>
          </w:tcPr>
          <w:p w:rsidR="00AB664A" w:rsidRPr="00AB664A" w:rsidRDefault="00AB664A" w:rsidP="00AB664A">
            <w:pPr>
              <w:suppressAutoHyphens w:val="0"/>
              <w:spacing w:after="200" w:line="276" w:lineRule="auto"/>
              <w:ind w:firstLine="567"/>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Администрация</w:t>
            </w:r>
          </w:p>
        </w:tc>
        <w:tc>
          <w:tcPr>
            <w:tcW w:w="4820" w:type="dxa"/>
          </w:tcPr>
          <w:p w:rsidR="00AB664A" w:rsidRPr="00AB664A" w:rsidRDefault="00AB664A" w:rsidP="00AB664A">
            <w:pPr>
              <w:suppressAutoHyphens w:val="0"/>
              <w:spacing w:after="200" w:line="276" w:lineRule="auto"/>
              <w:ind w:firstLine="567"/>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Оператор</w:t>
            </w:r>
          </w:p>
        </w:tc>
      </w:tr>
      <w:tr w:rsidR="00AB664A" w:rsidRPr="00AB664A" w:rsidTr="00BB3206">
        <w:trPr>
          <w:trHeight w:val="50"/>
        </w:trPr>
        <w:tc>
          <w:tcPr>
            <w:tcW w:w="5898" w:type="dxa"/>
          </w:tcPr>
          <w:p w:rsidR="00AB664A" w:rsidRPr="00AB664A" w:rsidRDefault="00AB664A" w:rsidP="00AB664A">
            <w:pPr>
              <w:suppressAutoHyphens w:val="0"/>
              <w:ind w:firstLine="567"/>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Должность</w:t>
            </w:r>
          </w:p>
          <w:p w:rsidR="00AB664A" w:rsidRPr="00AB664A" w:rsidRDefault="00AB664A" w:rsidP="00AB664A">
            <w:pPr>
              <w:suppressAutoHyphens w:val="0"/>
              <w:ind w:firstLine="567"/>
              <w:jc w:val="both"/>
              <w:rPr>
                <w:rFonts w:ascii="Times New Roman" w:eastAsia="Times New Roman" w:hAnsi="Times New Roman" w:cs="Times New Roman"/>
                <w:kern w:val="0"/>
                <w:sz w:val="28"/>
                <w:szCs w:val="28"/>
                <w:lang w:eastAsia="ru-RU" w:bidi="ar-SA"/>
              </w:rPr>
            </w:pPr>
          </w:p>
          <w:p w:rsidR="00AB664A" w:rsidRPr="00AB664A" w:rsidRDefault="00AB664A" w:rsidP="00AB664A">
            <w:pPr>
              <w:suppressAutoHyphens w:val="0"/>
              <w:spacing w:line="276" w:lineRule="auto"/>
              <w:ind w:firstLine="567"/>
              <w:jc w:val="both"/>
              <w:rPr>
                <w:rFonts w:ascii="Times New Roman" w:eastAsia="Times New Roman" w:hAnsi="Times New Roman" w:cs="Times New Roman"/>
                <w:kern w:val="0"/>
                <w:sz w:val="28"/>
                <w:szCs w:val="28"/>
                <w:lang w:eastAsia="ru-RU" w:bidi="ar-SA"/>
              </w:rPr>
            </w:pPr>
          </w:p>
          <w:p w:rsidR="00AB664A" w:rsidRPr="00AB664A" w:rsidRDefault="00AB664A" w:rsidP="00AB664A">
            <w:pPr>
              <w:suppressAutoHyphens w:val="0"/>
              <w:spacing w:line="276" w:lineRule="auto"/>
              <w:ind w:firstLine="567"/>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________________________________</w:t>
            </w:r>
          </w:p>
          <w:p w:rsidR="00AB664A" w:rsidRPr="00AB664A" w:rsidRDefault="00AB664A" w:rsidP="00AB664A">
            <w:pPr>
              <w:suppressAutoHyphens w:val="0"/>
              <w:spacing w:after="200" w:line="276" w:lineRule="auto"/>
              <w:contextualSpacing/>
              <w:jc w:val="center"/>
              <w:rPr>
                <w:rFonts w:ascii="Times New Roman" w:eastAsia="Times New Roman" w:hAnsi="Times New Roman" w:cs="Times New Roman"/>
                <w:kern w:val="0"/>
                <w:sz w:val="28"/>
                <w:szCs w:val="28"/>
                <w:lang w:eastAsia="ru-RU" w:bidi="ar-SA"/>
              </w:rPr>
            </w:pPr>
            <w:r w:rsidRPr="00AB664A">
              <w:rPr>
                <w:rFonts w:ascii="Times New Roman" w:eastAsia="Calibri" w:hAnsi="Times New Roman" w:cs="Times New Roman"/>
                <w:i/>
                <w:color w:val="000000"/>
                <w:kern w:val="0"/>
                <w:sz w:val="28"/>
                <w:szCs w:val="28"/>
                <w:lang w:eastAsia="en-US" w:bidi="ar-SA"/>
              </w:rPr>
              <w:lastRenderedPageBreak/>
              <w:t>(уполномоченное должностное лицо Администрации)</w:t>
            </w:r>
          </w:p>
        </w:tc>
        <w:tc>
          <w:tcPr>
            <w:tcW w:w="4820" w:type="dxa"/>
          </w:tcPr>
          <w:p w:rsidR="00AB664A" w:rsidRPr="00AB664A" w:rsidRDefault="00AB664A" w:rsidP="00AB664A">
            <w:pPr>
              <w:suppressAutoHyphens w:val="0"/>
              <w:spacing w:line="276" w:lineRule="auto"/>
              <w:ind w:firstLine="567"/>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lastRenderedPageBreak/>
              <w:t>Должность</w:t>
            </w:r>
          </w:p>
          <w:p w:rsidR="00AB664A" w:rsidRPr="00AB664A" w:rsidRDefault="00AB664A" w:rsidP="00AB664A">
            <w:pPr>
              <w:suppressAutoHyphens w:val="0"/>
              <w:rPr>
                <w:rFonts w:ascii="Times New Roman" w:eastAsia="Times New Roman" w:hAnsi="Times New Roman" w:cs="Times New Roman"/>
                <w:kern w:val="0"/>
                <w:sz w:val="28"/>
                <w:szCs w:val="28"/>
                <w:highlight w:val="white"/>
                <w:lang w:eastAsia="ru-RU" w:bidi="ar-SA"/>
              </w:rPr>
            </w:pPr>
          </w:p>
          <w:p w:rsidR="00AB664A" w:rsidRPr="00AB664A" w:rsidRDefault="00AB664A" w:rsidP="00AB664A">
            <w:pPr>
              <w:suppressAutoHyphens w:val="0"/>
              <w:rPr>
                <w:rFonts w:ascii="Times New Roman" w:eastAsia="Times New Roman" w:hAnsi="Times New Roman" w:cs="Times New Roman"/>
                <w:kern w:val="0"/>
                <w:sz w:val="28"/>
                <w:szCs w:val="28"/>
                <w:lang w:eastAsia="ru-RU" w:bidi="ar-SA"/>
              </w:rPr>
            </w:pPr>
          </w:p>
          <w:p w:rsidR="00AB664A" w:rsidRPr="00AB664A" w:rsidRDefault="00AB664A" w:rsidP="00AB664A">
            <w:pPr>
              <w:suppressAutoHyphens w:val="0"/>
              <w:spacing w:line="276" w:lineRule="auto"/>
              <w:ind w:firstLine="567"/>
              <w:jc w:val="both"/>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____________________________</w:t>
            </w:r>
          </w:p>
          <w:p w:rsidR="00AB664A" w:rsidRPr="00AB664A" w:rsidRDefault="00AB664A" w:rsidP="00AB664A">
            <w:pPr>
              <w:suppressAutoHyphens w:val="0"/>
              <w:spacing w:after="200" w:line="276" w:lineRule="auto"/>
              <w:contextualSpacing/>
              <w:jc w:val="center"/>
              <w:rPr>
                <w:rFonts w:ascii="Times New Roman" w:eastAsia="Times New Roman" w:hAnsi="Times New Roman" w:cs="Times New Roman"/>
                <w:kern w:val="0"/>
                <w:sz w:val="28"/>
                <w:szCs w:val="28"/>
                <w:lang w:eastAsia="ru-RU" w:bidi="ar-SA"/>
              </w:rPr>
            </w:pPr>
            <w:r w:rsidRPr="00AB664A">
              <w:rPr>
                <w:rFonts w:ascii="Times New Roman" w:eastAsia="Calibri" w:hAnsi="Times New Roman" w:cs="Times New Roman"/>
                <w:i/>
                <w:color w:val="000000"/>
                <w:kern w:val="0"/>
                <w:sz w:val="28"/>
                <w:szCs w:val="28"/>
                <w:lang w:eastAsia="en-US" w:bidi="ar-SA"/>
              </w:rPr>
              <w:lastRenderedPageBreak/>
              <w:t xml:space="preserve">(указать Ф.И.О. (последнее </w:t>
            </w:r>
            <w:r w:rsidRPr="00AB664A">
              <w:rPr>
                <w:rFonts w:ascii="Times New Roman" w:eastAsia="Calibri" w:hAnsi="Times New Roman" w:cs="Times New Roman"/>
                <w:i/>
                <w:color w:val="000000"/>
                <w:kern w:val="0"/>
                <w:sz w:val="28"/>
                <w:szCs w:val="28"/>
                <w:lang w:eastAsia="en-US" w:bidi="ar-SA"/>
              </w:rPr>
              <w:br/>
              <w:t>при наличии)</w:t>
            </w:r>
          </w:p>
        </w:tc>
      </w:tr>
    </w:tbl>
    <w:p w:rsidR="00AB664A" w:rsidRPr="00AB664A" w:rsidRDefault="00AB664A" w:rsidP="00AB664A">
      <w:pPr>
        <w:pBdr>
          <w:top w:val="nil"/>
          <w:left w:val="nil"/>
          <w:bottom w:val="nil"/>
          <w:right w:val="nil"/>
          <w:between w:val="nil"/>
        </w:pBdr>
        <w:suppressAutoHyphens w:val="0"/>
        <w:ind w:left="6096"/>
        <w:jc w:val="both"/>
        <w:rPr>
          <w:rFonts w:ascii="Times New Roman" w:eastAsia="Times New Roman" w:hAnsi="Times New Roman" w:cs="Times New Roman"/>
          <w:kern w:val="0"/>
          <w:sz w:val="28"/>
          <w:szCs w:val="28"/>
          <w:lang w:eastAsia="ru-RU" w:bidi="ar-SA"/>
        </w:rPr>
      </w:pPr>
    </w:p>
    <w:p w:rsidR="00AB664A" w:rsidRPr="00AB664A" w:rsidRDefault="00AB664A" w:rsidP="00AB664A">
      <w:pPr>
        <w:pBdr>
          <w:top w:val="nil"/>
          <w:left w:val="nil"/>
          <w:bottom w:val="nil"/>
          <w:right w:val="nil"/>
          <w:between w:val="nil"/>
        </w:pBdr>
        <w:suppressAutoHyphens w:val="0"/>
        <w:ind w:left="6096"/>
        <w:jc w:val="both"/>
        <w:rPr>
          <w:rFonts w:ascii="Times New Roman" w:eastAsia="Times New Roman" w:hAnsi="Times New Roman" w:cs="Times New Roman"/>
          <w:kern w:val="0"/>
          <w:sz w:val="28"/>
          <w:szCs w:val="28"/>
          <w:lang w:eastAsia="ru-RU" w:bidi="ar-SA"/>
        </w:rPr>
        <w:sectPr w:rsidR="00AB664A" w:rsidRPr="00AB664A" w:rsidSect="00664B63">
          <w:headerReference w:type="default" r:id="rId10"/>
          <w:type w:val="continuous"/>
          <w:pgSz w:w="11906" w:h="16838"/>
          <w:pgMar w:top="1134" w:right="567" w:bottom="1134" w:left="1134" w:header="709" w:footer="709" w:gutter="0"/>
          <w:pgNumType w:start="1"/>
          <w:cols w:space="708"/>
          <w:docGrid w:linePitch="360"/>
        </w:sectPr>
      </w:pPr>
    </w:p>
    <w:p w:rsidR="00AB664A" w:rsidRPr="00664B63" w:rsidRDefault="00AB664A" w:rsidP="00AB664A">
      <w:pPr>
        <w:pBdr>
          <w:top w:val="nil"/>
          <w:left w:val="nil"/>
          <w:bottom w:val="nil"/>
          <w:right w:val="nil"/>
          <w:between w:val="nil"/>
        </w:pBdr>
        <w:suppressAutoHyphens w:val="0"/>
        <w:ind w:left="6096"/>
        <w:jc w:val="both"/>
        <w:rPr>
          <w:rFonts w:ascii="Times New Roman" w:eastAsia="Times New Roman" w:hAnsi="Times New Roman" w:cs="Times New Roman"/>
          <w:kern w:val="0"/>
          <w:sz w:val="28"/>
          <w:szCs w:val="28"/>
          <w:lang w:eastAsia="ru-RU" w:bidi="ar-SA"/>
        </w:rPr>
      </w:pPr>
    </w:p>
    <w:p w:rsidR="00AB664A" w:rsidRPr="00664B63" w:rsidRDefault="00AB664A" w:rsidP="00AB664A">
      <w:pPr>
        <w:pBdr>
          <w:top w:val="nil"/>
          <w:left w:val="nil"/>
          <w:bottom w:val="nil"/>
          <w:right w:val="nil"/>
          <w:between w:val="nil"/>
        </w:pBdr>
        <w:suppressAutoHyphens w:val="0"/>
        <w:ind w:left="6096"/>
        <w:jc w:val="both"/>
        <w:rPr>
          <w:rFonts w:ascii="Times New Roman" w:eastAsia="Times New Roman" w:hAnsi="Times New Roman" w:cs="Times New Roman"/>
          <w:kern w:val="0"/>
          <w:sz w:val="28"/>
          <w:szCs w:val="28"/>
          <w:lang w:eastAsia="ru-RU" w:bidi="ar-SA"/>
        </w:rPr>
      </w:pPr>
    </w:p>
    <w:p w:rsidR="00AB664A" w:rsidRPr="00664B63" w:rsidRDefault="00AB664A" w:rsidP="00AB664A">
      <w:pPr>
        <w:pBdr>
          <w:top w:val="nil"/>
          <w:left w:val="nil"/>
          <w:bottom w:val="nil"/>
          <w:right w:val="nil"/>
          <w:between w:val="nil"/>
        </w:pBdr>
        <w:suppressAutoHyphens w:val="0"/>
        <w:ind w:left="6096"/>
        <w:jc w:val="both"/>
        <w:rPr>
          <w:rFonts w:ascii="Times New Roman" w:eastAsia="Times New Roman" w:hAnsi="Times New Roman" w:cs="Times New Roman"/>
          <w:kern w:val="0"/>
          <w:sz w:val="28"/>
          <w:szCs w:val="28"/>
          <w:lang w:eastAsia="ru-RU" w:bidi="ar-SA"/>
        </w:rPr>
      </w:pPr>
    </w:p>
    <w:p w:rsidR="00AB664A" w:rsidRPr="00664B63" w:rsidRDefault="00AB664A" w:rsidP="00AB664A">
      <w:pPr>
        <w:pBdr>
          <w:top w:val="nil"/>
          <w:left w:val="nil"/>
          <w:bottom w:val="nil"/>
          <w:right w:val="nil"/>
          <w:between w:val="nil"/>
        </w:pBdr>
        <w:suppressAutoHyphens w:val="0"/>
        <w:ind w:left="6096"/>
        <w:jc w:val="both"/>
        <w:rPr>
          <w:rFonts w:ascii="Times New Roman" w:eastAsia="Times New Roman" w:hAnsi="Times New Roman" w:cs="Times New Roman"/>
          <w:kern w:val="0"/>
          <w:sz w:val="28"/>
          <w:szCs w:val="28"/>
          <w:lang w:eastAsia="ru-RU" w:bidi="ar-SA"/>
        </w:rPr>
      </w:pPr>
    </w:p>
    <w:p w:rsidR="00AB664A" w:rsidRPr="00664B63" w:rsidRDefault="00AB664A" w:rsidP="00AB664A">
      <w:pPr>
        <w:pBdr>
          <w:top w:val="nil"/>
          <w:left w:val="nil"/>
          <w:bottom w:val="nil"/>
          <w:right w:val="nil"/>
          <w:between w:val="nil"/>
        </w:pBdr>
        <w:suppressAutoHyphens w:val="0"/>
        <w:ind w:left="6096"/>
        <w:jc w:val="both"/>
        <w:rPr>
          <w:rFonts w:ascii="Times New Roman" w:eastAsia="Times New Roman" w:hAnsi="Times New Roman" w:cs="Times New Roman"/>
          <w:kern w:val="0"/>
          <w:sz w:val="28"/>
          <w:szCs w:val="28"/>
          <w:lang w:eastAsia="ru-RU" w:bidi="ar-SA"/>
        </w:rPr>
      </w:pPr>
    </w:p>
    <w:p w:rsidR="00AB664A" w:rsidRPr="00664B63" w:rsidRDefault="00AB664A" w:rsidP="00AB664A">
      <w:pPr>
        <w:pBdr>
          <w:top w:val="nil"/>
          <w:left w:val="nil"/>
          <w:bottom w:val="nil"/>
          <w:right w:val="nil"/>
          <w:between w:val="nil"/>
        </w:pBdr>
        <w:suppressAutoHyphens w:val="0"/>
        <w:ind w:left="6096"/>
        <w:jc w:val="both"/>
        <w:rPr>
          <w:rFonts w:ascii="Times New Roman" w:eastAsia="Times New Roman" w:hAnsi="Times New Roman" w:cs="Times New Roman"/>
          <w:kern w:val="0"/>
          <w:sz w:val="28"/>
          <w:szCs w:val="28"/>
          <w:lang w:eastAsia="ru-RU" w:bidi="ar-SA"/>
        </w:rPr>
      </w:pPr>
    </w:p>
    <w:p w:rsidR="00AB664A" w:rsidRPr="00664B63" w:rsidRDefault="00AB664A" w:rsidP="00AB664A">
      <w:pPr>
        <w:pBdr>
          <w:top w:val="nil"/>
          <w:left w:val="nil"/>
          <w:bottom w:val="nil"/>
          <w:right w:val="nil"/>
          <w:between w:val="nil"/>
        </w:pBdr>
        <w:suppressAutoHyphens w:val="0"/>
        <w:ind w:left="6096"/>
        <w:jc w:val="both"/>
        <w:rPr>
          <w:rFonts w:ascii="Times New Roman" w:eastAsia="Times New Roman" w:hAnsi="Times New Roman" w:cs="Times New Roman"/>
          <w:kern w:val="0"/>
          <w:sz w:val="28"/>
          <w:szCs w:val="28"/>
          <w:lang w:eastAsia="ru-RU" w:bidi="ar-SA"/>
        </w:rPr>
      </w:pPr>
    </w:p>
    <w:p w:rsidR="00AB664A" w:rsidRPr="00664B63" w:rsidRDefault="00AB664A" w:rsidP="00AB664A">
      <w:pPr>
        <w:pBdr>
          <w:top w:val="nil"/>
          <w:left w:val="nil"/>
          <w:bottom w:val="nil"/>
          <w:right w:val="nil"/>
          <w:between w:val="nil"/>
        </w:pBdr>
        <w:suppressAutoHyphens w:val="0"/>
        <w:ind w:left="6096"/>
        <w:jc w:val="both"/>
        <w:rPr>
          <w:rFonts w:ascii="Times New Roman" w:eastAsia="Times New Roman" w:hAnsi="Times New Roman" w:cs="Times New Roman"/>
          <w:kern w:val="0"/>
          <w:sz w:val="28"/>
          <w:szCs w:val="28"/>
          <w:lang w:eastAsia="ru-RU" w:bidi="ar-SA"/>
        </w:rPr>
      </w:pPr>
    </w:p>
    <w:p w:rsidR="00AB664A" w:rsidRPr="00664B63" w:rsidRDefault="00AB664A" w:rsidP="00AB664A">
      <w:pPr>
        <w:pBdr>
          <w:top w:val="nil"/>
          <w:left w:val="nil"/>
          <w:bottom w:val="nil"/>
          <w:right w:val="nil"/>
          <w:between w:val="nil"/>
        </w:pBdr>
        <w:suppressAutoHyphens w:val="0"/>
        <w:ind w:left="6096"/>
        <w:jc w:val="both"/>
        <w:rPr>
          <w:rFonts w:ascii="Times New Roman" w:eastAsia="Times New Roman" w:hAnsi="Times New Roman" w:cs="Times New Roman"/>
          <w:kern w:val="0"/>
          <w:sz w:val="28"/>
          <w:szCs w:val="28"/>
          <w:lang w:eastAsia="ru-RU" w:bidi="ar-SA"/>
        </w:rPr>
      </w:pPr>
    </w:p>
    <w:p w:rsidR="00AB664A" w:rsidRPr="00664B63" w:rsidRDefault="00AB664A" w:rsidP="00AB664A">
      <w:pPr>
        <w:pBdr>
          <w:top w:val="nil"/>
          <w:left w:val="nil"/>
          <w:bottom w:val="nil"/>
          <w:right w:val="nil"/>
          <w:between w:val="nil"/>
        </w:pBdr>
        <w:suppressAutoHyphens w:val="0"/>
        <w:ind w:left="6096"/>
        <w:jc w:val="both"/>
        <w:rPr>
          <w:rFonts w:ascii="Times New Roman" w:eastAsia="Times New Roman" w:hAnsi="Times New Roman" w:cs="Times New Roman"/>
          <w:kern w:val="0"/>
          <w:sz w:val="28"/>
          <w:szCs w:val="28"/>
          <w:lang w:eastAsia="ru-RU" w:bidi="ar-SA"/>
        </w:rPr>
      </w:pPr>
    </w:p>
    <w:p w:rsidR="00AB664A" w:rsidRPr="00664B63" w:rsidRDefault="00AB664A" w:rsidP="00AB664A">
      <w:pPr>
        <w:pBdr>
          <w:top w:val="nil"/>
          <w:left w:val="nil"/>
          <w:bottom w:val="nil"/>
          <w:right w:val="nil"/>
          <w:between w:val="nil"/>
        </w:pBdr>
        <w:suppressAutoHyphens w:val="0"/>
        <w:ind w:left="6096"/>
        <w:jc w:val="both"/>
        <w:rPr>
          <w:rFonts w:ascii="Times New Roman" w:eastAsia="Times New Roman" w:hAnsi="Times New Roman" w:cs="Times New Roman"/>
          <w:kern w:val="0"/>
          <w:sz w:val="28"/>
          <w:szCs w:val="28"/>
          <w:lang w:eastAsia="ru-RU" w:bidi="ar-SA"/>
        </w:rPr>
      </w:pPr>
    </w:p>
    <w:p w:rsidR="00AB664A" w:rsidRPr="00664B63" w:rsidRDefault="00AB664A" w:rsidP="00AB664A">
      <w:pPr>
        <w:pBdr>
          <w:top w:val="nil"/>
          <w:left w:val="nil"/>
          <w:bottom w:val="nil"/>
          <w:right w:val="nil"/>
          <w:between w:val="nil"/>
        </w:pBdr>
        <w:suppressAutoHyphens w:val="0"/>
        <w:ind w:left="6096"/>
        <w:jc w:val="both"/>
        <w:rPr>
          <w:rFonts w:ascii="Times New Roman" w:eastAsia="Times New Roman" w:hAnsi="Times New Roman" w:cs="Times New Roman"/>
          <w:kern w:val="0"/>
          <w:sz w:val="28"/>
          <w:szCs w:val="28"/>
          <w:lang w:eastAsia="ru-RU" w:bidi="ar-SA"/>
        </w:rPr>
      </w:pPr>
    </w:p>
    <w:p w:rsidR="00AB664A" w:rsidRPr="00664B63" w:rsidRDefault="00AB664A" w:rsidP="00AB664A">
      <w:pPr>
        <w:pBdr>
          <w:top w:val="nil"/>
          <w:left w:val="nil"/>
          <w:bottom w:val="nil"/>
          <w:right w:val="nil"/>
          <w:between w:val="nil"/>
        </w:pBdr>
        <w:suppressAutoHyphens w:val="0"/>
        <w:ind w:left="6096"/>
        <w:jc w:val="both"/>
        <w:rPr>
          <w:rFonts w:ascii="Times New Roman" w:eastAsia="Times New Roman" w:hAnsi="Times New Roman" w:cs="Times New Roman"/>
          <w:kern w:val="0"/>
          <w:sz w:val="28"/>
          <w:szCs w:val="28"/>
          <w:lang w:eastAsia="ru-RU" w:bidi="ar-SA"/>
        </w:rPr>
      </w:pPr>
    </w:p>
    <w:p w:rsidR="00AB664A" w:rsidRPr="00664B63" w:rsidRDefault="00AB664A" w:rsidP="00AB664A">
      <w:pPr>
        <w:pBdr>
          <w:top w:val="nil"/>
          <w:left w:val="nil"/>
          <w:bottom w:val="nil"/>
          <w:right w:val="nil"/>
          <w:between w:val="nil"/>
        </w:pBdr>
        <w:suppressAutoHyphens w:val="0"/>
        <w:ind w:left="6096"/>
        <w:jc w:val="both"/>
        <w:rPr>
          <w:rFonts w:ascii="Times New Roman" w:eastAsia="Times New Roman" w:hAnsi="Times New Roman" w:cs="Times New Roman"/>
          <w:kern w:val="0"/>
          <w:sz w:val="28"/>
          <w:szCs w:val="28"/>
          <w:lang w:eastAsia="ru-RU" w:bidi="ar-SA"/>
        </w:rPr>
      </w:pPr>
    </w:p>
    <w:p w:rsidR="00AB664A" w:rsidRPr="00664B63" w:rsidRDefault="00AB664A" w:rsidP="00AB664A">
      <w:pPr>
        <w:pBdr>
          <w:top w:val="nil"/>
          <w:left w:val="nil"/>
          <w:bottom w:val="nil"/>
          <w:right w:val="nil"/>
          <w:between w:val="nil"/>
        </w:pBdr>
        <w:suppressAutoHyphens w:val="0"/>
        <w:ind w:left="6096"/>
        <w:jc w:val="both"/>
        <w:rPr>
          <w:rFonts w:ascii="Times New Roman" w:eastAsia="Times New Roman" w:hAnsi="Times New Roman" w:cs="Times New Roman"/>
          <w:kern w:val="0"/>
          <w:sz w:val="28"/>
          <w:szCs w:val="28"/>
          <w:lang w:eastAsia="ru-RU" w:bidi="ar-SA"/>
        </w:rPr>
      </w:pPr>
    </w:p>
    <w:p w:rsidR="00AB664A" w:rsidRPr="00664B63" w:rsidRDefault="00AB664A" w:rsidP="00AB664A">
      <w:pPr>
        <w:pBdr>
          <w:top w:val="nil"/>
          <w:left w:val="nil"/>
          <w:bottom w:val="nil"/>
          <w:right w:val="nil"/>
          <w:between w:val="nil"/>
        </w:pBdr>
        <w:suppressAutoHyphens w:val="0"/>
        <w:ind w:left="6096"/>
        <w:jc w:val="both"/>
        <w:rPr>
          <w:rFonts w:ascii="Times New Roman" w:eastAsia="Times New Roman" w:hAnsi="Times New Roman" w:cs="Times New Roman"/>
          <w:kern w:val="0"/>
          <w:sz w:val="28"/>
          <w:szCs w:val="28"/>
          <w:lang w:eastAsia="ru-RU" w:bidi="ar-SA"/>
        </w:rPr>
      </w:pPr>
    </w:p>
    <w:p w:rsidR="00AB664A" w:rsidRPr="00664B63" w:rsidRDefault="00AB664A" w:rsidP="00AB664A">
      <w:pPr>
        <w:pBdr>
          <w:top w:val="nil"/>
          <w:left w:val="nil"/>
          <w:bottom w:val="nil"/>
          <w:right w:val="nil"/>
          <w:between w:val="nil"/>
        </w:pBdr>
        <w:suppressAutoHyphens w:val="0"/>
        <w:ind w:left="6096"/>
        <w:jc w:val="both"/>
        <w:rPr>
          <w:rFonts w:ascii="Times New Roman" w:eastAsia="Times New Roman" w:hAnsi="Times New Roman" w:cs="Times New Roman"/>
          <w:kern w:val="0"/>
          <w:sz w:val="28"/>
          <w:szCs w:val="28"/>
          <w:lang w:eastAsia="ru-RU" w:bidi="ar-SA"/>
        </w:rPr>
      </w:pPr>
    </w:p>
    <w:p w:rsidR="00AB664A" w:rsidRPr="00664B63" w:rsidRDefault="00AB664A" w:rsidP="00AB664A">
      <w:pPr>
        <w:pBdr>
          <w:top w:val="nil"/>
          <w:left w:val="nil"/>
          <w:bottom w:val="nil"/>
          <w:right w:val="nil"/>
          <w:between w:val="nil"/>
        </w:pBdr>
        <w:suppressAutoHyphens w:val="0"/>
        <w:ind w:left="6096"/>
        <w:jc w:val="both"/>
        <w:rPr>
          <w:rFonts w:ascii="Times New Roman" w:eastAsia="Times New Roman" w:hAnsi="Times New Roman" w:cs="Times New Roman"/>
          <w:kern w:val="0"/>
          <w:sz w:val="28"/>
          <w:szCs w:val="28"/>
          <w:lang w:eastAsia="ru-RU" w:bidi="ar-SA"/>
        </w:rPr>
      </w:pPr>
    </w:p>
    <w:p w:rsidR="00AB664A" w:rsidRPr="00664B63" w:rsidRDefault="00AB664A" w:rsidP="00AB664A">
      <w:pPr>
        <w:pBdr>
          <w:top w:val="nil"/>
          <w:left w:val="nil"/>
          <w:bottom w:val="nil"/>
          <w:right w:val="nil"/>
          <w:between w:val="nil"/>
        </w:pBdr>
        <w:suppressAutoHyphens w:val="0"/>
        <w:ind w:left="6096"/>
        <w:jc w:val="both"/>
        <w:rPr>
          <w:rFonts w:ascii="Times New Roman" w:eastAsia="Times New Roman" w:hAnsi="Times New Roman" w:cs="Times New Roman"/>
          <w:kern w:val="0"/>
          <w:sz w:val="28"/>
          <w:szCs w:val="28"/>
          <w:lang w:eastAsia="ru-RU" w:bidi="ar-SA"/>
        </w:rPr>
      </w:pPr>
    </w:p>
    <w:p w:rsidR="00AB664A" w:rsidRPr="00664B63" w:rsidRDefault="00AB664A" w:rsidP="00AB664A">
      <w:pPr>
        <w:pBdr>
          <w:top w:val="nil"/>
          <w:left w:val="nil"/>
          <w:bottom w:val="nil"/>
          <w:right w:val="nil"/>
          <w:between w:val="nil"/>
        </w:pBdr>
        <w:suppressAutoHyphens w:val="0"/>
        <w:ind w:left="6096"/>
        <w:jc w:val="both"/>
        <w:rPr>
          <w:rFonts w:ascii="Times New Roman" w:eastAsia="Times New Roman" w:hAnsi="Times New Roman" w:cs="Times New Roman"/>
          <w:kern w:val="0"/>
          <w:sz w:val="28"/>
          <w:szCs w:val="28"/>
          <w:lang w:eastAsia="ru-RU" w:bidi="ar-SA"/>
        </w:rPr>
      </w:pPr>
    </w:p>
    <w:p w:rsidR="00AB664A" w:rsidRPr="00664B63" w:rsidRDefault="00AB664A" w:rsidP="00AB664A">
      <w:pPr>
        <w:pBdr>
          <w:top w:val="nil"/>
          <w:left w:val="nil"/>
          <w:bottom w:val="nil"/>
          <w:right w:val="nil"/>
          <w:between w:val="nil"/>
        </w:pBdr>
        <w:suppressAutoHyphens w:val="0"/>
        <w:ind w:left="6096"/>
        <w:jc w:val="both"/>
        <w:rPr>
          <w:rFonts w:ascii="Times New Roman" w:eastAsia="Times New Roman" w:hAnsi="Times New Roman" w:cs="Times New Roman"/>
          <w:kern w:val="0"/>
          <w:sz w:val="28"/>
          <w:szCs w:val="28"/>
          <w:lang w:eastAsia="ru-RU" w:bidi="ar-SA"/>
        </w:rPr>
      </w:pPr>
    </w:p>
    <w:p w:rsidR="00AB664A" w:rsidRPr="00664B63" w:rsidRDefault="00AB664A" w:rsidP="00AB664A">
      <w:pPr>
        <w:pBdr>
          <w:top w:val="nil"/>
          <w:left w:val="nil"/>
          <w:bottom w:val="nil"/>
          <w:right w:val="nil"/>
          <w:between w:val="nil"/>
        </w:pBdr>
        <w:suppressAutoHyphens w:val="0"/>
        <w:ind w:left="6096"/>
        <w:jc w:val="both"/>
        <w:rPr>
          <w:rFonts w:ascii="Times New Roman" w:eastAsia="Times New Roman" w:hAnsi="Times New Roman" w:cs="Times New Roman"/>
          <w:kern w:val="0"/>
          <w:sz w:val="28"/>
          <w:szCs w:val="28"/>
          <w:lang w:eastAsia="ru-RU" w:bidi="ar-SA"/>
        </w:rPr>
      </w:pPr>
    </w:p>
    <w:p w:rsidR="00AB664A" w:rsidRPr="00664B63" w:rsidRDefault="00AB664A" w:rsidP="00AB664A">
      <w:pPr>
        <w:pBdr>
          <w:top w:val="nil"/>
          <w:left w:val="nil"/>
          <w:bottom w:val="nil"/>
          <w:right w:val="nil"/>
          <w:between w:val="nil"/>
        </w:pBdr>
        <w:suppressAutoHyphens w:val="0"/>
        <w:ind w:left="6096"/>
        <w:jc w:val="both"/>
        <w:rPr>
          <w:rFonts w:ascii="Times New Roman" w:eastAsia="Times New Roman" w:hAnsi="Times New Roman" w:cs="Times New Roman"/>
          <w:kern w:val="0"/>
          <w:sz w:val="28"/>
          <w:szCs w:val="28"/>
          <w:lang w:eastAsia="ru-RU" w:bidi="ar-SA"/>
        </w:rPr>
      </w:pPr>
    </w:p>
    <w:p w:rsidR="00AB664A" w:rsidRPr="00664B63" w:rsidRDefault="00AB664A" w:rsidP="00AB664A">
      <w:pPr>
        <w:pBdr>
          <w:top w:val="nil"/>
          <w:left w:val="nil"/>
          <w:bottom w:val="nil"/>
          <w:right w:val="nil"/>
          <w:between w:val="nil"/>
        </w:pBdr>
        <w:suppressAutoHyphens w:val="0"/>
        <w:ind w:left="6096"/>
        <w:jc w:val="both"/>
        <w:rPr>
          <w:rFonts w:ascii="Times New Roman" w:eastAsia="Times New Roman" w:hAnsi="Times New Roman" w:cs="Times New Roman"/>
          <w:kern w:val="0"/>
          <w:sz w:val="28"/>
          <w:szCs w:val="28"/>
          <w:lang w:eastAsia="ru-RU" w:bidi="ar-SA"/>
        </w:rPr>
      </w:pPr>
    </w:p>
    <w:p w:rsidR="00AB664A" w:rsidRPr="00664B63" w:rsidRDefault="00AB664A" w:rsidP="00AB664A">
      <w:pPr>
        <w:pBdr>
          <w:top w:val="nil"/>
          <w:left w:val="nil"/>
          <w:bottom w:val="nil"/>
          <w:right w:val="nil"/>
          <w:between w:val="nil"/>
        </w:pBdr>
        <w:suppressAutoHyphens w:val="0"/>
        <w:ind w:left="6096"/>
        <w:jc w:val="both"/>
        <w:rPr>
          <w:rFonts w:ascii="Times New Roman" w:eastAsia="Times New Roman" w:hAnsi="Times New Roman" w:cs="Times New Roman"/>
          <w:kern w:val="0"/>
          <w:sz w:val="28"/>
          <w:szCs w:val="28"/>
          <w:lang w:eastAsia="ru-RU" w:bidi="ar-SA"/>
        </w:rPr>
      </w:pPr>
    </w:p>
    <w:p w:rsidR="00AB664A" w:rsidRPr="00664B63" w:rsidRDefault="00AB664A" w:rsidP="00AB664A">
      <w:pPr>
        <w:pBdr>
          <w:top w:val="nil"/>
          <w:left w:val="nil"/>
          <w:bottom w:val="nil"/>
          <w:right w:val="nil"/>
          <w:between w:val="nil"/>
        </w:pBdr>
        <w:suppressAutoHyphens w:val="0"/>
        <w:ind w:left="6096"/>
        <w:jc w:val="both"/>
        <w:rPr>
          <w:rFonts w:ascii="Times New Roman" w:eastAsia="Times New Roman" w:hAnsi="Times New Roman" w:cs="Times New Roman"/>
          <w:kern w:val="0"/>
          <w:sz w:val="28"/>
          <w:szCs w:val="28"/>
          <w:lang w:eastAsia="ru-RU" w:bidi="ar-SA"/>
        </w:rPr>
      </w:pPr>
    </w:p>
    <w:p w:rsidR="00AB664A" w:rsidRPr="00664B63" w:rsidRDefault="00AB664A" w:rsidP="00AB664A">
      <w:pPr>
        <w:pBdr>
          <w:top w:val="nil"/>
          <w:left w:val="nil"/>
          <w:bottom w:val="nil"/>
          <w:right w:val="nil"/>
          <w:between w:val="nil"/>
        </w:pBdr>
        <w:suppressAutoHyphens w:val="0"/>
        <w:ind w:left="6096"/>
        <w:jc w:val="both"/>
        <w:rPr>
          <w:rFonts w:ascii="Times New Roman" w:eastAsia="Times New Roman" w:hAnsi="Times New Roman" w:cs="Times New Roman"/>
          <w:kern w:val="0"/>
          <w:sz w:val="28"/>
          <w:szCs w:val="28"/>
          <w:lang w:eastAsia="ru-RU" w:bidi="ar-SA"/>
        </w:rPr>
      </w:pPr>
    </w:p>
    <w:p w:rsidR="00AB664A" w:rsidRPr="00AB664A" w:rsidRDefault="00AB664A" w:rsidP="00AB664A">
      <w:pPr>
        <w:pBdr>
          <w:top w:val="nil"/>
          <w:left w:val="nil"/>
          <w:bottom w:val="nil"/>
          <w:right w:val="nil"/>
          <w:between w:val="nil"/>
        </w:pBdr>
        <w:suppressAutoHyphens w:val="0"/>
        <w:ind w:left="6096"/>
        <w:jc w:val="both"/>
        <w:rPr>
          <w:rFonts w:ascii="Times New Roman" w:eastAsia="Times New Roman" w:hAnsi="Times New Roman" w:cs="Times New Roman"/>
          <w:kern w:val="0"/>
          <w:sz w:val="28"/>
          <w:szCs w:val="28"/>
          <w:lang w:eastAsia="ru-RU" w:bidi="ar-SA"/>
        </w:rPr>
      </w:pPr>
    </w:p>
    <w:p w:rsidR="00AB664A" w:rsidRPr="00664B63" w:rsidRDefault="00AB664A" w:rsidP="00AB664A">
      <w:pPr>
        <w:pBdr>
          <w:top w:val="nil"/>
          <w:left w:val="nil"/>
          <w:bottom w:val="nil"/>
          <w:right w:val="nil"/>
          <w:between w:val="nil"/>
        </w:pBdr>
        <w:suppressAutoHyphens w:val="0"/>
        <w:ind w:left="6096"/>
        <w:jc w:val="right"/>
        <w:rPr>
          <w:rFonts w:ascii="Times New Roman" w:eastAsia="Times New Roman" w:hAnsi="Times New Roman" w:cs="Times New Roman"/>
          <w:kern w:val="0"/>
          <w:sz w:val="28"/>
          <w:szCs w:val="28"/>
          <w:lang w:eastAsia="ru-RU" w:bidi="ar-SA"/>
        </w:rPr>
        <w:sectPr w:rsidR="00AB664A" w:rsidRPr="00664B63">
          <w:type w:val="continuous"/>
          <w:pgSz w:w="11906" w:h="16838"/>
          <w:pgMar w:top="1474" w:right="850" w:bottom="1134" w:left="1134" w:header="0" w:footer="0" w:gutter="0"/>
          <w:cols w:space="720"/>
          <w:formProt w:val="0"/>
          <w:docGrid w:linePitch="600" w:charSpace="32768"/>
        </w:sectPr>
      </w:pPr>
    </w:p>
    <w:p w:rsidR="00AB664A" w:rsidRPr="00AB664A" w:rsidRDefault="00AB664A" w:rsidP="00AB664A">
      <w:pPr>
        <w:pBdr>
          <w:top w:val="nil"/>
          <w:left w:val="nil"/>
          <w:bottom w:val="nil"/>
          <w:right w:val="nil"/>
          <w:between w:val="nil"/>
        </w:pBdr>
        <w:suppressAutoHyphens w:val="0"/>
        <w:ind w:left="6096"/>
        <w:jc w:val="right"/>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lastRenderedPageBreak/>
        <w:t xml:space="preserve">Приложение 1 </w:t>
      </w:r>
    </w:p>
    <w:p w:rsidR="00AB664A" w:rsidRPr="00AB664A" w:rsidRDefault="00AB664A" w:rsidP="00AB664A">
      <w:pPr>
        <w:pBdr>
          <w:top w:val="nil"/>
          <w:left w:val="nil"/>
          <w:bottom w:val="nil"/>
          <w:right w:val="nil"/>
          <w:between w:val="nil"/>
        </w:pBdr>
        <w:suppressAutoHyphens w:val="0"/>
        <w:ind w:left="6096"/>
        <w:jc w:val="right"/>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 xml:space="preserve">к Соглашению об организации сбора </w:t>
      </w:r>
    </w:p>
    <w:p w:rsidR="00AB664A" w:rsidRPr="00AB664A" w:rsidRDefault="00AB664A" w:rsidP="00AB664A">
      <w:pPr>
        <w:pBdr>
          <w:top w:val="nil"/>
          <w:left w:val="nil"/>
          <w:bottom w:val="nil"/>
          <w:right w:val="nil"/>
          <w:between w:val="nil"/>
        </w:pBdr>
        <w:suppressAutoHyphens w:val="0"/>
        <w:ind w:left="6096"/>
        <w:jc w:val="right"/>
        <w:rPr>
          <w:rFonts w:ascii="Times New Roman" w:eastAsia="Times New Roman" w:hAnsi="Times New Roman" w:cs="Times New Roman"/>
          <w:bCs/>
          <w:kern w:val="0"/>
          <w:sz w:val="28"/>
          <w:szCs w:val="28"/>
          <w:lang w:eastAsia="ru-RU" w:bidi="ar-SA"/>
        </w:rPr>
      </w:pPr>
      <w:r w:rsidRPr="00AB664A">
        <w:rPr>
          <w:rFonts w:ascii="Times New Roman" w:eastAsia="Times New Roman" w:hAnsi="Times New Roman" w:cs="Times New Roman"/>
          <w:kern w:val="0"/>
          <w:sz w:val="28"/>
          <w:szCs w:val="28"/>
          <w:lang w:eastAsia="ru-RU" w:bidi="ar-SA"/>
        </w:rPr>
        <w:t xml:space="preserve">вторичных ресурсов  </w:t>
      </w:r>
      <w:r w:rsidRPr="00AB664A">
        <w:rPr>
          <w:rFonts w:ascii="Times New Roman" w:eastAsia="Times New Roman" w:hAnsi="Times New Roman" w:cs="Times New Roman"/>
          <w:bCs/>
          <w:kern w:val="0"/>
          <w:sz w:val="28"/>
          <w:szCs w:val="28"/>
          <w:lang w:eastAsia="ru-RU" w:bidi="ar-SA"/>
        </w:rPr>
        <w:t xml:space="preserve">на территории </w:t>
      </w:r>
    </w:p>
    <w:p w:rsidR="00AB664A" w:rsidRPr="00AB664A" w:rsidRDefault="00AB664A" w:rsidP="00AB664A">
      <w:pPr>
        <w:pBdr>
          <w:top w:val="nil"/>
          <w:left w:val="nil"/>
          <w:bottom w:val="nil"/>
          <w:right w:val="nil"/>
          <w:between w:val="nil"/>
        </w:pBdr>
        <w:suppressAutoHyphens w:val="0"/>
        <w:ind w:left="6096"/>
        <w:jc w:val="right"/>
        <w:rPr>
          <w:rFonts w:ascii="Times New Roman" w:eastAsia="Times New Roman" w:hAnsi="Times New Roman" w:cs="Times New Roman"/>
          <w:bCs/>
          <w:kern w:val="0"/>
          <w:sz w:val="28"/>
          <w:szCs w:val="28"/>
          <w:lang w:eastAsia="ru-RU" w:bidi="ar-SA"/>
        </w:rPr>
      </w:pPr>
      <w:r w:rsidRPr="00AB664A">
        <w:rPr>
          <w:rFonts w:ascii="Times New Roman" w:eastAsia="Times New Roman" w:hAnsi="Times New Roman" w:cs="Times New Roman"/>
          <w:bCs/>
          <w:kern w:val="0"/>
          <w:sz w:val="28"/>
          <w:szCs w:val="28"/>
          <w:lang w:eastAsia="ru-RU" w:bidi="ar-SA"/>
        </w:rPr>
        <w:t xml:space="preserve">_______________ городского округа </w:t>
      </w:r>
    </w:p>
    <w:p w:rsidR="00AB664A" w:rsidRPr="00AB664A" w:rsidRDefault="00AB664A" w:rsidP="00AB664A">
      <w:pPr>
        <w:pBdr>
          <w:top w:val="nil"/>
          <w:left w:val="nil"/>
          <w:bottom w:val="nil"/>
          <w:right w:val="nil"/>
          <w:between w:val="nil"/>
        </w:pBdr>
        <w:suppressAutoHyphens w:val="0"/>
        <w:ind w:left="6096"/>
        <w:jc w:val="right"/>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bCs/>
          <w:kern w:val="0"/>
          <w:sz w:val="28"/>
          <w:szCs w:val="28"/>
          <w:lang w:eastAsia="ru-RU" w:bidi="ar-SA"/>
        </w:rPr>
        <w:t>Московской области</w:t>
      </w:r>
    </w:p>
    <w:p w:rsidR="00AB664A" w:rsidRPr="00AB664A" w:rsidRDefault="00AB664A" w:rsidP="00AB664A">
      <w:pPr>
        <w:pBdr>
          <w:top w:val="nil"/>
          <w:left w:val="nil"/>
          <w:bottom w:val="nil"/>
          <w:right w:val="nil"/>
          <w:between w:val="nil"/>
        </w:pBdr>
        <w:suppressAutoHyphens w:val="0"/>
        <w:ind w:left="8364" w:right="142" w:hanging="1560"/>
        <w:jc w:val="both"/>
        <w:rPr>
          <w:rFonts w:ascii="Times New Roman" w:eastAsia="Times New Roman" w:hAnsi="Times New Roman" w:cs="Times New Roman"/>
          <w:kern w:val="0"/>
          <w:sz w:val="28"/>
          <w:szCs w:val="28"/>
          <w:lang w:eastAsia="ru-RU" w:bidi="ar-SA"/>
        </w:rPr>
      </w:pPr>
    </w:p>
    <w:p w:rsidR="00AB664A" w:rsidRPr="00AB664A" w:rsidRDefault="00AB664A" w:rsidP="00AB664A">
      <w:pPr>
        <w:pBdr>
          <w:top w:val="nil"/>
          <w:left w:val="nil"/>
          <w:bottom w:val="nil"/>
          <w:right w:val="nil"/>
          <w:between w:val="nil"/>
        </w:pBdr>
        <w:suppressAutoHyphens w:val="0"/>
        <w:ind w:left="8364" w:right="142" w:hanging="1560"/>
        <w:jc w:val="both"/>
        <w:rPr>
          <w:rFonts w:ascii="Times New Roman" w:eastAsia="Times New Roman" w:hAnsi="Times New Roman" w:cs="Times New Roman"/>
          <w:kern w:val="0"/>
          <w:sz w:val="28"/>
          <w:szCs w:val="28"/>
          <w:lang w:eastAsia="ru-RU" w:bidi="ar-SA"/>
        </w:rPr>
      </w:pPr>
    </w:p>
    <w:p w:rsidR="00AB664A" w:rsidRPr="00AB664A" w:rsidRDefault="00AB664A" w:rsidP="00AB664A">
      <w:pPr>
        <w:pBdr>
          <w:top w:val="nil"/>
          <w:left w:val="nil"/>
          <w:bottom w:val="nil"/>
          <w:right w:val="nil"/>
          <w:between w:val="nil"/>
        </w:pBdr>
        <w:suppressAutoHyphens w:val="0"/>
        <w:ind w:left="8364" w:right="142" w:hanging="1560"/>
        <w:jc w:val="both"/>
        <w:rPr>
          <w:rFonts w:ascii="Times New Roman" w:eastAsia="Times New Roman" w:hAnsi="Times New Roman" w:cs="Times New Roman"/>
          <w:kern w:val="0"/>
          <w:sz w:val="28"/>
          <w:szCs w:val="28"/>
          <w:lang w:eastAsia="ru-RU" w:bidi="ar-SA"/>
        </w:rPr>
      </w:pPr>
    </w:p>
    <w:p w:rsidR="00AB664A" w:rsidRPr="00AB664A" w:rsidRDefault="00AB664A" w:rsidP="00AB664A">
      <w:pPr>
        <w:suppressAutoHyphens w:val="0"/>
        <w:jc w:val="center"/>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ИНФОРМАЦИЯ</w:t>
      </w:r>
    </w:p>
    <w:p w:rsidR="00AB664A" w:rsidRPr="00AB664A" w:rsidRDefault="00AB664A" w:rsidP="00AB664A">
      <w:pPr>
        <w:suppressAutoHyphens w:val="0"/>
        <w:jc w:val="center"/>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об объемах сбора _______________________</w:t>
      </w:r>
    </w:p>
    <w:p w:rsidR="00AB664A" w:rsidRPr="00AB664A" w:rsidRDefault="00AB664A" w:rsidP="00AB664A">
      <w:pPr>
        <w:suppressAutoHyphens w:val="0"/>
        <w:jc w:val="center"/>
        <w:rPr>
          <w:rFonts w:ascii="Times New Roman" w:eastAsia="Times New Roman" w:hAnsi="Times New Roman" w:cs="Times New Roman"/>
          <w:kern w:val="0"/>
          <w:sz w:val="20"/>
          <w:szCs w:val="20"/>
          <w:lang w:eastAsia="ru-RU" w:bidi="ar-SA"/>
        </w:rPr>
      </w:pPr>
      <w:r w:rsidRPr="00AB664A">
        <w:rPr>
          <w:rFonts w:ascii="Times New Roman" w:eastAsia="Times New Roman" w:hAnsi="Times New Roman" w:cs="Times New Roman"/>
          <w:kern w:val="0"/>
          <w:sz w:val="20"/>
          <w:szCs w:val="20"/>
          <w:lang w:eastAsia="ru-RU" w:bidi="ar-SA"/>
        </w:rPr>
        <w:t xml:space="preserve">                                        (вид отходов: ПЭТ, алюминий/текстиль)</w:t>
      </w:r>
    </w:p>
    <w:p w:rsidR="00AB664A" w:rsidRPr="00AB664A" w:rsidRDefault="00AB664A" w:rsidP="00AB664A">
      <w:pPr>
        <w:suppressAutoHyphens w:val="0"/>
        <w:jc w:val="center"/>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Оператором __________________________________________________________</w:t>
      </w:r>
    </w:p>
    <w:p w:rsidR="00AB664A" w:rsidRPr="00AB664A" w:rsidRDefault="00AB664A" w:rsidP="00AB664A">
      <w:pPr>
        <w:suppressAutoHyphens w:val="0"/>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16"/>
          <w:szCs w:val="16"/>
          <w:lang w:eastAsia="ru-RU" w:bidi="ar-SA"/>
        </w:rPr>
        <w:t xml:space="preserve">                                         </w:t>
      </w:r>
      <w:r w:rsidRPr="00AB664A">
        <w:rPr>
          <w:rFonts w:ascii="Times New Roman" w:eastAsia="Times New Roman" w:hAnsi="Times New Roman" w:cs="Times New Roman"/>
          <w:kern w:val="0"/>
          <w:sz w:val="20"/>
          <w:szCs w:val="20"/>
          <w:lang w:eastAsia="ru-RU" w:bidi="ar-SA"/>
        </w:rPr>
        <w:t xml:space="preserve"> (наименование хозяйствующего субъекта: юридическое лицо /индивидуальный предприниматель)</w:t>
      </w:r>
      <w:r w:rsidRPr="00AB664A">
        <w:rPr>
          <w:rFonts w:ascii="Times New Roman" w:eastAsia="Times New Roman" w:hAnsi="Times New Roman" w:cs="Times New Roman"/>
          <w:kern w:val="0"/>
          <w:sz w:val="28"/>
          <w:szCs w:val="28"/>
          <w:lang w:eastAsia="ru-RU" w:bidi="ar-SA"/>
        </w:rPr>
        <w:t xml:space="preserve"> </w:t>
      </w:r>
    </w:p>
    <w:p w:rsidR="00AB664A" w:rsidRPr="00AB664A" w:rsidRDefault="00AB664A" w:rsidP="00AB664A">
      <w:pPr>
        <w:suppressAutoHyphens w:val="0"/>
        <w:ind w:firstLine="567"/>
        <w:jc w:val="both"/>
        <w:rPr>
          <w:rFonts w:ascii="Times New Roman" w:eastAsia="Times New Roman" w:hAnsi="Times New Roman" w:cs="Times New Roman"/>
          <w:kern w:val="0"/>
          <w:sz w:val="28"/>
          <w:szCs w:val="28"/>
          <w:lang w:eastAsia="ru-RU" w:bidi="ar-SA"/>
        </w:rPr>
      </w:pPr>
    </w:p>
    <w:p w:rsidR="00AB664A" w:rsidRPr="00AB664A" w:rsidRDefault="00AB664A" w:rsidP="00AB664A">
      <w:pPr>
        <w:suppressAutoHyphens w:val="0"/>
        <w:ind w:firstLine="567"/>
        <w:jc w:val="both"/>
        <w:rPr>
          <w:rFonts w:ascii="Times New Roman" w:eastAsia="Times New Roman" w:hAnsi="Times New Roman" w:cs="Times New Roman"/>
          <w:kern w:val="0"/>
          <w:sz w:val="28"/>
          <w:szCs w:val="28"/>
          <w:lang w:eastAsia="ru-RU" w:bidi="ar-SA"/>
        </w:rPr>
      </w:pPr>
    </w:p>
    <w:tbl>
      <w:tblPr>
        <w:tblW w:w="142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
        <w:gridCol w:w="2244"/>
        <w:gridCol w:w="2630"/>
        <w:gridCol w:w="2630"/>
        <w:gridCol w:w="2939"/>
        <w:gridCol w:w="3209"/>
      </w:tblGrid>
      <w:tr w:rsidR="00AB664A" w:rsidRPr="00AB664A" w:rsidTr="00BB3206">
        <w:trPr>
          <w:trHeight w:val="662"/>
          <w:jc w:val="center"/>
        </w:trPr>
        <w:tc>
          <w:tcPr>
            <w:tcW w:w="595" w:type="dxa"/>
            <w:vMerge w:val="restart"/>
            <w:tcBorders>
              <w:top w:val="single" w:sz="4" w:space="0" w:color="000000"/>
              <w:left w:val="single" w:sz="4" w:space="0" w:color="000000"/>
              <w:right w:val="single" w:sz="4" w:space="0" w:color="000000"/>
            </w:tcBorders>
            <w:vAlign w:val="center"/>
          </w:tcPr>
          <w:p w:rsidR="00AB664A" w:rsidRPr="00AB664A" w:rsidRDefault="00AB664A" w:rsidP="00AB664A">
            <w:pPr>
              <w:suppressAutoHyphens w:val="0"/>
              <w:jc w:val="center"/>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 п/п</w:t>
            </w:r>
          </w:p>
        </w:tc>
        <w:tc>
          <w:tcPr>
            <w:tcW w:w="2244" w:type="dxa"/>
            <w:vMerge w:val="restart"/>
            <w:tcBorders>
              <w:top w:val="single" w:sz="4" w:space="0" w:color="000000"/>
              <w:left w:val="single" w:sz="4" w:space="0" w:color="000000"/>
              <w:right w:val="single" w:sz="4" w:space="0" w:color="000000"/>
            </w:tcBorders>
            <w:vAlign w:val="center"/>
          </w:tcPr>
          <w:p w:rsidR="00AB664A" w:rsidRPr="00AB664A" w:rsidRDefault="00AB664A" w:rsidP="00AB664A">
            <w:pPr>
              <w:suppressAutoHyphens w:val="0"/>
              <w:jc w:val="center"/>
              <w:rPr>
                <w:rFonts w:ascii="Times New Roman" w:eastAsia="Times New Roman" w:hAnsi="Times New Roman" w:cs="Times New Roman"/>
                <w:color w:val="FF0000"/>
                <w:kern w:val="0"/>
                <w:sz w:val="28"/>
                <w:szCs w:val="28"/>
                <w:lang w:eastAsia="ru-RU" w:bidi="ar-SA"/>
              </w:rPr>
            </w:pPr>
            <w:r w:rsidRPr="00AB664A">
              <w:rPr>
                <w:rFonts w:ascii="Times New Roman" w:eastAsia="Times New Roman" w:hAnsi="Times New Roman" w:cs="Times New Roman"/>
                <w:kern w:val="0"/>
                <w:sz w:val="28"/>
                <w:szCs w:val="28"/>
                <w:lang w:eastAsia="ru-RU" w:bidi="ar-SA"/>
              </w:rPr>
              <w:t>Наименование городского округа</w:t>
            </w:r>
          </w:p>
        </w:tc>
        <w:tc>
          <w:tcPr>
            <w:tcW w:w="2630" w:type="dxa"/>
            <w:vMerge w:val="restart"/>
            <w:tcBorders>
              <w:top w:val="single" w:sz="4" w:space="0" w:color="000000"/>
              <w:left w:val="single" w:sz="4" w:space="0" w:color="000000"/>
              <w:right w:val="single" w:sz="4" w:space="0" w:color="000000"/>
            </w:tcBorders>
            <w:vAlign w:val="center"/>
          </w:tcPr>
          <w:p w:rsidR="00AB664A" w:rsidRPr="00AB664A" w:rsidRDefault="00AB664A" w:rsidP="00AB664A">
            <w:pPr>
              <w:suppressAutoHyphens w:val="0"/>
              <w:jc w:val="center"/>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Вид емкости</w:t>
            </w:r>
          </w:p>
          <w:p w:rsidR="00AB664A" w:rsidRPr="00AB664A" w:rsidRDefault="00AB664A" w:rsidP="00AB664A">
            <w:pPr>
              <w:suppressAutoHyphens w:val="0"/>
              <w:jc w:val="center"/>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(фандомат (экопункт)/бак)</w:t>
            </w:r>
          </w:p>
        </w:tc>
        <w:tc>
          <w:tcPr>
            <w:tcW w:w="2630" w:type="dxa"/>
            <w:vMerge w:val="restart"/>
            <w:tcBorders>
              <w:top w:val="single" w:sz="4" w:space="0" w:color="000000"/>
              <w:left w:val="single" w:sz="4" w:space="0" w:color="000000"/>
              <w:right w:val="single" w:sz="4" w:space="0" w:color="000000"/>
            </w:tcBorders>
            <w:vAlign w:val="center"/>
          </w:tcPr>
          <w:p w:rsidR="00AB664A" w:rsidRPr="00AB664A" w:rsidRDefault="00AB664A" w:rsidP="00AB664A">
            <w:pPr>
              <w:suppressAutoHyphens w:val="0"/>
              <w:jc w:val="center"/>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 xml:space="preserve">Количество емкостей </w:t>
            </w:r>
          </w:p>
          <w:p w:rsidR="00AB664A" w:rsidRPr="00AB664A" w:rsidRDefault="00AB664A" w:rsidP="00AB664A">
            <w:pPr>
              <w:suppressAutoHyphens w:val="0"/>
              <w:jc w:val="center"/>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(шт)</w:t>
            </w:r>
          </w:p>
        </w:tc>
        <w:tc>
          <w:tcPr>
            <w:tcW w:w="6148" w:type="dxa"/>
            <w:gridSpan w:val="2"/>
            <w:tcBorders>
              <w:top w:val="single" w:sz="4" w:space="0" w:color="000000"/>
              <w:left w:val="single" w:sz="4" w:space="0" w:color="000000"/>
              <w:bottom w:val="single" w:sz="4" w:space="0" w:color="000000"/>
              <w:right w:val="single" w:sz="4" w:space="0" w:color="000000"/>
            </w:tcBorders>
            <w:vAlign w:val="center"/>
          </w:tcPr>
          <w:p w:rsidR="00AB664A" w:rsidRPr="00AB664A" w:rsidRDefault="00AB664A" w:rsidP="00AB664A">
            <w:pPr>
              <w:suppressAutoHyphens w:val="0"/>
              <w:jc w:val="center"/>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Собранный объем</w:t>
            </w:r>
          </w:p>
        </w:tc>
      </w:tr>
      <w:tr w:rsidR="00AB664A" w:rsidRPr="00AB664A" w:rsidTr="00BB3206">
        <w:trPr>
          <w:trHeight w:val="619"/>
          <w:jc w:val="center"/>
        </w:trPr>
        <w:tc>
          <w:tcPr>
            <w:tcW w:w="595" w:type="dxa"/>
            <w:vMerge/>
            <w:tcBorders>
              <w:top w:val="single" w:sz="4" w:space="0" w:color="000000"/>
              <w:left w:val="single" w:sz="4" w:space="0" w:color="000000"/>
              <w:right w:val="single" w:sz="4" w:space="0" w:color="000000"/>
            </w:tcBorders>
            <w:vAlign w:val="center"/>
          </w:tcPr>
          <w:p w:rsidR="00AB664A" w:rsidRPr="00AB664A" w:rsidRDefault="00AB664A" w:rsidP="00AB664A">
            <w:pPr>
              <w:widowControl w:val="0"/>
              <w:pBdr>
                <w:top w:val="nil"/>
                <w:left w:val="nil"/>
                <w:bottom w:val="nil"/>
                <w:right w:val="nil"/>
                <w:between w:val="nil"/>
              </w:pBdr>
              <w:suppressAutoHyphens w:val="0"/>
              <w:spacing w:line="276" w:lineRule="auto"/>
              <w:rPr>
                <w:rFonts w:ascii="Times New Roman" w:eastAsia="Times New Roman" w:hAnsi="Times New Roman" w:cs="Times New Roman"/>
                <w:kern w:val="0"/>
                <w:sz w:val="28"/>
                <w:szCs w:val="28"/>
                <w:lang w:eastAsia="ru-RU" w:bidi="ar-SA"/>
              </w:rPr>
            </w:pPr>
          </w:p>
        </w:tc>
        <w:tc>
          <w:tcPr>
            <w:tcW w:w="2244" w:type="dxa"/>
            <w:vMerge/>
            <w:tcBorders>
              <w:top w:val="single" w:sz="4" w:space="0" w:color="000000"/>
              <w:left w:val="single" w:sz="4" w:space="0" w:color="000000"/>
              <w:right w:val="single" w:sz="4" w:space="0" w:color="000000"/>
            </w:tcBorders>
            <w:vAlign w:val="center"/>
          </w:tcPr>
          <w:p w:rsidR="00AB664A" w:rsidRPr="00AB664A" w:rsidRDefault="00AB664A" w:rsidP="00AB664A">
            <w:pPr>
              <w:widowControl w:val="0"/>
              <w:pBdr>
                <w:top w:val="nil"/>
                <w:left w:val="nil"/>
                <w:bottom w:val="nil"/>
                <w:right w:val="nil"/>
                <w:between w:val="nil"/>
              </w:pBdr>
              <w:suppressAutoHyphens w:val="0"/>
              <w:spacing w:line="276" w:lineRule="auto"/>
              <w:rPr>
                <w:rFonts w:ascii="Times New Roman" w:eastAsia="Times New Roman" w:hAnsi="Times New Roman" w:cs="Times New Roman"/>
                <w:kern w:val="0"/>
                <w:sz w:val="28"/>
                <w:szCs w:val="28"/>
                <w:lang w:eastAsia="ru-RU" w:bidi="ar-SA"/>
              </w:rPr>
            </w:pPr>
          </w:p>
        </w:tc>
        <w:tc>
          <w:tcPr>
            <w:tcW w:w="2630" w:type="dxa"/>
            <w:vMerge/>
            <w:tcBorders>
              <w:left w:val="single" w:sz="4" w:space="0" w:color="000000"/>
              <w:right w:val="single" w:sz="4" w:space="0" w:color="000000"/>
            </w:tcBorders>
          </w:tcPr>
          <w:p w:rsidR="00AB664A" w:rsidRPr="00AB664A" w:rsidRDefault="00AB664A" w:rsidP="00AB664A">
            <w:pPr>
              <w:suppressAutoHyphens w:val="0"/>
              <w:ind w:hanging="34"/>
              <w:jc w:val="center"/>
              <w:rPr>
                <w:rFonts w:ascii="Times New Roman" w:eastAsia="Times New Roman" w:hAnsi="Times New Roman" w:cs="Times New Roman"/>
                <w:kern w:val="0"/>
                <w:sz w:val="28"/>
                <w:szCs w:val="28"/>
                <w:lang w:eastAsia="ru-RU" w:bidi="ar-SA"/>
              </w:rPr>
            </w:pPr>
          </w:p>
        </w:tc>
        <w:tc>
          <w:tcPr>
            <w:tcW w:w="2630" w:type="dxa"/>
            <w:vMerge/>
            <w:tcBorders>
              <w:left w:val="single" w:sz="4" w:space="0" w:color="000000"/>
              <w:right w:val="single" w:sz="4" w:space="0" w:color="000000"/>
            </w:tcBorders>
          </w:tcPr>
          <w:p w:rsidR="00AB664A" w:rsidRPr="00AB664A" w:rsidRDefault="00AB664A" w:rsidP="00AB664A">
            <w:pPr>
              <w:suppressAutoHyphens w:val="0"/>
              <w:ind w:hanging="34"/>
              <w:jc w:val="center"/>
              <w:rPr>
                <w:rFonts w:ascii="Times New Roman" w:eastAsia="Times New Roman" w:hAnsi="Times New Roman" w:cs="Times New Roman"/>
                <w:kern w:val="0"/>
                <w:sz w:val="28"/>
                <w:szCs w:val="28"/>
                <w:lang w:eastAsia="ru-RU" w:bidi="ar-SA"/>
              </w:rPr>
            </w:pPr>
          </w:p>
        </w:tc>
        <w:tc>
          <w:tcPr>
            <w:tcW w:w="2939" w:type="dxa"/>
            <w:tcBorders>
              <w:top w:val="single" w:sz="4" w:space="0" w:color="000000"/>
              <w:left w:val="single" w:sz="4" w:space="0" w:color="000000"/>
              <w:bottom w:val="single" w:sz="4" w:space="0" w:color="000000"/>
              <w:right w:val="single" w:sz="4" w:space="0" w:color="000000"/>
            </w:tcBorders>
          </w:tcPr>
          <w:p w:rsidR="00AB664A" w:rsidRPr="00AB664A" w:rsidRDefault="00AB664A" w:rsidP="00AB664A">
            <w:pPr>
              <w:suppressAutoHyphens w:val="0"/>
              <w:ind w:hanging="34"/>
              <w:jc w:val="center"/>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_____, шт</w:t>
            </w:r>
          </w:p>
          <w:p w:rsidR="00AB664A" w:rsidRPr="00AB664A" w:rsidRDefault="00AB664A" w:rsidP="00AB664A">
            <w:pPr>
              <w:suppressAutoHyphens w:val="0"/>
              <w:jc w:val="center"/>
              <w:rPr>
                <w:rFonts w:ascii="Times New Roman" w:eastAsia="Times New Roman" w:hAnsi="Times New Roman" w:cs="Times New Roman"/>
                <w:kern w:val="0"/>
                <w:sz w:val="16"/>
                <w:szCs w:val="16"/>
                <w:lang w:eastAsia="ru-RU" w:bidi="ar-SA"/>
              </w:rPr>
            </w:pPr>
            <w:r w:rsidRPr="00AB664A">
              <w:rPr>
                <w:rFonts w:ascii="Times New Roman" w:eastAsia="Times New Roman" w:hAnsi="Times New Roman" w:cs="Times New Roman"/>
                <w:kern w:val="0"/>
                <w:sz w:val="16"/>
                <w:szCs w:val="16"/>
                <w:lang w:eastAsia="ru-RU" w:bidi="ar-SA"/>
              </w:rPr>
              <w:t>(вид отходов: ПЭТ, алюминий)</w:t>
            </w:r>
          </w:p>
        </w:tc>
        <w:tc>
          <w:tcPr>
            <w:tcW w:w="3209" w:type="dxa"/>
            <w:tcBorders>
              <w:top w:val="single" w:sz="4" w:space="0" w:color="000000"/>
              <w:left w:val="single" w:sz="4" w:space="0" w:color="000000"/>
              <w:bottom w:val="single" w:sz="4" w:space="0" w:color="000000"/>
              <w:right w:val="single" w:sz="4" w:space="0" w:color="000000"/>
            </w:tcBorders>
          </w:tcPr>
          <w:p w:rsidR="00AB664A" w:rsidRPr="00AB664A" w:rsidRDefault="00AB664A" w:rsidP="00AB664A">
            <w:pPr>
              <w:suppressAutoHyphens w:val="0"/>
              <w:ind w:hanging="34"/>
              <w:jc w:val="center"/>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____, кг</w:t>
            </w:r>
          </w:p>
          <w:p w:rsidR="00AB664A" w:rsidRPr="00AB664A" w:rsidRDefault="00AB664A" w:rsidP="00AB664A">
            <w:pPr>
              <w:suppressAutoHyphens w:val="0"/>
              <w:jc w:val="center"/>
              <w:rPr>
                <w:rFonts w:ascii="Times New Roman" w:eastAsia="Times New Roman" w:hAnsi="Times New Roman" w:cs="Times New Roman"/>
                <w:kern w:val="0"/>
                <w:sz w:val="16"/>
                <w:szCs w:val="16"/>
                <w:lang w:eastAsia="ru-RU" w:bidi="ar-SA"/>
              </w:rPr>
            </w:pPr>
            <w:r w:rsidRPr="00AB664A">
              <w:rPr>
                <w:rFonts w:ascii="Times New Roman" w:eastAsia="Times New Roman" w:hAnsi="Times New Roman" w:cs="Times New Roman"/>
                <w:kern w:val="0"/>
                <w:sz w:val="16"/>
                <w:szCs w:val="16"/>
                <w:lang w:eastAsia="ru-RU" w:bidi="ar-SA"/>
              </w:rPr>
              <w:t>(вид отходов: ПЭТ, алюминий/текстиль)</w:t>
            </w:r>
          </w:p>
        </w:tc>
      </w:tr>
      <w:tr w:rsidR="00AB664A" w:rsidRPr="00AB664A" w:rsidTr="00BB3206">
        <w:trPr>
          <w:trHeight w:val="325"/>
          <w:jc w:val="center"/>
        </w:trPr>
        <w:tc>
          <w:tcPr>
            <w:tcW w:w="595" w:type="dxa"/>
            <w:tcBorders>
              <w:top w:val="single" w:sz="4" w:space="0" w:color="000000"/>
              <w:left w:val="single" w:sz="4" w:space="0" w:color="000000"/>
              <w:right w:val="single" w:sz="4" w:space="0" w:color="000000"/>
            </w:tcBorders>
            <w:vAlign w:val="center"/>
          </w:tcPr>
          <w:p w:rsidR="00AB664A" w:rsidRPr="00AB664A" w:rsidRDefault="00AB664A" w:rsidP="00AB664A">
            <w:pPr>
              <w:widowControl w:val="0"/>
              <w:pBdr>
                <w:top w:val="nil"/>
                <w:left w:val="nil"/>
                <w:bottom w:val="nil"/>
                <w:right w:val="nil"/>
                <w:between w:val="nil"/>
              </w:pBdr>
              <w:suppressAutoHyphens w:val="0"/>
              <w:spacing w:line="276" w:lineRule="auto"/>
              <w:jc w:val="center"/>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1</w:t>
            </w:r>
          </w:p>
        </w:tc>
        <w:tc>
          <w:tcPr>
            <w:tcW w:w="2244" w:type="dxa"/>
            <w:tcBorders>
              <w:top w:val="single" w:sz="4" w:space="0" w:color="000000"/>
              <w:left w:val="single" w:sz="4" w:space="0" w:color="000000"/>
              <w:right w:val="single" w:sz="4" w:space="0" w:color="000000"/>
            </w:tcBorders>
            <w:vAlign w:val="center"/>
          </w:tcPr>
          <w:p w:rsidR="00AB664A" w:rsidRPr="00AB664A" w:rsidRDefault="00AB664A" w:rsidP="00AB664A">
            <w:pPr>
              <w:widowControl w:val="0"/>
              <w:pBdr>
                <w:top w:val="nil"/>
                <w:left w:val="nil"/>
                <w:bottom w:val="nil"/>
                <w:right w:val="nil"/>
                <w:between w:val="nil"/>
              </w:pBdr>
              <w:suppressAutoHyphens w:val="0"/>
              <w:spacing w:line="276" w:lineRule="auto"/>
              <w:jc w:val="center"/>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2</w:t>
            </w:r>
          </w:p>
        </w:tc>
        <w:tc>
          <w:tcPr>
            <w:tcW w:w="2630" w:type="dxa"/>
            <w:tcBorders>
              <w:left w:val="single" w:sz="4" w:space="0" w:color="000000"/>
              <w:right w:val="single" w:sz="4" w:space="0" w:color="000000"/>
            </w:tcBorders>
            <w:vAlign w:val="center"/>
          </w:tcPr>
          <w:p w:rsidR="00AB664A" w:rsidRPr="00AB664A" w:rsidRDefault="00AB664A" w:rsidP="00AB664A">
            <w:pPr>
              <w:suppressAutoHyphens w:val="0"/>
              <w:ind w:hanging="34"/>
              <w:jc w:val="center"/>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3</w:t>
            </w:r>
          </w:p>
        </w:tc>
        <w:tc>
          <w:tcPr>
            <w:tcW w:w="2630" w:type="dxa"/>
            <w:tcBorders>
              <w:left w:val="single" w:sz="4" w:space="0" w:color="000000"/>
              <w:right w:val="single" w:sz="4" w:space="0" w:color="000000"/>
            </w:tcBorders>
            <w:vAlign w:val="center"/>
          </w:tcPr>
          <w:p w:rsidR="00AB664A" w:rsidRPr="00AB664A" w:rsidRDefault="00AB664A" w:rsidP="00AB664A">
            <w:pPr>
              <w:suppressAutoHyphens w:val="0"/>
              <w:ind w:hanging="34"/>
              <w:jc w:val="center"/>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4</w:t>
            </w:r>
          </w:p>
        </w:tc>
        <w:tc>
          <w:tcPr>
            <w:tcW w:w="2939" w:type="dxa"/>
            <w:tcBorders>
              <w:top w:val="single" w:sz="4" w:space="0" w:color="000000"/>
              <w:left w:val="single" w:sz="4" w:space="0" w:color="000000"/>
              <w:bottom w:val="single" w:sz="4" w:space="0" w:color="000000"/>
              <w:right w:val="single" w:sz="4" w:space="0" w:color="000000"/>
            </w:tcBorders>
            <w:vAlign w:val="center"/>
          </w:tcPr>
          <w:p w:rsidR="00AB664A" w:rsidRPr="00AB664A" w:rsidRDefault="00AB664A" w:rsidP="00AB664A">
            <w:pPr>
              <w:suppressAutoHyphens w:val="0"/>
              <w:ind w:hanging="34"/>
              <w:jc w:val="center"/>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5</w:t>
            </w:r>
          </w:p>
        </w:tc>
        <w:tc>
          <w:tcPr>
            <w:tcW w:w="3209" w:type="dxa"/>
            <w:tcBorders>
              <w:top w:val="single" w:sz="4" w:space="0" w:color="000000"/>
              <w:left w:val="single" w:sz="4" w:space="0" w:color="000000"/>
              <w:bottom w:val="single" w:sz="4" w:space="0" w:color="000000"/>
              <w:right w:val="single" w:sz="4" w:space="0" w:color="000000"/>
            </w:tcBorders>
            <w:vAlign w:val="center"/>
          </w:tcPr>
          <w:p w:rsidR="00AB664A" w:rsidRPr="00AB664A" w:rsidRDefault="00AB664A" w:rsidP="00AB664A">
            <w:pPr>
              <w:suppressAutoHyphens w:val="0"/>
              <w:ind w:hanging="34"/>
              <w:jc w:val="center"/>
              <w:rPr>
                <w:rFonts w:ascii="Times New Roman" w:eastAsia="Times New Roman" w:hAnsi="Times New Roman" w:cs="Times New Roman"/>
                <w:kern w:val="0"/>
                <w:sz w:val="28"/>
                <w:szCs w:val="28"/>
                <w:lang w:eastAsia="ru-RU" w:bidi="ar-SA"/>
              </w:rPr>
            </w:pPr>
            <w:r w:rsidRPr="00AB664A">
              <w:rPr>
                <w:rFonts w:ascii="Times New Roman" w:eastAsia="Times New Roman" w:hAnsi="Times New Roman" w:cs="Times New Roman"/>
                <w:kern w:val="0"/>
                <w:sz w:val="28"/>
                <w:szCs w:val="28"/>
                <w:lang w:eastAsia="ru-RU" w:bidi="ar-SA"/>
              </w:rPr>
              <w:t>6</w:t>
            </w:r>
          </w:p>
        </w:tc>
      </w:tr>
      <w:tr w:rsidR="00AB664A" w:rsidRPr="00AB664A" w:rsidTr="00BB3206">
        <w:trPr>
          <w:trHeight w:val="619"/>
          <w:jc w:val="center"/>
        </w:trPr>
        <w:tc>
          <w:tcPr>
            <w:tcW w:w="595" w:type="dxa"/>
            <w:tcBorders>
              <w:top w:val="single" w:sz="4" w:space="0" w:color="000000"/>
              <w:left w:val="single" w:sz="4" w:space="0" w:color="000000"/>
              <w:bottom w:val="single" w:sz="4" w:space="0" w:color="000000"/>
              <w:right w:val="single" w:sz="4" w:space="0" w:color="000000"/>
            </w:tcBorders>
            <w:vAlign w:val="center"/>
          </w:tcPr>
          <w:p w:rsidR="00AB664A" w:rsidRPr="00AB664A" w:rsidRDefault="00AB664A" w:rsidP="00AB664A">
            <w:pPr>
              <w:suppressAutoHyphens w:val="0"/>
              <w:jc w:val="center"/>
              <w:rPr>
                <w:rFonts w:ascii="Times New Roman" w:eastAsia="Times New Roman" w:hAnsi="Times New Roman" w:cs="Times New Roman"/>
                <w:kern w:val="0"/>
                <w:sz w:val="28"/>
                <w:szCs w:val="28"/>
                <w:lang w:eastAsia="ru-RU" w:bidi="ar-SA"/>
              </w:rPr>
            </w:pPr>
          </w:p>
        </w:tc>
        <w:tc>
          <w:tcPr>
            <w:tcW w:w="2244" w:type="dxa"/>
            <w:tcBorders>
              <w:top w:val="single" w:sz="4" w:space="0" w:color="000000"/>
              <w:left w:val="single" w:sz="4" w:space="0" w:color="000000"/>
              <w:bottom w:val="single" w:sz="4" w:space="0" w:color="000000"/>
              <w:right w:val="single" w:sz="4" w:space="0" w:color="000000"/>
            </w:tcBorders>
            <w:vAlign w:val="center"/>
          </w:tcPr>
          <w:p w:rsidR="00AB664A" w:rsidRPr="00AB664A" w:rsidRDefault="00AB664A" w:rsidP="00AB664A">
            <w:pPr>
              <w:suppressAutoHyphens w:val="0"/>
              <w:jc w:val="center"/>
              <w:rPr>
                <w:rFonts w:ascii="Times New Roman" w:eastAsia="Times New Roman" w:hAnsi="Times New Roman" w:cs="Times New Roman"/>
                <w:kern w:val="0"/>
                <w:sz w:val="28"/>
                <w:szCs w:val="28"/>
                <w:lang w:eastAsia="ru-RU" w:bidi="ar-SA"/>
              </w:rPr>
            </w:pPr>
          </w:p>
        </w:tc>
        <w:tc>
          <w:tcPr>
            <w:tcW w:w="2630" w:type="dxa"/>
            <w:tcBorders>
              <w:top w:val="single" w:sz="4" w:space="0" w:color="000000"/>
              <w:left w:val="single" w:sz="4" w:space="0" w:color="000000"/>
              <w:bottom w:val="single" w:sz="4" w:space="0" w:color="000000"/>
              <w:right w:val="single" w:sz="4" w:space="0" w:color="000000"/>
            </w:tcBorders>
          </w:tcPr>
          <w:p w:rsidR="00AB664A" w:rsidRPr="00AB664A" w:rsidRDefault="00AB664A" w:rsidP="00AB664A">
            <w:pPr>
              <w:suppressAutoHyphens w:val="0"/>
              <w:ind w:firstLine="567"/>
              <w:jc w:val="center"/>
              <w:rPr>
                <w:rFonts w:ascii="Times New Roman" w:eastAsia="Times New Roman" w:hAnsi="Times New Roman" w:cs="Times New Roman"/>
                <w:kern w:val="0"/>
                <w:sz w:val="28"/>
                <w:szCs w:val="28"/>
                <w:lang w:eastAsia="ru-RU" w:bidi="ar-SA"/>
              </w:rPr>
            </w:pPr>
          </w:p>
        </w:tc>
        <w:tc>
          <w:tcPr>
            <w:tcW w:w="2630" w:type="dxa"/>
            <w:tcBorders>
              <w:top w:val="single" w:sz="4" w:space="0" w:color="000000"/>
              <w:left w:val="single" w:sz="4" w:space="0" w:color="000000"/>
              <w:bottom w:val="single" w:sz="4" w:space="0" w:color="000000"/>
              <w:right w:val="single" w:sz="4" w:space="0" w:color="000000"/>
            </w:tcBorders>
          </w:tcPr>
          <w:p w:rsidR="00AB664A" w:rsidRPr="00AB664A" w:rsidRDefault="00AB664A" w:rsidP="00AB664A">
            <w:pPr>
              <w:suppressAutoHyphens w:val="0"/>
              <w:ind w:firstLine="567"/>
              <w:jc w:val="center"/>
              <w:rPr>
                <w:rFonts w:ascii="Times New Roman" w:eastAsia="Times New Roman" w:hAnsi="Times New Roman" w:cs="Times New Roman"/>
                <w:kern w:val="0"/>
                <w:sz w:val="28"/>
                <w:szCs w:val="28"/>
                <w:lang w:eastAsia="ru-RU" w:bidi="ar-SA"/>
              </w:rPr>
            </w:pPr>
          </w:p>
        </w:tc>
        <w:tc>
          <w:tcPr>
            <w:tcW w:w="2939" w:type="dxa"/>
            <w:tcBorders>
              <w:top w:val="single" w:sz="4" w:space="0" w:color="000000"/>
              <w:left w:val="single" w:sz="4" w:space="0" w:color="000000"/>
              <w:bottom w:val="single" w:sz="4" w:space="0" w:color="000000"/>
              <w:right w:val="single" w:sz="4" w:space="0" w:color="000000"/>
            </w:tcBorders>
          </w:tcPr>
          <w:p w:rsidR="00AB664A" w:rsidRPr="00AB664A" w:rsidRDefault="00AB664A" w:rsidP="00AB664A">
            <w:pPr>
              <w:suppressAutoHyphens w:val="0"/>
              <w:ind w:firstLine="567"/>
              <w:jc w:val="center"/>
              <w:rPr>
                <w:rFonts w:ascii="Times New Roman" w:eastAsia="Times New Roman" w:hAnsi="Times New Roman" w:cs="Times New Roman"/>
                <w:kern w:val="0"/>
                <w:sz w:val="28"/>
                <w:szCs w:val="28"/>
                <w:lang w:eastAsia="ru-RU" w:bidi="ar-SA"/>
              </w:rPr>
            </w:pPr>
          </w:p>
        </w:tc>
        <w:tc>
          <w:tcPr>
            <w:tcW w:w="3209" w:type="dxa"/>
            <w:tcBorders>
              <w:top w:val="single" w:sz="4" w:space="0" w:color="000000"/>
              <w:left w:val="single" w:sz="4" w:space="0" w:color="000000"/>
              <w:bottom w:val="single" w:sz="4" w:space="0" w:color="000000"/>
              <w:right w:val="single" w:sz="4" w:space="0" w:color="000000"/>
            </w:tcBorders>
          </w:tcPr>
          <w:p w:rsidR="00AB664A" w:rsidRPr="00AB664A" w:rsidRDefault="00AB664A" w:rsidP="00AB664A">
            <w:pPr>
              <w:suppressAutoHyphens w:val="0"/>
              <w:ind w:firstLine="567"/>
              <w:jc w:val="center"/>
              <w:rPr>
                <w:rFonts w:ascii="Times New Roman" w:eastAsia="Times New Roman" w:hAnsi="Times New Roman" w:cs="Times New Roman"/>
                <w:kern w:val="0"/>
                <w:sz w:val="28"/>
                <w:szCs w:val="28"/>
                <w:lang w:eastAsia="ru-RU" w:bidi="ar-SA"/>
              </w:rPr>
            </w:pPr>
          </w:p>
        </w:tc>
      </w:tr>
    </w:tbl>
    <w:p w:rsidR="00AB664A" w:rsidRPr="00AB664A" w:rsidRDefault="00AB664A" w:rsidP="00AB664A">
      <w:pPr>
        <w:suppressAutoHyphens w:val="0"/>
        <w:spacing w:after="200" w:line="276" w:lineRule="auto"/>
        <w:rPr>
          <w:rFonts w:ascii="Calibri" w:eastAsia="Calibri" w:hAnsi="Calibri" w:cs="Times New Roman"/>
          <w:kern w:val="0"/>
          <w:sz w:val="22"/>
          <w:szCs w:val="22"/>
          <w:lang w:eastAsia="en-US" w:bidi="ar-SA"/>
        </w:rPr>
      </w:pPr>
    </w:p>
    <w:p w:rsidR="00AB664A" w:rsidRPr="00664B63" w:rsidRDefault="00AB664A">
      <w:pPr>
        <w:pStyle w:val="LO-Normal1"/>
        <w:spacing w:after="0" w:line="276" w:lineRule="auto"/>
        <w:ind w:left="0" w:firstLine="709"/>
        <w:rPr>
          <w:sz w:val="28"/>
          <w:szCs w:val="28"/>
        </w:rPr>
      </w:pPr>
    </w:p>
    <w:p w:rsidR="00AB664A" w:rsidRPr="00664B63" w:rsidRDefault="00AB664A">
      <w:pPr>
        <w:pStyle w:val="LO-Normal1"/>
        <w:spacing w:after="0" w:line="276" w:lineRule="auto"/>
        <w:ind w:left="0" w:firstLine="709"/>
        <w:rPr>
          <w:sz w:val="28"/>
          <w:szCs w:val="28"/>
        </w:rPr>
      </w:pPr>
    </w:p>
    <w:p w:rsidR="00AB664A" w:rsidRPr="00664B63" w:rsidRDefault="00AB664A">
      <w:pPr>
        <w:pStyle w:val="LO-Normal1"/>
        <w:spacing w:after="0" w:line="276" w:lineRule="auto"/>
        <w:ind w:left="0" w:firstLine="709"/>
        <w:rPr>
          <w:sz w:val="28"/>
          <w:szCs w:val="28"/>
        </w:rPr>
      </w:pPr>
    </w:p>
    <w:p w:rsidR="00AB664A" w:rsidRPr="00664B63" w:rsidRDefault="00AB664A">
      <w:pPr>
        <w:pStyle w:val="LO-Normal1"/>
        <w:spacing w:after="0" w:line="276" w:lineRule="auto"/>
        <w:ind w:left="0" w:firstLine="709"/>
        <w:rPr>
          <w:sz w:val="28"/>
          <w:szCs w:val="28"/>
        </w:rPr>
      </w:pPr>
    </w:p>
    <w:p w:rsidR="00AB664A" w:rsidRPr="00664B63" w:rsidRDefault="00AB664A">
      <w:pPr>
        <w:pStyle w:val="LO-Normal1"/>
        <w:spacing w:after="0" w:line="276" w:lineRule="auto"/>
        <w:ind w:left="0" w:firstLine="709"/>
        <w:rPr>
          <w:sz w:val="28"/>
          <w:szCs w:val="28"/>
        </w:rPr>
      </w:pPr>
    </w:p>
    <w:p w:rsidR="00AB664A" w:rsidRPr="00664B63" w:rsidRDefault="00AB664A">
      <w:pPr>
        <w:pStyle w:val="LO-Normal1"/>
        <w:spacing w:after="0" w:line="276" w:lineRule="auto"/>
        <w:ind w:left="0" w:firstLine="709"/>
        <w:rPr>
          <w:sz w:val="28"/>
          <w:szCs w:val="28"/>
        </w:rPr>
      </w:pPr>
    </w:p>
    <w:p w:rsidR="00AB664A" w:rsidRPr="00664B63" w:rsidRDefault="00AB664A">
      <w:pPr>
        <w:pStyle w:val="LO-Normal1"/>
        <w:spacing w:after="0" w:line="276" w:lineRule="auto"/>
        <w:ind w:left="0" w:firstLine="709"/>
        <w:rPr>
          <w:sz w:val="28"/>
          <w:szCs w:val="28"/>
        </w:rPr>
        <w:sectPr w:rsidR="00AB664A" w:rsidRPr="00664B63" w:rsidSect="00AB664A">
          <w:type w:val="continuous"/>
          <w:pgSz w:w="16838" w:h="11906" w:orient="landscape"/>
          <w:pgMar w:top="1134" w:right="1474" w:bottom="851" w:left="1134" w:header="0" w:footer="0" w:gutter="0"/>
          <w:cols w:space="720"/>
          <w:formProt w:val="0"/>
          <w:docGrid w:linePitch="600" w:charSpace="32768"/>
        </w:sectPr>
      </w:pPr>
    </w:p>
    <w:tbl>
      <w:tblPr>
        <w:tblW w:w="5000" w:type="pct"/>
        <w:tblInd w:w="28" w:type="dxa"/>
        <w:tblCellMar>
          <w:left w:w="28" w:type="dxa"/>
          <w:right w:w="28" w:type="dxa"/>
        </w:tblCellMar>
        <w:tblLook w:val="04A0" w:firstRow="1" w:lastRow="0" w:firstColumn="1" w:lastColumn="0" w:noHBand="0" w:noVBand="1"/>
      </w:tblPr>
      <w:tblGrid>
        <w:gridCol w:w="2902"/>
        <w:gridCol w:w="2034"/>
        <w:gridCol w:w="4985"/>
      </w:tblGrid>
      <w:tr w:rsidR="00AB664A" w:rsidRPr="00664B63">
        <w:trPr>
          <w:trHeight w:val="283"/>
        </w:trPr>
        <w:tc>
          <w:tcPr>
            <w:tcW w:w="2903" w:type="dxa"/>
          </w:tcPr>
          <w:p w:rsidR="00AB664A" w:rsidRPr="00664B63" w:rsidRDefault="00AB664A">
            <w:pPr>
              <w:pStyle w:val="TableContents"/>
              <w:pageBreakBefore/>
              <w:jc w:val="both"/>
              <w:rPr>
                <w:rFonts w:ascii="Times New Roman" w:eastAsia="Times New Roman" w:hAnsi="Times New Roman" w:cs="Times New Roman"/>
                <w:sz w:val="28"/>
                <w:szCs w:val="28"/>
              </w:rPr>
            </w:pPr>
          </w:p>
        </w:tc>
        <w:tc>
          <w:tcPr>
            <w:tcW w:w="2034" w:type="dxa"/>
            <w:tcMar>
              <w:left w:w="10" w:type="dxa"/>
              <w:right w:w="10" w:type="dxa"/>
            </w:tcMar>
          </w:tcPr>
          <w:p w:rsidR="00AB664A" w:rsidRPr="00664B63" w:rsidRDefault="00AB664A">
            <w:pPr>
              <w:widowControl w:val="0"/>
              <w:tabs>
                <w:tab w:val="left" w:pos="565"/>
              </w:tabs>
              <w:ind w:left="350"/>
              <w:jc w:val="center"/>
              <w:textAlignment w:val="baseline"/>
              <w:rPr>
                <w:rFonts w:eastAsia="Andale Sans UI" w:cs="Times New Roman"/>
                <w:color w:val="FFFFFF"/>
                <w:sz w:val="28"/>
                <w:szCs w:val="28"/>
                <w:highlight w:val="white"/>
                <w:lang w:val="de-DE" w:eastAsia="ja-JP" w:bidi="fa-IR"/>
              </w:rPr>
            </w:pPr>
          </w:p>
        </w:tc>
        <w:tc>
          <w:tcPr>
            <w:tcW w:w="4985" w:type="dxa"/>
            <w:tcMar>
              <w:top w:w="55" w:type="dxa"/>
              <w:left w:w="55" w:type="dxa"/>
              <w:bottom w:w="55" w:type="dxa"/>
              <w:right w:w="55" w:type="dxa"/>
            </w:tcMar>
            <w:vAlign w:val="center"/>
          </w:tcPr>
          <w:p w:rsidR="00AB664A" w:rsidRPr="00664B63" w:rsidRDefault="00AB664A">
            <w:pPr>
              <w:ind w:left="350"/>
              <w:rPr>
                <w:rFonts w:hint="eastAsia"/>
              </w:rPr>
            </w:pPr>
            <w:r w:rsidRPr="00664B63">
              <w:rPr>
                <w:rFonts w:ascii="Times New Roman" w:hAnsi="Times New Roman"/>
                <w:sz w:val="28"/>
                <w:szCs w:val="28"/>
              </w:rPr>
              <w:t>Приложение 2</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к административному</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регламенту предоставления</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муниципальной услуги «Заключение</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соглашений об организации сбора</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вторичных ресурсов на территории</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муниципального образования</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Московской области»,</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утвержденному постановлением</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Администрации городского округа</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 xml:space="preserve">Электросталь Московской области </w:t>
            </w:r>
          </w:p>
          <w:p w:rsidR="00AB664A" w:rsidRPr="00664B63" w:rsidRDefault="00AB664A" w:rsidP="004F2C57">
            <w:pPr>
              <w:ind w:left="350"/>
              <w:rPr>
                <w:rFonts w:ascii="Times New Roman" w:eastAsia="Calibri" w:hAnsi="Times New Roman"/>
                <w:color w:val="FFFFFF"/>
                <w:spacing w:val="10"/>
                <w:sz w:val="28"/>
                <w:szCs w:val="28"/>
              </w:rPr>
            </w:pPr>
            <w:r w:rsidRPr="00664B63">
              <w:rPr>
                <w:rFonts w:ascii="Times New Roman" w:eastAsia="Calibri" w:hAnsi="Times New Roman"/>
                <w:spacing w:val="10"/>
                <w:sz w:val="28"/>
                <w:szCs w:val="28"/>
              </w:rPr>
              <w:t>от ___________ № ____________</w:t>
            </w:r>
          </w:p>
        </w:tc>
      </w:tr>
    </w:tbl>
    <w:p w:rsidR="00AB664A" w:rsidRPr="00664B63" w:rsidRDefault="00AB664A">
      <w:pPr>
        <w:spacing w:line="276" w:lineRule="auto"/>
        <w:outlineLvl w:val="1"/>
        <w:rPr>
          <w:rFonts w:ascii="Times New Roman" w:hAnsi="Times New Roman"/>
          <w:sz w:val="28"/>
          <w:szCs w:val="28"/>
        </w:rPr>
      </w:pPr>
    </w:p>
    <w:p w:rsidR="00AB664A" w:rsidRPr="00664B63" w:rsidRDefault="00AB664A">
      <w:pPr>
        <w:pStyle w:val="ad"/>
        <w:spacing w:line="276" w:lineRule="auto"/>
        <w:outlineLvl w:val="1"/>
        <w:rPr>
          <w:b w:val="0"/>
        </w:rPr>
      </w:pPr>
      <w:r w:rsidRPr="00664B63">
        <w:rPr>
          <w:rStyle w:val="21"/>
          <w:sz w:val="28"/>
          <w:szCs w:val="28"/>
          <w:lang w:eastAsia="en-US" w:bidi="ar-SA"/>
        </w:rPr>
        <w:t>Форма</w:t>
      </w:r>
    </w:p>
    <w:p w:rsidR="00AB664A" w:rsidRPr="00664B63" w:rsidRDefault="00AB664A">
      <w:pPr>
        <w:pStyle w:val="ad"/>
        <w:spacing w:line="276" w:lineRule="auto"/>
        <w:outlineLvl w:val="1"/>
        <w:rPr>
          <w:b w:val="0"/>
        </w:rPr>
      </w:pPr>
      <w:bookmarkStart w:id="33" w:name="_Toc91253271"/>
      <w:r w:rsidRPr="00664B63">
        <w:rPr>
          <w:rStyle w:val="21"/>
          <w:sz w:val="28"/>
          <w:szCs w:val="28"/>
          <w:lang w:eastAsia="en-US" w:bidi="ar-SA"/>
        </w:rPr>
        <w:t xml:space="preserve">решения об отказе в предоставлении </w:t>
      </w:r>
      <w:bookmarkEnd w:id="33"/>
      <w:r w:rsidRPr="00664B63">
        <w:rPr>
          <w:rStyle w:val="21"/>
          <w:sz w:val="28"/>
          <w:szCs w:val="28"/>
          <w:lang w:eastAsia="en-US" w:bidi="ar-SA"/>
        </w:rPr>
        <w:t>муниципальной услуги</w:t>
      </w:r>
    </w:p>
    <w:p w:rsidR="00AB664A" w:rsidRPr="00664B63" w:rsidRDefault="00AB664A">
      <w:pPr>
        <w:pStyle w:val="ad"/>
        <w:spacing w:line="276" w:lineRule="auto"/>
        <w:outlineLvl w:val="1"/>
        <w:rPr>
          <w:b w:val="0"/>
        </w:rPr>
      </w:pPr>
      <w:r w:rsidRPr="00664B63">
        <w:rPr>
          <w:rStyle w:val="21"/>
          <w:sz w:val="28"/>
          <w:szCs w:val="28"/>
          <w:lang w:eastAsia="en-US" w:bidi="ar-SA"/>
        </w:rPr>
        <w:t>«Заключение соглашений об организации сбора вторичных ресурсов на территории муниципального образования Московской области»</w:t>
      </w:r>
    </w:p>
    <w:p w:rsidR="00AB664A" w:rsidRPr="00664B63" w:rsidRDefault="00AB664A">
      <w:pPr>
        <w:rPr>
          <w:rFonts w:hint="eastAsia"/>
        </w:rPr>
        <w:sectPr w:rsidR="00AB664A" w:rsidRPr="00664B63" w:rsidSect="00C6239E">
          <w:headerReference w:type="default" r:id="rId11"/>
          <w:type w:val="continuous"/>
          <w:pgSz w:w="11906" w:h="16838"/>
          <w:pgMar w:top="1474" w:right="851" w:bottom="1134" w:left="1134" w:header="0" w:footer="0" w:gutter="0"/>
          <w:cols w:space="720"/>
          <w:formProt w:val="0"/>
          <w:docGrid w:linePitch="600" w:charSpace="32768"/>
        </w:sectPr>
      </w:pPr>
    </w:p>
    <w:p w:rsidR="00AB664A" w:rsidRPr="00664B63" w:rsidRDefault="00AB664A">
      <w:pPr>
        <w:pStyle w:val="ad"/>
        <w:spacing w:line="276" w:lineRule="auto"/>
        <w:rPr>
          <w:b w:val="0"/>
        </w:rPr>
      </w:pPr>
      <w:r w:rsidRPr="00664B63">
        <w:rPr>
          <w:rStyle w:val="21"/>
          <w:sz w:val="28"/>
          <w:szCs w:val="28"/>
          <w:lang w:eastAsia="en-US" w:bidi="ar-SA"/>
        </w:rPr>
        <w:t>(оформляется на официальном бланке Администрации)</w:t>
      </w:r>
    </w:p>
    <w:p w:rsidR="00AB664A" w:rsidRPr="00664B63" w:rsidRDefault="00AB664A">
      <w:pPr>
        <w:rPr>
          <w:rFonts w:hint="eastAsia"/>
        </w:rPr>
        <w:sectPr w:rsidR="00AB664A" w:rsidRPr="00664B63">
          <w:type w:val="continuous"/>
          <w:pgSz w:w="11906" w:h="16838"/>
          <w:pgMar w:top="1134" w:right="850" w:bottom="1134" w:left="1134" w:header="0" w:footer="0" w:gutter="0"/>
          <w:cols w:space="720"/>
          <w:formProt w:val="0"/>
          <w:docGrid w:linePitch="312" w:charSpace="-6145"/>
        </w:sectPr>
      </w:pPr>
    </w:p>
    <w:p w:rsidR="00AB664A" w:rsidRPr="00664B63" w:rsidRDefault="00AB664A">
      <w:pPr>
        <w:spacing w:line="276" w:lineRule="auto"/>
        <w:ind w:firstLine="5245"/>
        <w:rPr>
          <w:rFonts w:ascii="Times New Roman" w:hAnsi="Times New Roman"/>
          <w:sz w:val="28"/>
          <w:szCs w:val="28"/>
          <w:lang w:eastAsia="ru-RU"/>
        </w:rPr>
      </w:pPr>
    </w:p>
    <w:p w:rsidR="00AB664A" w:rsidRPr="00664B63" w:rsidRDefault="00AB664A">
      <w:pPr>
        <w:spacing w:line="276" w:lineRule="auto"/>
        <w:ind w:firstLine="5245"/>
        <w:rPr>
          <w:rFonts w:ascii="Times New Roman" w:hAnsi="Times New Roman"/>
          <w:sz w:val="28"/>
          <w:szCs w:val="28"/>
          <w:lang w:eastAsia="ru-RU"/>
        </w:rPr>
      </w:pPr>
      <w:r w:rsidRPr="00664B63">
        <w:rPr>
          <w:rFonts w:ascii="Times New Roman" w:hAnsi="Times New Roman"/>
          <w:sz w:val="28"/>
          <w:szCs w:val="28"/>
          <w:lang w:eastAsia="ru-RU"/>
        </w:rPr>
        <w:t>Кому: _________________________</w:t>
      </w:r>
    </w:p>
    <w:p w:rsidR="00AB664A" w:rsidRPr="00664B63" w:rsidRDefault="00AB664A">
      <w:pPr>
        <w:rPr>
          <w:rFonts w:hint="eastAsia"/>
        </w:rPr>
        <w:sectPr w:rsidR="00AB664A" w:rsidRPr="00664B63">
          <w:type w:val="continuous"/>
          <w:pgSz w:w="11906" w:h="16838"/>
          <w:pgMar w:top="1134" w:right="850" w:bottom="1134" w:left="1134" w:header="0" w:footer="0" w:gutter="0"/>
          <w:cols w:space="720"/>
          <w:formProt w:val="0"/>
          <w:docGrid w:linePitch="312" w:charSpace="-6145"/>
        </w:sectPr>
      </w:pPr>
    </w:p>
    <w:p w:rsidR="00AB664A" w:rsidRPr="00664B63" w:rsidRDefault="00AB664A">
      <w:pPr>
        <w:spacing w:line="276" w:lineRule="auto"/>
        <w:ind w:firstLine="5245"/>
        <w:rPr>
          <w:rFonts w:ascii="Times New Roman" w:hAnsi="Times New Roman"/>
          <w:i/>
          <w:iCs/>
          <w:sz w:val="28"/>
          <w:szCs w:val="28"/>
          <w:lang w:eastAsia="ru-RU"/>
        </w:rPr>
      </w:pPr>
      <w:r w:rsidRPr="00664B63">
        <w:rPr>
          <w:rFonts w:ascii="Times New Roman" w:hAnsi="Times New Roman"/>
          <w:i/>
          <w:iCs/>
          <w:sz w:val="28"/>
          <w:szCs w:val="28"/>
          <w:lang w:eastAsia="ru-RU"/>
        </w:rPr>
        <w:t>(ФИО (последнее при наличии)</w:t>
      </w:r>
    </w:p>
    <w:p w:rsidR="00AB664A" w:rsidRPr="00664B63" w:rsidRDefault="00AB664A">
      <w:pPr>
        <w:spacing w:line="276" w:lineRule="auto"/>
        <w:ind w:firstLine="5245"/>
        <w:rPr>
          <w:rFonts w:ascii="Times New Roman" w:hAnsi="Times New Roman"/>
          <w:i/>
          <w:iCs/>
          <w:sz w:val="28"/>
          <w:szCs w:val="28"/>
          <w:lang w:eastAsia="ru-RU"/>
        </w:rPr>
      </w:pPr>
      <w:r w:rsidRPr="00664B63">
        <w:rPr>
          <w:rFonts w:ascii="Times New Roman" w:hAnsi="Times New Roman"/>
          <w:i/>
          <w:iCs/>
          <w:sz w:val="28"/>
          <w:szCs w:val="28"/>
          <w:lang w:eastAsia="ru-RU"/>
        </w:rPr>
        <w:t xml:space="preserve">индивидуального предпринимателя </w:t>
      </w:r>
    </w:p>
    <w:p w:rsidR="00AB664A" w:rsidRPr="00664B63" w:rsidRDefault="00AB664A">
      <w:pPr>
        <w:spacing w:line="276" w:lineRule="auto"/>
        <w:ind w:firstLine="5245"/>
        <w:rPr>
          <w:rFonts w:ascii="Times New Roman" w:hAnsi="Times New Roman"/>
          <w:i/>
          <w:iCs/>
          <w:sz w:val="28"/>
          <w:szCs w:val="28"/>
          <w:lang w:eastAsia="ru-RU"/>
        </w:rPr>
      </w:pPr>
      <w:r w:rsidRPr="00664B63">
        <w:rPr>
          <w:rFonts w:ascii="Times New Roman" w:hAnsi="Times New Roman"/>
          <w:i/>
          <w:iCs/>
          <w:sz w:val="28"/>
          <w:szCs w:val="28"/>
          <w:lang w:eastAsia="ru-RU"/>
        </w:rPr>
        <w:t>или полное наименование</w:t>
      </w:r>
    </w:p>
    <w:p w:rsidR="00AB664A" w:rsidRPr="00664B63" w:rsidRDefault="00AB664A">
      <w:pPr>
        <w:spacing w:line="276" w:lineRule="auto"/>
        <w:ind w:firstLine="5245"/>
        <w:rPr>
          <w:rFonts w:ascii="Times New Roman" w:hAnsi="Times New Roman"/>
          <w:i/>
          <w:iCs/>
          <w:sz w:val="28"/>
          <w:szCs w:val="28"/>
          <w:lang w:eastAsia="ru-RU"/>
        </w:rPr>
      </w:pPr>
      <w:r w:rsidRPr="00664B63">
        <w:rPr>
          <w:rFonts w:ascii="Times New Roman" w:hAnsi="Times New Roman"/>
          <w:i/>
          <w:iCs/>
          <w:sz w:val="28"/>
          <w:szCs w:val="28"/>
          <w:lang w:eastAsia="ru-RU"/>
        </w:rPr>
        <w:t>юридического лица)</w:t>
      </w:r>
    </w:p>
    <w:p w:rsidR="00AB664A" w:rsidRPr="00664B63" w:rsidRDefault="00AB664A">
      <w:pPr>
        <w:rPr>
          <w:rFonts w:hint="eastAsia"/>
        </w:rPr>
        <w:sectPr w:rsidR="00AB664A" w:rsidRPr="00664B63">
          <w:type w:val="continuous"/>
          <w:pgSz w:w="11906" w:h="16838"/>
          <w:pgMar w:top="1134" w:right="850" w:bottom="1134" w:left="1134" w:header="0" w:footer="0" w:gutter="0"/>
          <w:cols w:space="720"/>
          <w:formProt w:val="0"/>
          <w:docGrid w:linePitch="312" w:charSpace="-6145"/>
        </w:sectPr>
      </w:pPr>
    </w:p>
    <w:p w:rsidR="00AB664A" w:rsidRPr="00664B63" w:rsidRDefault="00AB664A">
      <w:pPr>
        <w:spacing w:line="276" w:lineRule="auto"/>
        <w:ind w:firstLine="5245"/>
        <w:rPr>
          <w:rFonts w:hint="eastAsia"/>
          <w:sz w:val="28"/>
          <w:szCs w:val="28"/>
          <w:lang w:eastAsia="en-US" w:bidi="ar-SA"/>
        </w:rPr>
      </w:pPr>
    </w:p>
    <w:p w:rsidR="00AB664A" w:rsidRPr="00664B63" w:rsidRDefault="00AB664A">
      <w:pPr>
        <w:pStyle w:val="ad"/>
        <w:spacing w:line="276" w:lineRule="auto"/>
        <w:outlineLvl w:val="1"/>
        <w:rPr>
          <w:b w:val="0"/>
        </w:rPr>
      </w:pPr>
      <w:r w:rsidRPr="00664B63">
        <w:rPr>
          <w:rStyle w:val="21"/>
          <w:sz w:val="28"/>
          <w:szCs w:val="28"/>
        </w:rPr>
        <w:t>Решение об отказе в предоставлении муниципальной услуги</w:t>
      </w:r>
    </w:p>
    <w:p w:rsidR="00AB664A" w:rsidRPr="00664B63" w:rsidRDefault="00AB664A">
      <w:pPr>
        <w:pStyle w:val="ad"/>
        <w:spacing w:line="276" w:lineRule="auto"/>
        <w:rPr>
          <w:b w:val="0"/>
        </w:rPr>
      </w:pPr>
      <w:r w:rsidRPr="00664B63">
        <w:rPr>
          <w:rStyle w:val="21"/>
          <w:sz w:val="28"/>
          <w:szCs w:val="28"/>
        </w:rPr>
        <w:t>«Заключение соглашений об организации сбора вторичных ресурсов на территории муниципального образования Московской области»</w:t>
      </w:r>
    </w:p>
    <w:p w:rsidR="00AB664A" w:rsidRPr="00664B63" w:rsidRDefault="00AB664A">
      <w:pPr>
        <w:pStyle w:val="ad"/>
        <w:spacing w:line="276" w:lineRule="auto"/>
        <w:rPr>
          <w:rStyle w:val="21"/>
        </w:rPr>
      </w:pPr>
    </w:p>
    <w:p w:rsidR="00AB664A" w:rsidRPr="00664B63" w:rsidRDefault="00AB664A">
      <w:pPr>
        <w:rPr>
          <w:rFonts w:hint="eastAsia"/>
        </w:rPr>
        <w:sectPr w:rsidR="00AB664A" w:rsidRPr="00664B63">
          <w:type w:val="continuous"/>
          <w:pgSz w:w="11906" w:h="16838"/>
          <w:pgMar w:top="1134" w:right="850" w:bottom="1134" w:left="1134" w:header="0" w:footer="0" w:gutter="0"/>
          <w:cols w:space="720"/>
          <w:formProt w:val="0"/>
          <w:docGrid w:linePitch="312" w:charSpace="-6145"/>
        </w:sectPr>
      </w:pPr>
    </w:p>
    <w:p w:rsidR="00AB664A" w:rsidRPr="00664B63" w:rsidRDefault="00AB664A">
      <w:pPr>
        <w:pStyle w:val="ad"/>
        <w:spacing w:line="276" w:lineRule="auto"/>
        <w:ind w:firstLine="709"/>
        <w:jc w:val="both"/>
        <w:rPr>
          <w:b w:val="0"/>
        </w:rPr>
      </w:pPr>
      <w:r w:rsidRPr="00664B63">
        <w:rPr>
          <w:rStyle w:val="21"/>
          <w:sz w:val="28"/>
          <w:szCs w:val="28"/>
          <w:lang w:eastAsia="en-US" w:bidi="ar-SA"/>
        </w:rPr>
        <w:t xml:space="preserve">В соответствии с ____ </w:t>
      </w:r>
      <w:r w:rsidRPr="00664B63">
        <w:rPr>
          <w:rStyle w:val="21"/>
          <w:bCs/>
          <w:i/>
          <w:iCs/>
          <w:sz w:val="28"/>
          <w:szCs w:val="28"/>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664B63">
        <w:rPr>
          <w:rStyle w:val="21"/>
          <w:bCs/>
          <w:sz w:val="28"/>
          <w:szCs w:val="28"/>
          <w:lang w:eastAsia="en-US" w:bidi="ar-SA"/>
        </w:rPr>
        <w:t xml:space="preserve">Администрация городского округа Электросталь Московской области </w:t>
      </w:r>
      <w:r w:rsidRPr="00664B63">
        <w:rPr>
          <w:rStyle w:val="21"/>
          <w:bCs/>
          <w:i/>
          <w:iCs/>
          <w:sz w:val="28"/>
          <w:szCs w:val="28"/>
          <w:lang w:eastAsia="en-US" w:bidi="ar-SA"/>
        </w:rPr>
        <w:t xml:space="preserve"> </w:t>
      </w:r>
      <w:r w:rsidRPr="00664B63">
        <w:rPr>
          <w:rStyle w:val="21"/>
          <w:bCs/>
          <w:sz w:val="28"/>
          <w:szCs w:val="28"/>
          <w:lang w:eastAsia="en-US" w:bidi="ar-SA"/>
        </w:rPr>
        <w:t>(далее – Администрация)</w:t>
      </w:r>
      <w:r w:rsidRPr="00664B63">
        <w:rPr>
          <w:rStyle w:val="21"/>
          <w:sz w:val="28"/>
          <w:szCs w:val="28"/>
          <w:lang w:eastAsia="en-US" w:bidi="ar-SA"/>
        </w:rPr>
        <w:t xml:space="preserve"> рассмотрела запрос о предоставлении муниципальной услуги </w:t>
      </w:r>
      <w:r w:rsidRPr="00664B63">
        <w:rPr>
          <w:rStyle w:val="21"/>
          <w:bCs/>
          <w:sz w:val="28"/>
          <w:szCs w:val="28"/>
          <w:lang w:eastAsia="en-US" w:bidi="ar-SA"/>
        </w:rPr>
        <w:t>«Заключение соглашений об организации сбора вторичных ресурсов на территории муниципального образования Московской области»</w:t>
      </w:r>
      <w:r w:rsidRPr="00664B63">
        <w:rPr>
          <w:rStyle w:val="21"/>
          <w:sz w:val="28"/>
          <w:szCs w:val="28"/>
          <w:lang w:eastAsia="en-US" w:bidi="ar-SA"/>
        </w:rPr>
        <w:t xml:space="preserve"> № </w:t>
      </w:r>
      <w:r w:rsidRPr="00664B63">
        <w:rPr>
          <w:rStyle w:val="21"/>
          <w:rFonts w:eastAsia="Times New Roman" w:cs="Times New Roman"/>
          <w:color w:val="000000"/>
          <w:sz w:val="28"/>
          <w:szCs w:val="28"/>
          <w:lang w:eastAsia="ru-RU" w:bidi="ar-SA"/>
        </w:rPr>
        <w:t>______</w:t>
      </w:r>
      <w:r w:rsidRPr="00664B63">
        <w:rPr>
          <w:rStyle w:val="21"/>
          <w:sz w:val="28"/>
          <w:szCs w:val="28"/>
          <w:lang w:eastAsia="en-US" w:bidi="ar-SA"/>
        </w:rPr>
        <w:t xml:space="preserve"> (</w:t>
      </w:r>
      <w:r w:rsidRPr="00664B63">
        <w:rPr>
          <w:rStyle w:val="21"/>
          <w:i/>
          <w:sz w:val="28"/>
          <w:szCs w:val="28"/>
          <w:lang w:eastAsia="en-US" w:bidi="ar-SA"/>
        </w:rPr>
        <w:t>указать регистрационный номер запроса</w:t>
      </w:r>
      <w:r w:rsidRPr="00664B63">
        <w:rPr>
          <w:rStyle w:val="21"/>
          <w:sz w:val="28"/>
          <w:szCs w:val="28"/>
          <w:lang w:eastAsia="en-US" w:bidi="ar-SA"/>
        </w:rPr>
        <w:t>) (далее соответственно – запрос, муниципальная услуга) и</w:t>
      </w:r>
      <w:r w:rsidRPr="00664B63">
        <w:rPr>
          <w:rStyle w:val="21"/>
          <w:bCs/>
          <w:sz w:val="28"/>
          <w:szCs w:val="28"/>
          <w:lang w:eastAsia="en-US" w:bidi="ar-SA"/>
        </w:rPr>
        <w:t xml:space="preserve"> приняла </w:t>
      </w:r>
      <w:r w:rsidRPr="00664B63">
        <w:rPr>
          <w:rStyle w:val="21"/>
          <w:sz w:val="28"/>
          <w:szCs w:val="28"/>
          <w:lang w:eastAsia="en-US" w:bidi="ar-SA"/>
        </w:rPr>
        <w:lastRenderedPageBreak/>
        <w:t>решение об отказе в предоставлении муниципальной услуги по следующему основанию:</w:t>
      </w:r>
    </w:p>
    <w:p w:rsidR="00AB664A" w:rsidRPr="00664B63" w:rsidRDefault="00AB664A">
      <w:pPr>
        <w:rPr>
          <w:rFonts w:hint="eastAsia"/>
        </w:rPr>
        <w:sectPr w:rsidR="00AB664A" w:rsidRPr="00664B63">
          <w:type w:val="continuous"/>
          <w:pgSz w:w="11906" w:h="16838"/>
          <w:pgMar w:top="1134" w:right="850" w:bottom="1134" w:left="1134" w:header="0" w:footer="0" w:gutter="0"/>
          <w:cols w:space="720"/>
          <w:formProt w:val="0"/>
          <w:docGrid w:linePitch="312" w:charSpace="-6145"/>
        </w:sectPr>
      </w:pPr>
    </w:p>
    <w:tbl>
      <w:tblPr>
        <w:tblW w:w="9917" w:type="dxa"/>
        <w:tblInd w:w="118" w:type="dxa"/>
        <w:tblLook w:val="04A0" w:firstRow="1" w:lastRow="0" w:firstColumn="1" w:lastColumn="0" w:noHBand="0" w:noVBand="1"/>
      </w:tblPr>
      <w:tblGrid>
        <w:gridCol w:w="3454"/>
        <w:gridCol w:w="3232"/>
        <w:gridCol w:w="3231"/>
      </w:tblGrid>
      <w:tr w:rsidR="00AB664A" w:rsidRPr="00664B63">
        <w:tc>
          <w:tcPr>
            <w:tcW w:w="3454" w:type="dxa"/>
            <w:tcBorders>
              <w:top w:val="single" w:sz="4" w:space="0" w:color="000000"/>
              <w:left w:val="single" w:sz="4" w:space="0" w:color="000000"/>
              <w:bottom w:val="single" w:sz="4" w:space="0" w:color="000000"/>
              <w:right w:val="single" w:sz="4" w:space="0" w:color="000000"/>
            </w:tcBorders>
          </w:tcPr>
          <w:p w:rsidR="00AB664A" w:rsidRPr="00664B63" w:rsidRDefault="00AB664A">
            <w:pPr>
              <w:pStyle w:val="ad"/>
              <w:widowControl w:val="0"/>
              <w:rPr>
                <w:b w:val="0"/>
              </w:rPr>
            </w:pPr>
            <w:r w:rsidRPr="00664B63">
              <w:rPr>
                <w:rStyle w:val="21"/>
                <w:sz w:val="28"/>
                <w:szCs w:val="28"/>
              </w:rPr>
              <w:t>Ссылка</w:t>
            </w:r>
          </w:p>
          <w:p w:rsidR="00AB664A" w:rsidRPr="00664B63" w:rsidRDefault="00AB664A">
            <w:pPr>
              <w:pStyle w:val="ad"/>
              <w:widowControl w:val="0"/>
              <w:rPr>
                <w:b w:val="0"/>
              </w:rPr>
            </w:pPr>
            <w:r w:rsidRPr="00664B63">
              <w:rPr>
                <w:rStyle w:val="21"/>
                <w:sz w:val="28"/>
                <w:szCs w:val="28"/>
              </w:rPr>
              <w:t>на соответствующий</w:t>
            </w:r>
          </w:p>
          <w:p w:rsidR="00AB664A" w:rsidRPr="00664B63" w:rsidRDefault="00AB664A">
            <w:pPr>
              <w:pStyle w:val="ad"/>
              <w:widowControl w:val="0"/>
              <w:rPr>
                <w:b w:val="0"/>
              </w:rPr>
            </w:pPr>
            <w:r w:rsidRPr="00664B63">
              <w:rPr>
                <w:rStyle w:val="21"/>
                <w:sz w:val="28"/>
                <w:szCs w:val="28"/>
              </w:rPr>
              <w:t>подпункт подраздела 19</w:t>
            </w:r>
          </w:p>
          <w:p w:rsidR="00AB664A" w:rsidRPr="00664B63" w:rsidRDefault="00AB664A">
            <w:pPr>
              <w:pStyle w:val="ad"/>
              <w:widowControl w:val="0"/>
              <w:rPr>
                <w:b w:val="0"/>
              </w:rPr>
            </w:pPr>
            <w:r w:rsidRPr="00664B63">
              <w:rPr>
                <w:rStyle w:val="21"/>
                <w:sz w:val="28"/>
                <w:szCs w:val="28"/>
              </w:rPr>
              <w:t>Регламента, в котором</w:t>
            </w:r>
          </w:p>
          <w:p w:rsidR="00AB664A" w:rsidRPr="00664B63" w:rsidRDefault="00AB664A">
            <w:pPr>
              <w:pStyle w:val="ad"/>
              <w:widowControl w:val="0"/>
              <w:rPr>
                <w:b w:val="0"/>
              </w:rPr>
            </w:pPr>
            <w:r w:rsidRPr="00664B63">
              <w:rPr>
                <w:rStyle w:val="21"/>
                <w:sz w:val="28"/>
                <w:szCs w:val="28"/>
              </w:rPr>
              <w:t>содержится основание</w:t>
            </w:r>
          </w:p>
          <w:p w:rsidR="00AB664A" w:rsidRPr="00664B63" w:rsidRDefault="00AB664A">
            <w:pPr>
              <w:pStyle w:val="ad"/>
              <w:widowControl w:val="0"/>
              <w:rPr>
                <w:b w:val="0"/>
              </w:rPr>
            </w:pPr>
            <w:r w:rsidRPr="00664B63">
              <w:rPr>
                <w:rStyle w:val="21"/>
                <w:sz w:val="28"/>
                <w:szCs w:val="28"/>
              </w:rPr>
              <w:t>для отказа</w:t>
            </w:r>
            <w:r w:rsidRPr="00664B63">
              <w:rPr>
                <w:rStyle w:val="21"/>
                <w:sz w:val="28"/>
                <w:szCs w:val="28"/>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AB664A" w:rsidRPr="00664B63" w:rsidRDefault="00AB664A">
            <w:pPr>
              <w:pStyle w:val="ad"/>
              <w:widowControl w:val="0"/>
              <w:rPr>
                <w:b w:val="0"/>
              </w:rPr>
            </w:pPr>
            <w:r w:rsidRPr="00664B63">
              <w:rPr>
                <w:rStyle w:val="21"/>
                <w:sz w:val="28"/>
                <w:szCs w:val="28"/>
              </w:rPr>
              <w:t xml:space="preserve">Наименование </w:t>
            </w:r>
            <w:r w:rsidRPr="00664B63">
              <w:rPr>
                <w:rStyle w:val="21"/>
                <w:sz w:val="28"/>
                <w:szCs w:val="28"/>
              </w:rPr>
              <w:br/>
              <w:t xml:space="preserve">основания для отказа </w:t>
            </w:r>
            <w:r w:rsidRPr="00664B63">
              <w:rPr>
                <w:rStyle w:val="21"/>
                <w:sz w:val="28"/>
                <w:szCs w:val="28"/>
              </w:rPr>
              <w:br/>
              <w:t>в</w:t>
            </w:r>
            <w:r w:rsidRPr="00664B63">
              <w:rPr>
                <w:rStyle w:val="21"/>
                <w:i/>
                <w:sz w:val="28"/>
                <w:szCs w:val="28"/>
                <w:lang w:eastAsia="en-US" w:bidi="ar-SA"/>
              </w:rPr>
              <w:t> </w:t>
            </w:r>
            <w:r w:rsidRPr="00664B63">
              <w:rPr>
                <w:rStyle w:val="21"/>
                <w:sz w:val="28"/>
                <w:szCs w:val="28"/>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AB664A" w:rsidRPr="00664B63" w:rsidRDefault="00AB664A">
            <w:pPr>
              <w:pStyle w:val="ad"/>
              <w:widowControl w:val="0"/>
              <w:rPr>
                <w:b w:val="0"/>
              </w:rPr>
            </w:pPr>
            <w:r w:rsidRPr="00664B63">
              <w:rPr>
                <w:rStyle w:val="21"/>
                <w:sz w:val="28"/>
                <w:szCs w:val="28"/>
              </w:rPr>
              <w:t xml:space="preserve">Разъяснение причины </w:t>
            </w:r>
            <w:r w:rsidRPr="00664B63">
              <w:rPr>
                <w:rStyle w:val="21"/>
                <w:sz w:val="28"/>
                <w:szCs w:val="28"/>
              </w:rPr>
              <w:br/>
              <w:t xml:space="preserve">принятия решения </w:t>
            </w:r>
            <w:r w:rsidRPr="00664B63">
              <w:rPr>
                <w:rStyle w:val="21"/>
                <w:sz w:val="28"/>
                <w:szCs w:val="28"/>
              </w:rPr>
              <w:br/>
              <w:t>об</w:t>
            </w:r>
            <w:r w:rsidRPr="00664B63">
              <w:rPr>
                <w:rStyle w:val="21"/>
                <w:i/>
                <w:sz w:val="28"/>
                <w:szCs w:val="28"/>
                <w:lang w:eastAsia="en-US" w:bidi="ar-SA"/>
              </w:rPr>
              <w:t> </w:t>
            </w:r>
            <w:r w:rsidRPr="00664B63">
              <w:rPr>
                <w:rStyle w:val="21"/>
                <w:sz w:val="28"/>
                <w:szCs w:val="28"/>
              </w:rPr>
              <w:t>отказе в</w:t>
            </w:r>
            <w:r w:rsidRPr="00664B63">
              <w:rPr>
                <w:rStyle w:val="21"/>
                <w:i/>
                <w:sz w:val="28"/>
                <w:szCs w:val="28"/>
                <w:lang w:eastAsia="en-US" w:bidi="ar-SA"/>
              </w:rPr>
              <w:t> </w:t>
            </w:r>
            <w:r w:rsidRPr="00664B63">
              <w:rPr>
                <w:rStyle w:val="21"/>
                <w:sz w:val="28"/>
                <w:szCs w:val="28"/>
              </w:rPr>
              <w:t>предоставлении муниципальной услуги</w:t>
            </w:r>
          </w:p>
        </w:tc>
      </w:tr>
      <w:tr w:rsidR="00AB664A" w:rsidRPr="00664B63">
        <w:tc>
          <w:tcPr>
            <w:tcW w:w="3454" w:type="dxa"/>
            <w:tcBorders>
              <w:top w:val="single" w:sz="4" w:space="0" w:color="000000"/>
              <w:left w:val="single" w:sz="4" w:space="0" w:color="000000"/>
              <w:bottom w:val="single" w:sz="4" w:space="0" w:color="000000"/>
              <w:right w:val="single" w:sz="4" w:space="0" w:color="000000"/>
            </w:tcBorders>
          </w:tcPr>
          <w:p w:rsidR="00AB664A" w:rsidRPr="00664B63" w:rsidRDefault="00AB664A">
            <w:pPr>
              <w:pStyle w:val="ad"/>
              <w:widowControl w:val="0"/>
              <w:spacing w:line="276" w:lineRule="auto"/>
              <w:ind w:firstLine="709"/>
              <w:jc w:val="both"/>
              <w:rPr>
                <w:b w:val="0"/>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AB664A" w:rsidRPr="00664B63" w:rsidRDefault="00AB664A">
            <w:pPr>
              <w:pStyle w:val="ad"/>
              <w:widowControl w:val="0"/>
              <w:spacing w:line="276" w:lineRule="auto"/>
              <w:ind w:firstLine="709"/>
              <w:jc w:val="both"/>
              <w:rPr>
                <w:b w:val="0"/>
                <w:sz w:val="28"/>
                <w:szCs w:val="28"/>
              </w:rPr>
            </w:pPr>
          </w:p>
        </w:tc>
        <w:tc>
          <w:tcPr>
            <w:tcW w:w="3231" w:type="dxa"/>
            <w:tcBorders>
              <w:top w:val="single" w:sz="4" w:space="0" w:color="000000"/>
              <w:left w:val="single" w:sz="4" w:space="0" w:color="000000"/>
              <w:bottom w:val="single" w:sz="4" w:space="0" w:color="000000"/>
              <w:right w:val="single" w:sz="4" w:space="0" w:color="000000"/>
            </w:tcBorders>
          </w:tcPr>
          <w:p w:rsidR="00AB664A" w:rsidRPr="00664B63" w:rsidRDefault="00AB664A">
            <w:pPr>
              <w:pStyle w:val="ad"/>
              <w:widowControl w:val="0"/>
              <w:spacing w:line="276" w:lineRule="auto"/>
              <w:ind w:firstLine="709"/>
              <w:jc w:val="both"/>
              <w:rPr>
                <w:b w:val="0"/>
                <w:sz w:val="28"/>
                <w:szCs w:val="28"/>
              </w:rPr>
            </w:pPr>
          </w:p>
        </w:tc>
      </w:tr>
    </w:tbl>
    <w:p w:rsidR="00AB664A" w:rsidRPr="00664B63" w:rsidRDefault="00AB664A">
      <w:pPr>
        <w:rPr>
          <w:rFonts w:hint="eastAsia"/>
        </w:rPr>
        <w:sectPr w:rsidR="00AB664A" w:rsidRPr="00664B63">
          <w:type w:val="continuous"/>
          <w:pgSz w:w="11906" w:h="16838"/>
          <w:pgMar w:top="1134" w:right="850" w:bottom="1134" w:left="1134" w:header="0" w:footer="0" w:gutter="0"/>
          <w:cols w:space="720"/>
          <w:formProt w:val="0"/>
          <w:docGrid w:linePitch="312" w:charSpace="-6145"/>
        </w:sectPr>
      </w:pPr>
    </w:p>
    <w:p w:rsidR="00AB664A" w:rsidRPr="00664B63" w:rsidRDefault="00AB664A">
      <w:pPr>
        <w:pStyle w:val="ad"/>
        <w:spacing w:line="276" w:lineRule="auto"/>
        <w:ind w:firstLine="709"/>
        <w:jc w:val="both"/>
        <w:rPr>
          <w:b w:val="0"/>
          <w:sz w:val="28"/>
          <w:szCs w:val="28"/>
        </w:rPr>
      </w:pPr>
      <w:r w:rsidRPr="00664B63">
        <w:rPr>
          <w:b w:val="0"/>
          <w:sz w:val="28"/>
          <w:szCs w:val="28"/>
        </w:rPr>
        <w:t>Вы вправе повторно обратиться в Администрацию с запросом после устранения указанного основания для отказа в предоставлении муниципальной услуги.</w:t>
      </w:r>
    </w:p>
    <w:p w:rsidR="00AB664A" w:rsidRPr="00664B63" w:rsidRDefault="00AB664A">
      <w:pPr>
        <w:rPr>
          <w:rFonts w:hint="eastAsia"/>
        </w:rPr>
        <w:sectPr w:rsidR="00AB664A" w:rsidRPr="00664B63">
          <w:type w:val="continuous"/>
          <w:pgSz w:w="11906" w:h="16838"/>
          <w:pgMar w:top="1134" w:right="850" w:bottom="1134" w:left="1134" w:header="0" w:footer="0" w:gutter="0"/>
          <w:cols w:space="720"/>
          <w:formProt w:val="0"/>
          <w:docGrid w:linePitch="312" w:charSpace="-6145"/>
        </w:sectPr>
      </w:pPr>
    </w:p>
    <w:p w:rsidR="00AB664A" w:rsidRPr="00664B63" w:rsidRDefault="00AB664A">
      <w:pPr>
        <w:pStyle w:val="ad"/>
        <w:spacing w:line="276" w:lineRule="auto"/>
        <w:ind w:firstLine="709"/>
        <w:jc w:val="both"/>
        <w:rPr>
          <w:b w:val="0"/>
          <w:sz w:val="28"/>
          <w:szCs w:val="28"/>
        </w:rPr>
      </w:pPr>
      <w:r w:rsidRPr="00664B63">
        <w:rPr>
          <w:b w:val="0"/>
          <w:sz w:val="28"/>
          <w:szCs w:val="28"/>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w:t>
      </w:r>
      <w:r w:rsidRPr="00664B63">
        <w:rPr>
          <w:b w:val="0"/>
          <w:sz w:val="28"/>
          <w:szCs w:val="28"/>
          <w:lang w:val="en-US"/>
        </w:rPr>
        <w:t>V</w:t>
      </w:r>
      <w:r w:rsidRPr="00664B63">
        <w:rPr>
          <w:b w:val="0"/>
          <w:sz w:val="28"/>
          <w:szCs w:val="28"/>
        </w:rPr>
        <w:t xml:space="preserve"> «Досудебный (внесудебный) порядок обжалования решений и</w:t>
      </w:r>
      <w:r w:rsidRPr="00664B63">
        <w:rPr>
          <w:rStyle w:val="21"/>
          <w:sz w:val="28"/>
          <w:szCs w:val="28"/>
          <w:lang w:eastAsia="en-US" w:bidi="ar-SA"/>
        </w:rPr>
        <w:t> </w:t>
      </w:r>
      <w:r w:rsidRPr="00664B63">
        <w:rPr>
          <w:b w:val="0"/>
          <w:sz w:val="28"/>
          <w:szCs w:val="28"/>
        </w:rPr>
        <w:t>действий (бездействия) Администрации, МФЦ, а</w:t>
      </w:r>
      <w:r w:rsidRPr="00664B63">
        <w:rPr>
          <w:rStyle w:val="21"/>
          <w:sz w:val="28"/>
          <w:szCs w:val="28"/>
          <w:lang w:eastAsia="en-US" w:bidi="ar-SA"/>
        </w:rPr>
        <w:t> </w:t>
      </w:r>
      <w:r w:rsidRPr="00664B63">
        <w:rPr>
          <w:b w:val="0"/>
          <w:sz w:val="28"/>
          <w:szCs w:val="28"/>
        </w:rPr>
        <w:t>также их</w:t>
      </w:r>
      <w:r w:rsidRPr="00664B63">
        <w:rPr>
          <w:rStyle w:val="21"/>
          <w:sz w:val="28"/>
          <w:szCs w:val="28"/>
          <w:lang w:eastAsia="en-US" w:bidi="ar-SA"/>
        </w:rPr>
        <w:t> </w:t>
      </w:r>
      <w:r w:rsidRPr="00664B63">
        <w:rPr>
          <w:b w:val="0"/>
          <w:sz w:val="28"/>
          <w:szCs w:val="28"/>
        </w:rPr>
        <w:t>должностных лиц, муниципальных служащих и</w:t>
      </w:r>
      <w:r w:rsidRPr="00664B63">
        <w:rPr>
          <w:rStyle w:val="21"/>
          <w:sz w:val="28"/>
          <w:szCs w:val="28"/>
          <w:lang w:eastAsia="en-US" w:bidi="ar-SA"/>
        </w:rPr>
        <w:t> </w:t>
      </w:r>
      <w:r w:rsidRPr="00664B63">
        <w:rPr>
          <w:b w:val="0"/>
          <w:sz w:val="28"/>
          <w:szCs w:val="28"/>
        </w:rPr>
        <w:t xml:space="preserve">работников» </w:t>
      </w:r>
      <w:r w:rsidRPr="00664B63">
        <w:rPr>
          <w:rStyle w:val="21"/>
          <w:sz w:val="28"/>
          <w:szCs w:val="28"/>
        </w:rPr>
        <w:t>Регламента</w:t>
      </w:r>
      <w:r w:rsidRPr="00664B63">
        <w:rPr>
          <w:b w:val="0"/>
          <w:sz w:val="28"/>
          <w:szCs w:val="28"/>
        </w:rPr>
        <w:t>, а также в</w:t>
      </w:r>
      <w:r w:rsidRPr="00664B63">
        <w:rPr>
          <w:rStyle w:val="21"/>
          <w:sz w:val="28"/>
          <w:szCs w:val="28"/>
          <w:lang w:eastAsia="en-US" w:bidi="ar-SA"/>
        </w:rPr>
        <w:t> </w:t>
      </w:r>
      <w:r w:rsidRPr="00664B63">
        <w:rPr>
          <w:b w:val="0"/>
          <w:sz w:val="28"/>
          <w:szCs w:val="28"/>
        </w:rPr>
        <w:t>судебном порядке в</w:t>
      </w:r>
      <w:r w:rsidRPr="00664B63">
        <w:rPr>
          <w:rStyle w:val="21"/>
          <w:sz w:val="28"/>
          <w:szCs w:val="28"/>
          <w:lang w:eastAsia="en-US" w:bidi="ar-SA"/>
        </w:rPr>
        <w:t> </w:t>
      </w:r>
      <w:r w:rsidRPr="00664B63">
        <w:rPr>
          <w:b w:val="0"/>
          <w:sz w:val="28"/>
          <w:szCs w:val="28"/>
        </w:rPr>
        <w:t>соответствии с</w:t>
      </w:r>
      <w:r w:rsidRPr="00664B63">
        <w:rPr>
          <w:rStyle w:val="21"/>
          <w:sz w:val="28"/>
          <w:szCs w:val="28"/>
          <w:lang w:eastAsia="en-US" w:bidi="ar-SA"/>
        </w:rPr>
        <w:t> </w:t>
      </w:r>
      <w:r w:rsidRPr="00664B63">
        <w:rPr>
          <w:b w:val="0"/>
          <w:sz w:val="28"/>
          <w:szCs w:val="28"/>
        </w:rPr>
        <w:t>законодательством Российской Федерации.</w:t>
      </w:r>
    </w:p>
    <w:p w:rsidR="00AB664A" w:rsidRPr="00664B63" w:rsidRDefault="00AB664A">
      <w:pPr>
        <w:rPr>
          <w:rFonts w:hint="eastAsia"/>
        </w:rPr>
        <w:sectPr w:rsidR="00AB664A" w:rsidRPr="00664B63">
          <w:type w:val="continuous"/>
          <w:pgSz w:w="11906" w:h="16838"/>
          <w:pgMar w:top="1134" w:right="850" w:bottom="1134" w:left="1134" w:header="0" w:footer="0" w:gutter="0"/>
          <w:cols w:space="720"/>
          <w:formProt w:val="0"/>
          <w:docGrid w:linePitch="312" w:charSpace="-6145"/>
        </w:sectPr>
      </w:pPr>
    </w:p>
    <w:p w:rsidR="00AB664A" w:rsidRPr="00664B63" w:rsidRDefault="00AB664A">
      <w:pPr>
        <w:pStyle w:val="ad"/>
        <w:spacing w:line="276" w:lineRule="auto"/>
        <w:ind w:firstLine="709"/>
        <w:jc w:val="both"/>
        <w:rPr>
          <w:b w:val="0"/>
          <w:sz w:val="28"/>
          <w:szCs w:val="28"/>
        </w:rPr>
      </w:pPr>
    </w:p>
    <w:p w:rsidR="00AB664A" w:rsidRPr="00664B63" w:rsidRDefault="00AB664A">
      <w:pPr>
        <w:pStyle w:val="ad"/>
        <w:spacing w:line="276" w:lineRule="auto"/>
        <w:ind w:firstLine="709"/>
        <w:jc w:val="both"/>
        <w:rPr>
          <w:b w:val="0"/>
          <w:sz w:val="28"/>
          <w:szCs w:val="28"/>
        </w:rPr>
      </w:pPr>
      <w:r w:rsidRPr="00664B63">
        <w:rPr>
          <w:b w:val="0"/>
          <w:sz w:val="28"/>
          <w:szCs w:val="28"/>
        </w:rPr>
        <w:t>Дополнительно информируем:</w:t>
      </w:r>
    </w:p>
    <w:p w:rsidR="00AB664A" w:rsidRPr="00664B63" w:rsidRDefault="00AB664A">
      <w:pPr>
        <w:pStyle w:val="ad"/>
        <w:spacing w:line="276" w:lineRule="auto"/>
        <w:ind w:firstLine="709"/>
        <w:jc w:val="both"/>
        <w:rPr>
          <w:b w:val="0"/>
          <w:sz w:val="28"/>
          <w:szCs w:val="28"/>
        </w:rPr>
      </w:pPr>
      <w:r w:rsidRPr="00664B63">
        <w:rPr>
          <w:b w:val="0"/>
          <w:sz w:val="28"/>
          <w:szCs w:val="28"/>
        </w:rPr>
        <w:t>_______________________________________________________________ (</w:t>
      </w:r>
      <w:r w:rsidRPr="00664B63">
        <w:rPr>
          <w:b w:val="0"/>
          <w:i/>
          <w:sz w:val="28"/>
          <w:szCs w:val="28"/>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r w:rsidRPr="00664B63">
        <w:rPr>
          <w:b w:val="0"/>
          <w:sz w:val="28"/>
          <w:szCs w:val="28"/>
        </w:rPr>
        <w:t>).</w:t>
      </w:r>
    </w:p>
    <w:p w:rsidR="00AB664A" w:rsidRPr="00664B63" w:rsidRDefault="00AB664A">
      <w:pPr>
        <w:pStyle w:val="ad"/>
        <w:spacing w:line="276" w:lineRule="auto"/>
        <w:ind w:firstLine="709"/>
        <w:jc w:val="both"/>
        <w:rPr>
          <w:b w:val="0"/>
          <w:sz w:val="28"/>
          <w:szCs w:val="28"/>
        </w:rPr>
      </w:pPr>
    </w:p>
    <w:p w:rsidR="00AB664A" w:rsidRPr="00664B63" w:rsidRDefault="00AB664A">
      <w:pPr>
        <w:rPr>
          <w:rFonts w:hint="eastAsia"/>
        </w:rPr>
        <w:sectPr w:rsidR="00AB664A" w:rsidRPr="00664B63">
          <w:type w:val="continuous"/>
          <w:pgSz w:w="11906" w:h="16838"/>
          <w:pgMar w:top="1134" w:right="850" w:bottom="1134" w:left="1134" w:header="0" w:footer="0" w:gutter="0"/>
          <w:cols w:space="720"/>
          <w:formProt w:val="0"/>
          <w:docGrid w:linePitch="312" w:charSpace="-6145"/>
        </w:sectPr>
      </w:pPr>
    </w:p>
    <w:p w:rsidR="00AB664A" w:rsidRPr="00664B63" w:rsidRDefault="00AB664A">
      <w:pPr>
        <w:pStyle w:val="ad"/>
        <w:spacing w:line="276" w:lineRule="auto"/>
        <w:ind w:firstLine="709"/>
        <w:jc w:val="both"/>
        <w:rPr>
          <w:b w:val="0"/>
          <w:sz w:val="28"/>
          <w:szCs w:val="28"/>
        </w:rPr>
      </w:pPr>
      <w:r w:rsidRPr="00664B63">
        <w:rPr>
          <w:b w:val="0"/>
          <w:sz w:val="28"/>
          <w:szCs w:val="28"/>
        </w:rPr>
        <w:t xml:space="preserve"> </w:t>
      </w:r>
      <w:r w:rsidRPr="00664B63">
        <w:rPr>
          <w:b w:val="0"/>
          <w:sz w:val="28"/>
          <w:szCs w:val="28"/>
          <w:lang w:val="en-US"/>
        </w:rPr>
        <w:t>______________                                                             _______________</w:t>
      </w:r>
    </w:p>
    <w:tbl>
      <w:tblPr>
        <w:tblW w:w="5000" w:type="pct"/>
        <w:tblInd w:w="28" w:type="dxa"/>
        <w:tblCellMar>
          <w:left w:w="28" w:type="dxa"/>
          <w:right w:w="28" w:type="dxa"/>
        </w:tblCellMar>
        <w:tblLook w:val="04A0" w:firstRow="1" w:lastRow="0" w:firstColumn="1" w:lastColumn="0" w:noHBand="0" w:noVBand="1"/>
      </w:tblPr>
      <w:tblGrid>
        <w:gridCol w:w="3537"/>
        <w:gridCol w:w="2875"/>
        <w:gridCol w:w="3510"/>
      </w:tblGrid>
      <w:tr w:rsidR="00AB664A" w:rsidRPr="00664B63">
        <w:trPr>
          <w:trHeight w:val="283"/>
        </w:trPr>
        <w:tc>
          <w:tcPr>
            <w:tcW w:w="3537" w:type="dxa"/>
          </w:tcPr>
          <w:p w:rsidR="00AB664A" w:rsidRPr="00664B63" w:rsidRDefault="00AB664A">
            <w:pPr>
              <w:pStyle w:val="ad"/>
              <w:keepNext/>
              <w:spacing w:line="276" w:lineRule="auto"/>
              <w:rPr>
                <w:b w:val="0"/>
                <w:sz w:val="28"/>
                <w:szCs w:val="28"/>
              </w:rPr>
            </w:pPr>
            <w:r w:rsidRPr="00664B63">
              <w:rPr>
                <w:b w:val="0"/>
                <w:sz w:val="28"/>
                <w:szCs w:val="28"/>
              </w:rPr>
              <w:t>(уполномоченное должностное лицо Администрации)</w:t>
            </w:r>
          </w:p>
        </w:tc>
        <w:tc>
          <w:tcPr>
            <w:tcW w:w="2875" w:type="dxa"/>
            <w:tcMar>
              <w:left w:w="10" w:type="dxa"/>
              <w:right w:w="10" w:type="dxa"/>
            </w:tcMar>
          </w:tcPr>
          <w:p w:rsidR="00AB664A" w:rsidRPr="00664B63" w:rsidRDefault="00AB664A">
            <w:pPr>
              <w:keepNext/>
              <w:widowControl w:val="0"/>
              <w:tabs>
                <w:tab w:val="left" w:pos="565"/>
              </w:tabs>
              <w:ind w:left="350"/>
              <w:jc w:val="center"/>
              <w:textAlignment w:val="baseline"/>
              <w:rPr>
                <w:rFonts w:ascii="Times New Roman" w:eastAsia="Andale Sans UI" w:hAnsi="Times New Roman" w:cs="Times New Roman"/>
                <w:color w:val="FFFFFF"/>
                <w:sz w:val="28"/>
                <w:szCs w:val="28"/>
                <w:highlight w:val="white"/>
                <w:lang w:val="de-DE" w:eastAsia="ja-JP" w:bidi="fa-IR"/>
              </w:rPr>
            </w:pPr>
          </w:p>
        </w:tc>
        <w:tc>
          <w:tcPr>
            <w:tcW w:w="3510" w:type="dxa"/>
            <w:tcMar>
              <w:top w:w="55" w:type="dxa"/>
              <w:left w:w="55" w:type="dxa"/>
              <w:bottom w:w="55" w:type="dxa"/>
              <w:right w:w="55" w:type="dxa"/>
            </w:tcMar>
            <w:vAlign w:val="center"/>
          </w:tcPr>
          <w:p w:rsidR="00AB664A" w:rsidRPr="00664B63" w:rsidRDefault="00AB664A">
            <w:pPr>
              <w:pStyle w:val="ad"/>
              <w:keepNext/>
              <w:spacing w:line="276" w:lineRule="auto"/>
              <w:rPr>
                <w:b w:val="0"/>
                <w:sz w:val="28"/>
                <w:szCs w:val="28"/>
              </w:rPr>
            </w:pPr>
            <w:r w:rsidRPr="00664B63">
              <w:rPr>
                <w:b w:val="0"/>
                <w:sz w:val="28"/>
                <w:szCs w:val="28"/>
              </w:rPr>
              <w:t>(подпись, фамилия, инициалы)</w:t>
            </w:r>
          </w:p>
        </w:tc>
      </w:tr>
      <w:tr w:rsidR="00AB664A" w:rsidRPr="00664B63">
        <w:trPr>
          <w:trHeight w:val="283"/>
        </w:trPr>
        <w:tc>
          <w:tcPr>
            <w:tcW w:w="3537" w:type="dxa"/>
          </w:tcPr>
          <w:p w:rsidR="00AB664A" w:rsidRPr="00664B63" w:rsidRDefault="00AB664A">
            <w:pPr>
              <w:pStyle w:val="ad"/>
              <w:keepNext/>
              <w:spacing w:line="276" w:lineRule="auto"/>
              <w:rPr>
                <w:b w:val="0"/>
                <w:sz w:val="28"/>
                <w:szCs w:val="28"/>
              </w:rPr>
            </w:pPr>
          </w:p>
        </w:tc>
        <w:tc>
          <w:tcPr>
            <w:tcW w:w="2875" w:type="dxa"/>
            <w:tcMar>
              <w:left w:w="10" w:type="dxa"/>
              <w:right w:w="10" w:type="dxa"/>
            </w:tcMar>
          </w:tcPr>
          <w:p w:rsidR="00AB664A" w:rsidRPr="00664B63" w:rsidRDefault="00AB664A">
            <w:pPr>
              <w:keepNext/>
              <w:widowControl w:val="0"/>
              <w:tabs>
                <w:tab w:val="left" w:pos="565"/>
              </w:tabs>
              <w:ind w:left="350"/>
              <w:jc w:val="center"/>
              <w:textAlignment w:val="baseline"/>
              <w:rPr>
                <w:rFonts w:ascii="Times New Roman" w:eastAsia="Andale Sans UI" w:hAnsi="Times New Roman" w:cs="Times New Roman"/>
                <w:color w:val="FFFFFF"/>
                <w:sz w:val="28"/>
                <w:szCs w:val="28"/>
                <w:highlight w:val="white"/>
                <w:lang w:val="de-DE" w:eastAsia="ja-JP" w:bidi="fa-IR"/>
              </w:rPr>
            </w:pPr>
          </w:p>
        </w:tc>
        <w:tc>
          <w:tcPr>
            <w:tcW w:w="3510" w:type="dxa"/>
            <w:tcMar>
              <w:top w:w="55" w:type="dxa"/>
              <w:left w:w="55" w:type="dxa"/>
              <w:bottom w:w="55" w:type="dxa"/>
              <w:right w:w="55" w:type="dxa"/>
            </w:tcMar>
            <w:vAlign w:val="center"/>
          </w:tcPr>
          <w:p w:rsidR="00AB664A" w:rsidRPr="00664B63" w:rsidRDefault="00AB664A">
            <w:pPr>
              <w:pStyle w:val="ad"/>
              <w:spacing w:line="276" w:lineRule="auto"/>
              <w:ind w:firstLine="709"/>
              <w:jc w:val="right"/>
              <w:rPr>
                <w:b w:val="0"/>
                <w:sz w:val="28"/>
                <w:szCs w:val="28"/>
              </w:rPr>
            </w:pPr>
            <w:r w:rsidRPr="00664B63">
              <w:rPr>
                <w:b w:val="0"/>
                <w:sz w:val="28"/>
                <w:szCs w:val="28"/>
              </w:rPr>
              <w:t>«__» _____ 202__</w:t>
            </w:r>
          </w:p>
        </w:tc>
      </w:tr>
    </w:tbl>
    <w:p w:rsidR="00AB664A" w:rsidRPr="00664B63" w:rsidRDefault="00AB664A">
      <w:pPr>
        <w:rPr>
          <w:rFonts w:hint="eastAsia"/>
        </w:rPr>
        <w:sectPr w:rsidR="00AB664A" w:rsidRPr="00664B63">
          <w:type w:val="continuous"/>
          <w:pgSz w:w="11906" w:h="16838"/>
          <w:pgMar w:top="1134" w:right="850" w:bottom="1134" w:left="1134" w:header="0" w:footer="0" w:gutter="0"/>
          <w:cols w:space="720"/>
          <w:formProt w:val="0"/>
          <w:docGrid w:linePitch="312" w:charSpace="-6145"/>
        </w:sectPr>
      </w:pPr>
    </w:p>
    <w:p w:rsidR="00AB664A" w:rsidRPr="00664B63" w:rsidRDefault="00AB664A">
      <w:pPr>
        <w:pStyle w:val="ad"/>
        <w:spacing w:line="276" w:lineRule="auto"/>
        <w:ind w:firstLine="709"/>
        <w:jc w:val="left"/>
        <w:rPr>
          <w:b w:val="0"/>
        </w:rPr>
      </w:pPr>
    </w:p>
    <w:tbl>
      <w:tblPr>
        <w:tblW w:w="5000" w:type="pct"/>
        <w:tblInd w:w="28" w:type="dxa"/>
        <w:tblCellMar>
          <w:left w:w="28" w:type="dxa"/>
          <w:right w:w="28" w:type="dxa"/>
        </w:tblCellMar>
        <w:tblLook w:val="0000" w:firstRow="0" w:lastRow="0" w:firstColumn="0" w:lastColumn="0" w:noHBand="0" w:noVBand="0"/>
      </w:tblPr>
      <w:tblGrid>
        <w:gridCol w:w="2902"/>
        <w:gridCol w:w="2034"/>
        <w:gridCol w:w="4985"/>
      </w:tblGrid>
      <w:tr w:rsidR="00AB664A" w:rsidRPr="00664B63">
        <w:trPr>
          <w:trHeight w:val="283"/>
        </w:trPr>
        <w:tc>
          <w:tcPr>
            <w:tcW w:w="2903" w:type="dxa"/>
          </w:tcPr>
          <w:p w:rsidR="00AB664A" w:rsidRPr="00664B63" w:rsidRDefault="00AB664A">
            <w:pPr>
              <w:pStyle w:val="TableContents"/>
              <w:pageBreakBefore/>
              <w:jc w:val="both"/>
              <w:rPr>
                <w:rFonts w:ascii="Times New Roman" w:eastAsia="Times New Roman" w:hAnsi="Times New Roman" w:cs="Times New Roman"/>
                <w:sz w:val="28"/>
                <w:szCs w:val="28"/>
              </w:rPr>
            </w:pPr>
          </w:p>
        </w:tc>
        <w:tc>
          <w:tcPr>
            <w:tcW w:w="2034" w:type="dxa"/>
            <w:tcMar>
              <w:left w:w="10" w:type="dxa"/>
              <w:right w:w="10" w:type="dxa"/>
            </w:tcMar>
          </w:tcPr>
          <w:p w:rsidR="00AB664A" w:rsidRPr="00664B63" w:rsidRDefault="00AB664A">
            <w:pPr>
              <w:widowControl w:val="0"/>
              <w:tabs>
                <w:tab w:val="left" w:pos="915"/>
              </w:tabs>
              <w:ind w:left="350"/>
              <w:jc w:val="center"/>
              <w:textAlignment w:val="baseline"/>
              <w:rPr>
                <w:rFonts w:eastAsia="Andale Sans UI" w:cs="Times New Roman"/>
                <w:color w:val="FFFFFF"/>
                <w:sz w:val="28"/>
                <w:szCs w:val="28"/>
                <w:highlight w:val="white"/>
                <w:lang w:val="de-DE" w:eastAsia="ja-JP" w:bidi="fa-IR"/>
              </w:rPr>
            </w:pPr>
          </w:p>
        </w:tc>
        <w:tc>
          <w:tcPr>
            <w:tcW w:w="4985" w:type="dxa"/>
            <w:tcMar>
              <w:top w:w="55" w:type="dxa"/>
              <w:left w:w="55" w:type="dxa"/>
              <w:bottom w:w="55" w:type="dxa"/>
              <w:right w:w="55" w:type="dxa"/>
            </w:tcMar>
            <w:vAlign w:val="center"/>
          </w:tcPr>
          <w:p w:rsidR="00AB664A" w:rsidRPr="00664B63" w:rsidRDefault="00AB664A">
            <w:pPr>
              <w:ind w:left="350"/>
              <w:rPr>
                <w:rFonts w:hint="eastAsia"/>
              </w:rPr>
            </w:pPr>
            <w:r w:rsidRPr="00664B63">
              <w:rPr>
                <w:rFonts w:ascii="Times New Roman" w:hAnsi="Times New Roman"/>
                <w:sz w:val="28"/>
                <w:szCs w:val="28"/>
              </w:rPr>
              <w:t>Приложение 3</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к административному</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регламенту предоставления</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муниципальной услуги «Заключение</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соглашений об организации сбора</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вторичных ресурсов на территории</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муниципального образования</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Московской области»,</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утвержденному постановлением</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Администрации городского округа</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 xml:space="preserve">Электросталь Московской области </w:t>
            </w:r>
          </w:p>
          <w:p w:rsidR="00AB664A" w:rsidRPr="00664B63" w:rsidRDefault="00AB664A">
            <w:pPr>
              <w:ind w:left="350"/>
              <w:rPr>
                <w:rFonts w:ascii="Times New Roman" w:eastAsia="Calibri" w:hAnsi="Times New Roman"/>
                <w:color w:val="FFFFFF"/>
                <w:spacing w:val="10"/>
                <w:sz w:val="28"/>
                <w:szCs w:val="28"/>
              </w:rPr>
            </w:pPr>
            <w:r w:rsidRPr="00664B63">
              <w:rPr>
                <w:rFonts w:ascii="Times New Roman" w:eastAsia="Calibri" w:hAnsi="Times New Roman"/>
                <w:spacing w:val="10"/>
                <w:sz w:val="28"/>
                <w:szCs w:val="28"/>
              </w:rPr>
              <w:t>от ___________ № ___________</w:t>
            </w:r>
            <w:r w:rsidRPr="00664B63">
              <w:rPr>
                <w:rFonts w:ascii="Times New Roman" w:eastAsia="Calibri" w:hAnsi="Times New Roman"/>
                <w:color w:val="FFFFFF"/>
                <w:spacing w:val="10"/>
                <w:sz w:val="28"/>
                <w:szCs w:val="28"/>
              </w:rPr>
              <w:t>$</w:t>
            </w:r>
          </w:p>
        </w:tc>
      </w:tr>
    </w:tbl>
    <w:p w:rsidR="00AB664A" w:rsidRPr="00664B63" w:rsidRDefault="00AB664A">
      <w:pPr>
        <w:pStyle w:val="23"/>
        <w:spacing w:line="276" w:lineRule="auto"/>
        <w:outlineLvl w:val="1"/>
        <w:rPr>
          <w:b w:val="0"/>
          <w:sz w:val="28"/>
          <w:szCs w:val="28"/>
        </w:rPr>
      </w:pPr>
    </w:p>
    <w:p w:rsidR="00AB664A" w:rsidRPr="00664B63" w:rsidRDefault="00AB664A">
      <w:pPr>
        <w:pStyle w:val="23"/>
        <w:spacing w:line="276" w:lineRule="auto"/>
        <w:outlineLvl w:val="1"/>
        <w:rPr>
          <w:b w:val="0"/>
          <w:sz w:val="28"/>
          <w:szCs w:val="28"/>
        </w:rPr>
      </w:pPr>
      <w:r w:rsidRPr="00664B63">
        <w:rPr>
          <w:b w:val="0"/>
          <w:sz w:val="28"/>
          <w:szCs w:val="28"/>
          <w:lang w:eastAsia="ar-SA"/>
        </w:rPr>
        <w:t>Перечень</w:t>
      </w:r>
      <w:r w:rsidRPr="00664B63">
        <w:rPr>
          <w:b w:val="0"/>
          <w:sz w:val="28"/>
          <w:szCs w:val="28"/>
          <w:lang w:eastAsia="ar-SA"/>
        </w:rPr>
        <w:br/>
        <w:t>нормативных правовых актов Российской Федерации,</w:t>
      </w:r>
      <w:r w:rsidRPr="00664B63">
        <w:rPr>
          <w:b w:val="0"/>
          <w:sz w:val="28"/>
          <w:szCs w:val="28"/>
          <w:lang w:eastAsia="ar-SA"/>
        </w:rPr>
        <w:br/>
        <w:t>нормативных правовых актов Московской области,</w:t>
      </w:r>
      <w:r w:rsidRPr="00664B63">
        <w:rPr>
          <w:b w:val="0"/>
          <w:sz w:val="28"/>
          <w:szCs w:val="28"/>
          <w:lang w:eastAsia="ar-SA"/>
        </w:rPr>
        <w:br/>
      </w:r>
      <w:bookmarkStart w:id="34" w:name="_Toc91253276"/>
      <w:r w:rsidRPr="00664B63">
        <w:rPr>
          <w:b w:val="0"/>
          <w:sz w:val="28"/>
          <w:szCs w:val="28"/>
          <w:lang w:eastAsia="ar-SA"/>
        </w:rPr>
        <w:t xml:space="preserve">регулирующих предоставление </w:t>
      </w:r>
      <w:bookmarkEnd w:id="34"/>
      <w:r w:rsidRPr="00664B63">
        <w:rPr>
          <w:b w:val="0"/>
          <w:sz w:val="28"/>
          <w:szCs w:val="28"/>
          <w:lang w:eastAsia="ar-SA"/>
        </w:rPr>
        <w:t>муниципальной услуги «Заключение соглашений об организации сбора вторичных ресурсов на территории муниципального образования Московской области»</w:t>
      </w:r>
    </w:p>
    <w:p w:rsidR="00AB664A" w:rsidRPr="00664B63" w:rsidRDefault="00AB664A">
      <w:pPr>
        <w:rPr>
          <w:rFonts w:ascii="Times New Roman" w:hAnsi="Times New Roman"/>
          <w:sz w:val="28"/>
          <w:szCs w:val="28"/>
        </w:rPr>
      </w:pPr>
    </w:p>
    <w:p w:rsidR="00AB664A" w:rsidRPr="00664B63" w:rsidRDefault="00AB664A">
      <w:pPr>
        <w:spacing w:line="276" w:lineRule="auto"/>
        <w:ind w:firstLine="709"/>
        <w:jc w:val="both"/>
        <w:rPr>
          <w:rFonts w:hint="eastAsia"/>
          <w:sz w:val="28"/>
          <w:szCs w:val="28"/>
        </w:rPr>
      </w:pPr>
      <w:r w:rsidRPr="00664B63">
        <w:rPr>
          <w:bCs/>
          <w:sz w:val="28"/>
          <w:szCs w:val="28"/>
        </w:rPr>
        <w:t>1.</w:t>
      </w:r>
      <w:r w:rsidRPr="00664B63">
        <w:rPr>
          <w:rFonts w:ascii="Times New Roman" w:hAnsi="Times New Roman"/>
          <w:bCs/>
          <w:color w:val="000000"/>
          <w:sz w:val="28"/>
          <w:szCs w:val="28"/>
          <w:lang w:val="en-US"/>
        </w:rPr>
        <w:t> </w:t>
      </w:r>
      <w:r w:rsidRPr="00664B63">
        <w:rPr>
          <w:bCs/>
          <w:sz w:val="28"/>
          <w:szCs w:val="28"/>
        </w:rPr>
        <w:t>Конституция Российской Федерации.</w:t>
      </w:r>
    </w:p>
    <w:p w:rsidR="00AB664A" w:rsidRPr="00664B63" w:rsidRDefault="00AB664A">
      <w:pPr>
        <w:spacing w:line="276" w:lineRule="auto"/>
        <w:ind w:firstLine="709"/>
        <w:jc w:val="both"/>
        <w:rPr>
          <w:rFonts w:hint="eastAsia"/>
          <w:sz w:val="28"/>
          <w:szCs w:val="28"/>
        </w:rPr>
      </w:pPr>
      <w:r w:rsidRPr="00664B63">
        <w:rPr>
          <w:bCs/>
          <w:sz w:val="28"/>
          <w:szCs w:val="28"/>
        </w:rPr>
        <w:t>2.</w:t>
      </w:r>
      <w:r w:rsidRPr="00664B63">
        <w:rPr>
          <w:rFonts w:ascii="Times New Roman" w:hAnsi="Times New Roman"/>
          <w:bCs/>
          <w:color w:val="000000"/>
          <w:sz w:val="28"/>
          <w:szCs w:val="28"/>
          <w:lang w:val="en-US"/>
        </w:rPr>
        <w:t> </w:t>
      </w:r>
      <w:r w:rsidRPr="00664B63">
        <w:rPr>
          <w:bCs/>
          <w:sz w:val="28"/>
          <w:szCs w:val="28"/>
        </w:rPr>
        <w:t>Федеральный закон от</w:t>
      </w:r>
      <w:r w:rsidRPr="00664B63">
        <w:rPr>
          <w:bCs/>
          <w:sz w:val="28"/>
          <w:szCs w:val="28"/>
          <w:lang w:val="en-US"/>
        </w:rPr>
        <w:t> </w:t>
      </w:r>
      <w:r w:rsidRPr="00664B63">
        <w:rPr>
          <w:bCs/>
          <w:sz w:val="28"/>
          <w:szCs w:val="28"/>
        </w:rPr>
        <w:t>24.06.1998 №</w:t>
      </w:r>
      <w:r w:rsidRPr="00664B63">
        <w:rPr>
          <w:bCs/>
          <w:sz w:val="28"/>
          <w:szCs w:val="28"/>
          <w:lang w:val="en-US"/>
        </w:rPr>
        <w:t> </w:t>
      </w:r>
      <w:r w:rsidRPr="00664B63">
        <w:rPr>
          <w:bCs/>
          <w:sz w:val="28"/>
          <w:szCs w:val="28"/>
        </w:rPr>
        <w:t>89⁠-⁠ФЗ «Об</w:t>
      </w:r>
      <w:r w:rsidRPr="00664B63">
        <w:rPr>
          <w:bCs/>
          <w:sz w:val="28"/>
          <w:szCs w:val="28"/>
          <w:lang w:val="en-US"/>
        </w:rPr>
        <w:t> </w:t>
      </w:r>
      <w:r w:rsidRPr="00664B63">
        <w:rPr>
          <w:bCs/>
          <w:sz w:val="28"/>
          <w:szCs w:val="28"/>
        </w:rPr>
        <w:t>отходах производства и</w:t>
      </w:r>
      <w:r w:rsidRPr="00664B63">
        <w:rPr>
          <w:bCs/>
          <w:sz w:val="28"/>
          <w:szCs w:val="28"/>
          <w:lang w:val="en-US"/>
        </w:rPr>
        <w:t> </w:t>
      </w:r>
      <w:r w:rsidRPr="00664B63">
        <w:rPr>
          <w:bCs/>
          <w:sz w:val="28"/>
          <w:szCs w:val="28"/>
        </w:rPr>
        <w:t>потребления».</w:t>
      </w:r>
    </w:p>
    <w:p w:rsidR="00AB664A" w:rsidRPr="00664B63" w:rsidRDefault="00AB664A">
      <w:pPr>
        <w:spacing w:line="276" w:lineRule="auto"/>
        <w:ind w:firstLine="709"/>
        <w:jc w:val="both"/>
        <w:rPr>
          <w:rFonts w:hint="eastAsia"/>
          <w:sz w:val="28"/>
          <w:szCs w:val="28"/>
        </w:rPr>
      </w:pPr>
      <w:r w:rsidRPr="00664B63">
        <w:rPr>
          <w:bCs/>
          <w:sz w:val="28"/>
          <w:szCs w:val="28"/>
        </w:rPr>
        <w:t>3.</w:t>
      </w:r>
      <w:r w:rsidRPr="00664B63">
        <w:rPr>
          <w:rFonts w:ascii="Times New Roman" w:hAnsi="Times New Roman"/>
          <w:bCs/>
          <w:color w:val="000000"/>
          <w:sz w:val="28"/>
          <w:szCs w:val="28"/>
          <w:lang w:val="en-US"/>
        </w:rPr>
        <w:t> </w:t>
      </w:r>
      <w:r w:rsidRPr="00664B63">
        <w:rPr>
          <w:bCs/>
          <w:sz w:val="28"/>
          <w:szCs w:val="28"/>
        </w:rPr>
        <w:t>Федеральный закон от</w:t>
      </w:r>
      <w:r w:rsidRPr="00664B63">
        <w:rPr>
          <w:bCs/>
          <w:sz w:val="28"/>
          <w:szCs w:val="28"/>
          <w:lang w:val="en-US"/>
        </w:rPr>
        <w:t> </w:t>
      </w:r>
      <w:r w:rsidRPr="00664B63">
        <w:rPr>
          <w:bCs/>
          <w:sz w:val="28"/>
          <w:szCs w:val="28"/>
        </w:rPr>
        <w:t>11.08.1995 №</w:t>
      </w:r>
      <w:r w:rsidRPr="00664B63">
        <w:rPr>
          <w:bCs/>
          <w:sz w:val="28"/>
          <w:szCs w:val="28"/>
          <w:lang w:val="en-US"/>
        </w:rPr>
        <w:t> </w:t>
      </w:r>
      <w:r w:rsidRPr="00664B63">
        <w:rPr>
          <w:bCs/>
          <w:sz w:val="28"/>
          <w:szCs w:val="28"/>
        </w:rPr>
        <w:t>135⁠-⁠ФЗ «О</w:t>
      </w:r>
      <w:r w:rsidRPr="00664B63">
        <w:rPr>
          <w:bCs/>
          <w:sz w:val="28"/>
          <w:szCs w:val="28"/>
          <w:lang w:val="en-US"/>
        </w:rPr>
        <w:t> </w:t>
      </w:r>
      <w:r w:rsidRPr="00664B63">
        <w:rPr>
          <w:bCs/>
          <w:sz w:val="28"/>
          <w:szCs w:val="28"/>
        </w:rPr>
        <w:t>благотворительной деятельности о</w:t>
      </w:r>
      <w:r w:rsidRPr="00664B63">
        <w:rPr>
          <w:bCs/>
          <w:sz w:val="28"/>
          <w:szCs w:val="28"/>
          <w:lang w:val="en-US"/>
        </w:rPr>
        <w:t> </w:t>
      </w:r>
      <w:r w:rsidRPr="00664B63">
        <w:rPr>
          <w:bCs/>
          <w:sz w:val="28"/>
          <w:szCs w:val="28"/>
        </w:rPr>
        <w:t>добровольчестве (волонтерстве)».</w:t>
      </w:r>
    </w:p>
    <w:p w:rsidR="00AB664A" w:rsidRPr="00664B63" w:rsidRDefault="00AB664A">
      <w:pPr>
        <w:spacing w:line="276" w:lineRule="auto"/>
        <w:ind w:firstLine="709"/>
        <w:jc w:val="both"/>
        <w:rPr>
          <w:rFonts w:hint="eastAsia"/>
          <w:sz w:val="28"/>
          <w:szCs w:val="28"/>
        </w:rPr>
      </w:pPr>
      <w:r w:rsidRPr="00664B63">
        <w:rPr>
          <w:bCs/>
          <w:sz w:val="28"/>
          <w:szCs w:val="28"/>
        </w:rPr>
        <w:t>4.</w:t>
      </w:r>
      <w:r w:rsidRPr="00664B63">
        <w:rPr>
          <w:rFonts w:ascii="Times New Roman" w:hAnsi="Times New Roman"/>
          <w:bCs/>
          <w:color w:val="000000"/>
          <w:sz w:val="28"/>
          <w:szCs w:val="28"/>
          <w:lang w:val="en-US"/>
        </w:rPr>
        <w:t> </w:t>
      </w:r>
      <w:r w:rsidRPr="00664B63">
        <w:rPr>
          <w:bCs/>
          <w:sz w:val="28"/>
          <w:szCs w:val="28"/>
        </w:rPr>
        <w:t>Федеральный закон от</w:t>
      </w:r>
      <w:r w:rsidRPr="00664B63">
        <w:rPr>
          <w:bCs/>
          <w:sz w:val="28"/>
          <w:szCs w:val="28"/>
          <w:lang w:val="en-US"/>
        </w:rPr>
        <w:t> </w:t>
      </w:r>
      <w:r w:rsidRPr="00664B63">
        <w:rPr>
          <w:bCs/>
          <w:sz w:val="28"/>
          <w:szCs w:val="28"/>
        </w:rPr>
        <w:t>27.07.2010 №</w:t>
      </w:r>
      <w:r w:rsidRPr="00664B63">
        <w:rPr>
          <w:bCs/>
          <w:sz w:val="28"/>
          <w:szCs w:val="28"/>
          <w:lang w:val="en-US"/>
        </w:rPr>
        <w:t> </w:t>
      </w:r>
      <w:r w:rsidRPr="00664B63">
        <w:rPr>
          <w:bCs/>
          <w:sz w:val="28"/>
          <w:szCs w:val="28"/>
        </w:rPr>
        <w:t>210⁠-⁠ФЗ «Об</w:t>
      </w:r>
      <w:r w:rsidRPr="00664B63">
        <w:rPr>
          <w:bCs/>
          <w:sz w:val="28"/>
          <w:szCs w:val="28"/>
          <w:lang w:val="en-US"/>
        </w:rPr>
        <w:t> </w:t>
      </w:r>
      <w:r w:rsidRPr="00664B63">
        <w:rPr>
          <w:bCs/>
          <w:sz w:val="28"/>
          <w:szCs w:val="28"/>
        </w:rPr>
        <w:t>организации предоставления государственных и</w:t>
      </w:r>
      <w:r w:rsidRPr="00664B63">
        <w:rPr>
          <w:bCs/>
          <w:sz w:val="28"/>
          <w:szCs w:val="28"/>
          <w:lang w:val="en-US"/>
        </w:rPr>
        <w:t> </w:t>
      </w:r>
      <w:r w:rsidRPr="00664B63">
        <w:rPr>
          <w:bCs/>
          <w:sz w:val="28"/>
          <w:szCs w:val="28"/>
        </w:rPr>
        <w:t>муниципальных услуг».</w:t>
      </w:r>
    </w:p>
    <w:p w:rsidR="00AB664A" w:rsidRPr="00664B63" w:rsidRDefault="00AB664A">
      <w:pPr>
        <w:spacing w:line="276" w:lineRule="auto"/>
        <w:ind w:firstLine="709"/>
        <w:jc w:val="both"/>
        <w:rPr>
          <w:rFonts w:hint="eastAsia"/>
          <w:sz w:val="28"/>
          <w:szCs w:val="28"/>
        </w:rPr>
      </w:pPr>
      <w:r w:rsidRPr="00664B63">
        <w:rPr>
          <w:bCs/>
          <w:sz w:val="28"/>
          <w:szCs w:val="28"/>
        </w:rPr>
        <w:t>5.</w:t>
      </w:r>
      <w:r w:rsidRPr="00664B63">
        <w:rPr>
          <w:rFonts w:ascii="Times New Roman" w:hAnsi="Times New Roman"/>
          <w:bCs/>
          <w:color w:val="000000"/>
          <w:sz w:val="28"/>
          <w:szCs w:val="28"/>
          <w:lang w:val="en-US"/>
        </w:rPr>
        <w:t> </w:t>
      </w:r>
      <w:r w:rsidRPr="00664B63">
        <w:rPr>
          <w:bCs/>
          <w:sz w:val="28"/>
          <w:szCs w:val="28"/>
        </w:rPr>
        <w:t>Постановление Правительства Российской Федерации от</w:t>
      </w:r>
      <w:r w:rsidRPr="00664B63">
        <w:rPr>
          <w:bCs/>
          <w:sz w:val="28"/>
          <w:szCs w:val="28"/>
          <w:lang w:val="en-US"/>
        </w:rPr>
        <w:t> </w:t>
      </w:r>
      <w:r w:rsidRPr="00664B63">
        <w:rPr>
          <w:bCs/>
          <w:sz w:val="28"/>
          <w:szCs w:val="28"/>
        </w:rPr>
        <w:t>20.11.2012 №</w:t>
      </w:r>
      <w:r w:rsidRPr="00664B63">
        <w:rPr>
          <w:bCs/>
          <w:sz w:val="28"/>
          <w:szCs w:val="28"/>
          <w:lang w:val="en-US"/>
        </w:rPr>
        <w:t> </w:t>
      </w:r>
      <w:r w:rsidRPr="00664B63">
        <w:rPr>
          <w:bCs/>
          <w:sz w:val="28"/>
          <w:szCs w:val="28"/>
        </w:rPr>
        <w:t>1198 «О</w:t>
      </w:r>
      <w:r w:rsidRPr="00664B63">
        <w:rPr>
          <w:bCs/>
          <w:sz w:val="28"/>
          <w:szCs w:val="28"/>
          <w:lang w:val="en-US"/>
        </w:rPr>
        <w:t> </w:t>
      </w:r>
      <w:r w:rsidRPr="00664B63">
        <w:rPr>
          <w:bCs/>
          <w:sz w:val="28"/>
          <w:szCs w:val="28"/>
        </w:rPr>
        <w:t>федеральной государственной информационной системе, обеспечивающей процесс досудебного (внесудебного) обжалования решений и</w:t>
      </w:r>
      <w:r w:rsidRPr="00664B63">
        <w:rPr>
          <w:bCs/>
          <w:sz w:val="28"/>
          <w:szCs w:val="28"/>
          <w:lang w:val="en-US"/>
        </w:rPr>
        <w:t> </w:t>
      </w:r>
      <w:r w:rsidRPr="00664B63">
        <w:rPr>
          <w:bCs/>
          <w:sz w:val="28"/>
          <w:szCs w:val="28"/>
        </w:rPr>
        <w:t>действий (бездействия), совершенных при</w:t>
      </w:r>
      <w:r w:rsidRPr="00664B63">
        <w:rPr>
          <w:bCs/>
          <w:sz w:val="28"/>
          <w:szCs w:val="28"/>
          <w:lang w:val="en-US"/>
        </w:rPr>
        <w:t> </w:t>
      </w:r>
      <w:r w:rsidRPr="00664B63">
        <w:rPr>
          <w:bCs/>
          <w:sz w:val="28"/>
          <w:szCs w:val="28"/>
        </w:rPr>
        <w:t>предоставлении государственных и</w:t>
      </w:r>
      <w:r w:rsidRPr="00664B63">
        <w:rPr>
          <w:bCs/>
          <w:sz w:val="28"/>
          <w:szCs w:val="28"/>
          <w:lang w:val="en-US"/>
        </w:rPr>
        <w:t> </w:t>
      </w:r>
      <w:r w:rsidRPr="00664B63">
        <w:rPr>
          <w:bCs/>
          <w:sz w:val="28"/>
          <w:szCs w:val="28"/>
        </w:rPr>
        <w:t>муниципальных услуг».</w:t>
      </w:r>
    </w:p>
    <w:p w:rsidR="00AB664A" w:rsidRPr="00664B63" w:rsidRDefault="00AB664A">
      <w:pPr>
        <w:spacing w:line="276" w:lineRule="auto"/>
        <w:ind w:firstLine="709"/>
        <w:jc w:val="both"/>
        <w:rPr>
          <w:rFonts w:hint="eastAsia"/>
          <w:sz w:val="28"/>
          <w:szCs w:val="28"/>
        </w:rPr>
      </w:pPr>
      <w:r w:rsidRPr="00664B63">
        <w:rPr>
          <w:bCs/>
          <w:sz w:val="28"/>
          <w:szCs w:val="28"/>
        </w:rPr>
        <w:t>6.</w:t>
      </w:r>
      <w:r w:rsidRPr="00664B63">
        <w:rPr>
          <w:rFonts w:ascii="Times New Roman" w:hAnsi="Times New Roman"/>
          <w:bCs/>
          <w:color w:val="000000"/>
          <w:sz w:val="28"/>
          <w:szCs w:val="28"/>
          <w:lang w:val="en-US"/>
        </w:rPr>
        <w:t> </w:t>
      </w:r>
      <w:r w:rsidRPr="00664B63">
        <w:rPr>
          <w:bCs/>
          <w:sz w:val="28"/>
          <w:szCs w:val="28"/>
        </w:rPr>
        <w:t>Постановление Правительства Российский Федерации от</w:t>
      </w:r>
      <w:r w:rsidRPr="00664B63">
        <w:rPr>
          <w:bCs/>
          <w:sz w:val="28"/>
          <w:szCs w:val="28"/>
          <w:lang w:val="en-US"/>
        </w:rPr>
        <w:t> </w:t>
      </w:r>
      <w:r w:rsidRPr="00664B63">
        <w:rPr>
          <w:bCs/>
          <w:sz w:val="28"/>
          <w:szCs w:val="28"/>
        </w:rPr>
        <w:t>22.12.2012 №</w:t>
      </w:r>
      <w:r w:rsidRPr="00664B63">
        <w:rPr>
          <w:bCs/>
          <w:sz w:val="28"/>
          <w:szCs w:val="28"/>
          <w:lang w:val="en-US"/>
        </w:rPr>
        <w:t> </w:t>
      </w:r>
      <w:r w:rsidRPr="00664B63">
        <w:rPr>
          <w:bCs/>
          <w:sz w:val="28"/>
          <w:szCs w:val="28"/>
        </w:rPr>
        <w:t>1376 «Об</w:t>
      </w:r>
      <w:r w:rsidRPr="00664B63">
        <w:rPr>
          <w:bCs/>
          <w:sz w:val="28"/>
          <w:szCs w:val="28"/>
          <w:lang w:val="en-US"/>
        </w:rPr>
        <w:t> </w:t>
      </w:r>
      <w:r w:rsidRPr="00664B63">
        <w:rPr>
          <w:bCs/>
          <w:sz w:val="28"/>
          <w:szCs w:val="28"/>
        </w:rPr>
        <w:t>утверждении Правил организации деятельности многофункциональных центров предоставления государственных и</w:t>
      </w:r>
      <w:r w:rsidRPr="00664B63">
        <w:rPr>
          <w:bCs/>
          <w:sz w:val="28"/>
          <w:szCs w:val="28"/>
          <w:lang w:val="en-US"/>
        </w:rPr>
        <w:t> </w:t>
      </w:r>
      <w:r w:rsidRPr="00664B63">
        <w:rPr>
          <w:bCs/>
          <w:sz w:val="28"/>
          <w:szCs w:val="28"/>
        </w:rPr>
        <w:t>муниципальных услуг».</w:t>
      </w:r>
    </w:p>
    <w:p w:rsidR="00AB664A" w:rsidRPr="00664B63" w:rsidRDefault="00AB664A">
      <w:pPr>
        <w:spacing w:line="276" w:lineRule="auto"/>
        <w:ind w:firstLine="709"/>
        <w:jc w:val="both"/>
        <w:rPr>
          <w:rFonts w:hint="eastAsia"/>
          <w:sz w:val="28"/>
          <w:szCs w:val="28"/>
        </w:rPr>
      </w:pPr>
      <w:r w:rsidRPr="00664B63">
        <w:rPr>
          <w:bCs/>
          <w:sz w:val="28"/>
          <w:szCs w:val="28"/>
        </w:rPr>
        <w:t>7.</w:t>
      </w:r>
      <w:r w:rsidRPr="00664B63">
        <w:rPr>
          <w:rFonts w:ascii="Times New Roman" w:hAnsi="Times New Roman"/>
          <w:bCs/>
          <w:color w:val="000000"/>
          <w:sz w:val="28"/>
          <w:szCs w:val="28"/>
          <w:lang w:val="en-US"/>
        </w:rPr>
        <w:t> </w:t>
      </w:r>
      <w:r w:rsidRPr="00664B63">
        <w:rPr>
          <w:bCs/>
          <w:sz w:val="28"/>
          <w:szCs w:val="28"/>
        </w:rPr>
        <w:t>Постановление Правительства Российской Федерации от</w:t>
      </w:r>
      <w:r w:rsidRPr="00664B63">
        <w:rPr>
          <w:bCs/>
          <w:sz w:val="28"/>
          <w:szCs w:val="28"/>
          <w:lang w:val="en-US"/>
        </w:rPr>
        <w:t> </w:t>
      </w:r>
      <w:r w:rsidRPr="00664B63">
        <w:rPr>
          <w:bCs/>
          <w:sz w:val="28"/>
          <w:szCs w:val="28"/>
        </w:rPr>
        <w:t>26.03.2016 №</w:t>
      </w:r>
      <w:r w:rsidRPr="00664B63">
        <w:rPr>
          <w:bCs/>
          <w:sz w:val="28"/>
          <w:szCs w:val="28"/>
          <w:lang w:val="en-US"/>
        </w:rPr>
        <w:t> </w:t>
      </w:r>
      <w:r w:rsidRPr="00664B63">
        <w:rPr>
          <w:bCs/>
          <w:sz w:val="28"/>
          <w:szCs w:val="28"/>
        </w:rPr>
        <w:t>236 «О</w:t>
      </w:r>
      <w:r w:rsidRPr="00664B63">
        <w:rPr>
          <w:bCs/>
          <w:sz w:val="28"/>
          <w:szCs w:val="28"/>
          <w:lang w:val="en-US"/>
        </w:rPr>
        <w:t> </w:t>
      </w:r>
      <w:r w:rsidRPr="00664B63">
        <w:rPr>
          <w:bCs/>
          <w:sz w:val="28"/>
          <w:szCs w:val="28"/>
        </w:rPr>
        <w:t>требованиях к</w:t>
      </w:r>
      <w:r w:rsidRPr="00664B63">
        <w:rPr>
          <w:bCs/>
          <w:sz w:val="28"/>
          <w:szCs w:val="28"/>
          <w:lang w:val="en-US"/>
        </w:rPr>
        <w:t> </w:t>
      </w:r>
      <w:r w:rsidRPr="00664B63">
        <w:rPr>
          <w:bCs/>
          <w:sz w:val="28"/>
          <w:szCs w:val="28"/>
        </w:rPr>
        <w:t>предоставлению в</w:t>
      </w:r>
      <w:r w:rsidRPr="00664B63">
        <w:rPr>
          <w:bCs/>
          <w:sz w:val="28"/>
          <w:szCs w:val="28"/>
          <w:lang w:val="en-US"/>
        </w:rPr>
        <w:t> </w:t>
      </w:r>
      <w:r w:rsidRPr="00664B63">
        <w:rPr>
          <w:bCs/>
          <w:sz w:val="28"/>
          <w:szCs w:val="28"/>
        </w:rPr>
        <w:t>электронной форме государственных и</w:t>
      </w:r>
      <w:r w:rsidRPr="00664B63">
        <w:rPr>
          <w:bCs/>
          <w:sz w:val="28"/>
          <w:szCs w:val="28"/>
          <w:lang w:val="en-US"/>
        </w:rPr>
        <w:t> </w:t>
      </w:r>
      <w:r w:rsidRPr="00664B63">
        <w:rPr>
          <w:bCs/>
          <w:sz w:val="28"/>
          <w:szCs w:val="28"/>
        </w:rPr>
        <w:t>муниципальных услуг».</w:t>
      </w:r>
    </w:p>
    <w:p w:rsidR="00AB664A" w:rsidRPr="00664B63" w:rsidRDefault="00AB664A">
      <w:pPr>
        <w:spacing w:line="276" w:lineRule="auto"/>
        <w:ind w:firstLine="709"/>
        <w:jc w:val="both"/>
        <w:rPr>
          <w:rFonts w:hint="eastAsia"/>
          <w:sz w:val="28"/>
          <w:szCs w:val="28"/>
        </w:rPr>
      </w:pPr>
      <w:r w:rsidRPr="00664B63">
        <w:rPr>
          <w:bCs/>
          <w:sz w:val="28"/>
          <w:szCs w:val="28"/>
        </w:rPr>
        <w:lastRenderedPageBreak/>
        <w:t>8.</w:t>
      </w:r>
      <w:r w:rsidRPr="00664B63">
        <w:rPr>
          <w:rFonts w:ascii="Times New Roman" w:hAnsi="Times New Roman"/>
          <w:bCs/>
          <w:color w:val="000000"/>
          <w:sz w:val="28"/>
          <w:szCs w:val="28"/>
          <w:lang w:val="en-US"/>
        </w:rPr>
        <w:t> </w:t>
      </w:r>
      <w:r w:rsidRPr="00664B63">
        <w:rPr>
          <w:bCs/>
          <w:sz w:val="28"/>
          <w:szCs w:val="28"/>
        </w:rPr>
        <w:t>Постановление Правительства Российской Федерации от</w:t>
      </w:r>
      <w:r w:rsidRPr="00664B63">
        <w:rPr>
          <w:bCs/>
          <w:sz w:val="28"/>
          <w:szCs w:val="28"/>
          <w:lang w:val="en-US"/>
        </w:rPr>
        <w:t> </w:t>
      </w:r>
      <w:r w:rsidRPr="00664B63">
        <w:rPr>
          <w:bCs/>
          <w:sz w:val="28"/>
          <w:szCs w:val="28"/>
        </w:rPr>
        <w:t>12.11.2016 №</w:t>
      </w:r>
      <w:r w:rsidRPr="00664B63">
        <w:rPr>
          <w:bCs/>
          <w:sz w:val="28"/>
          <w:szCs w:val="28"/>
          <w:lang w:val="en-US"/>
        </w:rPr>
        <w:t> </w:t>
      </w:r>
      <w:r w:rsidRPr="00664B63">
        <w:rPr>
          <w:bCs/>
          <w:sz w:val="28"/>
          <w:szCs w:val="28"/>
        </w:rPr>
        <w:t>1156 «Об</w:t>
      </w:r>
      <w:r w:rsidRPr="00664B63">
        <w:rPr>
          <w:bCs/>
          <w:sz w:val="28"/>
          <w:szCs w:val="28"/>
          <w:lang w:val="en-US"/>
        </w:rPr>
        <w:t> </w:t>
      </w:r>
      <w:r w:rsidRPr="00664B63">
        <w:rPr>
          <w:bCs/>
          <w:sz w:val="28"/>
          <w:szCs w:val="28"/>
        </w:rPr>
        <w:t>обращении с</w:t>
      </w:r>
      <w:r w:rsidRPr="00664B63">
        <w:rPr>
          <w:bCs/>
          <w:sz w:val="28"/>
          <w:szCs w:val="28"/>
          <w:lang w:val="en-US"/>
        </w:rPr>
        <w:t> </w:t>
      </w:r>
      <w:r w:rsidRPr="00664B63">
        <w:rPr>
          <w:bCs/>
          <w:sz w:val="28"/>
          <w:szCs w:val="28"/>
        </w:rPr>
        <w:t>твердыми коммунальными отходами и</w:t>
      </w:r>
      <w:r w:rsidRPr="00664B63">
        <w:rPr>
          <w:bCs/>
          <w:sz w:val="28"/>
          <w:szCs w:val="28"/>
          <w:lang w:val="en-US"/>
        </w:rPr>
        <w:t> </w:t>
      </w:r>
      <w:r w:rsidRPr="00664B63">
        <w:rPr>
          <w:bCs/>
          <w:sz w:val="28"/>
          <w:szCs w:val="28"/>
        </w:rPr>
        <w:t>внесении изменения в</w:t>
      </w:r>
      <w:r w:rsidRPr="00664B63">
        <w:rPr>
          <w:bCs/>
          <w:sz w:val="28"/>
          <w:szCs w:val="28"/>
          <w:lang w:val="en-US"/>
        </w:rPr>
        <w:t> </w:t>
      </w:r>
      <w:r w:rsidRPr="00664B63">
        <w:rPr>
          <w:bCs/>
          <w:sz w:val="28"/>
          <w:szCs w:val="28"/>
        </w:rPr>
        <w:t>постановление Правительства Российской Федерации от</w:t>
      </w:r>
      <w:r w:rsidRPr="00664B63">
        <w:rPr>
          <w:bCs/>
          <w:sz w:val="28"/>
          <w:szCs w:val="28"/>
          <w:lang w:val="en-US"/>
        </w:rPr>
        <w:t> </w:t>
      </w:r>
      <w:r w:rsidRPr="00664B63">
        <w:rPr>
          <w:bCs/>
          <w:sz w:val="28"/>
          <w:szCs w:val="28"/>
        </w:rPr>
        <w:t>25.08.2008 №</w:t>
      </w:r>
      <w:r w:rsidRPr="00664B63">
        <w:rPr>
          <w:bCs/>
          <w:sz w:val="28"/>
          <w:szCs w:val="28"/>
          <w:lang w:val="en-US"/>
        </w:rPr>
        <w:t> </w:t>
      </w:r>
      <w:r w:rsidRPr="00664B63">
        <w:rPr>
          <w:bCs/>
          <w:sz w:val="28"/>
          <w:szCs w:val="28"/>
        </w:rPr>
        <w:t>641».</w:t>
      </w:r>
    </w:p>
    <w:p w:rsidR="00AB664A" w:rsidRPr="00664B63" w:rsidRDefault="00AB664A">
      <w:pPr>
        <w:spacing w:line="276" w:lineRule="auto"/>
        <w:ind w:firstLine="709"/>
        <w:jc w:val="both"/>
        <w:rPr>
          <w:rFonts w:hint="eastAsia"/>
          <w:sz w:val="28"/>
          <w:szCs w:val="28"/>
        </w:rPr>
      </w:pPr>
      <w:r w:rsidRPr="00664B63">
        <w:rPr>
          <w:bCs/>
          <w:sz w:val="28"/>
          <w:szCs w:val="28"/>
        </w:rPr>
        <w:t>9.</w:t>
      </w:r>
      <w:r w:rsidRPr="00664B63">
        <w:rPr>
          <w:rFonts w:ascii="Times New Roman" w:hAnsi="Times New Roman"/>
          <w:bCs/>
          <w:color w:val="000000"/>
          <w:sz w:val="28"/>
          <w:szCs w:val="28"/>
          <w:lang w:val="en-US"/>
        </w:rPr>
        <w:t> </w:t>
      </w:r>
      <w:r w:rsidRPr="00664B63">
        <w:rPr>
          <w:bCs/>
          <w:sz w:val="28"/>
          <w:szCs w:val="28"/>
        </w:rPr>
        <w:t>Постановление Правительства Российской Федерации от</w:t>
      </w:r>
      <w:r w:rsidRPr="00664B63">
        <w:rPr>
          <w:bCs/>
          <w:sz w:val="28"/>
          <w:szCs w:val="28"/>
          <w:lang w:val="en-US"/>
        </w:rPr>
        <w:t> </w:t>
      </w:r>
      <w:r w:rsidRPr="00664B63">
        <w:rPr>
          <w:bCs/>
          <w:sz w:val="28"/>
          <w:szCs w:val="28"/>
        </w:rPr>
        <w:t>20.07.2021 №</w:t>
      </w:r>
      <w:r w:rsidRPr="00664B63">
        <w:rPr>
          <w:bCs/>
          <w:sz w:val="28"/>
          <w:szCs w:val="28"/>
          <w:lang w:val="en-US"/>
        </w:rPr>
        <w:t> </w:t>
      </w:r>
      <w:r w:rsidRPr="00664B63">
        <w:rPr>
          <w:bCs/>
          <w:sz w:val="28"/>
          <w:szCs w:val="28"/>
        </w:rPr>
        <w:t>1228 «Об</w:t>
      </w:r>
      <w:r w:rsidRPr="00664B63">
        <w:rPr>
          <w:bCs/>
          <w:sz w:val="28"/>
          <w:szCs w:val="28"/>
          <w:lang w:val="en-US"/>
        </w:rPr>
        <w:t> </w:t>
      </w:r>
      <w:r w:rsidRPr="00664B63">
        <w:rPr>
          <w:bCs/>
          <w:sz w:val="28"/>
          <w:szCs w:val="28"/>
        </w:rPr>
        <w:t>утверждении Правил разработки и</w:t>
      </w:r>
      <w:r w:rsidRPr="00664B63">
        <w:rPr>
          <w:bCs/>
          <w:sz w:val="28"/>
          <w:szCs w:val="28"/>
          <w:lang w:val="en-US"/>
        </w:rPr>
        <w:t> </w:t>
      </w:r>
      <w:r w:rsidRPr="00664B63">
        <w:rPr>
          <w:bCs/>
          <w:sz w:val="28"/>
          <w:szCs w:val="28"/>
        </w:rPr>
        <w:t>утверждения административных регламентов предоставления государственных услуг, о</w:t>
      </w:r>
      <w:r w:rsidRPr="00664B63">
        <w:rPr>
          <w:bCs/>
          <w:sz w:val="28"/>
          <w:szCs w:val="28"/>
          <w:lang w:val="en-US"/>
        </w:rPr>
        <w:t> </w:t>
      </w:r>
      <w:r w:rsidRPr="00664B63">
        <w:rPr>
          <w:bCs/>
          <w:sz w:val="28"/>
          <w:szCs w:val="28"/>
        </w:rPr>
        <w:t>внесении изменений в</w:t>
      </w:r>
      <w:r w:rsidRPr="00664B63">
        <w:rPr>
          <w:bCs/>
          <w:sz w:val="28"/>
          <w:szCs w:val="28"/>
          <w:lang w:val="en-US"/>
        </w:rPr>
        <w:t> </w:t>
      </w:r>
      <w:r w:rsidRPr="00664B63">
        <w:rPr>
          <w:bCs/>
          <w:sz w:val="28"/>
          <w:szCs w:val="28"/>
        </w:rPr>
        <w:t>некоторые акты Правительства Российской Федерации и</w:t>
      </w:r>
      <w:r w:rsidRPr="00664B63">
        <w:rPr>
          <w:bCs/>
          <w:sz w:val="28"/>
          <w:szCs w:val="28"/>
          <w:lang w:val="en-US"/>
        </w:rPr>
        <w:t> </w:t>
      </w:r>
      <w:r w:rsidRPr="00664B63">
        <w:rPr>
          <w:bCs/>
          <w:sz w:val="28"/>
          <w:szCs w:val="28"/>
        </w:rPr>
        <w:t>признании утратившими силу некоторых актов и</w:t>
      </w:r>
      <w:r w:rsidRPr="00664B63">
        <w:rPr>
          <w:bCs/>
          <w:sz w:val="28"/>
          <w:szCs w:val="28"/>
          <w:lang w:val="en-US"/>
        </w:rPr>
        <w:t> </w:t>
      </w:r>
      <w:r w:rsidRPr="00664B63">
        <w:rPr>
          <w:bCs/>
          <w:sz w:val="28"/>
          <w:szCs w:val="28"/>
        </w:rPr>
        <w:t>отдельных положений актов Правительства Российской Федерации».</w:t>
      </w:r>
    </w:p>
    <w:p w:rsidR="00AB664A" w:rsidRPr="00664B63" w:rsidRDefault="00AB664A">
      <w:pPr>
        <w:spacing w:line="276" w:lineRule="auto"/>
        <w:ind w:firstLine="709"/>
        <w:jc w:val="both"/>
        <w:rPr>
          <w:rFonts w:hint="eastAsia"/>
          <w:sz w:val="28"/>
          <w:szCs w:val="28"/>
        </w:rPr>
      </w:pPr>
      <w:r w:rsidRPr="00664B63">
        <w:rPr>
          <w:bCs/>
          <w:sz w:val="28"/>
          <w:szCs w:val="28"/>
        </w:rPr>
        <w:t>10.</w:t>
      </w:r>
      <w:r w:rsidRPr="00664B63">
        <w:rPr>
          <w:rFonts w:ascii="Times New Roman" w:hAnsi="Times New Roman"/>
          <w:bCs/>
          <w:color w:val="000000"/>
          <w:sz w:val="28"/>
          <w:szCs w:val="28"/>
          <w:lang w:val="en-US"/>
        </w:rPr>
        <w:t> </w:t>
      </w:r>
      <w:r w:rsidRPr="00664B63">
        <w:rPr>
          <w:bCs/>
          <w:sz w:val="28"/>
          <w:szCs w:val="28"/>
        </w:rPr>
        <w:t>Закон Московской</w:t>
      </w:r>
      <w:r w:rsidRPr="00664B63">
        <w:rPr>
          <w:bCs/>
          <w:sz w:val="28"/>
          <w:szCs w:val="28"/>
          <w:lang w:val="en-US"/>
        </w:rPr>
        <w:t> </w:t>
      </w:r>
      <w:r w:rsidRPr="00664B63">
        <w:rPr>
          <w:bCs/>
          <w:sz w:val="28"/>
          <w:szCs w:val="28"/>
        </w:rPr>
        <w:t>области №</w:t>
      </w:r>
      <w:r w:rsidRPr="00664B63">
        <w:rPr>
          <w:bCs/>
          <w:sz w:val="28"/>
          <w:szCs w:val="28"/>
          <w:lang w:val="en-US"/>
        </w:rPr>
        <w:t> </w:t>
      </w:r>
      <w:r w:rsidRPr="00664B63">
        <w:rPr>
          <w:bCs/>
          <w:sz w:val="28"/>
          <w:szCs w:val="28"/>
        </w:rPr>
        <w:t>171/2001⁠-⁠ОЗ «Об</w:t>
      </w:r>
      <w:r w:rsidRPr="00664B63">
        <w:rPr>
          <w:bCs/>
          <w:sz w:val="28"/>
          <w:szCs w:val="28"/>
          <w:lang w:val="en-US"/>
        </w:rPr>
        <w:t> </w:t>
      </w:r>
      <w:r w:rsidRPr="00664B63">
        <w:rPr>
          <w:bCs/>
          <w:sz w:val="28"/>
          <w:szCs w:val="28"/>
        </w:rPr>
        <w:t>отходах производства и</w:t>
      </w:r>
      <w:r w:rsidRPr="00664B63">
        <w:rPr>
          <w:bCs/>
          <w:sz w:val="28"/>
          <w:szCs w:val="28"/>
          <w:lang w:val="en-US"/>
        </w:rPr>
        <w:t> </w:t>
      </w:r>
      <w:r w:rsidRPr="00664B63">
        <w:rPr>
          <w:bCs/>
          <w:sz w:val="28"/>
          <w:szCs w:val="28"/>
        </w:rPr>
        <w:t>потребления в</w:t>
      </w:r>
      <w:r w:rsidRPr="00664B63">
        <w:rPr>
          <w:bCs/>
          <w:sz w:val="28"/>
          <w:szCs w:val="28"/>
          <w:lang w:val="en-US"/>
        </w:rPr>
        <w:t> </w:t>
      </w:r>
      <w:r w:rsidRPr="00664B63">
        <w:rPr>
          <w:bCs/>
          <w:sz w:val="28"/>
          <w:szCs w:val="28"/>
        </w:rPr>
        <w:t>Московской</w:t>
      </w:r>
      <w:r w:rsidRPr="00664B63">
        <w:rPr>
          <w:bCs/>
          <w:sz w:val="28"/>
          <w:szCs w:val="28"/>
          <w:lang w:val="en-US"/>
        </w:rPr>
        <w:t> </w:t>
      </w:r>
      <w:r w:rsidRPr="00664B63">
        <w:rPr>
          <w:bCs/>
          <w:sz w:val="28"/>
          <w:szCs w:val="28"/>
        </w:rPr>
        <w:t>области».</w:t>
      </w:r>
    </w:p>
    <w:p w:rsidR="00AB664A" w:rsidRPr="00664B63" w:rsidRDefault="00AB664A">
      <w:pPr>
        <w:spacing w:line="276" w:lineRule="auto"/>
        <w:ind w:firstLine="709"/>
        <w:jc w:val="both"/>
        <w:rPr>
          <w:rFonts w:hint="eastAsia"/>
          <w:sz w:val="28"/>
          <w:szCs w:val="28"/>
        </w:rPr>
      </w:pPr>
      <w:r w:rsidRPr="00664B63">
        <w:rPr>
          <w:bCs/>
          <w:sz w:val="28"/>
          <w:szCs w:val="28"/>
        </w:rPr>
        <w:t>11.</w:t>
      </w:r>
      <w:r w:rsidRPr="00664B63">
        <w:rPr>
          <w:rFonts w:ascii="Times New Roman" w:hAnsi="Times New Roman"/>
          <w:bCs/>
          <w:color w:val="000000"/>
          <w:sz w:val="28"/>
          <w:szCs w:val="28"/>
          <w:lang w:val="en-US"/>
        </w:rPr>
        <w:t> </w:t>
      </w:r>
      <w:r w:rsidRPr="00664B63">
        <w:rPr>
          <w:bCs/>
          <w:sz w:val="28"/>
          <w:szCs w:val="28"/>
        </w:rPr>
        <w:t>Постановление Правительства Московской</w:t>
      </w:r>
      <w:r w:rsidRPr="00664B63">
        <w:rPr>
          <w:bCs/>
          <w:sz w:val="28"/>
          <w:szCs w:val="28"/>
          <w:lang w:val="en-US"/>
        </w:rPr>
        <w:t> </w:t>
      </w:r>
      <w:r w:rsidRPr="00664B63">
        <w:rPr>
          <w:bCs/>
          <w:sz w:val="28"/>
          <w:szCs w:val="28"/>
        </w:rPr>
        <w:t>области от</w:t>
      </w:r>
      <w:r w:rsidRPr="00664B63">
        <w:rPr>
          <w:bCs/>
          <w:sz w:val="28"/>
          <w:szCs w:val="28"/>
          <w:lang w:val="en-US"/>
        </w:rPr>
        <w:t> </w:t>
      </w:r>
      <w:r w:rsidRPr="00664B63">
        <w:rPr>
          <w:bCs/>
          <w:sz w:val="28"/>
          <w:szCs w:val="28"/>
        </w:rPr>
        <w:t>08.08.2013 №</w:t>
      </w:r>
      <w:r w:rsidRPr="00664B63">
        <w:rPr>
          <w:bCs/>
          <w:sz w:val="28"/>
          <w:szCs w:val="28"/>
          <w:lang w:val="en-US"/>
        </w:rPr>
        <w:t> </w:t>
      </w:r>
      <w:r w:rsidRPr="00664B63">
        <w:rPr>
          <w:bCs/>
          <w:sz w:val="28"/>
          <w:szCs w:val="28"/>
        </w:rPr>
        <w:t>601/33 «Об</w:t>
      </w:r>
      <w:r w:rsidRPr="00664B63">
        <w:rPr>
          <w:bCs/>
          <w:sz w:val="28"/>
          <w:szCs w:val="28"/>
          <w:lang w:val="en-US"/>
        </w:rPr>
        <w:t> </w:t>
      </w:r>
      <w:r w:rsidRPr="00664B63">
        <w:rPr>
          <w:bCs/>
          <w:sz w:val="28"/>
          <w:szCs w:val="28"/>
        </w:rPr>
        <w:t>утверждении Положения об</w:t>
      </w:r>
      <w:r w:rsidRPr="00664B63">
        <w:rPr>
          <w:bCs/>
          <w:sz w:val="28"/>
          <w:szCs w:val="28"/>
          <w:lang w:val="en-US"/>
        </w:rPr>
        <w:t> </w:t>
      </w:r>
      <w:r w:rsidRPr="00664B63">
        <w:rPr>
          <w:bCs/>
          <w:sz w:val="28"/>
          <w:szCs w:val="28"/>
        </w:rPr>
        <w:t>особенностях подачи и</w:t>
      </w:r>
      <w:r w:rsidRPr="00664B63">
        <w:rPr>
          <w:bCs/>
          <w:sz w:val="28"/>
          <w:szCs w:val="28"/>
          <w:lang w:val="en-US"/>
        </w:rPr>
        <w:t> </w:t>
      </w:r>
      <w:r w:rsidRPr="00664B63">
        <w:rPr>
          <w:bCs/>
          <w:sz w:val="28"/>
          <w:szCs w:val="28"/>
        </w:rPr>
        <w:t>рассмотрения жалоб на</w:t>
      </w:r>
      <w:r w:rsidRPr="00664B63">
        <w:rPr>
          <w:bCs/>
          <w:sz w:val="28"/>
          <w:szCs w:val="28"/>
          <w:lang w:val="en-US"/>
        </w:rPr>
        <w:t> </w:t>
      </w:r>
      <w:r w:rsidRPr="00664B63">
        <w:rPr>
          <w:bCs/>
          <w:sz w:val="28"/>
          <w:szCs w:val="28"/>
        </w:rPr>
        <w:t>решения и</w:t>
      </w:r>
      <w:r w:rsidRPr="00664B63">
        <w:rPr>
          <w:bCs/>
          <w:sz w:val="28"/>
          <w:szCs w:val="28"/>
          <w:lang w:val="en-US"/>
        </w:rPr>
        <w:t> </w:t>
      </w:r>
      <w:r w:rsidRPr="00664B63">
        <w:rPr>
          <w:bCs/>
          <w:sz w:val="28"/>
          <w:szCs w:val="28"/>
        </w:rPr>
        <w:t>действия (бездействие) исполнительных органов государственной власти Московской</w:t>
      </w:r>
      <w:r w:rsidRPr="00664B63">
        <w:rPr>
          <w:bCs/>
          <w:sz w:val="28"/>
          <w:szCs w:val="28"/>
          <w:lang w:val="en-US"/>
        </w:rPr>
        <w:t> </w:t>
      </w:r>
      <w:r w:rsidRPr="00664B63">
        <w:rPr>
          <w:bCs/>
          <w:sz w:val="28"/>
          <w:szCs w:val="28"/>
        </w:rPr>
        <w:t>области, предоставляющих государственные услуги, и</w:t>
      </w:r>
      <w:r w:rsidRPr="00664B63">
        <w:rPr>
          <w:bCs/>
          <w:sz w:val="28"/>
          <w:szCs w:val="28"/>
          <w:lang w:val="en-US"/>
        </w:rPr>
        <w:t> </w:t>
      </w:r>
      <w:r w:rsidRPr="00664B63">
        <w:rPr>
          <w:bCs/>
          <w:sz w:val="28"/>
          <w:szCs w:val="28"/>
        </w:rPr>
        <w:t>их должностных лиц, государственных гражданских служащих исполнительных органов государственной власти Московской</w:t>
      </w:r>
      <w:r w:rsidRPr="00664B63">
        <w:rPr>
          <w:bCs/>
          <w:sz w:val="28"/>
          <w:szCs w:val="28"/>
          <w:lang w:val="en-US"/>
        </w:rPr>
        <w:t> </w:t>
      </w:r>
      <w:r w:rsidRPr="00664B63">
        <w:rPr>
          <w:bCs/>
          <w:sz w:val="28"/>
          <w:szCs w:val="28"/>
        </w:rPr>
        <w:t>области, а</w:t>
      </w:r>
      <w:r w:rsidRPr="00664B63">
        <w:rPr>
          <w:bCs/>
          <w:sz w:val="28"/>
          <w:szCs w:val="28"/>
          <w:lang w:val="en-US"/>
        </w:rPr>
        <w:t> </w:t>
      </w:r>
      <w:r w:rsidRPr="00664B63">
        <w:rPr>
          <w:bCs/>
          <w:sz w:val="28"/>
          <w:szCs w:val="28"/>
        </w:rPr>
        <w:t>также многофункциональных центров предоставления государственных и</w:t>
      </w:r>
      <w:r w:rsidRPr="00664B63">
        <w:rPr>
          <w:bCs/>
          <w:sz w:val="28"/>
          <w:szCs w:val="28"/>
          <w:lang w:val="en-US"/>
        </w:rPr>
        <w:t> </w:t>
      </w:r>
      <w:r w:rsidRPr="00664B63">
        <w:rPr>
          <w:bCs/>
          <w:sz w:val="28"/>
          <w:szCs w:val="28"/>
        </w:rPr>
        <w:t>муниципальных услуг Московской</w:t>
      </w:r>
      <w:r w:rsidRPr="00664B63">
        <w:rPr>
          <w:bCs/>
          <w:sz w:val="28"/>
          <w:szCs w:val="28"/>
          <w:lang w:val="en-US"/>
        </w:rPr>
        <w:t> </w:t>
      </w:r>
      <w:r w:rsidRPr="00664B63">
        <w:rPr>
          <w:bCs/>
          <w:sz w:val="28"/>
          <w:szCs w:val="28"/>
        </w:rPr>
        <w:t>области и</w:t>
      </w:r>
      <w:r w:rsidRPr="00664B63">
        <w:rPr>
          <w:bCs/>
          <w:sz w:val="28"/>
          <w:szCs w:val="28"/>
          <w:lang w:val="en-US"/>
        </w:rPr>
        <w:t> </w:t>
      </w:r>
      <w:r w:rsidRPr="00664B63">
        <w:rPr>
          <w:bCs/>
          <w:sz w:val="28"/>
          <w:szCs w:val="28"/>
        </w:rPr>
        <w:t>их работников».</w:t>
      </w:r>
    </w:p>
    <w:p w:rsidR="00AB664A" w:rsidRPr="00664B63" w:rsidRDefault="00AB664A">
      <w:pPr>
        <w:spacing w:line="276" w:lineRule="auto"/>
        <w:ind w:firstLine="709"/>
        <w:jc w:val="both"/>
        <w:rPr>
          <w:rFonts w:hint="eastAsia"/>
          <w:sz w:val="28"/>
          <w:szCs w:val="28"/>
        </w:rPr>
      </w:pPr>
      <w:r w:rsidRPr="00664B63">
        <w:rPr>
          <w:bCs/>
          <w:sz w:val="28"/>
          <w:szCs w:val="28"/>
        </w:rPr>
        <w:t>12.</w:t>
      </w:r>
      <w:r w:rsidRPr="00664B63">
        <w:rPr>
          <w:rFonts w:ascii="Times New Roman" w:hAnsi="Times New Roman"/>
          <w:bCs/>
          <w:color w:val="000000"/>
          <w:sz w:val="28"/>
          <w:szCs w:val="28"/>
          <w:lang w:val="en-US"/>
        </w:rPr>
        <w:t> </w:t>
      </w:r>
      <w:r w:rsidRPr="00664B63">
        <w:rPr>
          <w:bCs/>
          <w:sz w:val="28"/>
          <w:szCs w:val="28"/>
        </w:rPr>
        <w:t>Постановление Правительства Московской</w:t>
      </w:r>
      <w:r w:rsidRPr="00664B63">
        <w:rPr>
          <w:bCs/>
          <w:sz w:val="28"/>
          <w:szCs w:val="28"/>
          <w:lang w:val="en-US"/>
        </w:rPr>
        <w:t> </w:t>
      </w:r>
      <w:r w:rsidRPr="00664B63">
        <w:rPr>
          <w:bCs/>
          <w:sz w:val="28"/>
          <w:szCs w:val="28"/>
        </w:rPr>
        <w:t>области от</w:t>
      </w:r>
      <w:r w:rsidRPr="00664B63">
        <w:rPr>
          <w:bCs/>
          <w:sz w:val="28"/>
          <w:szCs w:val="28"/>
          <w:lang w:val="en-US"/>
        </w:rPr>
        <w:t> </w:t>
      </w:r>
      <w:r w:rsidRPr="00664B63">
        <w:rPr>
          <w:bCs/>
          <w:sz w:val="28"/>
          <w:szCs w:val="28"/>
        </w:rPr>
        <w:t>31.10.2018 №</w:t>
      </w:r>
      <w:r w:rsidRPr="00664B63">
        <w:rPr>
          <w:bCs/>
          <w:sz w:val="28"/>
          <w:szCs w:val="28"/>
          <w:lang w:val="en-US"/>
        </w:rPr>
        <w:t> </w:t>
      </w:r>
      <w:r w:rsidRPr="00664B63">
        <w:rPr>
          <w:bCs/>
          <w:sz w:val="28"/>
          <w:szCs w:val="28"/>
        </w:rPr>
        <w:t>792/37 «Об</w:t>
      </w:r>
      <w:r w:rsidRPr="00664B63">
        <w:rPr>
          <w:bCs/>
          <w:sz w:val="28"/>
          <w:szCs w:val="28"/>
          <w:lang w:val="en-US"/>
        </w:rPr>
        <w:t> </w:t>
      </w:r>
      <w:r w:rsidRPr="00664B63">
        <w:rPr>
          <w:bCs/>
          <w:sz w:val="28"/>
          <w:szCs w:val="28"/>
        </w:rPr>
        <w:t>утверждении требований к</w:t>
      </w:r>
      <w:r w:rsidRPr="00664B63">
        <w:rPr>
          <w:bCs/>
          <w:sz w:val="28"/>
          <w:szCs w:val="28"/>
          <w:lang w:val="en-US"/>
        </w:rPr>
        <w:t> </w:t>
      </w:r>
      <w:r w:rsidRPr="00664B63">
        <w:rPr>
          <w:bCs/>
          <w:sz w:val="28"/>
          <w:szCs w:val="28"/>
        </w:rPr>
        <w:t>форматам заявлений и</w:t>
      </w:r>
      <w:r w:rsidRPr="00664B63">
        <w:rPr>
          <w:bCs/>
          <w:sz w:val="28"/>
          <w:szCs w:val="28"/>
          <w:lang w:val="en-US"/>
        </w:rPr>
        <w:t> </w:t>
      </w:r>
      <w:r w:rsidRPr="00664B63">
        <w:rPr>
          <w:bCs/>
          <w:sz w:val="28"/>
          <w:szCs w:val="28"/>
        </w:rPr>
        <w:t>иных документов, представляемых в</w:t>
      </w:r>
      <w:r w:rsidRPr="00664B63">
        <w:rPr>
          <w:bCs/>
          <w:sz w:val="28"/>
          <w:szCs w:val="28"/>
          <w:lang w:val="en-US"/>
        </w:rPr>
        <w:t> </w:t>
      </w:r>
      <w:r w:rsidRPr="00664B63">
        <w:rPr>
          <w:bCs/>
          <w:sz w:val="28"/>
          <w:szCs w:val="28"/>
        </w:rPr>
        <w:t>форме электронных документов, необходимых для</w:t>
      </w:r>
      <w:r w:rsidRPr="00664B63">
        <w:rPr>
          <w:bCs/>
          <w:sz w:val="28"/>
          <w:szCs w:val="28"/>
          <w:lang w:val="en-US"/>
        </w:rPr>
        <w:t> </w:t>
      </w:r>
      <w:r w:rsidRPr="00664B63">
        <w:rPr>
          <w:bCs/>
          <w:sz w:val="28"/>
          <w:szCs w:val="28"/>
        </w:rPr>
        <w:t>предоставления государственных и</w:t>
      </w:r>
      <w:r w:rsidRPr="00664B63">
        <w:rPr>
          <w:bCs/>
          <w:sz w:val="28"/>
          <w:szCs w:val="28"/>
          <w:lang w:val="en-US"/>
        </w:rPr>
        <w:t> </w:t>
      </w:r>
      <w:r w:rsidRPr="00664B63">
        <w:rPr>
          <w:bCs/>
          <w:sz w:val="28"/>
          <w:szCs w:val="28"/>
        </w:rPr>
        <w:t>муниципальных услуг на</w:t>
      </w:r>
      <w:r w:rsidRPr="00664B63">
        <w:rPr>
          <w:bCs/>
          <w:sz w:val="28"/>
          <w:szCs w:val="28"/>
          <w:lang w:val="en-US"/>
        </w:rPr>
        <w:t> </w:t>
      </w:r>
      <w:r w:rsidRPr="00664B63">
        <w:rPr>
          <w:bCs/>
          <w:sz w:val="28"/>
          <w:szCs w:val="28"/>
        </w:rPr>
        <w:t>территории Московской</w:t>
      </w:r>
      <w:r w:rsidRPr="00664B63">
        <w:rPr>
          <w:bCs/>
          <w:sz w:val="28"/>
          <w:szCs w:val="28"/>
          <w:lang w:val="en-US"/>
        </w:rPr>
        <w:t> </w:t>
      </w:r>
      <w:r w:rsidRPr="00664B63">
        <w:rPr>
          <w:bCs/>
          <w:sz w:val="28"/>
          <w:szCs w:val="28"/>
        </w:rPr>
        <w:t>области».</w:t>
      </w:r>
    </w:p>
    <w:p w:rsidR="00AB664A" w:rsidRPr="00664B63" w:rsidRDefault="00AB664A">
      <w:pPr>
        <w:spacing w:line="276" w:lineRule="auto"/>
        <w:ind w:firstLine="709"/>
        <w:jc w:val="both"/>
        <w:rPr>
          <w:rFonts w:hint="eastAsia"/>
          <w:sz w:val="28"/>
          <w:szCs w:val="28"/>
        </w:rPr>
      </w:pPr>
      <w:r w:rsidRPr="00664B63">
        <w:rPr>
          <w:bCs/>
          <w:sz w:val="28"/>
          <w:szCs w:val="28"/>
        </w:rPr>
        <w:t>13.</w:t>
      </w:r>
      <w:r w:rsidRPr="00664B63">
        <w:rPr>
          <w:rFonts w:ascii="Times New Roman" w:hAnsi="Times New Roman"/>
          <w:bCs/>
          <w:color w:val="000000"/>
          <w:sz w:val="28"/>
          <w:szCs w:val="28"/>
          <w:lang w:val="en-US"/>
        </w:rPr>
        <w:t> </w:t>
      </w:r>
      <w:r w:rsidRPr="00664B63">
        <w:rPr>
          <w:bCs/>
          <w:sz w:val="28"/>
          <w:szCs w:val="28"/>
        </w:rPr>
        <w:t>Постановление Правительства Московской</w:t>
      </w:r>
      <w:r w:rsidRPr="00664B63">
        <w:rPr>
          <w:bCs/>
          <w:sz w:val="28"/>
          <w:szCs w:val="28"/>
          <w:lang w:val="en-US"/>
        </w:rPr>
        <w:t> </w:t>
      </w:r>
      <w:r w:rsidRPr="00664B63">
        <w:rPr>
          <w:bCs/>
          <w:sz w:val="28"/>
          <w:szCs w:val="28"/>
        </w:rPr>
        <w:t>области от</w:t>
      </w:r>
      <w:r w:rsidRPr="00664B63">
        <w:rPr>
          <w:bCs/>
          <w:sz w:val="28"/>
          <w:szCs w:val="28"/>
          <w:lang w:val="en-US"/>
        </w:rPr>
        <w:t> </w:t>
      </w:r>
      <w:r w:rsidRPr="00664B63">
        <w:rPr>
          <w:bCs/>
          <w:sz w:val="28"/>
          <w:szCs w:val="28"/>
        </w:rPr>
        <w:t>16.04.2015 №</w:t>
      </w:r>
      <w:r w:rsidRPr="00664B63">
        <w:rPr>
          <w:bCs/>
          <w:sz w:val="28"/>
          <w:szCs w:val="28"/>
          <w:lang w:val="en-US"/>
        </w:rPr>
        <w:t> </w:t>
      </w:r>
      <w:r w:rsidRPr="00664B63">
        <w:rPr>
          <w:bCs/>
          <w:sz w:val="28"/>
          <w:szCs w:val="28"/>
        </w:rPr>
        <w:t>253/14 «Об</w:t>
      </w:r>
      <w:r w:rsidRPr="00664B63">
        <w:rPr>
          <w:bCs/>
          <w:sz w:val="28"/>
          <w:szCs w:val="28"/>
          <w:lang w:val="en-US"/>
        </w:rPr>
        <w:t> </w:t>
      </w:r>
      <w:r w:rsidRPr="00664B63">
        <w:rPr>
          <w:bCs/>
          <w:sz w:val="28"/>
          <w:szCs w:val="28"/>
        </w:rPr>
        <w:t>утверждении Порядка осуществления контроля за</w:t>
      </w:r>
      <w:r w:rsidRPr="00664B63">
        <w:rPr>
          <w:bCs/>
          <w:sz w:val="28"/>
          <w:szCs w:val="28"/>
          <w:lang w:val="en-US"/>
        </w:rPr>
        <w:t> </w:t>
      </w:r>
      <w:r w:rsidRPr="00664B63">
        <w:rPr>
          <w:bCs/>
          <w:sz w:val="28"/>
          <w:szCs w:val="28"/>
        </w:rPr>
        <w:t>предоставлением государственных и</w:t>
      </w:r>
      <w:r w:rsidRPr="00664B63">
        <w:rPr>
          <w:bCs/>
          <w:sz w:val="28"/>
          <w:szCs w:val="28"/>
          <w:lang w:val="en-US"/>
        </w:rPr>
        <w:t> </w:t>
      </w:r>
      <w:r w:rsidRPr="00664B63">
        <w:rPr>
          <w:bCs/>
          <w:sz w:val="28"/>
          <w:szCs w:val="28"/>
        </w:rPr>
        <w:t>муниципальных услуг на</w:t>
      </w:r>
      <w:r w:rsidRPr="00664B63">
        <w:rPr>
          <w:bCs/>
          <w:sz w:val="28"/>
          <w:szCs w:val="28"/>
          <w:lang w:val="en-US"/>
        </w:rPr>
        <w:t> </w:t>
      </w:r>
      <w:r w:rsidRPr="00664B63">
        <w:rPr>
          <w:bCs/>
          <w:sz w:val="28"/>
          <w:szCs w:val="28"/>
        </w:rPr>
        <w:t>территории Московской</w:t>
      </w:r>
      <w:r w:rsidRPr="00664B63">
        <w:rPr>
          <w:bCs/>
          <w:sz w:val="28"/>
          <w:szCs w:val="28"/>
          <w:lang w:val="en-US"/>
        </w:rPr>
        <w:t> </w:t>
      </w:r>
      <w:r w:rsidRPr="00664B63">
        <w:rPr>
          <w:bCs/>
          <w:sz w:val="28"/>
          <w:szCs w:val="28"/>
        </w:rPr>
        <w:t>области и</w:t>
      </w:r>
      <w:r w:rsidRPr="00664B63">
        <w:rPr>
          <w:bCs/>
          <w:sz w:val="28"/>
          <w:szCs w:val="28"/>
          <w:lang w:val="en-US"/>
        </w:rPr>
        <w:t> </w:t>
      </w:r>
      <w:r w:rsidRPr="00664B63">
        <w:rPr>
          <w:bCs/>
          <w:sz w:val="28"/>
          <w:szCs w:val="28"/>
        </w:rPr>
        <w:t>внесении изменений в</w:t>
      </w:r>
      <w:r w:rsidRPr="00664B63">
        <w:rPr>
          <w:bCs/>
          <w:sz w:val="28"/>
          <w:szCs w:val="28"/>
          <w:lang w:val="en-US"/>
        </w:rPr>
        <w:t> </w:t>
      </w:r>
      <w:r w:rsidRPr="00664B63">
        <w:rPr>
          <w:bCs/>
          <w:sz w:val="28"/>
          <w:szCs w:val="28"/>
        </w:rPr>
        <w:t>Положение о</w:t>
      </w:r>
      <w:r w:rsidRPr="00664B63">
        <w:rPr>
          <w:bCs/>
          <w:sz w:val="28"/>
          <w:szCs w:val="28"/>
          <w:lang w:val="en-US"/>
        </w:rPr>
        <w:t> </w:t>
      </w:r>
      <w:r w:rsidRPr="00664B63">
        <w:rPr>
          <w:bCs/>
          <w:sz w:val="28"/>
          <w:szCs w:val="28"/>
        </w:rPr>
        <w:t>Министерстве государственного управления, информационных технологий и</w:t>
      </w:r>
      <w:r w:rsidRPr="00664B63">
        <w:rPr>
          <w:bCs/>
          <w:sz w:val="28"/>
          <w:szCs w:val="28"/>
          <w:lang w:val="en-US"/>
        </w:rPr>
        <w:t> </w:t>
      </w:r>
      <w:r w:rsidRPr="00664B63">
        <w:rPr>
          <w:bCs/>
          <w:sz w:val="28"/>
          <w:szCs w:val="28"/>
        </w:rPr>
        <w:t>связи Московской</w:t>
      </w:r>
      <w:r w:rsidRPr="00664B63">
        <w:rPr>
          <w:bCs/>
          <w:sz w:val="28"/>
          <w:szCs w:val="28"/>
          <w:lang w:val="en-US"/>
        </w:rPr>
        <w:t> </w:t>
      </w:r>
      <w:r w:rsidRPr="00664B63">
        <w:rPr>
          <w:bCs/>
          <w:sz w:val="28"/>
          <w:szCs w:val="28"/>
        </w:rPr>
        <w:t>области».</w:t>
      </w:r>
    </w:p>
    <w:p w:rsidR="00AB664A" w:rsidRPr="00664B63" w:rsidRDefault="00AB664A">
      <w:pPr>
        <w:spacing w:line="276" w:lineRule="auto"/>
        <w:ind w:firstLine="709"/>
        <w:jc w:val="both"/>
        <w:rPr>
          <w:rFonts w:hint="eastAsia"/>
          <w:sz w:val="28"/>
          <w:szCs w:val="28"/>
        </w:rPr>
      </w:pPr>
      <w:r w:rsidRPr="00664B63">
        <w:rPr>
          <w:bCs/>
          <w:sz w:val="28"/>
          <w:szCs w:val="28"/>
        </w:rPr>
        <w:t>14.</w:t>
      </w:r>
      <w:r w:rsidRPr="00664B63">
        <w:rPr>
          <w:rFonts w:ascii="Times New Roman" w:hAnsi="Times New Roman"/>
          <w:bCs/>
          <w:color w:val="000000"/>
          <w:sz w:val="28"/>
          <w:szCs w:val="28"/>
          <w:lang w:val="en-US"/>
        </w:rPr>
        <w:t> </w:t>
      </w:r>
      <w:r w:rsidRPr="00664B63">
        <w:rPr>
          <w:bCs/>
          <w:sz w:val="28"/>
          <w:szCs w:val="28"/>
        </w:rPr>
        <w:t>Распоряжение Министерства государственного управления, информационных технологий и</w:t>
      </w:r>
      <w:r w:rsidRPr="00664B63">
        <w:rPr>
          <w:bCs/>
          <w:sz w:val="28"/>
          <w:szCs w:val="28"/>
          <w:lang w:val="en-US"/>
        </w:rPr>
        <w:t> </w:t>
      </w:r>
      <w:r w:rsidRPr="00664B63">
        <w:rPr>
          <w:bCs/>
          <w:sz w:val="28"/>
          <w:szCs w:val="28"/>
        </w:rPr>
        <w:t>связи Московской</w:t>
      </w:r>
      <w:r w:rsidRPr="00664B63">
        <w:rPr>
          <w:bCs/>
          <w:sz w:val="28"/>
          <w:szCs w:val="28"/>
          <w:lang w:val="en-US"/>
        </w:rPr>
        <w:t> </w:t>
      </w:r>
      <w:r w:rsidRPr="00664B63">
        <w:rPr>
          <w:bCs/>
          <w:sz w:val="28"/>
          <w:szCs w:val="28"/>
        </w:rPr>
        <w:t>области от</w:t>
      </w:r>
      <w:r w:rsidRPr="00664B63">
        <w:rPr>
          <w:bCs/>
          <w:sz w:val="28"/>
          <w:szCs w:val="28"/>
          <w:lang w:val="en-US"/>
        </w:rPr>
        <w:t> </w:t>
      </w:r>
      <w:r w:rsidRPr="00664B63">
        <w:rPr>
          <w:bCs/>
          <w:sz w:val="28"/>
          <w:szCs w:val="28"/>
        </w:rPr>
        <w:t>21.07.2016 №</w:t>
      </w:r>
      <w:r w:rsidRPr="00664B63">
        <w:rPr>
          <w:bCs/>
          <w:sz w:val="28"/>
          <w:szCs w:val="28"/>
          <w:lang w:val="en-US"/>
        </w:rPr>
        <w:t> </w:t>
      </w:r>
      <w:r w:rsidRPr="00664B63">
        <w:rPr>
          <w:bCs/>
          <w:sz w:val="28"/>
          <w:szCs w:val="28"/>
        </w:rPr>
        <w:t>10⁠-⁠57/РВ «О</w:t>
      </w:r>
      <w:r w:rsidRPr="00664B63">
        <w:rPr>
          <w:bCs/>
          <w:sz w:val="28"/>
          <w:szCs w:val="28"/>
          <w:lang w:val="en-US"/>
        </w:rPr>
        <w:t> </w:t>
      </w:r>
      <w:r w:rsidRPr="00664B63">
        <w:rPr>
          <w:bCs/>
          <w:sz w:val="28"/>
          <w:szCs w:val="28"/>
        </w:rPr>
        <w:t>региональном стандарте организации деятельности многофункциональных центров предоставления государственных и</w:t>
      </w:r>
      <w:r w:rsidRPr="00664B63">
        <w:rPr>
          <w:bCs/>
          <w:sz w:val="28"/>
          <w:szCs w:val="28"/>
          <w:lang w:val="en-US"/>
        </w:rPr>
        <w:t> </w:t>
      </w:r>
      <w:r w:rsidRPr="00664B63">
        <w:rPr>
          <w:bCs/>
          <w:sz w:val="28"/>
          <w:szCs w:val="28"/>
        </w:rPr>
        <w:t>муниципальных услуг в</w:t>
      </w:r>
      <w:r w:rsidRPr="00664B63">
        <w:rPr>
          <w:bCs/>
          <w:sz w:val="28"/>
          <w:szCs w:val="28"/>
          <w:lang w:val="en-US"/>
        </w:rPr>
        <w:t> </w:t>
      </w:r>
      <w:r w:rsidRPr="00664B63">
        <w:rPr>
          <w:bCs/>
          <w:sz w:val="28"/>
          <w:szCs w:val="28"/>
        </w:rPr>
        <w:t>Московской</w:t>
      </w:r>
      <w:r w:rsidRPr="00664B63">
        <w:rPr>
          <w:bCs/>
          <w:sz w:val="28"/>
          <w:szCs w:val="28"/>
          <w:lang w:val="en-US"/>
        </w:rPr>
        <w:t> </w:t>
      </w:r>
      <w:r w:rsidRPr="00664B63">
        <w:rPr>
          <w:bCs/>
          <w:sz w:val="28"/>
          <w:szCs w:val="28"/>
        </w:rPr>
        <w:t>области».</w:t>
      </w:r>
    </w:p>
    <w:p w:rsidR="00AB664A" w:rsidRPr="00664B63" w:rsidRDefault="00AB664A">
      <w:pPr>
        <w:spacing w:line="276" w:lineRule="auto"/>
        <w:ind w:firstLine="709"/>
        <w:jc w:val="both"/>
        <w:rPr>
          <w:rFonts w:hint="eastAsia"/>
          <w:sz w:val="28"/>
          <w:szCs w:val="28"/>
        </w:rPr>
      </w:pPr>
      <w:r w:rsidRPr="00664B63">
        <w:rPr>
          <w:bCs/>
          <w:sz w:val="28"/>
          <w:szCs w:val="28"/>
        </w:rPr>
        <w:t>15.</w:t>
      </w:r>
      <w:r w:rsidRPr="00664B63">
        <w:rPr>
          <w:rFonts w:ascii="Times New Roman" w:hAnsi="Times New Roman"/>
          <w:bCs/>
          <w:color w:val="000000"/>
          <w:sz w:val="28"/>
          <w:szCs w:val="28"/>
          <w:lang w:val="en-US"/>
        </w:rPr>
        <w:t> </w:t>
      </w:r>
      <w:r w:rsidRPr="00664B63">
        <w:rPr>
          <w:bCs/>
          <w:sz w:val="28"/>
          <w:szCs w:val="28"/>
        </w:rPr>
        <w:t>Распоряжение Министерства по содержанию территорий и</w:t>
      </w:r>
      <w:r w:rsidRPr="00664B63">
        <w:rPr>
          <w:bCs/>
          <w:sz w:val="28"/>
          <w:szCs w:val="28"/>
          <w:lang w:val="en-US"/>
        </w:rPr>
        <w:t> </w:t>
      </w:r>
      <w:r w:rsidRPr="00664B63">
        <w:rPr>
          <w:bCs/>
          <w:sz w:val="28"/>
          <w:szCs w:val="28"/>
        </w:rPr>
        <w:t>государственному жилищному надзору Московской</w:t>
      </w:r>
      <w:r w:rsidRPr="00664B63">
        <w:rPr>
          <w:bCs/>
          <w:sz w:val="28"/>
          <w:szCs w:val="28"/>
          <w:lang w:val="en-US"/>
        </w:rPr>
        <w:t> </w:t>
      </w:r>
      <w:r w:rsidRPr="00664B63">
        <w:rPr>
          <w:bCs/>
          <w:sz w:val="28"/>
          <w:szCs w:val="28"/>
        </w:rPr>
        <w:t>области от</w:t>
      </w:r>
      <w:r w:rsidRPr="00664B63">
        <w:rPr>
          <w:bCs/>
          <w:sz w:val="28"/>
          <w:szCs w:val="28"/>
          <w:lang w:val="en-US"/>
        </w:rPr>
        <w:t> </w:t>
      </w:r>
      <w:r w:rsidRPr="00664B63">
        <w:rPr>
          <w:bCs/>
          <w:sz w:val="28"/>
          <w:szCs w:val="28"/>
        </w:rPr>
        <w:t xml:space="preserve">22.07.2024 </w:t>
      </w:r>
      <w:r w:rsidRPr="00664B63">
        <w:rPr>
          <w:bCs/>
          <w:sz w:val="28"/>
          <w:szCs w:val="28"/>
        </w:rPr>
        <w:lastRenderedPageBreak/>
        <w:t>№</w:t>
      </w:r>
      <w:r w:rsidRPr="00664B63">
        <w:rPr>
          <w:bCs/>
          <w:sz w:val="28"/>
          <w:szCs w:val="28"/>
          <w:lang w:val="en-US"/>
        </w:rPr>
        <w:t> </w:t>
      </w:r>
      <w:r w:rsidRPr="00664B63">
        <w:rPr>
          <w:bCs/>
          <w:sz w:val="28"/>
          <w:szCs w:val="28"/>
        </w:rPr>
        <w:t>151⁠-⁠Р «Об</w:t>
      </w:r>
      <w:r w:rsidRPr="00664B63">
        <w:rPr>
          <w:bCs/>
          <w:sz w:val="28"/>
          <w:szCs w:val="28"/>
          <w:lang w:val="en-US"/>
        </w:rPr>
        <w:t> </w:t>
      </w:r>
      <w:r w:rsidRPr="00664B63">
        <w:rPr>
          <w:bCs/>
          <w:sz w:val="28"/>
          <w:szCs w:val="28"/>
        </w:rPr>
        <w:t>утверждении Порядка накопления твердых коммунальных отходов (в</w:t>
      </w:r>
      <w:r w:rsidRPr="00664B63">
        <w:rPr>
          <w:bCs/>
          <w:sz w:val="28"/>
          <w:szCs w:val="28"/>
          <w:lang w:val="en-US"/>
        </w:rPr>
        <w:t> </w:t>
      </w:r>
      <w:r w:rsidRPr="00664B63">
        <w:rPr>
          <w:bCs/>
          <w:sz w:val="28"/>
          <w:szCs w:val="28"/>
        </w:rPr>
        <w:t>том числе их</w:t>
      </w:r>
      <w:r w:rsidRPr="00664B63">
        <w:rPr>
          <w:bCs/>
          <w:sz w:val="28"/>
          <w:szCs w:val="28"/>
          <w:lang w:val="en-US"/>
        </w:rPr>
        <w:t> </w:t>
      </w:r>
      <w:r w:rsidRPr="00664B63">
        <w:rPr>
          <w:bCs/>
          <w:sz w:val="28"/>
          <w:szCs w:val="28"/>
        </w:rPr>
        <w:t>раздельного накопления) на</w:t>
      </w:r>
      <w:r w:rsidRPr="00664B63">
        <w:rPr>
          <w:bCs/>
          <w:sz w:val="28"/>
          <w:szCs w:val="28"/>
          <w:lang w:val="en-US"/>
        </w:rPr>
        <w:t> </w:t>
      </w:r>
      <w:r w:rsidRPr="00664B63">
        <w:rPr>
          <w:bCs/>
          <w:sz w:val="28"/>
          <w:szCs w:val="28"/>
        </w:rPr>
        <w:t>территории Московской</w:t>
      </w:r>
      <w:r w:rsidRPr="00664B63">
        <w:rPr>
          <w:bCs/>
          <w:sz w:val="28"/>
          <w:szCs w:val="28"/>
          <w:lang w:val="en-US"/>
        </w:rPr>
        <w:t> </w:t>
      </w:r>
      <w:r w:rsidRPr="00664B63">
        <w:rPr>
          <w:bCs/>
          <w:sz w:val="28"/>
          <w:szCs w:val="28"/>
        </w:rPr>
        <w:t>области».</w:t>
      </w:r>
    </w:p>
    <w:p w:rsidR="00AB664A" w:rsidRPr="00664B63" w:rsidRDefault="00AB664A">
      <w:pPr>
        <w:spacing w:line="276" w:lineRule="auto"/>
        <w:ind w:firstLine="709"/>
        <w:jc w:val="both"/>
        <w:rPr>
          <w:rFonts w:hint="eastAsia"/>
          <w:sz w:val="28"/>
          <w:szCs w:val="28"/>
        </w:rPr>
      </w:pPr>
      <w:r w:rsidRPr="00664B63">
        <w:rPr>
          <w:bCs/>
          <w:sz w:val="28"/>
          <w:szCs w:val="28"/>
        </w:rPr>
        <w:t>16.</w:t>
      </w:r>
      <w:r w:rsidRPr="00664B63">
        <w:rPr>
          <w:rFonts w:ascii="Times New Roman" w:hAnsi="Times New Roman"/>
          <w:bCs/>
          <w:color w:val="000000"/>
          <w:sz w:val="28"/>
          <w:szCs w:val="28"/>
          <w:lang w:val="en-US"/>
        </w:rPr>
        <w:t> </w:t>
      </w:r>
      <w:r w:rsidRPr="00664B63">
        <w:rPr>
          <w:bCs/>
          <w:sz w:val="28"/>
          <w:szCs w:val="28"/>
        </w:rPr>
        <w:t>Распоряжение Министерства государственного управления, информационных технологий и</w:t>
      </w:r>
      <w:r w:rsidRPr="00664B63">
        <w:rPr>
          <w:bCs/>
          <w:sz w:val="28"/>
          <w:szCs w:val="28"/>
          <w:lang w:val="en-US"/>
        </w:rPr>
        <w:t> </w:t>
      </w:r>
      <w:r w:rsidRPr="00664B63">
        <w:rPr>
          <w:bCs/>
          <w:sz w:val="28"/>
          <w:szCs w:val="28"/>
        </w:rPr>
        <w:t>связи Московской</w:t>
      </w:r>
      <w:r w:rsidRPr="00664B63">
        <w:rPr>
          <w:bCs/>
          <w:sz w:val="28"/>
          <w:szCs w:val="28"/>
          <w:lang w:val="en-US"/>
        </w:rPr>
        <w:t> </w:t>
      </w:r>
      <w:r w:rsidRPr="00664B63">
        <w:rPr>
          <w:bCs/>
          <w:sz w:val="28"/>
          <w:szCs w:val="28"/>
        </w:rPr>
        <w:t>области от</w:t>
      </w:r>
      <w:r w:rsidRPr="00664B63">
        <w:rPr>
          <w:bCs/>
          <w:sz w:val="28"/>
          <w:szCs w:val="28"/>
          <w:lang w:val="en-US"/>
        </w:rPr>
        <w:t> </w:t>
      </w:r>
      <w:r w:rsidRPr="00664B63">
        <w:rPr>
          <w:bCs/>
          <w:sz w:val="28"/>
          <w:szCs w:val="28"/>
        </w:rPr>
        <w:t>30.10.2018 №</w:t>
      </w:r>
      <w:r w:rsidRPr="00664B63">
        <w:rPr>
          <w:bCs/>
          <w:sz w:val="28"/>
          <w:szCs w:val="28"/>
          <w:lang w:val="en-US"/>
        </w:rPr>
        <w:t> </w:t>
      </w:r>
      <w:r w:rsidRPr="00664B63">
        <w:rPr>
          <w:bCs/>
          <w:sz w:val="28"/>
          <w:szCs w:val="28"/>
        </w:rPr>
        <w:t>10⁠-⁠121/РВ «Об</w:t>
      </w:r>
      <w:r w:rsidRPr="00664B63">
        <w:rPr>
          <w:bCs/>
          <w:sz w:val="28"/>
          <w:szCs w:val="28"/>
          <w:lang w:val="en-US"/>
        </w:rPr>
        <w:t> </w:t>
      </w:r>
      <w:r w:rsidRPr="00664B63">
        <w:rPr>
          <w:bCs/>
          <w:sz w:val="28"/>
          <w:szCs w:val="28"/>
        </w:rPr>
        <w:t>утверждении Положения об</w:t>
      </w:r>
      <w:r w:rsidRPr="00664B63">
        <w:rPr>
          <w:bCs/>
          <w:sz w:val="28"/>
          <w:szCs w:val="28"/>
          <w:lang w:val="en-US"/>
        </w:rPr>
        <w:t> </w:t>
      </w:r>
      <w:r w:rsidRPr="00664B63">
        <w:rPr>
          <w:bCs/>
          <w:sz w:val="28"/>
          <w:szCs w:val="28"/>
        </w:rPr>
        <w:t>осуществлении контроля за</w:t>
      </w:r>
      <w:r w:rsidRPr="00664B63">
        <w:rPr>
          <w:bCs/>
          <w:sz w:val="28"/>
          <w:szCs w:val="28"/>
          <w:lang w:val="en-US"/>
        </w:rPr>
        <w:t> </w:t>
      </w:r>
      <w:r w:rsidRPr="00664B63">
        <w:rPr>
          <w:bCs/>
          <w:sz w:val="28"/>
          <w:szCs w:val="28"/>
        </w:rPr>
        <w:t>порядком предоставления государственных и</w:t>
      </w:r>
      <w:r w:rsidRPr="00664B63">
        <w:rPr>
          <w:bCs/>
          <w:sz w:val="28"/>
          <w:szCs w:val="28"/>
          <w:lang w:val="en-US"/>
        </w:rPr>
        <w:t> </w:t>
      </w:r>
      <w:r w:rsidRPr="00664B63">
        <w:rPr>
          <w:bCs/>
          <w:sz w:val="28"/>
          <w:szCs w:val="28"/>
        </w:rPr>
        <w:t>муниципальных услуг на</w:t>
      </w:r>
      <w:r w:rsidRPr="00664B63">
        <w:rPr>
          <w:bCs/>
          <w:sz w:val="28"/>
          <w:szCs w:val="28"/>
          <w:lang w:val="en-US"/>
        </w:rPr>
        <w:t> </w:t>
      </w:r>
      <w:r w:rsidRPr="00664B63">
        <w:rPr>
          <w:bCs/>
          <w:sz w:val="28"/>
          <w:szCs w:val="28"/>
        </w:rPr>
        <w:t>территории Московской</w:t>
      </w:r>
      <w:r w:rsidRPr="00664B63">
        <w:rPr>
          <w:bCs/>
          <w:sz w:val="28"/>
          <w:szCs w:val="28"/>
          <w:lang w:val="en-US"/>
        </w:rPr>
        <w:t> </w:t>
      </w:r>
      <w:r w:rsidRPr="00664B63">
        <w:rPr>
          <w:bCs/>
          <w:sz w:val="28"/>
          <w:szCs w:val="28"/>
        </w:rPr>
        <w:t>области».</w:t>
      </w:r>
    </w:p>
    <w:p w:rsidR="00AB664A" w:rsidRPr="00664B63" w:rsidRDefault="00AB664A">
      <w:pPr>
        <w:spacing w:line="276" w:lineRule="auto"/>
        <w:ind w:firstLine="709"/>
        <w:jc w:val="both"/>
        <w:rPr>
          <w:rFonts w:hint="eastAsia"/>
          <w:sz w:val="28"/>
          <w:szCs w:val="28"/>
        </w:rPr>
      </w:pPr>
      <w:r w:rsidRPr="00664B63">
        <w:rPr>
          <w:bCs/>
          <w:sz w:val="28"/>
          <w:szCs w:val="28"/>
        </w:rPr>
        <w:t>17.</w:t>
      </w:r>
      <w:r w:rsidRPr="00664B63">
        <w:rPr>
          <w:rFonts w:ascii="Times New Roman" w:hAnsi="Times New Roman"/>
          <w:bCs/>
          <w:color w:val="000000"/>
          <w:sz w:val="28"/>
          <w:szCs w:val="28"/>
          <w:lang w:val="en-US"/>
        </w:rPr>
        <w:t> </w:t>
      </w:r>
      <w:r w:rsidRPr="00664B63">
        <w:rPr>
          <w:bCs/>
          <w:sz w:val="28"/>
          <w:szCs w:val="28"/>
        </w:rPr>
        <w:t>Распоряжение Министерства по содержанию территорий и</w:t>
      </w:r>
      <w:r w:rsidRPr="00664B63">
        <w:rPr>
          <w:bCs/>
          <w:sz w:val="28"/>
          <w:szCs w:val="28"/>
          <w:lang w:val="en-US"/>
        </w:rPr>
        <w:t> </w:t>
      </w:r>
      <w:r w:rsidRPr="00664B63">
        <w:rPr>
          <w:bCs/>
          <w:sz w:val="28"/>
          <w:szCs w:val="28"/>
        </w:rPr>
        <w:t>государственному жилищному надзору Московской</w:t>
      </w:r>
      <w:r w:rsidRPr="00664B63">
        <w:rPr>
          <w:bCs/>
          <w:sz w:val="28"/>
          <w:szCs w:val="28"/>
          <w:lang w:val="en-US"/>
        </w:rPr>
        <w:t> </w:t>
      </w:r>
      <w:r w:rsidRPr="00664B63">
        <w:rPr>
          <w:bCs/>
          <w:sz w:val="28"/>
          <w:szCs w:val="28"/>
        </w:rPr>
        <w:t>области от</w:t>
      </w:r>
      <w:r w:rsidRPr="00664B63">
        <w:rPr>
          <w:bCs/>
          <w:sz w:val="28"/>
          <w:szCs w:val="28"/>
          <w:lang w:val="en-US"/>
        </w:rPr>
        <w:t> </w:t>
      </w:r>
      <w:r w:rsidRPr="00664B63">
        <w:rPr>
          <w:bCs/>
          <w:sz w:val="28"/>
          <w:szCs w:val="28"/>
        </w:rPr>
        <w:t>04.12.2024 №</w:t>
      </w:r>
      <w:r w:rsidRPr="00664B63">
        <w:rPr>
          <w:bCs/>
          <w:sz w:val="28"/>
          <w:szCs w:val="28"/>
          <w:lang w:val="en-US"/>
        </w:rPr>
        <w:t> </w:t>
      </w:r>
      <w:r w:rsidRPr="00664B63">
        <w:rPr>
          <w:bCs/>
          <w:sz w:val="28"/>
          <w:szCs w:val="28"/>
        </w:rPr>
        <w:t>325⁠-⁠р «Об</w:t>
      </w:r>
      <w:r w:rsidRPr="00664B63">
        <w:rPr>
          <w:bCs/>
          <w:sz w:val="28"/>
          <w:szCs w:val="28"/>
          <w:lang w:val="en-US"/>
        </w:rPr>
        <w:t> </w:t>
      </w:r>
      <w:r w:rsidRPr="00664B63">
        <w:rPr>
          <w:bCs/>
          <w:sz w:val="28"/>
          <w:szCs w:val="28"/>
        </w:rPr>
        <w:t>утверждении Правил организации раздельного приема (сбора) вторичных ресурсов на</w:t>
      </w:r>
      <w:r w:rsidRPr="00664B63">
        <w:rPr>
          <w:bCs/>
          <w:sz w:val="28"/>
          <w:szCs w:val="28"/>
          <w:lang w:val="en-US"/>
        </w:rPr>
        <w:t> </w:t>
      </w:r>
      <w:r w:rsidRPr="00664B63">
        <w:rPr>
          <w:bCs/>
          <w:sz w:val="28"/>
          <w:szCs w:val="28"/>
        </w:rPr>
        <w:t>территории Московской</w:t>
      </w:r>
      <w:r w:rsidRPr="00664B63">
        <w:rPr>
          <w:bCs/>
          <w:sz w:val="28"/>
          <w:szCs w:val="28"/>
          <w:lang w:val="en-US"/>
        </w:rPr>
        <w:t> </w:t>
      </w:r>
      <w:r w:rsidRPr="00664B63">
        <w:rPr>
          <w:bCs/>
          <w:sz w:val="28"/>
          <w:szCs w:val="28"/>
        </w:rPr>
        <w:t>области».</w:t>
      </w:r>
    </w:p>
    <w:p w:rsidR="00AB664A" w:rsidRPr="00664B63" w:rsidRDefault="00AB664A">
      <w:pPr>
        <w:spacing w:line="276" w:lineRule="auto"/>
        <w:ind w:firstLine="709"/>
        <w:jc w:val="both"/>
        <w:rPr>
          <w:rFonts w:hint="eastAsia"/>
          <w:sz w:val="28"/>
          <w:szCs w:val="28"/>
        </w:rPr>
      </w:pPr>
      <w:r w:rsidRPr="00664B63">
        <w:rPr>
          <w:bCs/>
          <w:sz w:val="28"/>
          <w:szCs w:val="28"/>
        </w:rPr>
        <w:t>18.</w:t>
      </w:r>
      <w:r w:rsidRPr="00664B63">
        <w:rPr>
          <w:rFonts w:ascii="Times New Roman" w:hAnsi="Times New Roman"/>
          <w:bCs/>
          <w:color w:val="000000"/>
          <w:sz w:val="28"/>
          <w:szCs w:val="28"/>
          <w:lang w:val="en-US"/>
        </w:rPr>
        <w:t> </w:t>
      </w:r>
      <w:r w:rsidRPr="00664B63">
        <w:rPr>
          <w:bCs/>
          <w:sz w:val="28"/>
          <w:szCs w:val="28"/>
        </w:rPr>
        <w:t xml:space="preserve"> Постановление Администрации городского округа Электросталь Московской</w:t>
      </w:r>
      <w:r w:rsidRPr="00664B63">
        <w:rPr>
          <w:bCs/>
          <w:sz w:val="28"/>
          <w:szCs w:val="28"/>
          <w:lang w:val="en-US"/>
        </w:rPr>
        <w:t> </w:t>
      </w:r>
      <w:r w:rsidRPr="00664B63">
        <w:rPr>
          <w:bCs/>
          <w:sz w:val="28"/>
          <w:szCs w:val="28"/>
        </w:rPr>
        <w:t>области от</w:t>
      </w:r>
      <w:r w:rsidRPr="00664B63">
        <w:rPr>
          <w:bCs/>
          <w:sz w:val="28"/>
          <w:szCs w:val="28"/>
          <w:lang w:val="en-US"/>
        </w:rPr>
        <w:t> </w:t>
      </w:r>
      <w:r w:rsidRPr="00664B63">
        <w:rPr>
          <w:bCs/>
          <w:sz w:val="28"/>
          <w:szCs w:val="28"/>
        </w:rPr>
        <w:t>14.06.2023 №</w:t>
      </w:r>
      <w:r w:rsidRPr="00664B63">
        <w:rPr>
          <w:bCs/>
          <w:sz w:val="28"/>
          <w:szCs w:val="28"/>
          <w:lang w:val="en-US"/>
        </w:rPr>
        <w:t> </w:t>
      </w:r>
      <w:r w:rsidRPr="00664B63">
        <w:rPr>
          <w:bCs/>
          <w:sz w:val="28"/>
          <w:szCs w:val="28"/>
        </w:rPr>
        <w:t>801/6 «Об</w:t>
      </w:r>
      <w:r w:rsidRPr="00664B63">
        <w:rPr>
          <w:bCs/>
          <w:sz w:val="28"/>
          <w:szCs w:val="28"/>
          <w:lang w:val="en-US"/>
        </w:rPr>
        <w:t> </w:t>
      </w:r>
      <w:r w:rsidRPr="00664B63">
        <w:rPr>
          <w:bCs/>
          <w:sz w:val="28"/>
          <w:szCs w:val="28"/>
        </w:rPr>
        <w:t>утверждении Положения об</w:t>
      </w:r>
      <w:r w:rsidRPr="00664B63">
        <w:rPr>
          <w:bCs/>
          <w:sz w:val="28"/>
          <w:szCs w:val="28"/>
          <w:lang w:val="en-US"/>
        </w:rPr>
        <w:t> </w:t>
      </w:r>
      <w:r w:rsidRPr="00664B63">
        <w:rPr>
          <w:bCs/>
          <w:sz w:val="28"/>
          <w:szCs w:val="28"/>
        </w:rPr>
        <w:t>особенностях подачи и</w:t>
      </w:r>
      <w:r w:rsidRPr="00664B63">
        <w:rPr>
          <w:bCs/>
          <w:sz w:val="28"/>
          <w:szCs w:val="28"/>
          <w:lang w:val="en-US"/>
        </w:rPr>
        <w:t> </w:t>
      </w:r>
      <w:r w:rsidRPr="00664B63">
        <w:rPr>
          <w:bCs/>
          <w:sz w:val="28"/>
          <w:szCs w:val="28"/>
        </w:rPr>
        <w:t>рассмотрения жалоб на</w:t>
      </w:r>
      <w:r w:rsidRPr="00664B63">
        <w:rPr>
          <w:bCs/>
          <w:sz w:val="28"/>
          <w:szCs w:val="28"/>
          <w:lang w:val="en-US"/>
        </w:rPr>
        <w:t> </w:t>
      </w:r>
      <w:r w:rsidRPr="00664B63">
        <w:rPr>
          <w:bCs/>
          <w:sz w:val="28"/>
          <w:szCs w:val="28"/>
        </w:rPr>
        <w:t>решения и</w:t>
      </w:r>
      <w:r w:rsidRPr="00664B63">
        <w:rPr>
          <w:bCs/>
          <w:sz w:val="28"/>
          <w:szCs w:val="28"/>
          <w:lang w:val="en-US"/>
        </w:rPr>
        <w:t> </w:t>
      </w:r>
      <w:r w:rsidRPr="00664B63">
        <w:rPr>
          <w:bCs/>
          <w:sz w:val="28"/>
          <w:szCs w:val="28"/>
        </w:rPr>
        <w:t>действия (бездействие) должностных лиц, муниципальных служащих Администрации городского округа Электросталь Московской</w:t>
      </w:r>
      <w:r w:rsidRPr="00664B63">
        <w:rPr>
          <w:bCs/>
          <w:sz w:val="28"/>
          <w:szCs w:val="28"/>
          <w:lang w:val="en-US"/>
        </w:rPr>
        <w:t> </w:t>
      </w:r>
      <w:r w:rsidRPr="00664B63">
        <w:rPr>
          <w:bCs/>
          <w:sz w:val="28"/>
          <w:szCs w:val="28"/>
        </w:rPr>
        <w:t>области, её отраслевых (функциональных) органов при</w:t>
      </w:r>
      <w:r w:rsidRPr="00664B63">
        <w:rPr>
          <w:bCs/>
          <w:sz w:val="28"/>
          <w:szCs w:val="28"/>
          <w:lang w:val="en-US"/>
        </w:rPr>
        <w:t> </w:t>
      </w:r>
      <w:r w:rsidRPr="00664B63">
        <w:rPr>
          <w:bCs/>
          <w:sz w:val="28"/>
          <w:szCs w:val="28"/>
        </w:rPr>
        <w:t>предоставлении муниципальных услуг».</w:t>
      </w:r>
    </w:p>
    <w:tbl>
      <w:tblPr>
        <w:tblW w:w="5000" w:type="pct"/>
        <w:tblInd w:w="28" w:type="dxa"/>
        <w:tblCellMar>
          <w:left w:w="28" w:type="dxa"/>
          <w:right w:w="28" w:type="dxa"/>
        </w:tblCellMar>
        <w:tblLook w:val="0000" w:firstRow="0" w:lastRow="0" w:firstColumn="0" w:lastColumn="0" w:noHBand="0" w:noVBand="0"/>
      </w:tblPr>
      <w:tblGrid>
        <w:gridCol w:w="2901"/>
        <w:gridCol w:w="2052"/>
        <w:gridCol w:w="4968"/>
      </w:tblGrid>
      <w:tr w:rsidR="00AB664A" w:rsidRPr="00664B63">
        <w:trPr>
          <w:trHeight w:val="849"/>
        </w:trPr>
        <w:tc>
          <w:tcPr>
            <w:tcW w:w="2902" w:type="dxa"/>
          </w:tcPr>
          <w:p w:rsidR="00AB664A" w:rsidRPr="00664B63" w:rsidRDefault="00AB664A">
            <w:pPr>
              <w:pStyle w:val="TableContents"/>
              <w:pageBreakBefore/>
              <w:jc w:val="both"/>
              <w:rPr>
                <w:rFonts w:ascii="Times New Roman" w:eastAsia="Times New Roman" w:hAnsi="Times New Roman" w:cs="Times New Roman"/>
                <w:sz w:val="28"/>
                <w:szCs w:val="28"/>
              </w:rPr>
            </w:pPr>
          </w:p>
        </w:tc>
        <w:tc>
          <w:tcPr>
            <w:tcW w:w="2052" w:type="dxa"/>
            <w:tcMar>
              <w:left w:w="10" w:type="dxa"/>
              <w:right w:w="10" w:type="dxa"/>
            </w:tcMar>
          </w:tcPr>
          <w:p w:rsidR="00AB664A" w:rsidRPr="00664B63" w:rsidRDefault="00AB664A">
            <w:pPr>
              <w:widowControl w:val="0"/>
              <w:tabs>
                <w:tab w:val="left" w:pos="565"/>
              </w:tabs>
              <w:ind w:left="350"/>
              <w:jc w:val="center"/>
              <w:textAlignment w:val="baseline"/>
              <w:rPr>
                <w:rFonts w:eastAsia="Andale Sans UI" w:cs="Times New Roman"/>
                <w:color w:val="FFFFFF"/>
                <w:sz w:val="28"/>
                <w:szCs w:val="28"/>
                <w:highlight w:val="white"/>
                <w:lang w:val="de-DE" w:eastAsia="ja-JP" w:bidi="fa-IR"/>
              </w:rPr>
            </w:pPr>
          </w:p>
        </w:tc>
        <w:tc>
          <w:tcPr>
            <w:tcW w:w="4968" w:type="dxa"/>
            <w:tcMar>
              <w:top w:w="55" w:type="dxa"/>
              <w:left w:w="55" w:type="dxa"/>
              <w:bottom w:w="55" w:type="dxa"/>
              <w:right w:w="55" w:type="dxa"/>
            </w:tcMar>
          </w:tcPr>
          <w:p w:rsidR="00AB664A" w:rsidRPr="00664B63" w:rsidRDefault="00AB664A">
            <w:pPr>
              <w:ind w:left="350"/>
              <w:rPr>
                <w:rFonts w:hint="eastAsia"/>
              </w:rPr>
            </w:pPr>
            <w:r w:rsidRPr="00664B63">
              <w:rPr>
                <w:rFonts w:ascii="Times New Roman" w:hAnsi="Times New Roman"/>
                <w:sz w:val="28"/>
                <w:szCs w:val="28"/>
              </w:rPr>
              <w:t>Приложение 4</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к административному</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регламенту предоставления</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муниципальной услуги «Заключение</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соглашений об организации сбора</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вторичных ресурсов на территории</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муниципального образования</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Московской области»,</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утвержденному постановлением</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Администрации городского округа</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 xml:space="preserve">Электросталь Московской области </w:t>
            </w:r>
          </w:p>
          <w:p w:rsidR="00AB664A" w:rsidRPr="00664B63" w:rsidRDefault="00AB664A">
            <w:pPr>
              <w:ind w:left="350"/>
              <w:rPr>
                <w:rFonts w:ascii="Times New Roman" w:eastAsia="Calibri" w:hAnsi="Times New Roman"/>
                <w:color w:val="FFFFFF"/>
                <w:spacing w:val="10"/>
                <w:sz w:val="28"/>
                <w:szCs w:val="28"/>
              </w:rPr>
            </w:pPr>
            <w:r w:rsidRPr="00664B63">
              <w:rPr>
                <w:rFonts w:ascii="Times New Roman" w:eastAsia="Calibri" w:hAnsi="Times New Roman"/>
                <w:spacing w:val="10"/>
                <w:sz w:val="28"/>
                <w:szCs w:val="28"/>
              </w:rPr>
              <w:t>от _________ № _____________</w:t>
            </w:r>
            <w:r w:rsidRPr="00664B63">
              <w:rPr>
                <w:rFonts w:ascii="Times New Roman" w:eastAsia="Calibri" w:hAnsi="Times New Roman"/>
                <w:color w:val="FFFFFF"/>
                <w:spacing w:val="10"/>
                <w:sz w:val="28"/>
                <w:szCs w:val="28"/>
              </w:rPr>
              <w:t>$</w:t>
            </w:r>
          </w:p>
        </w:tc>
      </w:tr>
    </w:tbl>
    <w:p w:rsidR="00AB664A" w:rsidRPr="00664B63" w:rsidRDefault="00AB664A">
      <w:pPr>
        <w:pStyle w:val="ad"/>
        <w:spacing w:line="276" w:lineRule="auto"/>
        <w:outlineLvl w:val="1"/>
        <w:rPr>
          <w:rStyle w:val="21"/>
        </w:rPr>
      </w:pPr>
    </w:p>
    <w:p w:rsidR="00AB664A" w:rsidRPr="00664B63" w:rsidRDefault="00AB664A">
      <w:pPr>
        <w:pStyle w:val="ad"/>
        <w:spacing w:line="276" w:lineRule="auto"/>
        <w:outlineLvl w:val="1"/>
        <w:rPr>
          <w:b w:val="0"/>
        </w:rPr>
      </w:pPr>
      <w:r w:rsidRPr="00664B63">
        <w:rPr>
          <w:rStyle w:val="21"/>
          <w:sz w:val="28"/>
          <w:szCs w:val="28"/>
          <w:lang w:eastAsia="en-US" w:bidi="ar-SA"/>
        </w:rPr>
        <w:t xml:space="preserve">Форма решения </w:t>
      </w:r>
      <w:bookmarkStart w:id="35" w:name="_Toc91253271_Копия_1"/>
      <w:r w:rsidRPr="00664B63">
        <w:rPr>
          <w:rStyle w:val="21"/>
          <w:sz w:val="28"/>
          <w:szCs w:val="28"/>
          <w:lang w:eastAsia="en-US" w:bidi="ar-SA"/>
        </w:rPr>
        <w:t xml:space="preserve">об </w:t>
      </w:r>
      <w:bookmarkEnd w:id="35"/>
      <w:r w:rsidRPr="00664B63">
        <w:rPr>
          <w:rStyle w:val="21"/>
          <w:sz w:val="28"/>
          <w:szCs w:val="28"/>
          <w:lang w:eastAsia="en-US" w:bidi="ar-SA"/>
        </w:rPr>
        <w:t>отказе в приеме документов,</w:t>
      </w:r>
    </w:p>
    <w:p w:rsidR="00AB664A" w:rsidRPr="00664B63" w:rsidRDefault="00AB664A">
      <w:pPr>
        <w:pStyle w:val="ad"/>
        <w:spacing w:line="276" w:lineRule="auto"/>
        <w:outlineLvl w:val="1"/>
        <w:rPr>
          <w:b w:val="0"/>
        </w:rPr>
      </w:pPr>
      <w:r w:rsidRPr="00664B63">
        <w:rPr>
          <w:rStyle w:val="21"/>
          <w:sz w:val="28"/>
          <w:szCs w:val="28"/>
          <w:lang w:eastAsia="en-US" w:bidi="ar-SA"/>
        </w:rPr>
        <w:t>необходимых для предоставления муниципальной услуги «Заключение соглашений об организации сбора вторичных ресурсов на территории муниципального образования Московской области»</w:t>
      </w:r>
    </w:p>
    <w:p w:rsidR="00AB664A" w:rsidRPr="00664B63" w:rsidRDefault="00AB664A">
      <w:pPr>
        <w:rPr>
          <w:rFonts w:hint="eastAsia"/>
        </w:rPr>
        <w:sectPr w:rsidR="00AB664A" w:rsidRPr="00664B63" w:rsidSect="00461760">
          <w:headerReference w:type="default" r:id="rId12"/>
          <w:type w:val="continuous"/>
          <w:pgSz w:w="11906" w:h="16838"/>
          <w:pgMar w:top="1474" w:right="851" w:bottom="1134" w:left="1134" w:header="0" w:footer="0" w:gutter="0"/>
          <w:cols w:space="720"/>
          <w:formProt w:val="0"/>
          <w:docGrid w:linePitch="600" w:charSpace="32768"/>
        </w:sectPr>
      </w:pPr>
    </w:p>
    <w:p w:rsidR="00AB664A" w:rsidRPr="00664B63" w:rsidRDefault="00AB664A">
      <w:pPr>
        <w:pStyle w:val="ad"/>
        <w:spacing w:line="276" w:lineRule="auto"/>
        <w:rPr>
          <w:b w:val="0"/>
        </w:rPr>
      </w:pPr>
      <w:r w:rsidRPr="00664B63">
        <w:rPr>
          <w:rStyle w:val="21"/>
          <w:sz w:val="28"/>
          <w:szCs w:val="28"/>
          <w:lang w:eastAsia="en-US" w:bidi="ar-SA"/>
        </w:rPr>
        <w:t>(оформляется на официальном бланке Администрации)</w:t>
      </w:r>
    </w:p>
    <w:p w:rsidR="00AB664A" w:rsidRPr="00664B63" w:rsidRDefault="00AB664A">
      <w:pPr>
        <w:rPr>
          <w:rFonts w:hint="eastAsia"/>
        </w:rPr>
        <w:sectPr w:rsidR="00AB664A" w:rsidRPr="00664B63">
          <w:type w:val="continuous"/>
          <w:pgSz w:w="11906" w:h="16838"/>
          <w:pgMar w:top="1134" w:right="850" w:bottom="1134" w:left="1134" w:header="0" w:footer="0" w:gutter="0"/>
          <w:cols w:space="720"/>
          <w:formProt w:val="0"/>
          <w:docGrid w:linePitch="312" w:charSpace="-6145"/>
        </w:sectPr>
      </w:pPr>
    </w:p>
    <w:p w:rsidR="00AB664A" w:rsidRPr="00664B63" w:rsidRDefault="00AB664A">
      <w:pPr>
        <w:ind w:firstLine="710"/>
        <w:rPr>
          <w:rFonts w:hint="eastAsia"/>
          <w:sz w:val="28"/>
          <w:szCs w:val="28"/>
        </w:rPr>
      </w:pPr>
    </w:p>
    <w:p w:rsidR="00AB664A" w:rsidRPr="00664B63" w:rsidRDefault="00AB664A">
      <w:pPr>
        <w:spacing w:line="276" w:lineRule="auto"/>
        <w:ind w:firstLine="5245"/>
        <w:rPr>
          <w:rFonts w:ascii="Times New Roman" w:hAnsi="Times New Roman"/>
          <w:sz w:val="28"/>
          <w:szCs w:val="28"/>
          <w:lang w:eastAsia="ru-RU"/>
        </w:rPr>
      </w:pPr>
      <w:r w:rsidRPr="00664B63">
        <w:rPr>
          <w:rFonts w:ascii="Times New Roman" w:hAnsi="Times New Roman"/>
          <w:sz w:val="28"/>
          <w:szCs w:val="28"/>
          <w:lang w:eastAsia="ru-RU"/>
        </w:rPr>
        <w:t>Кому: _________________________</w:t>
      </w:r>
    </w:p>
    <w:p w:rsidR="00AB664A" w:rsidRPr="00664B63" w:rsidRDefault="00AB664A">
      <w:pPr>
        <w:rPr>
          <w:rFonts w:hint="eastAsia"/>
        </w:rPr>
        <w:sectPr w:rsidR="00AB664A" w:rsidRPr="00664B63">
          <w:type w:val="continuous"/>
          <w:pgSz w:w="11906" w:h="16838"/>
          <w:pgMar w:top="1134" w:right="850" w:bottom="1134" w:left="1134" w:header="0" w:footer="0" w:gutter="0"/>
          <w:cols w:space="720"/>
          <w:formProt w:val="0"/>
          <w:docGrid w:linePitch="312" w:charSpace="-6145"/>
        </w:sectPr>
      </w:pPr>
    </w:p>
    <w:p w:rsidR="00AB664A" w:rsidRPr="00664B63" w:rsidRDefault="00AB664A">
      <w:pPr>
        <w:spacing w:line="276" w:lineRule="auto"/>
        <w:ind w:firstLine="5245"/>
        <w:rPr>
          <w:rFonts w:ascii="Times New Roman" w:hAnsi="Times New Roman"/>
          <w:i/>
          <w:iCs/>
          <w:sz w:val="28"/>
          <w:szCs w:val="28"/>
          <w:lang w:eastAsia="ru-RU"/>
        </w:rPr>
      </w:pPr>
      <w:r w:rsidRPr="00664B63">
        <w:rPr>
          <w:rFonts w:ascii="Times New Roman" w:hAnsi="Times New Roman"/>
          <w:i/>
          <w:iCs/>
          <w:sz w:val="28"/>
          <w:szCs w:val="28"/>
          <w:lang w:eastAsia="ru-RU"/>
        </w:rPr>
        <w:t>(ФИО (последнее при наличии)</w:t>
      </w:r>
    </w:p>
    <w:p w:rsidR="00AB664A" w:rsidRPr="00664B63" w:rsidRDefault="00AB664A">
      <w:pPr>
        <w:spacing w:line="276" w:lineRule="auto"/>
        <w:ind w:firstLine="5245"/>
        <w:rPr>
          <w:rFonts w:ascii="Times New Roman" w:hAnsi="Times New Roman"/>
          <w:i/>
          <w:iCs/>
          <w:sz w:val="28"/>
          <w:szCs w:val="28"/>
          <w:lang w:eastAsia="ru-RU"/>
        </w:rPr>
      </w:pPr>
      <w:r w:rsidRPr="00664B63">
        <w:rPr>
          <w:rFonts w:ascii="Times New Roman" w:hAnsi="Times New Roman"/>
          <w:i/>
          <w:iCs/>
          <w:sz w:val="28"/>
          <w:szCs w:val="28"/>
          <w:lang w:eastAsia="ru-RU"/>
        </w:rPr>
        <w:t xml:space="preserve">индивидуального предпринимателя </w:t>
      </w:r>
    </w:p>
    <w:p w:rsidR="00AB664A" w:rsidRPr="00664B63" w:rsidRDefault="00AB664A">
      <w:pPr>
        <w:spacing w:line="276" w:lineRule="auto"/>
        <w:ind w:firstLine="5245"/>
        <w:rPr>
          <w:rFonts w:ascii="Times New Roman" w:hAnsi="Times New Roman"/>
          <w:i/>
          <w:iCs/>
          <w:sz w:val="28"/>
          <w:szCs w:val="28"/>
          <w:lang w:eastAsia="ru-RU"/>
        </w:rPr>
      </w:pPr>
      <w:r w:rsidRPr="00664B63">
        <w:rPr>
          <w:rFonts w:ascii="Times New Roman" w:hAnsi="Times New Roman"/>
          <w:i/>
          <w:iCs/>
          <w:sz w:val="28"/>
          <w:szCs w:val="28"/>
          <w:lang w:eastAsia="ru-RU"/>
        </w:rPr>
        <w:t>или полное наименование</w:t>
      </w:r>
    </w:p>
    <w:p w:rsidR="00AB664A" w:rsidRPr="00664B63" w:rsidRDefault="00AB664A">
      <w:pPr>
        <w:spacing w:line="276" w:lineRule="auto"/>
        <w:ind w:firstLine="5245"/>
        <w:rPr>
          <w:rFonts w:ascii="Times New Roman" w:hAnsi="Times New Roman"/>
          <w:i/>
          <w:iCs/>
          <w:sz w:val="28"/>
          <w:szCs w:val="28"/>
          <w:lang w:eastAsia="ru-RU"/>
        </w:rPr>
      </w:pPr>
      <w:r w:rsidRPr="00664B63">
        <w:rPr>
          <w:rFonts w:ascii="Times New Roman" w:hAnsi="Times New Roman"/>
          <w:i/>
          <w:iCs/>
          <w:sz w:val="28"/>
          <w:szCs w:val="28"/>
          <w:lang w:eastAsia="ru-RU"/>
        </w:rPr>
        <w:t>юридического лица)</w:t>
      </w:r>
    </w:p>
    <w:p w:rsidR="00AB664A" w:rsidRPr="00664B63" w:rsidRDefault="00AB664A">
      <w:pPr>
        <w:rPr>
          <w:rFonts w:hint="eastAsia"/>
        </w:rPr>
        <w:sectPr w:rsidR="00AB664A" w:rsidRPr="00664B63">
          <w:type w:val="continuous"/>
          <w:pgSz w:w="11906" w:h="16838"/>
          <w:pgMar w:top="1134" w:right="850" w:bottom="1134" w:left="1134" w:header="0" w:footer="0" w:gutter="0"/>
          <w:cols w:space="720"/>
          <w:formProt w:val="0"/>
          <w:docGrid w:linePitch="312" w:charSpace="-6145"/>
        </w:sectPr>
      </w:pPr>
    </w:p>
    <w:p w:rsidR="00AB664A" w:rsidRPr="00664B63" w:rsidRDefault="00AB664A">
      <w:pPr>
        <w:spacing w:line="276" w:lineRule="auto"/>
        <w:ind w:firstLine="5245"/>
        <w:rPr>
          <w:rFonts w:hint="eastAsia"/>
          <w:sz w:val="28"/>
          <w:szCs w:val="28"/>
          <w:lang w:eastAsia="en-US" w:bidi="ar-SA"/>
        </w:rPr>
      </w:pPr>
    </w:p>
    <w:p w:rsidR="00AB664A" w:rsidRPr="00664B63" w:rsidRDefault="00AB664A">
      <w:pPr>
        <w:pStyle w:val="ad"/>
        <w:spacing w:line="276" w:lineRule="auto"/>
        <w:rPr>
          <w:b w:val="0"/>
          <w:sz w:val="28"/>
          <w:szCs w:val="28"/>
          <w:lang w:eastAsia="en-US" w:bidi="ar-SA"/>
        </w:rPr>
      </w:pPr>
      <w:r w:rsidRPr="00664B63">
        <w:rPr>
          <w:b w:val="0"/>
          <w:sz w:val="28"/>
          <w:szCs w:val="28"/>
          <w:lang w:eastAsia="en-US" w:bidi="ar-SA"/>
        </w:rPr>
        <w:t>Решение об отказе в приеме документов,</w:t>
      </w:r>
    </w:p>
    <w:p w:rsidR="00AB664A" w:rsidRPr="00664B63" w:rsidRDefault="00AB664A">
      <w:pPr>
        <w:pStyle w:val="ad"/>
        <w:spacing w:line="276" w:lineRule="auto"/>
        <w:rPr>
          <w:b w:val="0"/>
          <w:sz w:val="28"/>
          <w:szCs w:val="28"/>
        </w:rPr>
      </w:pPr>
      <w:r w:rsidRPr="00664B63">
        <w:rPr>
          <w:b w:val="0"/>
          <w:sz w:val="28"/>
          <w:szCs w:val="28"/>
          <w:lang w:eastAsia="en-US" w:bidi="ar-SA"/>
        </w:rPr>
        <w:t xml:space="preserve">необходимых для предоставления муниципальной услуги </w:t>
      </w:r>
      <w:r w:rsidRPr="00664B63">
        <w:rPr>
          <w:rStyle w:val="21"/>
          <w:bCs/>
          <w:sz w:val="28"/>
          <w:szCs w:val="28"/>
        </w:rPr>
        <w:t>«Заключение соглашений об организации сбора вторичных ресурсов на территории муниципального образования Московской области»</w:t>
      </w:r>
    </w:p>
    <w:p w:rsidR="00AB664A" w:rsidRPr="00664B63" w:rsidRDefault="00AB664A">
      <w:pPr>
        <w:pStyle w:val="ad"/>
        <w:spacing w:line="276" w:lineRule="auto"/>
        <w:rPr>
          <w:rStyle w:val="21"/>
          <w:sz w:val="28"/>
          <w:szCs w:val="28"/>
        </w:rPr>
      </w:pPr>
    </w:p>
    <w:p w:rsidR="00AB664A" w:rsidRPr="00664B63" w:rsidRDefault="00AB664A">
      <w:pPr>
        <w:rPr>
          <w:rFonts w:hint="eastAsia"/>
        </w:rPr>
        <w:sectPr w:rsidR="00AB664A" w:rsidRPr="00664B63">
          <w:type w:val="continuous"/>
          <w:pgSz w:w="11906" w:h="16838"/>
          <w:pgMar w:top="1134" w:right="850" w:bottom="1134" w:left="1134" w:header="0" w:footer="0" w:gutter="0"/>
          <w:cols w:space="720"/>
          <w:formProt w:val="0"/>
          <w:docGrid w:linePitch="312" w:charSpace="-6145"/>
        </w:sectPr>
      </w:pPr>
    </w:p>
    <w:p w:rsidR="00AB664A" w:rsidRPr="00664B63" w:rsidRDefault="00AB664A">
      <w:pPr>
        <w:pStyle w:val="ad"/>
        <w:spacing w:line="276" w:lineRule="auto"/>
        <w:ind w:firstLine="709"/>
        <w:jc w:val="both"/>
        <w:rPr>
          <w:b w:val="0"/>
        </w:rPr>
      </w:pPr>
      <w:r w:rsidRPr="00664B63">
        <w:rPr>
          <w:rStyle w:val="21"/>
          <w:bCs/>
          <w:sz w:val="28"/>
          <w:szCs w:val="28"/>
          <w:lang w:eastAsia="en-US" w:bidi="ar-SA"/>
        </w:rPr>
        <w:t xml:space="preserve">В соответствии с ____ </w:t>
      </w:r>
      <w:r w:rsidRPr="00664B63">
        <w:rPr>
          <w:rStyle w:val="21"/>
          <w:bCs/>
          <w:i/>
          <w:iCs/>
          <w:sz w:val="28"/>
          <w:szCs w:val="28"/>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664B63">
        <w:rPr>
          <w:rStyle w:val="21"/>
          <w:bCs/>
          <w:sz w:val="28"/>
          <w:szCs w:val="28"/>
          <w:lang w:eastAsia="en-US" w:bidi="ar-SA"/>
        </w:rPr>
        <w:t xml:space="preserve">Администрация городского округа Электросталь Московской области  (далее – Администрация) рассмотрела запрос о предоставлении муниципальной услуги «Заключение соглашений об организации сбора вторичных ресурсов на территории муниципального образования Московской области» № ______ </w:t>
      </w:r>
      <w:r w:rsidRPr="00664B63">
        <w:rPr>
          <w:rStyle w:val="21"/>
          <w:bCs/>
          <w:i/>
          <w:iCs/>
          <w:sz w:val="28"/>
          <w:szCs w:val="28"/>
          <w:lang w:eastAsia="en-US" w:bidi="ar-SA"/>
        </w:rPr>
        <w:t>(указать регистрационный номер запроса)</w:t>
      </w:r>
      <w:r w:rsidRPr="00664B63">
        <w:rPr>
          <w:rStyle w:val="21"/>
          <w:bCs/>
          <w:sz w:val="28"/>
          <w:szCs w:val="28"/>
          <w:lang w:eastAsia="en-US" w:bidi="ar-SA"/>
        </w:rPr>
        <w:t xml:space="preserve"> (далее соответственно – запрос, муниципальная услуга) и приняла </w:t>
      </w:r>
      <w:r w:rsidRPr="00664B63">
        <w:rPr>
          <w:rStyle w:val="21"/>
          <w:bCs/>
          <w:sz w:val="28"/>
          <w:szCs w:val="28"/>
          <w:lang w:eastAsia="en-US" w:bidi="ar-SA"/>
        </w:rPr>
        <w:lastRenderedPageBreak/>
        <w:t>решение об отказе в приеме запроса и документов, необходимых для предоставления муниципальной услуги, по следующему основанию:</w:t>
      </w:r>
    </w:p>
    <w:p w:rsidR="00AB664A" w:rsidRPr="00664B63" w:rsidRDefault="00AB664A">
      <w:pPr>
        <w:rPr>
          <w:rFonts w:hint="eastAsia"/>
        </w:rPr>
        <w:sectPr w:rsidR="00AB664A" w:rsidRPr="00664B63">
          <w:type w:val="continuous"/>
          <w:pgSz w:w="11906" w:h="16838"/>
          <w:pgMar w:top="1134" w:right="850" w:bottom="1134" w:left="1134" w:header="0" w:footer="0" w:gutter="0"/>
          <w:cols w:space="720"/>
          <w:formProt w:val="0"/>
          <w:docGrid w:linePitch="312" w:charSpace="-6145"/>
        </w:sectPr>
      </w:pPr>
    </w:p>
    <w:tbl>
      <w:tblPr>
        <w:tblW w:w="9891" w:type="dxa"/>
        <w:tblInd w:w="118" w:type="dxa"/>
        <w:tblLook w:val="0000" w:firstRow="0" w:lastRow="0" w:firstColumn="0" w:lastColumn="0" w:noHBand="0" w:noVBand="0"/>
      </w:tblPr>
      <w:tblGrid>
        <w:gridCol w:w="3317"/>
        <w:gridCol w:w="3232"/>
        <w:gridCol w:w="3342"/>
      </w:tblGrid>
      <w:tr w:rsidR="00AB664A" w:rsidRPr="00664B63">
        <w:tc>
          <w:tcPr>
            <w:tcW w:w="3317" w:type="dxa"/>
            <w:tcBorders>
              <w:top w:val="single" w:sz="4" w:space="0" w:color="000000"/>
              <w:left w:val="single" w:sz="4" w:space="0" w:color="000000"/>
              <w:bottom w:val="single" w:sz="4" w:space="0" w:color="000000"/>
              <w:right w:val="single" w:sz="4" w:space="0" w:color="000000"/>
            </w:tcBorders>
          </w:tcPr>
          <w:p w:rsidR="00AB664A" w:rsidRPr="00664B63" w:rsidRDefault="00AB664A">
            <w:pPr>
              <w:pStyle w:val="ad"/>
              <w:widowControl w:val="0"/>
              <w:rPr>
                <w:b w:val="0"/>
              </w:rPr>
            </w:pPr>
            <w:r w:rsidRPr="00664B63">
              <w:rPr>
                <w:rStyle w:val="21"/>
                <w:sz w:val="28"/>
                <w:szCs w:val="28"/>
              </w:rPr>
              <w:t>Ссылка</w:t>
            </w:r>
          </w:p>
          <w:p w:rsidR="00AB664A" w:rsidRPr="00664B63" w:rsidRDefault="00AB664A">
            <w:pPr>
              <w:pStyle w:val="ad"/>
              <w:widowControl w:val="0"/>
              <w:rPr>
                <w:b w:val="0"/>
              </w:rPr>
            </w:pPr>
            <w:r w:rsidRPr="00664B63">
              <w:rPr>
                <w:rStyle w:val="21"/>
                <w:sz w:val="28"/>
                <w:szCs w:val="28"/>
              </w:rPr>
              <w:t>на соответствующий</w:t>
            </w:r>
          </w:p>
          <w:p w:rsidR="00AB664A" w:rsidRPr="00664B63" w:rsidRDefault="00AB664A">
            <w:pPr>
              <w:pStyle w:val="ad"/>
              <w:widowControl w:val="0"/>
              <w:rPr>
                <w:b w:val="0"/>
              </w:rPr>
            </w:pPr>
            <w:r w:rsidRPr="00664B63">
              <w:rPr>
                <w:rStyle w:val="21"/>
                <w:sz w:val="28"/>
                <w:szCs w:val="28"/>
              </w:rPr>
              <w:t>подпункт подраздела 19</w:t>
            </w:r>
          </w:p>
          <w:p w:rsidR="00AB664A" w:rsidRPr="00664B63" w:rsidRDefault="00AB664A">
            <w:pPr>
              <w:pStyle w:val="ad"/>
              <w:widowControl w:val="0"/>
              <w:rPr>
                <w:b w:val="0"/>
              </w:rPr>
            </w:pPr>
            <w:r w:rsidRPr="00664B63">
              <w:rPr>
                <w:rStyle w:val="21"/>
                <w:bCs/>
                <w:sz w:val="28"/>
                <w:szCs w:val="28"/>
                <w:lang w:eastAsia="en-US" w:bidi="ar-SA"/>
              </w:rPr>
              <w:t>Регламента</w:t>
            </w:r>
            <w:r w:rsidRPr="00664B63">
              <w:rPr>
                <w:rStyle w:val="21"/>
                <w:sz w:val="28"/>
                <w:szCs w:val="28"/>
              </w:rPr>
              <w:t>,</w:t>
            </w:r>
          </w:p>
          <w:p w:rsidR="00AB664A" w:rsidRPr="00664B63" w:rsidRDefault="00AB664A">
            <w:pPr>
              <w:pStyle w:val="ad"/>
              <w:widowControl w:val="0"/>
              <w:rPr>
                <w:b w:val="0"/>
              </w:rPr>
            </w:pPr>
            <w:r w:rsidRPr="00664B63">
              <w:rPr>
                <w:rStyle w:val="21"/>
                <w:sz w:val="28"/>
                <w:szCs w:val="28"/>
              </w:rPr>
              <w:t>в котором</w:t>
            </w:r>
          </w:p>
          <w:p w:rsidR="00AB664A" w:rsidRPr="00664B63" w:rsidRDefault="00AB664A">
            <w:pPr>
              <w:pStyle w:val="ad"/>
              <w:widowControl w:val="0"/>
              <w:rPr>
                <w:b w:val="0"/>
              </w:rPr>
            </w:pPr>
            <w:r w:rsidRPr="00664B63">
              <w:rPr>
                <w:rStyle w:val="21"/>
                <w:sz w:val="28"/>
                <w:szCs w:val="28"/>
              </w:rPr>
              <w:t>содержится основание</w:t>
            </w:r>
          </w:p>
          <w:p w:rsidR="00AB664A" w:rsidRPr="00664B63" w:rsidRDefault="00AB664A">
            <w:pPr>
              <w:pStyle w:val="ad"/>
              <w:widowControl w:val="0"/>
              <w:rPr>
                <w:b w:val="0"/>
              </w:rPr>
            </w:pPr>
            <w:r w:rsidRPr="00664B63">
              <w:rPr>
                <w:rStyle w:val="21"/>
                <w:sz w:val="28"/>
                <w:szCs w:val="28"/>
              </w:rPr>
              <w:t>для отказа в приеме</w:t>
            </w:r>
          </w:p>
          <w:p w:rsidR="00AB664A" w:rsidRPr="00664B63" w:rsidRDefault="00AB664A">
            <w:pPr>
              <w:pStyle w:val="ad"/>
              <w:widowControl w:val="0"/>
              <w:rPr>
                <w:b w:val="0"/>
              </w:rPr>
            </w:pPr>
            <w:r w:rsidRPr="00664B63">
              <w:rPr>
                <w:rStyle w:val="21"/>
                <w:sz w:val="28"/>
                <w:szCs w:val="28"/>
              </w:rPr>
              <w:t>документов,</w:t>
            </w:r>
          </w:p>
          <w:p w:rsidR="00AB664A" w:rsidRPr="00664B63" w:rsidRDefault="00AB664A">
            <w:pPr>
              <w:pStyle w:val="ad"/>
              <w:widowControl w:val="0"/>
              <w:rPr>
                <w:b w:val="0"/>
              </w:rPr>
            </w:pPr>
            <w:r w:rsidRPr="00664B63">
              <w:rPr>
                <w:rStyle w:val="21"/>
                <w:sz w:val="28"/>
                <w:szCs w:val="28"/>
              </w:rPr>
              <w:t>необходимых для</w:t>
            </w:r>
          </w:p>
          <w:p w:rsidR="00AB664A" w:rsidRPr="00664B63" w:rsidRDefault="00AB664A">
            <w:pPr>
              <w:pStyle w:val="ad"/>
              <w:widowControl w:val="0"/>
              <w:rPr>
                <w:b w:val="0"/>
              </w:rPr>
            </w:pPr>
            <w:r w:rsidRPr="00664B63">
              <w:rPr>
                <w:rStyle w:val="21"/>
                <w:sz w:val="28"/>
                <w:szCs w:val="28"/>
              </w:rPr>
              <w:t>предоставления</w:t>
            </w:r>
          </w:p>
          <w:p w:rsidR="00AB664A" w:rsidRPr="00664B63" w:rsidRDefault="00AB664A">
            <w:pPr>
              <w:pStyle w:val="ad"/>
              <w:widowControl w:val="0"/>
              <w:rPr>
                <w:b w:val="0"/>
              </w:rPr>
            </w:pPr>
            <w:r w:rsidRPr="00664B63">
              <w:rPr>
                <w:rStyle w:val="21"/>
                <w:sz w:val="28"/>
                <w:szCs w:val="28"/>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AB664A" w:rsidRPr="00664B63" w:rsidRDefault="00AB664A">
            <w:pPr>
              <w:pStyle w:val="ad"/>
              <w:widowControl w:val="0"/>
              <w:rPr>
                <w:b w:val="0"/>
              </w:rPr>
            </w:pPr>
            <w:r w:rsidRPr="00664B63">
              <w:rPr>
                <w:rStyle w:val="21"/>
                <w:sz w:val="28"/>
                <w:szCs w:val="28"/>
              </w:rPr>
              <w:t>Наименование основания для отказа в</w:t>
            </w:r>
            <w:r w:rsidRPr="00664B63">
              <w:rPr>
                <w:rStyle w:val="21"/>
                <w:i/>
                <w:sz w:val="28"/>
                <w:szCs w:val="28"/>
                <w:lang w:eastAsia="en-US" w:bidi="ar-SA"/>
              </w:rPr>
              <w:t> </w:t>
            </w:r>
            <w:r w:rsidRPr="00664B63">
              <w:rPr>
                <w:rStyle w:val="21"/>
                <w:sz w:val="28"/>
                <w:szCs w:val="28"/>
              </w:rPr>
              <w:t>приеме документов, необходимых</w:t>
            </w:r>
          </w:p>
          <w:p w:rsidR="00AB664A" w:rsidRPr="00664B63" w:rsidRDefault="00AB664A">
            <w:pPr>
              <w:pStyle w:val="ad"/>
              <w:widowControl w:val="0"/>
              <w:rPr>
                <w:b w:val="0"/>
              </w:rPr>
            </w:pPr>
            <w:r w:rsidRPr="00664B63">
              <w:rPr>
                <w:rStyle w:val="21"/>
                <w:sz w:val="28"/>
                <w:szCs w:val="28"/>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AB664A" w:rsidRPr="00664B63" w:rsidRDefault="00AB664A">
            <w:pPr>
              <w:pStyle w:val="ad"/>
              <w:widowControl w:val="0"/>
              <w:rPr>
                <w:b w:val="0"/>
              </w:rPr>
            </w:pPr>
            <w:r w:rsidRPr="00664B63">
              <w:rPr>
                <w:rStyle w:val="21"/>
                <w:sz w:val="28"/>
                <w:szCs w:val="28"/>
              </w:rPr>
              <w:t>Разъяснение причины принятия решения об</w:t>
            </w:r>
            <w:r w:rsidRPr="00664B63">
              <w:rPr>
                <w:rStyle w:val="21"/>
                <w:i/>
                <w:sz w:val="28"/>
                <w:szCs w:val="28"/>
                <w:lang w:eastAsia="en-US" w:bidi="ar-SA"/>
              </w:rPr>
              <w:t> </w:t>
            </w:r>
            <w:r w:rsidRPr="00664B63">
              <w:rPr>
                <w:rStyle w:val="21"/>
                <w:sz w:val="28"/>
                <w:szCs w:val="28"/>
              </w:rPr>
              <w:t>отказе в</w:t>
            </w:r>
            <w:r w:rsidRPr="00664B63">
              <w:rPr>
                <w:rStyle w:val="21"/>
                <w:i/>
                <w:sz w:val="28"/>
                <w:szCs w:val="28"/>
                <w:lang w:eastAsia="en-US" w:bidi="ar-SA"/>
              </w:rPr>
              <w:t> </w:t>
            </w:r>
            <w:r w:rsidRPr="00664B63">
              <w:rPr>
                <w:rStyle w:val="21"/>
                <w:sz w:val="28"/>
                <w:szCs w:val="28"/>
              </w:rPr>
              <w:t>приеме документов, необходимых для предоставления муниципальной услуги</w:t>
            </w:r>
          </w:p>
        </w:tc>
      </w:tr>
      <w:tr w:rsidR="00AB664A" w:rsidRPr="00664B63">
        <w:tc>
          <w:tcPr>
            <w:tcW w:w="3317" w:type="dxa"/>
            <w:tcBorders>
              <w:top w:val="single" w:sz="4" w:space="0" w:color="000000"/>
              <w:left w:val="single" w:sz="4" w:space="0" w:color="000000"/>
              <w:bottom w:val="single" w:sz="4" w:space="0" w:color="000000"/>
              <w:right w:val="single" w:sz="4" w:space="0" w:color="000000"/>
            </w:tcBorders>
          </w:tcPr>
          <w:p w:rsidR="00AB664A" w:rsidRPr="00664B63" w:rsidRDefault="00AB664A">
            <w:pPr>
              <w:pStyle w:val="ad"/>
              <w:widowControl w:val="0"/>
              <w:spacing w:line="276" w:lineRule="auto"/>
              <w:ind w:firstLine="709"/>
              <w:jc w:val="both"/>
              <w:rPr>
                <w:b w:val="0"/>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AB664A" w:rsidRPr="00664B63" w:rsidRDefault="00AB664A">
            <w:pPr>
              <w:pStyle w:val="ad"/>
              <w:widowControl w:val="0"/>
              <w:spacing w:line="276" w:lineRule="auto"/>
              <w:ind w:firstLine="709"/>
              <w:jc w:val="both"/>
              <w:rPr>
                <w:b w:val="0"/>
                <w:sz w:val="28"/>
                <w:szCs w:val="28"/>
              </w:rPr>
            </w:pPr>
          </w:p>
        </w:tc>
        <w:tc>
          <w:tcPr>
            <w:tcW w:w="3342" w:type="dxa"/>
            <w:tcBorders>
              <w:top w:val="single" w:sz="4" w:space="0" w:color="000000"/>
              <w:left w:val="single" w:sz="4" w:space="0" w:color="000000"/>
              <w:bottom w:val="single" w:sz="4" w:space="0" w:color="000000"/>
              <w:right w:val="single" w:sz="4" w:space="0" w:color="000000"/>
            </w:tcBorders>
          </w:tcPr>
          <w:p w:rsidR="00AB664A" w:rsidRPr="00664B63" w:rsidRDefault="00AB664A">
            <w:pPr>
              <w:pStyle w:val="ad"/>
              <w:widowControl w:val="0"/>
              <w:spacing w:line="276" w:lineRule="auto"/>
              <w:ind w:firstLine="709"/>
              <w:jc w:val="both"/>
              <w:rPr>
                <w:b w:val="0"/>
                <w:sz w:val="28"/>
                <w:szCs w:val="28"/>
              </w:rPr>
            </w:pPr>
          </w:p>
        </w:tc>
      </w:tr>
    </w:tbl>
    <w:p w:rsidR="00AB664A" w:rsidRPr="00664B63" w:rsidRDefault="00AB664A">
      <w:pPr>
        <w:pStyle w:val="ad"/>
        <w:spacing w:line="276" w:lineRule="auto"/>
        <w:ind w:firstLine="709"/>
        <w:jc w:val="both"/>
        <w:rPr>
          <w:b w:val="0"/>
          <w:sz w:val="28"/>
          <w:szCs w:val="28"/>
        </w:rPr>
      </w:pPr>
      <w:r w:rsidRPr="00664B63">
        <w:rPr>
          <w:b w:val="0"/>
          <w:sz w:val="28"/>
          <w:szCs w:val="28"/>
        </w:rPr>
        <w:t>Дополнительно информируем:</w:t>
      </w:r>
    </w:p>
    <w:p w:rsidR="00AB664A" w:rsidRPr="00664B63" w:rsidRDefault="00AB664A">
      <w:pPr>
        <w:pStyle w:val="ad"/>
        <w:spacing w:line="276" w:lineRule="auto"/>
        <w:ind w:firstLine="709"/>
        <w:jc w:val="both"/>
        <w:rPr>
          <w:b w:val="0"/>
        </w:rPr>
      </w:pPr>
      <w:r w:rsidRPr="00664B63">
        <w:rPr>
          <w:rStyle w:val="21"/>
          <w:bCs/>
          <w:sz w:val="28"/>
          <w:szCs w:val="28"/>
        </w:rPr>
        <w:t>_______________________________________________________________ (</w:t>
      </w:r>
      <w:r w:rsidRPr="00664B63">
        <w:rPr>
          <w:rStyle w:val="21"/>
          <w:bCs/>
          <w:i/>
          <w:sz w:val="28"/>
          <w:szCs w:val="28"/>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664B63">
        <w:rPr>
          <w:rStyle w:val="21"/>
          <w:bCs/>
          <w:sz w:val="28"/>
          <w:szCs w:val="28"/>
        </w:rPr>
        <w:t>).</w:t>
      </w:r>
    </w:p>
    <w:p w:rsidR="00AB664A" w:rsidRPr="00664B63" w:rsidRDefault="00AB664A">
      <w:pPr>
        <w:pStyle w:val="ad"/>
        <w:spacing w:line="276" w:lineRule="auto"/>
        <w:ind w:firstLine="709"/>
        <w:jc w:val="both"/>
        <w:rPr>
          <w:b w:val="0"/>
        </w:rPr>
      </w:pPr>
    </w:p>
    <w:p w:rsidR="00AB664A" w:rsidRPr="00664B63" w:rsidRDefault="00AB664A">
      <w:pPr>
        <w:rPr>
          <w:rFonts w:hint="eastAsia"/>
        </w:rPr>
        <w:sectPr w:rsidR="00AB664A" w:rsidRPr="00664B63">
          <w:type w:val="continuous"/>
          <w:pgSz w:w="11906" w:h="16838"/>
          <w:pgMar w:top="1134" w:right="850" w:bottom="1134" w:left="1134" w:header="0" w:footer="0" w:gutter="0"/>
          <w:cols w:space="720"/>
          <w:formProt w:val="0"/>
          <w:docGrid w:linePitch="312" w:charSpace="-6145"/>
        </w:sectPr>
      </w:pPr>
    </w:p>
    <w:p w:rsidR="00AB664A" w:rsidRPr="00664B63" w:rsidRDefault="00AB664A">
      <w:pPr>
        <w:spacing w:line="276" w:lineRule="auto"/>
        <w:jc w:val="both"/>
        <w:rPr>
          <w:rFonts w:hint="eastAsia"/>
        </w:rPr>
      </w:pPr>
      <w:r w:rsidRPr="00664B63">
        <w:rPr>
          <w:rStyle w:val="21"/>
          <w:b w:val="0"/>
          <w:bCs/>
          <w:sz w:val="28"/>
          <w:szCs w:val="28"/>
        </w:rPr>
        <w:t xml:space="preserve">            </w:t>
      </w:r>
      <w:r w:rsidRPr="00664B63">
        <w:rPr>
          <w:rStyle w:val="21"/>
          <w:b w:val="0"/>
          <w:bCs/>
          <w:sz w:val="28"/>
          <w:szCs w:val="28"/>
          <w:lang w:val="en-US"/>
        </w:rPr>
        <w:t>______________                                                             _______________</w:t>
      </w:r>
    </w:p>
    <w:tbl>
      <w:tblPr>
        <w:tblW w:w="5000" w:type="pct"/>
        <w:tblInd w:w="28" w:type="dxa"/>
        <w:tblCellMar>
          <w:left w:w="28" w:type="dxa"/>
          <w:right w:w="28" w:type="dxa"/>
        </w:tblCellMar>
        <w:tblLook w:val="0000" w:firstRow="0" w:lastRow="0" w:firstColumn="0" w:lastColumn="0" w:noHBand="0" w:noVBand="0"/>
      </w:tblPr>
      <w:tblGrid>
        <w:gridCol w:w="3536"/>
        <w:gridCol w:w="2875"/>
        <w:gridCol w:w="3510"/>
      </w:tblGrid>
      <w:tr w:rsidR="00AB664A" w:rsidRPr="00664B63">
        <w:trPr>
          <w:trHeight w:val="283"/>
        </w:trPr>
        <w:tc>
          <w:tcPr>
            <w:tcW w:w="3537" w:type="dxa"/>
          </w:tcPr>
          <w:p w:rsidR="00AB664A" w:rsidRPr="00664B63" w:rsidRDefault="00AB664A">
            <w:pPr>
              <w:pStyle w:val="ad"/>
              <w:spacing w:line="276" w:lineRule="auto"/>
              <w:rPr>
                <w:b w:val="0"/>
                <w:sz w:val="28"/>
                <w:szCs w:val="28"/>
              </w:rPr>
            </w:pPr>
            <w:r w:rsidRPr="00664B63">
              <w:rPr>
                <w:b w:val="0"/>
                <w:sz w:val="28"/>
                <w:szCs w:val="28"/>
              </w:rPr>
              <w:t>(уполномоченное должностное лицо Администрации)</w:t>
            </w:r>
          </w:p>
        </w:tc>
        <w:tc>
          <w:tcPr>
            <w:tcW w:w="2875" w:type="dxa"/>
            <w:tcMar>
              <w:left w:w="10" w:type="dxa"/>
              <w:right w:w="10" w:type="dxa"/>
            </w:tcMar>
          </w:tcPr>
          <w:p w:rsidR="00AB664A" w:rsidRPr="00664B63" w:rsidRDefault="00AB664A">
            <w:pPr>
              <w:widowControl w:val="0"/>
              <w:tabs>
                <w:tab w:val="left" w:pos="565"/>
              </w:tabs>
              <w:ind w:left="350"/>
              <w:jc w:val="center"/>
              <w:textAlignment w:val="baseline"/>
              <w:rPr>
                <w:rFonts w:ascii="Times New Roman" w:eastAsia="Andale Sans UI" w:hAnsi="Times New Roman" w:cs="Times New Roman"/>
                <w:color w:val="FFFFFF"/>
                <w:sz w:val="28"/>
                <w:szCs w:val="28"/>
                <w:highlight w:val="white"/>
                <w:lang w:val="de-DE" w:eastAsia="ja-JP" w:bidi="fa-IR"/>
              </w:rPr>
            </w:pPr>
          </w:p>
        </w:tc>
        <w:tc>
          <w:tcPr>
            <w:tcW w:w="3510" w:type="dxa"/>
            <w:tcMar>
              <w:top w:w="55" w:type="dxa"/>
              <w:left w:w="55" w:type="dxa"/>
              <w:bottom w:w="55" w:type="dxa"/>
              <w:right w:w="55" w:type="dxa"/>
            </w:tcMar>
            <w:vAlign w:val="center"/>
          </w:tcPr>
          <w:p w:rsidR="00AB664A" w:rsidRPr="00664B63" w:rsidRDefault="00AB664A">
            <w:pPr>
              <w:pStyle w:val="ad"/>
              <w:spacing w:line="276" w:lineRule="auto"/>
              <w:rPr>
                <w:b w:val="0"/>
                <w:sz w:val="28"/>
                <w:szCs w:val="28"/>
              </w:rPr>
            </w:pPr>
            <w:r w:rsidRPr="00664B63">
              <w:rPr>
                <w:b w:val="0"/>
                <w:sz w:val="28"/>
                <w:szCs w:val="28"/>
              </w:rPr>
              <w:t>(подпись, фамилия, инициалы)</w:t>
            </w:r>
          </w:p>
        </w:tc>
      </w:tr>
    </w:tbl>
    <w:p w:rsidR="00AB664A" w:rsidRPr="00664B63" w:rsidRDefault="00AB664A">
      <w:pPr>
        <w:pStyle w:val="ad"/>
        <w:spacing w:line="276" w:lineRule="auto"/>
        <w:ind w:firstLine="709"/>
        <w:jc w:val="right"/>
        <w:rPr>
          <w:b w:val="0"/>
          <w:sz w:val="28"/>
          <w:szCs w:val="28"/>
        </w:rPr>
      </w:pPr>
      <w:r w:rsidRPr="00664B63">
        <w:rPr>
          <w:rStyle w:val="21"/>
          <w:sz w:val="28"/>
          <w:szCs w:val="28"/>
        </w:rPr>
        <w:t>«__» _____ 202__</w:t>
      </w:r>
    </w:p>
    <w:tbl>
      <w:tblPr>
        <w:tblW w:w="5000" w:type="pct"/>
        <w:tblInd w:w="28" w:type="dxa"/>
        <w:tblCellMar>
          <w:left w:w="28" w:type="dxa"/>
          <w:right w:w="28" w:type="dxa"/>
        </w:tblCellMar>
        <w:tblLook w:val="04A0" w:firstRow="1" w:lastRow="0" w:firstColumn="1" w:lastColumn="0" w:noHBand="0" w:noVBand="1"/>
      </w:tblPr>
      <w:tblGrid>
        <w:gridCol w:w="2902"/>
        <w:gridCol w:w="2034"/>
        <w:gridCol w:w="4985"/>
      </w:tblGrid>
      <w:tr w:rsidR="00AB664A" w:rsidRPr="00664B63">
        <w:trPr>
          <w:trHeight w:val="283"/>
        </w:trPr>
        <w:tc>
          <w:tcPr>
            <w:tcW w:w="2903" w:type="dxa"/>
          </w:tcPr>
          <w:p w:rsidR="00AB664A" w:rsidRPr="00664B63" w:rsidRDefault="00AB664A">
            <w:pPr>
              <w:pStyle w:val="TableContents"/>
              <w:pageBreakBefore/>
              <w:jc w:val="both"/>
              <w:rPr>
                <w:rFonts w:ascii="Times New Roman" w:eastAsia="Times New Roman" w:hAnsi="Times New Roman" w:cs="Times New Roman"/>
                <w:sz w:val="28"/>
                <w:szCs w:val="28"/>
              </w:rPr>
            </w:pPr>
          </w:p>
        </w:tc>
        <w:tc>
          <w:tcPr>
            <w:tcW w:w="2034" w:type="dxa"/>
            <w:tcMar>
              <w:left w:w="10" w:type="dxa"/>
              <w:right w:w="10" w:type="dxa"/>
            </w:tcMar>
          </w:tcPr>
          <w:p w:rsidR="00AB664A" w:rsidRPr="00664B63" w:rsidRDefault="00AB664A">
            <w:pPr>
              <w:widowControl w:val="0"/>
              <w:tabs>
                <w:tab w:val="left" w:pos="565"/>
              </w:tabs>
              <w:ind w:left="350"/>
              <w:jc w:val="center"/>
              <w:textAlignment w:val="baseline"/>
              <w:rPr>
                <w:rFonts w:eastAsia="Andale Sans UI" w:cs="Times New Roman"/>
                <w:color w:val="FFFFFF"/>
                <w:sz w:val="28"/>
                <w:szCs w:val="28"/>
                <w:highlight w:val="white"/>
                <w:lang w:val="de-DE" w:eastAsia="ja-JP" w:bidi="fa-IR"/>
              </w:rPr>
            </w:pPr>
          </w:p>
        </w:tc>
        <w:tc>
          <w:tcPr>
            <w:tcW w:w="4985" w:type="dxa"/>
            <w:tcMar>
              <w:top w:w="55" w:type="dxa"/>
              <w:left w:w="55" w:type="dxa"/>
              <w:bottom w:w="55" w:type="dxa"/>
              <w:right w:w="55" w:type="dxa"/>
            </w:tcMar>
            <w:vAlign w:val="center"/>
          </w:tcPr>
          <w:p w:rsidR="00AB664A" w:rsidRPr="00664B63" w:rsidRDefault="00AB664A">
            <w:pPr>
              <w:ind w:left="350"/>
              <w:rPr>
                <w:rFonts w:hint="eastAsia"/>
              </w:rPr>
            </w:pPr>
            <w:r w:rsidRPr="00664B63">
              <w:rPr>
                <w:rFonts w:ascii="Times New Roman" w:hAnsi="Times New Roman"/>
                <w:sz w:val="28"/>
                <w:szCs w:val="28"/>
              </w:rPr>
              <w:t>Приложение 5</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к административному</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регламенту предоставления</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муниципальной услуги «Заключение</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соглашений об организации сбора</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вторичных ресурсов на территории</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муниципального образования</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Московской области»,</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утвержденному постановлением</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Администрации городского округа</w:t>
            </w:r>
          </w:p>
          <w:p w:rsidR="00AB664A" w:rsidRPr="00664B63" w:rsidRDefault="00AB664A">
            <w:pPr>
              <w:ind w:left="350"/>
              <w:rPr>
                <w:rFonts w:ascii="Times New Roman" w:hAnsi="Times New Roman"/>
                <w:sz w:val="28"/>
                <w:szCs w:val="28"/>
              </w:rPr>
            </w:pPr>
            <w:r w:rsidRPr="00664B63">
              <w:rPr>
                <w:rFonts w:ascii="Times New Roman" w:hAnsi="Times New Roman"/>
                <w:sz w:val="28"/>
                <w:szCs w:val="28"/>
              </w:rPr>
              <w:t xml:space="preserve">Электросталь Московской области </w:t>
            </w:r>
          </w:p>
          <w:p w:rsidR="00AB664A" w:rsidRPr="00664B63" w:rsidRDefault="00AB664A">
            <w:pPr>
              <w:ind w:left="350"/>
              <w:rPr>
                <w:rFonts w:ascii="Times New Roman" w:eastAsia="Calibri" w:hAnsi="Times New Roman"/>
                <w:spacing w:val="10"/>
                <w:sz w:val="28"/>
                <w:szCs w:val="28"/>
              </w:rPr>
            </w:pPr>
            <w:r w:rsidRPr="00664B63">
              <w:rPr>
                <w:rFonts w:ascii="Times New Roman" w:eastAsia="Calibri" w:hAnsi="Times New Roman"/>
                <w:spacing w:val="10"/>
                <w:sz w:val="28"/>
                <w:szCs w:val="28"/>
              </w:rPr>
              <w:t>от __________ № _____________</w:t>
            </w:r>
          </w:p>
        </w:tc>
      </w:tr>
    </w:tbl>
    <w:p w:rsidR="00AB664A" w:rsidRPr="00664B63" w:rsidRDefault="00AB664A">
      <w:pPr>
        <w:rPr>
          <w:rFonts w:hint="eastAsia"/>
        </w:rPr>
      </w:pPr>
    </w:p>
    <w:p w:rsidR="00AB664A" w:rsidRPr="00664B63" w:rsidRDefault="00AB664A">
      <w:pPr>
        <w:rPr>
          <w:rFonts w:hint="eastAsia"/>
        </w:rPr>
        <w:sectPr w:rsidR="00AB664A" w:rsidRPr="00664B63" w:rsidSect="00986460">
          <w:headerReference w:type="default" r:id="rId13"/>
          <w:type w:val="continuous"/>
          <w:pgSz w:w="11906" w:h="16838"/>
          <w:pgMar w:top="1474" w:right="851" w:bottom="1134" w:left="1134" w:header="0" w:footer="0" w:gutter="0"/>
          <w:cols w:space="720"/>
          <w:formProt w:val="0"/>
          <w:docGrid w:linePitch="600" w:charSpace="32768"/>
        </w:sectPr>
      </w:pPr>
    </w:p>
    <w:p w:rsidR="00AB664A" w:rsidRPr="00664B63" w:rsidRDefault="00AB664A">
      <w:pPr>
        <w:pStyle w:val="ae"/>
        <w:spacing w:line="276" w:lineRule="auto"/>
        <w:ind w:left="0" w:firstLine="0"/>
        <w:jc w:val="center"/>
        <w:outlineLvl w:val="1"/>
        <w:rPr>
          <w:rFonts w:ascii="Times New Roman" w:hAnsi="Times New Roman"/>
          <w:sz w:val="28"/>
          <w:szCs w:val="28"/>
        </w:rPr>
      </w:pPr>
      <w:r w:rsidRPr="00664B63">
        <w:rPr>
          <w:rFonts w:ascii="Times New Roman" w:hAnsi="Times New Roman"/>
          <w:sz w:val="28"/>
          <w:szCs w:val="28"/>
        </w:rPr>
        <w:t>Перечень</w:t>
      </w:r>
      <w:r w:rsidRPr="00664B63">
        <w:rPr>
          <w:rFonts w:ascii="Times New Roman" w:hAnsi="Times New Roman"/>
          <w:sz w:val="28"/>
          <w:szCs w:val="28"/>
        </w:rPr>
        <w:br/>
        <w:t>общих признаков, по которым объединяются</w:t>
      </w:r>
      <w:r w:rsidRPr="00664B63">
        <w:rPr>
          <w:rFonts w:ascii="Times New Roman" w:hAnsi="Times New Roman"/>
          <w:sz w:val="28"/>
          <w:szCs w:val="28"/>
        </w:rPr>
        <w:br/>
        <w:t>категории заявителей, а также комбинации признаков заявителей,</w:t>
      </w:r>
      <w:r w:rsidRPr="00664B63">
        <w:rPr>
          <w:rFonts w:ascii="Times New Roman" w:hAnsi="Times New Roman"/>
          <w:sz w:val="28"/>
          <w:szCs w:val="28"/>
        </w:rPr>
        <w:br/>
        <w:t>каждая из которых соответствует одному варианту предоставления муниципальной услуги «Заключение соглашений об организации сбора вторичных ресурсов на территории муниципального образования Московской области»</w:t>
      </w:r>
    </w:p>
    <w:p w:rsidR="00AB664A" w:rsidRPr="00664B63" w:rsidRDefault="00AB664A">
      <w:pPr>
        <w:rPr>
          <w:rFonts w:hint="eastAsia"/>
        </w:rPr>
        <w:sectPr w:rsidR="00AB664A" w:rsidRPr="00664B63">
          <w:type w:val="continuous"/>
          <w:pgSz w:w="11906" w:h="16838"/>
          <w:pgMar w:top="1134" w:right="850" w:bottom="1134" w:left="1134" w:header="0" w:footer="0" w:gutter="0"/>
          <w:cols w:space="720"/>
          <w:formProt w:val="0"/>
          <w:docGrid w:linePitch="312" w:charSpace="-6145"/>
        </w:sectPr>
      </w:pPr>
    </w:p>
    <w:p w:rsidR="00AB664A" w:rsidRPr="00664B63" w:rsidRDefault="00AB664A">
      <w:pPr>
        <w:pStyle w:val="ae"/>
        <w:spacing w:line="276" w:lineRule="auto"/>
        <w:ind w:left="0" w:firstLine="709"/>
        <w:jc w:val="center"/>
        <w:outlineLvl w:val="1"/>
        <w:rPr>
          <w:rFonts w:ascii="Times New Roman" w:hAnsi="Times New Roman"/>
          <w:sz w:val="28"/>
          <w:szCs w:val="28"/>
        </w:rPr>
      </w:pPr>
    </w:p>
    <w:p w:rsidR="00AB664A" w:rsidRPr="00664B63" w:rsidRDefault="00AB664A">
      <w:pPr>
        <w:pStyle w:val="ae"/>
        <w:spacing w:line="276" w:lineRule="auto"/>
        <w:ind w:left="0" w:firstLine="0"/>
        <w:jc w:val="center"/>
        <w:outlineLvl w:val="1"/>
        <w:rPr>
          <w:rFonts w:ascii="Times New Roman" w:hAnsi="Times New Roman"/>
          <w:sz w:val="28"/>
          <w:szCs w:val="28"/>
        </w:rPr>
      </w:pPr>
      <w:r w:rsidRPr="00664B63">
        <w:rPr>
          <w:rFonts w:ascii="Times New Roman" w:hAnsi="Times New Roman"/>
          <w:sz w:val="28"/>
          <w:szCs w:val="28"/>
        </w:rPr>
        <w:t>Общие признаки, по которым объединяются категории заявителей</w:t>
      </w:r>
    </w:p>
    <w:tbl>
      <w:tblPr>
        <w:tblW w:w="9922" w:type="dxa"/>
        <w:tblInd w:w="28" w:type="dxa"/>
        <w:tblCellMar>
          <w:top w:w="28" w:type="dxa"/>
          <w:left w:w="28" w:type="dxa"/>
          <w:bottom w:w="28" w:type="dxa"/>
          <w:right w:w="28" w:type="dxa"/>
        </w:tblCellMar>
        <w:tblLook w:val="04A0" w:firstRow="1" w:lastRow="0" w:firstColumn="1" w:lastColumn="0" w:noHBand="0" w:noVBand="1"/>
      </w:tblPr>
      <w:tblGrid>
        <w:gridCol w:w="728"/>
        <w:gridCol w:w="4320"/>
        <w:gridCol w:w="4874"/>
      </w:tblGrid>
      <w:tr w:rsidR="00AB664A" w:rsidRPr="00664B63">
        <w:tc>
          <w:tcPr>
            <w:tcW w:w="728" w:type="dxa"/>
            <w:tcBorders>
              <w:top w:val="single" w:sz="2" w:space="0" w:color="000000"/>
              <w:left w:val="single" w:sz="2" w:space="0" w:color="000000"/>
              <w:bottom w:val="single" w:sz="2" w:space="0" w:color="000000"/>
            </w:tcBorders>
          </w:tcPr>
          <w:p w:rsidR="00AB664A" w:rsidRPr="00664B63" w:rsidRDefault="00AB664A">
            <w:pPr>
              <w:pStyle w:val="TableContents"/>
              <w:ind w:firstLine="709"/>
              <w:jc w:val="center"/>
              <w:rPr>
                <w:rFonts w:ascii="Times New Roman" w:hAnsi="Times New Roman"/>
                <w:sz w:val="28"/>
                <w:szCs w:val="28"/>
              </w:rPr>
            </w:pPr>
          </w:p>
        </w:tc>
        <w:tc>
          <w:tcPr>
            <w:tcW w:w="4320" w:type="dxa"/>
            <w:tcBorders>
              <w:top w:val="single" w:sz="2" w:space="0" w:color="000000"/>
              <w:left w:val="single" w:sz="2" w:space="0" w:color="000000"/>
              <w:bottom w:val="single" w:sz="2" w:space="0" w:color="000000"/>
            </w:tcBorders>
          </w:tcPr>
          <w:p w:rsidR="00AB664A" w:rsidRPr="00664B63" w:rsidRDefault="00AB664A">
            <w:pPr>
              <w:pStyle w:val="TableContents"/>
              <w:ind w:firstLine="709"/>
              <w:jc w:val="center"/>
              <w:rPr>
                <w:rFonts w:ascii="Times New Roman" w:hAnsi="Times New Roman"/>
                <w:sz w:val="28"/>
                <w:szCs w:val="28"/>
              </w:rPr>
            </w:pPr>
            <w:r w:rsidRPr="00664B63">
              <w:rPr>
                <w:rFonts w:ascii="Times New Roman" w:hAnsi="Times New Roman"/>
                <w:sz w:val="28"/>
                <w:szCs w:val="28"/>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AB664A" w:rsidRPr="00664B63" w:rsidRDefault="00AB664A">
            <w:pPr>
              <w:pStyle w:val="TableContents"/>
              <w:ind w:firstLine="709"/>
              <w:jc w:val="center"/>
              <w:rPr>
                <w:rFonts w:ascii="Times New Roman" w:hAnsi="Times New Roman"/>
                <w:sz w:val="28"/>
                <w:szCs w:val="28"/>
              </w:rPr>
            </w:pPr>
            <w:r w:rsidRPr="00664B63">
              <w:rPr>
                <w:rFonts w:ascii="Times New Roman" w:hAnsi="Times New Roman"/>
                <w:sz w:val="28"/>
                <w:szCs w:val="28"/>
              </w:rPr>
              <w:t>Категория</w:t>
            </w:r>
          </w:p>
        </w:tc>
      </w:tr>
      <w:tr w:rsidR="00AB664A" w:rsidRPr="00664B63">
        <w:tc>
          <w:tcPr>
            <w:tcW w:w="728" w:type="dxa"/>
            <w:tcBorders>
              <w:left w:val="single" w:sz="2" w:space="0" w:color="000000"/>
              <w:bottom w:val="single" w:sz="2" w:space="0" w:color="000000"/>
            </w:tcBorders>
          </w:tcPr>
          <w:p w:rsidR="00AB664A" w:rsidRPr="00664B63" w:rsidRDefault="00AB664A">
            <w:pPr>
              <w:pStyle w:val="TableContents"/>
              <w:jc w:val="center"/>
              <w:rPr>
                <w:rFonts w:ascii="Times New Roman" w:hAnsi="Times New Roman"/>
                <w:sz w:val="28"/>
                <w:szCs w:val="28"/>
                <w:lang w:val="en-US"/>
              </w:rPr>
            </w:pPr>
            <w:r w:rsidRPr="00664B63">
              <w:rPr>
                <w:rFonts w:ascii="Times New Roman" w:hAnsi="Times New Roman"/>
                <w:sz w:val="28"/>
                <w:szCs w:val="28"/>
                <w:lang w:val="en-US"/>
              </w:rPr>
              <w:t>1.</w:t>
            </w:r>
          </w:p>
        </w:tc>
        <w:tc>
          <w:tcPr>
            <w:tcW w:w="4320" w:type="dxa"/>
            <w:tcBorders>
              <w:left w:val="single" w:sz="2" w:space="0" w:color="000000"/>
              <w:bottom w:val="single" w:sz="2" w:space="0" w:color="000000"/>
            </w:tcBorders>
          </w:tcPr>
          <w:p w:rsidR="00AB664A" w:rsidRPr="00664B63" w:rsidRDefault="00AB664A">
            <w:pPr>
              <w:pStyle w:val="TableContents"/>
              <w:rPr>
                <w:rFonts w:ascii="Times New Roman" w:hAnsi="Times New Roman"/>
                <w:sz w:val="28"/>
                <w:szCs w:val="28"/>
              </w:rPr>
            </w:pPr>
            <w:r w:rsidRPr="00664B63">
              <w:rPr>
                <w:rFonts w:ascii="Times New Roman" w:hAnsi="Times New Roman"/>
                <w:sz w:val="28"/>
                <w:szCs w:val="28"/>
              </w:rPr>
              <w:t>юридические лица</w:t>
            </w:r>
          </w:p>
          <w:p w:rsidR="00AB664A" w:rsidRPr="00664B63" w:rsidRDefault="00AB664A">
            <w:pPr>
              <w:pStyle w:val="TableContents"/>
              <w:rPr>
                <w:rFonts w:ascii="Times New Roman" w:hAnsi="Times New Roman"/>
                <w:sz w:val="28"/>
                <w:szCs w:val="28"/>
              </w:rPr>
            </w:pPr>
            <w:r w:rsidRPr="00664B63">
              <w:rPr>
                <w:rFonts w:ascii="Times New Roman" w:hAnsi="Times New Roman"/>
                <w:sz w:val="28"/>
                <w:szCs w:val="28"/>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AB664A" w:rsidRPr="00664B63" w:rsidRDefault="00AB664A">
            <w:pPr>
              <w:pStyle w:val="TableContents"/>
              <w:rPr>
                <w:rFonts w:ascii="Times New Roman" w:hAnsi="Times New Roman"/>
                <w:sz w:val="28"/>
                <w:szCs w:val="28"/>
              </w:rPr>
            </w:pPr>
            <w:r w:rsidRPr="00664B63">
              <w:rPr>
                <w:rFonts w:ascii="Times New Roman" w:hAnsi="Times New Roman"/>
                <w:sz w:val="28"/>
                <w:szCs w:val="28"/>
              </w:rPr>
              <w:t>имеющие намерение разместить емкость для сбора ВР</w:t>
            </w:r>
          </w:p>
        </w:tc>
      </w:tr>
    </w:tbl>
    <w:p w:rsidR="00AB664A" w:rsidRPr="00664B63" w:rsidRDefault="00AB664A">
      <w:pPr>
        <w:pStyle w:val="ae"/>
        <w:widowControl w:val="0"/>
        <w:spacing w:line="276" w:lineRule="auto"/>
        <w:ind w:left="0" w:firstLine="709"/>
        <w:jc w:val="center"/>
        <w:rPr>
          <w:rFonts w:ascii="Times New Roman" w:hAnsi="Times New Roman"/>
          <w:sz w:val="28"/>
          <w:szCs w:val="28"/>
        </w:rPr>
      </w:pPr>
    </w:p>
    <w:p w:rsidR="00AB664A" w:rsidRPr="00664B63" w:rsidRDefault="00AB664A">
      <w:pPr>
        <w:rPr>
          <w:rFonts w:hint="eastAsia"/>
        </w:rPr>
        <w:sectPr w:rsidR="00AB664A" w:rsidRPr="00664B63">
          <w:type w:val="continuous"/>
          <w:pgSz w:w="11906" w:h="16838"/>
          <w:pgMar w:top="1134" w:right="850" w:bottom="1134" w:left="1134" w:header="0" w:footer="0" w:gutter="0"/>
          <w:cols w:space="720"/>
          <w:formProt w:val="0"/>
          <w:docGrid w:linePitch="312" w:charSpace="-6145"/>
        </w:sectPr>
      </w:pPr>
    </w:p>
    <w:p w:rsidR="00AB664A" w:rsidRPr="00664B63" w:rsidRDefault="00AB664A">
      <w:pPr>
        <w:pStyle w:val="ae"/>
        <w:widowControl w:val="0"/>
        <w:spacing w:line="276" w:lineRule="auto"/>
        <w:ind w:left="0" w:firstLine="0"/>
        <w:jc w:val="center"/>
        <w:rPr>
          <w:rFonts w:ascii="Times New Roman" w:hAnsi="Times New Roman"/>
          <w:sz w:val="28"/>
          <w:szCs w:val="28"/>
        </w:rPr>
      </w:pPr>
      <w:r w:rsidRPr="00664B63">
        <w:rPr>
          <w:rFonts w:ascii="Times New Roman" w:hAnsi="Times New Roman"/>
          <w:sz w:val="28"/>
          <w:szCs w:val="28"/>
        </w:rPr>
        <w:lastRenderedPageBreak/>
        <w:t>Комбинации признаков заявителей,</w:t>
      </w:r>
      <w:r w:rsidRPr="00664B63">
        <w:rPr>
          <w:rFonts w:ascii="Times New Roman" w:hAnsi="Times New Roman"/>
          <w:sz w:val="28"/>
          <w:szCs w:val="28"/>
        </w:rPr>
        <w:br/>
        <w:t>каждая из которых соответствует одному варианту</w:t>
      </w:r>
      <w:r w:rsidRPr="00664B63">
        <w:rPr>
          <w:rFonts w:ascii="Times New Roman" w:hAnsi="Times New Roman"/>
          <w:sz w:val="28"/>
          <w:szCs w:val="28"/>
        </w:rPr>
        <w:br/>
        <w:t>предоставления муниципальной услуги</w:t>
      </w:r>
    </w:p>
    <w:tbl>
      <w:tblPr>
        <w:tblW w:w="9917" w:type="dxa"/>
        <w:tblInd w:w="28" w:type="dxa"/>
        <w:tblCellMar>
          <w:top w:w="28" w:type="dxa"/>
          <w:left w:w="28" w:type="dxa"/>
          <w:bottom w:w="28" w:type="dxa"/>
          <w:right w:w="28" w:type="dxa"/>
        </w:tblCellMar>
        <w:tblLook w:val="04A0" w:firstRow="1" w:lastRow="0" w:firstColumn="1" w:lastColumn="0" w:noHBand="0" w:noVBand="1"/>
      </w:tblPr>
      <w:tblGrid>
        <w:gridCol w:w="704"/>
        <w:gridCol w:w="4370"/>
        <w:gridCol w:w="4843"/>
      </w:tblGrid>
      <w:tr w:rsidR="00AB664A" w:rsidRPr="00664B63">
        <w:tc>
          <w:tcPr>
            <w:tcW w:w="704" w:type="dxa"/>
            <w:tcBorders>
              <w:top w:val="single" w:sz="2" w:space="0" w:color="000000"/>
              <w:left w:val="single" w:sz="2" w:space="0" w:color="000000"/>
              <w:bottom w:val="single" w:sz="2" w:space="0" w:color="000000"/>
            </w:tcBorders>
          </w:tcPr>
          <w:p w:rsidR="00AB664A" w:rsidRPr="00664B63" w:rsidRDefault="00AB664A">
            <w:pPr>
              <w:pStyle w:val="TableContents"/>
              <w:jc w:val="center"/>
              <w:rPr>
                <w:rFonts w:ascii="Times New Roman" w:hAnsi="Times New Roman"/>
                <w:sz w:val="28"/>
                <w:szCs w:val="28"/>
                <w:lang w:val="en-US"/>
              </w:rPr>
            </w:pPr>
            <w:r w:rsidRPr="00664B63">
              <w:rPr>
                <w:rFonts w:ascii="Times New Roman" w:hAnsi="Times New Roman"/>
                <w:sz w:val="28"/>
                <w:szCs w:val="28"/>
                <w:lang w:val="en-US"/>
              </w:rPr>
              <w:t>1.</w:t>
            </w:r>
          </w:p>
        </w:tc>
        <w:tc>
          <w:tcPr>
            <w:tcW w:w="4370" w:type="dxa"/>
            <w:tcBorders>
              <w:top w:val="single" w:sz="2" w:space="0" w:color="000000"/>
              <w:left w:val="single" w:sz="2" w:space="0" w:color="000000"/>
              <w:bottom w:val="single" w:sz="2" w:space="0" w:color="000000"/>
            </w:tcBorders>
          </w:tcPr>
          <w:p w:rsidR="00AB664A" w:rsidRPr="00664B63" w:rsidRDefault="00AB664A">
            <w:pPr>
              <w:pStyle w:val="a0"/>
              <w:tabs>
                <w:tab w:val="left" w:pos="645"/>
              </w:tabs>
              <w:spacing w:after="0"/>
              <w:jc w:val="both"/>
              <w:rPr>
                <w:rFonts w:ascii="Times New Roman" w:hAnsi="Times New Roman"/>
                <w:color w:val="00CC33"/>
                <w:sz w:val="28"/>
                <w:szCs w:val="28"/>
              </w:rPr>
            </w:pPr>
            <w:r w:rsidRPr="00664B63">
              <w:rPr>
                <w:rFonts w:ascii="Times New Roman" w:hAnsi="Times New Roman"/>
                <w:color w:val="000000"/>
                <w:sz w:val="28"/>
                <w:szCs w:val="28"/>
              </w:rPr>
              <w:t>юридические лица:  имеющие намерение разместить емкость для сбора ВР,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B664A" w:rsidRPr="00664B63" w:rsidRDefault="00AB664A">
            <w:pPr>
              <w:pStyle w:val="ae"/>
              <w:widowControl w:val="0"/>
              <w:spacing w:line="276" w:lineRule="auto"/>
              <w:ind w:left="0" w:firstLine="0"/>
              <w:rPr>
                <w:rFonts w:ascii="Times New Roman" w:hAnsi="Times New Roman"/>
                <w:sz w:val="28"/>
                <w:szCs w:val="28"/>
              </w:rPr>
            </w:pPr>
            <w:r w:rsidRPr="00664B63">
              <w:rPr>
                <w:rFonts w:ascii="Times New Roman" w:hAnsi="Times New Roman"/>
                <w:sz w:val="28"/>
                <w:szCs w:val="28"/>
              </w:rPr>
              <w:t>вариант предоставления муниципальной услуги, указанный в подпункте 17.1.1 пункта 17.1 Регламента</w:t>
            </w:r>
          </w:p>
        </w:tc>
      </w:tr>
      <w:tr w:rsidR="00AB664A" w:rsidRPr="00664B63">
        <w:tc>
          <w:tcPr>
            <w:tcW w:w="704" w:type="dxa"/>
            <w:tcBorders>
              <w:top w:val="single" w:sz="2" w:space="0" w:color="000000"/>
              <w:left w:val="single" w:sz="2" w:space="0" w:color="000000"/>
              <w:bottom w:val="single" w:sz="2" w:space="0" w:color="000000"/>
            </w:tcBorders>
          </w:tcPr>
          <w:p w:rsidR="00AB664A" w:rsidRPr="00664B63" w:rsidRDefault="00AB664A">
            <w:pPr>
              <w:pStyle w:val="TableContents"/>
              <w:jc w:val="center"/>
              <w:rPr>
                <w:rFonts w:ascii="Times New Roman" w:hAnsi="Times New Roman"/>
                <w:sz w:val="28"/>
                <w:szCs w:val="28"/>
                <w:lang w:val="en-US"/>
              </w:rPr>
            </w:pPr>
            <w:r w:rsidRPr="00664B63">
              <w:rPr>
                <w:rFonts w:ascii="Times New Roman" w:hAnsi="Times New Roman"/>
                <w:sz w:val="28"/>
                <w:szCs w:val="28"/>
                <w:lang w:val="en-US"/>
              </w:rPr>
              <w:t>2.</w:t>
            </w:r>
          </w:p>
        </w:tc>
        <w:tc>
          <w:tcPr>
            <w:tcW w:w="4370" w:type="dxa"/>
            <w:tcBorders>
              <w:top w:val="single" w:sz="2" w:space="0" w:color="000000"/>
              <w:left w:val="single" w:sz="2" w:space="0" w:color="000000"/>
              <w:bottom w:val="single" w:sz="2" w:space="0" w:color="000000"/>
            </w:tcBorders>
          </w:tcPr>
          <w:p w:rsidR="00AB664A" w:rsidRPr="00664B63" w:rsidRDefault="00AB664A">
            <w:pPr>
              <w:pStyle w:val="a0"/>
              <w:tabs>
                <w:tab w:val="left" w:pos="645"/>
              </w:tabs>
              <w:spacing w:after="0"/>
              <w:jc w:val="both"/>
              <w:rPr>
                <w:rFonts w:ascii="Times New Roman" w:hAnsi="Times New Roman"/>
                <w:color w:val="00CC33"/>
                <w:sz w:val="28"/>
                <w:szCs w:val="28"/>
              </w:rPr>
            </w:pPr>
            <w:r w:rsidRPr="00664B63">
              <w:rPr>
                <w:rFonts w:ascii="Times New Roman" w:hAnsi="Times New Roman"/>
                <w:color w:val="000000"/>
                <w:sz w:val="28"/>
                <w:szCs w:val="28"/>
              </w:rPr>
              <w:t>индивидуальные предприниматели:  имеющие намерение разместить емкость для сбора ВР,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B664A" w:rsidRPr="00664B63" w:rsidRDefault="00AB664A">
            <w:pPr>
              <w:pStyle w:val="ae"/>
              <w:widowControl w:val="0"/>
              <w:spacing w:line="276" w:lineRule="auto"/>
              <w:ind w:left="0" w:firstLine="0"/>
              <w:rPr>
                <w:rFonts w:ascii="Times New Roman" w:hAnsi="Times New Roman"/>
                <w:sz w:val="28"/>
                <w:szCs w:val="28"/>
              </w:rPr>
            </w:pPr>
            <w:r w:rsidRPr="00664B63">
              <w:rPr>
                <w:rFonts w:ascii="Times New Roman" w:hAnsi="Times New Roman"/>
                <w:sz w:val="28"/>
                <w:szCs w:val="28"/>
              </w:rPr>
              <w:t>вариант предоставления муниципальной услуги, указанный в подпункте 17.1.2 пункта 17.1 Регламента</w:t>
            </w:r>
          </w:p>
        </w:tc>
      </w:tr>
    </w:tbl>
    <w:p w:rsidR="00AB664A" w:rsidRPr="00664B63" w:rsidRDefault="00AB664A">
      <w:pPr>
        <w:rPr>
          <w:rFonts w:hint="eastAsia"/>
          <w:sz w:val="4"/>
          <w:szCs w:val="4"/>
        </w:rPr>
      </w:pPr>
    </w:p>
    <w:tbl>
      <w:tblPr>
        <w:tblStyle w:val="af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4"/>
        <w:gridCol w:w="5017"/>
      </w:tblGrid>
      <w:tr w:rsidR="00AB664A" w:rsidRPr="00664B63" w:rsidTr="00205091">
        <w:tc>
          <w:tcPr>
            <w:tcW w:w="5210" w:type="dxa"/>
          </w:tcPr>
          <w:p w:rsidR="00AB664A" w:rsidRPr="00664B63" w:rsidRDefault="00AB664A" w:rsidP="00205091">
            <w:pPr>
              <w:jc w:val="center"/>
              <w:rPr>
                <w:rFonts w:ascii="Times New Roman" w:eastAsia="Times New Roman" w:hAnsi="Times New Roman"/>
                <w:sz w:val="28"/>
                <w:szCs w:val="28"/>
                <w:lang w:eastAsia="ru-RU"/>
              </w:rPr>
            </w:pPr>
          </w:p>
        </w:tc>
        <w:tc>
          <w:tcPr>
            <w:tcW w:w="5211" w:type="dxa"/>
          </w:tcPr>
          <w:p w:rsidR="00E50EB4" w:rsidRDefault="00E50EB4" w:rsidP="00205091">
            <w:pPr>
              <w:ind w:left="350"/>
              <w:rPr>
                <w:rFonts w:ascii="Times New Roman" w:hAnsi="Times New Roman"/>
                <w:sz w:val="28"/>
                <w:szCs w:val="28"/>
              </w:rPr>
            </w:pPr>
          </w:p>
          <w:p w:rsidR="00E50EB4" w:rsidRDefault="00E50EB4" w:rsidP="00205091">
            <w:pPr>
              <w:ind w:left="350"/>
              <w:rPr>
                <w:rFonts w:ascii="Times New Roman" w:hAnsi="Times New Roman"/>
                <w:sz w:val="28"/>
                <w:szCs w:val="28"/>
              </w:rPr>
            </w:pPr>
          </w:p>
          <w:p w:rsidR="00E50EB4" w:rsidRDefault="00E50EB4" w:rsidP="00205091">
            <w:pPr>
              <w:ind w:left="350"/>
              <w:rPr>
                <w:rFonts w:ascii="Times New Roman" w:hAnsi="Times New Roman"/>
                <w:sz w:val="28"/>
                <w:szCs w:val="28"/>
              </w:rPr>
            </w:pPr>
          </w:p>
          <w:p w:rsidR="00E50EB4" w:rsidRDefault="00E50EB4" w:rsidP="00205091">
            <w:pPr>
              <w:ind w:left="350"/>
              <w:rPr>
                <w:rFonts w:ascii="Times New Roman" w:hAnsi="Times New Roman"/>
                <w:sz w:val="28"/>
                <w:szCs w:val="28"/>
              </w:rPr>
            </w:pPr>
          </w:p>
          <w:p w:rsidR="00E50EB4" w:rsidRDefault="00E50EB4" w:rsidP="00205091">
            <w:pPr>
              <w:ind w:left="350"/>
              <w:rPr>
                <w:rFonts w:ascii="Times New Roman" w:hAnsi="Times New Roman"/>
                <w:sz w:val="28"/>
                <w:szCs w:val="28"/>
              </w:rPr>
            </w:pPr>
          </w:p>
          <w:p w:rsidR="00E50EB4" w:rsidRDefault="00E50EB4" w:rsidP="00205091">
            <w:pPr>
              <w:ind w:left="350"/>
              <w:rPr>
                <w:rFonts w:ascii="Times New Roman" w:hAnsi="Times New Roman"/>
                <w:sz w:val="28"/>
                <w:szCs w:val="28"/>
              </w:rPr>
            </w:pPr>
          </w:p>
          <w:p w:rsidR="00E50EB4" w:rsidRDefault="00E50EB4" w:rsidP="00205091">
            <w:pPr>
              <w:ind w:left="350"/>
              <w:rPr>
                <w:rFonts w:ascii="Times New Roman" w:hAnsi="Times New Roman"/>
                <w:sz w:val="28"/>
                <w:szCs w:val="28"/>
              </w:rPr>
            </w:pPr>
          </w:p>
          <w:p w:rsidR="00E50EB4" w:rsidRDefault="00E50EB4" w:rsidP="00205091">
            <w:pPr>
              <w:ind w:left="350"/>
              <w:rPr>
                <w:rFonts w:ascii="Times New Roman" w:hAnsi="Times New Roman"/>
                <w:sz w:val="28"/>
                <w:szCs w:val="28"/>
              </w:rPr>
            </w:pPr>
          </w:p>
          <w:p w:rsidR="00E50EB4" w:rsidRDefault="00E50EB4" w:rsidP="00205091">
            <w:pPr>
              <w:ind w:left="350"/>
              <w:rPr>
                <w:rFonts w:ascii="Times New Roman" w:hAnsi="Times New Roman"/>
                <w:sz w:val="28"/>
                <w:szCs w:val="28"/>
              </w:rPr>
            </w:pPr>
          </w:p>
          <w:p w:rsidR="00E50EB4" w:rsidRDefault="00E50EB4" w:rsidP="00205091">
            <w:pPr>
              <w:ind w:left="350"/>
              <w:rPr>
                <w:rFonts w:ascii="Times New Roman" w:hAnsi="Times New Roman"/>
                <w:sz w:val="28"/>
                <w:szCs w:val="28"/>
              </w:rPr>
            </w:pPr>
          </w:p>
          <w:p w:rsidR="00E50EB4" w:rsidRDefault="00E50EB4" w:rsidP="00205091">
            <w:pPr>
              <w:ind w:left="350"/>
              <w:rPr>
                <w:rFonts w:ascii="Times New Roman" w:hAnsi="Times New Roman"/>
                <w:sz w:val="28"/>
                <w:szCs w:val="28"/>
              </w:rPr>
            </w:pPr>
          </w:p>
          <w:p w:rsidR="00E50EB4" w:rsidRDefault="00E50EB4" w:rsidP="00205091">
            <w:pPr>
              <w:ind w:left="350"/>
              <w:rPr>
                <w:rFonts w:ascii="Times New Roman" w:hAnsi="Times New Roman"/>
                <w:sz w:val="28"/>
                <w:szCs w:val="28"/>
              </w:rPr>
            </w:pPr>
          </w:p>
          <w:p w:rsidR="00E50EB4" w:rsidRDefault="00E50EB4" w:rsidP="00205091">
            <w:pPr>
              <w:ind w:left="350"/>
              <w:rPr>
                <w:rFonts w:ascii="Times New Roman" w:hAnsi="Times New Roman"/>
                <w:sz w:val="28"/>
                <w:szCs w:val="28"/>
              </w:rPr>
            </w:pPr>
          </w:p>
          <w:p w:rsidR="00E50EB4" w:rsidRDefault="00E50EB4" w:rsidP="00205091">
            <w:pPr>
              <w:ind w:left="350"/>
              <w:rPr>
                <w:rFonts w:ascii="Times New Roman" w:hAnsi="Times New Roman"/>
                <w:sz w:val="28"/>
                <w:szCs w:val="28"/>
              </w:rPr>
            </w:pPr>
          </w:p>
          <w:p w:rsidR="00E50EB4" w:rsidRDefault="00E50EB4" w:rsidP="00205091">
            <w:pPr>
              <w:ind w:left="350"/>
              <w:rPr>
                <w:rFonts w:ascii="Times New Roman" w:hAnsi="Times New Roman"/>
                <w:sz w:val="28"/>
                <w:szCs w:val="28"/>
              </w:rPr>
            </w:pPr>
          </w:p>
          <w:p w:rsidR="00E50EB4" w:rsidRDefault="00E50EB4" w:rsidP="00205091">
            <w:pPr>
              <w:ind w:left="350"/>
              <w:rPr>
                <w:rFonts w:ascii="Times New Roman" w:hAnsi="Times New Roman"/>
                <w:sz w:val="28"/>
                <w:szCs w:val="28"/>
              </w:rPr>
            </w:pPr>
          </w:p>
          <w:p w:rsidR="00E50EB4" w:rsidRDefault="00E50EB4" w:rsidP="00205091">
            <w:pPr>
              <w:ind w:left="350"/>
              <w:rPr>
                <w:rFonts w:ascii="Times New Roman" w:hAnsi="Times New Roman"/>
                <w:sz w:val="28"/>
                <w:szCs w:val="28"/>
              </w:rPr>
            </w:pPr>
          </w:p>
          <w:p w:rsidR="00E50EB4" w:rsidRDefault="00E50EB4" w:rsidP="00205091">
            <w:pPr>
              <w:ind w:left="350"/>
              <w:rPr>
                <w:rFonts w:ascii="Times New Roman" w:hAnsi="Times New Roman"/>
                <w:sz w:val="28"/>
                <w:szCs w:val="28"/>
              </w:rPr>
            </w:pPr>
          </w:p>
          <w:p w:rsidR="00E50EB4" w:rsidRDefault="00E50EB4" w:rsidP="00205091">
            <w:pPr>
              <w:ind w:left="350"/>
              <w:rPr>
                <w:rFonts w:ascii="Times New Roman" w:hAnsi="Times New Roman"/>
                <w:sz w:val="28"/>
                <w:szCs w:val="28"/>
              </w:rPr>
            </w:pPr>
          </w:p>
          <w:p w:rsidR="00E50EB4" w:rsidRDefault="00E50EB4" w:rsidP="00205091">
            <w:pPr>
              <w:ind w:left="350"/>
              <w:rPr>
                <w:rFonts w:ascii="Times New Roman" w:hAnsi="Times New Roman"/>
                <w:sz w:val="28"/>
                <w:szCs w:val="28"/>
              </w:rPr>
            </w:pPr>
          </w:p>
          <w:p w:rsidR="00E50EB4" w:rsidRDefault="00E50EB4" w:rsidP="00205091">
            <w:pPr>
              <w:ind w:left="350"/>
              <w:rPr>
                <w:rFonts w:ascii="Times New Roman" w:hAnsi="Times New Roman"/>
                <w:sz w:val="28"/>
                <w:szCs w:val="28"/>
              </w:rPr>
            </w:pPr>
          </w:p>
          <w:p w:rsidR="00E50EB4" w:rsidRDefault="00E50EB4" w:rsidP="00205091">
            <w:pPr>
              <w:ind w:left="350"/>
              <w:rPr>
                <w:rFonts w:ascii="Times New Roman" w:hAnsi="Times New Roman"/>
                <w:sz w:val="28"/>
                <w:szCs w:val="28"/>
              </w:rPr>
            </w:pPr>
          </w:p>
          <w:p w:rsidR="00E50EB4" w:rsidRDefault="00E50EB4" w:rsidP="00205091">
            <w:pPr>
              <w:ind w:left="350"/>
              <w:rPr>
                <w:rFonts w:ascii="Times New Roman" w:hAnsi="Times New Roman"/>
                <w:sz w:val="28"/>
                <w:szCs w:val="28"/>
              </w:rPr>
            </w:pPr>
          </w:p>
          <w:p w:rsidR="00E50EB4" w:rsidRDefault="00E50EB4" w:rsidP="00205091">
            <w:pPr>
              <w:ind w:left="350"/>
              <w:rPr>
                <w:rFonts w:ascii="Times New Roman" w:hAnsi="Times New Roman"/>
                <w:sz w:val="28"/>
                <w:szCs w:val="28"/>
              </w:rPr>
            </w:pPr>
          </w:p>
          <w:p w:rsidR="00E50EB4" w:rsidRDefault="00E50EB4" w:rsidP="00205091">
            <w:pPr>
              <w:ind w:left="350"/>
              <w:rPr>
                <w:rFonts w:ascii="Times New Roman" w:hAnsi="Times New Roman"/>
                <w:sz w:val="28"/>
                <w:szCs w:val="28"/>
              </w:rPr>
            </w:pPr>
          </w:p>
          <w:p w:rsidR="00E50EB4" w:rsidRDefault="00E50EB4" w:rsidP="00205091">
            <w:pPr>
              <w:ind w:left="350"/>
              <w:rPr>
                <w:rFonts w:ascii="Times New Roman" w:hAnsi="Times New Roman"/>
                <w:sz w:val="28"/>
                <w:szCs w:val="28"/>
              </w:rPr>
            </w:pPr>
          </w:p>
          <w:p w:rsidR="00E50EB4" w:rsidRDefault="00E50EB4" w:rsidP="00205091">
            <w:pPr>
              <w:ind w:left="350"/>
              <w:rPr>
                <w:rFonts w:ascii="Times New Roman" w:hAnsi="Times New Roman"/>
                <w:sz w:val="28"/>
                <w:szCs w:val="28"/>
              </w:rPr>
            </w:pPr>
          </w:p>
          <w:p w:rsidR="00E50EB4" w:rsidRDefault="00E50EB4" w:rsidP="00205091">
            <w:pPr>
              <w:ind w:left="350"/>
              <w:rPr>
                <w:rFonts w:ascii="Times New Roman" w:hAnsi="Times New Roman"/>
                <w:sz w:val="28"/>
                <w:szCs w:val="28"/>
              </w:rPr>
            </w:pPr>
          </w:p>
          <w:p w:rsidR="00AB664A" w:rsidRPr="00664B63" w:rsidRDefault="00AB664A" w:rsidP="00205091">
            <w:pPr>
              <w:ind w:left="350"/>
            </w:pPr>
            <w:r w:rsidRPr="00664B63">
              <w:rPr>
                <w:rFonts w:ascii="Times New Roman" w:hAnsi="Times New Roman"/>
                <w:sz w:val="28"/>
                <w:szCs w:val="28"/>
              </w:rPr>
              <w:lastRenderedPageBreak/>
              <w:t>Приложение 6</w:t>
            </w:r>
          </w:p>
          <w:p w:rsidR="00AB664A" w:rsidRPr="00664B63" w:rsidRDefault="00AB664A" w:rsidP="00205091">
            <w:pPr>
              <w:ind w:left="350"/>
              <w:rPr>
                <w:rFonts w:ascii="Times New Roman" w:hAnsi="Times New Roman"/>
                <w:sz w:val="28"/>
                <w:szCs w:val="28"/>
              </w:rPr>
            </w:pPr>
            <w:r w:rsidRPr="00664B63">
              <w:rPr>
                <w:rFonts w:ascii="Times New Roman" w:hAnsi="Times New Roman"/>
                <w:sz w:val="28"/>
                <w:szCs w:val="28"/>
              </w:rPr>
              <w:t>к административному</w:t>
            </w:r>
          </w:p>
          <w:p w:rsidR="00AB664A" w:rsidRPr="00664B63" w:rsidRDefault="00AB664A" w:rsidP="00205091">
            <w:pPr>
              <w:ind w:left="350"/>
              <w:rPr>
                <w:rFonts w:ascii="Times New Roman" w:hAnsi="Times New Roman"/>
                <w:sz w:val="28"/>
                <w:szCs w:val="28"/>
              </w:rPr>
            </w:pPr>
            <w:r w:rsidRPr="00664B63">
              <w:rPr>
                <w:rFonts w:ascii="Times New Roman" w:hAnsi="Times New Roman"/>
                <w:sz w:val="28"/>
                <w:szCs w:val="28"/>
              </w:rPr>
              <w:t>регламенту предоставления</w:t>
            </w:r>
          </w:p>
          <w:p w:rsidR="00AB664A" w:rsidRPr="00664B63" w:rsidRDefault="00AB664A" w:rsidP="00205091">
            <w:pPr>
              <w:ind w:left="350"/>
              <w:rPr>
                <w:rFonts w:ascii="Times New Roman" w:hAnsi="Times New Roman"/>
                <w:sz w:val="28"/>
                <w:szCs w:val="28"/>
              </w:rPr>
            </w:pPr>
            <w:r w:rsidRPr="00664B63">
              <w:rPr>
                <w:rFonts w:ascii="Times New Roman" w:hAnsi="Times New Roman"/>
                <w:sz w:val="28"/>
                <w:szCs w:val="28"/>
              </w:rPr>
              <w:t>муниципальной услуги «Заключение</w:t>
            </w:r>
          </w:p>
          <w:p w:rsidR="00AB664A" w:rsidRPr="00664B63" w:rsidRDefault="00AB664A" w:rsidP="00205091">
            <w:pPr>
              <w:ind w:left="350"/>
              <w:rPr>
                <w:rFonts w:ascii="Times New Roman" w:hAnsi="Times New Roman"/>
                <w:sz w:val="28"/>
                <w:szCs w:val="28"/>
              </w:rPr>
            </w:pPr>
            <w:r w:rsidRPr="00664B63">
              <w:rPr>
                <w:rFonts w:ascii="Times New Roman" w:hAnsi="Times New Roman"/>
                <w:sz w:val="28"/>
                <w:szCs w:val="28"/>
              </w:rPr>
              <w:t>соглашений об организации сбора</w:t>
            </w:r>
          </w:p>
          <w:p w:rsidR="00AB664A" w:rsidRPr="00664B63" w:rsidRDefault="00AB664A" w:rsidP="00205091">
            <w:pPr>
              <w:ind w:left="350"/>
              <w:rPr>
                <w:rFonts w:ascii="Times New Roman" w:hAnsi="Times New Roman"/>
                <w:sz w:val="28"/>
                <w:szCs w:val="28"/>
              </w:rPr>
            </w:pPr>
            <w:r w:rsidRPr="00664B63">
              <w:rPr>
                <w:rFonts w:ascii="Times New Roman" w:hAnsi="Times New Roman"/>
                <w:sz w:val="28"/>
                <w:szCs w:val="28"/>
              </w:rPr>
              <w:t>вторичных ресурсов на территории</w:t>
            </w:r>
          </w:p>
          <w:p w:rsidR="00AB664A" w:rsidRPr="00664B63" w:rsidRDefault="00AB664A" w:rsidP="00205091">
            <w:pPr>
              <w:ind w:left="350"/>
              <w:rPr>
                <w:rFonts w:ascii="Times New Roman" w:hAnsi="Times New Roman"/>
                <w:sz w:val="28"/>
                <w:szCs w:val="28"/>
              </w:rPr>
            </w:pPr>
            <w:r w:rsidRPr="00664B63">
              <w:rPr>
                <w:rFonts w:ascii="Times New Roman" w:hAnsi="Times New Roman"/>
                <w:sz w:val="28"/>
                <w:szCs w:val="28"/>
              </w:rPr>
              <w:t>муниципального образования</w:t>
            </w:r>
          </w:p>
          <w:p w:rsidR="00AB664A" w:rsidRPr="00664B63" w:rsidRDefault="00AB664A" w:rsidP="00205091">
            <w:pPr>
              <w:ind w:left="350"/>
              <w:rPr>
                <w:rFonts w:ascii="Times New Roman" w:hAnsi="Times New Roman"/>
                <w:sz w:val="28"/>
                <w:szCs w:val="28"/>
              </w:rPr>
            </w:pPr>
            <w:r w:rsidRPr="00664B63">
              <w:rPr>
                <w:rFonts w:ascii="Times New Roman" w:hAnsi="Times New Roman"/>
                <w:sz w:val="28"/>
                <w:szCs w:val="28"/>
              </w:rPr>
              <w:t>Московской области»,</w:t>
            </w:r>
          </w:p>
          <w:p w:rsidR="00AB664A" w:rsidRPr="00664B63" w:rsidRDefault="00AB664A" w:rsidP="00205091">
            <w:pPr>
              <w:ind w:left="350"/>
              <w:rPr>
                <w:rFonts w:ascii="Times New Roman" w:hAnsi="Times New Roman"/>
                <w:sz w:val="28"/>
                <w:szCs w:val="28"/>
              </w:rPr>
            </w:pPr>
            <w:r w:rsidRPr="00664B63">
              <w:rPr>
                <w:rFonts w:ascii="Times New Roman" w:hAnsi="Times New Roman"/>
                <w:sz w:val="28"/>
                <w:szCs w:val="28"/>
              </w:rPr>
              <w:t>утвержденному постановлением</w:t>
            </w:r>
          </w:p>
          <w:p w:rsidR="00AB664A" w:rsidRPr="00664B63" w:rsidRDefault="00AB664A" w:rsidP="00205091">
            <w:pPr>
              <w:ind w:left="350"/>
              <w:rPr>
                <w:rFonts w:ascii="Times New Roman" w:hAnsi="Times New Roman"/>
                <w:sz w:val="28"/>
                <w:szCs w:val="28"/>
              </w:rPr>
            </w:pPr>
            <w:r w:rsidRPr="00664B63">
              <w:rPr>
                <w:rFonts w:ascii="Times New Roman" w:hAnsi="Times New Roman"/>
                <w:sz w:val="28"/>
                <w:szCs w:val="28"/>
              </w:rPr>
              <w:t>Администрации городского округа</w:t>
            </w:r>
          </w:p>
          <w:p w:rsidR="00AB664A" w:rsidRPr="00664B63" w:rsidRDefault="00AB664A" w:rsidP="00205091">
            <w:pPr>
              <w:ind w:left="350"/>
              <w:rPr>
                <w:rFonts w:ascii="Times New Roman" w:hAnsi="Times New Roman"/>
                <w:sz w:val="28"/>
                <w:szCs w:val="28"/>
              </w:rPr>
            </w:pPr>
            <w:r w:rsidRPr="00664B63">
              <w:rPr>
                <w:rFonts w:ascii="Times New Roman" w:hAnsi="Times New Roman"/>
                <w:sz w:val="28"/>
                <w:szCs w:val="28"/>
              </w:rPr>
              <w:t xml:space="preserve">Электросталь Московской области </w:t>
            </w:r>
          </w:p>
          <w:p w:rsidR="00AB664A" w:rsidRPr="00664B63" w:rsidRDefault="00AB664A" w:rsidP="00205091">
            <w:pPr>
              <w:rPr>
                <w:rFonts w:ascii="Times New Roman" w:eastAsia="Times New Roman" w:hAnsi="Times New Roman"/>
                <w:sz w:val="28"/>
                <w:szCs w:val="28"/>
                <w:lang w:eastAsia="ru-RU"/>
              </w:rPr>
            </w:pPr>
            <w:r w:rsidRPr="00664B63">
              <w:rPr>
                <w:rFonts w:ascii="Times New Roman" w:eastAsia="Times New Roman" w:hAnsi="Times New Roman"/>
                <w:sz w:val="28"/>
                <w:szCs w:val="28"/>
                <w:lang w:eastAsia="ru-RU"/>
              </w:rPr>
              <w:t xml:space="preserve">     от  __________ № _____________</w:t>
            </w:r>
          </w:p>
        </w:tc>
      </w:tr>
    </w:tbl>
    <w:p w:rsidR="00AB664A" w:rsidRPr="00664B63" w:rsidRDefault="00AB664A" w:rsidP="00D251D6">
      <w:pPr>
        <w:jc w:val="center"/>
        <w:rPr>
          <w:rFonts w:ascii="Times New Roman" w:eastAsia="Times New Roman" w:hAnsi="Times New Roman" w:cs="Times New Roman"/>
          <w:sz w:val="28"/>
          <w:szCs w:val="28"/>
          <w:lang w:eastAsia="ru-RU"/>
        </w:rPr>
      </w:pPr>
    </w:p>
    <w:p w:rsidR="00AB664A" w:rsidRPr="00664B63" w:rsidRDefault="00AB664A" w:rsidP="00D251D6">
      <w:pPr>
        <w:jc w:val="center"/>
        <w:rPr>
          <w:rFonts w:ascii="Times New Roman" w:eastAsia="Times New Roman" w:hAnsi="Times New Roman" w:cs="Times New Roman"/>
          <w:sz w:val="28"/>
          <w:szCs w:val="28"/>
          <w:lang w:eastAsia="ru-RU"/>
        </w:rPr>
      </w:pPr>
      <w:r w:rsidRPr="00664B63">
        <w:rPr>
          <w:rFonts w:ascii="Times New Roman" w:eastAsia="Times New Roman" w:hAnsi="Times New Roman" w:cs="Times New Roman"/>
          <w:sz w:val="28"/>
          <w:szCs w:val="28"/>
          <w:lang w:eastAsia="ru-RU"/>
        </w:rPr>
        <w:t>Форма запроса</w:t>
      </w:r>
    </w:p>
    <w:p w:rsidR="00AB664A" w:rsidRPr="00664B63" w:rsidRDefault="00AB664A" w:rsidP="00D251D6">
      <w:pPr>
        <w:jc w:val="center"/>
        <w:rPr>
          <w:rFonts w:ascii="Times New Roman" w:eastAsia="Times New Roman" w:hAnsi="Times New Roman" w:cs="Times New Roman"/>
          <w:sz w:val="28"/>
          <w:szCs w:val="28"/>
        </w:rPr>
      </w:pPr>
      <w:r w:rsidRPr="00664B63">
        <w:rPr>
          <w:rFonts w:ascii="Times New Roman" w:eastAsia="Times New Roman" w:hAnsi="Times New Roman" w:cs="Times New Roman"/>
          <w:sz w:val="28"/>
          <w:szCs w:val="28"/>
          <w:lang w:eastAsia="ru-RU"/>
        </w:rPr>
        <w:t xml:space="preserve">о предоставлении муниципальной услуги </w:t>
      </w:r>
      <w:r w:rsidRPr="00664B63">
        <w:rPr>
          <w:rFonts w:ascii="Times New Roman" w:eastAsia="Times New Roman" w:hAnsi="Times New Roman" w:cs="Times New Roman"/>
          <w:sz w:val="28"/>
          <w:szCs w:val="28"/>
        </w:rPr>
        <w:t xml:space="preserve">«Заключение соглашений </w:t>
      </w:r>
    </w:p>
    <w:p w:rsidR="00AB664A" w:rsidRPr="00664B63" w:rsidRDefault="00AB664A" w:rsidP="00D251D6">
      <w:pPr>
        <w:jc w:val="center"/>
        <w:rPr>
          <w:rFonts w:ascii="Times New Roman" w:eastAsia="Times New Roman" w:hAnsi="Times New Roman" w:cs="Times New Roman"/>
          <w:sz w:val="28"/>
          <w:szCs w:val="28"/>
        </w:rPr>
      </w:pPr>
      <w:r w:rsidRPr="00664B63">
        <w:rPr>
          <w:rFonts w:ascii="Times New Roman" w:eastAsia="Times New Roman" w:hAnsi="Times New Roman" w:cs="Times New Roman"/>
          <w:sz w:val="28"/>
          <w:szCs w:val="28"/>
        </w:rPr>
        <w:t>об организации сбора вторичных ресурсов на территории муниципального образования Московской области»</w:t>
      </w:r>
    </w:p>
    <w:p w:rsidR="00AB664A" w:rsidRPr="00664B63" w:rsidRDefault="00AB664A" w:rsidP="00F5205E">
      <w:pPr>
        <w:pStyle w:val="1f2"/>
        <w:autoSpaceDE w:val="0"/>
        <w:spacing w:after="0" w:line="276" w:lineRule="auto"/>
        <w:ind w:left="0" w:right="0" w:firstLine="4536"/>
        <w:contextualSpacing/>
        <w:jc w:val="left"/>
        <w:rPr>
          <w:rFonts w:ascii="Times New Roman" w:hAnsi="Times New Roman" w:cs="Times New Roman"/>
          <w:color w:val="auto"/>
          <w:sz w:val="28"/>
          <w:szCs w:val="28"/>
          <w:lang w:val="ru-RU"/>
        </w:rPr>
      </w:pPr>
    </w:p>
    <w:p w:rsidR="00AB664A" w:rsidRPr="00664B63" w:rsidRDefault="00AB664A" w:rsidP="00F5205E">
      <w:pPr>
        <w:pStyle w:val="1f2"/>
        <w:autoSpaceDE w:val="0"/>
        <w:spacing w:after="0" w:line="276" w:lineRule="auto"/>
        <w:ind w:left="0" w:right="0" w:firstLine="4536"/>
        <w:contextualSpacing/>
        <w:jc w:val="left"/>
        <w:rPr>
          <w:rFonts w:ascii="Times New Roman" w:hAnsi="Times New Roman" w:cs="Times New Roman"/>
          <w:color w:val="auto"/>
          <w:sz w:val="28"/>
          <w:szCs w:val="28"/>
          <w:lang w:val="ru-RU"/>
        </w:rPr>
      </w:pPr>
    </w:p>
    <w:p w:rsidR="00AB664A" w:rsidRPr="00664B63" w:rsidRDefault="00AB664A" w:rsidP="00F5205E">
      <w:pPr>
        <w:pStyle w:val="1f2"/>
        <w:autoSpaceDE w:val="0"/>
        <w:spacing w:after="0" w:line="276" w:lineRule="auto"/>
        <w:ind w:left="0" w:right="0" w:firstLine="4536"/>
        <w:contextualSpacing/>
        <w:jc w:val="left"/>
        <w:rPr>
          <w:rFonts w:ascii="Times New Roman" w:hAnsi="Times New Roman" w:cs="Times New Roman"/>
          <w:color w:val="auto"/>
          <w:sz w:val="28"/>
          <w:szCs w:val="28"/>
          <w:lang w:val="ru-RU"/>
        </w:rPr>
      </w:pPr>
      <w:r w:rsidRPr="00664B63">
        <w:rPr>
          <w:rFonts w:ascii="Times New Roman" w:hAnsi="Times New Roman" w:cs="Times New Roman"/>
          <w:color w:val="auto"/>
          <w:sz w:val="28"/>
          <w:szCs w:val="28"/>
          <w:lang w:val="ru-RU"/>
        </w:rPr>
        <w:t xml:space="preserve">В ___________________________________ </w:t>
      </w:r>
    </w:p>
    <w:p w:rsidR="00AB664A" w:rsidRPr="00664B63" w:rsidRDefault="00AB664A" w:rsidP="00F5205E">
      <w:pPr>
        <w:pStyle w:val="1f2"/>
        <w:autoSpaceDE w:val="0"/>
        <w:spacing w:after="0" w:line="276" w:lineRule="auto"/>
        <w:ind w:left="4820" w:right="0" w:firstLine="0"/>
        <w:contextualSpacing/>
        <w:rPr>
          <w:rFonts w:ascii="Times New Roman" w:hAnsi="Times New Roman" w:cs="Times New Roman"/>
          <w:color w:val="auto"/>
          <w:sz w:val="28"/>
          <w:szCs w:val="28"/>
          <w:lang w:val="ru-RU"/>
        </w:rPr>
      </w:pPr>
      <w:r w:rsidRPr="00664B63">
        <w:rPr>
          <w:rFonts w:ascii="Times New Roman" w:hAnsi="Times New Roman" w:cs="Times New Roman"/>
          <w:color w:val="auto"/>
          <w:sz w:val="28"/>
          <w:szCs w:val="28"/>
          <w:lang w:val="ru-RU"/>
        </w:rPr>
        <w:t>(</w:t>
      </w:r>
      <w:r w:rsidRPr="00664B63">
        <w:rPr>
          <w:rFonts w:ascii="Times New Roman" w:hAnsi="Times New Roman" w:cs="Times New Roman"/>
          <w:i/>
          <w:color w:val="auto"/>
          <w:sz w:val="28"/>
          <w:szCs w:val="28"/>
          <w:lang w:val="ru-RU"/>
        </w:rPr>
        <w:t>указать полное наименование Администрации</w:t>
      </w:r>
      <w:r w:rsidRPr="00664B63">
        <w:rPr>
          <w:rFonts w:ascii="Times New Roman" w:hAnsi="Times New Roman" w:cs="Times New Roman"/>
          <w:color w:val="auto"/>
          <w:sz w:val="28"/>
          <w:szCs w:val="28"/>
          <w:lang w:val="ru-RU"/>
        </w:rPr>
        <w:t>)</w:t>
      </w:r>
    </w:p>
    <w:p w:rsidR="00AB664A" w:rsidRPr="00664B63" w:rsidRDefault="00AB664A" w:rsidP="00F5205E">
      <w:pPr>
        <w:ind w:firstLine="4536"/>
        <w:contextualSpacing/>
        <w:rPr>
          <w:rFonts w:ascii="Times New Roman" w:eastAsia="Times New Roman" w:hAnsi="Times New Roman" w:cs="Times New Roman"/>
          <w:sz w:val="28"/>
          <w:szCs w:val="28"/>
          <w:lang w:bidi="en-US"/>
        </w:rPr>
      </w:pPr>
      <w:r w:rsidRPr="00664B63">
        <w:rPr>
          <w:rFonts w:ascii="Times New Roman" w:eastAsia="Times New Roman" w:hAnsi="Times New Roman" w:cs="Times New Roman"/>
          <w:sz w:val="28"/>
          <w:szCs w:val="28"/>
          <w:lang w:bidi="en-US"/>
        </w:rPr>
        <w:t xml:space="preserve">от ___________________________________ </w:t>
      </w:r>
    </w:p>
    <w:p w:rsidR="00AB664A" w:rsidRPr="00664B63" w:rsidRDefault="00AB664A" w:rsidP="00F5205E">
      <w:pPr>
        <w:ind w:left="4820"/>
        <w:contextualSpacing/>
        <w:jc w:val="center"/>
        <w:rPr>
          <w:rFonts w:ascii="Times New Roman" w:eastAsia="Times New Roman" w:hAnsi="Times New Roman" w:cs="Times New Roman"/>
          <w:sz w:val="28"/>
          <w:szCs w:val="28"/>
          <w:lang w:bidi="en-US"/>
        </w:rPr>
      </w:pPr>
      <w:r w:rsidRPr="00664B63">
        <w:rPr>
          <w:rFonts w:ascii="Times New Roman" w:eastAsia="Times New Roman" w:hAnsi="Times New Roman" w:cs="Times New Roman"/>
          <w:sz w:val="28"/>
          <w:szCs w:val="28"/>
          <w:lang w:bidi="en-US"/>
        </w:rPr>
        <w:t>(</w:t>
      </w:r>
      <w:r w:rsidRPr="00664B63">
        <w:rPr>
          <w:rFonts w:ascii="Times New Roman" w:eastAsia="Times New Roman" w:hAnsi="Times New Roman" w:cs="Times New Roman"/>
          <w:i/>
          <w:sz w:val="28"/>
          <w:szCs w:val="28"/>
          <w:lang w:bidi="en-US"/>
        </w:rPr>
        <w:t xml:space="preserve">указать ФИО (последнее </w:t>
      </w:r>
      <w:r w:rsidRPr="00664B63">
        <w:rPr>
          <w:rFonts w:ascii="Times New Roman" w:eastAsia="Times New Roman" w:hAnsi="Times New Roman" w:cs="Times New Roman"/>
          <w:i/>
          <w:sz w:val="28"/>
          <w:szCs w:val="28"/>
          <w:lang w:bidi="en-US"/>
        </w:rPr>
        <w:br/>
        <w:t>при наличии) – для индивидуального предпринимателя или полное наименование – для юридического лица</w:t>
      </w:r>
      <w:r w:rsidRPr="00664B63">
        <w:rPr>
          <w:rFonts w:ascii="Times New Roman" w:eastAsia="Times New Roman" w:hAnsi="Times New Roman" w:cs="Times New Roman"/>
          <w:sz w:val="28"/>
          <w:szCs w:val="28"/>
          <w:lang w:bidi="en-US"/>
        </w:rPr>
        <w:t>)</w:t>
      </w:r>
    </w:p>
    <w:p w:rsidR="00AB664A" w:rsidRPr="00664B63" w:rsidRDefault="00AB664A" w:rsidP="00F5205E">
      <w:pPr>
        <w:ind w:firstLine="4536"/>
        <w:contextualSpacing/>
        <w:rPr>
          <w:rFonts w:ascii="Times New Roman" w:eastAsia="Times New Roman" w:hAnsi="Times New Roman" w:cs="Times New Roman"/>
          <w:sz w:val="28"/>
          <w:szCs w:val="28"/>
          <w:lang w:bidi="en-US"/>
        </w:rPr>
      </w:pPr>
      <w:r w:rsidRPr="00664B63">
        <w:rPr>
          <w:rFonts w:ascii="Times New Roman" w:eastAsia="Times New Roman" w:hAnsi="Times New Roman" w:cs="Times New Roman"/>
          <w:sz w:val="28"/>
          <w:szCs w:val="28"/>
          <w:lang w:bidi="en-US"/>
        </w:rPr>
        <w:t xml:space="preserve">_____________________________________ </w:t>
      </w:r>
    </w:p>
    <w:p w:rsidR="00AB664A" w:rsidRPr="00664B63" w:rsidRDefault="00AB664A" w:rsidP="00F5205E">
      <w:pPr>
        <w:ind w:left="4678"/>
        <w:contextualSpacing/>
        <w:jc w:val="center"/>
        <w:rPr>
          <w:rFonts w:ascii="Times New Roman" w:eastAsia="Times New Roman" w:hAnsi="Times New Roman" w:cs="Times New Roman"/>
          <w:i/>
          <w:sz w:val="28"/>
          <w:szCs w:val="28"/>
          <w:lang w:bidi="en-US"/>
        </w:rPr>
      </w:pPr>
      <w:r w:rsidRPr="00664B63">
        <w:rPr>
          <w:rFonts w:ascii="Times New Roman" w:eastAsia="Times New Roman" w:hAnsi="Times New Roman" w:cs="Times New Roman"/>
          <w:i/>
          <w:sz w:val="28"/>
          <w:szCs w:val="28"/>
          <w:lang w:bidi="en-US"/>
        </w:rPr>
        <w:t>(указать ИНН, ОГРН или ОГРНИП заявителя)</w:t>
      </w:r>
    </w:p>
    <w:p w:rsidR="00AB664A" w:rsidRPr="00664B63" w:rsidRDefault="00AB664A" w:rsidP="00F5205E">
      <w:pPr>
        <w:ind w:firstLine="4536"/>
        <w:contextualSpacing/>
        <w:rPr>
          <w:rFonts w:ascii="Times New Roman" w:eastAsia="Times New Roman" w:hAnsi="Times New Roman" w:cs="Times New Roman"/>
          <w:sz w:val="28"/>
          <w:szCs w:val="28"/>
          <w:lang w:bidi="en-US"/>
        </w:rPr>
      </w:pPr>
      <w:r w:rsidRPr="00664B63">
        <w:rPr>
          <w:rFonts w:ascii="Times New Roman" w:eastAsia="Times New Roman" w:hAnsi="Times New Roman" w:cs="Times New Roman"/>
          <w:sz w:val="28"/>
          <w:szCs w:val="28"/>
          <w:lang w:bidi="en-US"/>
        </w:rPr>
        <w:t xml:space="preserve">_____________________________________ </w:t>
      </w:r>
    </w:p>
    <w:p w:rsidR="00AB664A" w:rsidRPr="00664B63" w:rsidRDefault="00AB664A" w:rsidP="00F5205E">
      <w:pPr>
        <w:ind w:left="4678"/>
        <w:contextualSpacing/>
        <w:jc w:val="center"/>
        <w:rPr>
          <w:rFonts w:ascii="Times New Roman" w:eastAsia="Times New Roman" w:hAnsi="Times New Roman" w:cs="Times New Roman"/>
          <w:i/>
          <w:sz w:val="28"/>
          <w:szCs w:val="28"/>
          <w:lang w:bidi="en-US"/>
        </w:rPr>
      </w:pPr>
      <w:r w:rsidRPr="00664B63">
        <w:rPr>
          <w:rFonts w:ascii="Times New Roman" w:eastAsia="Times New Roman" w:hAnsi="Times New Roman" w:cs="Times New Roman"/>
          <w:i/>
          <w:sz w:val="28"/>
          <w:szCs w:val="28"/>
          <w:lang w:bidi="en-US"/>
        </w:rPr>
        <w:t>(указать ФИО (последнее при наличии) представителя заявителя)</w:t>
      </w:r>
    </w:p>
    <w:p w:rsidR="00AB664A" w:rsidRPr="00664B63" w:rsidRDefault="00AB664A" w:rsidP="00F5205E">
      <w:pPr>
        <w:ind w:firstLine="4536"/>
        <w:contextualSpacing/>
        <w:rPr>
          <w:rFonts w:ascii="Times New Roman" w:eastAsia="Times New Roman" w:hAnsi="Times New Roman" w:cs="Times New Roman"/>
          <w:sz w:val="28"/>
          <w:szCs w:val="28"/>
          <w:lang w:bidi="en-US"/>
        </w:rPr>
      </w:pPr>
      <w:r w:rsidRPr="00664B63">
        <w:rPr>
          <w:rFonts w:ascii="Times New Roman" w:eastAsia="Times New Roman" w:hAnsi="Times New Roman" w:cs="Times New Roman"/>
          <w:sz w:val="28"/>
          <w:szCs w:val="28"/>
          <w:lang w:bidi="en-US"/>
        </w:rPr>
        <w:t xml:space="preserve">_____________________________________ </w:t>
      </w:r>
    </w:p>
    <w:p w:rsidR="00AB664A" w:rsidRPr="00664B63" w:rsidRDefault="00AB664A" w:rsidP="00F5205E">
      <w:pPr>
        <w:ind w:left="4678"/>
        <w:contextualSpacing/>
        <w:jc w:val="center"/>
        <w:rPr>
          <w:rFonts w:ascii="Times New Roman" w:eastAsia="Times New Roman" w:hAnsi="Times New Roman" w:cs="Times New Roman"/>
          <w:sz w:val="28"/>
          <w:szCs w:val="28"/>
          <w:lang w:bidi="en-US"/>
        </w:rPr>
      </w:pPr>
      <w:r w:rsidRPr="00664B63">
        <w:rPr>
          <w:rFonts w:ascii="Times New Roman" w:eastAsia="Times New Roman" w:hAnsi="Times New Roman" w:cs="Times New Roman"/>
          <w:sz w:val="28"/>
          <w:szCs w:val="28"/>
          <w:lang w:bidi="en-US"/>
        </w:rPr>
        <w:t>(</w:t>
      </w:r>
      <w:r w:rsidRPr="00664B63">
        <w:rPr>
          <w:rFonts w:ascii="Times New Roman" w:eastAsia="Times New Roman" w:hAnsi="Times New Roman" w:cs="Times New Roman"/>
          <w:i/>
          <w:sz w:val="28"/>
          <w:szCs w:val="28"/>
          <w:lang w:bidi="en-US"/>
        </w:rPr>
        <w:t>указать реквизиты документа, удостоверяющего личность заявителя, представителя заявителя</w:t>
      </w:r>
      <w:r w:rsidRPr="00664B63">
        <w:rPr>
          <w:rFonts w:ascii="Times New Roman" w:eastAsia="Times New Roman" w:hAnsi="Times New Roman" w:cs="Times New Roman"/>
          <w:sz w:val="28"/>
          <w:szCs w:val="28"/>
          <w:lang w:bidi="en-US"/>
        </w:rPr>
        <w:t>)</w:t>
      </w:r>
    </w:p>
    <w:p w:rsidR="00AB664A" w:rsidRPr="00664B63" w:rsidRDefault="00AB664A" w:rsidP="00F5205E">
      <w:pPr>
        <w:ind w:firstLine="4536"/>
        <w:contextualSpacing/>
        <w:rPr>
          <w:rFonts w:ascii="Times New Roman" w:eastAsia="Times New Roman" w:hAnsi="Times New Roman" w:cs="Times New Roman"/>
          <w:sz w:val="28"/>
          <w:szCs w:val="28"/>
          <w:lang w:bidi="en-US"/>
        </w:rPr>
      </w:pPr>
      <w:r w:rsidRPr="00664B63">
        <w:rPr>
          <w:rFonts w:ascii="Times New Roman" w:eastAsia="Times New Roman" w:hAnsi="Times New Roman" w:cs="Times New Roman"/>
          <w:sz w:val="28"/>
          <w:szCs w:val="28"/>
          <w:lang w:bidi="en-US"/>
        </w:rPr>
        <w:t xml:space="preserve">_____________________________________ </w:t>
      </w:r>
    </w:p>
    <w:p w:rsidR="00AB664A" w:rsidRPr="00664B63" w:rsidRDefault="00AB664A" w:rsidP="00F5205E">
      <w:pPr>
        <w:ind w:left="4678"/>
        <w:contextualSpacing/>
        <w:jc w:val="center"/>
        <w:rPr>
          <w:rFonts w:ascii="Times New Roman" w:eastAsia="Times New Roman" w:hAnsi="Times New Roman" w:cs="Times New Roman"/>
          <w:sz w:val="28"/>
          <w:szCs w:val="28"/>
          <w:lang w:bidi="en-US"/>
        </w:rPr>
      </w:pPr>
      <w:r w:rsidRPr="00664B63">
        <w:rPr>
          <w:rFonts w:ascii="Times New Roman" w:eastAsia="Times New Roman" w:hAnsi="Times New Roman" w:cs="Times New Roman"/>
          <w:sz w:val="28"/>
          <w:szCs w:val="28"/>
          <w:lang w:bidi="en-US"/>
        </w:rPr>
        <w:t>(</w:t>
      </w:r>
      <w:r w:rsidRPr="00664B63">
        <w:rPr>
          <w:rFonts w:ascii="Times New Roman" w:eastAsia="Times New Roman" w:hAnsi="Times New Roman" w:cs="Times New Roman"/>
          <w:i/>
          <w:sz w:val="28"/>
          <w:szCs w:val="28"/>
          <w:lang w:bidi="en-US"/>
        </w:rPr>
        <w:t>указать реквизиты документа, подтверждающего полномочия представителя заявителя</w:t>
      </w:r>
      <w:r w:rsidRPr="00664B63">
        <w:rPr>
          <w:rFonts w:ascii="Times New Roman" w:eastAsia="Times New Roman" w:hAnsi="Times New Roman" w:cs="Times New Roman"/>
          <w:sz w:val="28"/>
          <w:szCs w:val="28"/>
          <w:lang w:bidi="en-US"/>
        </w:rPr>
        <w:t>)</w:t>
      </w:r>
    </w:p>
    <w:p w:rsidR="00AB664A" w:rsidRPr="00664B63" w:rsidRDefault="00AB664A" w:rsidP="00F5205E">
      <w:pPr>
        <w:ind w:firstLine="4536"/>
        <w:contextualSpacing/>
        <w:rPr>
          <w:rFonts w:ascii="Times New Roman" w:eastAsia="Times New Roman" w:hAnsi="Times New Roman" w:cs="Times New Roman"/>
          <w:sz w:val="28"/>
          <w:szCs w:val="28"/>
          <w:lang w:bidi="en-US"/>
        </w:rPr>
      </w:pPr>
      <w:r w:rsidRPr="00664B63">
        <w:rPr>
          <w:rFonts w:ascii="Times New Roman" w:eastAsia="Times New Roman" w:hAnsi="Times New Roman" w:cs="Times New Roman"/>
          <w:sz w:val="28"/>
          <w:szCs w:val="28"/>
          <w:lang w:bidi="en-US"/>
        </w:rPr>
        <w:t>_____________________________________</w:t>
      </w:r>
    </w:p>
    <w:p w:rsidR="00AB664A" w:rsidRPr="00664B63" w:rsidRDefault="00AB664A" w:rsidP="00F5205E">
      <w:pPr>
        <w:ind w:left="4678"/>
        <w:contextualSpacing/>
        <w:jc w:val="center"/>
        <w:rPr>
          <w:rFonts w:ascii="Times New Roman" w:eastAsia="Times New Roman" w:hAnsi="Times New Roman" w:cs="Times New Roman"/>
          <w:i/>
          <w:sz w:val="28"/>
          <w:szCs w:val="28"/>
          <w:lang w:bidi="en-US"/>
        </w:rPr>
      </w:pPr>
      <w:r w:rsidRPr="00664B63">
        <w:rPr>
          <w:rFonts w:ascii="Times New Roman" w:eastAsia="Times New Roman" w:hAnsi="Times New Roman" w:cs="Times New Roman"/>
          <w:i/>
          <w:sz w:val="28"/>
          <w:szCs w:val="28"/>
          <w:lang w:bidi="en-US"/>
        </w:rPr>
        <w:lastRenderedPageBreak/>
        <w:t xml:space="preserve">(указать почтовый адрес, </w:t>
      </w:r>
      <w:r w:rsidRPr="00664B63">
        <w:rPr>
          <w:rFonts w:ascii="Times New Roman" w:eastAsia="Times New Roman" w:hAnsi="Times New Roman" w:cs="Times New Roman"/>
          <w:i/>
          <w:sz w:val="28"/>
          <w:szCs w:val="28"/>
          <w:lang w:bidi="en-US"/>
        </w:rPr>
        <w:br/>
        <w:t xml:space="preserve">адрес электронной почты </w:t>
      </w:r>
      <w:r w:rsidRPr="00664B63">
        <w:rPr>
          <w:rFonts w:ascii="Times New Roman" w:eastAsia="Times New Roman" w:hAnsi="Times New Roman" w:cs="Times New Roman"/>
          <w:i/>
          <w:sz w:val="28"/>
          <w:szCs w:val="28"/>
          <w:lang w:bidi="en-US"/>
        </w:rPr>
        <w:br/>
        <w:t>и контактный телефон)</w:t>
      </w:r>
    </w:p>
    <w:p w:rsidR="00AB664A" w:rsidRPr="00664B63" w:rsidRDefault="00AB664A" w:rsidP="0013475E">
      <w:pPr>
        <w:pStyle w:val="ad"/>
        <w:rPr>
          <w:rStyle w:val="21"/>
          <w:sz w:val="28"/>
          <w:szCs w:val="28"/>
        </w:rPr>
      </w:pPr>
    </w:p>
    <w:p w:rsidR="00AB664A" w:rsidRPr="00664B63" w:rsidRDefault="00AB664A" w:rsidP="0013475E">
      <w:pPr>
        <w:pStyle w:val="ad"/>
        <w:rPr>
          <w:rStyle w:val="21"/>
          <w:sz w:val="28"/>
          <w:szCs w:val="28"/>
        </w:rPr>
      </w:pPr>
    </w:p>
    <w:p w:rsidR="00AB664A" w:rsidRPr="00664B63" w:rsidRDefault="00AB664A" w:rsidP="00A2060E">
      <w:pPr>
        <w:jc w:val="center"/>
        <w:rPr>
          <w:rFonts w:ascii="Times New Roman" w:hAnsi="Times New Roman" w:cs="Times New Roman"/>
          <w:sz w:val="28"/>
          <w:szCs w:val="28"/>
        </w:rPr>
      </w:pPr>
      <w:r w:rsidRPr="00664B63">
        <w:rPr>
          <w:rFonts w:ascii="Times New Roman" w:hAnsi="Times New Roman" w:cs="Times New Roman"/>
          <w:sz w:val="28"/>
          <w:szCs w:val="28"/>
        </w:rPr>
        <w:t xml:space="preserve">Запрос о предоставлении муниципальной услуги </w:t>
      </w:r>
      <w:r w:rsidRPr="00664B63">
        <w:rPr>
          <w:rFonts w:ascii="Times New Roman" w:hAnsi="Times New Roman" w:cs="Times New Roman"/>
          <w:sz w:val="28"/>
          <w:szCs w:val="28"/>
        </w:rPr>
        <w:br/>
        <w:t xml:space="preserve">«Заключение соглашений об организации сбора вторичных ресурсов </w:t>
      </w:r>
    </w:p>
    <w:p w:rsidR="00AB664A" w:rsidRPr="00664B63" w:rsidRDefault="00AB664A" w:rsidP="00A2060E">
      <w:pPr>
        <w:jc w:val="center"/>
        <w:rPr>
          <w:rFonts w:ascii="Times New Roman" w:hAnsi="Times New Roman" w:cs="Times New Roman"/>
          <w:sz w:val="28"/>
          <w:szCs w:val="28"/>
        </w:rPr>
      </w:pPr>
      <w:r w:rsidRPr="00664B63">
        <w:rPr>
          <w:rFonts w:ascii="Times New Roman" w:hAnsi="Times New Roman" w:cs="Times New Roman"/>
          <w:sz w:val="28"/>
          <w:szCs w:val="28"/>
        </w:rPr>
        <w:t xml:space="preserve">на территории муниципального образования Московской области» </w:t>
      </w:r>
    </w:p>
    <w:p w:rsidR="00AB664A" w:rsidRPr="00664B63" w:rsidRDefault="00AB664A" w:rsidP="002C6458">
      <w:pPr>
        <w:ind w:firstLine="709"/>
        <w:contextualSpacing/>
        <w:jc w:val="center"/>
        <w:rPr>
          <w:rFonts w:ascii="Times New Roman" w:hAnsi="Times New Roman" w:cs="Times New Roman"/>
          <w:bCs/>
          <w:sz w:val="28"/>
          <w:szCs w:val="28"/>
          <w:lang w:bidi="en-US"/>
        </w:rPr>
      </w:pPr>
    </w:p>
    <w:p w:rsidR="00AB664A" w:rsidRPr="00664B63" w:rsidRDefault="00AB664A" w:rsidP="002C6458">
      <w:pPr>
        <w:ind w:firstLine="709"/>
        <w:contextualSpacing/>
        <w:jc w:val="both"/>
        <w:rPr>
          <w:rFonts w:ascii="Times New Roman" w:eastAsia="Times New Roman" w:hAnsi="Times New Roman" w:cs="Times New Roman"/>
          <w:sz w:val="28"/>
          <w:szCs w:val="28"/>
          <w:lang w:bidi="en-US"/>
        </w:rPr>
      </w:pPr>
      <w:r w:rsidRPr="00664B63">
        <w:rPr>
          <w:rFonts w:ascii="Times New Roman" w:eastAsia="Times New Roman" w:hAnsi="Times New Roman" w:cs="Times New Roman"/>
          <w:sz w:val="28"/>
          <w:szCs w:val="28"/>
        </w:rPr>
        <w:t xml:space="preserve">Прошу предоставить муниципальную услугу «Заключение соглашений </w:t>
      </w:r>
      <w:r w:rsidRPr="00664B63">
        <w:rPr>
          <w:rFonts w:ascii="Times New Roman" w:eastAsia="Times New Roman" w:hAnsi="Times New Roman" w:cs="Times New Roman"/>
          <w:sz w:val="28"/>
          <w:szCs w:val="28"/>
        </w:rPr>
        <w:br/>
        <w:t xml:space="preserve">об организации сбора вторичных ресурсов на территории муниципального образования Московской области» и </w:t>
      </w:r>
      <w:r w:rsidRPr="00664B63">
        <w:rPr>
          <w:rFonts w:ascii="Times New Roman" w:eastAsia="Times New Roman" w:hAnsi="Times New Roman" w:cs="Times New Roman"/>
          <w:sz w:val="28"/>
          <w:szCs w:val="28"/>
          <w:lang w:bidi="en-US"/>
        </w:rPr>
        <w:t xml:space="preserve">заключить соглашение об организации сбора вторичных ресурсов на территории городского округа _________________________ Московской области. </w:t>
      </w:r>
    </w:p>
    <w:p w:rsidR="00AB664A" w:rsidRPr="00664B63" w:rsidRDefault="00AB664A" w:rsidP="002C6458">
      <w:pPr>
        <w:ind w:firstLine="709"/>
        <w:contextualSpacing/>
        <w:jc w:val="both"/>
        <w:rPr>
          <w:rFonts w:ascii="Times New Roman" w:eastAsia="Times New Roman" w:hAnsi="Times New Roman" w:cs="Times New Roman"/>
          <w:sz w:val="28"/>
          <w:szCs w:val="28"/>
          <w:lang w:bidi="en-US"/>
        </w:rPr>
      </w:pPr>
    </w:p>
    <w:p w:rsidR="00AB664A" w:rsidRPr="00664B63" w:rsidRDefault="00AB664A" w:rsidP="002C6458">
      <w:pPr>
        <w:contextualSpacing/>
        <w:jc w:val="both"/>
        <w:rPr>
          <w:rFonts w:ascii="Times New Roman" w:eastAsia="Times New Roman" w:hAnsi="Times New Roman" w:cs="Times New Roman"/>
          <w:i/>
          <w:sz w:val="28"/>
          <w:szCs w:val="28"/>
          <w:lang w:bidi="en-US"/>
        </w:rPr>
      </w:pPr>
      <w:r w:rsidRPr="00664B63">
        <w:rPr>
          <w:rFonts w:ascii="Times New Roman" w:eastAsia="Times New Roman" w:hAnsi="Times New Roman" w:cs="Times New Roman"/>
          <w:i/>
          <w:sz w:val="28"/>
          <w:szCs w:val="28"/>
          <w:lang w:bidi="en-US"/>
        </w:rPr>
        <w:t>Вид емкости: ________________</w:t>
      </w:r>
    </w:p>
    <w:p w:rsidR="00AB664A" w:rsidRPr="00664B63" w:rsidRDefault="00AB664A" w:rsidP="00510814">
      <w:pPr>
        <w:jc w:val="both"/>
        <w:rPr>
          <w:rFonts w:ascii="Times New Roman" w:eastAsia="Times New Roman" w:hAnsi="Times New Roman" w:cs="Times New Roman"/>
          <w:sz w:val="20"/>
          <w:szCs w:val="20"/>
          <w:lang w:eastAsia="ru-RU"/>
        </w:rPr>
      </w:pPr>
      <w:r w:rsidRPr="00664B63">
        <w:rPr>
          <w:rFonts w:ascii="Times New Roman" w:eastAsia="Times New Roman" w:hAnsi="Times New Roman" w:cs="Times New Roman"/>
          <w:sz w:val="20"/>
          <w:szCs w:val="20"/>
          <w:lang w:eastAsia="ru-RU"/>
        </w:rPr>
        <w:t xml:space="preserve">                                               (фандомат/бак)</w:t>
      </w:r>
    </w:p>
    <w:p w:rsidR="00AB664A" w:rsidRPr="00664B63" w:rsidRDefault="00AB664A" w:rsidP="002C6458">
      <w:pPr>
        <w:contextualSpacing/>
        <w:jc w:val="both"/>
        <w:rPr>
          <w:rFonts w:ascii="Times New Roman" w:eastAsia="Times New Roman" w:hAnsi="Times New Roman" w:cs="Times New Roman"/>
          <w:i/>
          <w:sz w:val="28"/>
          <w:szCs w:val="28"/>
          <w:lang w:bidi="en-US"/>
        </w:rPr>
      </w:pPr>
      <w:r w:rsidRPr="00664B63">
        <w:rPr>
          <w:rFonts w:ascii="Times New Roman" w:eastAsia="Times New Roman" w:hAnsi="Times New Roman" w:cs="Times New Roman"/>
          <w:i/>
          <w:sz w:val="28"/>
          <w:szCs w:val="28"/>
          <w:lang w:bidi="en-US"/>
        </w:rPr>
        <w:t>Вид отходов: ________________</w:t>
      </w:r>
    </w:p>
    <w:p w:rsidR="00AB664A" w:rsidRPr="00664B63" w:rsidRDefault="00AB664A" w:rsidP="00930714">
      <w:pPr>
        <w:ind w:firstLine="709"/>
        <w:jc w:val="both"/>
        <w:rPr>
          <w:rFonts w:ascii="Times New Roman" w:eastAsia="Times New Roman" w:hAnsi="Times New Roman" w:cs="Times New Roman"/>
          <w:sz w:val="20"/>
          <w:szCs w:val="20"/>
          <w:lang w:eastAsia="ru-RU"/>
        </w:rPr>
      </w:pPr>
      <w:r w:rsidRPr="00664B63">
        <w:rPr>
          <w:rFonts w:ascii="Times New Roman" w:eastAsia="Times New Roman" w:hAnsi="Times New Roman" w:cs="Times New Roman"/>
          <w:sz w:val="20"/>
          <w:szCs w:val="20"/>
          <w:lang w:eastAsia="ru-RU"/>
        </w:rPr>
        <w:t xml:space="preserve">                      (ПЭТ, алюминий/текстиль) </w:t>
      </w:r>
    </w:p>
    <w:p w:rsidR="00AB664A" w:rsidRPr="00664B63" w:rsidRDefault="00AB664A" w:rsidP="002C6458">
      <w:pPr>
        <w:contextualSpacing/>
        <w:jc w:val="both"/>
        <w:rPr>
          <w:rFonts w:ascii="Times New Roman" w:eastAsia="Times New Roman" w:hAnsi="Times New Roman" w:cs="Times New Roman"/>
          <w:i/>
          <w:sz w:val="28"/>
          <w:szCs w:val="28"/>
          <w:lang w:bidi="en-US"/>
        </w:rPr>
      </w:pPr>
    </w:p>
    <w:p w:rsidR="00AB664A" w:rsidRPr="00664B63" w:rsidRDefault="00AB664A" w:rsidP="002C6458">
      <w:pPr>
        <w:jc w:val="both"/>
        <w:rPr>
          <w:rFonts w:ascii="Times New Roman" w:eastAsia="Calibri" w:hAnsi="Times New Roman" w:cs="Times New Roman"/>
          <w:sz w:val="16"/>
          <w:szCs w:val="16"/>
        </w:rPr>
      </w:pPr>
      <w:r w:rsidRPr="00664B63">
        <w:rPr>
          <w:rFonts w:ascii="Times New Roman" w:eastAsia="Calibri" w:hAnsi="Times New Roman" w:cs="Times New Roman"/>
          <w:sz w:val="28"/>
          <w:szCs w:val="28"/>
        </w:rPr>
        <w:t>с местоположением</w:t>
      </w:r>
      <w:r w:rsidRPr="00664B63">
        <w:rPr>
          <w:rFonts w:ascii="Times New Roman" w:eastAsia="Calibri" w:hAnsi="Times New Roman" w:cs="Times New Roman"/>
        </w:rPr>
        <w:t>_________________________________________________________,</w:t>
      </w:r>
      <w:r w:rsidRPr="00664B63">
        <w:rPr>
          <w:rFonts w:ascii="Times New Roman" w:eastAsia="Calibri" w:hAnsi="Times New Roman" w:cs="Times New Roman"/>
          <w:sz w:val="16"/>
          <w:szCs w:val="16"/>
        </w:rPr>
        <w:t xml:space="preserve">                                                                </w:t>
      </w:r>
    </w:p>
    <w:p w:rsidR="00AB664A" w:rsidRPr="00664B63" w:rsidRDefault="00AB664A" w:rsidP="002C6458">
      <w:pPr>
        <w:ind w:firstLine="709"/>
        <w:jc w:val="both"/>
        <w:rPr>
          <w:rFonts w:ascii="Times New Roman" w:eastAsia="Calibri" w:hAnsi="Times New Roman" w:cs="Times New Roman"/>
          <w:sz w:val="16"/>
          <w:szCs w:val="16"/>
        </w:rPr>
      </w:pPr>
      <w:r w:rsidRPr="00664B63">
        <w:rPr>
          <w:rFonts w:ascii="Times New Roman" w:eastAsia="Calibri" w:hAnsi="Times New Roman" w:cs="Times New Roman"/>
          <w:sz w:val="16"/>
          <w:szCs w:val="16"/>
        </w:rPr>
        <w:t xml:space="preserve">                                                                                  (указать адрес места размещения емкости)</w:t>
      </w:r>
    </w:p>
    <w:p w:rsidR="00AB664A" w:rsidRPr="00664B63" w:rsidRDefault="00AB664A" w:rsidP="002C6458">
      <w:pPr>
        <w:jc w:val="both"/>
        <w:rPr>
          <w:rFonts w:ascii="Times New Roman" w:eastAsia="Calibri" w:hAnsi="Times New Roman" w:cs="Times New Roman"/>
        </w:rPr>
      </w:pPr>
      <w:r w:rsidRPr="00664B63">
        <w:rPr>
          <w:rFonts w:ascii="Times New Roman" w:eastAsia="Calibri" w:hAnsi="Times New Roman" w:cs="Times New Roman"/>
          <w:sz w:val="28"/>
          <w:szCs w:val="28"/>
        </w:rPr>
        <w:t>период размещения</w:t>
      </w:r>
      <w:r w:rsidRPr="00664B63">
        <w:rPr>
          <w:rFonts w:ascii="Times New Roman" w:eastAsia="Calibri" w:hAnsi="Times New Roman" w:cs="Times New Roman"/>
        </w:rPr>
        <w:t xml:space="preserve"> __________________________________________________.</w:t>
      </w:r>
    </w:p>
    <w:p w:rsidR="00AB664A" w:rsidRPr="00664B63" w:rsidRDefault="00AB664A" w:rsidP="002C6458">
      <w:pPr>
        <w:ind w:firstLine="709"/>
        <w:jc w:val="center"/>
        <w:rPr>
          <w:rFonts w:ascii="Times New Roman" w:eastAsia="Calibri" w:hAnsi="Times New Roman" w:cs="Times New Roman"/>
          <w:sz w:val="16"/>
          <w:szCs w:val="16"/>
        </w:rPr>
      </w:pPr>
      <w:r w:rsidRPr="00664B63">
        <w:rPr>
          <w:rFonts w:ascii="Times New Roman" w:eastAsia="Calibri" w:hAnsi="Times New Roman" w:cs="Times New Roman"/>
          <w:sz w:val="16"/>
          <w:szCs w:val="16"/>
        </w:rPr>
        <w:t xml:space="preserve">                        (указать период размещения емкости)</w:t>
      </w:r>
    </w:p>
    <w:p w:rsidR="00AB664A" w:rsidRPr="00664B63" w:rsidRDefault="00AB664A" w:rsidP="002C6458">
      <w:pPr>
        <w:ind w:firstLine="709"/>
        <w:contextualSpacing/>
        <w:jc w:val="both"/>
        <w:rPr>
          <w:rFonts w:ascii="Times New Roman" w:eastAsia="Times New Roman" w:hAnsi="Times New Roman" w:cs="Times New Roman"/>
          <w:sz w:val="28"/>
          <w:szCs w:val="28"/>
          <w:lang w:bidi="en-US"/>
        </w:rPr>
      </w:pPr>
      <w:r w:rsidRPr="00664B63">
        <w:rPr>
          <w:rFonts w:ascii="Times New Roman" w:eastAsia="Times New Roman" w:hAnsi="Times New Roman" w:cs="Times New Roman"/>
          <w:sz w:val="28"/>
          <w:szCs w:val="28"/>
        </w:rPr>
        <w:t xml:space="preserve">К запросу прилагаю </w:t>
      </w:r>
      <w:r w:rsidRPr="00664B63">
        <w:rPr>
          <w:rFonts w:ascii="Times New Roman" w:eastAsia="Times New Roman" w:hAnsi="Times New Roman" w:cs="Times New Roman"/>
          <w:sz w:val="28"/>
          <w:szCs w:val="28"/>
          <w:lang w:bidi="en-US"/>
        </w:rPr>
        <w:t>(</w:t>
      </w:r>
      <w:r w:rsidRPr="00664B63">
        <w:rPr>
          <w:rFonts w:ascii="Times New Roman" w:eastAsia="Times New Roman" w:hAnsi="Times New Roman" w:cs="Times New Roman"/>
          <w:i/>
          <w:sz w:val="28"/>
          <w:szCs w:val="28"/>
          <w:lang w:bidi="en-US"/>
        </w:rPr>
        <w:t>указывается перечень документов, необходимых для предоставления Услуги, которые представляются заявителем</w:t>
      </w:r>
      <w:r w:rsidRPr="00664B63">
        <w:rPr>
          <w:rFonts w:ascii="Times New Roman" w:eastAsia="Times New Roman" w:hAnsi="Times New Roman" w:cs="Times New Roman"/>
          <w:sz w:val="28"/>
          <w:szCs w:val="28"/>
          <w:lang w:bidi="en-US"/>
        </w:rPr>
        <w:t>):</w:t>
      </w:r>
    </w:p>
    <w:p w:rsidR="00AB664A" w:rsidRPr="00664B63" w:rsidRDefault="00AB664A" w:rsidP="00402C62">
      <w:pPr>
        <w:pStyle w:val="afb"/>
        <w:numPr>
          <w:ilvl w:val="0"/>
          <w:numId w:val="15"/>
        </w:numPr>
        <w:suppressAutoHyphens/>
        <w:spacing w:line="276" w:lineRule="auto"/>
        <w:ind w:left="0" w:firstLine="0"/>
        <w:rPr>
          <w:sz w:val="28"/>
          <w:szCs w:val="28"/>
          <w:lang w:bidi="en-US"/>
        </w:rPr>
      </w:pPr>
      <w:r w:rsidRPr="00664B63">
        <w:rPr>
          <w:sz w:val="28"/>
          <w:szCs w:val="28"/>
          <w:lang w:bidi="en-US"/>
        </w:rPr>
        <w:t>_____ ;</w:t>
      </w:r>
    </w:p>
    <w:p w:rsidR="00AB664A" w:rsidRPr="00664B63" w:rsidRDefault="00AB664A" w:rsidP="00402C62">
      <w:pPr>
        <w:pStyle w:val="afb"/>
        <w:numPr>
          <w:ilvl w:val="0"/>
          <w:numId w:val="15"/>
        </w:numPr>
        <w:suppressAutoHyphens/>
        <w:spacing w:line="276" w:lineRule="auto"/>
        <w:ind w:left="0" w:firstLine="0"/>
        <w:rPr>
          <w:sz w:val="28"/>
          <w:szCs w:val="28"/>
          <w:lang w:bidi="en-US"/>
        </w:rPr>
      </w:pPr>
      <w:r w:rsidRPr="00664B63">
        <w:rPr>
          <w:sz w:val="28"/>
          <w:szCs w:val="28"/>
          <w:lang w:bidi="en-US"/>
        </w:rPr>
        <w:t>_____ ;</w:t>
      </w:r>
    </w:p>
    <w:p w:rsidR="00AB664A" w:rsidRPr="00664B63" w:rsidRDefault="00AB664A" w:rsidP="00402C62">
      <w:pPr>
        <w:pStyle w:val="afb"/>
        <w:numPr>
          <w:ilvl w:val="0"/>
          <w:numId w:val="15"/>
        </w:numPr>
        <w:suppressAutoHyphens/>
        <w:spacing w:line="276" w:lineRule="auto"/>
        <w:ind w:left="0" w:firstLine="0"/>
        <w:rPr>
          <w:sz w:val="28"/>
          <w:szCs w:val="28"/>
          <w:lang w:bidi="en-US"/>
        </w:rPr>
      </w:pPr>
      <w:r w:rsidRPr="00664B63">
        <w:rPr>
          <w:sz w:val="28"/>
          <w:szCs w:val="28"/>
          <w:lang w:bidi="en-US"/>
        </w:rPr>
        <w:t>_____ .</w:t>
      </w:r>
    </w:p>
    <w:p w:rsidR="00AB664A" w:rsidRPr="00664B63" w:rsidRDefault="00AB664A" w:rsidP="002C6458">
      <w:pPr>
        <w:ind w:firstLine="709"/>
        <w:contextualSpacing/>
        <w:jc w:val="both"/>
        <w:rPr>
          <w:rFonts w:ascii="Times New Roman" w:eastAsia="Times New Roman" w:hAnsi="Times New Roman" w:cs="Times New Roman"/>
          <w:sz w:val="28"/>
          <w:szCs w:val="28"/>
          <w:lang w:bidi="en-US"/>
        </w:rPr>
      </w:pPr>
    </w:p>
    <w:p w:rsidR="00AB664A" w:rsidRPr="00664B63" w:rsidRDefault="00AB664A" w:rsidP="002C6458">
      <w:pPr>
        <w:tabs>
          <w:tab w:val="left" w:pos="4320"/>
        </w:tabs>
        <w:contextualSpacing/>
        <w:jc w:val="center"/>
        <w:rPr>
          <w:rFonts w:ascii="Times New Roman" w:eastAsia="Times New Roman" w:hAnsi="Times New Roman" w:cs="Times New Roman"/>
          <w:lang w:bidi="en-US"/>
        </w:rPr>
      </w:pPr>
    </w:p>
    <w:tbl>
      <w:tblPr>
        <w:tblStyle w:val="affd"/>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468"/>
        <w:gridCol w:w="2702"/>
        <w:gridCol w:w="543"/>
        <w:gridCol w:w="3101"/>
      </w:tblGrid>
      <w:tr w:rsidR="00AB664A" w:rsidRPr="00664B63" w:rsidTr="003C0561">
        <w:trPr>
          <w:trHeight w:val="296"/>
        </w:trPr>
        <w:tc>
          <w:tcPr>
            <w:tcW w:w="3279" w:type="dxa"/>
            <w:tcBorders>
              <w:top w:val="single" w:sz="4" w:space="0" w:color="auto"/>
            </w:tcBorders>
          </w:tcPr>
          <w:p w:rsidR="00AB664A" w:rsidRPr="00664B63" w:rsidRDefault="00AB664A" w:rsidP="003C0561">
            <w:pPr>
              <w:tabs>
                <w:tab w:val="left" w:pos="3840"/>
              </w:tabs>
              <w:spacing w:line="276" w:lineRule="auto"/>
              <w:jc w:val="center"/>
              <w:rPr>
                <w:rFonts w:ascii="Times New Roman" w:hAnsi="Times New Roman"/>
                <w:sz w:val="28"/>
                <w:szCs w:val="28"/>
              </w:rPr>
            </w:pPr>
            <w:r w:rsidRPr="00664B63">
              <w:rPr>
                <w:rFonts w:ascii="Times New Roman" w:hAnsi="Times New Roman"/>
                <w:sz w:val="28"/>
                <w:szCs w:val="28"/>
                <w:lang w:bidi="en-US"/>
              </w:rPr>
              <w:t>Заявитель (представитель Заявителя)</w:t>
            </w:r>
          </w:p>
        </w:tc>
        <w:tc>
          <w:tcPr>
            <w:tcW w:w="488" w:type="dxa"/>
          </w:tcPr>
          <w:p w:rsidR="00AB664A" w:rsidRPr="00664B63" w:rsidRDefault="00AB664A" w:rsidP="003C0561">
            <w:pPr>
              <w:tabs>
                <w:tab w:val="left" w:pos="3840"/>
              </w:tabs>
              <w:spacing w:line="276" w:lineRule="auto"/>
              <w:jc w:val="center"/>
              <w:rPr>
                <w:rFonts w:ascii="Times New Roman" w:hAnsi="Times New Roman"/>
                <w:sz w:val="28"/>
                <w:szCs w:val="28"/>
                <w:lang w:bidi="en-US"/>
              </w:rPr>
            </w:pPr>
          </w:p>
        </w:tc>
        <w:tc>
          <w:tcPr>
            <w:tcW w:w="2856" w:type="dxa"/>
            <w:tcBorders>
              <w:top w:val="single" w:sz="4" w:space="0" w:color="auto"/>
            </w:tcBorders>
          </w:tcPr>
          <w:p w:rsidR="00AB664A" w:rsidRPr="00664B63" w:rsidRDefault="00AB664A" w:rsidP="003C0561">
            <w:pPr>
              <w:tabs>
                <w:tab w:val="left" w:pos="3840"/>
              </w:tabs>
              <w:spacing w:line="276" w:lineRule="auto"/>
              <w:jc w:val="center"/>
              <w:rPr>
                <w:rFonts w:ascii="Times New Roman" w:hAnsi="Times New Roman"/>
                <w:sz w:val="28"/>
                <w:szCs w:val="28"/>
                <w:lang w:bidi="en-US"/>
              </w:rPr>
            </w:pPr>
            <w:r w:rsidRPr="00664B63">
              <w:rPr>
                <w:rFonts w:ascii="Times New Roman" w:hAnsi="Times New Roman"/>
                <w:sz w:val="28"/>
                <w:szCs w:val="28"/>
                <w:lang w:bidi="en-US"/>
              </w:rPr>
              <w:t>Подпись</w:t>
            </w:r>
          </w:p>
        </w:tc>
        <w:tc>
          <w:tcPr>
            <w:tcW w:w="569" w:type="dxa"/>
          </w:tcPr>
          <w:p w:rsidR="00AB664A" w:rsidRPr="00664B63" w:rsidRDefault="00AB664A" w:rsidP="003C0561">
            <w:pPr>
              <w:tabs>
                <w:tab w:val="left" w:pos="3840"/>
              </w:tabs>
              <w:spacing w:line="276" w:lineRule="auto"/>
              <w:jc w:val="center"/>
              <w:rPr>
                <w:rFonts w:ascii="Times New Roman" w:hAnsi="Times New Roman"/>
                <w:sz w:val="28"/>
                <w:szCs w:val="28"/>
              </w:rPr>
            </w:pPr>
          </w:p>
        </w:tc>
        <w:tc>
          <w:tcPr>
            <w:tcW w:w="3279" w:type="dxa"/>
            <w:tcBorders>
              <w:top w:val="single" w:sz="4" w:space="0" w:color="auto"/>
            </w:tcBorders>
          </w:tcPr>
          <w:p w:rsidR="00AB664A" w:rsidRPr="00664B63" w:rsidRDefault="00AB664A" w:rsidP="003C0561">
            <w:pPr>
              <w:tabs>
                <w:tab w:val="left" w:pos="3840"/>
              </w:tabs>
              <w:spacing w:line="276" w:lineRule="auto"/>
              <w:jc w:val="center"/>
              <w:rPr>
                <w:rFonts w:ascii="Times New Roman" w:hAnsi="Times New Roman"/>
                <w:sz w:val="28"/>
                <w:szCs w:val="28"/>
              </w:rPr>
            </w:pPr>
            <w:r w:rsidRPr="00664B63">
              <w:rPr>
                <w:rFonts w:ascii="Times New Roman" w:hAnsi="Times New Roman"/>
                <w:sz w:val="28"/>
                <w:szCs w:val="28"/>
              </w:rPr>
              <w:t>Расшифровка</w:t>
            </w:r>
          </w:p>
        </w:tc>
      </w:tr>
    </w:tbl>
    <w:p w:rsidR="00E50EB4" w:rsidRDefault="00AB664A" w:rsidP="00E50EB4">
      <w:pPr>
        <w:pStyle w:val="11"/>
        <w:numPr>
          <w:ilvl w:val="0"/>
          <w:numId w:val="0"/>
        </w:numPr>
        <w:jc w:val="right"/>
      </w:pPr>
      <w:r w:rsidRPr="00664B63">
        <w:rPr>
          <w:rFonts w:eastAsia="MS Mincho"/>
          <w:lang w:eastAsia="zh-CN" w:bidi="en-US"/>
        </w:rPr>
        <w:t xml:space="preserve">Дата «___» </w:t>
      </w:r>
      <w:r w:rsidR="00E50EB4">
        <w:rPr>
          <w:rFonts w:eastAsia="MS Mincho"/>
          <w:lang w:eastAsia="zh-CN" w:bidi="en-US"/>
        </w:rPr>
        <w:t>__________ 20__</w:t>
      </w:r>
    </w:p>
    <w:p w:rsidR="00E50EB4" w:rsidRPr="00E50EB4" w:rsidRDefault="00E50EB4" w:rsidP="00E50EB4">
      <w:pPr>
        <w:rPr>
          <w:rFonts w:hint="eastAsia"/>
          <w:lang w:eastAsia="en-US" w:bidi="ar-SA"/>
        </w:rPr>
      </w:pPr>
    </w:p>
    <w:p w:rsidR="00E50EB4" w:rsidRPr="00E50EB4" w:rsidRDefault="00E50EB4" w:rsidP="00E50EB4">
      <w:pPr>
        <w:rPr>
          <w:rFonts w:hint="eastAsia"/>
          <w:lang w:eastAsia="en-US" w:bidi="ar-SA"/>
        </w:rPr>
      </w:pPr>
    </w:p>
    <w:p w:rsidR="00E50EB4" w:rsidRPr="00E50EB4" w:rsidRDefault="00E50EB4" w:rsidP="00E50EB4">
      <w:pPr>
        <w:rPr>
          <w:rFonts w:hint="eastAsia"/>
          <w:lang w:eastAsia="en-US" w:bidi="ar-SA"/>
        </w:rPr>
      </w:pPr>
    </w:p>
    <w:p w:rsidR="00E50EB4" w:rsidRPr="00E50EB4" w:rsidRDefault="00E50EB4" w:rsidP="00E50EB4">
      <w:pPr>
        <w:rPr>
          <w:rFonts w:hint="eastAsia"/>
          <w:lang w:eastAsia="en-US" w:bidi="ar-SA"/>
        </w:rPr>
      </w:pPr>
    </w:p>
    <w:p w:rsidR="00E50EB4" w:rsidRPr="00E50EB4" w:rsidRDefault="00E50EB4" w:rsidP="00E50EB4">
      <w:pPr>
        <w:rPr>
          <w:rFonts w:hint="eastAsia"/>
          <w:lang w:eastAsia="en-US" w:bidi="ar-SA"/>
        </w:rPr>
      </w:pPr>
    </w:p>
    <w:p w:rsidR="00E50EB4" w:rsidRPr="00E50EB4" w:rsidRDefault="00E50EB4" w:rsidP="00E50EB4">
      <w:pPr>
        <w:rPr>
          <w:rFonts w:hint="eastAsia"/>
          <w:lang w:eastAsia="en-US" w:bidi="ar-SA"/>
        </w:rPr>
      </w:pPr>
    </w:p>
    <w:p w:rsidR="00E50EB4" w:rsidRPr="00E50EB4" w:rsidRDefault="00E50EB4" w:rsidP="00E50EB4">
      <w:pPr>
        <w:rPr>
          <w:rFonts w:hint="eastAsia"/>
          <w:lang w:eastAsia="en-US" w:bidi="ar-SA"/>
        </w:rPr>
      </w:pPr>
    </w:p>
    <w:p w:rsidR="00E50EB4" w:rsidRPr="00E50EB4" w:rsidRDefault="00E50EB4" w:rsidP="00E50EB4">
      <w:pPr>
        <w:rPr>
          <w:rFonts w:hint="eastAsia"/>
          <w:lang w:eastAsia="en-US" w:bidi="ar-SA"/>
        </w:rPr>
      </w:pPr>
    </w:p>
    <w:p w:rsidR="00E50EB4" w:rsidRPr="00E50EB4" w:rsidRDefault="00E50EB4" w:rsidP="00E50EB4">
      <w:pPr>
        <w:rPr>
          <w:rFonts w:hint="eastAsia"/>
          <w:lang w:eastAsia="en-US" w:bidi="ar-SA"/>
        </w:rPr>
      </w:pPr>
    </w:p>
    <w:p w:rsidR="00E50EB4" w:rsidRPr="00E50EB4" w:rsidRDefault="00E50EB4" w:rsidP="00E50EB4">
      <w:pPr>
        <w:rPr>
          <w:rFonts w:hint="eastAsia"/>
          <w:lang w:eastAsia="en-US" w:bidi="ar-SA"/>
        </w:rPr>
      </w:pPr>
    </w:p>
    <w:p w:rsidR="00AB664A" w:rsidRPr="00E50EB4" w:rsidRDefault="00AB664A" w:rsidP="00E50EB4">
      <w:pPr>
        <w:jc w:val="center"/>
        <w:rPr>
          <w:rFonts w:hint="eastAsia"/>
          <w:lang w:eastAsia="en-US" w:bidi="ar-SA"/>
        </w:rPr>
      </w:pPr>
    </w:p>
    <w:sectPr w:rsidR="00AB664A" w:rsidRPr="00E50EB4" w:rsidSect="00E50EB4">
      <w:headerReference w:type="default" r:id="rId14"/>
      <w:pgSz w:w="11906" w:h="16838"/>
      <w:pgMar w:top="1474" w:right="851" w:bottom="1134" w:left="1134" w:header="0" w:footer="0" w:gutter="0"/>
      <w:pgNumType w:start="1"/>
      <w:cols w:space="720"/>
      <w:formProt w:val="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F20" w:rsidRDefault="00637F20" w:rsidP="00AB664A">
      <w:pPr>
        <w:rPr>
          <w:rFonts w:hint="eastAsia"/>
        </w:rPr>
      </w:pPr>
      <w:r>
        <w:separator/>
      </w:r>
    </w:p>
  </w:endnote>
  <w:endnote w:type="continuationSeparator" w:id="0">
    <w:p w:rsidR="00637F20" w:rsidRDefault="00637F20" w:rsidP="00AB664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Times New Roman"/>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OpenSymbol">
    <w:altName w:val="Arial Unicode MS"/>
    <w:charset w:val="01"/>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Mono">
    <w:altName w:val="Courier New"/>
    <w:charset w:val="01"/>
    <w:family w:val="modern"/>
    <w:pitch w:val="fixed"/>
  </w:font>
  <w:font w:name="Segoe UI">
    <w:panose1 w:val="020B0502040204020203"/>
    <w:charset w:val="CC"/>
    <w:family w:val="swiss"/>
    <w:pitch w:val="variable"/>
    <w:sig w:usb0="E4002EFF" w:usb1="C000E47F" w:usb2="00000009" w:usb3="00000000" w:csb0="000001FF" w:csb1="00000000"/>
  </w:font>
  <w:font w:name="Andale Sans UI">
    <w:panose1 w:val="00000000000000000000"/>
    <w:charset w:val="00"/>
    <w:family w:val="roman"/>
    <w:notTrueType/>
    <w:pitch w:val="default"/>
  </w:font>
  <w:font w:name="Times New Roman;serif">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F20" w:rsidRDefault="00637F20" w:rsidP="00AB664A">
      <w:pPr>
        <w:rPr>
          <w:rFonts w:hint="eastAsia"/>
        </w:rPr>
      </w:pPr>
      <w:r>
        <w:separator/>
      </w:r>
    </w:p>
  </w:footnote>
  <w:footnote w:type="continuationSeparator" w:id="0">
    <w:p w:rsidR="00637F20" w:rsidRDefault="00637F20" w:rsidP="00AB664A">
      <w:pPr>
        <w:rPr>
          <w:rFonts w:hint="eastAsia"/>
        </w:rPr>
      </w:pPr>
      <w:r>
        <w:continuationSeparator/>
      </w:r>
    </w:p>
  </w:footnote>
  <w:footnote w:id="1">
    <w:p w:rsidR="00AB664A" w:rsidRPr="00DF28D7" w:rsidRDefault="00AB664A" w:rsidP="00AB664A">
      <w:pPr>
        <w:pStyle w:val="ae"/>
        <w:rPr>
          <w:rFonts w:ascii="Times New Roman" w:hAnsi="Times New Roman" w:cs="Times New Roman"/>
        </w:rPr>
      </w:pPr>
      <w:r>
        <w:rPr>
          <w:rStyle w:val="af3"/>
        </w:rPr>
        <w:footnoteRef/>
      </w:r>
      <w:r>
        <w:t xml:space="preserve">  </w:t>
      </w:r>
      <w:r w:rsidRPr="00DF28D7">
        <w:rPr>
          <w:rFonts w:ascii="Times New Roman" w:hAnsi="Times New Roman" w:cs="Times New Roman"/>
        </w:rPr>
        <w:t xml:space="preserve">Форма </w:t>
      </w:r>
      <w:r>
        <w:rPr>
          <w:rFonts w:ascii="Times New Roman" w:hAnsi="Times New Roman" w:cs="Times New Roman"/>
        </w:rPr>
        <w:t xml:space="preserve">соглашения </w:t>
      </w:r>
      <w:r w:rsidRPr="00DF28D7">
        <w:rPr>
          <w:rFonts w:ascii="Times New Roman" w:hAnsi="Times New Roman" w:cs="Times New Roman"/>
        </w:rPr>
        <w:t>утверждена распоряжением Министерства по содержанию территорий и государственному жилищному надзору Московской области от 04.12.2024 № 325-р «Об утверждении Правил организации раздельного приема (сбора) вторичных ресурсов на территории Московской области»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950355"/>
      <w:docPartObj>
        <w:docPartGallery w:val="Page Numbers (Top of Page)"/>
        <w:docPartUnique/>
      </w:docPartObj>
    </w:sdtPr>
    <w:sdtEndPr/>
    <w:sdtContent>
      <w:p w:rsidR="00E50EB4" w:rsidRDefault="00637F20">
        <w:pPr>
          <w:pStyle w:val="af0"/>
          <w:jc w:val="center"/>
          <w:rPr>
            <w:rFonts w:hint="eastAsia"/>
          </w:rPr>
        </w:pPr>
      </w:p>
    </w:sdtContent>
  </w:sdt>
  <w:p w:rsidR="00E50EB4" w:rsidRDefault="00E50EB4">
    <w:pPr>
      <w:pStyle w:val="af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4600442"/>
      <w:docPartObj>
        <w:docPartGallery w:val="Page Numbers (Top of Page)"/>
        <w:docPartUnique/>
      </w:docPartObj>
    </w:sdtPr>
    <w:sdtEndPr/>
    <w:sdtContent>
      <w:p w:rsidR="00AB664A" w:rsidRDefault="00AB664A">
        <w:pPr>
          <w:pStyle w:val="af0"/>
          <w:jc w:val="center"/>
          <w:rPr>
            <w:rFonts w:hint="eastAsia"/>
          </w:rPr>
        </w:pPr>
        <w:r>
          <w:fldChar w:fldCharType="begin"/>
        </w:r>
        <w:r>
          <w:instrText>PAGE   \* MERGEFORMAT</w:instrText>
        </w:r>
        <w:r>
          <w:fldChar w:fldCharType="separate"/>
        </w:r>
        <w:r w:rsidR="008E3A94">
          <w:rPr>
            <w:rFonts w:hint="eastAsia"/>
            <w:noProof/>
          </w:rPr>
          <w:t>2</w:t>
        </w:r>
        <w:r>
          <w:fldChar w:fldCharType="end"/>
        </w:r>
      </w:p>
    </w:sdtContent>
  </w:sdt>
  <w:p w:rsidR="00AB664A" w:rsidRDefault="00AB664A">
    <w:pPr>
      <w:pStyle w:val="af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64A" w:rsidRDefault="00AB664A">
    <w:pPr>
      <w:pStyle w:val="af0"/>
      <w:jc w:val="center"/>
      <w:rPr>
        <w:rFonts w:hint="eastAsia"/>
      </w:rPr>
    </w:pPr>
  </w:p>
  <w:p w:rsidR="00AB664A" w:rsidRDefault="00637F20">
    <w:pPr>
      <w:pStyle w:val="af0"/>
      <w:jc w:val="center"/>
      <w:rPr>
        <w:rFonts w:hint="eastAsia"/>
      </w:rPr>
    </w:pPr>
    <w:sdt>
      <w:sdtPr>
        <w:id w:val="-564340090"/>
        <w:docPartObj>
          <w:docPartGallery w:val="Page Numbers (Top of Page)"/>
          <w:docPartUnique/>
        </w:docPartObj>
      </w:sdtPr>
      <w:sdtEndPr/>
      <w:sdtContent>
        <w:r w:rsidR="00AB664A">
          <w:fldChar w:fldCharType="begin"/>
        </w:r>
        <w:r w:rsidR="00AB664A">
          <w:instrText>PAGE   \* MERGEFORMAT</w:instrText>
        </w:r>
        <w:r w:rsidR="00AB664A">
          <w:fldChar w:fldCharType="separate"/>
        </w:r>
        <w:r w:rsidR="008E3A94">
          <w:rPr>
            <w:rFonts w:hint="eastAsia"/>
            <w:noProof/>
          </w:rPr>
          <w:t>34</w:t>
        </w:r>
        <w:r w:rsidR="00AB664A">
          <w:fldChar w:fldCharType="end"/>
        </w:r>
      </w:sdtContent>
    </w:sdt>
  </w:p>
  <w:p w:rsidR="00AB664A" w:rsidRDefault="00AB664A">
    <w:pPr>
      <w:pStyle w:val="af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64A" w:rsidRDefault="00AB664A">
    <w:pPr>
      <w:pStyle w:val="af0"/>
      <w:jc w:val="center"/>
      <w:rPr>
        <w:rFonts w:hint="eastAsia"/>
      </w:rPr>
    </w:pPr>
  </w:p>
  <w:p w:rsidR="00AB664A" w:rsidRDefault="00637F20">
    <w:pPr>
      <w:pStyle w:val="af0"/>
      <w:jc w:val="center"/>
      <w:rPr>
        <w:rFonts w:hint="eastAsia"/>
      </w:rPr>
    </w:pPr>
    <w:sdt>
      <w:sdtPr>
        <w:id w:val="-1813786764"/>
        <w:docPartObj>
          <w:docPartGallery w:val="Page Numbers (Top of Page)"/>
          <w:docPartUnique/>
        </w:docPartObj>
      </w:sdtPr>
      <w:sdtEndPr/>
      <w:sdtContent>
        <w:r w:rsidR="00AB664A">
          <w:fldChar w:fldCharType="begin"/>
        </w:r>
        <w:r w:rsidR="00AB664A">
          <w:instrText>PAGE   \* MERGEFORMAT</w:instrText>
        </w:r>
        <w:r w:rsidR="00AB664A">
          <w:fldChar w:fldCharType="separate"/>
        </w:r>
        <w:r w:rsidR="008E3A94">
          <w:rPr>
            <w:rFonts w:hint="eastAsia"/>
            <w:noProof/>
          </w:rPr>
          <w:t>39</w:t>
        </w:r>
        <w:r w:rsidR="00AB664A">
          <w:fldChar w:fldCharType="end"/>
        </w:r>
      </w:sdtContent>
    </w:sdt>
  </w:p>
  <w:p w:rsidR="00AB664A" w:rsidRDefault="00AB664A">
    <w:pPr>
      <w:pStyle w:val="af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362434"/>
      <w:docPartObj>
        <w:docPartGallery w:val="Page Numbers (Top of Page)"/>
        <w:docPartUnique/>
      </w:docPartObj>
    </w:sdtPr>
    <w:sdtEndPr/>
    <w:sdtContent>
      <w:p w:rsidR="00E50EB4" w:rsidRDefault="00E50EB4">
        <w:pPr>
          <w:pStyle w:val="af0"/>
          <w:jc w:val="center"/>
          <w:rPr>
            <w:rFonts w:hint="eastAsia"/>
          </w:rPr>
        </w:pPr>
        <w:r>
          <w:fldChar w:fldCharType="begin"/>
        </w:r>
        <w:r>
          <w:instrText>PAGE   \* MERGEFORMAT</w:instrText>
        </w:r>
        <w:r>
          <w:fldChar w:fldCharType="separate"/>
        </w:r>
        <w:r w:rsidR="008E3A94">
          <w:rPr>
            <w:rFonts w:hint="eastAsia"/>
            <w:noProof/>
          </w:rPr>
          <w:t>40</w:t>
        </w:r>
        <w:r>
          <w:fldChar w:fldCharType="end"/>
        </w:r>
      </w:p>
    </w:sdtContent>
  </w:sdt>
  <w:p w:rsidR="00AB664A" w:rsidRDefault="00AB664A">
    <w:pPr>
      <w:pStyle w:val="af0"/>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EB4" w:rsidRDefault="00E50EB4">
    <w:pPr>
      <w:pStyle w:val="af0"/>
      <w:jc w:val="center"/>
      <w:rPr>
        <w:rFonts w:hint="eastAsia"/>
      </w:rPr>
    </w:pPr>
  </w:p>
  <w:p w:rsidR="00E50EB4" w:rsidRDefault="00E50EB4">
    <w:pPr>
      <w:pStyle w:val="af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97FD2"/>
    <w:multiLevelType w:val="multilevel"/>
    <w:tmpl w:val="9A76301E"/>
    <w:lvl w:ilvl="0">
      <w:start w:val="3"/>
      <w:numFmt w:val="decimal"/>
      <w:lvlText w:val="%1."/>
      <w:lvlJc w:val="left"/>
      <w:pPr>
        <w:ind w:left="675" w:hanging="675"/>
      </w:pPr>
    </w:lvl>
    <w:lvl w:ilvl="1">
      <w:start w:val="1"/>
      <w:numFmt w:val="decimal"/>
      <w:lvlText w:val="4.%2."/>
      <w:lvlJc w:val="left"/>
      <w:pPr>
        <w:ind w:left="1125" w:hanging="720"/>
      </w:pPr>
      <w:rPr>
        <w:rFonts w:hint="default"/>
      </w:rPr>
    </w:lvl>
    <w:lvl w:ilvl="2">
      <w:start w:val="1"/>
      <w:numFmt w:val="decimal"/>
      <w:lvlText w:val="%1.%2.%3."/>
      <w:lvlJc w:val="left"/>
      <w:pPr>
        <w:ind w:left="1530" w:hanging="720"/>
      </w:pPr>
    </w:lvl>
    <w:lvl w:ilvl="3">
      <w:start w:val="1"/>
      <w:numFmt w:val="decimal"/>
      <w:lvlText w:val="%1.%2.%3.%4."/>
      <w:lvlJc w:val="left"/>
      <w:pPr>
        <w:ind w:left="2295" w:hanging="1080"/>
      </w:pPr>
    </w:lvl>
    <w:lvl w:ilvl="4">
      <w:start w:val="1"/>
      <w:numFmt w:val="decimal"/>
      <w:lvlText w:val="%1.%2.%3.%4.%5."/>
      <w:lvlJc w:val="left"/>
      <w:pPr>
        <w:ind w:left="2700" w:hanging="1080"/>
      </w:pPr>
    </w:lvl>
    <w:lvl w:ilvl="5">
      <w:start w:val="1"/>
      <w:numFmt w:val="decimal"/>
      <w:lvlText w:val="%1.%2.%3.%4.%5.%6."/>
      <w:lvlJc w:val="left"/>
      <w:pPr>
        <w:ind w:left="3465" w:hanging="1440"/>
      </w:pPr>
    </w:lvl>
    <w:lvl w:ilvl="6">
      <w:start w:val="1"/>
      <w:numFmt w:val="decimal"/>
      <w:lvlText w:val="%1.%2.%3.%4.%5.%6.%7."/>
      <w:lvlJc w:val="left"/>
      <w:pPr>
        <w:ind w:left="4230" w:hanging="1800"/>
      </w:pPr>
    </w:lvl>
    <w:lvl w:ilvl="7">
      <w:start w:val="1"/>
      <w:numFmt w:val="decimal"/>
      <w:lvlText w:val="%1.%2.%3.%4.%5.%6.%7.%8."/>
      <w:lvlJc w:val="left"/>
      <w:pPr>
        <w:ind w:left="4635" w:hanging="1800"/>
      </w:pPr>
    </w:lvl>
    <w:lvl w:ilvl="8">
      <w:start w:val="1"/>
      <w:numFmt w:val="decimal"/>
      <w:lvlText w:val="%1.%2.%3.%4.%5.%6.%7.%8.%9."/>
      <w:lvlJc w:val="left"/>
      <w:pPr>
        <w:ind w:left="5400" w:hanging="2160"/>
      </w:pPr>
    </w:lvl>
  </w:abstractNum>
  <w:abstractNum w:abstractNumId="1" w15:restartNumberingAfterBreak="0">
    <w:nsid w:val="1B861627"/>
    <w:multiLevelType w:val="multilevel"/>
    <w:tmpl w:val="21C291F2"/>
    <w:lvl w:ilvl="0">
      <w:start w:val="4"/>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A024C34"/>
    <w:multiLevelType w:val="multilevel"/>
    <w:tmpl w:val="7DF23C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C21329F"/>
    <w:multiLevelType w:val="multilevel"/>
    <w:tmpl w:val="9B86E7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4BB36F6"/>
    <w:multiLevelType w:val="multilevel"/>
    <w:tmpl w:val="5016B386"/>
    <w:lvl w:ilvl="0">
      <w:start w:val="1"/>
      <w:numFmt w:val="bullet"/>
      <w:isLgl/>
      <w:lvlText w:val=""/>
      <w:lvlJc w:val="left"/>
      <w:pPr>
        <w:tabs>
          <w:tab w:val="num" w:pos="720"/>
        </w:tabs>
        <w:ind w:left="720" w:hanging="360"/>
      </w:pPr>
      <w:rPr>
        <w:rFonts w:ascii="Symbol" w:hAnsi="Symbol" w:cs="Symbol" w:hint="default"/>
      </w:rPr>
    </w:lvl>
    <w:lvl w:ilvl="1">
      <w:start w:val="1"/>
      <w:numFmt w:val="bullet"/>
      <w:isLgl/>
      <w:lvlText w:val="◦"/>
      <w:lvlJc w:val="left"/>
      <w:pPr>
        <w:tabs>
          <w:tab w:val="num" w:pos="1080"/>
        </w:tabs>
        <w:ind w:left="1080" w:hanging="360"/>
      </w:pPr>
      <w:rPr>
        <w:rFonts w:ascii="StarSymbol" w:hAnsi="StarSymbol" w:cs="StarSymbol" w:hint="default"/>
      </w:rPr>
    </w:lvl>
    <w:lvl w:ilvl="2">
      <w:start w:val="1"/>
      <w:numFmt w:val="bullet"/>
      <w:isLgl/>
      <w:lvlText w:val="▪"/>
      <w:lvlJc w:val="left"/>
      <w:pPr>
        <w:tabs>
          <w:tab w:val="num" w:pos="1440"/>
        </w:tabs>
        <w:ind w:left="1440" w:hanging="360"/>
      </w:pPr>
      <w:rPr>
        <w:rFonts w:ascii="StarSymbol" w:hAnsi="StarSymbol" w:cs="StarSymbol" w:hint="default"/>
      </w:rPr>
    </w:lvl>
    <w:lvl w:ilvl="3">
      <w:start w:val="1"/>
      <w:numFmt w:val="bullet"/>
      <w:isLgl/>
      <w:lvlText w:val=""/>
      <w:lvlJc w:val="left"/>
      <w:pPr>
        <w:tabs>
          <w:tab w:val="num" w:pos="1800"/>
        </w:tabs>
        <w:ind w:left="1800" w:hanging="360"/>
      </w:pPr>
      <w:rPr>
        <w:rFonts w:ascii="Symbol" w:hAnsi="Symbol" w:cs="Symbol" w:hint="default"/>
      </w:rPr>
    </w:lvl>
    <w:lvl w:ilvl="4">
      <w:start w:val="1"/>
      <w:numFmt w:val="decimal"/>
      <w:isLgl/>
      <w:lvlText w:val="%5."/>
      <w:lvlJc w:val="left"/>
      <w:pPr>
        <w:tabs>
          <w:tab w:val="num" w:pos="2160"/>
        </w:tabs>
        <w:ind w:left="2160" w:hanging="360"/>
      </w:pPr>
    </w:lvl>
    <w:lvl w:ilvl="5">
      <w:start w:val="1"/>
      <w:numFmt w:val="decimal"/>
      <w:isLgl/>
      <w:lvlText w:val="%6."/>
      <w:lvlJc w:val="left"/>
      <w:pPr>
        <w:tabs>
          <w:tab w:val="num" w:pos="2520"/>
        </w:tabs>
        <w:ind w:left="2520" w:hanging="360"/>
      </w:pPr>
    </w:lvl>
    <w:lvl w:ilvl="6">
      <w:start w:val="1"/>
      <w:numFmt w:val="decimal"/>
      <w:isLgl/>
      <w:lvlText w:val="%7."/>
      <w:lvlJc w:val="left"/>
      <w:pPr>
        <w:tabs>
          <w:tab w:val="num" w:pos="2880"/>
        </w:tabs>
        <w:ind w:left="2880" w:hanging="360"/>
      </w:pPr>
    </w:lvl>
    <w:lvl w:ilvl="7">
      <w:start w:val="1"/>
      <w:numFmt w:val="decimal"/>
      <w:isLgl/>
      <w:lvlText w:val="%8."/>
      <w:lvlJc w:val="left"/>
      <w:pPr>
        <w:tabs>
          <w:tab w:val="num" w:pos="3240"/>
        </w:tabs>
        <w:ind w:left="3240" w:hanging="360"/>
      </w:pPr>
    </w:lvl>
    <w:lvl w:ilvl="8">
      <w:start w:val="1"/>
      <w:numFmt w:val="decimal"/>
      <w:isLgl/>
      <w:lvlText w:val="%9."/>
      <w:lvlJc w:val="left"/>
      <w:pPr>
        <w:tabs>
          <w:tab w:val="num" w:pos="3600"/>
        </w:tabs>
        <w:ind w:left="3600" w:hanging="360"/>
      </w:pPr>
    </w:lvl>
  </w:abstractNum>
  <w:abstractNum w:abstractNumId="5" w15:restartNumberingAfterBreak="0">
    <w:nsid w:val="4761272E"/>
    <w:multiLevelType w:val="multilevel"/>
    <w:tmpl w:val="A85C3DDE"/>
    <w:lvl w:ilvl="0">
      <w:start w:val="1"/>
      <w:numFmt w:val="decimal"/>
      <w:isLgl/>
      <w:lvlText w:val="%1."/>
      <w:lvlJc w:val="left"/>
      <w:pPr>
        <w:tabs>
          <w:tab w:val="num" w:pos="720"/>
        </w:tabs>
        <w:ind w:left="720" w:hanging="360"/>
      </w:pPr>
    </w:lvl>
    <w:lvl w:ilvl="1">
      <w:start w:val="1"/>
      <w:numFmt w:val="decimal"/>
      <w:isLgl/>
      <w:lvlText w:val="%2."/>
      <w:lvlJc w:val="left"/>
      <w:pPr>
        <w:tabs>
          <w:tab w:val="num" w:pos="1080"/>
        </w:tabs>
        <w:ind w:left="1080" w:hanging="360"/>
      </w:pPr>
    </w:lvl>
    <w:lvl w:ilvl="2">
      <w:start w:val="1"/>
      <w:numFmt w:val="decimal"/>
      <w:isLgl/>
      <w:lvlText w:val="%3."/>
      <w:lvlJc w:val="left"/>
      <w:pPr>
        <w:tabs>
          <w:tab w:val="num" w:pos="1440"/>
        </w:tabs>
        <w:ind w:left="1440" w:hanging="360"/>
      </w:pPr>
    </w:lvl>
    <w:lvl w:ilvl="3">
      <w:start w:val="1"/>
      <w:numFmt w:val="decimal"/>
      <w:isLgl/>
      <w:lvlText w:val="%4."/>
      <w:lvlJc w:val="left"/>
      <w:pPr>
        <w:tabs>
          <w:tab w:val="num" w:pos="1800"/>
        </w:tabs>
        <w:ind w:left="1800" w:hanging="360"/>
      </w:pPr>
    </w:lvl>
    <w:lvl w:ilvl="4">
      <w:start w:val="1"/>
      <w:numFmt w:val="decimal"/>
      <w:isLgl/>
      <w:lvlText w:val="%5."/>
      <w:lvlJc w:val="left"/>
      <w:pPr>
        <w:tabs>
          <w:tab w:val="num" w:pos="2160"/>
        </w:tabs>
        <w:ind w:left="2160" w:hanging="360"/>
      </w:pPr>
    </w:lvl>
    <w:lvl w:ilvl="5">
      <w:start w:val="1"/>
      <w:numFmt w:val="decimal"/>
      <w:isLgl/>
      <w:lvlText w:val="%6."/>
      <w:lvlJc w:val="left"/>
      <w:pPr>
        <w:tabs>
          <w:tab w:val="num" w:pos="2520"/>
        </w:tabs>
        <w:ind w:left="2520" w:hanging="360"/>
      </w:pPr>
    </w:lvl>
    <w:lvl w:ilvl="6">
      <w:start w:val="1"/>
      <w:numFmt w:val="decimal"/>
      <w:isLgl/>
      <w:lvlText w:val="%7."/>
      <w:lvlJc w:val="left"/>
      <w:pPr>
        <w:tabs>
          <w:tab w:val="num" w:pos="2880"/>
        </w:tabs>
        <w:ind w:left="2880" w:hanging="360"/>
      </w:pPr>
    </w:lvl>
    <w:lvl w:ilvl="7">
      <w:start w:val="1"/>
      <w:numFmt w:val="decimal"/>
      <w:isLgl/>
      <w:lvlText w:val="%8."/>
      <w:lvlJc w:val="left"/>
      <w:pPr>
        <w:tabs>
          <w:tab w:val="num" w:pos="3240"/>
        </w:tabs>
        <w:ind w:left="3240" w:hanging="360"/>
      </w:pPr>
    </w:lvl>
    <w:lvl w:ilvl="8">
      <w:start w:val="1"/>
      <w:numFmt w:val="decimal"/>
      <w:isLgl/>
      <w:lvlText w:val="%9."/>
      <w:lvlJc w:val="left"/>
      <w:pPr>
        <w:tabs>
          <w:tab w:val="num" w:pos="3600"/>
        </w:tabs>
        <w:ind w:left="3600" w:hanging="360"/>
      </w:pPr>
    </w:lvl>
  </w:abstractNum>
  <w:abstractNum w:abstractNumId="6" w15:restartNumberingAfterBreak="0">
    <w:nsid w:val="4CDC6432"/>
    <w:multiLevelType w:val="multilevel"/>
    <w:tmpl w:val="225A4AD6"/>
    <w:lvl w:ilvl="0">
      <w:start w:val="1"/>
      <w:numFmt w:val="none"/>
      <w:isLgl/>
      <w:suff w:val="nothing"/>
      <w:lvlText w:val=""/>
      <w:lvlJc w:val="left"/>
      <w:pPr>
        <w:tabs>
          <w:tab w:val="num" w:pos="0"/>
        </w:tabs>
        <w:ind w:left="0" w:firstLine="0"/>
      </w:pPr>
    </w:lvl>
    <w:lvl w:ilvl="1">
      <w:start w:val="1"/>
      <w:numFmt w:val="none"/>
      <w:isLgl/>
      <w:suff w:val="nothing"/>
      <w:lvlText w:val=""/>
      <w:lvlJc w:val="left"/>
      <w:pPr>
        <w:tabs>
          <w:tab w:val="num" w:pos="0"/>
        </w:tabs>
        <w:ind w:left="0" w:firstLine="0"/>
      </w:pPr>
    </w:lvl>
    <w:lvl w:ilvl="2">
      <w:start w:val="1"/>
      <w:numFmt w:val="none"/>
      <w:isLgl/>
      <w:suff w:val="nothing"/>
      <w:lvlText w:val=""/>
      <w:lvlJc w:val="left"/>
      <w:pPr>
        <w:tabs>
          <w:tab w:val="num" w:pos="0"/>
        </w:tabs>
        <w:ind w:left="0" w:firstLine="0"/>
      </w:pPr>
    </w:lvl>
    <w:lvl w:ilvl="3">
      <w:start w:val="1"/>
      <w:numFmt w:val="none"/>
      <w:isLgl/>
      <w:suff w:val="nothing"/>
      <w:lvlText w:val=""/>
      <w:lvlJc w:val="left"/>
      <w:pPr>
        <w:tabs>
          <w:tab w:val="num" w:pos="0"/>
        </w:tabs>
        <w:ind w:left="0" w:firstLine="0"/>
      </w:pPr>
    </w:lvl>
    <w:lvl w:ilvl="4">
      <w:start w:val="1"/>
      <w:numFmt w:val="none"/>
      <w:isLgl/>
      <w:suff w:val="nothing"/>
      <w:lvlText w:val=""/>
      <w:lvlJc w:val="left"/>
      <w:pPr>
        <w:tabs>
          <w:tab w:val="num" w:pos="0"/>
        </w:tabs>
        <w:ind w:left="0" w:firstLine="0"/>
      </w:pPr>
    </w:lvl>
    <w:lvl w:ilvl="5">
      <w:start w:val="1"/>
      <w:numFmt w:val="none"/>
      <w:isLgl/>
      <w:suff w:val="nothing"/>
      <w:lvlText w:val=""/>
      <w:lvlJc w:val="left"/>
      <w:pPr>
        <w:tabs>
          <w:tab w:val="num" w:pos="0"/>
        </w:tabs>
        <w:ind w:left="0" w:firstLine="0"/>
      </w:pPr>
    </w:lvl>
    <w:lvl w:ilvl="6">
      <w:start w:val="1"/>
      <w:numFmt w:val="none"/>
      <w:isLgl/>
      <w:suff w:val="nothing"/>
      <w:lvlText w:val=""/>
      <w:lvlJc w:val="left"/>
      <w:pPr>
        <w:tabs>
          <w:tab w:val="num" w:pos="0"/>
        </w:tabs>
        <w:ind w:left="0" w:firstLine="0"/>
      </w:pPr>
    </w:lvl>
    <w:lvl w:ilvl="7">
      <w:start w:val="1"/>
      <w:numFmt w:val="none"/>
      <w:isLgl/>
      <w:suff w:val="nothing"/>
      <w:lvlText w:val=""/>
      <w:lvlJc w:val="left"/>
      <w:pPr>
        <w:tabs>
          <w:tab w:val="num" w:pos="0"/>
        </w:tabs>
        <w:ind w:left="0" w:firstLine="0"/>
      </w:pPr>
    </w:lvl>
    <w:lvl w:ilvl="8">
      <w:start w:val="1"/>
      <w:numFmt w:val="none"/>
      <w:isLgl/>
      <w:suff w:val="nothing"/>
      <w:lvlText w:val=""/>
      <w:lvlJc w:val="left"/>
      <w:pPr>
        <w:tabs>
          <w:tab w:val="num" w:pos="0"/>
        </w:tabs>
        <w:ind w:left="0" w:firstLine="0"/>
      </w:pPr>
    </w:lvl>
  </w:abstractNum>
  <w:abstractNum w:abstractNumId="7" w15:restartNumberingAfterBreak="0">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15:restartNumberingAfterBreak="0">
    <w:nsid w:val="4F0007B6"/>
    <w:multiLevelType w:val="multilevel"/>
    <w:tmpl w:val="E8ACB416"/>
    <w:lvl w:ilvl="0">
      <w:start w:val="1"/>
      <w:numFmt w:val="decimal"/>
      <w:lvlText w:val="%1."/>
      <w:lvlJc w:val="left"/>
      <w:pPr>
        <w:ind w:left="1211" w:hanging="360"/>
      </w:pPr>
    </w:lvl>
    <w:lvl w:ilvl="1">
      <w:start w:val="1"/>
      <w:numFmt w:val="decimal"/>
      <w:lvlText w:val="%1.%2."/>
      <w:lvlJc w:val="left"/>
      <w:pPr>
        <w:ind w:left="1571" w:hanging="720"/>
      </w:pPr>
      <w:rPr>
        <w:color w:val="000000"/>
      </w:rPr>
    </w:lvl>
    <w:lvl w:ilvl="2">
      <w:start w:val="1"/>
      <w:numFmt w:val="decimal"/>
      <w:lvlText w:val="%1.%2.%3."/>
      <w:lvlJc w:val="left"/>
      <w:pPr>
        <w:ind w:left="1571" w:hanging="720"/>
      </w:pPr>
      <w:rPr>
        <w:color w:val="000000"/>
      </w:rPr>
    </w:lvl>
    <w:lvl w:ilvl="3">
      <w:start w:val="1"/>
      <w:numFmt w:val="decimal"/>
      <w:lvlText w:val="%1.%2.%3.%4."/>
      <w:lvlJc w:val="left"/>
      <w:pPr>
        <w:ind w:left="1931" w:hanging="1080"/>
      </w:pPr>
      <w:rPr>
        <w:color w:val="000000"/>
      </w:rPr>
    </w:lvl>
    <w:lvl w:ilvl="4">
      <w:start w:val="1"/>
      <w:numFmt w:val="decimal"/>
      <w:lvlText w:val="%1.%2.%3.%4.%5."/>
      <w:lvlJc w:val="left"/>
      <w:pPr>
        <w:ind w:left="1931" w:hanging="1080"/>
      </w:pPr>
      <w:rPr>
        <w:color w:val="000000"/>
      </w:rPr>
    </w:lvl>
    <w:lvl w:ilvl="5">
      <w:start w:val="1"/>
      <w:numFmt w:val="decimal"/>
      <w:lvlText w:val="%1.%2.%3.%4.%5.%6."/>
      <w:lvlJc w:val="left"/>
      <w:pPr>
        <w:ind w:left="2291" w:hanging="1440"/>
      </w:pPr>
      <w:rPr>
        <w:color w:val="000000"/>
      </w:rPr>
    </w:lvl>
    <w:lvl w:ilvl="6">
      <w:start w:val="1"/>
      <w:numFmt w:val="decimal"/>
      <w:lvlText w:val="%1.%2.%3.%4.%5.%6.%7."/>
      <w:lvlJc w:val="left"/>
      <w:pPr>
        <w:ind w:left="2651" w:hanging="1798"/>
      </w:pPr>
      <w:rPr>
        <w:color w:val="000000"/>
      </w:rPr>
    </w:lvl>
    <w:lvl w:ilvl="7">
      <w:start w:val="1"/>
      <w:numFmt w:val="decimal"/>
      <w:lvlText w:val="%1.%2.%3.%4.%5.%6.%7.%8."/>
      <w:lvlJc w:val="left"/>
      <w:pPr>
        <w:ind w:left="2651" w:hanging="1798"/>
      </w:pPr>
      <w:rPr>
        <w:color w:val="000000"/>
      </w:rPr>
    </w:lvl>
    <w:lvl w:ilvl="8">
      <w:start w:val="1"/>
      <w:numFmt w:val="decimal"/>
      <w:lvlText w:val="%1.%2.%3.%4.%5.%6.%7.%8.%9."/>
      <w:lvlJc w:val="left"/>
      <w:pPr>
        <w:ind w:left="3011" w:hanging="2160"/>
      </w:pPr>
      <w:rPr>
        <w:color w:val="000000"/>
      </w:rPr>
    </w:lvl>
  </w:abstractNum>
  <w:abstractNum w:abstractNumId="9" w15:restartNumberingAfterBreak="0">
    <w:nsid w:val="50575A01"/>
    <w:multiLevelType w:val="multilevel"/>
    <w:tmpl w:val="2848A6E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550740D4"/>
    <w:multiLevelType w:val="multilevel"/>
    <w:tmpl w:val="8C088F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A6D4741"/>
    <w:multiLevelType w:val="multilevel"/>
    <w:tmpl w:val="8174E88C"/>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00F4352"/>
    <w:multiLevelType w:val="multilevel"/>
    <w:tmpl w:val="D1181D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73F72D90"/>
    <w:multiLevelType w:val="multilevel"/>
    <w:tmpl w:val="54BC2E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7F2C1ED1"/>
    <w:multiLevelType w:val="multilevel"/>
    <w:tmpl w:val="BC9AFE4A"/>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11"/>
  </w:num>
  <w:num w:numId="3">
    <w:abstractNumId w:val="15"/>
  </w:num>
  <w:num w:numId="4">
    <w:abstractNumId w:val="14"/>
  </w:num>
  <w:num w:numId="5">
    <w:abstractNumId w:val="6"/>
  </w:num>
  <w:num w:numId="6">
    <w:abstractNumId w:val="4"/>
  </w:num>
  <w:num w:numId="7">
    <w:abstractNumId w:val="5"/>
  </w:num>
  <w:num w:numId="8">
    <w:abstractNumId w:val="13"/>
  </w:num>
  <w:num w:numId="9">
    <w:abstractNumId w:val="0"/>
  </w:num>
  <w:num w:numId="10">
    <w:abstractNumId w:val="8"/>
  </w:num>
  <w:num w:numId="11">
    <w:abstractNumId w:val="2"/>
  </w:num>
  <w:num w:numId="12">
    <w:abstractNumId w:val="10"/>
  </w:num>
  <w:num w:numId="13">
    <w:abstractNumId w:val="9"/>
  </w:num>
  <w:num w:numId="14">
    <w:abstractNumId w:val="7"/>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80C"/>
    <w:rsid w:val="00402C62"/>
    <w:rsid w:val="00446C0F"/>
    <w:rsid w:val="00637F20"/>
    <w:rsid w:val="00664B63"/>
    <w:rsid w:val="00885846"/>
    <w:rsid w:val="008B6583"/>
    <w:rsid w:val="008E3A94"/>
    <w:rsid w:val="00953E8F"/>
    <w:rsid w:val="009E4715"/>
    <w:rsid w:val="00AA4A22"/>
    <w:rsid w:val="00AB664A"/>
    <w:rsid w:val="00AF66D6"/>
    <w:rsid w:val="00B46EC2"/>
    <w:rsid w:val="00BE219B"/>
    <w:rsid w:val="00BF780C"/>
    <w:rsid w:val="00C6552B"/>
    <w:rsid w:val="00C67A8D"/>
    <w:rsid w:val="00C923F0"/>
    <w:rsid w:val="00D2635D"/>
    <w:rsid w:val="00E50EB4"/>
    <w:rsid w:val="00EE26A1"/>
    <w:rsid w:val="00FA626A"/>
    <w:rsid w:val="00FD16B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8F9488-4443-4B8A-AC9A-78FC008A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user"/>
    <w:next w:val="a0"/>
    <w:qFormat/>
    <w:pPr>
      <w:outlineLvl w:val="0"/>
    </w:pPr>
    <w:rPr>
      <w:rFonts w:ascii="Times New Roman" w:eastAsia="MS Gothic" w:hAnsi="Times New Roman" w:cs="Tahoma"/>
      <w:b/>
      <w:bCs/>
      <w:sz w:val="48"/>
      <w:szCs w:val="48"/>
    </w:rPr>
  </w:style>
  <w:style w:type="paragraph" w:styleId="20">
    <w:name w:val="heading 2"/>
    <w:basedOn w:val="user"/>
    <w:next w:val="a0"/>
    <w:qFormat/>
    <w:pPr>
      <w:outlineLvl w:val="1"/>
    </w:pPr>
    <w:rPr>
      <w:rFonts w:ascii="Times New Roman" w:eastAsia="MS Gothic" w:hAnsi="Times New Roman" w:cs="Tahoma"/>
      <w:b/>
      <w:bCs/>
      <w:sz w:val="36"/>
      <w:szCs w:val="36"/>
    </w:rPr>
  </w:style>
  <w:style w:type="paragraph" w:styleId="3">
    <w:name w:val="heading 3"/>
    <w:basedOn w:val="user"/>
    <w:next w:val="a0"/>
    <w:link w:val="30"/>
    <w:qFormat/>
    <w:pPr>
      <w:numPr>
        <w:ilvl w:val="2"/>
        <w:numId w:val="1"/>
      </w:numPr>
      <w:spacing w:before="140"/>
      <w:outlineLvl w:val="2"/>
    </w:pPr>
    <w:rPr>
      <w:b/>
      <w:bCs/>
    </w:rPr>
  </w:style>
  <w:style w:type="paragraph" w:styleId="4">
    <w:name w:val="heading 4"/>
    <w:basedOn w:val="user"/>
    <w:next w:val="a"/>
    <w:link w:val="40"/>
    <w:qFormat/>
    <w:pPr>
      <w:numPr>
        <w:ilvl w:val="3"/>
        <w:numId w:val="1"/>
      </w:numPr>
      <w:spacing w:before="120"/>
      <w:outlineLvl w:val="3"/>
    </w:pPr>
    <w:rPr>
      <w:b/>
      <w:bCs/>
      <w:i/>
      <w:iCs/>
      <w:color w:val="808080"/>
      <w:sz w:val="27"/>
      <w:szCs w:val="27"/>
    </w:rPr>
  </w:style>
  <w:style w:type="paragraph" w:styleId="5">
    <w:name w:val="heading 5"/>
    <w:basedOn w:val="user"/>
    <w:next w:val="a"/>
    <w:link w:val="50"/>
    <w:qFormat/>
    <w:pPr>
      <w:numPr>
        <w:ilvl w:val="4"/>
        <w:numId w:val="1"/>
      </w:numPr>
      <w:spacing w:before="120" w:after="60"/>
      <w:outlineLvl w:val="4"/>
    </w:pPr>
    <w:rPr>
      <w:b/>
      <w:bCs/>
      <w:sz w:val="24"/>
      <w:szCs w:val="24"/>
    </w:rPr>
  </w:style>
  <w:style w:type="paragraph" w:styleId="6">
    <w:name w:val="heading 6"/>
    <w:basedOn w:val="user"/>
    <w:next w:val="a"/>
    <w:link w:val="60"/>
    <w:qFormat/>
    <w:pPr>
      <w:numPr>
        <w:ilvl w:val="5"/>
        <w:numId w:val="1"/>
      </w:numPr>
      <w:spacing w:before="60" w:after="60"/>
      <w:outlineLvl w:val="5"/>
    </w:pPr>
    <w:rPr>
      <w:b/>
      <w:bCs/>
      <w:i/>
      <w:iCs/>
      <w:sz w:val="24"/>
      <w:szCs w:val="24"/>
    </w:rPr>
  </w:style>
  <w:style w:type="paragraph" w:styleId="7">
    <w:name w:val="heading 7"/>
    <w:basedOn w:val="a"/>
    <w:link w:val="70"/>
    <w:uiPriority w:val="9"/>
    <w:unhideWhenUsed/>
    <w:qFormat/>
    <w:rsid w:val="00AB664A"/>
    <w:pPr>
      <w:keepNext/>
      <w:keepLines/>
      <w:suppressAutoHyphens w:val="0"/>
      <w:spacing w:before="320" w:after="200" w:line="264" w:lineRule="auto"/>
      <w:ind w:left="48" w:hanging="10"/>
      <w:jc w:val="both"/>
      <w:outlineLvl w:val="6"/>
    </w:pPr>
    <w:rPr>
      <w:rFonts w:ascii="Arial" w:eastAsia="Arial" w:hAnsi="Arial" w:cs="Arial"/>
      <w:b/>
      <w:bCs/>
      <w:i/>
      <w:iCs/>
      <w:color w:val="000000"/>
      <w:kern w:val="0"/>
      <w:sz w:val="22"/>
      <w:szCs w:val="22"/>
    </w:rPr>
  </w:style>
  <w:style w:type="paragraph" w:styleId="8">
    <w:name w:val="heading 8"/>
    <w:basedOn w:val="a"/>
    <w:link w:val="80"/>
    <w:uiPriority w:val="9"/>
    <w:unhideWhenUsed/>
    <w:qFormat/>
    <w:rsid w:val="00AB664A"/>
    <w:pPr>
      <w:keepNext/>
      <w:keepLines/>
      <w:suppressAutoHyphens w:val="0"/>
      <w:spacing w:before="320" w:after="200" w:line="264" w:lineRule="auto"/>
      <w:ind w:left="48" w:hanging="10"/>
      <w:jc w:val="both"/>
      <w:outlineLvl w:val="7"/>
    </w:pPr>
    <w:rPr>
      <w:rFonts w:ascii="Arial" w:eastAsia="Arial" w:hAnsi="Arial" w:cs="Arial"/>
      <w:i/>
      <w:iCs/>
      <w:color w:val="000000"/>
      <w:kern w:val="0"/>
      <w:sz w:val="22"/>
      <w:szCs w:val="22"/>
    </w:rPr>
  </w:style>
  <w:style w:type="paragraph" w:styleId="9">
    <w:name w:val="heading 9"/>
    <w:basedOn w:val="a"/>
    <w:link w:val="90"/>
    <w:uiPriority w:val="9"/>
    <w:unhideWhenUsed/>
    <w:qFormat/>
    <w:rsid w:val="00AB664A"/>
    <w:pPr>
      <w:keepNext/>
      <w:keepLines/>
      <w:suppressAutoHyphens w:val="0"/>
      <w:spacing w:before="320" w:after="200" w:line="264" w:lineRule="auto"/>
      <w:ind w:left="48" w:hanging="10"/>
      <w:jc w:val="both"/>
      <w:outlineLvl w:val="8"/>
    </w:pPr>
    <w:rPr>
      <w:rFonts w:ascii="Arial" w:eastAsia="Arial" w:hAnsi="Arial" w:cs="Arial"/>
      <w:i/>
      <w:iCs/>
      <w:color w:val="000000"/>
      <w:ker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Pr>
      <w:rFonts w:ascii="OpenSymbol" w:eastAsia="OpenSymbol" w:hAnsi="OpenSymbol" w:cs="OpenSymbol"/>
    </w:rPr>
  </w:style>
  <w:style w:type="character" w:customStyle="1" w:styleId="a4">
    <w:name w:val="Символ нумерации"/>
    <w:qFormat/>
  </w:style>
  <w:style w:type="character" w:customStyle="1" w:styleId="a5">
    <w:name w:val="обычный приложения Знак"/>
    <w:basedOn w:val="a1"/>
    <w:qFormat/>
    <w:rPr>
      <w:rFonts w:ascii="Times New Roman" w:eastAsia="Calibri" w:hAnsi="Times New Roman"/>
      <w:b/>
      <w:sz w:val="24"/>
      <w:szCs w:val="24"/>
    </w:rPr>
  </w:style>
  <w:style w:type="character" w:customStyle="1" w:styleId="21">
    <w:name w:val="АР Прил 2 Знак"/>
    <w:basedOn w:val="a5"/>
    <w:qFormat/>
    <w:rPr>
      <w:rFonts w:ascii="Times New Roman" w:eastAsia="Calibri" w:hAnsi="Times New Roman"/>
      <w:b/>
      <w:sz w:val="24"/>
      <w:szCs w:val="24"/>
    </w:rPr>
  </w:style>
  <w:style w:type="character" w:customStyle="1" w:styleId="22">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6">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6"/>
    <w:qFormat/>
    <w:rPr>
      <w:rFonts w:ascii="Times New Roman" w:hAnsi="Times New Roman"/>
      <w:b w:val="0"/>
      <w:bCs/>
      <w:iCs/>
      <w:sz w:val="24"/>
      <w:szCs w:val="24"/>
      <w:lang w:eastAsia="ru-RU"/>
    </w:rPr>
  </w:style>
  <w:style w:type="character" w:customStyle="1" w:styleId="12">
    <w:name w:val="Заголовок 1 Знак"/>
    <w:basedOn w:val="a1"/>
    <w:qFormat/>
    <w:rPr>
      <w:rFonts w:ascii="Calibri Light" w:eastAsia="Times New Roman" w:hAnsi="Calibri Light"/>
      <w:color w:val="2F5496"/>
      <w:sz w:val="32"/>
      <w:szCs w:val="32"/>
    </w:rPr>
  </w:style>
  <w:style w:type="character" w:customStyle="1" w:styleId="13">
    <w:name w:val="Основной шрифт абзаца1"/>
    <w:qFormat/>
  </w:style>
  <w:style w:type="character" w:customStyle="1" w:styleId="a7">
    <w:name w:val="Нижний колонтитул Знак"/>
    <w:basedOn w:val="a1"/>
    <w:link w:val="a8"/>
    <w:uiPriority w:val="99"/>
    <w:qFormat/>
    <w:rsid w:val="0019515D"/>
    <w:rPr>
      <w:rFonts w:cs="Mangal"/>
      <w:szCs w:val="21"/>
    </w:rPr>
  </w:style>
  <w:style w:type="paragraph" w:customStyle="1" w:styleId="a9">
    <w:name w:val="Заголовок"/>
    <w:basedOn w:val="a"/>
    <w:next w:val="a0"/>
    <w:qFormat/>
    <w:pPr>
      <w:keepNext/>
      <w:spacing w:before="240" w:after="120"/>
    </w:pPr>
    <w:rPr>
      <w:rFonts w:ascii="Liberation Sans" w:eastAsia="Microsoft YaHei" w:hAnsi="Liberation Sans" w:cs="Arial"/>
      <w:sz w:val="28"/>
      <w:szCs w:val="28"/>
    </w:rPr>
  </w:style>
  <w:style w:type="paragraph" w:styleId="a0">
    <w:name w:val="Body Text"/>
    <w:basedOn w:val="a"/>
    <w:link w:val="14"/>
    <w:pPr>
      <w:spacing w:after="140" w:line="276" w:lineRule="auto"/>
    </w:pPr>
  </w:style>
  <w:style w:type="paragraph" w:styleId="aa">
    <w:name w:val="List"/>
    <w:basedOn w:val="a0"/>
  </w:style>
  <w:style w:type="paragraph" w:styleId="ab">
    <w:name w:val="caption"/>
    <w:basedOn w:val="a"/>
    <w:qFormat/>
    <w:pPr>
      <w:suppressLineNumbers/>
      <w:spacing w:before="120" w:after="120"/>
    </w:pPr>
    <w:rPr>
      <w:i/>
      <w:iCs/>
    </w:rPr>
  </w:style>
  <w:style w:type="paragraph" w:styleId="ac">
    <w:name w:val="index heading"/>
    <w:basedOn w:val="a"/>
    <w:qFormat/>
    <w:pPr>
      <w:suppressLineNumbers/>
    </w:pPr>
    <w:rPr>
      <w:rFonts w:cs="Arial"/>
    </w:rPr>
  </w:style>
  <w:style w:type="paragraph" w:customStyle="1" w:styleId="user">
    <w:name w:val="Заголовок (user)"/>
    <w:basedOn w:val="a"/>
    <w:next w:val="a0"/>
    <w:qFormat/>
    <w:pPr>
      <w:keepNext/>
      <w:spacing w:before="240" w:after="120"/>
    </w:pPr>
    <w:rPr>
      <w:rFonts w:ascii="Liberation Sans" w:eastAsia="Microsoft YaHei" w:hAnsi="Liberation Sans"/>
      <w:sz w:val="28"/>
      <w:szCs w:val="28"/>
    </w:rPr>
  </w:style>
  <w:style w:type="paragraph" w:customStyle="1" w:styleId="user0">
    <w:name w:val="Указатель (user)"/>
    <w:basedOn w:val="a"/>
    <w:qFormat/>
    <w:pPr>
      <w:suppressLineNumbers/>
    </w:pPr>
  </w:style>
  <w:style w:type="paragraph" w:customStyle="1" w:styleId="ParaKWN">
    <w:name w:val="ParaKWN"/>
    <w:basedOn w:val="a"/>
    <w:qFormat/>
    <w:pPr>
      <w:keepNext/>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left" w:pos="720"/>
      </w:tabs>
      <w:ind w:left="720" w:hanging="360"/>
    </w:pPr>
  </w:style>
  <w:style w:type="paragraph" w:customStyle="1" w:styleId="podNumberItemKeepWithNext">
    <w:name w:val="podNumberItemKeepWithNext"/>
    <w:basedOn w:val="a"/>
    <w:qFormat/>
    <w:pPr>
      <w:keepNext/>
      <w:tabs>
        <w:tab w:val="left" w:pos="720"/>
      </w:tabs>
      <w:ind w:left="720" w:hanging="360"/>
    </w:pPr>
  </w:style>
  <w:style w:type="paragraph" w:customStyle="1" w:styleId="Tablecell">
    <w:name w:val="Table cell"/>
    <w:basedOn w:val="a"/>
    <w:qFormat/>
    <w:pPr>
      <w:suppressLineNumbers/>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customStyle="1" w:styleId="15">
    <w:name w:val="Обычная таблица1"/>
    <w:qFormat/>
    <w:rPr>
      <w:rFonts w:ascii="Times New Roman" w:eastAsia="Times New Roman" w:hAnsi="Times New Roman" w:cs="Times New Roman"/>
      <w:sz w:val="20"/>
      <w:szCs w:val="20"/>
      <w:lang w:eastAsia="ru-RU" w:bidi="ar-SA"/>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user1">
    <w:name w:val="Содержимое таблицы (user)"/>
    <w:basedOn w:val="a"/>
    <w:qFormat/>
    <w:pPr>
      <w:suppressLineNumbers/>
    </w:pPr>
  </w:style>
  <w:style w:type="paragraph" w:customStyle="1" w:styleId="ad">
    <w:name w:val="обычный приложения"/>
    <w:basedOn w:val="a"/>
    <w:qFormat/>
    <w:pPr>
      <w:jc w:val="center"/>
    </w:pPr>
    <w:rPr>
      <w:rFonts w:ascii="Times New Roman" w:eastAsia="Calibri" w:hAnsi="Times New Roman"/>
      <w:b/>
    </w:rPr>
  </w:style>
  <w:style w:type="paragraph" w:customStyle="1" w:styleId="23">
    <w:name w:val="АР Прил 2"/>
    <w:basedOn w:val="ad"/>
    <w:qFormat/>
  </w:style>
  <w:style w:type="paragraph" w:customStyle="1" w:styleId="2-0">
    <w:name w:val="Рег. Заголовок 2-го уровня регламента"/>
    <w:basedOn w:val="a"/>
    <w:qFormat/>
    <w:pPr>
      <w:jc w:val="center"/>
      <w:outlineLvl w:val="1"/>
    </w:pPr>
    <w:rPr>
      <w:rFonts w:ascii="Times New Roman" w:eastAsia="Calibri" w:hAnsi="Times New Roman"/>
      <w:b/>
      <w:bCs/>
    </w:rPr>
  </w:style>
  <w:style w:type="paragraph" w:styleId="ae">
    <w:name w:val="footnote text"/>
    <w:basedOn w:val="a"/>
    <w:link w:val="af"/>
    <w:pPr>
      <w:suppressLineNumbers/>
      <w:ind w:left="340" w:hanging="340"/>
    </w:pPr>
    <w:rPr>
      <w:sz w:val="20"/>
      <w:szCs w:val="20"/>
    </w:rPr>
  </w:style>
  <w:style w:type="paragraph" w:customStyle="1" w:styleId="user2">
    <w:name w:val="Заголовок таблицы (user)"/>
    <w:basedOn w:val="user1"/>
    <w:qFormat/>
    <w:pPr>
      <w:jc w:val="center"/>
    </w:pPr>
    <w:rPr>
      <w:b/>
      <w:bCs/>
    </w:rPr>
  </w:style>
  <w:style w:type="paragraph" w:customStyle="1" w:styleId="NoSpacing">
    <w:name w:val="No Spacing;Приложение АР"/>
    <w:basedOn w:val="1"/>
    <w:next w:val="2-0"/>
    <w:qFormat/>
    <w:pPr>
      <w:spacing w:after="240"/>
      <w:jc w:val="right"/>
    </w:pPr>
    <w:rPr>
      <w:iCs/>
      <w:sz w:val="24"/>
    </w:rPr>
  </w:style>
  <w:style w:type="paragraph" w:customStyle="1" w:styleId="16">
    <w:name w:val="АР Прил1"/>
    <w:basedOn w:val="NoSpacing"/>
    <w:qFormat/>
    <w:pPr>
      <w:spacing w:after="0"/>
      <w:ind w:firstLine="4820"/>
    </w:pPr>
  </w:style>
  <w:style w:type="paragraph" w:customStyle="1" w:styleId="17">
    <w:name w:val="Сетка таблицы1"/>
    <w:basedOn w:val="15"/>
    <w:qFormat/>
  </w:style>
  <w:style w:type="paragraph" w:customStyle="1" w:styleId="user3">
    <w:name w:val="Текст в заданном формате (user)"/>
    <w:basedOn w:val="a"/>
    <w:qFormat/>
    <w:rPr>
      <w:rFonts w:ascii="Liberation Mono"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0">
    <w:name w:val="header"/>
    <w:basedOn w:val="HeaderandFooter"/>
    <w:link w:val="18"/>
    <w:uiPriority w:val="99"/>
  </w:style>
  <w:style w:type="paragraph" w:customStyle="1" w:styleId="HeaderLeft">
    <w:name w:val="Header Left"/>
    <w:basedOn w:val="af0"/>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8">
    <w:name w:val="footer"/>
    <w:basedOn w:val="a"/>
    <w:link w:val="a7"/>
    <w:uiPriority w:val="99"/>
    <w:unhideWhenUsed/>
    <w:rsid w:val="0019515D"/>
    <w:pPr>
      <w:tabs>
        <w:tab w:val="center" w:pos="4677"/>
        <w:tab w:val="right" w:pos="9355"/>
      </w:tabs>
    </w:pPr>
    <w:rPr>
      <w:rFonts w:cs="Mangal"/>
      <w:szCs w:val="21"/>
    </w:rPr>
  </w:style>
  <w:style w:type="numbering" w:customStyle="1" w:styleId="af1">
    <w:name w:val="Без списка"/>
    <w:uiPriority w:val="99"/>
    <w:semiHidden/>
    <w:unhideWhenUsed/>
    <w:qFormat/>
  </w:style>
  <w:style w:type="numbering" w:customStyle="1" w:styleId="podBulletedList">
    <w:name w:val="podBulletedList"/>
    <w:qFormat/>
  </w:style>
  <w:style w:type="numbering" w:customStyle="1" w:styleId="podNumberedList">
    <w:name w:val="podNumberedList"/>
    <w:qFormat/>
  </w:style>
  <w:style w:type="character" w:customStyle="1" w:styleId="70">
    <w:name w:val="Заголовок 7 Знак"/>
    <w:basedOn w:val="a1"/>
    <w:link w:val="7"/>
    <w:uiPriority w:val="9"/>
    <w:rsid w:val="00AB664A"/>
    <w:rPr>
      <w:rFonts w:ascii="Arial" w:eastAsia="Arial" w:hAnsi="Arial" w:cs="Arial"/>
      <w:b/>
      <w:bCs/>
      <w:i/>
      <w:iCs/>
      <w:color w:val="000000"/>
      <w:kern w:val="0"/>
      <w:sz w:val="22"/>
      <w:szCs w:val="22"/>
    </w:rPr>
  </w:style>
  <w:style w:type="character" w:customStyle="1" w:styleId="80">
    <w:name w:val="Заголовок 8 Знак"/>
    <w:basedOn w:val="a1"/>
    <w:link w:val="8"/>
    <w:uiPriority w:val="9"/>
    <w:rsid w:val="00AB664A"/>
    <w:rPr>
      <w:rFonts w:ascii="Arial" w:eastAsia="Arial" w:hAnsi="Arial" w:cs="Arial"/>
      <w:i/>
      <w:iCs/>
      <w:color w:val="000000"/>
      <w:kern w:val="0"/>
      <w:sz w:val="22"/>
      <w:szCs w:val="22"/>
    </w:rPr>
  </w:style>
  <w:style w:type="character" w:customStyle="1" w:styleId="90">
    <w:name w:val="Заголовок 9 Знак"/>
    <w:basedOn w:val="a1"/>
    <w:link w:val="9"/>
    <w:uiPriority w:val="9"/>
    <w:rsid w:val="00AB664A"/>
    <w:rPr>
      <w:rFonts w:ascii="Arial" w:eastAsia="Arial" w:hAnsi="Arial" w:cs="Arial"/>
      <w:i/>
      <w:iCs/>
      <w:color w:val="000000"/>
      <w:kern w:val="0"/>
      <w:sz w:val="21"/>
      <w:szCs w:val="21"/>
    </w:rPr>
  </w:style>
  <w:style w:type="numbering" w:customStyle="1" w:styleId="19">
    <w:name w:val="Нет списка1"/>
    <w:next w:val="a3"/>
    <w:uiPriority w:val="99"/>
    <w:semiHidden/>
    <w:unhideWhenUsed/>
    <w:rsid w:val="00AB664A"/>
  </w:style>
  <w:style w:type="character" w:customStyle="1" w:styleId="30">
    <w:name w:val="Заголовок 3 Знак"/>
    <w:basedOn w:val="a1"/>
    <w:link w:val="3"/>
    <w:rsid w:val="00AB664A"/>
    <w:rPr>
      <w:rFonts w:ascii="Liberation Sans" w:eastAsia="Microsoft YaHei" w:hAnsi="Liberation Sans"/>
      <w:b/>
      <w:bCs/>
      <w:sz w:val="28"/>
      <w:szCs w:val="28"/>
    </w:rPr>
  </w:style>
  <w:style w:type="character" w:customStyle="1" w:styleId="40">
    <w:name w:val="Заголовок 4 Знак"/>
    <w:basedOn w:val="a1"/>
    <w:link w:val="4"/>
    <w:rsid w:val="00AB664A"/>
    <w:rPr>
      <w:rFonts w:ascii="Liberation Sans" w:eastAsia="Microsoft YaHei" w:hAnsi="Liberation Sans"/>
      <w:b/>
      <w:bCs/>
      <w:i/>
      <w:iCs/>
      <w:color w:val="808080"/>
      <w:sz w:val="27"/>
      <w:szCs w:val="27"/>
    </w:rPr>
  </w:style>
  <w:style w:type="character" w:customStyle="1" w:styleId="50">
    <w:name w:val="Заголовок 5 Знак"/>
    <w:basedOn w:val="a1"/>
    <w:link w:val="5"/>
    <w:rsid w:val="00AB664A"/>
    <w:rPr>
      <w:rFonts w:ascii="Liberation Sans" w:eastAsia="Microsoft YaHei" w:hAnsi="Liberation Sans"/>
      <w:b/>
      <w:bCs/>
    </w:rPr>
  </w:style>
  <w:style w:type="character" w:customStyle="1" w:styleId="60">
    <w:name w:val="Заголовок 6 Знак"/>
    <w:basedOn w:val="a1"/>
    <w:link w:val="6"/>
    <w:rsid w:val="00AB664A"/>
    <w:rPr>
      <w:rFonts w:ascii="Liberation Sans" w:eastAsia="Microsoft YaHei" w:hAnsi="Liberation Sans"/>
      <w:b/>
      <w:bCs/>
      <w:i/>
      <w:iCs/>
    </w:rPr>
  </w:style>
  <w:style w:type="character" w:customStyle="1" w:styleId="Heading1Char">
    <w:name w:val="Heading 1 Char"/>
    <w:basedOn w:val="a1"/>
    <w:uiPriority w:val="9"/>
    <w:qFormat/>
    <w:rsid w:val="00AB664A"/>
    <w:rPr>
      <w:rFonts w:ascii="Arial" w:eastAsia="Arial" w:hAnsi="Arial" w:cs="Arial"/>
      <w:sz w:val="40"/>
      <w:szCs w:val="40"/>
    </w:rPr>
  </w:style>
  <w:style w:type="character" w:customStyle="1" w:styleId="Heading2Char">
    <w:name w:val="Heading 2 Char"/>
    <w:basedOn w:val="a1"/>
    <w:uiPriority w:val="9"/>
    <w:qFormat/>
    <w:rsid w:val="00AB664A"/>
    <w:rPr>
      <w:rFonts w:ascii="Arial" w:eastAsia="Arial" w:hAnsi="Arial" w:cs="Arial"/>
      <w:sz w:val="34"/>
    </w:rPr>
  </w:style>
  <w:style w:type="character" w:customStyle="1" w:styleId="Heading3Char">
    <w:name w:val="Heading 3 Char"/>
    <w:basedOn w:val="a1"/>
    <w:uiPriority w:val="9"/>
    <w:qFormat/>
    <w:rsid w:val="00AB664A"/>
    <w:rPr>
      <w:rFonts w:ascii="Arial" w:eastAsia="Arial" w:hAnsi="Arial" w:cs="Arial"/>
      <w:sz w:val="30"/>
      <w:szCs w:val="30"/>
    </w:rPr>
  </w:style>
  <w:style w:type="character" w:customStyle="1" w:styleId="Heading4Char">
    <w:name w:val="Heading 4 Char"/>
    <w:basedOn w:val="a1"/>
    <w:uiPriority w:val="9"/>
    <w:qFormat/>
    <w:rsid w:val="00AB664A"/>
    <w:rPr>
      <w:rFonts w:ascii="Arial" w:eastAsia="Arial" w:hAnsi="Arial" w:cs="Arial"/>
      <w:b/>
      <w:bCs/>
      <w:sz w:val="26"/>
      <w:szCs w:val="26"/>
    </w:rPr>
  </w:style>
  <w:style w:type="character" w:customStyle="1" w:styleId="Heading5Char">
    <w:name w:val="Heading 5 Char"/>
    <w:basedOn w:val="a1"/>
    <w:uiPriority w:val="9"/>
    <w:qFormat/>
    <w:rsid w:val="00AB664A"/>
    <w:rPr>
      <w:rFonts w:ascii="Arial" w:eastAsia="Arial" w:hAnsi="Arial" w:cs="Arial"/>
      <w:b/>
      <w:bCs/>
      <w:sz w:val="24"/>
      <w:szCs w:val="24"/>
    </w:rPr>
  </w:style>
  <w:style w:type="character" w:customStyle="1" w:styleId="Heading6Char">
    <w:name w:val="Heading 6 Char"/>
    <w:basedOn w:val="a1"/>
    <w:uiPriority w:val="9"/>
    <w:qFormat/>
    <w:rsid w:val="00AB664A"/>
    <w:rPr>
      <w:rFonts w:ascii="Arial" w:eastAsia="Arial" w:hAnsi="Arial" w:cs="Arial"/>
      <w:b/>
      <w:bCs/>
      <w:sz w:val="22"/>
      <w:szCs w:val="22"/>
    </w:rPr>
  </w:style>
  <w:style w:type="character" w:customStyle="1" w:styleId="Heading7Char">
    <w:name w:val="Heading 7 Char"/>
    <w:basedOn w:val="a1"/>
    <w:uiPriority w:val="9"/>
    <w:qFormat/>
    <w:rsid w:val="00AB664A"/>
    <w:rPr>
      <w:rFonts w:ascii="Arial" w:eastAsia="Arial" w:hAnsi="Arial" w:cs="Arial"/>
      <w:b/>
      <w:bCs/>
      <w:i/>
      <w:iCs/>
      <w:sz w:val="22"/>
      <w:szCs w:val="22"/>
    </w:rPr>
  </w:style>
  <w:style w:type="character" w:customStyle="1" w:styleId="Heading8Char">
    <w:name w:val="Heading 8 Char"/>
    <w:basedOn w:val="a1"/>
    <w:uiPriority w:val="9"/>
    <w:qFormat/>
    <w:rsid w:val="00AB664A"/>
    <w:rPr>
      <w:rFonts w:ascii="Arial" w:eastAsia="Arial" w:hAnsi="Arial" w:cs="Arial"/>
      <w:i/>
      <w:iCs/>
      <w:sz w:val="22"/>
      <w:szCs w:val="22"/>
    </w:rPr>
  </w:style>
  <w:style w:type="character" w:customStyle="1" w:styleId="Heading9Char">
    <w:name w:val="Heading 9 Char"/>
    <w:basedOn w:val="a1"/>
    <w:uiPriority w:val="9"/>
    <w:qFormat/>
    <w:rsid w:val="00AB664A"/>
    <w:rPr>
      <w:rFonts w:ascii="Arial" w:eastAsia="Arial" w:hAnsi="Arial" w:cs="Arial"/>
      <w:i/>
      <w:iCs/>
      <w:sz w:val="21"/>
      <w:szCs w:val="21"/>
    </w:rPr>
  </w:style>
  <w:style w:type="character" w:customStyle="1" w:styleId="TitleChar">
    <w:name w:val="Title Char"/>
    <w:basedOn w:val="a1"/>
    <w:uiPriority w:val="10"/>
    <w:qFormat/>
    <w:rsid w:val="00AB664A"/>
    <w:rPr>
      <w:sz w:val="48"/>
      <w:szCs w:val="48"/>
    </w:rPr>
  </w:style>
  <w:style w:type="character" w:customStyle="1" w:styleId="SubtitleChar">
    <w:name w:val="Subtitle Char"/>
    <w:basedOn w:val="a1"/>
    <w:uiPriority w:val="11"/>
    <w:qFormat/>
    <w:rsid w:val="00AB664A"/>
    <w:rPr>
      <w:sz w:val="24"/>
      <w:szCs w:val="24"/>
    </w:rPr>
  </w:style>
  <w:style w:type="character" w:customStyle="1" w:styleId="QuoteChar">
    <w:name w:val="Quote Char"/>
    <w:uiPriority w:val="29"/>
    <w:qFormat/>
    <w:rsid w:val="00AB664A"/>
    <w:rPr>
      <w:i/>
    </w:rPr>
  </w:style>
  <w:style w:type="character" w:customStyle="1" w:styleId="IntenseQuoteChar">
    <w:name w:val="Intense Quote Char"/>
    <w:uiPriority w:val="30"/>
    <w:qFormat/>
    <w:rsid w:val="00AB664A"/>
    <w:rPr>
      <w:i/>
    </w:rPr>
  </w:style>
  <w:style w:type="character" w:customStyle="1" w:styleId="HeaderChar">
    <w:name w:val="Header Char"/>
    <w:basedOn w:val="a1"/>
    <w:uiPriority w:val="99"/>
    <w:qFormat/>
    <w:rsid w:val="00AB664A"/>
  </w:style>
  <w:style w:type="character" w:customStyle="1" w:styleId="FooterChar">
    <w:name w:val="Footer Char"/>
    <w:basedOn w:val="a1"/>
    <w:uiPriority w:val="99"/>
    <w:qFormat/>
    <w:rsid w:val="00AB664A"/>
  </w:style>
  <w:style w:type="character" w:customStyle="1" w:styleId="CaptionChar">
    <w:name w:val="Caption Char"/>
    <w:uiPriority w:val="99"/>
    <w:qFormat/>
    <w:rsid w:val="00AB664A"/>
  </w:style>
  <w:style w:type="character" w:customStyle="1" w:styleId="1a">
    <w:name w:val="Гиперссылка1"/>
    <w:uiPriority w:val="99"/>
    <w:unhideWhenUsed/>
    <w:rsid w:val="00AB664A"/>
    <w:rPr>
      <w:color w:val="0563C1"/>
      <w:u w:val="single"/>
    </w:rPr>
  </w:style>
  <w:style w:type="character" w:customStyle="1" w:styleId="FootnoteTextChar">
    <w:name w:val="Footnote Text Char"/>
    <w:uiPriority w:val="99"/>
    <w:qFormat/>
    <w:rsid w:val="00AB664A"/>
    <w:rPr>
      <w:sz w:val="18"/>
    </w:rPr>
  </w:style>
  <w:style w:type="character" w:customStyle="1" w:styleId="af2">
    <w:name w:val="Символ сноски"/>
    <w:uiPriority w:val="99"/>
    <w:unhideWhenUsed/>
    <w:qFormat/>
    <w:rsid w:val="00AB664A"/>
    <w:rPr>
      <w:vertAlign w:val="superscript"/>
    </w:rPr>
  </w:style>
  <w:style w:type="character" w:styleId="af3">
    <w:name w:val="footnote reference"/>
    <w:uiPriority w:val="99"/>
    <w:rsid w:val="00AB664A"/>
    <w:rPr>
      <w:vertAlign w:val="superscript"/>
    </w:rPr>
  </w:style>
  <w:style w:type="character" w:customStyle="1" w:styleId="EndnoteTextChar">
    <w:name w:val="Endnote Text Char"/>
    <w:uiPriority w:val="99"/>
    <w:qFormat/>
    <w:rsid w:val="00AB664A"/>
    <w:rPr>
      <w:sz w:val="20"/>
    </w:rPr>
  </w:style>
  <w:style w:type="character" w:customStyle="1" w:styleId="af4">
    <w:name w:val="Символ концевой сноски"/>
    <w:uiPriority w:val="99"/>
    <w:semiHidden/>
    <w:unhideWhenUsed/>
    <w:qFormat/>
    <w:rsid w:val="00AB664A"/>
    <w:rPr>
      <w:vertAlign w:val="superscript"/>
    </w:rPr>
  </w:style>
  <w:style w:type="character" w:styleId="af5">
    <w:name w:val="endnote reference"/>
    <w:rsid w:val="00AB664A"/>
    <w:rPr>
      <w:vertAlign w:val="superscript"/>
    </w:rPr>
  </w:style>
  <w:style w:type="character" w:customStyle="1" w:styleId="af6">
    <w:name w:val="Основной текст Знак"/>
    <w:basedOn w:val="a1"/>
    <w:qFormat/>
    <w:rsid w:val="00AB664A"/>
  </w:style>
  <w:style w:type="character" w:styleId="af7">
    <w:name w:val="annotation reference"/>
    <w:basedOn w:val="a1"/>
    <w:qFormat/>
    <w:rsid w:val="00AB664A"/>
    <w:rPr>
      <w:rFonts w:ascii="Times New Roman" w:eastAsia="Times New Roman" w:hAnsi="Times New Roman" w:cs="Times New Roman"/>
      <w:sz w:val="16"/>
      <w:szCs w:val="16"/>
    </w:rPr>
  </w:style>
  <w:style w:type="character" w:customStyle="1" w:styleId="af8">
    <w:name w:val="Текст примечания Знак"/>
    <w:basedOn w:val="a1"/>
    <w:qFormat/>
    <w:rsid w:val="00AB664A"/>
    <w:rPr>
      <w:rFonts w:cs="Mangal"/>
      <w:sz w:val="18"/>
      <w:szCs w:val="18"/>
    </w:rPr>
  </w:style>
  <w:style w:type="character" w:customStyle="1" w:styleId="af9">
    <w:name w:val="Верхний колонтитул Знак"/>
    <w:basedOn w:val="a1"/>
    <w:uiPriority w:val="99"/>
    <w:qFormat/>
    <w:rsid w:val="00AB664A"/>
    <w:rPr>
      <w:rFonts w:ascii="Times New Roman" w:eastAsia="Times New Roman" w:hAnsi="Times New Roman" w:cs="Times New Roman"/>
    </w:rPr>
  </w:style>
  <w:style w:type="character" w:customStyle="1" w:styleId="afa">
    <w:name w:val="Текст выноски Знак"/>
    <w:basedOn w:val="a1"/>
    <w:uiPriority w:val="99"/>
    <w:semiHidden/>
    <w:qFormat/>
    <w:rsid w:val="00AB664A"/>
    <w:rPr>
      <w:rFonts w:ascii="Segoe UI" w:eastAsia="Times New Roman" w:hAnsi="Segoe UI" w:cs="Mangal"/>
      <w:color w:val="000000"/>
      <w:sz w:val="18"/>
      <w:szCs w:val="16"/>
    </w:rPr>
  </w:style>
  <w:style w:type="character" w:customStyle="1" w:styleId="14">
    <w:name w:val="Основной текст Знак1"/>
    <w:basedOn w:val="a1"/>
    <w:link w:val="a0"/>
    <w:rsid w:val="00AB664A"/>
  </w:style>
  <w:style w:type="paragraph" w:customStyle="1" w:styleId="1b">
    <w:name w:val="Указатель1"/>
    <w:basedOn w:val="a"/>
    <w:qFormat/>
    <w:rsid w:val="00AB664A"/>
    <w:pPr>
      <w:suppressLineNumbers/>
      <w:suppressAutoHyphens w:val="0"/>
      <w:spacing w:after="56" w:line="264" w:lineRule="auto"/>
      <w:ind w:left="48" w:hanging="10"/>
      <w:jc w:val="both"/>
    </w:pPr>
    <w:rPr>
      <w:rFonts w:ascii="Times New Roman" w:eastAsia="Times New Roman" w:hAnsi="Times New Roman"/>
      <w:color w:val="000000"/>
      <w:kern w:val="0"/>
      <w:sz w:val="26"/>
    </w:rPr>
  </w:style>
  <w:style w:type="paragraph" w:styleId="afb">
    <w:name w:val="List Paragraph"/>
    <w:basedOn w:val="a"/>
    <w:uiPriority w:val="34"/>
    <w:qFormat/>
    <w:rsid w:val="00AB664A"/>
    <w:pPr>
      <w:suppressAutoHyphens w:val="0"/>
      <w:spacing w:line="264" w:lineRule="auto"/>
      <w:ind w:left="720" w:hanging="10"/>
      <w:contextualSpacing/>
      <w:jc w:val="both"/>
    </w:pPr>
    <w:rPr>
      <w:rFonts w:ascii="Times New Roman" w:eastAsia="Times New Roman" w:hAnsi="Times New Roman" w:cs="Times New Roman"/>
      <w:color w:val="000000"/>
      <w:kern w:val="0"/>
      <w:sz w:val="26"/>
    </w:rPr>
  </w:style>
  <w:style w:type="paragraph" w:styleId="afc">
    <w:name w:val="No Spacing"/>
    <w:uiPriority w:val="1"/>
    <w:qFormat/>
    <w:rsid w:val="00AB664A"/>
    <w:rPr>
      <w:kern w:val="0"/>
    </w:rPr>
  </w:style>
  <w:style w:type="paragraph" w:styleId="afd">
    <w:name w:val="Title"/>
    <w:basedOn w:val="a"/>
    <w:link w:val="afe"/>
    <w:uiPriority w:val="10"/>
    <w:qFormat/>
    <w:rsid w:val="00AB664A"/>
    <w:pPr>
      <w:suppressAutoHyphens w:val="0"/>
      <w:spacing w:before="300" w:after="200" w:line="264" w:lineRule="auto"/>
      <w:ind w:left="48" w:hanging="10"/>
      <w:contextualSpacing/>
      <w:jc w:val="both"/>
    </w:pPr>
    <w:rPr>
      <w:rFonts w:ascii="Times New Roman" w:eastAsia="Times New Roman" w:hAnsi="Times New Roman" w:cs="Times New Roman"/>
      <w:color w:val="000000"/>
      <w:kern w:val="0"/>
      <w:sz w:val="48"/>
      <w:szCs w:val="48"/>
    </w:rPr>
  </w:style>
  <w:style w:type="character" w:customStyle="1" w:styleId="afe">
    <w:name w:val="Название Знак"/>
    <w:basedOn w:val="a1"/>
    <w:link w:val="afd"/>
    <w:uiPriority w:val="10"/>
    <w:rsid w:val="00AB664A"/>
    <w:rPr>
      <w:rFonts w:ascii="Times New Roman" w:eastAsia="Times New Roman" w:hAnsi="Times New Roman" w:cs="Times New Roman"/>
      <w:color w:val="000000"/>
      <w:kern w:val="0"/>
      <w:sz w:val="48"/>
      <w:szCs w:val="48"/>
    </w:rPr>
  </w:style>
  <w:style w:type="paragraph" w:styleId="aff">
    <w:name w:val="Subtitle"/>
    <w:basedOn w:val="a"/>
    <w:link w:val="aff0"/>
    <w:uiPriority w:val="11"/>
    <w:qFormat/>
    <w:rsid w:val="00AB664A"/>
    <w:pPr>
      <w:suppressAutoHyphens w:val="0"/>
      <w:spacing w:before="200" w:after="200" w:line="264" w:lineRule="auto"/>
      <w:ind w:left="48" w:hanging="10"/>
      <w:jc w:val="both"/>
    </w:pPr>
    <w:rPr>
      <w:rFonts w:ascii="Times New Roman" w:eastAsia="Times New Roman" w:hAnsi="Times New Roman" w:cs="Times New Roman"/>
      <w:color w:val="000000"/>
      <w:kern w:val="0"/>
    </w:rPr>
  </w:style>
  <w:style w:type="character" w:customStyle="1" w:styleId="aff0">
    <w:name w:val="Подзаголовок Знак"/>
    <w:basedOn w:val="a1"/>
    <w:link w:val="aff"/>
    <w:uiPriority w:val="11"/>
    <w:rsid w:val="00AB664A"/>
    <w:rPr>
      <w:rFonts w:ascii="Times New Roman" w:eastAsia="Times New Roman" w:hAnsi="Times New Roman" w:cs="Times New Roman"/>
      <w:color w:val="000000"/>
      <w:kern w:val="0"/>
    </w:rPr>
  </w:style>
  <w:style w:type="paragraph" w:styleId="24">
    <w:name w:val="Quote"/>
    <w:basedOn w:val="a"/>
    <w:link w:val="25"/>
    <w:uiPriority w:val="29"/>
    <w:qFormat/>
    <w:rsid w:val="00AB664A"/>
    <w:pPr>
      <w:suppressAutoHyphens w:val="0"/>
      <w:spacing w:after="56" w:line="264" w:lineRule="auto"/>
      <w:ind w:left="720" w:right="720" w:hanging="10"/>
      <w:jc w:val="both"/>
    </w:pPr>
    <w:rPr>
      <w:rFonts w:ascii="Times New Roman" w:eastAsia="Times New Roman" w:hAnsi="Times New Roman" w:cs="Times New Roman"/>
      <w:i/>
      <w:color w:val="000000"/>
      <w:kern w:val="0"/>
      <w:sz w:val="26"/>
    </w:rPr>
  </w:style>
  <w:style w:type="character" w:customStyle="1" w:styleId="25">
    <w:name w:val="Цитата 2 Знак"/>
    <w:basedOn w:val="a1"/>
    <w:link w:val="24"/>
    <w:uiPriority w:val="29"/>
    <w:rsid w:val="00AB664A"/>
    <w:rPr>
      <w:rFonts w:ascii="Times New Roman" w:eastAsia="Times New Roman" w:hAnsi="Times New Roman" w:cs="Times New Roman"/>
      <w:i/>
      <w:color w:val="000000"/>
      <w:kern w:val="0"/>
      <w:sz w:val="26"/>
    </w:rPr>
  </w:style>
  <w:style w:type="paragraph" w:styleId="aff1">
    <w:name w:val="Intense Quote"/>
    <w:basedOn w:val="a"/>
    <w:link w:val="aff2"/>
    <w:uiPriority w:val="30"/>
    <w:qFormat/>
    <w:rsid w:val="00AB664A"/>
    <w:pPr>
      <w:pBdr>
        <w:top w:val="single" w:sz="4" w:space="5" w:color="FFFFFF"/>
        <w:left w:val="single" w:sz="4" w:space="10" w:color="FFFFFF"/>
        <w:bottom w:val="single" w:sz="4" w:space="5" w:color="FFFFFF"/>
        <w:right w:val="single" w:sz="4" w:space="10" w:color="FFFFFF"/>
      </w:pBdr>
      <w:shd w:val="clear" w:color="auto" w:fill="F2F2F2"/>
      <w:suppressAutoHyphens w:val="0"/>
      <w:spacing w:line="264" w:lineRule="auto"/>
      <w:ind w:left="720" w:right="720" w:hanging="10"/>
      <w:jc w:val="both"/>
    </w:pPr>
    <w:rPr>
      <w:rFonts w:ascii="Times New Roman" w:eastAsia="Times New Roman" w:hAnsi="Times New Roman" w:cs="Times New Roman"/>
      <w:i/>
      <w:color w:val="000000"/>
      <w:kern w:val="0"/>
      <w:sz w:val="26"/>
    </w:rPr>
  </w:style>
  <w:style w:type="character" w:customStyle="1" w:styleId="aff2">
    <w:name w:val="Выделенная цитата Знак"/>
    <w:basedOn w:val="a1"/>
    <w:link w:val="aff1"/>
    <w:uiPriority w:val="30"/>
    <w:rsid w:val="00AB664A"/>
    <w:rPr>
      <w:rFonts w:ascii="Times New Roman" w:eastAsia="Times New Roman" w:hAnsi="Times New Roman" w:cs="Times New Roman"/>
      <w:i/>
      <w:color w:val="000000"/>
      <w:kern w:val="0"/>
      <w:sz w:val="26"/>
      <w:shd w:val="clear" w:color="auto" w:fill="F2F2F2"/>
    </w:rPr>
  </w:style>
  <w:style w:type="paragraph" w:styleId="aff3">
    <w:name w:val="endnote text"/>
    <w:basedOn w:val="a"/>
    <w:link w:val="aff4"/>
    <w:uiPriority w:val="99"/>
    <w:semiHidden/>
    <w:unhideWhenUsed/>
    <w:rsid w:val="00AB664A"/>
    <w:pPr>
      <w:suppressAutoHyphens w:val="0"/>
      <w:ind w:left="48" w:hanging="10"/>
      <w:jc w:val="both"/>
    </w:pPr>
    <w:rPr>
      <w:rFonts w:ascii="Times New Roman" w:eastAsia="Times New Roman" w:hAnsi="Times New Roman" w:cs="Times New Roman"/>
      <w:color w:val="000000"/>
      <w:kern w:val="0"/>
      <w:sz w:val="20"/>
    </w:rPr>
  </w:style>
  <w:style w:type="character" w:customStyle="1" w:styleId="aff4">
    <w:name w:val="Текст концевой сноски Знак"/>
    <w:basedOn w:val="a1"/>
    <w:link w:val="aff3"/>
    <w:uiPriority w:val="99"/>
    <w:semiHidden/>
    <w:rsid w:val="00AB664A"/>
    <w:rPr>
      <w:rFonts w:ascii="Times New Roman" w:eastAsia="Times New Roman" w:hAnsi="Times New Roman" w:cs="Times New Roman"/>
      <w:color w:val="000000"/>
      <w:kern w:val="0"/>
      <w:sz w:val="20"/>
    </w:rPr>
  </w:style>
  <w:style w:type="paragraph" w:styleId="1c">
    <w:name w:val="toc 1"/>
    <w:basedOn w:val="a"/>
    <w:uiPriority w:val="39"/>
    <w:unhideWhenUsed/>
    <w:rsid w:val="00AB664A"/>
    <w:pPr>
      <w:suppressAutoHyphens w:val="0"/>
      <w:spacing w:after="57" w:line="264" w:lineRule="auto"/>
      <w:jc w:val="both"/>
    </w:pPr>
    <w:rPr>
      <w:rFonts w:ascii="Times New Roman" w:eastAsia="Times New Roman" w:hAnsi="Times New Roman" w:cs="Times New Roman"/>
      <w:color w:val="000000"/>
      <w:kern w:val="0"/>
      <w:sz w:val="26"/>
    </w:rPr>
  </w:style>
  <w:style w:type="paragraph" w:styleId="26">
    <w:name w:val="toc 2"/>
    <w:basedOn w:val="a"/>
    <w:uiPriority w:val="39"/>
    <w:unhideWhenUsed/>
    <w:rsid w:val="00AB664A"/>
    <w:pPr>
      <w:suppressAutoHyphens w:val="0"/>
      <w:spacing w:after="57" w:line="264" w:lineRule="auto"/>
      <w:ind w:left="283"/>
      <w:jc w:val="both"/>
    </w:pPr>
    <w:rPr>
      <w:rFonts w:ascii="Times New Roman" w:eastAsia="Times New Roman" w:hAnsi="Times New Roman" w:cs="Times New Roman"/>
      <w:color w:val="000000"/>
      <w:kern w:val="0"/>
      <w:sz w:val="26"/>
    </w:rPr>
  </w:style>
  <w:style w:type="paragraph" w:styleId="31">
    <w:name w:val="toc 3"/>
    <w:basedOn w:val="a"/>
    <w:uiPriority w:val="39"/>
    <w:unhideWhenUsed/>
    <w:rsid w:val="00AB664A"/>
    <w:pPr>
      <w:suppressAutoHyphens w:val="0"/>
      <w:spacing w:after="57" w:line="264" w:lineRule="auto"/>
      <w:ind w:left="567"/>
      <w:jc w:val="both"/>
    </w:pPr>
    <w:rPr>
      <w:rFonts w:ascii="Times New Roman" w:eastAsia="Times New Roman" w:hAnsi="Times New Roman" w:cs="Times New Roman"/>
      <w:color w:val="000000"/>
      <w:kern w:val="0"/>
      <w:sz w:val="26"/>
    </w:rPr>
  </w:style>
  <w:style w:type="paragraph" w:styleId="41">
    <w:name w:val="toc 4"/>
    <w:basedOn w:val="a"/>
    <w:uiPriority w:val="39"/>
    <w:unhideWhenUsed/>
    <w:rsid w:val="00AB664A"/>
    <w:pPr>
      <w:suppressAutoHyphens w:val="0"/>
      <w:spacing w:after="57" w:line="264" w:lineRule="auto"/>
      <w:ind w:left="850"/>
      <w:jc w:val="both"/>
    </w:pPr>
    <w:rPr>
      <w:rFonts w:ascii="Times New Roman" w:eastAsia="Times New Roman" w:hAnsi="Times New Roman" w:cs="Times New Roman"/>
      <w:color w:val="000000"/>
      <w:kern w:val="0"/>
      <w:sz w:val="26"/>
    </w:rPr>
  </w:style>
  <w:style w:type="paragraph" w:styleId="51">
    <w:name w:val="toc 5"/>
    <w:basedOn w:val="a"/>
    <w:uiPriority w:val="39"/>
    <w:unhideWhenUsed/>
    <w:rsid w:val="00AB664A"/>
    <w:pPr>
      <w:suppressAutoHyphens w:val="0"/>
      <w:spacing w:after="57" w:line="264" w:lineRule="auto"/>
      <w:ind w:left="1134"/>
      <w:jc w:val="both"/>
    </w:pPr>
    <w:rPr>
      <w:rFonts w:ascii="Times New Roman" w:eastAsia="Times New Roman" w:hAnsi="Times New Roman" w:cs="Times New Roman"/>
      <w:color w:val="000000"/>
      <w:kern w:val="0"/>
      <w:sz w:val="26"/>
    </w:rPr>
  </w:style>
  <w:style w:type="paragraph" w:styleId="61">
    <w:name w:val="toc 6"/>
    <w:basedOn w:val="a"/>
    <w:uiPriority w:val="39"/>
    <w:unhideWhenUsed/>
    <w:rsid w:val="00AB664A"/>
    <w:pPr>
      <w:suppressAutoHyphens w:val="0"/>
      <w:spacing w:after="57" w:line="264" w:lineRule="auto"/>
      <w:ind w:left="1417"/>
      <w:jc w:val="both"/>
    </w:pPr>
    <w:rPr>
      <w:rFonts w:ascii="Times New Roman" w:eastAsia="Times New Roman" w:hAnsi="Times New Roman" w:cs="Times New Roman"/>
      <w:color w:val="000000"/>
      <w:kern w:val="0"/>
      <w:sz w:val="26"/>
    </w:rPr>
  </w:style>
  <w:style w:type="paragraph" w:styleId="71">
    <w:name w:val="toc 7"/>
    <w:basedOn w:val="a"/>
    <w:uiPriority w:val="39"/>
    <w:unhideWhenUsed/>
    <w:rsid w:val="00AB664A"/>
    <w:pPr>
      <w:suppressAutoHyphens w:val="0"/>
      <w:spacing w:after="57" w:line="264" w:lineRule="auto"/>
      <w:ind w:left="1701"/>
      <w:jc w:val="both"/>
    </w:pPr>
    <w:rPr>
      <w:rFonts w:ascii="Times New Roman" w:eastAsia="Times New Roman" w:hAnsi="Times New Roman" w:cs="Times New Roman"/>
      <w:color w:val="000000"/>
      <w:kern w:val="0"/>
      <w:sz w:val="26"/>
    </w:rPr>
  </w:style>
  <w:style w:type="paragraph" w:styleId="81">
    <w:name w:val="toc 8"/>
    <w:basedOn w:val="a"/>
    <w:uiPriority w:val="39"/>
    <w:unhideWhenUsed/>
    <w:rsid w:val="00AB664A"/>
    <w:pPr>
      <w:suppressAutoHyphens w:val="0"/>
      <w:spacing w:after="57" w:line="264" w:lineRule="auto"/>
      <w:ind w:left="1984"/>
      <w:jc w:val="both"/>
    </w:pPr>
    <w:rPr>
      <w:rFonts w:ascii="Times New Roman" w:eastAsia="Times New Roman" w:hAnsi="Times New Roman" w:cs="Times New Roman"/>
      <w:color w:val="000000"/>
      <w:kern w:val="0"/>
      <w:sz w:val="26"/>
    </w:rPr>
  </w:style>
  <w:style w:type="paragraph" w:styleId="91">
    <w:name w:val="toc 9"/>
    <w:basedOn w:val="a"/>
    <w:uiPriority w:val="39"/>
    <w:unhideWhenUsed/>
    <w:rsid w:val="00AB664A"/>
    <w:pPr>
      <w:suppressAutoHyphens w:val="0"/>
      <w:spacing w:after="57" w:line="264" w:lineRule="auto"/>
      <w:ind w:left="2268"/>
      <w:jc w:val="both"/>
    </w:pPr>
    <w:rPr>
      <w:rFonts w:ascii="Times New Roman" w:eastAsia="Times New Roman" w:hAnsi="Times New Roman" w:cs="Times New Roman"/>
      <w:color w:val="000000"/>
      <w:kern w:val="0"/>
      <w:sz w:val="26"/>
    </w:rPr>
  </w:style>
  <w:style w:type="paragraph" w:styleId="1d">
    <w:name w:val="index 1"/>
    <w:basedOn w:val="a"/>
    <w:next w:val="a"/>
    <w:autoRedefine/>
    <w:uiPriority w:val="99"/>
    <w:semiHidden/>
    <w:unhideWhenUsed/>
    <w:rsid w:val="00AB664A"/>
    <w:pPr>
      <w:suppressAutoHyphens w:val="0"/>
      <w:ind w:left="260" w:hanging="260"/>
      <w:jc w:val="both"/>
    </w:pPr>
    <w:rPr>
      <w:rFonts w:ascii="Times New Roman" w:eastAsia="Times New Roman" w:hAnsi="Times New Roman" w:cs="Mangal"/>
      <w:color w:val="000000"/>
      <w:kern w:val="0"/>
      <w:sz w:val="26"/>
    </w:rPr>
  </w:style>
  <w:style w:type="paragraph" w:styleId="aff5">
    <w:name w:val="TOC Heading"/>
    <w:uiPriority w:val="39"/>
    <w:unhideWhenUsed/>
    <w:qFormat/>
    <w:rsid w:val="00AB664A"/>
    <w:rPr>
      <w:kern w:val="0"/>
    </w:rPr>
  </w:style>
  <w:style w:type="paragraph" w:styleId="aff6">
    <w:name w:val="table of figures"/>
    <w:basedOn w:val="a"/>
    <w:uiPriority w:val="99"/>
    <w:unhideWhenUsed/>
    <w:rsid w:val="00AB664A"/>
    <w:pPr>
      <w:suppressAutoHyphens w:val="0"/>
      <w:spacing w:line="264" w:lineRule="auto"/>
      <w:ind w:left="48" w:hanging="10"/>
      <w:jc w:val="both"/>
    </w:pPr>
    <w:rPr>
      <w:rFonts w:ascii="Times New Roman" w:eastAsia="Times New Roman" w:hAnsi="Times New Roman" w:cs="Times New Roman"/>
      <w:color w:val="000000"/>
      <w:kern w:val="0"/>
      <w:sz w:val="26"/>
    </w:rPr>
  </w:style>
  <w:style w:type="paragraph" w:customStyle="1" w:styleId="LO-Normal3">
    <w:name w:val="LO-Normal3"/>
    <w:qFormat/>
    <w:rsid w:val="00AB664A"/>
    <w:pPr>
      <w:spacing w:after="56" w:line="264" w:lineRule="auto"/>
      <w:ind w:left="48" w:hanging="10"/>
      <w:jc w:val="both"/>
    </w:pPr>
    <w:rPr>
      <w:rFonts w:ascii="Times New Roman" w:eastAsia="Times New Roman" w:hAnsi="Times New Roman" w:cs="Times New Roman"/>
      <w:color w:val="000000"/>
      <w:kern w:val="0"/>
      <w:sz w:val="26"/>
    </w:rPr>
  </w:style>
  <w:style w:type="paragraph" w:customStyle="1" w:styleId="aff7">
    <w:name w:val="Содержимое таблицы"/>
    <w:basedOn w:val="a"/>
    <w:qFormat/>
    <w:rsid w:val="00AB664A"/>
    <w:pPr>
      <w:suppressLineNumbers/>
      <w:suppressAutoHyphens w:val="0"/>
      <w:spacing w:after="56" w:line="264" w:lineRule="auto"/>
      <w:ind w:left="48" w:hanging="10"/>
      <w:jc w:val="both"/>
    </w:pPr>
    <w:rPr>
      <w:rFonts w:ascii="Times New Roman" w:eastAsia="Times New Roman" w:hAnsi="Times New Roman" w:cs="Times New Roman"/>
      <w:color w:val="000000"/>
      <w:kern w:val="0"/>
      <w:sz w:val="26"/>
    </w:rPr>
  </w:style>
  <w:style w:type="character" w:customStyle="1" w:styleId="af">
    <w:name w:val="Текст сноски Знак"/>
    <w:basedOn w:val="a1"/>
    <w:link w:val="ae"/>
    <w:rsid w:val="00AB664A"/>
    <w:rPr>
      <w:sz w:val="20"/>
      <w:szCs w:val="20"/>
    </w:rPr>
  </w:style>
  <w:style w:type="paragraph" w:customStyle="1" w:styleId="aff8">
    <w:name w:val="Заголовок таблицы"/>
    <w:basedOn w:val="aff7"/>
    <w:qFormat/>
    <w:rsid w:val="00AB664A"/>
    <w:pPr>
      <w:jc w:val="center"/>
    </w:pPr>
    <w:rPr>
      <w:b/>
      <w:bCs/>
    </w:rPr>
  </w:style>
  <w:style w:type="paragraph" w:customStyle="1" w:styleId="aff9">
    <w:name w:val="Текст в заданном формате"/>
    <w:basedOn w:val="a"/>
    <w:qFormat/>
    <w:rsid w:val="00AB664A"/>
    <w:pPr>
      <w:suppressAutoHyphens w:val="0"/>
      <w:spacing w:line="264" w:lineRule="auto"/>
      <w:ind w:left="48" w:hanging="10"/>
      <w:jc w:val="both"/>
    </w:pPr>
    <w:rPr>
      <w:rFonts w:ascii="Liberation Mono" w:hAnsi="Liberation Mono" w:cs="Liberation Mono"/>
      <w:color w:val="000000"/>
      <w:kern w:val="0"/>
      <w:sz w:val="20"/>
      <w:szCs w:val="20"/>
    </w:rPr>
  </w:style>
  <w:style w:type="character" w:customStyle="1" w:styleId="18">
    <w:name w:val="Верхний колонтитул Знак1"/>
    <w:basedOn w:val="a1"/>
    <w:link w:val="af0"/>
    <w:rsid w:val="00AB664A"/>
  </w:style>
  <w:style w:type="paragraph" w:styleId="affa">
    <w:name w:val="annotation text"/>
    <w:basedOn w:val="a"/>
    <w:link w:val="1e"/>
    <w:qFormat/>
    <w:rsid w:val="00AB664A"/>
    <w:pPr>
      <w:suppressAutoHyphens w:val="0"/>
      <w:spacing w:after="56" w:line="264" w:lineRule="auto"/>
      <w:ind w:left="48" w:hanging="10"/>
      <w:jc w:val="both"/>
    </w:pPr>
    <w:rPr>
      <w:rFonts w:ascii="Times New Roman" w:eastAsia="Times New Roman" w:hAnsi="Times New Roman" w:cs="Mangal"/>
      <w:color w:val="000000"/>
      <w:kern w:val="0"/>
      <w:sz w:val="20"/>
      <w:szCs w:val="18"/>
    </w:rPr>
  </w:style>
  <w:style w:type="character" w:customStyle="1" w:styleId="1e">
    <w:name w:val="Текст примечания Знак1"/>
    <w:basedOn w:val="a1"/>
    <w:link w:val="affa"/>
    <w:rsid w:val="00AB664A"/>
    <w:rPr>
      <w:rFonts w:ascii="Times New Roman" w:eastAsia="Times New Roman" w:hAnsi="Times New Roman" w:cs="Mangal"/>
      <w:color w:val="000000"/>
      <w:kern w:val="0"/>
      <w:sz w:val="20"/>
      <w:szCs w:val="18"/>
    </w:rPr>
  </w:style>
  <w:style w:type="character" w:customStyle="1" w:styleId="1f">
    <w:name w:val="Нижний колонтитул Знак1"/>
    <w:basedOn w:val="a1"/>
    <w:uiPriority w:val="99"/>
    <w:rsid w:val="00AB664A"/>
    <w:rPr>
      <w:rFonts w:ascii="Times New Roman" w:eastAsia="Times New Roman" w:hAnsi="Times New Roman" w:cs="Mangal"/>
      <w:color w:val="000000"/>
      <w:sz w:val="26"/>
    </w:rPr>
  </w:style>
  <w:style w:type="paragraph" w:styleId="affb">
    <w:name w:val="Balloon Text"/>
    <w:basedOn w:val="a"/>
    <w:link w:val="1f0"/>
    <w:uiPriority w:val="99"/>
    <w:semiHidden/>
    <w:unhideWhenUsed/>
    <w:qFormat/>
    <w:rsid w:val="00AB664A"/>
    <w:pPr>
      <w:suppressAutoHyphens w:val="0"/>
      <w:ind w:left="48" w:hanging="10"/>
      <w:jc w:val="both"/>
    </w:pPr>
    <w:rPr>
      <w:rFonts w:ascii="Segoe UI" w:eastAsia="Times New Roman" w:hAnsi="Segoe UI" w:cs="Mangal"/>
      <w:color w:val="000000"/>
      <w:kern w:val="0"/>
      <w:sz w:val="18"/>
      <w:szCs w:val="16"/>
    </w:rPr>
  </w:style>
  <w:style w:type="character" w:customStyle="1" w:styleId="1f0">
    <w:name w:val="Текст выноски Знак1"/>
    <w:basedOn w:val="a1"/>
    <w:link w:val="affb"/>
    <w:uiPriority w:val="99"/>
    <w:semiHidden/>
    <w:rsid w:val="00AB664A"/>
    <w:rPr>
      <w:rFonts w:ascii="Segoe UI" w:eastAsia="Times New Roman" w:hAnsi="Segoe UI" w:cs="Mangal"/>
      <w:color w:val="000000"/>
      <w:kern w:val="0"/>
      <w:sz w:val="18"/>
      <w:szCs w:val="16"/>
    </w:rPr>
  </w:style>
  <w:style w:type="numbering" w:customStyle="1" w:styleId="1f1">
    <w:name w:val="Без списка1"/>
    <w:uiPriority w:val="99"/>
    <w:semiHidden/>
    <w:unhideWhenUsed/>
    <w:qFormat/>
    <w:rsid w:val="00AB664A"/>
  </w:style>
  <w:style w:type="numbering" w:customStyle="1" w:styleId="podBulletedList1">
    <w:name w:val="podBulletedList1"/>
    <w:qFormat/>
    <w:rsid w:val="00AB664A"/>
  </w:style>
  <w:style w:type="numbering" w:customStyle="1" w:styleId="podNumberedList1">
    <w:name w:val="podNumberedList1"/>
    <w:qFormat/>
    <w:rsid w:val="00AB664A"/>
  </w:style>
  <w:style w:type="character" w:styleId="affc">
    <w:name w:val="Hyperlink"/>
    <w:basedOn w:val="a1"/>
    <w:uiPriority w:val="99"/>
    <w:semiHidden/>
    <w:unhideWhenUsed/>
    <w:rsid w:val="00AB664A"/>
    <w:rPr>
      <w:color w:val="0563C1" w:themeColor="hyperlink"/>
      <w:u w:val="single"/>
    </w:rPr>
  </w:style>
  <w:style w:type="table" w:styleId="affd">
    <w:name w:val="Table Grid"/>
    <w:basedOn w:val="a2"/>
    <w:uiPriority w:val="59"/>
    <w:rsid w:val="00AB664A"/>
    <w:pPr>
      <w:suppressAutoHyphens w:val="0"/>
    </w:pPr>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qFormat/>
    <w:rsid w:val="00AB664A"/>
    <w:pPr>
      <w:suppressLineNumbers/>
    </w:pPr>
  </w:style>
  <w:style w:type="paragraph" w:customStyle="1" w:styleId="111">
    <w:name w:val="Рег. 1.1.1"/>
    <w:basedOn w:val="a"/>
    <w:qFormat/>
    <w:rsid w:val="00AB664A"/>
    <w:pPr>
      <w:numPr>
        <w:ilvl w:val="2"/>
        <w:numId w:val="14"/>
      </w:numPr>
      <w:suppressAutoHyphens w:val="0"/>
      <w:spacing w:line="276" w:lineRule="auto"/>
      <w:jc w:val="both"/>
    </w:pPr>
    <w:rPr>
      <w:rFonts w:ascii="Times New Roman" w:eastAsia="Calibri" w:hAnsi="Times New Roman" w:cs="Times New Roman"/>
      <w:kern w:val="0"/>
      <w:sz w:val="28"/>
      <w:szCs w:val="28"/>
      <w:lang w:eastAsia="en-US" w:bidi="ar-SA"/>
    </w:rPr>
  </w:style>
  <w:style w:type="paragraph" w:customStyle="1" w:styleId="11">
    <w:name w:val="Рег. Основной текст уровнеь 1.1 (базовый)"/>
    <w:basedOn w:val="a"/>
    <w:qFormat/>
    <w:rsid w:val="00AB664A"/>
    <w:pPr>
      <w:numPr>
        <w:ilvl w:val="1"/>
        <w:numId w:val="14"/>
      </w:numPr>
      <w:suppressAutoHyphens w:val="0"/>
      <w:autoSpaceDE w:val="0"/>
      <w:autoSpaceDN w:val="0"/>
      <w:adjustRightInd w:val="0"/>
      <w:spacing w:line="276" w:lineRule="auto"/>
      <w:jc w:val="both"/>
    </w:pPr>
    <w:rPr>
      <w:rFonts w:ascii="Times New Roman" w:eastAsia="Calibri" w:hAnsi="Times New Roman" w:cs="Times New Roman"/>
      <w:kern w:val="0"/>
      <w:sz w:val="28"/>
      <w:szCs w:val="28"/>
      <w:lang w:eastAsia="en-US" w:bidi="ar-SA"/>
    </w:rPr>
  </w:style>
  <w:style w:type="paragraph" w:customStyle="1" w:styleId="2">
    <w:name w:val="СТИЛЬ АР 2 подраздел"/>
    <w:basedOn w:val="a"/>
    <w:qFormat/>
    <w:rsid w:val="00AB664A"/>
    <w:pPr>
      <w:numPr>
        <w:numId w:val="14"/>
      </w:numPr>
      <w:suppressAutoHyphens w:val="0"/>
      <w:autoSpaceDE w:val="0"/>
      <w:autoSpaceDN w:val="0"/>
      <w:adjustRightInd w:val="0"/>
      <w:ind w:left="0" w:firstLine="0"/>
      <w:jc w:val="center"/>
      <w:outlineLvl w:val="1"/>
    </w:pPr>
    <w:rPr>
      <w:rFonts w:ascii="Times New Roman" w:eastAsia="Calibri" w:hAnsi="Times New Roman" w:cs="Times New Roman"/>
      <w:b/>
      <w:bCs/>
      <w:kern w:val="0"/>
      <w:lang w:eastAsia="en-US" w:bidi="ar-SA"/>
    </w:rPr>
  </w:style>
  <w:style w:type="paragraph" w:customStyle="1" w:styleId="1f2">
    <w:name w:val="Цитата1"/>
    <w:basedOn w:val="a"/>
    <w:rsid w:val="00AB664A"/>
    <w:pPr>
      <w:suppressAutoHyphens w:val="0"/>
      <w:spacing w:after="240" w:line="480" w:lineRule="auto"/>
      <w:ind w:left="540" w:right="588" w:firstLine="360"/>
      <w:jc w:val="center"/>
    </w:pPr>
    <w:rPr>
      <w:rFonts w:ascii="Calibri" w:eastAsia="Times New Roman" w:hAnsi="Calibri" w:cs="Calibri"/>
      <w:color w:val="000000"/>
      <w:kern w:val="0"/>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920759">
      <w:bodyDiv w:val="1"/>
      <w:marLeft w:val="0"/>
      <w:marRight w:val="0"/>
      <w:marTop w:val="0"/>
      <w:marBottom w:val="0"/>
      <w:divBdr>
        <w:top w:val="none" w:sz="0" w:space="0" w:color="auto"/>
        <w:left w:val="none" w:sz="0" w:space="0" w:color="auto"/>
        <w:bottom w:val="none" w:sz="0" w:space="0" w:color="auto"/>
        <w:right w:val="none" w:sz="0" w:space="0" w:color="auto"/>
      </w:divBdr>
    </w:div>
    <w:div w:id="177729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0E9A9-4961-4856-8ED6-D93B20D49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15183</Words>
  <Characters>86548</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Максимова</dc:creator>
  <dc:description/>
  <cp:lastModifiedBy>Татьяна Побежимова</cp:lastModifiedBy>
  <cp:revision>18</cp:revision>
  <dcterms:created xsi:type="dcterms:W3CDTF">2025-03-03T08:59:00Z</dcterms:created>
  <dcterms:modified xsi:type="dcterms:W3CDTF">2025-03-05T15:00:00Z</dcterms:modified>
  <dc:language>en-US</dc:language>
</cp:coreProperties>
</file>