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D76C612"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19F91616" w:rsidR="00AC4C04" w:rsidRDefault="000C09A6" w:rsidP="008855D4">
      <w:pPr>
        <w:ind w:left="-1560" w:right="-567"/>
        <w:jc w:val="center"/>
        <w:outlineLvl w:val="0"/>
      </w:pPr>
      <w:r>
        <w:t xml:space="preserve"> </w:t>
      </w:r>
      <w:r w:rsidR="00AC4C04" w:rsidRPr="00537687">
        <w:t xml:space="preserve"> </w:t>
      </w:r>
      <w:r w:rsidR="00A94BC8">
        <w:t>___</w:t>
      </w:r>
      <w:r w:rsidR="002115C7">
        <w:rPr>
          <w:u w:val="single"/>
        </w:rPr>
        <w:t>13.03.2023</w:t>
      </w:r>
      <w:r w:rsidR="00A94BC8">
        <w:t>__</w:t>
      </w:r>
      <w:r>
        <w:t xml:space="preserve"> № </w:t>
      </w:r>
      <w:r w:rsidR="00A94BC8">
        <w:t>___</w:t>
      </w:r>
      <w:r w:rsidR="002115C7">
        <w:rPr>
          <w:u w:val="single"/>
        </w:rPr>
        <w:t>279/3</w:t>
      </w:r>
      <w:r w:rsidR="00A94BC8">
        <w:t>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59519B">
      <w:pPr>
        <w:spacing w:line="240" w:lineRule="exact"/>
        <w:outlineLvl w:val="0"/>
      </w:pPr>
    </w:p>
    <w:p w14:paraId="2D27DC0A" w14:textId="77777777" w:rsidR="00A94BC8" w:rsidRPr="00B96989" w:rsidRDefault="00A94BC8" w:rsidP="00A94BC8">
      <w:pPr>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A94BC8">
      <w:pPr>
        <w:autoSpaceDE w:val="0"/>
        <w:autoSpaceDN w:val="0"/>
        <w:adjustRightInd w:val="0"/>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A94BC8">
      <w:pPr>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77777777" w:rsidR="000376C9" w:rsidRPr="00464999" w:rsidRDefault="000376C9" w:rsidP="000376C9">
      <w:pPr>
        <w:autoSpaceDE w:val="0"/>
        <w:autoSpaceDN w:val="0"/>
        <w:adjustRightInd w:val="0"/>
        <w:ind w:firstLine="540"/>
        <w:jc w:val="both"/>
        <w:rPr>
          <w:color w:val="000000" w:themeColor="text1"/>
        </w:rPr>
      </w:pPr>
      <w:bookmarkStart w:id="0" w:name="_Hlk128553546"/>
      <w:r w:rsidRPr="00464999">
        <w:rPr>
          <w:rFonts w:cs="Times New Roman"/>
        </w:rPr>
        <w:t xml:space="preserve">В соответствии с Бюджетным </w:t>
      </w:r>
      <w:hyperlink r:id="rId9" w:history="1">
        <w:r w:rsidRPr="00464999">
          <w:rPr>
            <w:rStyle w:val="a7"/>
            <w:rFonts w:cs="Times New Roman"/>
            <w:color w:val="auto"/>
            <w:u w:val="none"/>
          </w:rPr>
          <w:t>кодексом</w:t>
        </w:r>
      </w:hyperlink>
      <w:r w:rsidRPr="00464999">
        <w:rPr>
          <w:rFonts w:cs="Times New Roman"/>
        </w:rPr>
        <w:t xml:space="preserve"> Российской Федерации, </w:t>
      </w:r>
      <w:r w:rsidRPr="00464999">
        <w:t xml:space="preserve">Порядком разработки и </w:t>
      </w:r>
      <w:r w:rsidRPr="00464999">
        <w:rPr>
          <w:color w:val="000000" w:themeColor="text1"/>
        </w:rPr>
        <w:t>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7A39526C" w:rsidR="000376C9" w:rsidRPr="00464999" w:rsidRDefault="000376C9" w:rsidP="000376C9">
      <w:pPr>
        <w:autoSpaceDE w:val="0"/>
        <w:autoSpaceDN w:val="0"/>
        <w:adjustRightInd w:val="0"/>
        <w:ind w:firstLine="540"/>
        <w:jc w:val="both"/>
        <w:rPr>
          <w:rFonts w:cs="Times New Roman"/>
          <w:color w:val="000000" w:themeColor="text1"/>
        </w:rPr>
      </w:pPr>
      <w:r w:rsidRPr="00464999">
        <w:rPr>
          <w:color w:val="000000" w:themeColor="text1"/>
        </w:rPr>
        <w:t>1. Внести изменения в муниципальную программу городского округа Электросталь Московской области</w:t>
      </w:r>
      <w:r w:rsidRPr="00464999">
        <w:rPr>
          <w:rFonts w:cs="Times New Roman"/>
          <w:color w:val="000000" w:themeColor="text1"/>
        </w:rPr>
        <w:t xml:space="preserve"> </w:t>
      </w:r>
      <w:r w:rsidRPr="00464999">
        <w:rPr>
          <w:color w:val="000000" w:themeColor="text1"/>
        </w:rPr>
        <w:t xml:space="preserve">«Переселение граждан из аварийного жилищного фонда», </w:t>
      </w:r>
      <w:r w:rsidRPr="00464999">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464999">
        <w:rPr>
          <w:rFonts w:cs="Times New Roman"/>
          <w:color w:val="000000" w:themeColor="text1"/>
        </w:rPr>
        <w:t>й</w:t>
      </w:r>
      <w:r w:rsidRPr="00464999">
        <w:rPr>
          <w:rFonts w:cs="Times New Roman"/>
          <w:color w:val="000000" w:themeColor="text1"/>
        </w:rPr>
        <w:t xml:space="preserve"> Администрации городского округа Электросталь Московской области</w:t>
      </w:r>
      <w:r w:rsidR="002E71E2" w:rsidRPr="00464999">
        <w:rPr>
          <w:rFonts w:cs="Times New Roman"/>
          <w:color w:val="000000" w:themeColor="text1"/>
        </w:rPr>
        <w:t xml:space="preserve"> от 20.02.2023 №194/2,</w:t>
      </w:r>
      <w:r w:rsidRPr="00464999">
        <w:rPr>
          <w:rFonts w:cs="Times New Roman"/>
          <w:color w:val="000000" w:themeColor="text1"/>
        </w:rPr>
        <w:t xml:space="preserve"> от </w:t>
      </w:r>
      <w:r w:rsidR="00B655F8" w:rsidRPr="00464999">
        <w:rPr>
          <w:rFonts w:cs="Times New Roman"/>
          <w:color w:val="000000" w:themeColor="text1"/>
        </w:rPr>
        <w:t>01</w:t>
      </w:r>
      <w:r w:rsidRPr="00464999">
        <w:rPr>
          <w:rFonts w:cs="Times New Roman"/>
          <w:color w:val="000000" w:themeColor="text1"/>
        </w:rPr>
        <w:t>.0</w:t>
      </w:r>
      <w:r w:rsidR="00B655F8" w:rsidRPr="00464999">
        <w:rPr>
          <w:rFonts w:cs="Times New Roman"/>
          <w:color w:val="000000" w:themeColor="text1"/>
        </w:rPr>
        <w:t>3</w:t>
      </w:r>
      <w:r w:rsidRPr="00464999">
        <w:rPr>
          <w:rFonts w:cs="Times New Roman"/>
          <w:color w:val="000000" w:themeColor="text1"/>
        </w:rPr>
        <w:t>.2023 №</w:t>
      </w:r>
      <w:r w:rsidR="00B655F8" w:rsidRPr="00464999">
        <w:rPr>
          <w:rFonts w:cs="Times New Roman"/>
          <w:color w:val="000000" w:themeColor="text1"/>
        </w:rPr>
        <w:t>229</w:t>
      </w:r>
      <w:r w:rsidRPr="00464999">
        <w:rPr>
          <w:rFonts w:cs="Times New Roman"/>
          <w:color w:val="000000" w:themeColor="text1"/>
        </w:rPr>
        <w:t>/</w:t>
      </w:r>
      <w:r w:rsidR="00B655F8" w:rsidRPr="00464999">
        <w:rPr>
          <w:rFonts w:cs="Times New Roman"/>
          <w:color w:val="000000" w:themeColor="text1"/>
        </w:rPr>
        <w:t>3</w:t>
      </w:r>
      <w:r w:rsidRPr="00464999">
        <w:rPr>
          <w:rFonts w:cs="Times New Roman"/>
          <w:color w:val="000000" w:themeColor="text1"/>
        </w:rPr>
        <w:t>), изложив ее в новой редакции согласно приложению к настоящему постановлению.</w:t>
      </w:r>
    </w:p>
    <w:p w14:paraId="02921E02" w14:textId="77777777" w:rsidR="000376C9" w:rsidRPr="00464999" w:rsidRDefault="000376C9" w:rsidP="000376C9">
      <w:pPr>
        <w:autoSpaceDE w:val="0"/>
        <w:autoSpaceDN w:val="0"/>
        <w:adjustRightInd w:val="0"/>
        <w:ind w:firstLine="540"/>
        <w:jc w:val="both"/>
        <w:rPr>
          <w:rFonts w:cs="Times New Roman"/>
          <w:color w:val="000000" w:themeColor="text1"/>
        </w:rPr>
      </w:pPr>
      <w:r w:rsidRPr="00464999">
        <w:rPr>
          <w:rFonts w:cs="Times New Roman"/>
          <w:color w:val="000000" w:themeColor="text1"/>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3A95E827" w14:textId="77777777" w:rsidR="000376C9" w:rsidRDefault="000376C9" w:rsidP="000376C9">
      <w:pPr>
        <w:autoSpaceDE w:val="0"/>
        <w:autoSpaceDN w:val="0"/>
        <w:adjustRightInd w:val="0"/>
        <w:ind w:firstLine="540"/>
        <w:jc w:val="both"/>
      </w:pPr>
      <w:r w:rsidRPr="00464999">
        <w:rPr>
          <w:rFonts w:cs="Times New Roman"/>
          <w:color w:val="000000" w:themeColor="text1"/>
        </w:rPr>
        <w:t>3. Настоящее постановление вступает в силу после его официального опубликования</w:t>
      </w:r>
      <w:r w:rsidRPr="00431151">
        <w:rPr>
          <w:rFonts w:cs="Times New Roman"/>
        </w:rPr>
        <w:t>.</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0"/>
          <w:headerReference w:type="first" r:id="rId11"/>
          <w:type w:val="continuous"/>
          <w:pgSz w:w="11906" w:h="16838"/>
          <w:pgMar w:top="1134" w:right="850" w:bottom="1134" w:left="1701" w:header="709" w:footer="709" w:gutter="0"/>
          <w:pgNumType w:chapStyle="1"/>
          <w:cols w:space="708"/>
          <w:titlePg/>
          <w:docGrid w:linePitch="360"/>
        </w:sectPr>
      </w:pPr>
    </w:p>
    <w:p w14:paraId="6E2C632E" w14:textId="77777777" w:rsidR="00F202FA" w:rsidRDefault="00F202FA" w:rsidP="00696F84">
      <w:pPr>
        <w:spacing w:line="240" w:lineRule="exact"/>
        <w:jc w:val="both"/>
        <w:rPr>
          <w:rFonts w:cs="Times New Roman"/>
        </w:rPr>
      </w:pPr>
    </w:p>
    <w:p w14:paraId="37E5C4E0" w14:textId="77777777" w:rsidR="00A94BC8" w:rsidRPr="00464999" w:rsidRDefault="00A94BC8" w:rsidP="00BE3CA5">
      <w:pPr>
        <w:tabs>
          <w:tab w:val="left" w:pos="851"/>
        </w:tabs>
        <w:ind w:left="7371"/>
        <w:jc w:val="both"/>
        <w:rPr>
          <w:rFonts w:cs="Times New Roman"/>
          <w:color w:val="000000" w:themeColor="text1"/>
        </w:rPr>
      </w:pPr>
      <w:r w:rsidRPr="00464999">
        <w:rPr>
          <w:rFonts w:cs="Times New Roman"/>
          <w:color w:val="000000" w:themeColor="text1"/>
        </w:rPr>
        <w:t>Приложение к постановлению Администрации городского округа Электросталь Московской области</w:t>
      </w:r>
    </w:p>
    <w:p w14:paraId="04BE897D" w14:textId="43B067F8" w:rsidR="00A94BC8" w:rsidRPr="00464999" w:rsidRDefault="00A94BC8" w:rsidP="00BE3CA5">
      <w:pPr>
        <w:tabs>
          <w:tab w:val="left" w:pos="851"/>
        </w:tabs>
        <w:ind w:left="7371"/>
        <w:jc w:val="both"/>
        <w:rPr>
          <w:rFonts w:cs="Times New Roman"/>
          <w:color w:val="000000" w:themeColor="text1"/>
        </w:rPr>
      </w:pPr>
      <w:r w:rsidRPr="00464999">
        <w:rPr>
          <w:rFonts w:cs="Times New Roman"/>
          <w:color w:val="000000" w:themeColor="text1"/>
        </w:rPr>
        <w:t>от ____</w:t>
      </w:r>
      <w:r w:rsidR="002115C7">
        <w:rPr>
          <w:rFonts w:cs="Times New Roman"/>
          <w:color w:val="000000" w:themeColor="text1"/>
          <w:u w:val="single"/>
        </w:rPr>
        <w:t>13.03.2023</w:t>
      </w:r>
      <w:r w:rsidRPr="00464999">
        <w:rPr>
          <w:rFonts w:cs="Times New Roman"/>
          <w:color w:val="000000" w:themeColor="text1"/>
        </w:rPr>
        <w:t>___ № ___</w:t>
      </w:r>
      <w:r w:rsidR="002115C7">
        <w:rPr>
          <w:rFonts w:cs="Times New Roman"/>
          <w:color w:val="000000" w:themeColor="text1"/>
          <w:u w:val="single"/>
        </w:rPr>
        <w:t>279/3</w:t>
      </w:r>
      <w:r w:rsidRPr="00464999">
        <w:rPr>
          <w:rFonts w:cs="Times New Roman"/>
          <w:color w:val="000000" w:themeColor="text1"/>
        </w:rPr>
        <w:t>____</w:t>
      </w:r>
      <w:r w:rsidR="00BE3CA5" w:rsidRPr="00464999">
        <w:rPr>
          <w:rFonts w:cs="Times New Roman"/>
          <w:color w:val="000000" w:themeColor="text1"/>
        </w:rPr>
        <w:t>___</w:t>
      </w:r>
      <w:r w:rsidRPr="00464999">
        <w:rPr>
          <w:rFonts w:cs="Times New Roman"/>
          <w:color w:val="000000" w:themeColor="text1"/>
        </w:rPr>
        <w:t>____</w:t>
      </w:r>
    </w:p>
    <w:p w14:paraId="1683B55D" w14:textId="77777777" w:rsidR="00372C6E" w:rsidRPr="00464999" w:rsidRDefault="00A94BC8" w:rsidP="00372C6E">
      <w:pPr>
        <w:tabs>
          <w:tab w:val="left" w:pos="851"/>
        </w:tabs>
        <w:ind w:left="7371"/>
        <w:jc w:val="both"/>
        <w:rPr>
          <w:rFonts w:cs="Times New Roman"/>
          <w:color w:val="000000" w:themeColor="text1"/>
        </w:rPr>
      </w:pPr>
      <w:r w:rsidRPr="00464999">
        <w:rPr>
          <w:rFonts w:cs="Times New Roman"/>
          <w:color w:val="000000" w:themeColor="text1"/>
        </w:rPr>
        <w:t xml:space="preserve">«Утверждена постановлением Администрации городского округа </w:t>
      </w:r>
      <w:r w:rsidR="000E4655" w:rsidRPr="00464999">
        <w:rPr>
          <w:rFonts w:cs="Times New Roman"/>
          <w:color w:val="000000" w:themeColor="text1"/>
        </w:rPr>
        <w:t>Электросталь Московской области</w:t>
      </w:r>
      <w:r w:rsidRPr="00464999">
        <w:rPr>
          <w:rFonts w:cs="Times New Roman"/>
          <w:color w:val="000000" w:themeColor="text1"/>
        </w:rPr>
        <w:t xml:space="preserve"> </w:t>
      </w:r>
      <w:r w:rsidR="00F202FA" w:rsidRPr="00464999">
        <w:rPr>
          <w:rFonts w:cs="Times New Roman"/>
          <w:color w:val="000000" w:themeColor="text1"/>
        </w:rPr>
        <w:t xml:space="preserve">от </w:t>
      </w:r>
      <w:r w:rsidR="00537731" w:rsidRPr="00464999">
        <w:rPr>
          <w:rFonts w:cs="Times New Roman"/>
          <w:color w:val="000000" w:themeColor="text1"/>
        </w:rPr>
        <w:t>14.12.2022</w:t>
      </w:r>
      <w:r w:rsidR="00F202FA" w:rsidRPr="00464999">
        <w:rPr>
          <w:rFonts w:cs="Times New Roman"/>
          <w:color w:val="000000" w:themeColor="text1"/>
        </w:rPr>
        <w:t xml:space="preserve"> № </w:t>
      </w:r>
      <w:r w:rsidR="00537731" w:rsidRPr="00464999">
        <w:rPr>
          <w:rFonts w:cs="Times New Roman"/>
          <w:color w:val="000000" w:themeColor="text1"/>
        </w:rPr>
        <w:t>1479/12</w:t>
      </w:r>
    </w:p>
    <w:p w14:paraId="5728C172" w14:textId="77777777" w:rsidR="002E71E2" w:rsidRPr="00464999" w:rsidRDefault="00372C6E" w:rsidP="00372C6E">
      <w:pPr>
        <w:tabs>
          <w:tab w:val="left" w:pos="851"/>
        </w:tabs>
        <w:ind w:left="7371"/>
        <w:jc w:val="both"/>
        <w:rPr>
          <w:rFonts w:cs="Times New Roman"/>
          <w:color w:val="000000" w:themeColor="text1"/>
        </w:rPr>
      </w:pPr>
      <w:r w:rsidRPr="00464999">
        <w:rPr>
          <w:rFonts w:cs="Times New Roman"/>
          <w:color w:val="000000" w:themeColor="text1"/>
        </w:rPr>
        <w:t>(</w:t>
      </w:r>
      <w:r w:rsidR="002E71E2" w:rsidRPr="00464999">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2E1AD5CF" w14:textId="6D7C4DCC" w:rsidR="00372C6E" w:rsidRPr="00464999" w:rsidRDefault="00372C6E" w:rsidP="00372C6E">
      <w:pPr>
        <w:tabs>
          <w:tab w:val="left" w:pos="851"/>
        </w:tabs>
        <w:ind w:left="7371"/>
        <w:jc w:val="both"/>
        <w:rPr>
          <w:rFonts w:cs="Times New Roman"/>
          <w:color w:val="000000" w:themeColor="text1"/>
        </w:rPr>
      </w:pPr>
      <w:r w:rsidRPr="00464999">
        <w:rPr>
          <w:rFonts w:cs="Times New Roman"/>
          <w:color w:val="000000" w:themeColor="text1"/>
        </w:rPr>
        <w:t xml:space="preserve">от </w:t>
      </w:r>
      <w:r w:rsidR="00B655F8" w:rsidRPr="00464999">
        <w:rPr>
          <w:rFonts w:cs="Times New Roman"/>
          <w:color w:val="000000" w:themeColor="text1"/>
        </w:rPr>
        <w:t>01.03.2023 №229/3</w:t>
      </w:r>
      <w:r w:rsidRPr="00464999">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1"/>
        <w:gridCol w:w="1872"/>
        <w:gridCol w:w="1695"/>
        <w:gridCol w:w="1695"/>
        <w:gridCol w:w="1695"/>
        <w:gridCol w:w="1695"/>
      </w:tblGrid>
      <w:tr w:rsidR="00A74A98" w:rsidRPr="004A32B2" w14:paraId="51399D72" w14:textId="77777777" w:rsidTr="00BA696D">
        <w:trPr>
          <w:trHeight w:val="398"/>
        </w:trPr>
        <w:tc>
          <w:tcPr>
            <w:tcW w:w="3833"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BA696D">
        <w:trPr>
          <w:trHeight w:val="166"/>
        </w:trPr>
        <w:tc>
          <w:tcPr>
            <w:tcW w:w="3833"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BA696D">
        <w:trPr>
          <w:trHeight w:val="308"/>
        </w:trPr>
        <w:tc>
          <w:tcPr>
            <w:tcW w:w="3833"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BA696D">
        <w:trPr>
          <w:trHeight w:val="315"/>
        </w:trPr>
        <w:tc>
          <w:tcPr>
            <w:tcW w:w="3833"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BA696D">
        <w:trPr>
          <w:trHeight w:val="615"/>
        </w:trPr>
        <w:tc>
          <w:tcPr>
            <w:tcW w:w="3833" w:type="dxa"/>
          </w:tcPr>
          <w:p w14:paraId="055DF07C" w14:textId="77777777" w:rsidR="00A74A98" w:rsidRPr="004A32B2" w:rsidRDefault="00A74A98" w:rsidP="00BA696D">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BA696D">
        <w:trPr>
          <w:trHeight w:val="615"/>
        </w:trPr>
        <w:tc>
          <w:tcPr>
            <w:tcW w:w="3833"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BA696D">
        <w:trPr>
          <w:trHeight w:val="615"/>
        </w:trPr>
        <w:tc>
          <w:tcPr>
            <w:tcW w:w="3833" w:type="dxa"/>
            <w:vMerge w:val="restart"/>
          </w:tcPr>
          <w:p w14:paraId="37485FDB" w14:textId="77777777" w:rsidR="00A74A98" w:rsidRPr="00464999" w:rsidRDefault="00A74A98" w:rsidP="00BA696D">
            <w:pPr>
              <w:pStyle w:val="ConsPlusNormal"/>
              <w:rPr>
                <w:rFonts w:ascii="Times New Roman" w:hAnsi="Times New Roman"/>
                <w:sz w:val="24"/>
                <w:szCs w:val="24"/>
              </w:rPr>
            </w:pPr>
            <w:r w:rsidRPr="00464999">
              <w:rPr>
                <w:rFonts w:ascii="Times New Roman" w:hAnsi="Times New Roman"/>
                <w:sz w:val="24"/>
                <w:szCs w:val="24"/>
              </w:rPr>
              <w:lastRenderedPageBreak/>
              <w:t>Краткая характеристика подпрограмм</w:t>
            </w:r>
          </w:p>
        </w:tc>
        <w:tc>
          <w:tcPr>
            <w:tcW w:w="10563" w:type="dxa"/>
            <w:gridSpan w:val="6"/>
          </w:tcPr>
          <w:p w14:paraId="6E921ECF" w14:textId="77777777" w:rsidR="00A74A98" w:rsidRPr="00464999" w:rsidRDefault="00A74A98" w:rsidP="00BA696D">
            <w:pPr>
              <w:pStyle w:val="ConsPlusNormal"/>
              <w:jc w:val="both"/>
              <w:rPr>
                <w:rFonts w:ascii="Times New Roman" w:hAnsi="Times New Roman"/>
                <w:sz w:val="24"/>
                <w:szCs w:val="24"/>
              </w:rPr>
            </w:pPr>
            <w:r w:rsidRPr="00464999">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64999">
              <w:rPr>
                <w:rFonts w:ascii="Times New Roman" w:hAnsi="Times New Roman"/>
                <w:sz w:val="24"/>
                <w:szCs w:val="24"/>
                <w:lang w:val="en-US"/>
              </w:rPr>
              <w:t>I</w:t>
            </w:r>
            <w:r w:rsidRPr="00464999">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BA696D">
        <w:trPr>
          <w:trHeight w:val="781"/>
        </w:trPr>
        <w:tc>
          <w:tcPr>
            <w:tcW w:w="3833" w:type="dxa"/>
            <w:vMerge/>
          </w:tcPr>
          <w:p w14:paraId="15C03FDB" w14:textId="77777777" w:rsidR="00A74A98" w:rsidRPr="00464999" w:rsidRDefault="00A74A98" w:rsidP="00BA696D">
            <w:pPr>
              <w:rPr>
                <w:rFonts w:cs="Times New Roman"/>
                <w:lang w:eastAsia="en-US"/>
              </w:rPr>
            </w:pPr>
          </w:p>
        </w:tc>
        <w:tc>
          <w:tcPr>
            <w:tcW w:w="10563" w:type="dxa"/>
            <w:gridSpan w:val="6"/>
          </w:tcPr>
          <w:p w14:paraId="0B5E693D" w14:textId="77777777" w:rsidR="00A74A98" w:rsidRPr="00464999" w:rsidRDefault="00A74A98" w:rsidP="00BA696D">
            <w:pPr>
              <w:rPr>
                <w:rFonts w:cs="Times New Roman"/>
                <w:color w:val="000000"/>
              </w:rPr>
            </w:pPr>
            <w:r w:rsidRPr="00464999">
              <w:rPr>
                <w:rFonts w:cs="Times New Roman"/>
              </w:rPr>
              <w:t>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A74A98" w:rsidRPr="00372C6E" w14:paraId="06DC40AE" w14:textId="77777777" w:rsidTr="00BA696D">
        <w:tc>
          <w:tcPr>
            <w:tcW w:w="3833" w:type="dxa"/>
          </w:tcPr>
          <w:p w14:paraId="25E07F31" w14:textId="77777777" w:rsidR="00A74A98" w:rsidRPr="00464999" w:rsidRDefault="00A74A98" w:rsidP="00BA696D">
            <w:pPr>
              <w:rPr>
                <w:rFonts w:cs="Times New Roman"/>
              </w:rPr>
            </w:pPr>
            <w:r w:rsidRPr="00464999">
              <w:rPr>
                <w:rFonts w:cs="Times New Roman"/>
              </w:rPr>
              <w:t>Источники финансирования муниципальной программы, в том числе по годам реализации (тыс.рублей):</w:t>
            </w:r>
          </w:p>
        </w:tc>
        <w:tc>
          <w:tcPr>
            <w:tcW w:w="1766" w:type="dxa"/>
            <w:shd w:val="clear" w:color="auto" w:fill="auto"/>
          </w:tcPr>
          <w:p w14:paraId="307C4F05" w14:textId="77777777" w:rsidR="00A74A98" w:rsidRPr="00464999" w:rsidRDefault="00A74A98" w:rsidP="00BA696D">
            <w:pPr>
              <w:pStyle w:val="ConsPlusNormal"/>
              <w:jc w:val="center"/>
              <w:rPr>
                <w:rFonts w:ascii="Times New Roman" w:hAnsi="Times New Roman" w:cs="Times New Roman"/>
                <w:sz w:val="24"/>
                <w:szCs w:val="24"/>
              </w:rPr>
            </w:pPr>
            <w:r w:rsidRPr="00464999">
              <w:rPr>
                <w:rFonts w:ascii="Times New Roman" w:hAnsi="Times New Roman" w:cs="Times New Roman"/>
                <w:sz w:val="24"/>
                <w:szCs w:val="24"/>
              </w:rPr>
              <w:t>Всего</w:t>
            </w:r>
          </w:p>
        </w:tc>
        <w:tc>
          <w:tcPr>
            <w:tcW w:w="1901" w:type="dxa"/>
            <w:shd w:val="clear" w:color="auto" w:fill="auto"/>
          </w:tcPr>
          <w:p w14:paraId="2BF052F3" w14:textId="77777777" w:rsidR="00A74A98" w:rsidRPr="00464999" w:rsidRDefault="00A74A98" w:rsidP="00BA696D">
            <w:pPr>
              <w:pStyle w:val="ConsPlusNormal"/>
              <w:jc w:val="center"/>
              <w:rPr>
                <w:rFonts w:ascii="Times New Roman" w:hAnsi="Times New Roman" w:cs="Times New Roman"/>
                <w:sz w:val="24"/>
                <w:szCs w:val="24"/>
              </w:rPr>
            </w:pPr>
            <w:r w:rsidRPr="00464999">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464999" w:rsidRDefault="00A74A98" w:rsidP="00BA696D">
            <w:pPr>
              <w:pStyle w:val="ConsPlusNormal"/>
              <w:jc w:val="center"/>
              <w:rPr>
                <w:rFonts w:ascii="Times New Roman" w:hAnsi="Times New Roman" w:cs="Times New Roman"/>
                <w:sz w:val="24"/>
                <w:szCs w:val="24"/>
              </w:rPr>
            </w:pPr>
            <w:r w:rsidRPr="00464999">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724"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BA696D">
        <w:tc>
          <w:tcPr>
            <w:tcW w:w="3833" w:type="dxa"/>
          </w:tcPr>
          <w:p w14:paraId="4AAA11A0" w14:textId="77777777" w:rsidR="00B655F8" w:rsidRPr="00464999" w:rsidRDefault="00B655F8" w:rsidP="00B655F8">
            <w:pPr>
              <w:rPr>
                <w:rFonts w:cs="Times New Roman"/>
              </w:rPr>
            </w:pPr>
            <w:r w:rsidRPr="00464999">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64CF7FB7" w:rsidR="00B655F8" w:rsidRPr="00464999" w:rsidRDefault="00B655F8" w:rsidP="00B655F8">
            <w:pPr>
              <w:jc w:val="center"/>
              <w:rPr>
                <w:rFonts w:cs="Times New Roman"/>
              </w:rPr>
            </w:pPr>
            <w:r w:rsidRPr="00464999">
              <w:t>71 465,17</w:t>
            </w:r>
          </w:p>
        </w:tc>
        <w:tc>
          <w:tcPr>
            <w:tcW w:w="1901" w:type="dxa"/>
            <w:shd w:val="clear" w:color="auto" w:fill="auto"/>
          </w:tcPr>
          <w:p w14:paraId="4DBC2119" w14:textId="0CF73304" w:rsidR="00B655F8" w:rsidRPr="00464999" w:rsidRDefault="00B655F8" w:rsidP="00B655F8">
            <w:pPr>
              <w:jc w:val="center"/>
              <w:rPr>
                <w:rFonts w:cs="Times New Roman"/>
              </w:rPr>
            </w:pPr>
            <w:r w:rsidRPr="00464999">
              <w:t>71 465,17</w:t>
            </w:r>
          </w:p>
        </w:tc>
        <w:tc>
          <w:tcPr>
            <w:tcW w:w="1724" w:type="dxa"/>
            <w:shd w:val="clear" w:color="auto" w:fill="auto"/>
          </w:tcPr>
          <w:p w14:paraId="454E9AB7" w14:textId="77777777" w:rsidR="00B655F8" w:rsidRPr="00464999" w:rsidRDefault="00B655F8" w:rsidP="00B655F8">
            <w:pPr>
              <w:jc w:val="center"/>
            </w:pPr>
            <w:r w:rsidRPr="00464999">
              <w:rPr>
                <w:rFonts w:cs="Times New Roman"/>
              </w:rPr>
              <w:t>0,00</w:t>
            </w:r>
          </w:p>
        </w:tc>
        <w:tc>
          <w:tcPr>
            <w:tcW w:w="1724" w:type="dxa"/>
            <w:shd w:val="clear" w:color="auto" w:fill="auto"/>
          </w:tcPr>
          <w:p w14:paraId="73924820" w14:textId="77777777" w:rsidR="00B655F8" w:rsidRPr="00372C6E" w:rsidRDefault="00B655F8" w:rsidP="00B655F8">
            <w:pPr>
              <w:jc w:val="center"/>
            </w:pPr>
            <w:r w:rsidRPr="00372C6E">
              <w:rPr>
                <w:rFonts w:cs="Times New Roman"/>
              </w:rPr>
              <w:t>0,00</w:t>
            </w:r>
          </w:p>
        </w:tc>
        <w:tc>
          <w:tcPr>
            <w:tcW w:w="1724" w:type="dxa"/>
            <w:shd w:val="clear" w:color="auto" w:fill="auto"/>
          </w:tcPr>
          <w:p w14:paraId="4DE5F82C" w14:textId="77777777" w:rsidR="00B655F8" w:rsidRPr="00372C6E" w:rsidRDefault="00B655F8" w:rsidP="00B655F8">
            <w:pPr>
              <w:jc w:val="center"/>
            </w:pPr>
            <w:r w:rsidRPr="00372C6E">
              <w:rPr>
                <w:rFonts w:cs="Times New Roman"/>
              </w:rPr>
              <w:t>0,00</w:t>
            </w:r>
          </w:p>
        </w:tc>
        <w:tc>
          <w:tcPr>
            <w:tcW w:w="1724"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BA696D">
        <w:tc>
          <w:tcPr>
            <w:tcW w:w="3833" w:type="dxa"/>
          </w:tcPr>
          <w:p w14:paraId="17753465" w14:textId="77777777" w:rsidR="00B655F8" w:rsidRPr="00464999" w:rsidRDefault="00B655F8" w:rsidP="00B655F8">
            <w:pPr>
              <w:pStyle w:val="ConsPlusNormal"/>
              <w:rPr>
                <w:rFonts w:ascii="Times New Roman" w:hAnsi="Times New Roman" w:cs="Times New Roman"/>
                <w:sz w:val="24"/>
                <w:szCs w:val="24"/>
              </w:rPr>
            </w:pPr>
            <w:r w:rsidRPr="00464999">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22FCEF4B" w:rsidR="00B655F8" w:rsidRPr="00464999" w:rsidRDefault="00B655F8" w:rsidP="00B655F8">
            <w:pPr>
              <w:jc w:val="center"/>
            </w:pPr>
            <w:r w:rsidRPr="00464999">
              <w:t>183 083,53</w:t>
            </w:r>
          </w:p>
        </w:tc>
        <w:tc>
          <w:tcPr>
            <w:tcW w:w="1901" w:type="dxa"/>
            <w:shd w:val="clear" w:color="auto" w:fill="auto"/>
          </w:tcPr>
          <w:p w14:paraId="56326036" w14:textId="0703F332" w:rsidR="00B655F8" w:rsidRPr="00464999" w:rsidRDefault="00B655F8" w:rsidP="00B655F8">
            <w:pPr>
              <w:jc w:val="center"/>
            </w:pPr>
            <w:r w:rsidRPr="00464999">
              <w:t>183 083,53</w:t>
            </w:r>
          </w:p>
        </w:tc>
        <w:tc>
          <w:tcPr>
            <w:tcW w:w="1724" w:type="dxa"/>
            <w:shd w:val="clear" w:color="auto" w:fill="auto"/>
          </w:tcPr>
          <w:p w14:paraId="65A1E3D0" w14:textId="77777777" w:rsidR="00B655F8" w:rsidRPr="00464999" w:rsidRDefault="00B655F8" w:rsidP="00B655F8">
            <w:pPr>
              <w:jc w:val="center"/>
            </w:pPr>
            <w:r w:rsidRPr="00464999">
              <w:rPr>
                <w:rFonts w:cs="Times New Roman"/>
              </w:rPr>
              <w:t>0,00</w:t>
            </w:r>
          </w:p>
        </w:tc>
        <w:tc>
          <w:tcPr>
            <w:tcW w:w="1724" w:type="dxa"/>
            <w:shd w:val="clear" w:color="auto" w:fill="auto"/>
          </w:tcPr>
          <w:p w14:paraId="0EAD877F" w14:textId="77777777" w:rsidR="00B655F8" w:rsidRPr="00372C6E" w:rsidRDefault="00B655F8" w:rsidP="00B655F8">
            <w:pPr>
              <w:jc w:val="center"/>
            </w:pPr>
            <w:r w:rsidRPr="00372C6E">
              <w:rPr>
                <w:rFonts w:cs="Times New Roman"/>
              </w:rPr>
              <w:t>0,00</w:t>
            </w:r>
          </w:p>
        </w:tc>
        <w:tc>
          <w:tcPr>
            <w:tcW w:w="1724" w:type="dxa"/>
            <w:shd w:val="clear" w:color="auto" w:fill="auto"/>
          </w:tcPr>
          <w:p w14:paraId="3233B9F3" w14:textId="77777777" w:rsidR="00B655F8" w:rsidRPr="00372C6E" w:rsidRDefault="00B655F8" w:rsidP="00B655F8">
            <w:pPr>
              <w:jc w:val="center"/>
            </w:pPr>
            <w:r w:rsidRPr="00372C6E">
              <w:rPr>
                <w:rFonts w:cs="Times New Roman"/>
              </w:rPr>
              <w:t>0,00</w:t>
            </w:r>
          </w:p>
        </w:tc>
        <w:tc>
          <w:tcPr>
            <w:tcW w:w="1724"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BA696D">
        <w:tc>
          <w:tcPr>
            <w:tcW w:w="3833" w:type="dxa"/>
          </w:tcPr>
          <w:p w14:paraId="2660D267" w14:textId="77777777" w:rsidR="00B655F8" w:rsidRPr="00464999" w:rsidRDefault="00B655F8" w:rsidP="00B655F8">
            <w:pPr>
              <w:pStyle w:val="ConsPlusNormal"/>
              <w:rPr>
                <w:rFonts w:ascii="Times New Roman" w:hAnsi="Times New Roman" w:cs="Times New Roman"/>
                <w:sz w:val="24"/>
                <w:szCs w:val="24"/>
              </w:rPr>
            </w:pPr>
            <w:r w:rsidRPr="00464999">
              <w:rPr>
                <w:rFonts w:ascii="Times New Roman" w:hAnsi="Times New Roman" w:cs="Times New Roman"/>
                <w:sz w:val="24"/>
                <w:szCs w:val="24"/>
              </w:rPr>
              <w:t>Средства федерального бюджета</w:t>
            </w:r>
          </w:p>
        </w:tc>
        <w:tc>
          <w:tcPr>
            <w:tcW w:w="1766" w:type="dxa"/>
            <w:shd w:val="clear" w:color="auto" w:fill="auto"/>
          </w:tcPr>
          <w:p w14:paraId="6B747296" w14:textId="2A675B92" w:rsidR="00B655F8" w:rsidRPr="00464999" w:rsidRDefault="00B655F8" w:rsidP="00B655F8">
            <w:pPr>
              <w:jc w:val="center"/>
            </w:pPr>
            <w:r w:rsidRPr="00464999">
              <w:t>0,00</w:t>
            </w:r>
          </w:p>
        </w:tc>
        <w:tc>
          <w:tcPr>
            <w:tcW w:w="1901" w:type="dxa"/>
            <w:shd w:val="clear" w:color="auto" w:fill="auto"/>
          </w:tcPr>
          <w:p w14:paraId="6D5CD508" w14:textId="1A64C971" w:rsidR="00B655F8" w:rsidRPr="00464999" w:rsidRDefault="00B655F8" w:rsidP="00B655F8">
            <w:pPr>
              <w:jc w:val="center"/>
            </w:pPr>
            <w:r w:rsidRPr="00464999">
              <w:t>0,00</w:t>
            </w:r>
          </w:p>
        </w:tc>
        <w:tc>
          <w:tcPr>
            <w:tcW w:w="1724" w:type="dxa"/>
            <w:shd w:val="clear" w:color="auto" w:fill="auto"/>
          </w:tcPr>
          <w:p w14:paraId="1D658D84" w14:textId="77777777" w:rsidR="00B655F8" w:rsidRPr="00464999" w:rsidRDefault="00B655F8" w:rsidP="00B655F8">
            <w:pPr>
              <w:jc w:val="center"/>
            </w:pPr>
            <w:r w:rsidRPr="00464999">
              <w:rPr>
                <w:rFonts w:cs="Times New Roman"/>
              </w:rPr>
              <w:t>0,00</w:t>
            </w:r>
          </w:p>
        </w:tc>
        <w:tc>
          <w:tcPr>
            <w:tcW w:w="1724" w:type="dxa"/>
            <w:shd w:val="clear" w:color="auto" w:fill="auto"/>
          </w:tcPr>
          <w:p w14:paraId="5BF2D34C" w14:textId="77777777" w:rsidR="00B655F8" w:rsidRPr="00372C6E" w:rsidRDefault="00B655F8" w:rsidP="00B655F8">
            <w:pPr>
              <w:jc w:val="center"/>
            </w:pPr>
            <w:r w:rsidRPr="00372C6E">
              <w:rPr>
                <w:rFonts w:cs="Times New Roman"/>
              </w:rPr>
              <w:t>0,00</w:t>
            </w:r>
          </w:p>
        </w:tc>
        <w:tc>
          <w:tcPr>
            <w:tcW w:w="1724" w:type="dxa"/>
            <w:shd w:val="clear" w:color="auto" w:fill="auto"/>
          </w:tcPr>
          <w:p w14:paraId="0DA0FC5B" w14:textId="77777777" w:rsidR="00B655F8" w:rsidRPr="00372C6E" w:rsidRDefault="00B655F8" w:rsidP="00B655F8">
            <w:pPr>
              <w:jc w:val="center"/>
            </w:pPr>
            <w:r w:rsidRPr="00372C6E">
              <w:rPr>
                <w:rFonts w:cs="Times New Roman"/>
              </w:rPr>
              <w:t>0,00</w:t>
            </w:r>
          </w:p>
        </w:tc>
        <w:tc>
          <w:tcPr>
            <w:tcW w:w="1724"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BA696D">
        <w:trPr>
          <w:trHeight w:val="54"/>
        </w:trPr>
        <w:tc>
          <w:tcPr>
            <w:tcW w:w="3833" w:type="dxa"/>
          </w:tcPr>
          <w:p w14:paraId="17AC7A88" w14:textId="77777777" w:rsidR="00B655F8" w:rsidRPr="00464999" w:rsidRDefault="00B655F8" w:rsidP="00B655F8">
            <w:pPr>
              <w:pStyle w:val="ConsPlusNormal"/>
              <w:rPr>
                <w:rFonts w:ascii="Times New Roman" w:hAnsi="Times New Roman" w:cs="Times New Roman"/>
                <w:sz w:val="24"/>
                <w:szCs w:val="24"/>
              </w:rPr>
            </w:pPr>
            <w:r w:rsidRPr="00464999">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464999" w:rsidRDefault="00B655F8" w:rsidP="00B655F8">
            <w:pPr>
              <w:jc w:val="center"/>
            </w:pPr>
            <w:r w:rsidRPr="00464999">
              <w:t>0,00</w:t>
            </w:r>
          </w:p>
        </w:tc>
        <w:tc>
          <w:tcPr>
            <w:tcW w:w="1901" w:type="dxa"/>
            <w:shd w:val="clear" w:color="auto" w:fill="auto"/>
          </w:tcPr>
          <w:p w14:paraId="53AE267E" w14:textId="6D397702" w:rsidR="00B655F8" w:rsidRPr="00464999" w:rsidRDefault="00B655F8" w:rsidP="00B655F8">
            <w:pPr>
              <w:jc w:val="center"/>
            </w:pPr>
            <w:r w:rsidRPr="00464999">
              <w:t>0,00</w:t>
            </w:r>
          </w:p>
        </w:tc>
        <w:tc>
          <w:tcPr>
            <w:tcW w:w="1724" w:type="dxa"/>
            <w:shd w:val="clear" w:color="auto" w:fill="auto"/>
          </w:tcPr>
          <w:p w14:paraId="5B07A2A3" w14:textId="77777777" w:rsidR="00B655F8" w:rsidRPr="00464999" w:rsidRDefault="00B655F8" w:rsidP="00B655F8">
            <w:pPr>
              <w:jc w:val="center"/>
            </w:pPr>
            <w:r w:rsidRPr="00464999">
              <w:rPr>
                <w:rFonts w:cs="Times New Roman"/>
              </w:rPr>
              <w:t>0,00</w:t>
            </w:r>
          </w:p>
        </w:tc>
        <w:tc>
          <w:tcPr>
            <w:tcW w:w="1724" w:type="dxa"/>
            <w:shd w:val="clear" w:color="auto" w:fill="auto"/>
          </w:tcPr>
          <w:p w14:paraId="4EF73283" w14:textId="77777777" w:rsidR="00B655F8" w:rsidRPr="00372C6E" w:rsidRDefault="00B655F8" w:rsidP="00B655F8">
            <w:pPr>
              <w:jc w:val="center"/>
            </w:pPr>
            <w:r w:rsidRPr="00372C6E">
              <w:rPr>
                <w:rFonts w:cs="Times New Roman"/>
              </w:rPr>
              <w:t>0,00</w:t>
            </w:r>
          </w:p>
        </w:tc>
        <w:tc>
          <w:tcPr>
            <w:tcW w:w="1724" w:type="dxa"/>
            <w:shd w:val="clear" w:color="auto" w:fill="auto"/>
          </w:tcPr>
          <w:p w14:paraId="7C59A99F" w14:textId="77777777" w:rsidR="00B655F8" w:rsidRPr="00372C6E" w:rsidRDefault="00B655F8" w:rsidP="00B655F8">
            <w:pPr>
              <w:jc w:val="center"/>
            </w:pPr>
            <w:r w:rsidRPr="00372C6E">
              <w:rPr>
                <w:rFonts w:cs="Times New Roman"/>
              </w:rPr>
              <w:t>0,00</w:t>
            </w:r>
          </w:p>
        </w:tc>
        <w:tc>
          <w:tcPr>
            <w:tcW w:w="1724"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BA696D">
        <w:tc>
          <w:tcPr>
            <w:tcW w:w="3833" w:type="dxa"/>
          </w:tcPr>
          <w:p w14:paraId="078CB1D9" w14:textId="77777777" w:rsidR="00B655F8" w:rsidRPr="00464999" w:rsidRDefault="00B655F8" w:rsidP="00B655F8">
            <w:pPr>
              <w:pStyle w:val="ConsPlusNormal"/>
              <w:rPr>
                <w:rFonts w:ascii="Times New Roman" w:hAnsi="Times New Roman" w:cs="Times New Roman"/>
                <w:sz w:val="24"/>
                <w:szCs w:val="24"/>
              </w:rPr>
            </w:pPr>
            <w:r w:rsidRPr="00464999">
              <w:rPr>
                <w:rFonts w:ascii="Times New Roman" w:hAnsi="Times New Roman" w:cs="Times New Roman"/>
                <w:sz w:val="24"/>
                <w:szCs w:val="24"/>
              </w:rPr>
              <w:t>Всего, в том числе по годам:</w:t>
            </w:r>
          </w:p>
        </w:tc>
        <w:tc>
          <w:tcPr>
            <w:tcW w:w="1766" w:type="dxa"/>
            <w:shd w:val="clear" w:color="auto" w:fill="auto"/>
          </w:tcPr>
          <w:p w14:paraId="3B8F8FF3" w14:textId="5C7DD2DD" w:rsidR="00B655F8" w:rsidRPr="00464999" w:rsidRDefault="00B655F8" w:rsidP="00B655F8">
            <w:pPr>
              <w:jc w:val="center"/>
              <w:rPr>
                <w:rFonts w:eastAsia="Calibri" w:cs="Times New Roman"/>
                <w:lang w:eastAsia="en-US"/>
              </w:rPr>
            </w:pPr>
            <w:r w:rsidRPr="00464999">
              <w:t>254 548,70</w:t>
            </w:r>
          </w:p>
        </w:tc>
        <w:tc>
          <w:tcPr>
            <w:tcW w:w="1901" w:type="dxa"/>
            <w:shd w:val="clear" w:color="auto" w:fill="auto"/>
          </w:tcPr>
          <w:p w14:paraId="0D922703" w14:textId="019612B4" w:rsidR="00B655F8" w:rsidRPr="00464999" w:rsidRDefault="00B655F8" w:rsidP="00B655F8">
            <w:pPr>
              <w:jc w:val="center"/>
              <w:rPr>
                <w:rFonts w:eastAsia="Calibri" w:cs="Times New Roman"/>
                <w:lang w:eastAsia="en-US"/>
              </w:rPr>
            </w:pPr>
            <w:r w:rsidRPr="00464999">
              <w:t>254 548,70</w:t>
            </w:r>
          </w:p>
        </w:tc>
        <w:tc>
          <w:tcPr>
            <w:tcW w:w="1724" w:type="dxa"/>
            <w:shd w:val="clear" w:color="auto" w:fill="auto"/>
          </w:tcPr>
          <w:p w14:paraId="3AEF4760" w14:textId="77777777" w:rsidR="00B655F8" w:rsidRPr="00464999" w:rsidRDefault="00B655F8" w:rsidP="00B655F8">
            <w:pPr>
              <w:jc w:val="center"/>
              <w:rPr>
                <w:rFonts w:eastAsia="Calibri" w:cs="Times New Roman"/>
                <w:lang w:eastAsia="en-US"/>
              </w:rPr>
            </w:pPr>
            <w:r w:rsidRPr="00464999">
              <w:rPr>
                <w:rFonts w:eastAsia="Calibri" w:cs="Times New Roman"/>
                <w:lang w:eastAsia="en-US"/>
              </w:rPr>
              <w:t>0,00</w:t>
            </w:r>
          </w:p>
        </w:tc>
        <w:tc>
          <w:tcPr>
            <w:tcW w:w="1724" w:type="dxa"/>
            <w:shd w:val="clear" w:color="auto" w:fill="auto"/>
          </w:tcPr>
          <w:p w14:paraId="08920AF1"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65BA6397"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77777777" w:rsidR="00A74A98" w:rsidRPr="00BB2D33" w:rsidRDefault="00A74A98"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6"/>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B392C02" w14:textId="77777777" w:rsidR="00A74A98" w:rsidRDefault="00A74A98" w:rsidP="00A74A98">
      <w:pPr>
        <w:tabs>
          <w:tab w:val="left" w:pos="7742"/>
        </w:tabs>
        <w:ind w:firstLine="709"/>
        <w:jc w:val="both"/>
        <w:rPr>
          <w:rFonts w:cs="Times New Roman"/>
          <w:lang w:eastAsia="en-US"/>
        </w:rPr>
      </w:pPr>
      <w:bookmarkStart w:id="2" w:name="sub_1004"/>
      <w:bookmarkEnd w:id="1"/>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lastRenderedPageBreak/>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lastRenderedPageBreak/>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lastRenderedPageBreak/>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A696D">
        <w:trPr>
          <w:gridAfter w:val="1"/>
          <w:wAfter w:w="8" w:type="dxa"/>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 xml:space="preserve">Количество квадратных метров непригодного для проживания жилищного фонда, признанного аварийным до 01.01.2017 года, </w:t>
            </w:r>
            <w:r w:rsidRPr="00D26DCB">
              <w:rPr>
                <w:rFonts w:cs="Times New Roman"/>
                <w:sz w:val="18"/>
                <w:szCs w:val="18"/>
              </w:rPr>
              <w:lastRenderedPageBreak/>
              <w:t>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lastRenderedPageBreak/>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4"/>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4"/>
        <w:gridCol w:w="1134"/>
        <w:gridCol w:w="2126"/>
        <w:gridCol w:w="992"/>
        <w:gridCol w:w="783"/>
        <w:gridCol w:w="708"/>
        <w:gridCol w:w="709"/>
        <w:gridCol w:w="709"/>
        <w:gridCol w:w="709"/>
        <w:gridCol w:w="1059"/>
        <w:gridCol w:w="992"/>
        <w:gridCol w:w="1007"/>
        <w:gridCol w:w="979"/>
        <w:gridCol w:w="1559"/>
      </w:tblGrid>
      <w:tr w:rsidR="00A74A98" w:rsidRPr="004717EF" w14:paraId="29682352" w14:textId="77777777" w:rsidTr="00BA696D">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844"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134"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2126"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2"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655"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559"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BA696D">
        <w:tc>
          <w:tcPr>
            <w:tcW w:w="425" w:type="dxa"/>
            <w:vMerge/>
          </w:tcPr>
          <w:p w14:paraId="1B1FDBD4" w14:textId="77777777" w:rsidR="00A74A98" w:rsidRPr="004717EF" w:rsidRDefault="00A74A98" w:rsidP="00BA696D">
            <w:pPr>
              <w:rPr>
                <w:rFonts w:cs="Times New Roman"/>
                <w:sz w:val="18"/>
                <w:szCs w:val="18"/>
              </w:rPr>
            </w:pPr>
          </w:p>
        </w:tc>
        <w:tc>
          <w:tcPr>
            <w:tcW w:w="1844" w:type="dxa"/>
            <w:vMerge/>
          </w:tcPr>
          <w:p w14:paraId="30412218" w14:textId="77777777" w:rsidR="00A74A98" w:rsidRPr="004717EF" w:rsidRDefault="00A74A98" w:rsidP="00BA696D">
            <w:pPr>
              <w:rPr>
                <w:rFonts w:cs="Times New Roman"/>
                <w:sz w:val="18"/>
                <w:szCs w:val="18"/>
              </w:rPr>
            </w:pPr>
          </w:p>
        </w:tc>
        <w:tc>
          <w:tcPr>
            <w:tcW w:w="1134" w:type="dxa"/>
            <w:vMerge/>
          </w:tcPr>
          <w:p w14:paraId="4DC5B089" w14:textId="77777777" w:rsidR="00A74A98" w:rsidRPr="004717EF" w:rsidRDefault="00A74A98" w:rsidP="00BA696D">
            <w:pPr>
              <w:jc w:val="center"/>
              <w:rPr>
                <w:rFonts w:cs="Times New Roman"/>
                <w:sz w:val="18"/>
                <w:szCs w:val="18"/>
              </w:rPr>
            </w:pPr>
          </w:p>
        </w:tc>
        <w:tc>
          <w:tcPr>
            <w:tcW w:w="2126" w:type="dxa"/>
            <w:vMerge/>
          </w:tcPr>
          <w:p w14:paraId="34124BFD" w14:textId="77777777" w:rsidR="00A74A98" w:rsidRPr="004717EF" w:rsidRDefault="00A74A98" w:rsidP="00BA696D">
            <w:pPr>
              <w:rPr>
                <w:rFonts w:cs="Times New Roman"/>
                <w:sz w:val="18"/>
                <w:szCs w:val="18"/>
              </w:rPr>
            </w:pPr>
          </w:p>
        </w:tc>
        <w:tc>
          <w:tcPr>
            <w:tcW w:w="992" w:type="dxa"/>
            <w:vMerge/>
          </w:tcPr>
          <w:p w14:paraId="3CFA090B" w14:textId="77777777" w:rsidR="00A74A98" w:rsidRPr="004717EF" w:rsidRDefault="00A74A98" w:rsidP="00BA696D">
            <w:pPr>
              <w:rPr>
                <w:rFonts w:cs="Times New Roman"/>
                <w:sz w:val="18"/>
                <w:szCs w:val="18"/>
              </w:rPr>
            </w:pPr>
          </w:p>
        </w:tc>
        <w:tc>
          <w:tcPr>
            <w:tcW w:w="3618"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1059"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992"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1007"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979"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559"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BA696D">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134"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2126"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2"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3618"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1059"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992"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1007"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979"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559"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BA696D">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134"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2126"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BA696D">
        <w:tc>
          <w:tcPr>
            <w:tcW w:w="425" w:type="dxa"/>
            <w:vMerge/>
          </w:tcPr>
          <w:p w14:paraId="40228E76" w14:textId="77777777" w:rsidR="00A74A98" w:rsidRPr="004717EF" w:rsidRDefault="00A74A98" w:rsidP="00BA696D">
            <w:pPr>
              <w:rPr>
                <w:rFonts w:cs="Times New Roman"/>
                <w:sz w:val="18"/>
                <w:szCs w:val="18"/>
              </w:rPr>
            </w:pPr>
          </w:p>
        </w:tc>
        <w:tc>
          <w:tcPr>
            <w:tcW w:w="1844" w:type="dxa"/>
            <w:vMerge/>
          </w:tcPr>
          <w:p w14:paraId="08C02202" w14:textId="77777777" w:rsidR="00A74A98" w:rsidRPr="004717EF" w:rsidRDefault="00A74A98" w:rsidP="00BA696D">
            <w:pPr>
              <w:rPr>
                <w:rFonts w:cs="Times New Roman"/>
                <w:sz w:val="18"/>
                <w:szCs w:val="18"/>
              </w:rPr>
            </w:pPr>
          </w:p>
        </w:tc>
        <w:tc>
          <w:tcPr>
            <w:tcW w:w="1134" w:type="dxa"/>
            <w:vMerge/>
          </w:tcPr>
          <w:p w14:paraId="4DE551BC" w14:textId="77777777" w:rsidR="00A74A98" w:rsidRPr="004717EF" w:rsidRDefault="00A74A98" w:rsidP="00BA696D">
            <w:pPr>
              <w:jc w:val="center"/>
              <w:rPr>
                <w:rFonts w:cs="Times New Roman"/>
                <w:sz w:val="18"/>
                <w:szCs w:val="18"/>
              </w:rPr>
            </w:pPr>
          </w:p>
        </w:tc>
        <w:tc>
          <w:tcPr>
            <w:tcW w:w="2126"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BA696D">
        <w:tc>
          <w:tcPr>
            <w:tcW w:w="425" w:type="dxa"/>
            <w:vMerge/>
          </w:tcPr>
          <w:p w14:paraId="6FEB6CD3" w14:textId="77777777" w:rsidR="00A74A98" w:rsidRPr="004717EF" w:rsidRDefault="00A74A98" w:rsidP="00BA696D">
            <w:pPr>
              <w:rPr>
                <w:rFonts w:cs="Times New Roman"/>
                <w:sz w:val="18"/>
                <w:szCs w:val="18"/>
              </w:rPr>
            </w:pPr>
          </w:p>
        </w:tc>
        <w:tc>
          <w:tcPr>
            <w:tcW w:w="1844" w:type="dxa"/>
            <w:vMerge/>
          </w:tcPr>
          <w:p w14:paraId="35BAD84F" w14:textId="77777777" w:rsidR="00A74A98" w:rsidRPr="004717EF" w:rsidRDefault="00A74A98" w:rsidP="00BA696D">
            <w:pPr>
              <w:rPr>
                <w:rFonts w:cs="Times New Roman"/>
                <w:sz w:val="18"/>
                <w:szCs w:val="18"/>
              </w:rPr>
            </w:pPr>
          </w:p>
        </w:tc>
        <w:tc>
          <w:tcPr>
            <w:tcW w:w="1134" w:type="dxa"/>
            <w:vMerge/>
          </w:tcPr>
          <w:p w14:paraId="5C0919B3" w14:textId="77777777" w:rsidR="00A74A98" w:rsidRPr="004717EF" w:rsidRDefault="00A74A98" w:rsidP="00BA696D">
            <w:pPr>
              <w:jc w:val="center"/>
              <w:rPr>
                <w:rFonts w:cs="Times New Roman"/>
                <w:sz w:val="18"/>
                <w:szCs w:val="18"/>
              </w:rPr>
            </w:pPr>
          </w:p>
        </w:tc>
        <w:tc>
          <w:tcPr>
            <w:tcW w:w="2126"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BA696D">
        <w:tc>
          <w:tcPr>
            <w:tcW w:w="425" w:type="dxa"/>
            <w:vMerge/>
          </w:tcPr>
          <w:p w14:paraId="7501B863" w14:textId="77777777" w:rsidR="00A74A98" w:rsidRPr="004717EF" w:rsidRDefault="00A74A98" w:rsidP="00BA696D">
            <w:pPr>
              <w:rPr>
                <w:rFonts w:cs="Times New Roman"/>
                <w:sz w:val="18"/>
                <w:szCs w:val="18"/>
              </w:rPr>
            </w:pPr>
          </w:p>
        </w:tc>
        <w:tc>
          <w:tcPr>
            <w:tcW w:w="1844" w:type="dxa"/>
            <w:vMerge/>
          </w:tcPr>
          <w:p w14:paraId="5E0BA819" w14:textId="77777777" w:rsidR="00A74A98" w:rsidRPr="004717EF" w:rsidRDefault="00A74A98" w:rsidP="00BA696D">
            <w:pPr>
              <w:rPr>
                <w:rFonts w:cs="Times New Roman"/>
                <w:sz w:val="18"/>
                <w:szCs w:val="18"/>
              </w:rPr>
            </w:pPr>
          </w:p>
        </w:tc>
        <w:tc>
          <w:tcPr>
            <w:tcW w:w="1134" w:type="dxa"/>
            <w:vMerge/>
          </w:tcPr>
          <w:p w14:paraId="003CA3EC" w14:textId="77777777" w:rsidR="00A74A98" w:rsidRPr="004717EF" w:rsidRDefault="00A74A98" w:rsidP="00BA696D">
            <w:pPr>
              <w:jc w:val="center"/>
              <w:rPr>
                <w:rFonts w:cs="Times New Roman"/>
                <w:sz w:val="18"/>
                <w:szCs w:val="18"/>
              </w:rPr>
            </w:pPr>
          </w:p>
        </w:tc>
        <w:tc>
          <w:tcPr>
            <w:tcW w:w="2126"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BA696D">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844"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134"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2126"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BA696D">
        <w:trPr>
          <w:trHeight w:val="359"/>
        </w:trPr>
        <w:tc>
          <w:tcPr>
            <w:tcW w:w="425" w:type="dxa"/>
            <w:vMerge/>
          </w:tcPr>
          <w:p w14:paraId="051B0EDF" w14:textId="77777777" w:rsidR="00A74A98" w:rsidRPr="004717EF" w:rsidRDefault="00A74A98" w:rsidP="00BA696D">
            <w:pPr>
              <w:rPr>
                <w:rFonts w:cs="Times New Roman"/>
                <w:sz w:val="18"/>
                <w:szCs w:val="18"/>
              </w:rPr>
            </w:pPr>
          </w:p>
        </w:tc>
        <w:tc>
          <w:tcPr>
            <w:tcW w:w="1844" w:type="dxa"/>
            <w:vMerge/>
          </w:tcPr>
          <w:p w14:paraId="7A1638D5" w14:textId="77777777" w:rsidR="00A74A98" w:rsidRPr="004717EF" w:rsidRDefault="00A74A98" w:rsidP="00BA696D">
            <w:pPr>
              <w:rPr>
                <w:rFonts w:cs="Times New Roman"/>
                <w:sz w:val="18"/>
                <w:szCs w:val="18"/>
              </w:rPr>
            </w:pPr>
          </w:p>
        </w:tc>
        <w:tc>
          <w:tcPr>
            <w:tcW w:w="1134" w:type="dxa"/>
            <w:vMerge/>
          </w:tcPr>
          <w:p w14:paraId="418F2995" w14:textId="77777777" w:rsidR="00A74A98" w:rsidRPr="004717EF" w:rsidRDefault="00A74A98" w:rsidP="00BA696D">
            <w:pPr>
              <w:jc w:val="center"/>
              <w:rPr>
                <w:rFonts w:cs="Times New Roman"/>
                <w:sz w:val="18"/>
                <w:szCs w:val="18"/>
              </w:rPr>
            </w:pPr>
          </w:p>
        </w:tc>
        <w:tc>
          <w:tcPr>
            <w:tcW w:w="2126"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BA696D">
        <w:trPr>
          <w:trHeight w:val="118"/>
        </w:trPr>
        <w:tc>
          <w:tcPr>
            <w:tcW w:w="425" w:type="dxa"/>
            <w:vMerge/>
          </w:tcPr>
          <w:p w14:paraId="160C60C2" w14:textId="77777777" w:rsidR="00A74A98" w:rsidRPr="004717EF" w:rsidRDefault="00A74A98" w:rsidP="00BA696D">
            <w:pPr>
              <w:rPr>
                <w:rFonts w:cs="Times New Roman"/>
                <w:sz w:val="18"/>
                <w:szCs w:val="18"/>
              </w:rPr>
            </w:pPr>
          </w:p>
        </w:tc>
        <w:tc>
          <w:tcPr>
            <w:tcW w:w="1844" w:type="dxa"/>
            <w:vMerge/>
          </w:tcPr>
          <w:p w14:paraId="73E8AB1F" w14:textId="77777777" w:rsidR="00A74A98" w:rsidRPr="004717EF" w:rsidRDefault="00A74A98" w:rsidP="00BA696D">
            <w:pPr>
              <w:rPr>
                <w:rFonts w:cs="Times New Roman"/>
                <w:sz w:val="18"/>
                <w:szCs w:val="18"/>
              </w:rPr>
            </w:pPr>
          </w:p>
        </w:tc>
        <w:tc>
          <w:tcPr>
            <w:tcW w:w="1134" w:type="dxa"/>
            <w:vMerge/>
          </w:tcPr>
          <w:p w14:paraId="3FF9AA64" w14:textId="77777777" w:rsidR="00A74A98" w:rsidRPr="004717EF" w:rsidRDefault="00A74A98" w:rsidP="00BA696D">
            <w:pPr>
              <w:jc w:val="center"/>
              <w:rPr>
                <w:rFonts w:cs="Times New Roman"/>
                <w:sz w:val="18"/>
                <w:szCs w:val="18"/>
              </w:rPr>
            </w:pPr>
          </w:p>
        </w:tc>
        <w:tc>
          <w:tcPr>
            <w:tcW w:w="2126"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BA696D">
        <w:trPr>
          <w:trHeight w:val="118"/>
        </w:trPr>
        <w:tc>
          <w:tcPr>
            <w:tcW w:w="425" w:type="dxa"/>
            <w:vMerge/>
          </w:tcPr>
          <w:p w14:paraId="3C604302" w14:textId="77777777" w:rsidR="00A74A98" w:rsidRPr="004717EF" w:rsidRDefault="00A74A98" w:rsidP="00BA696D">
            <w:pPr>
              <w:rPr>
                <w:rFonts w:cs="Times New Roman"/>
                <w:sz w:val="18"/>
                <w:szCs w:val="18"/>
              </w:rPr>
            </w:pPr>
          </w:p>
        </w:tc>
        <w:tc>
          <w:tcPr>
            <w:tcW w:w="1844" w:type="dxa"/>
            <w:vMerge/>
          </w:tcPr>
          <w:p w14:paraId="53F782F6" w14:textId="77777777" w:rsidR="00A74A98" w:rsidRPr="004717EF" w:rsidRDefault="00A74A98" w:rsidP="00BA696D">
            <w:pPr>
              <w:rPr>
                <w:rFonts w:cs="Times New Roman"/>
                <w:sz w:val="18"/>
                <w:szCs w:val="18"/>
              </w:rPr>
            </w:pPr>
          </w:p>
        </w:tc>
        <w:tc>
          <w:tcPr>
            <w:tcW w:w="1134" w:type="dxa"/>
            <w:vMerge/>
          </w:tcPr>
          <w:p w14:paraId="5967EC09" w14:textId="77777777" w:rsidR="00A74A98" w:rsidRPr="004717EF" w:rsidRDefault="00A74A98" w:rsidP="00BA696D">
            <w:pPr>
              <w:jc w:val="center"/>
              <w:rPr>
                <w:rFonts w:cs="Times New Roman"/>
                <w:sz w:val="18"/>
                <w:szCs w:val="18"/>
              </w:rPr>
            </w:pPr>
          </w:p>
        </w:tc>
        <w:tc>
          <w:tcPr>
            <w:tcW w:w="2126"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BA696D">
        <w:tc>
          <w:tcPr>
            <w:tcW w:w="425" w:type="dxa"/>
            <w:vMerge/>
          </w:tcPr>
          <w:p w14:paraId="20FF007E" w14:textId="77777777" w:rsidR="00A74A98" w:rsidRPr="004717EF" w:rsidRDefault="00A74A98" w:rsidP="00BA696D">
            <w:pPr>
              <w:rPr>
                <w:rFonts w:cs="Times New Roman"/>
                <w:sz w:val="18"/>
                <w:szCs w:val="18"/>
              </w:rPr>
            </w:pPr>
          </w:p>
        </w:tc>
        <w:tc>
          <w:tcPr>
            <w:tcW w:w="1844"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134"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2126"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2"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783"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2835" w:type="dxa"/>
            <w:gridSpan w:val="4"/>
          </w:tcPr>
          <w:p w14:paraId="597E9786" w14:textId="77777777" w:rsidR="00A74A98" w:rsidRPr="0096665E" w:rsidRDefault="00A74A98" w:rsidP="00BA696D">
            <w:pPr>
              <w:jc w:val="center"/>
              <w:rPr>
                <w:rFonts w:cs="Times New Roman"/>
                <w:sz w:val="18"/>
                <w:szCs w:val="18"/>
              </w:rPr>
            </w:pPr>
            <w:r w:rsidRPr="0096665E">
              <w:rPr>
                <w:rFonts w:cs="Times New Roman"/>
                <w:sz w:val="18"/>
                <w:szCs w:val="18"/>
              </w:rPr>
              <w:t>В том числе по кварталам:</w:t>
            </w:r>
          </w:p>
        </w:tc>
        <w:tc>
          <w:tcPr>
            <w:tcW w:w="1059"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992"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1007"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979"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559"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BA696D">
        <w:tc>
          <w:tcPr>
            <w:tcW w:w="425" w:type="dxa"/>
            <w:vMerge/>
          </w:tcPr>
          <w:p w14:paraId="006E4550" w14:textId="77777777" w:rsidR="00A74A98" w:rsidRPr="004717EF" w:rsidRDefault="00A74A98" w:rsidP="00BA696D">
            <w:pPr>
              <w:rPr>
                <w:rFonts w:cs="Times New Roman"/>
                <w:sz w:val="18"/>
                <w:szCs w:val="18"/>
              </w:rPr>
            </w:pPr>
          </w:p>
        </w:tc>
        <w:tc>
          <w:tcPr>
            <w:tcW w:w="1844" w:type="dxa"/>
            <w:vMerge/>
          </w:tcPr>
          <w:p w14:paraId="2165B2C8" w14:textId="77777777" w:rsidR="00A74A98" w:rsidRPr="0096665E" w:rsidRDefault="00A74A98" w:rsidP="00BA696D">
            <w:pPr>
              <w:rPr>
                <w:rFonts w:cs="Times New Roman"/>
                <w:sz w:val="18"/>
                <w:szCs w:val="18"/>
              </w:rPr>
            </w:pPr>
          </w:p>
        </w:tc>
        <w:tc>
          <w:tcPr>
            <w:tcW w:w="1134" w:type="dxa"/>
            <w:vMerge/>
          </w:tcPr>
          <w:p w14:paraId="55885648" w14:textId="77777777" w:rsidR="00A74A98" w:rsidRPr="0096665E" w:rsidRDefault="00A74A98" w:rsidP="00BA696D">
            <w:pPr>
              <w:jc w:val="center"/>
              <w:rPr>
                <w:rFonts w:cs="Times New Roman"/>
                <w:sz w:val="18"/>
                <w:szCs w:val="18"/>
              </w:rPr>
            </w:pPr>
          </w:p>
        </w:tc>
        <w:tc>
          <w:tcPr>
            <w:tcW w:w="2126"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2"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783"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708" w:type="dxa"/>
          </w:tcPr>
          <w:p w14:paraId="64EADF72"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tc>
        <w:tc>
          <w:tcPr>
            <w:tcW w:w="709" w:type="dxa"/>
          </w:tcPr>
          <w:p w14:paraId="218B0B35"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w:t>
            </w:r>
          </w:p>
        </w:tc>
        <w:tc>
          <w:tcPr>
            <w:tcW w:w="709" w:type="dxa"/>
          </w:tcPr>
          <w:p w14:paraId="6E39AE38"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III</w:t>
            </w:r>
          </w:p>
        </w:tc>
        <w:tc>
          <w:tcPr>
            <w:tcW w:w="709" w:type="dxa"/>
          </w:tcPr>
          <w:p w14:paraId="35DD7C80"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IV</w:t>
            </w:r>
          </w:p>
        </w:tc>
        <w:tc>
          <w:tcPr>
            <w:tcW w:w="1059"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992"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1007"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979"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559"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BA696D">
        <w:tc>
          <w:tcPr>
            <w:tcW w:w="425" w:type="dxa"/>
            <w:vMerge/>
          </w:tcPr>
          <w:p w14:paraId="3C6AB109" w14:textId="77777777" w:rsidR="00A74A98" w:rsidRPr="004717EF" w:rsidRDefault="00A74A98" w:rsidP="00BA696D">
            <w:pPr>
              <w:rPr>
                <w:rFonts w:cs="Times New Roman"/>
                <w:sz w:val="18"/>
                <w:szCs w:val="18"/>
              </w:rPr>
            </w:pPr>
          </w:p>
        </w:tc>
        <w:tc>
          <w:tcPr>
            <w:tcW w:w="1844" w:type="dxa"/>
            <w:vMerge/>
          </w:tcPr>
          <w:p w14:paraId="64167B63" w14:textId="77777777" w:rsidR="00A74A98" w:rsidRPr="0096665E" w:rsidRDefault="00A74A98" w:rsidP="00BA696D">
            <w:pPr>
              <w:rPr>
                <w:rFonts w:cs="Times New Roman"/>
                <w:sz w:val="18"/>
                <w:szCs w:val="18"/>
              </w:rPr>
            </w:pPr>
          </w:p>
        </w:tc>
        <w:tc>
          <w:tcPr>
            <w:tcW w:w="1134" w:type="dxa"/>
            <w:vMerge/>
          </w:tcPr>
          <w:p w14:paraId="4D886BFE" w14:textId="77777777" w:rsidR="00A74A98" w:rsidRPr="0096665E" w:rsidRDefault="00A74A98" w:rsidP="00BA696D">
            <w:pPr>
              <w:jc w:val="center"/>
              <w:rPr>
                <w:rFonts w:cs="Times New Roman"/>
                <w:sz w:val="18"/>
                <w:szCs w:val="18"/>
              </w:rPr>
            </w:pPr>
          </w:p>
        </w:tc>
        <w:tc>
          <w:tcPr>
            <w:tcW w:w="2126"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2"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83"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8"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59"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07"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79"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559"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BA696D">
        <w:tc>
          <w:tcPr>
            <w:tcW w:w="425" w:type="dxa"/>
            <w:vMerge w:val="restart"/>
          </w:tcPr>
          <w:p w14:paraId="302217C9" w14:textId="77777777" w:rsidR="00A74A98" w:rsidRPr="004717EF" w:rsidRDefault="00A74A98" w:rsidP="00BA696D">
            <w:pPr>
              <w:rPr>
                <w:rFonts w:cs="Times New Roman"/>
                <w:sz w:val="18"/>
                <w:szCs w:val="18"/>
              </w:rPr>
            </w:pPr>
          </w:p>
        </w:tc>
        <w:tc>
          <w:tcPr>
            <w:tcW w:w="1844"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134"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2126"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BA696D">
        <w:tc>
          <w:tcPr>
            <w:tcW w:w="425" w:type="dxa"/>
            <w:vMerge/>
          </w:tcPr>
          <w:p w14:paraId="2C70C7E0" w14:textId="77777777" w:rsidR="00A74A98" w:rsidRPr="004717EF" w:rsidRDefault="00A74A98" w:rsidP="00BA696D">
            <w:pPr>
              <w:rPr>
                <w:rFonts w:cs="Times New Roman"/>
                <w:sz w:val="18"/>
                <w:szCs w:val="18"/>
              </w:rPr>
            </w:pPr>
          </w:p>
        </w:tc>
        <w:tc>
          <w:tcPr>
            <w:tcW w:w="1844" w:type="dxa"/>
            <w:vMerge/>
          </w:tcPr>
          <w:p w14:paraId="7DB0ACD8" w14:textId="77777777" w:rsidR="00A74A98" w:rsidRPr="004717EF" w:rsidRDefault="00A74A98" w:rsidP="00BA696D">
            <w:pPr>
              <w:rPr>
                <w:rFonts w:cs="Times New Roman"/>
                <w:sz w:val="18"/>
                <w:szCs w:val="18"/>
              </w:rPr>
            </w:pPr>
          </w:p>
        </w:tc>
        <w:tc>
          <w:tcPr>
            <w:tcW w:w="1134" w:type="dxa"/>
            <w:vMerge/>
          </w:tcPr>
          <w:p w14:paraId="7DE3DDD1" w14:textId="77777777" w:rsidR="00A74A98" w:rsidRPr="004717EF" w:rsidRDefault="00A74A98" w:rsidP="00BA696D">
            <w:pPr>
              <w:jc w:val="center"/>
              <w:rPr>
                <w:rFonts w:cs="Times New Roman"/>
                <w:sz w:val="18"/>
                <w:szCs w:val="18"/>
              </w:rPr>
            </w:pPr>
          </w:p>
        </w:tc>
        <w:tc>
          <w:tcPr>
            <w:tcW w:w="2126"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BA696D">
        <w:tc>
          <w:tcPr>
            <w:tcW w:w="425" w:type="dxa"/>
            <w:vMerge/>
          </w:tcPr>
          <w:p w14:paraId="4C31D7EB" w14:textId="77777777" w:rsidR="00A74A98" w:rsidRPr="004717EF" w:rsidRDefault="00A74A98" w:rsidP="00BA696D">
            <w:pPr>
              <w:rPr>
                <w:rFonts w:cs="Times New Roman"/>
                <w:sz w:val="18"/>
                <w:szCs w:val="18"/>
              </w:rPr>
            </w:pPr>
          </w:p>
        </w:tc>
        <w:tc>
          <w:tcPr>
            <w:tcW w:w="1844" w:type="dxa"/>
            <w:vMerge/>
          </w:tcPr>
          <w:p w14:paraId="2F352CF6" w14:textId="77777777" w:rsidR="00A74A98" w:rsidRPr="004717EF" w:rsidRDefault="00A74A98" w:rsidP="00BA696D">
            <w:pPr>
              <w:rPr>
                <w:rFonts w:cs="Times New Roman"/>
                <w:sz w:val="18"/>
                <w:szCs w:val="18"/>
              </w:rPr>
            </w:pPr>
          </w:p>
        </w:tc>
        <w:tc>
          <w:tcPr>
            <w:tcW w:w="1134" w:type="dxa"/>
            <w:vMerge/>
          </w:tcPr>
          <w:p w14:paraId="260AA3FF" w14:textId="77777777" w:rsidR="00A74A98" w:rsidRPr="004717EF" w:rsidRDefault="00A74A98" w:rsidP="00BA696D">
            <w:pPr>
              <w:jc w:val="center"/>
              <w:rPr>
                <w:rFonts w:cs="Times New Roman"/>
                <w:sz w:val="18"/>
                <w:szCs w:val="18"/>
              </w:rPr>
            </w:pPr>
          </w:p>
        </w:tc>
        <w:tc>
          <w:tcPr>
            <w:tcW w:w="2126"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BA696D">
        <w:tc>
          <w:tcPr>
            <w:tcW w:w="425" w:type="dxa"/>
            <w:vMerge/>
          </w:tcPr>
          <w:p w14:paraId="63495DF5" w14:textId="77777777" w:rsidR="00A74A98" w:rsidRPr="004717EF" w:rsidRDefault="00A74A98" w:rsidP="00BA696D">
            <w:pPr>
              <w:rPr>
                <w:rFonts w:cs="Times New Roman"/>
                <w:sz w:val="18"/>
                <w:szCs w:val="18"/>
              </w:rPr>
            </w:pPr>
          </w:p>
        </w:tc>
        <w:tc>
          <w:tcPr>
            <w:tcW w:w="1844" w:type="dxa"/>
            <w:vMerge/>
          </w:tcPr>
          <w:p w14:paraId="10A676D8" w14:textId="77777777" w:rsidR="00A74A98" w:rsidRPr="004717EF" w:rsidRDefault="00A74A98" w:rsidP="00BA696D">
            <w:pPr>
              <w:rPr>
                <w:rFonts w:cs="Times New Roman"/>
                <w:sz w:val="18"/>
                <w:szCs w:val="18"/>
              </w:rPr>
            </w:pPr>
          </w:p>
        </w:tc>
        <w:tc>
          <w:tcPr>
            <w:tcW w:w="1134" w:type="dxa"/>
            <w:vMerge/>
          </w:tcPr>
          <w:p w14:paraId="5D29F317" w14:textId="77777777" w:rsidR="00A74A98" w:rsidRPr="004717EF" w:rsidRDefault="00A74A98" w:rsidP="00BA696D">
            <w:pPr>
              <w:jc w:val="center"/>
              <w:rPr>
                <w:rFonts w:cs="Times New Roman"/>
                <w:sz w:val="18"/>
                <w:szCs w:val="18"/>
              </w:rPr>
            </w:pPr>
          </w:p>
        </w:tc>
        <w:tc>
          <w:tcPr>
            <w:tcW w:w="2126"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BA696D">
        <w:tc>
          <w:tcPr>
            <w:tcW w:w="425" w:type="dxa"/>
            <w:vMerge w:val="restart"/>
          </w:tcPr>
          <w:p w14:paraId="396EE85C" w14:textId="77777777" w:rsidR="00367286" w:rsidRPr="004717EF" w:rsidRDefault="00367286" w:rsidP="00BA696D">
            <w:pPr>
              <w:rPr>
                <w:rFonts w:cs="Times New Roman"/>
                <w:sz w:val="18"/>
                <w:szCs w:val="18"/>
              </w:rPr>
            </w:pPr>
          </w:p>
        </w:tc>
        <w:tc>
          <w:tcPr>
            <w:tcW w:w="1844"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134"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2126"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BA696D">
        <w:tc>
          <w:tcPr>
            <w:tcW w:w="425" w:type="dxa"/>
            <w:vMerge/>
          </w:tcPr>
          <w:p w14:paraId="0DFA4167" w14:textId="77777777" w:rsidR="00367286" w:rsidRPr="004717EF" w:rsidRDefault="00367286" w:rsidP="00BA696D">
            <w:pPr>
              <w:rPr>
                <w:rFonts w:cs="Times New Roman"/>
                <w:sz w:val="18"/>
                <w:szCs w:val="18"/>
              </w:rPr>
            </w:pPr>
          </w:p>
        </w:tc>
        <w:tc>
          <w:tcPr>
            <w:tcW w:w="1844" w:type="dxa"/>
            <w:vMerge/>
          </w:tcPr>
          <w:p w14:paraId="54ABCC55" w14:textId="77777777" w:rsidR="00367286" w:rsidRPr="004717EF" w:rsidRDefault="00367286" w:rsidP="00BA696D">
            <w:pPr>
              <w:rPr>
                <w:rFonts w:cs="Times New Roman"/>
                <w:sz w:val="18"/>
                <w:szCs w:val="18"/>
              </w:rPr>
            </w:pPr>
          </w:p>
        </w:tc>
        <w:tc>
          <w:tcPr>
            <w:tcW w:w="1134" w:type="dxa"/>
            <w:vMerge/>
          </w:tcPr>
          <w:p w14:paraId="5DCAB065" w14:textId="77777777" w:rsidR="00367286" w:rsidRPr="004717EF" w:rsidRDefault="00367286" w:rsidP="00BA696D">
            <w:pPr>
              <w:jc w:val="center"/>
              <w:rPr>
                <w:rFonts w:cs="Times New Roman"/>
                <w:sz w:val="18"/>
                <w:szCs w:val="18"/>
              </w:rPr>
            </w:pPr>
          </w:p>
        </w:tc>
        <w:tc>
          <w:tcPr>
            <w:tcW w:w="2126"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BA696D">
        <w:tc>
          <w:tcPr>
            <w:tcW w:w="425" w:type="dxa"/>
            <w:vMerge/>
          </w:tcPr>
          <w:p w14:paraId="290C1986" w14:textId="77777777" w:rsidR="00367286" w:rsidRPr="004717EF" w:rsidRDefault="00367286" w:rsidP="00BA696D">
            <w:pPr>
              <w:rPr>
                <w:rFonts w:cs="Times New Roman"/>
                <w:sz w:val="18"/>
                <w:szCs w:val="18"/>
              </w:rPr>
            </w:pPr>
          </w:p>
        </w:tc>
        <w:tc>
          <w:tcPr>
            <w:tcW w:w="1844" w:type="dxa"/>
            <w:vMerge/>
          </w:tcPr>
          <w:p w14:paraId="503BE5D9" w14:textId="77777777" w:rsidR="00367286" w:rsidRPr="004717EF" w:rsidRDefault="00367286" w:rsidP="00BA696D">
            <w:pPr>
              <w:rPr>
                <w:rFonts w:cs="Times New Roman"/>
                <w:sz w:val="18"/>
                <w:szCs w:val="18"/>
              </w:rPr>
            </w:pPr>
          </w:p>
        </w:tc>
        <w:tc>
          <w:tcPr>
            <w:tcW w:w="1134" w:type="dxa"/>
            <w:vMerge/>
          </w:tcPr>
          <w:p w14:paraId="24ED8A34" w14:textId="77777777" w:rsidR="00367286" w:rsidRPr="004717EF" w:rsidRDefault="00367286" w:rsidP="00BA696D">
            <w:pPr>
              <w:jc w:val="center"/>
              <w:rPr>
                <w:rFonts w:cs="Times New Roman"/>
                <w:sz w:val="18"/>
                <w:szCs w:val="18"/>
              </w:rPr>
            </w:pPr>
          </w:p>
        </w:tc>
        <w:tc>
          <w:tcPr>
            <w:tcW w:w="2126"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BA696D">
        <w:tc>
          <w:tcPr>
            <w:tcW w:w="425" w:type="dxa"/>
            <w:vMerge/>
          </w:tcPr>
          <w:p w14:paraId="15EF1B03" w14:textId="77777777" w:rsidR="00367286" w:rsidRPr="004717EF" w:rsidRDefault="00367286" w:rsidP="00BA696D">
            <w:pPr>
              <w:rPr>
                <w:rFonts w:cs="Times New Roman"/>
                <w:sz w:val="18"/>
                <w:szCs w:val="18"/>
              </w:rPr>
            </w:pPr>
          </w:p>
        </w:tc>
        <w:tc>
          <w:tcPr>
            <w:tcW w:w="1844" w:type="dxa"/>
            <w:vMerge/>
          </w:tcPr>
          <w:p w14:paraId="10EC0AEC" w14:textId="77777777" w:rsidR="00367286" w:rsidRPr="004717EF" w:rsidRDefault="00367286" w:rsidP="00BA696D">
            <w:pPr>
              <w:rPr>
                <w:rFonts w:cs="Times New Roman"/>
                <w:sz w:val="18"/>
                <w:szCs w:val="18"/>
              </w:rPr>
            </w:pPr>
          </w:p>
        </w:tc>
        <w:tc>
          <w:tcPr>
            <w:tcW w:w="1134" w:type="dxa"/>
            <w:vMerge/>
          </w:tcPr>
          <w:p w14:paraId="4A6BC87D" w14:textId="77777777" w:rsidR="00367286" w:rsidRPr="004717EF" w:rsidRDefault="00367286" w:rsidP="00BA696D">
            <w:pPr>
              <w:jc w:val="center"/>
              <w:rPr>
                <w:rFonts w:cs="Times New Roman"/>
                <w:sz w:val="18"/>
                <w:szCs w:val="18"/>
              </w:rPr>
            </w:pPr>
          </w:p>
        </w:tc>
        <w:tc>
          <w:tcPr>
            <w:tcW w:w="2126"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77777777" w:rsidR="00A74A98" w:rsidRPr="004717EF" w:rsidRDefault="00A74A98" w:rsidP="00946064">
      <w:pPr>
        <w:pStyle w:val="ConsPlusNormal"/>
        <w:ind w:firstLine="539"/>
        <w:jc w:val="center"/>
        <w:rPr>
          <w:rFonts w:ascii="Times New Roman" w:hAnsi="Times New Roman" w:cs="Times New Roman"/>
          <w:bCs/>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843"/>
        <w:gridCol w:w="992"/>
        <w:gridCol w:w="783"/>
        <w:gridCol w:w="708"/>
        <w:gridCol w:w="709"/>
        <w:gridCol w:w="709"/>
        <w:gridCol w:w="709"/>
        <w:gridCol w:w="1059"/>
        <w:gridCol w:w="992"/>
        <w:gridCol w:w="1007"/>
        <w:gridCol w:w="979"/>
        <w:gridCol w:w="1418"/>
      </w:tblGrid>
      <w:tr w:rsidR="00A74A98" w:rsidRPr="004717EF" w14:paraId="384C40AD" w14:textId="77777777" w:rsidTr="009E223A">
        <w:tc>
          <w:tcPr>
            <w:tcW w:w="425" w:type="dxa"/>
            <w:vMerge w:val="restart"/>
          </w:tcPr>
          <w:p w14:paraId="4FDAF100"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 </w:t>
            </w:r>
          </w:p>
          <w:p w14:paraId="1D5C6259"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п/п</w:t>
            </w:r>
          </w:p>
        </w:tc>
        <w:tc>
          <w:tcPr>
            <w:tcW w:w="2478" w:type="dxa"/>
            <w:vMerge w:val="restart"/>
          </w:tcPr>
          <w:p w14:paraId="7C359F89"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Сроки исполнения мероприятия</w:t>
            </w:r>
          </w:p>
        </w:tc>
        <w:tc>
          <w:tcPr>
            <w:tcW w:w="1843" w:type="dxa"/>
            <w:vMerge w:val="restart"/>
          </w:tcPr>
          <w:p w14:paraId="2AA569B6"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Источники финансирования</w:t>
            </w:r>
          </w:p>
        </w:tc>
        <w:tc>
          <w:tcPr>
            <w:tcW w:w="992" w:type="dxa"/>
            <w:vMerge w:val="restart"/>
          </w:tcPr>
          <w:p w14:paraId="26D52AF5"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Всего</w:t>
            </w:r>
          </w:p>
          <w:p w14:paraId="5ADDC98D"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(тыс. руб.)</w:t>
            </w:r>
          </w:p>
        </w:tc>
        <w:tc>
          <w:tcPr>
            <w:tcW w:w="7655" w:type="dxa"/>
            <w:gridSpan w:val="9"/>
          </w:tcPr>
          <w:p w14:paraId="098A0A2E"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Объем финансирования по годам (тыс. руб.)</w:t>
            </w:r>
          </w:p>
        </w:tc>
        <w:tc>
          <w:tcPr>
            <w:tcW w:w="1418" w:type="dxa"/>
            <w:vMerge w:val="restart"/>
          </w:tcPr>
          <w:p w14:paraId="0FB54607"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E223A">
        <w:tc>
          <w:tcPr>
            <w:tcW w:w="425" w:type="dxa"/>
            <w:vMerge/>
          </w:tcPr>
          <w:p w14:paraId="605A0749" w14:textId="77777777" w:rsidR="00A74A98" w:rsidRPr="00464999" w:rsidRDefault="00A74A98" w:rsidP="00BA696D">
            <w:pPr>
              <w:rPr>
                <w:rFonts w:cs="Times New Roman"/>
                <w:sz w:val="18"/>
                <w:szCs w:val="18"/>
              </w:rPr>
            </w:pPr>
          </w:p>
        </w:tc>
        <w:tc>
          <w:tcPr>
            <w:tcW w:w="2478" w:type="dxa"/>
            <w:vMerge/>
          </w:tcPr>
          <w:p w14:paraId="78D65E92" w14:textId="77777777" w:rsidR="00A74A98" w:rsidRPr="00464999" w:rsidRDefault="00A74A98" w:rsidP="00BA696D">
            <w:pPr>
              <w:rPr>
                <w:rFonts w:cs="Times New Roman"/>
                <w:sz w:val="18"/>
                <w:szCs w:val="18"/>
              </w:rPr>
            </w:pPr>
          </w:p>
        </w:tc>
        <w:tc>
          <w:tcPr>
            <w:tcW w:w="925" w:type="dxa"/>
            <w:vMerge/>
          </w:tcPr>
          <w:p w14:paraId="52F70C30" w14:textId="77777777" w:rsidR="00A74A98" w:rsidRPr="00464999" w:rsidRDefault="00A74A98" w:rsidP="00BA696D">
            <w:pPr>
              <w:jc w:val="center"/>
              <w:rPr>
                <w:rFonts w:cs="Times New Roman"/>
                <w:sz w:val="18"/>
                <w:szCs w:val="18"/>
              </w:rPr>
            </w:pPr>
          </w:p>
        </w:tc>
        <w:tc>
          <w:tcPr>
            <w:tcW w:w="1843" w:type="dxa"/>
            <w:vMerge/>
          </w:tcPr>
          <w:p w14:paraId="6A9B5EBC" w14:textId="77777777" w:rsidR="00A74A98" w:rsidRPr="00464999" w:rsidRDefault="00A74A98" w:rsidP="00BA696D">
            <w:pPr>
              <w:rPr>
                <w:rFonts w:cs="Times New Roman"/>
                <w:sz w:val="18"/>
                <w:szCs w:val="18"/>
              </w:rPr>
            </w:pPr>
          </w:p>
        </w:tc>
        <w:tc>
          <w:tcPr>
            <w:tcW w:w="992" w:type="dxa"/>
            <w:vMerge/>
          </w:tcPr>
          <w:p w14:paraId="658E2F35" w14:textId="77777777" w:rsidR="00A74A98" w:rsidRPr="00464999" w:rsidRDefault="00A74A98" w:rsidP="00BA696D">
            <w:pPr>
              <w:rPr>
                <w:rFonts w:cs="Times New Roman"/>
                <w:sz w:val="18"/>
                <w:szCs w:val="18"/>
              </w:rPr>
            </w:pPr>
          </w:p>
        </w:tc>
        <w:tc>
          <w:tcPr>
            <w:tcW w:w="3618" w:type="dxa"/>
            <w:gridSpan w:val="5"/>
          </w:tcPr>
          <w:p w14:paraId="1AB5E716"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2023 год </w:t>
            </w:r>
          </w:p>
        </w:tc>
        <w:tc>
          <w:tcPr>
            <w:tcW w:w="1059" w:type="dxa"/>
          </w:tcPr>
          <w:p w14:paraId="4F6F00DF"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2024 год </w:t>
            </w:r>
          </w:p>
        </w:tc>
        <w:tc>
          <w:tcPr>
            <w:tcW w:w="992" w:type="dxa"/>
          </w:tcPr>
          <w:p w14:paraId="70814898"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2025 год </w:t>
            </w:r>
          </w:p>
        </w:tc>
        <w:tc>
          <w:tcPr>
            <w:tcW w:w="1007" w:type="dxa"/>
          </w:tcPr>
          <w:p w14:paraId="2ACAEA67" w14:textId="77777777" w:rsidR="00A74A98" w:rsidRPr="00464999" w:rsidRDefault="00A74A98" w:rsidP="00BA696D">
            <w:pPr>
              <w:jc w:val="center"/>
              <w:rPr>
                <w:rFonts w:cs="Times New Roman"/>
                <w:sz w:val="18"/>
                <w:szCs w:val="18"/>
              </w:rPr>
            </w:pPr>
            <w:r w:rsidRPr="00464999">
              <w:rPr>
                <w:rFonts w:cs="Times New Roman"/>
                <w:sz w:val="18"/>
                <w:szCs w:val="18"/>
              </w:rPr>
              <w:t>2026 год</w:t>
            </w:r>
          </w:p>
        </w:tc>
        <w:tc>
          <w:tcPr>
            <w:tcW w:w="979" w:type="dxa"/>
          </w:tcPr>
          <w:p w14:paraId="458F3C92" w14:textId="77777777" w:rsidR="00A74A98" w:rsidRPr="00464999" w:rsidRDefault="00A74A98" w:rsidP="00BA696D">
            <w:pPr>
              <w:jc w:val="center"/>
              <w:rPr>
                <w:rFonts w:cs="Times New Roman"/>
                <w:sz w:val="18"/>
                <w:szCs w:val="18"/>
              </w:rPr>
            </w:pPr>
            <w:r w:rsidRPr="00464999">
              <w:rPr>
                <w:rFonts w:cs="Times New Roman"/>
                <w:sz w:val="18"/>
                <w:szCs w:val="18"/>
              </w:rPr>
              <w:t>2027 год</w:t>
            </w:r>
          </w:p>
        </w:tc>
        <w:tc>
          <w:tcPr>
            <w:tcW w:w="1418" w:type="dxa"/>
            <w:vMerge/>
          </w:tcPr>
          <w:p w14:paraId="23138E00" w14:textId="77777777" w:rsidR="00A74A98" w:rsidRPr="00464999" w:rsidRDefault="00A74A98" w:rsidP="00BA696D">
            <w:pPr>
              <w:rPr>
                <w:rFonts w:cs="Times New Roman"/>
                <w:sz w:val="18"/>
                <w:szCs w:val="18"/>
              </w:rPr>
            </w:pPr>
          </w:p>
        </w:tc>
      </w:tr>
      <w:tr w:rsidR="00A74A98" w:rsidRPr="004717EF" w14:paraId="64382E89" w14:textId="77777777" w:rsidTr="009E223A">
        <w:tc>
          <w:tcPr>
            <w:tcW w:w="425" w:type="dxa"/>
          </w:tcPr>
          <w:p w14:paraId="3DBDDC26"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1</w:t>
            </w:r>
          </w:p>
        </w:tc>
        <w:tc>
          <w:tcPr>
            <w:tcW w:w="2478" w:type="dxa"/>
          </w:tcPr>
          <w:p w14:paraId="37B36942"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2</w:t>
            </w:r>
          </w:p>
        </w:tc>
        <w:tc>
          <w:tcPr>
            <w:tcW w:w="925" w:type="dxa"/>
          </w:tcPr>
          <w:p w14:paraId="78D9DF71"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3</w:t>
            </w:r>
          </w:p>
        </w:tc>
        <w:tc>
          <w:tcPr>
            <w:tcW w:w="1843" w:type="dxa"/>
          </w:tcPr>
          <w:p w14:paraId="595DE36B"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4</w:t>
            </w:r>
          </w:p>
        </w:tc>
        <w:tc>
          <w:tcPr>
            <w:tcW w:w="992" w:type="dxa"/>
          </w:tcPr>
          <w:p w14:paraId="01EA52F8"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5</w:t>
            </w:r>
          </w:p>
        </w:tc>
        <w:tc>
          <w:tcPr>
            <w:tcW w:w="3618" w:type="dxa"/>
            <w:gridSpan w:val="5"/>
          </w:tcPr>
          <w:p w14:paraId="157DB86E"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6</w:t>
            </w:r>
          </w:p>
        </w:tc>
        <w:tc>
          <w:tcPr>
            <w:tcW w:w="1059" w:type="dxa"/>
          </w:tcPr>
          <w:p w14:paraId="1319209E"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7</w:t>
            </w:r>
          </w:p>
        </w:tc>
        <w:tc>
          <w:tcPr>
            <w:tcW w:w="992" w:type="dxa"/>
          </w:tcPr>
          <w:p w14:paraId="460510E9"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8</w:t>
            </w:r>
          </w:p>
        </w:tc>
        <w:tc>
          <w:tcPr>
            <w:tcW w:w="1007" w:type="dxa"/>
          </w:tcPr>
          <w:p w14:paraId="4B66875F"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9</w:t>
            </w:r>
          </w:p>
        </w:tc>
        <w:tc>
          <w:tcPr>
            <w:tcW w:w="979" w:type="dxa"/>
          </w:tcPr>
          <w:p w14:paraId="3764215A"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10</w:t>
            </w:r>
          </w:p>
        </w:tc>
        <w:tc>
          <w:tcPr>
            <w:tcW w:w="1418" w:type="dxa"/>
          </w:tcPr>
          <w:p w14:paraId="17604B5F"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11</w:t>
            </w:r>
          </w:p>
        </w:tc>
      </w:tr>
      <w:tr w:rsidR="00B655F8" w:rsidRPr="004717EF" w14:paraId="3CCEB72A" w14:textId="77777777" w:rsidTr="009E223A">
        <w:trPr>
          <w:trHeight w:val="20"/>
        </w:trPr>
        <w:tc>
          <w:tcPr>
            <w:tcW w:w="425" w:type="dxa"/>
            <w:vMerge w:val="restart"/>
          </w:tcPr>
          <w:p w14:paraId="5A5E325B"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1.</w:t>
            </w:r>
          </w:p>
        </w:tc>
        <w:tc>
          <w:tcPr>
            <w:tcW w:w="2478" w:type="dxa"/>
            <w:vMerge w:val="restart"/>
          </w:tcPr>
          <w:p w14:paraId="6ABEBF2C" w14:textId="77777777" w:rsidR="00B655F8" w:rsidRPr="00464999" w:rsidRDefault="00B655F8" w:rsidP="00B655F8">
            <w:pPr>
              <w:rPr>
                <w:rFonts w:cs="Times New Roman"/>
                <w:sz w:val="18"/>
                <w:szCs w:val="18"/>
              </w:rPr>
            </w:pPr>
            <w:r w:rsidRPr="00464999">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464999" w:rsidRDefault="00B655F8" w:rsidP="00B655F8">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2023-2027 годы</w:t>
            </w:r>
          </w:p>
        </w:tc>
        <w:tc>
          <w:tcPr>
            <w:tcW w:w="1843" w:type="dxa"/>
          </w:tcPr>
          <w:p w14:paraId="7B756A08"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Итого</w:t>
            </w:r>
          </w:p>
        </w:tc>
        <w:tc>
          <w:tcPr>
            <w:tcW w:w="992" w:type="dxa"/>
          </w:tcPr>
          <w:p w14:paraId="6271AFC9" w14:textId="4F895B42" w:rsidR="00B655F8" w:rsidRPr="00464999" w:rsidRDefault="00B655F8" w:rsidP="00B655F8">
            <w:pPr>
              <w:jc w:val="center"/>
              <w:rPr>
                <w:sz w:val="18"/>
                <w:szCs w:val="18"/>
              </w:rPr>
            </w:pPr>
            <w:r w:rsidRPr="00464999">
              <w:rPr>
                <w:sz w:val="18"/>
                <w:szCs w:val="18"/>
              </w:rPr>
              <w:t>26 265,00</w:t>
            </w:r>
          </w:p>
        </w:tc>
        <w:tc>
          <w:tcPr>
            <w:tcW w:w="3618" w:type="dxa"/>
            <w:gridSpan w:val="5"/>
          </w:tcPr>
          <w:p w14:paraId="3E71AE07" w14:textId="150262E4" w:rsidR="00B655F8" w:rsidRPr="00464999" w:rsidRDefault="00B655F8" w:rsidP="00B655F8">
            <w:pPr>
              <w:jc w:val="center"/>
              <w:rPr>
                <w:sz w:val="18"/>
                <w:szCs w:val="18"/>
              </w:rPr>
            </w:pPr>
            <w:r w:rsidRPr="00464999">
              <w:rPr>
                <w:sz w:val="18"/>
                <w:szCs w:val="18"/>
              </w:rPr>
              <w:t>26 265,00</w:t>
            </w:r>
          </w:p>
        </w:tc>
        <w:tc>
          <w:tcPr>
            <w:tcW w:w="1059" w:type="dxa"/>
          </w:tcPr>
          <w:p w14:paraId="2A2E0D9F"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43CD66C0"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39EBB35C"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224CA192"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val="restart"/>
          </w:tcPr>
          <w:p w14:paraId="70DF2D03" w14:textId="77777777" w:rsidR="00B655F8" w:rsidRPr="00464999" w:rsidRDefault="00B655F8" w:rsidP="00B655F8">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Х</w:t>
            </w:r>
          </w:p>
        </w:tc>
      </w:tr>
      <w:tr w:rsidR="00B655F8" w:rsidRPr="004717EF" w14:paraId="50F93D9B" w14:textId="77777777" w:rsidTr="009E223A">
        <w:trPr>
          <w:trHeight w:val="511"/>
        </w:trPr>
        <w:tc>
          <w:tcPr>
            <w:tcW w:w="425" w:type="dxa"/>
            <w:vMerge/>
          </w:tcPr>
          <w:p w14:paraId="61558F76" w14:textId="77777777" w:rsidR="00B655F8" w:rsidRPr="00464999" w:rsidRDefault="00B655F8" w:rsidP="00B655F8">
            <w:pPr>
              <w:rPr>
                <w:rFonts w:cs="Times New Roman"/>
                <w:sz w:val="18"/>
                <w:szCs w:val="18"/>
              </w:rPr>
            </w:pPr>
          </w:p>
        </w:tc>
        <w:tc>
          <w:tcPr>
            <w:tcW w:w="2478" w:type="dxa"/>
            <w:vMerge/>
          </w:tcPr>
          <w:p w14:paraId="2A6D8D77" w14:textId="77777777" w:rsidR="00B655F8" w:rsidRPr="00464999" w:rsidRDefault="00B655F8" w:rsidP="00B655F8">
            <w:pPr>
              <w:rPr>
                <w:rFonts w:cs="Times New Roman"/>
                <w:sz w:val="18"/>
                <w:szCs w:val="18"/>
              </w:rPr>
            </w:pPr>
          </w:p>
        </w:tc>
        <w:tc>
          <w:tcPr>
            <w:tcW w:w="925" w:type="dxa"/>
            <w:vMerge/>
          </w:tcPr>
          <w:p w14:paraId="47D8E1C6" w14:textId="77777777" w:rsidR="00B655F8" w:rsidRPr="00464999" w:rsidRDefault="00B655F8" w:rsidP="00B655F8">
            <w:pPr>
              <w:jc w:val="center"/>
              <w:rPr>
                <w:rFonts w:cs="Times New Roman"/>
                <w:sz w:val="18"/>
                <w:szCs w:val="18"/>
              </w:rPr>
            </w:pPr>
          </w:p>
        </w:tc>
        <w:tc>
          <w:tcPr>
            <w:tcW w:w="1843" w:type="dxa"/>
          </w:tcPr>
          <w:p w14:paraId="665A5712"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2CB4E31" w14:textId="501B10B2" w:rsidR="00B655F8" w:rsidRPr="00464999" w:rsidRDefault="00B655F8" w:rsidP="00B655F8">
            <w:pPr>
              <w:jc w:val="center"/>
              <w:rPr>
                <w:sz w:val="18"/>
                <w:szCs w:val="18"/>
              </w:rPr>
            </w:pPr>
            <w:r w:rsidRPr="00464999">
              <w:rPr>
                <w:sz w:val="18"/>
                <w:szCs w:val="18"/>
              </w:rPr>
              <w:t>26 265,00</w:t>
            </w:r>
          </w:p>
        </w:tc>
        <w:tc>
          <w:tcPr>
            <w:tcW w:w="3618" w:type="dxa"/>
            <w:gridSpan w:val="5"/>
          </w:tcPr>
          <w:p w14:paraId="3C8382EB" w14:textId="27E513B9" w:rsidR="00B655F8" w:rsidRPr="00464999" w:rsidRDefault="00B655F8" w:rsidP="00B655F8">
            <w:pPr>
              <w:jc w:val="center"/>
              <w:rPr>
                <w:sz w:val="18"/>
                <w:szCs w:val="18"/>
              </w:rPr>
            </w:pPr>
            <w:r w:rsidRPr="00464999">
              <w:rPr>
                <w:sz w:val="18"/>
                <w:szCs w:val="18"/>
              </w:rPr>
              <w:t>26 265,00</w:t>
            </w:r>
          </w:p>
        </w:tc>
        <w:tc>
          <w:tcPr>
            <w:tcW w:w="1059" w:type="dxa"/>
          </w:tcPr>
          <w:p w14:paraId="1C425866"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38461187"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731B4507"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78340757"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tcPr>
          <w:p w14:paraId="7F0A80B9" w14:textId="77777777" w:rsidR="00B655F8" w:rsidRPr="00464999" w:rsidRDefault="00B655F8" w:rsidP="00B655F8">
            <w:pPr>
              <w:pStyle w:val="ConsPlusNormal"/>
              <w:rPr>
                <w:rFonts w:ascii="Times New Roman" w:hAnsi="Times New Roman" w:cs="Times New Roman"/>
                <w:sz w:val="18"/>
                <w:szCs w:val="18"/>
              </w:rPr>
            </w:pPr>
          </w:p>
        </w:tc>
      </w:tr>
      <w:tr w:rsidR="00B655F8" w:rsidRPr="004717EF" w14:paraId="3BEF2B64" w14:textId="77777777" w:rsidTr="009E223A">
        <w:trPr>
          <w:trHeight w:val="511"/>
        </w:trPr>
        <w:tc>
          <w:tcPr>
            <w:tcW w:w="425" w:type="dxa"/>
            <w:vMerge/>
          </w:tcPr>
          <w:p w14:paraId="04BD3BA7" w14:textId="77777777" w:rsidR="00B655F8" w:rsidRPr="00464999" w:rsidRDefault="00B655F8" w:rsidP="00B655F8">
            <w:pPr>
              <w:rPr>
                <w:rFonts w:cs="Times New Roman"/>
                <w:sz w:val="18"/>
                <w:szCs w:val="18"/>
              </w:rPr>
            </w:pPr>
          </w:p>
        </w:tc>
        <w:tc>
          <w:tcPr>
            <w:tcW w:w="2478" w:type="dxa"/>
            <w:vMerge/>
          </w:tcPr>
          <w:p w14:paraId="6AA62F10" w14:textId="77777777" w:rsidR="00B655F8" w:rsidRPr="00464999" w:rsidRDefault="00B655F8" w:rsidP="00B655F8">
            <w:pPr>
              <w:rPr>
                <w:rFonts w:cs="Times New Roman"/>
                <w:sz w:val="18"/>
                <w:szCs w:val="18"/>
              </w:rPr>
            </w:pPr>
          </w:p>
        </w:tc>
        <w:tc>
          <w:tcPr>
            <w:tcW w:w="925" w:type="dxa"/>
            <w:vMerge/>
          </w:tcPr>
          <w:p w14:paraId="046857E7" w14:textId="77777777" w:rsidR="00B655F8" w:rsidRPr="00464999" w:rsidRDefault="00B655F8" w:rsidP="00B655F8">
            <w:pPr>
              <w:jc w:val="center"/>
              <w:rPr>
                <w:rFonts w:cs="Times New Roman"/>
                <w:sz w:val="18"/>
                <w:szCs w:val="18"/>
              </w:rPr>
            </w:pPr>
          </w:p>
        </w:tc>
        <w:tc>
          <w:tcPr>
            <w:tcW w:w="1843" w:type="dxa"/>
          </w:tcPr>
          <w:p w14:paraId="3200D94A"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Московской области</w:t>
            </w:r>
          </w:p>
        </w:tc>
        <w:tc>
          <w:tcPr>
            <w:tcW w:w="992" w:type="dxa"/>
          </w:tcPr>
          <w:p w14:paraId="659CB157" w14:textId="1DA36E7B" w:rsidR="00B655F8" w:rsidRPr="00464999" w:rsidRDefault="00B655F8" w:rsidP="00B655F8">
            <w:pPr>
              <w:jc w:val="center"/>
              <w:rPr>
                <w:sz w:val="18"/>
                <w:szCs w:val="18"/>
              </w:rPr>
            </w:pPr>
            <w:r w:rsidRPr="00464999">
              <w:rPr>
                <w:sz w:val="18"/>
                <w:szCs w:val="18"/>
              </w:rPr>
              <w:t>0,00</w:t>
            </w:r>
          </w:p>
        </w:tc>
        <w:tc>
          <w:tcPr>
            <w:tcW w:w="3618" w:type="dxa"/>
            <w:gridSpan w:val="5"/>
          </w:tcPr>
          <w:p w14:paraId="474C3F0E" w14:textId="17FAC045" w:rsidR="00B655F8" w:rsidRPr="00464999" w:rsidRDefault="00B655F8" w:rsidP="00B655F8">
            <w:pPr>
              <w:jc w:val="center"/>
              <w:rPr>
                <w:sz w:val="18"/>
                <w:szCs w:val="18"/>
              </w:rPr>
            </w:pPr>
            <w:r w:rsidRPr="00464999">
              <w:rPr>
                <w:sz w:val="18"/>
                <w:szCs w:val="18"/>
              </w:rPr>
              <w:t>0,00</w:t>
            </w:r>
          </w:p>
        </w:tc>
        <w:tc>
          <w:tcPr>
            <w:tcW w:w="1059" w:type="dxa"/>
          </w:tcPr>
          <w:p w14:paraId="531BDDDE" w14:textId="77777777" w:rsidR="00B655F8" w:rsidRPr="00464999" w:rsidRDefault="00B655F8" w:rsidP="00B655F8">
            <w:pPr>
              <w:jc w:val="center"/>
            </w:pPr>
            <w:r w:rsidRPr="00464999">
              <w:rPr>
                <w:rFonts w:cs="Times New Roman"/>
                <w:color w:val="000000"/>
                <w:sz w:val="18"/>
                <w:szCs w:val="18"/>
              </w:rPr>
              <w:t>0,00</w:t>
            </w:r>
          </w:p>
        </w:tc>
        <w:tc>
          <w:tcPr>
            <w:tcW w:w="992" w:type="dxa"/>
          </w:tcPr>
          <w:p w14:paraId="6F1B690F" w14:textId="77777777" w:rsidR="00B655F8" w:rsidRPr="00464999" w:rsidRDefault="00B655F8" w:rsidP="00B655F8">
            <w:pPr>
              <w:jc w:val="center"/>
            </w:pPr>
            <w:r w:rsidRPr="00464999">
              <w:rPr>
                <w:rFonts w:cs="Times New Roman"/>
                <w:color w:val="000000"/>
                <w:sz w:val="18"/>
                <w:szCs w:val="18"/>
              </w:rPr>
              <w:t>0,00</w:t>
            </w:r>
          </w:p>
        </w:tc>
        <w:tc>
          <w:tcPr>
            <w:tcW w:w="1007" w:type="dxa"/>
          </w:tcPr>
          <w:p w14:paraId="099A555F" w14:textId="77777777" w:rsidR="00B655F8" w:rsidRPr="00464999" w:rsidRDefault="00B655F8" w:rsidP="00B655F8">
            <w:pPr>
              <w:jc w:val="center"/>
            </w:pPr>
            <w:r w:rsidRPr="00464999">
              <w:rPr>
                <w:rFonts w:cs="Times New Roman"/>
                <w:color w:val="000000"/>
                <w:sz w:val="18"/>
                <w:szCs w:val="18"/>
              </w:rPr>
              <w:t>0,00</w:t>
            </w:r>
          </w:p>
        </w:tc>
        <w:tc>
          <w:tcPr>
            <w:tcW w:w="979" w:type="dxa"/>
          </w:tcPr>
          <w:p w14:paraId="00C9C6CD" w14:textId="77777777" w:rsidR="00B655F8" w:rsidRPr="00464999" w:rsidRDefault="00B655F8" w:rsidP="00B655F8">
            <w:pPr>
              <w:jc w:val="center"/>
            </w:pPr>
            <w:r w:rsidRPr="00464999">
              <w:rPr>
                <w:rFonts w:cs="Times New Roman"/>
                <w:color w:val="000000"/>
                <w:sz w:val="18"/>
                <w:szCs w:val="18"/>
              </w:rPr>
              <w:t>0,00</w:t>
            </w:r>
          </w:p>
        </w:tc>
        <w:tc>
          <w:tcPr>
            <w:tcW w:w="1418" w:type="dxa"/>
            <w:vMerge/>
          </w:tcPr>
          <w:p w14:paraId="57DC5D2B" w14:textId="77777777" w:rsidR="00B655F8" w:rsidRPr="00464999" w:rsidRDefault="00B655F8" w:rsidP="00B655F8">
            <w:pPr>
              <w:pStyle w:val="ConsPlusNormal"/>
              <w:rPr>
                <w:rFonts w:ascii="Times New Roman" w:hAnsi="Times New Roman" w:cs="Times New Roman"/>
                <w:sz w:val="18"/>
                <w:szCs w:val="18"/>
              </w:rPr>
            </w:pPr>
          </w:p>
        </w:tc>
      </w:tr>
      <w:tr w:rsidR="00B655F8" w:rsidRPr="004717EF" w14:paraId="20EFD3FD" w14:textId="77777777" w:rsidTr="009E223A">
        <w:trPr>
          <w:trHeight w:val="20"/>
        </w:trPr>
        <w:tc>
          <w:tcPr>
            <w:tcW w:w="425" w:type="dxa"/>
            <w:vMerge w:val="restart"/>
          </w:tcPr>
          <w:p w14:paraId="6160686D"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1.1.</w:t>
            </w:r>
          </w:p>
        </w:tc>
        <w:tc>
          <w:tcPr>
            <w:tcW w:w="2478" w:type="dxa"/>
            <w:vMerge w:val="restart"/>
          </w:tcPr>
          <w:p w14:paraId="4A931A47" w14:textId="77777777" w:rsidR="00B655F8" w:rsidRPr="00464999" w:rsidRDefault="00B655F8" w:rsidP="00B655F8">
            <w:pPr>
              <w:rPr>
                <w:rFonts w:eastAsiaTheme="minorHAnsi" w:cs="Times New Roman"/>
                <w:strike/>
                <w:sz w:val="18"/>
                <w:szCs w:val="18"/>
                <w:lang w:eastAsia="en-US"/>
              </w:rPr>
            </w:pPr>
            <w:r w:rsidRPr="00464999">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B655F8" w:rsidRPr="00464999" w:rsidRDefault="00B655F8" w:rsidP="00B655F8">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2023-2027 годы</w:t>
            </w:r>
          </w:p>
        </w:tc>
        <w:tc>
          <w:tcPr>
            <w:tcW w:w="1843" w:type="dxa"/>
          </w:tcPr>
          <w:p w14:paraId="7E5CDAF7"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Итого</w:t>
            </w:r>
          </w:p>
        </w:tc>
        <w:tc>
          <w:tcPr>
            <w:tcW w:w="992" w:type="dxa"/>
          </w:tcPr>
          <w:p w14:paraId="4B493F13" w14:textId="14AAE4FF" w:rsidR="00B655F8" w:rsidRPr="00464999" w:rsidRDefault="00B655F8" w:rsidP="00B655F8">
            <w:pPr>
              <w:jc w:val="center"/>
              <w:rPr>
                <w:sz w:val="18"/>
                <w:szCs w:val="18"/>
              </w:rPr>
            </w:pPr>
            <w:r w:rsidRPr="00464999">
              <w:rPr>
                <w:sz w:val="18"/>
                <w:szCs w:val="18"/>
              </w:rPr>
              <w:t>26 265,00</w:t>
            </w:r>
          </w:p>
        </w:tc>
        <w:tc>
          <w:tcPr>
            <w:tcW w:w="3618" w:type="dxa"/>
            <w:gridSpan w:val="5"/>
          </w:tcPr>
          <w:p w14:paraId="540593CB" w14:textId="0A79FF79" w:rsidR="00B655F8" w:rsidRPr="00464999" w:rsidRDefault="00B655F8" w:rsidP="00B655F8">
            <w:pPr>
              <w:jc w:val="center"/>
              <w:rPr>
                <w:sz w:val="18"/>
                <w:szCs w:val="18"/>
              </w:rPr>
            </w:pPr>
            <w:r w:rsidRPr="00464999">
              <w:rPr>
                <w:sz w:val="18"/>
                <w:szCs w:val="18"/>
              </w:rPr>
              <w:t>26 265,00</w:t>
            </w:r>
          </w:p>
        </w:tc>
        <w:tc>
          <w:tcPr>
            <w:tcW w:w="1059" w:type="dxa"/>
          </w:tcPr>
          <w:p w14:paraId="7503AF0E"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295FA3E6"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551F731D"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32900118"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val="restart"/>
          </w:tcPr>
          <w:p w14:paraId="5986BC3A"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eastAsia="Calibri" w:hAnsi="Times New Roman" w:cs="Times New Roman"/>
                <w:sz w:val="18"/>
                <w:szCs w:val="18"/>
              </w:rPr>
              <w:t>МКУ «СБДХ»</w:t>
            </w:r>
          </w:p>
        </w:tc>
      </w:tr>
      <w:tr w:rsidR="00B655F8" w:rsidRPr="004717EF" w14:paraId="51704743" w14:textId="77777777" w:rsidTr="009E223A">
        <w:trPr>
          <w:trHeight w:val="359"/>
        </w:trPr>
        <w:tc>
          <w:tcPr>
            <w:tcW w:w="425" w:type="dxa"/>
            <w:vMerge/>
          </w:tcPr>
          <w:p w14:paraId="2BA45F5D" w14:textId="77777777" w:rsidR="00B655F8" w:rsidRPr="00464999" w:rsidRDefault="00B655F8" w:rsidP="00B655F8">
            <w:pPr>
              <w:rPr>
                <w:rFonts w:cs="Times New Roman"/>
                <w:sz w:val="18"/>
                <w:szCs w:val="18"/>
              </w:rPr>
            </w:pPr>
          </w:p>
        </w:tc>
        <w:tc>
          <w:tcPr>
            <w:tcW w:w="2478" w:type="dxa"/>
            <w:vMerge/>
          </w:tcPr>
          <w:p w14:paraId="5BEB2D14" w14:textId="77777777" w:rsidR="00B655F8" w:rsidRPr="00464999" w:rsidRDefault="00B655F8" w:rsidP="00B655F8">
            <w:pPr>
              <w:rPr>
                <w:rFonts w:cs="Times New Roman"/>
                <w:sz w:val="18"/>
                <w:szCs w:val="18"/>
              </w:rPr>
            </w:pPr>
          </w:p>
        </w:tc>
        <w:tc>
          <w:tcPr>
            <w:tcW w:w="925" w:type="dxa"/>
            <w:vMerge/>
          </w:tcPr>
          <w:p w14:paraId="682D3E3E" w14:textId="77777777" w:rsidR="00B655F8" w:rsidRPr="00464999" w:rsidRDefault="00B655F8" w:rsidP="00B655F8">
            <w:pPr>
              <w:jc w:val="center"/>
              <w:rPr>
                <w:rFonts w:cs="Times New Roman"/>
                <w:sz w:val="18"/>
                <w:szCs w:val="18"/>
              </w:rPr>
            </w:pPr>
          </w:p>
        </w:tc>
        <w:tc>
          <w:tcPr>
            <w:tcW w:w="1843" w:type="dxa"/>
          </w:tcPr>
          <w:p w14:paraId="2AB9B288"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102D55D" w14:textId="130CA23E" w:rsidR="00B655F8" w:rsidRPr="00464999" w:rsidRDefault="00B655F8" w:rsidP="00B655F8">
            <w:pPr>
              <w:jc w:val="center"/>
              <w:rPr>
                <w:sz w:val="18"/>
                <w:szCs w:val="18"/>
              </w:rPr>
            </w:pPr>
            <w:r w:rsidRPr="00464999">
              <w:rPr>
                <w:sz w:val="18"/>
                <w:szCs w:val="18"/>
              </w:rPr>
              <w:t>26 265,00</w:t>
            </w:r>
          </w:p>
        </w:tc>
        <w:tc>
          <w:tcPr>
            <w:tcW w:w="3618" w:type="dxa"/>
            <w:gridSpan w:val="5"/>
          </w:tcPr>
          <w:p w14:paraId="54C00EFA" w14:textId="5EEF6AE4" w:rsidR="00B655F8" w:rsidRPr="00464999" w:rsidRDefault="00B655F8" w:rsidP="00B655F8">
            <w:pPr>
              <w:jc w:val="center"/>
              <w:rPr>
                <w:sz w:val="18"/>
                <w:szCs w:val="18"/>
              </w:rPr>
            </w:pPr>
            <w:r w:rsidRPr="00464999">
              <w:rPr>
                <w:sz w:val="18"/>
                <w:szCs w:val="18"/>
              </w:rPr>
              <w:t>26 265,00</w:t>
            </w:r>
          </w:p>
        </w:tc>
        <w:tc>
          <w:tcPr>
            <w:tcW w:w="1059" w:type="dxa"/>
          </w:tcPr>
          <w:p w14:paraId="670B5D84"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3A0F82D8"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001B75E9"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38870C2A"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tcPr>
          <w:p w14:paraId="2FEA7AA8" w14:textId="77777777" w:rsidR="00B655F8" w:rsidRPr="00464999" w:rsidRDefault="00B655F8" w:rsidP="00B655F8">
            <w:pPr>
              <w:pStyle w:val="ConsPlusNormal"/>
              <w:rPr>
                <w:rFonts w:ascii="Times New Roman" w:hAnsi="Times New Roman" w:cs="Times New Roman"/>
                <w:sz w:val="18"/>
                <w:szCs w:val="18"/>
              </w:rPr>
            </w:pPr>
          </w:p>
        </w:tc>
      </w:tr>
      <w:tr w:rsidR="00E74F9D" w:rsidRPr="004717EF" w14:paraId="63379D63" w14:textId="77777777" w:rsidTr="009E223A">
        <w:trPr>
          <w:trHeight w:val="359"/>
        </w:trPr>
        <w:tc>
          <w:tcPr>
            <w:tcW w:w="425" w:type="dxa"/>
            <w:vMerge/>
          </w:tcPr>
          <w:p w14:paraId="5B6AB313" w14:textId="77777777" w:rsidR="00E74F9D" w:rsidRPr="00464999" w:rsidRDefault="00E74F9D" w:rsidP="00E74F9D">
            <w:pPr>
              <w:rPr>
                <w:rFonts w:cs="Times New Roman"/>
                <w:sz w:val="18"/>
                <w:szCs w:val="18"/>
              </w:rPr>
            </w:pPr>
          </w:p>
        </w:tc>
        <w:tc>
          <w:tcPr>
            <w:tcW w:w="2478" w:type="dxa"/>
            <w:vMerge/>
          </w:tcPr>
          <w:p w14:paraId="2764C2A9" w14:textId="77777777" w:rsidR="00E74F9D" w:rsidRPr="00464999" w:rsidRDefault="00E74F9D" w:rsidP="00E74F9D">
            <w:pPr>
              <w:rPr>
                <w:rFonts w:cs="Times New Roman"/>
                <w:sz w:val="18"/>
                <w:szCs w:val="18"/>
              </w:rPr>
            </w:pPr>
          </w:p>
        </w:tc>
        <w:tc>
          <w:tcPr>
            <w:tcW w:w="925" w:type="dxa"/>
            <w:vMerge/>
          </w:tcPr>
          <w:p w14:paraId="5F8C904E" w14:textId="77777777" w:rsidR="00E74F9D" w:rsidRPr="00464999" w:rsidRDefault="00E74F9D" w:rsidP="00E74F9D">
            <w:pPr>
              <w:jc w:val="center"/>
              <w:rPr>
                <w:rFonts w:cs="Times New Roman"/>
                <w:sz w:val="18"/>
                <w:szCs w:val="18"/>
              </w:rPr>
            </w:pPr>
          </w:p>
        </w:tc>
        <w:tc>
          <w:tcPr>
            <w:tcW w:w="1843" w:type="dxa"/>
          </w:tcPr>
          <w:p w14:paraId="2E88E20B" w14:textId="77777777" w:rsidR="00E74F9D" w:rsidRPr="00464999" w:rsidRDefault="00E74F9D" w:rsidP="00E74F9D">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Московской области</w:t>
            </w:r>
          </w:p>
        </w:tc>
        <w:tc>
          <w:tcPr>
            <w:tcW w:w="992" w:type="dxa"/>
          </w:tcPr>
          <w:p w14:paraId="54549470" w14:textId="7BA7BCF8" w:rsidR="00E74F9D" w:rsidRPr="00464999" w:rsidRDefault="00E74F9D" w:rsidP="00E74F9D">
            <w:pPr>
              <w:jc w:val="center"/>
              <w:rPr>
                <w:sz w:val="18"/>
                <w:szCs w:val="18"/>
              </w:rPr>
            </w:pPr>
            <w:r w:rsidRPr="00464999">
              <w:rPr>
                <w:sz w:val="18"/>
                <w:szCs w:val="18"/>
              </w:rPr>
              <w:t>0,00</w:t>
            </w:r>
          </w:p>
        </w:tc>
        <w:tc>
          <w:tcPr>
            <w:tcW w:w="3618" w:type="dxa"/>
            <w:gridSpan w:val="5"/>
          </w:tcPr>
          <w:p w14:paraId="4BCF81BA" w14:textId="1F37317E" w:rsidR="00E74F9D" w:rsidRPr="00464999" w:rsidRDefault="00E74F9D" w:rsidP="00E74F9D">
            <w:pPr>
              <w:jc w:val="center"/>
              <w:rPr>
                <w:sz w:val="18"/>
                <w:szCs w:val="18"/>
              </w:rPr>
            </w:pPr>
            <w:r w:rsidRPr="00464999">
              <w:rPr>
                <w:sz w:val="18"/>
                <w:szCs w:val="18"/>
              </w:rPr>
              <w:t>0,00</w:t>
            </w:r>
          </w:p>
        </w:tc>
        <w:tc>
          <w:tcPr>
            <w:tcW w:w="1059" w:type="dxa"/>
          </w:tcPr>
          <w:p w14:paraId="72B08BC4" w14:textId="77777777" w:rsidR="00E74F9D" w:rsidRPr="00464999" w:rsidRDefault="00E74F9D" w:rsidP="00E74F9D">
            <w:pPr>
              <w:jc w:val="center"/>
            </w:pPr>
            <w:r w:rsidRPr="00464999">
              <w:rPr>
                <w:rFonts w:cs="Times New Roman"/>
                <w:color w:val="000000"/>
                <w:sz w:val="18"/>
                <w:szCs w:val="18"/>
              </w:rPr>
              <w:t>0,00</w:t>
            </w:r>
          </w:p>
        </w:tc>
        <w:tc>
          <w:tcPr>
            <w:tcW w:w="992" w:type="dxa"/>
          </w:tcPr>
          <w:p w14:paraId="79EEDE2D" w14:textId="77777777" w:rsidR="00E74F9D" w:rsidRPr="00464999" w:rsidRDefault="00E74F9D" w:rsidP="00E74F9D">
            <w:pPr>
              <w:jc w:val="center"/>
            </w:pPr>
            <w:r w:rsidRPr="00464999">
              <w:rPr>
                <w:rFonts w:cs="Times New Roman"/>
                <w:color w:val="000000"/>
                <w:sz w:val="18"/>
                <w:szCs w:val="18"/>
              </w:rPr>
              <w:t>0,00</w:t>
            </w:r>
          </w:p>
        </w:tc>
        <w:tc>
          <w:tcPr>
            <w:tcW w:w="1007" w:type="dxa"/>
          </w:tcPr>
          <w:p w14:paraId="5BCE6DD7" w14:textId="77777777" w:rsidR="00E74F9D" w:rsidRPr="00464999" w:rsidRDefault="00E74F9D" w:rsidP="00E74F9D">
            <w:pPr>
              <w:jc w:val="center"/>
            </w:pPr>
            <w:r w:rsidRPr="00464999">
              <w:rPr>
                <w:rFonts w:cs="Times New Roman"/>
                <w:color w:val="000000"/>
                <w:sz w:val="18"/>
                <w:szCs w:val="18"/>
              </w:rPr>
              <w:t>0,00</w:t>
            </w:r>
          </w:p>
        </w:tc>
        <w:tc>
          <w:tcPr>
            <w:tcW w:w="979" w:type="dxa"/>
          </w:tcPr>
          <w:p w14:paraId="1958B6F0" w14:textId="77777777" w:rsidR="00E74F9D" w:rsidRPr="00464999" w:rsidRDefault="00E74F9D" w:rsidP="00E74F9D">
            <w:pPr>
              <w:jc w:val="center"/>
            </w:pPr>
            <w:r w:rsidRPr="00464999">
              <w:rPr>
                <w:rFonts w:cs="Times New Roman"/>
                <w:color w:val="000000"/>
                <w:sz w:val="18"/>
                <w:szCs w:val="18"/>
              </w:rPr>
              <w:t>0,00</w:t>
            </w:r>
          </w:p>
        </w:tc>
        <w:tc>
          <w:tcPr>
            <w:tcW w:w="1418" w:type="dxa"/>
            <w:vMerge/>
          </w:tcPr>
          <w:p w14:paraId="7B6EC2E4" w14:textId="77777777" w:rsidR="00E74F9D" w:rsidRPr="00464999" w:rsidRDefault="00E74F9D" w:rsidP="00E74F9D">
            <w:pPr>
              <w:pStyle w:val="ConsPlusNormal"/>
              <w:rPr>
                <w:rFonts w:ascii="Times New Roman" w:hAnsi="Times New Roman" w:cs="Times New Roman"/>
                <w:sz w:val="18"/>
                <w:szCs w:val="18"/>
              </w:rPr>
            </w:pPr>
          </w:p>
        </w:tc>
      </w:tr>
      <w:tr w:rsidR="00BA4655" w:rsidRPr="004717EF" w14:paraId="539079E4" w14:textId="77777777" w:rsidTr="009E223A">
        <w:tc>
          <w:tcPr>
            <w:tcW w:w="425" w:type="dxa"/>
            <w:vMerge/>
          </w:tcPr>
          <w:p w14:paraId="679DC2D8" w14:textId="77777777" w:rsidR="00BA4655" w:rsidRPr="00464999" w:rsidRDefault="00BA4655" w:rsidP="00BA696D">
            <w:pPr>
              <w:rPr>
                <w:rFonts w:cs="Times New Roman"/>
                <w:sz w:val="18"/>
                <w:szCs w:val="18"/>
              </w:rPr>
            </w:pPr>
          </w:p>
        </w:tc>
        <w:tc>
          <w:tcPr>
            <w:tcW w:w="2478" w:type="dxa"/>
            <w:vMerge w:val="restart"/>
          </w:tcPr>
          <w:p w14:paraId="2A48B72E" w14:textId="77777777" w:rsidR="00BA4655" w:rsidRPr="00464999" w:rsidRDefault="00BA4655" w:rsidP="00BA696D">
            <w:pPr>
              <w:rPr>
                <w:rFonts w:cs="Times New Roman"/>
                <w:color w:val="FF0000"/>
                <w:sz w:val="18"/>
                <w:szCs w:val="18"/>
              </w:rPr>
            </w:pPr>
            <w:r w:rsidRPr="00464999">
              <w:rPr>
                <w:rFonts w:cs="Times New Roman"/>
                <w:sz w:val="18"/>
                <w:szCs w:val="18"/>
              </w:rPr>
              <w:t xml:space="preserve">Количество граждан, расселенных из непригодного для проживания жилищного </w:t>
            </w:r>
            <w:r w:rsidR="0096784C" w:rsidRPr="00464999">
              <w:rPr>
                <w:rFonts w:cs="Times New Roman"/>
                <w:sz w:val="18"/>
                <w:szCs w:val="18"/>
              </w:rPr>
              <w:t>фонда, признанного аварийным</w:t>
            </w:r>
            <w:r w:rsidRPr="00464999">
              <w:rPr>
                <w:rFonts w:cs="Times New Roman"/>
                <w:sz w:val="18"/>
                <w:szCs w:val="18"/>
              </w:rPr>
              <w:t xml:space="preserve"> после 01.01.2017 года, расселенного по Подпрограмме </w:t>
            </w:r>
            <w:r w:rsidRPr="00464999">
              <w:rPr>
                <w:rFonts w:cs="Times New Roman"/>
                <w:sz w:val="18"/>
                <w:szCs w:val="18"/>
                <w:lang w:val="en-US"/>
              </w:rPr>
              <w:t>II</w:t>
            </w:r>
            <w:r w:rsidRPr="00464999">
              <w:rPr>
                <w:rFonts w:eastAsiaTheme="minorHAnsi" w:cs="Times New Roman"/>
                <w:sz w:val="18"/>
                <w:szCs w:val="18"/>
                <w:lang w:eastAsia="en-US"/>
              </w:rPr>
              <w:t>, чел.</w:t>
            </w:r>
          </w:p>
        </w:tc>
        <w:tc>
          <w:tcPr>
            <w:tcW w:w="925" w:type="dxa"/>
            <w:vMerge w:val="restart"/>
          </w:tcPr>
          <w:p w14:paraId="42A829F7" w14:textId="77777777" w:rsidR="00BA4655" w:rsidRPr="00464999" w:rsidRDefault="00BA4655" w:rsidP="00BA696D">
            <w:pPr>
              <w:jc w:val="center"/>
              <w:rPr>
                <w:rFonts w:cs="Times New Roman"/>
                <w:sz w:val="18"/>
                <w:szCs w:val="18"/>
                <w:lang w:val="en-US"/>
              </w:rPr>
            </w:pPr>
            <w:r w:rsidRPr="00464999">
              <w:rPr>
                <w:rFonts w:cs="Times New Roman"/>
                <w:sz w:val="18"/>
                <w:szCs w:val="18"/>
                <w:lang w:val="en-US"/>
              </w:rPr>
              <w:t>X</w:t>
            </w:r>
          </w:p>
        </w:tc>
        <w:tc>
          <w:tcPr>
            <w:tcW w:w="1843" w:type="dxa"/>
            <w:vMerge w:val="restart"/>
          </w:tcPr>
          <w:p w14:paraId="485EC2CB" w14:textId="77777777" w:rsidR="00BA4655" w:rsidRPr="00464999" w:rsidRDefault="00BA4655" w:rsidP="00BA696D">
            <w:pPr>
              <w:pStyle w:val="ConsPlusNormal"/>
              <w:jc w:val="center"/>
              <w:rPr>
                <w:rFonts w:ascii="Times New Roman" w:hAnsi="Times New Roman" w:cs="Times New Roman"/>
                <w:sz w:val="18"/>
                <w:szCs w:val="18"/>
                <w:lang w:val="en-US"/>
              </w:rPr>
            </w:pPr>
            <w:r w:rsidRPr="00464999">
              <w:rPr>
                <w:rFonts w:ascii="Times New Roman" w:hAnsi="Times New Roman" w:cs="Times New Roman"/>
                <w:sz w:val="18"/>
                <w:szCs w:val="18"/>
                <w:lang w:val="en-US"/>
              </w:rPr>
              <w:t>X</w:t>
            </w:r>
          </w:p>
        </w:tc>
        <w:tc>
          <w:tcPr>
            <w:tcW w:w="992" w:type="dxa"/>
            <w:vMerge w:val="restart"/>
          </w:tcPr>
          <w:p w14:paraId="7663CC52"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Всего</w:t>
            </w:r>
          </w:p>
        </w:tc>
        <w:tc>
          <w:tcPr>
            <w:tcW w:w="783" w:type="dxa"/>
            <w:vMerge w:val="restart"/>
          </w:tcPr>
          <w:p w14:paraId="6DA2592D"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Итого</w:t>
            </w:r>
          </w:p>
          <w:p w14:paraId="08440910"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2023 год</w:t>
            </w:r>
          </w:p>
        </w:tc>
        <w:tc>
          <w:tcPr>
            <w:tcW w:w="2835" w:type="dxa"/>
            <w:gridSpan w:val="4"/>
          </w:tcPr>
          <w:p w14:paraId="351C6C13" w14:textId="77777777" w:rsidR="00BA4655" w:rsidRPr="00464999" w:rsidRDefault="00BA4655" w:rsidP="00BA696D">
            <w:pPr>
              <w:jc w:val="center"/>
              <w:rPr>
                <w:rFonts w:cs="Times New Roman"/>
                <w:sz w:val="18"/>
                <w:szCs w:val="18"/>
              </w:rPr>
            </w:pPr>
            <w:r w:rsidRPr="00464999">
              <w:rPr>
                <w:rFonts w:cs="Times New Roman"/>
                <w:sz w:val="18"/>
                <w:szCs w:val="18"/>
              </w:rPr>
              <w:t>В том числе по кварталам:</w:t>
            </w:r>
          </w:p>
        </w:tc>
        <w:tc>
          <w:tcPr>
            <w:tcW w:w="1059" w:type="dxa"/>
            <w:vMerge w:val="restart"/>
          </w:tcPr>
          <w:p w14:paraId="1E6AF6C3"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2024 год </w:t>
            </w:r>
          </w:p>
        </w:tc>
        <w:tc>
          <w:tcPr>
            <w:tcW w:w="992" w:type="dxa"/>
            <w:vMerge w:val="restart"/>
          </w:tcPr>
          <w:p w14:paraId="088952DC"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2025 год </w:t>
            </w:r>
          </w:p>
        </w:tc>
        <w:tc>
          <w:tcPr>
            <w:tcW w:w="1007" w:type="dxa"/>
            <w:vMerge w:val="restart"/>
          </w:tcPr>
          <w:p w14:paraId="173C885B" w14:textId="77777777" w:rsidR="00BA4655" w:rsidRPr="00464999" w:rsidRDefault="00BA4655" w:rsidP="00BA696D">
            <w:pPr>
              <w:jc w:val="center"/>
              <w:rPr>
                <w:rFonts w:cs="Times New Roman"/>
                <w:sz w:val="18"/>
                <w:szCs w:val="18"/>
              </w:rPr>
            </w:pPr>
            <w:r w:rsidRPr="00464999">
              <w:rPr>
                <w:rFonts w:cs="Times New Roman"/>
                <w:sz w:val="18"/>
                <w:szCs w:val="18"/>
              </w:rPr>
              <w:t>2026 год</w:t>
            </w:r>
          </w:p>
        </w:tc>
        <w:tc>
          <w:tcPr>
            <w:tcW w:w="979" w:type="dxa"/>
            <w:vMerge w:val="restart"/>
          </w:tcPr>
          <w:p w14:paraId="0847DB03" w14:textId="77777777" w:rsidR="00BA4655" w:rsidRPr="00464999" w:rsidRDefault="00BA4655" w:rsidP="00BA696D">
            <w:pPr>
              <w:jc w:val="center"/>
              <w:rPr>
                <w:rFonts w:cs="Times New Roman"/>
                <w:sz w:val="18"/>
                <w:szCs w:val="18"/>
              </w:rPr>
            </w:pPr>
            <w:r w:rsidRPr="00464999">
              <w:rPr>
                <w:rFonts w:cs="Times New Roman"/>
                <w:sz w:val="18"/>
                <w:szCs w:val="18"/>
              </w:rPr>
              <w:t>2027 год</w:t>
            </w:r>
          </w:p>
        </w:tc>
        <w:tc>
          <w:tcPr>
            <w:tcW w:w="1418" w:type="dxa"/>
            <w:vMerge w:val="restart"/>
          </w:tcPr>
          <w:p w14:paraId="47A9AE4C"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X</w:t>
            </w:r>
          </w:p>
        </w:tc>
      </w:tr>
      <w:tr w:rsidR="00BA4655" w:rsidRPr="004717EF" w14:paraId="67F6EE84" w14:textId="77777777" w:rsidTr="009E223A">
        <w:tc>
          <w:tcPr>
            <w:tcW w:w="425" w:type="dxa"/>
            <w:vMerge/>
          </w:tcPr>
          <w:p w14:paraId="68A10953" w14:textId="77777777" w:rsidR="00BA4655" w:rsidRPr="00464999" w:rsidRDefault="00BA4655" w:rsidP="00BA696D">
            <w:pPr>
              <w:rPr>
                <w:rFonts w:cs="Times New Roman"/>
                <w:sz w:val="18"/>
                <w:szCs w:val="18"/>
              </w:rPr>
            </w:pPr>
          </w:p>
        </w:tc>
        <w:tc>
          <w:tcPr>
            <w:tcW w:w="2478" w:type="dxa"/>
            <w:vMerge/>
          </w:tcPr>
          <w:p w14:paraId="04EFABC5" w14:textId="77777777" w:rsidR="00BA4655" w:rsidRPr="00464999" w:rsidRDefault="00BA4655" w:rsidP="00BA696D">
            <w:pPr>
              <w:rPr>
                <w:rFonts w:cs="Times New Roman"/>
                <w:color w:val="FF0000"/>
                <w:sz w:val="18"/>
                <w:szCs w:val="18"/>
              </w:rPr>
            </w:pPr>
          </w:p>
        </w:tc>
        <w:tc>
          <w:tcPr>
            <w:tcW w:w="925" w:type="dxa"/>
            <w:vMerge/>
          </w:tcPr>
          <w:p w14:paraId="799D4648" w14:textId="77777777" w:rsidR="00BA4655" w:rsidRPr="00464999" w:rsidRDefault="00BA4655" w:rsidP="00BA696D">
            <w:pPr>
              <w:jc w:val="center"/>
              <w:rPr>
                <w:rFonts w:cs="Times New Roman"/>
                <w:sz w:val="18"/>
                <w:szCs w:val="18"/>
              </w:rPr>
            </w:pPr>
          </w:p>
        </w:tc>
        <w:tc>
          <w:tcPr>
            <w:tcW w:w="1843" w:type="dxa"/>
            <w:vMerge/>
          </w:tcPr>
          <w:p w14:paraId="219E2E52" w14:textId="77777777" w:rsidR="00BA4655" w:rsidRPr="00464999" w:rsidRDefault="00BA4655" w:rsidP="00BA696D">
            <w:pPr>
              <w:pStyle w:val="ConsPlusNormal"/>
              <w:rPr>
                <w:rFonts w:ascii="Times New Roman" w:hAnsi="Times New Roman" w:cs="Times New Roman"/>
                <w:sz w:val="18"/>
                <w:szCs w:val="18"/>
              </w:rPr>
            </w:pPr>
          </w:p>
        </w:tc>
        <w:tc>
          <w:tcPr>
            <w:tcW w:w="992" w:type="dxa"/>
            <w:vMerge/>
          </w:tcPr>
          <w:p w14:paraId="4C63C47F" w14:textId="77777777" w:rsidR="00BA4655" w:rsidRPr="00464999" w:rsidRDefault="00BA4655" w:rsidP="00BA696D">
            <w:pPr>
              <w:pStyle w:val="ConsPlusNormal"/>
              <w:jc w:val="center"/>
              <w:rPr>
                <w:rFonts w:ascii="Times New Roman" w:hAnsi="Times New Roman" w:cs="Times New Roman"/>
                <w:sz w:val="18"/>
                <w:szCs w:val="18"/>
              </w:rPr>
            </w:pPr>
          </w:p>
        </w:tc>
        <w:tc>
          <w:tcPr>
            <w:tcW w:w="783" w:type="dxa"/>
            <w:vMerge/>
          </w:tcPr>
          <w:p w14:paraId="2A762BA2" w14:textId="77777777" w:rsidR="00BA4655" w:rsidRPr="00464999" w:rsidRDefault="00BA4655" w:rsidP="00BA696D">
            <w:pPr>
              <w:pStyle w:val="ConsPlusNormal"/>
              <w:jc w:val="center"/>
              <w:rPr>
                <w:rFonts w:ascii="Times New Roman" w:hAnsi="Times New Roman" w:cs="Times New Roman"/>
                <w:sz w:val="18"/>
                <w:szCs w:val="18"/>
              </w:rPr>
            </w:pPr>
          </w:p>
        </w:tc>
        <w:tc>
          <w:tcPr>
            <w:tcW w:w="708" w:type="dxa"/>
          </w:tcPr>
          <w:p w14:paraId="1274A41F"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w:t>
            </w:r>
          </w:p>
        </w:tc>
        <w:tc>
          <w:tcPr>
            <w:tcW w:w="709" w:type="dxa"/>
          </w:tcPr>
          <w:p w14:paraId="1FC8EA91"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II</w:t>
            </w:r>
          </w:p>
        </w:tc>
        <w:tc>
          <w:tcPr>
            <w:tcW w:w="709" w:type="dxa"/>
          </w:tcPr>
          <w:p w14:paraId="79DB8414"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III</w:t>
            </w:r>
          </w:p>
        </w:tc>
        <w:tc>
          <w:tcPr>
            <w:tcW w:w="709" w:type="dxa"/>
          </w:tcPr>
          <w:p w14:paraId="7566F770"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IV</w:t>
            </w:r>
          </w:p>
        </w:tc>
        <w:tc>
          <w:tcPr>
            <w:tcW w:w="1059" w:type="dxa"/>
            <w:vMerge/>
          </w:tcPr>
          <w:p w14:paraId="0A2F6D6A" w14:textId="77777777" w:rsidR="00BA4655" w:rsidRPr="00464999" w:rsidRDefault="00BA4655" w:rsidP="00BA696D">
            <w:pPr>
              <w:pStyle w:val="ConsPlusNormal"/>
              <w:jc w:val="center"/>
              <w:rPr>
                <w:rFonts w:ascii="Times New Roman" w:hAnsi="Times New Roman" w:cs="Times New Roman"/>
                <w:sz w:val="18"/>
                <w:szCs w:val="18"/>
              </w:rPr>
            </w:pPr>
          </w:p>
        </w:tc>
        <w:tc>
          <w:tcPr>
            <w:tcW w:w="992" w:type="dxa"/>
            <w:vMerge/>
          </w:tcPr>
          <w:p w14:paraId="58853A5F" w14:textId="77777777" w:rsidR="00BA4655" w:rsidRPr="00464999" w:rsidRDefault="00BA4655" w:rsidP="00BA696D">
            <w:pPr>
              <w:pStyle w:val="ConsPlusNormal"/>
              <w:jc w:val="center"/>
              <w:rPr>
                <w:rFonts w:ascii="Times New Roman" w:hAnsi="Times New Roman" w:cs="Times New Roman"/>
                <w:sz w:val="18"/>
                <w:szCs w:val="18"/>
              </w:rPr>
            </w:pPr>
          </w:p>
        </w:tc>
        <w:tc>
          <w:tcPr>
            <w:tcW w:w="1007" w:type="dxa"/>
            <w:vMerge/>
          </w:tcPr>
          <w:p w14:paraId="0A1D3791" w14:textId="77777777" w:rsidR="00BA4655" w:rsidRPr="00464999" w:rsidRDefault="00BA4655" w:rsidP="00BA696D">
            <w:pPr>
              <w:pStyle w:val="ConsPlusNormal"/>
              <w:jc w:val="center"/>
              <w:rPr>
                <w:rFonts w:ascii="Times New Roman" w:hAnsi="Times New Roman" w:cs="Times New Roman"/>
                <w:sz w:val="18"/>
                <w:szCs w:val="18"/>
              </w:rPr>
            </w:pPr>
          </w:p>
        </w:tc>
        <w:tc>
          <w:tcPr>
            <w:tcW w:w="979" w:type="dxa"/>
            <w:vMerge/>
          </w:tcPr>
          <w:p w14:paraId="1DE95C1E" w14:textId="77777777" w:rsidR="00BA4655" w:rsidRPr="00464999" w:rsidRDefault="00BA4655" w:rsidP="00BA696D">
            <w:pPr>
              <w:pStyle w:val="ConsPlusNormal"/>
              <w:jc w:val="center"/>
              <w:rPr>
                <w:rFonts w:ascii="Times New Roman" w:hAnsi="Times New Roman" w:cs="Times New Roman"/>
                <w:sz w:val="18"/>
                <w:szCs w:val="18"/>
              </w:rPr>
            </w:pPr>
          </w:p>
        </w:tc>
        <w:tc>
          <w:tcPr>
            <w:tcW w:w="1418" w:type="dxa"/>
            <w:vMerge/>
          </w:tcPr>
          <w:p w14:paraId="1C7FA558" w14:textId="77777777" w:rsidR="00BA4655" w:rsidRPr="00464999" w:rsidRDefault="00BA4655" w:rsidP="00BA696D">
            <w:pPr>
              <w:pStyle w:val="ConsPlusNormal"/>
              <w:rPr>
                <w:rFonts w:ascii="Times New Roman" w:hAnsi="Times New Roman" w:cs="Times New Roman"/>
                <w:sz w:val="18"/>
                <w:szCs w:val="18"/>
              </w:rPr>
            </w:pPr>
          </w:p>
        </w:tc>
      </w:tr>
      <w:tr w:rsidR="00BA4655" w:rsidRPr="004717EF" w14:paraId="5A973CFE" w14:textId="77777777" w:rsidTr="009E223A">
        <w:tc>
          <w:tcPr>
            <w:tcW w:w="425" w:type="dxa"/>
            <w:vMerge/>
          </w:tcPr>
          <w:p w14:paraId="07293E16" w14:textId="77777777" w:rsidR="00BA4655" w:rsidRPr="00464999" w:rsidRDefault="00BA4655" w:rsidP="00BA696D">
            <w:pPr>
              <w:rPr>
                <w:rFonts w:cs="Times New Roman"/>
                <w:sz w:val="18"/>
                <w:szCs w:val="18"/>
              </w:rPr>
            </w:pPr>
          </w:p>
        </w:tc>
        <w:tc>
          <w:tcPr>
            <w:tcW w:w="2478" w:type="dxa"/>
            <w:vMerge/>
          </w:tcPr>
          <w:p w14:paraId="543F7655" w14:textId="77777777" w:rsidR="00BA4655" w:rsidRPr="00464999" w:rsidRDefault="00BA4655" w:rsidP="00BA696D">
            <w:pPr>
              <w:rPr>
                <w:rFonts w:cs="Times New Roman"/>
                <w:color w:val="FF0000"/>
                <w:sz w:val="18"/>
                <w:szCs w:val="18"/>
              </w:rPr>
            </w:pPr>
          </w:p>
        </w:tc>
        <w:tc>
          <w:tcPr>
            <w:tcW w:w="925" w:type="dxa"/>
            <w:vMerge/>
          </w:tcPr>
          <w:p w14:paraId="21AB7864" w14:textId="77777777" w:rsidR="00BA4655" w:rsidRPr="00464999" w:rsidRDefault="00BA4655" w:rsidP="00BA696D">
            <w:pPr>
              <w:jc w:val="center"/>
              <w:rPr>
                <w:rFonts w:cs="Times New Roman"/>
                <w:sz w:val="18"/>
                <w:szCs w:val="18"/>
              </w:rPr>
            </w:pPr>
          </w:p>
        </w:tc>
        <w:tc>
          <w:tcPr>
            <w:tcW w:w="1843" w:type="dxa"/>
            <w:vMerge/>
          </w:tcPr>
          <w:p w14:paraId="4A36622E" w14:textId="77777777" w:rsidR="00BA4655" w:rsidRPr="00464999" w:rsidRDefault="00BA4655" w:rsidP="00BA696D">
            <w:pPr>
              <w:pStyle w:val="ConsPlusNormal"/>
              <w:rPr>
                <w:rFonts w:ascii="Times New Roman" w:hAnsi="Times New Roman" w:cs="Times New Roman"/>
                <w:sz w:val="18"/>
                <w:szCs w:val="18"/>
              </w:rPr>
            </w:pPr>
          </w:p>
        </w:tc>
        <w:tc>
          <w:tcPr>
            <w:tcW w:w="992" w:type="dxa"/>
          </w:tcPr>
          <w:p w14:paraId="23614DFD"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83" w:type="dxa"/>
          </w:tcPr>
          <w:p w14:paraId="66F99D21"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08" w:type="dxa"/>
          </w:tcPr>
          <w:p w14:paraId="110DDA00"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09" w:type="dxa"/>
          </w:tcPr>
          <w:p w14:paraId="5B70F1C3"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09" w:type="dxa"/>
          </w:tcPr>
          <w:p w14:paraId="16F7B5C9"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09" w:type="dxa"/>
          </w:tcPr>
          <w:p w14:paraId="3805A1BC"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1059" w:type="dxa"/>
          </w:tcPr>
          <w:p w14:paraId="4B1A683C"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992" w:type="dxa"/>
          </w:tcPr>
          <w:p w14:paraId="4F1DB5D0"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1007" w:type="dxa"/>
          </w:tcPr>
          <w:p w14:paraId="41D4DB9B"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979" w:type="dxa"/>
          </w:tcPr>
          <w:p w14:paraId="1DF9AA7E"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1418" w:type="dxa"/>
            <w:vMerge/>
          </w:tcPr>
          <w:p w14:paraId="0E0E6DCE" w14:textId="77777777" w:rsidR="00BA4655" w:rsidRPr="00464999" w:rsidRDefault="00BA4655" w:rsidP="00BA696D">
            <w:pPr>
              <w:pStyle w:val="ConsPlusNormal"/>
              <w:rPr>
                <w:rFonts w:ascii="Times New Roman" w:hAnsi="Times New Roman" w:cs="Times New Roman"/>
                <w:sz w:val="18"/>
                <w:szCs w:val="18"/>
              </w:rPr>
            </w:pPr>
          </w:p>
        </w:tc>
      </w:tr>
      <w:tr w:rsidR="00BA4655" w:rsidRPr="00464999" w14:paraId="1D8BDC32" w14:textId="77777777" w:rsidTr="009E223A">
        <w:tc>
          <w:tcPr>
            <w:tcW w:w="425" w:type="dxa"/>
            <w:vMerge w:val="restart"/>
          </w:tcPr>
          <w:p w14:paraId="770BCF36" w14:textId="77777777" w:rsidR="00BA4655" w:rsidRPr="00464999" w:rsidRDefault="00BA4655" w:rsidP="00BA4655">
            <w:pPr>
              <w:rPr>
                <w:rFonts w:cs="Times New Roman"/>
                <w:sz w:val="18"/>
                <w:szCs w:val="18"/>
              </w:rPr>
            </w:pPr>
            <w:r w:rsidRPr="00464999">
              <w:rPr>
                <w:rFonts w:cs="Times New Roman"/>
                <w:sz w:val="18"/>
                <w:szCs w:val="18"/>
              </w:rPr>
              <w:t>2.</w:t>
            </w:r>
          </w:p>
        </w:tc>
        <w:tc>
          <w:tcPr>
            <w:tcW w:w="2478" w:type="dxa"/>
            <w:vMerge w:val="restart"/>
          </w:tcPr>
          <w:p w14:paraId="1B193CE3" w14:textId="77777777" w:rsidR="00BA4655" w:rsidRPr="00464999" w:rsidRDefault="00BA4655" w:rsidP="00BA4655">
            <w:pPr>
              <w:rPr>
                <w:rFonts w:cs="Times New Roman"/>
                <w:sz w:val="18"/>
                <w:szCs w:val="18"/>
              </w:rPr>
            </w:pPr>
            <w:r w:rsidRPr="00464999">
              <w:rPr>
                <w:rFonts w:cs="Times New Roman"/>
                <w:sz w:val="18"/>
                <w:szCs w:val="18"/>
              </w:rPr>
              <w:t>Основное мероприятие F3. Федеральный проект</w:t>
            </w:r>
            <w:r w:rsidRPr="00464999">
              <w:rPr>
                <w:rFonts w:cs="Times New Roman"/>
                <w:color w:val="FF0000"/>
                <w:sz w:val="18"/>
                <w:szCs w:val="18"/>
              </w:rPr>
              <w:t xml:space="preserve"> </w:t>
            </w:r>
            <w:r w:rsidRPr="00464999">
              <w:rPr>
                <w:rFonts w:cs="Times New Roman"/>
                <w:sz w:val="18"/>
                <w:szCs w:val="18"/>
              </w:rPr>
              <w:t xml:space="preserve">«Обеспечение устойчивого сокращения непригодного для </w:t>
            </w:r>
            <w:r w:rsidRPr="00464999">
              <w:rPr>
                <w:rFonts w:cs="Times New Roman"/>
                <w:sz w:val="18"/>
                <w:szCs w:val="18"/>
              </w:rPr>
              <w:lastRenderedPageBreak/>
              <w:t>проживания жилищного фонда»</w:t>
            </w:r>
          </w:p>
        </w:tc>
        <w:tc>
          <w:tcPr>
            <w:tcW w:w="925" w:type="dxa"/>
            <w:vMerge w:val="restart"/>
          </w:tcPr>
          <w:p w14:paraId="32418417" w14:textId="77777777" w:rsidR="00BA4655" w:rsidRPr="00464999" w:rsidRDefault="00BA4655" w:rsidP="00BA4655">
            <w:pPr>
              <w:jc w:val="center"/>
              <w:rPr>
                <w:rFonts w:cs="Times New Roman"/>
                <w:sz w:val="18"/>
                <w:szCs w:val="18"/>
              </w:rPr>
            </w:pPr>
            <w:r w:rsidRPr="00464999">
              <w:rPr>
                <w:rFonts w:cs="Times New Roman"/>
                <w:sz w:val="18"/>
                <w:szCs w:val="18"/>
              </w:rPr>
              <w:lastRenderedPageBreak/>
              <w:t>2023 год</w:t>
            </w:r>
          </w:p>
        </w:tc>
        <w:tc>
          <w:tcPr>
            <w:tcW w:w="1843" w:type="dxa"/>
          </w:tcPr>
          <w:p w14:paraId="167545F8" w14:textId="77777777" w:rsidR="00BA4655" w:rsidRPr="00464999" w:rsidRDefault="00BA4655" w:rsidP="00BA4655">
            <w:pPr>
              <w:pStyle w:val="ConsPlusNormal"/>
              <w:rPr>
                <w:rFonts w:ascii="Times New Roman" w:hAnsi="Times New Roman" w:cs="Times New Roman"/>
                <w:sz w:val="18"/>
                <w:szCs w:val="18"/>
              </w:rPr>
            </w:pPr>
            <w:r w:rsidRPr="00464999">
              <w:rPr>
                <w:rFonts w:ascii="Times New Roman" w:hAnsi="Times New Roman" w:cs="Times New Roman"/>
                <w:sz w:val="18"/>
                <w:szCs w:val="18"/>
              </w:rPr>
              <w:t>Итого</w:t>
            </w:r>
          </w:p>
        </w:tc>
        <w:tc>
          <w:tcPr>
            <w:tcW w:w="992" w:type="dxa"/>
          </w:tcPr>
          <w:p w14:paraId="2C09E5E1" w14:textId="77777777" w:rsidR="00BA4655" w:rsidRPr="00464999" w:rsidRDefault="00BA4655" w:rsidP="00BA4655">
            <w:pPr>
              <w:jc w:val="center"/>
              <w:rPr>
                <w:rFonts w:cs="Times New Roman"/>
                <w:sz w:val="18"/>
                <w:szCs w:val="18"/>
              </w:rPr>
            </w:pPr>
            <w:r w:rsidRPr="00464999">
              <w:rPr>
                <w:rFonts w:cs="Times New Roman"/>
                <w:color w:val="000000"/>
                <w:sz w:val="18"/>
                <w:szCs w:val="18"/>
              </w:rPr>
              <w:t>228 283,70</w:t>
            </w:r>
          </w:p>
        </w:tc>
        <w:tc>
          <w:tcPr>
            <w:tcW w:w="3618" w:type="dxa"/>
            <w:gridSpan w:val="5"/>
          </w:tcPr>
          <w:p w14:paraId="12C4B7B7" w14:textId="77777777" w:rsidR="00BA4655" w:rsidRPr="00464999" w:rsidRDefault="00BA4655" w:rsidP="00BA4655">
            <w:pPr>
              <w:jc w:val="center"/>
              <w:rPr>
                <w:rFonts w:cs="Times New Roman"/>
                <w:sz w:val="18"/>
                <w:szCs w:val="18"/>
              </w:rPr>
            </w:pPr>
            <w:r w:rsidRPr="00464999">
              <w:rPr>
                <w:rFonts w:cs="Times New Roman"/>
                <w:color w:val="000000"/>
                <w:sz w:val="18"/>
                <w:szCs w:val="18"/>
              </w:rPr>
              <w:t>228 283,70</w:t>
            </w:r>
          </w:p>
        </w:tc>
        <w:tc>
          <w:tcPr>
            <w:tcW w:w="1059" w:type="dxa"/>
          </w:tcPr>
          <w:p w14:paraId="1FC8AC31"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992" w:type="dxa"/>
          </w:tcPr>
          <w:p w14:paraId="70829CEE"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1007" w:type="dxa"/>
          </w:tcPr>
          <w:p w14:paraId="5DCB3B17"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979" w:type="dxa"/>
          </w:tcPr>
          <w:p w14:paraId="58A6B918"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1418" w:type="dxa"/>
            <w:vMerge w:val="restart"/>
          </w:tcPr>
          <w:p w14:paraId="0F17C276" w14:textId="77777777" w:rsidR="00BA4655" w:rsidRPr="00464999" w:rsidRDefault="00BA4655" w:rsidP="00BA4655">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X</w:t>
            </w:r>
          </w:p>
        </w:tc>
      </w:tr>
      <w:tr w:rsidR="00BA4655" w:rsidRPr="00464999" w14:paraId="462D78CF" w14:textId="77777777" w:rsidTr="009E223A">
        <w:tc>
          <w:tcPr>
            <w:tcW w:w="425" w:type="dxa"/>
            <w:vMerge/>
          </w:tcPr>
          <w:p w14:paraId="198B2DE7" w14:textId="77777777" w:rsidR="00BA4655" w:rsidRPr="00464999" w:rsidRDefault="00BA4655" w:rsidP="00BA4655">
            <w:pPr>
              <w:rPr>
                <w:rFonts w:cs="Times New Roman"/>
                <w:sz w:val="18"/>
                <w:szCs w:val="18"/>
              </w:rPr>
            </w:pPr>
          </w:p>
        </w:tc>
        <w:tc>
          <w:tcPr>
            <w:tcW w:w="2478" w:type="dxa"/>
            <w:vMerge/>
          </w:tcPr>
          <w:p w14:paraId="0B6CB231" w14:textId="77777777" w:rsidR="00BA4655" w:rsidRPr="00464999" w:rsidRDefault="00BA4655" w:rsidP="00BA4655">
            <w:pPr>
              <w:rPr>
                <w:rFonts w:cs="Times New Roman"/>
                <w:color w:val="FF0000"/>
                <w:sz w:val="18"/>
                <w:szCs w:val="18"/>
              </w:rPr>
            </w:pPr>
          </w:p>
        </w:tc>
        <w:tc>
          <w:tcPr>
            <w:tcW w:w="925" w:type="dxa"/>
            <w:vMerge/>
          </w:tcPr>
          <w:p w14:paraId="63FCA8E9" w14:textId="77777777" w:rsidR="00BA4655" w:rsidRPr="00464999" w:rsidRDefault="00BA4655" w:rsidP="00BA4655">
            <w:pPr>
              <w:jc w:val="center"/>
              <w:rPr>
                <w:rFonts w:cs="Times New Roman"/>
                <w:color w:val="FF0000"/>
                <w:sz w:val="18"/>
                <w:szCs w:val="18"/>
              </w:rPr>
            </w:pPr>
          </w:p>
        </w:tc>
        <w:tc>
          <w:tcPr>
            <w:tcW w:w="1843" w:type="dxa"/>
          </w:tcPr>
          <w:p w14:paraId="6EE8EBCD" w14:textId="77777777" w:rsidR="00BA4655" w:rsidRPr="00464999" w:rsidRDefault="00BA4655" w:rsidP="00BA4655">
            <w:pPr>
              <w:pStyle w:val="ConsPlusNormal"/>
              <w:rPr>
                <w:rFonts w:ascii="Times New Roman" w:hAnsi="Times New Roman" w:cs="Times New Roman"/>
                <w:sz w:val="18"/>
                <w:szCs w:val="18"/>
              </w:rPr>
            </w:pPr>
            <w:r w:rsidRPr="00464999">
              <w:rPr>
                <w:rFonts w:ascii="Times New Roman" w:hAnsi="Times New Roman" w:cs="Times New Roman"/>
                <w:sz w:val="18"/>
                <w:szCs w:val="18"/>
              </w:rPr>
              <w:t xml:space="preserve">Средства бюджета городского округа Электросталь </w:t>
            </w:r>
            <w:r w:rsidRPr="00464999">
              <w:rPr>
                <w:rFonts w:ascii="Times New Roman" w:hAnsi="Times New Roman" w:cs="Times New Roman"/>
                <w:sz w:val="18"/>
                <w:szCs w:val="18"/>
              </w:rPr>
              <w:lastRenderedPageBreak/>
              <w:t>Московской области</w:t>
            </w:r>
          </w:p>
        </w:tc>
        <w:tc>
          <w:tcPr>
            <w:tcW w:w="992" w:type="dxa"/>
          </w:tcPr>
          <w:p w14:paraId="78AB0CA8" w14:textId="77777777" w:rsidR="00BA4655" w:rsidRPr="00464999" w:rsidRDefault="00BA4655" w:rsidP="00BA4655">
            <w:pPr>
              <w:jc w:val="center"/>
            </w:pPr>
            <w:r w:rsidRPr="00464999">
              <w:rPr>
                <w:rFonts w:cs="Times New Roman"/>
                <w:color w:val="000000"/>
                <w:sz w:val="18"/>
                <w:szCs w:val="18"/>
              </w:rPr>
              <w:lastRenderedPageBreak/>
              <w:t>45 200,170</w:t>
            </w:r>
          </w:p>
        </w:tc>
        <w:tc>
          <w:tcPr>
            <w:tcW w:w="3618" w:type="dxa"/>
            <w:gridSpan w:val="5"/>
          </w:tcPr>
          <w:p w14:paraId="55118C88" w14:textId="77777777" w:rsidR="00BA4655" w:rsidRPr="00464999" w:rsidRDefault="00BA4655" w:rsidP="00BA4655">
            <w:pPr>
              <w:jc w:val="center"/>
            </w:pPr>
            <w:r w:rsidRPr="00464999">
              <w:rPr>
                <w:rFonts w:cs="Times New Roman"/>
                <w:color w:val="000000"/>
                <w:sz w:val="18"/>
                <w:szCs w:val="18"/>
              </w:rPr>
              <w:t>45 200,17</w:t>
            </w:r>
          </w:p>
        </w:tc>
        <w:tc>
          <w:tcPr>
            <w:tcW w:w="1059" w:type="dxa"/>
          </w:tcPr>
          <w:p w14:paraId="1D490EDB"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992" w:type="dxa"/>
          </w:tcPr>
          <w:p w14:paraId="16CBAC0C"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1007" w:type="dxa"/>
          </w:tcPr>
          <w:p w14:paraId="1E93FC96"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979" w:type="dxa"/>
          </w:tcPr>
          <w:p w14:paraId="2E4DD11F" w14:textId="77777777" w:rsidR="00BA4655" w:rsidRPr="00464999" w:rsidRDefault="00BA4655" w:rsidP="00BA4655">
            <w:pPr>
              <w:jc w:val="center"/>
              <w:rPr>
                <w:rFonts w:cs="Times New Roman"/>
                <w:sz w:val="18"/>
                <w:szCs w:val="18"/>
              </w:rPr>
            </w:pPr>
            <w:r w:rsidRPr="00464999">
              <w:rPr>
                <w:rFonts w:cs="Times New Roman"/>
                <w:color w:val="000000"/>
                <w:sz w:val="18"/>
                <w:szCs w:val="18"/>
              </w:rPr>
              <w:t>0,00</w:t>
            </w:r>
          </w:p>
        </w:tc>
        <w:tc>
          <w:tcPr>
            <w:tcW w:w="1418" w:type="dxa"/>
            <w:vMerge/>
          </w:tcPr>
          <w:p w14:paraId="7A5C68CD" w14:textId="77777777" w:rsidR="00BA4655" w:rsidRPr="00464999" w:rsidRDefault="00BA4655" w:rsidP="00BA4655">
            <w:pPr>
              <w:pStyle w:val="ConsPlusNormal"/>
              <w:jc w:val="center"/>
              <w:rPr>
                <w:rFonts w:ascii="Times New Roman" w:hAnsi="Times New Roman" w:cs="Times New Roman"/>
                <w:sz w:val="18"/>
                <w:szCs w:val="18"/>
              </w:rPr>
            </w:pPr>
          </w:p>
        </w:tc>
      </w:tr>
      <w:tr w:rsidR="00BA4655" w:rsidRPr="00464999" w14:paraId="058FEDED" w14:textId="77777777" w:rsidTr="009E223A">
        <w:tc>
          <w:tcPr>
            <w:tcW w:w="425" w:type="dxa"/>
            <w:vMerge/>
          </w:tcPr>
          <w:p w14:paraId="59806C3F" w14:textId="77777777" w:rsidR="00BA4655" w:rsidRPr="00464999" w:rsidRDefault="00BA4655" w:rsidP="00BA4655">
            <w:pPr>
              <w:rPr>
                <w:rFonts w:cs="Times New Roman"/>
                <w:sz w:val="18"/>
                <w:szCs w:val="18"/>
              </w:rPr>
            </w:pPr>
          </w:p>
        </w:tc>
        <w:tc>
          <w:tcPr>
            <w:tcW w:w="2478" w:type="dxa"/>
            <w:vMerge/>
          </w:tcPr>
          <w:p w14:paraId="2EC59EEE" w14:textId="77777777" w:rsidR="00BA4655" w:rsidRPr="00464999" w:rsidRDefault="00BA4655" w:rsidP="00BA4655">
            <w:pPr>
              <w:rPr>
                <w:rFonts w:cs="Times New Roman"/>
                <w:color w:val="FF0000"/>
                <w:sz w:val="18"/>
                <w:szCs w:val="18"/>
              </w:rPr>
            </w:pPr>
          </w:p>
        </w:tc>
        <w:tc>
          <w:tcPr>
            <w:tcW w:w="925" w:type="dxa"/>
            <w:vMerge/>
          </w:tcPr>
          <w:p w14:paraId="6E6ED578" w14:textId="77777777" w:rsidR="00BA4655" w:rsidRPr="00464999" w:rsidRDefault="00BA4655" w:rsidP="00BA4655">
            <w:pPr>
              <w:jc w:val="center"/>
              <w:rPr>
                <w:rFonts w:cs="Times New Roman"/>
                <w:color w:val="FF0000"/>
                <w:sz w:val="18"/>
                <w:szCs w:val="18"/>
              </w:rPr>
            </w:pPr>
          </w:p>
        </w:tc>
        <w:tc>
          <w:tcPr>
            <w:tcW w:w="1843" w:type="dxa"/>
          </w:tcPr>
          <w:p w14:paraId="2D004199" w14:textId="77777777" w:rsidR="00BA4655" w:rsidRPr="00464999" w:rsidRDefault="00BA4655" w:rsidP="00BA4655">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Московской области</w:t>
            </w:r>
          </w:p>
        </w:tc>
        <w:tc>
          <w:tcPr>
            <w:tcW w:w="992" w:type="dxa"/>
          </w:tcPr>
          <w:p w14:paraId="7DE15EB9" w14:textId="77777777" w:rsidR="00BA4655" w:rsidRPr="00464999" w:rsidRDefault="00BA4655" w:rsidP="00BA4655">
            <w:pPr>
              <w:jc w:val="center"/>
            </w:pPr>
            <w:r w:rsidRPr="00464999">
              <w:rPr>
                <w:rFonts w:cs="Times New Roman"/>
                <w:color w:val="000000"/>
                <w:sz w:val="18"/>
                <w:szCs w:val="18"/>
              </w:rPr>
              <w:t>183 083,53</w:t>
            </w:r>
          </w:p>
        </w:tc>
        <w:tc>
          <w:tcPr>
            <w:tcW w:w="3618" w:type="dxa"/>
            <w:gridSpan w:val="5"/>
          </w:tcPr>
          <w:p w14:paraId="49FBDEBC" w14:textId="77777777" w:rsidR="00BA4655" w:rsidRPr="00464999" w:rsidRDefault="00BA4655" w:rsidP="00BA4655">
            <w:pPr>
              <w:jc w:val="center"/>
            </w:pPr>
            <w:r w:rsidRPr="00464999">
              <w:rPr>
                <w:rFonts w:cs="Times New Roman"/>
                <w:color w:val="000000"/>
                <w:sz w:val="18"/>
                <w:szCs w:val="18"/>
              </w:rPr>
              <w:t>183 083,53</w:t>
            </w:r>
          </w:p>
        </w:tc>
        <w:tc>
          <w:tcPr>
            <w:tcW w:w="1059" w:type="dxa"/>
          </w:tcPr>
          <w:p w14:paraId="5E9CB221" w14:textId="77777777" w:rsidR="00BA4655" w:rsidRPr="00464999" w:rsidRDefault="00BA4655" w:rsidP="00BA4655">
            <w:pPr>
              <w:jc w:val="center"/>
            </w:pPr>
            <w:r w:rsidRPr="00464999">
              <w:rPr>
                <w:rFonts w:cs="Times New Roman"/>
                <w:color w:val="000000"/>
                <w:sz w:val="18"/>
                <w:szCs w:val="18"/>
              </w:rPr>
              <w:t>0,00</w:t>
            </w:r>
          </w:p>
        </w:tc>
        <w:tc>
          <w:tcPr>
            <w:tcW w:w="992" w:type="dxa"/>
          </w:tcPr>
          <w:p w14:paraId="3C6A820B" w14:textId="77777777" w:rsidR="00BA4655" w:rsidRPr="00464999" w:rsidRDefault="00BA4655" w:rsidP="00BA4655">
            <w:pPr>
              <w:jc w:val="center"/>
            </w:pPr>
            <w:r w:rsidRPr="00464999">
              <w:rPr>
                <w:rFonts w:cs="Times New Roman"/>
                <w:color w:val="000000"/>
                <w:sz w:val="18"/>
                <w:szCs w:val="18"/>
              </w:rPr>
              <w:t>0,00</w:t>
            </w:r>
          </w:p>
        </w:tc>
        <w:tc>
          <w:tcPr>
            <w:tcW w:w="1007" w:type="dxa"/>
          </w:tcPr>
          <w:p w14:paraId="5D0BA29B" w14:textId="77777777" w:rsidR="00BA4655" w:rsidRPr="00464999" w:rsidRDefault="00BA4655" w:rsidP="00BA4655">
            <w:pPr>
              <w:jc w:val="center"/>
            </w:pPr>
            <w:r w:rsidRPr="00464999">
              <w:rPr>
                <w:rFonts w:cs="Times New Roman"/>
                <w:color w:val="000000"/>
                <w:sz w:val="18"/>
                <w:szCs w:val="18"/>
              </w:rPr>
              <w:t>0,00</w:t>
            </w:r>
          </w:p>
        </w:tc>
        <w:tc>
          <w:tcPr>
            <w:tcW w:w="979" w:type="dxa"/>
          </w:tcPr>
          <w:p w14:paraId="226A0082" w14:textId="77777777" w:rsidR="00BA4655" w:rsidRPr="00464999" w:rsidRDefault="00BA4655" w:rsidP="00BA4655">
            <w:pPr>
              <w:jc w:val="center"/>
            </w:pPr>
            <w:r w:rsidRPr="00464999">
              <w:rPr>
                <w:rFonts w:cs="Times New Roman"/>
                <w:color w:val="000000"/>
                <w:sz w:val="18"/>
                <w:szCs w:val="18"/>
              </w:rPr>
              <w:t>0,00</w:t>
            </w:r>
          </w:p>
        </w:tc>
        <w:tc>
          <w:tcPr>
            <w:tcW w:w="1418" w:type="dxa"/>
            <w:vMerge/>
          </w:tcPr>
          <w:p w14:paraId="57A239CA" w14:textId="77777777" w:rsidR="00BA4655" w:rsidRPr="00464999" w:rsidRDefault="00BA4655" w:rsidP="00BA4655">
            <w:pPr>
              <w:pStyle w:val="ConsPlusNormal"/>
              <w:jc w:val="center"/>
              <w:rPr>
                <w:rFonts w:ascii="Times New Roman" w:hAnsi="Times New Roman" w:cs="Times New Roman"/>
                <w:sz w:val="18"/>
                <w:szCs w:val="18"/>
              </w:rPr>
            </w:pPr>
          </w:p>
        </w:tc>
      </w:tr>
      <w:tr w:rsidR="00BA4655" w:rsidRPr="00464999" w14:paraId="05D85CA0" w14:textId="77777777" w:rsidTr="009E223A">
        <w:tc>
          <w:tcPr>
            <w:tcW w:w="425" w:type="dxa"/>
            <w:vMerge w:val="restart"/>
          </w:tcPr>
          <w:p w14:paraId="7DA75404" w14:textId="77777777" w:rsidR="00BA4655" w:rsidRPr="00464999" w:rsidRDefault="00BA4655" w:rsidP="00BA696D">
            <w:pPr>
              <w:rPr>
                <w:rFonts w:cs="Times New Roman"/>
                <w:sz w:val="18"/>
                <w:szCs w:val="18"/>
              </w:rPr>
            </w:pPr>
            <w:r w:rsidRPr="00464999">
              <w:rPr>
                <w:rFonts w:cs="Times New Roman"/>
                <w:sz w:val="18"/>
                <w:szCs w:val="18"/>
              </w:rPr>
              <w:t>2.1.</w:t>
            </w:r>
          </w:p>
        </w:tc>
        <w:tc>
          <w:tcPr>
            <w:tcW w:w="2478" w:type="dxa"/>
            <w:vMerge w:val="restart"/>
          </w:tcPr>
          <w:p w14:paraId="174F2321" w14:textId="77777777" w:rsidR="00BA4655" w:rsidRPr="00464999" w:rsidRDefault="00BA4655" w:rsidP="00BA696D">
            <w:pPr>
              <w:rPr>
                <w:rFonts w:cs="Times New Roman"/>
                <w:sz w:val="18"/>
                <w:szCs w:val="18"/>
              </w:rPr>
            </w:pPr>
            <w:r w:rsidRPr="00464999">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BA4655" w:rsidRPr="00464999" w:rsidRDefault="00BA4655" w:rsidP="00BA696D">
            <w:pPr>
              <w:jc w:val="center"/>
              <w:rPr>
                <w:rFonts w:cs="Times New Roman"/>
                <w:sz w:val="18"/>
                <w:szCs w:val="18"/>
              </w:rPr>
            </w:pPr>
            <w:r w:rsidRPr="00464999">
              <w:rPr>
                <w:rFonts w:cs="Times New Roman"/>
                <w:sz w:val="18"/>
                <w:szCs w:val="18"/>
              </w:rPr>
              <w:t>2023 год</w:t>
            </w:r>
          </w:p>
        </w:tc>
        <w:tc>
          <w:tcPr>
            <w:tcW w:w="1843" w:type="dxa"/>
          </w:tcPr>
          <w:p w14:paraId="66440FCC" w14:textId="77777777" w:rsidR="00BA4655" w:rsidRPr="00464999" w:rsidRDefault="00BA4655" w:rsidP="00BA696D">
            <w:pPr>
              <w:pStyle w:val="ConsPlusNormal"/>
              <w:rPr>
                <w:rFonts w:ascii="Times New Roman" w:hAnsi="Times New Roman" w:cs="Times New Roman"/>
                <w:sz w:val="18"/>
                <w:szCs w:val="18"/>
              </w:rPr>
            </w:pPr>
            <w:r w:rsidRPr="00464999">
              <w:rPr>
                <w:rFonts w:ascii="Times New Roman" w:hAnsi="Times New Roman" w:cs="Times New Roman"/>
                <w:sz w:val="18"/>
                <w:szCs w:val="18"/>
              </w:rPr>
              <w:t>Итого</w:t>
            </w:r>
          </w:p>
        </w:tc>
        <w:tc>
          <w:tcPr>
            <w:tcW w:w="992" w:type="dxa"/>
          </w:tcPr>
          <w:p w14:paraId="5C1EEEAF" w14:textId="77777777" w:rsidR="00BA4655" w:rsidRPr="00464999" w:rsidRDefault="00BA4655" w:rsidP="00D26DCB">
            <w:pPr>
              <w:jc w:val="center"/>
              <w:rPr>
                <w:rFonts w:cs="Times New Roman"/>
                <w:sz w:val="18"/>
                <w:szCs w:val="18"/>
              </w:rPr>
            </w:pPr>
            <w:r w:rsidRPr="00464999">
              <w:rPr>
                <w:rFonts w:cs="Times New Roman"/>
                <w:color w:val="000000"/>
                <w:sz w:val="18"/>
                <w:szCs w:val="18"/>
              </w:rPr>
              <w:t>228 283,70</w:t>
            </w:r>
          </w:p>
        </w:tc>
        <w:tc>
          <w:tcPr>
            <w:tcW w:w="3618" w:type="dxa"/>
            <w:gridSpan w:val="5"/>
          </w:tcPr>
          <w:p w14:paraId="29B786CB" w14:textId="77777777" w:rsidR="00BA4655" w:rsidRPr="00464999" w:rsidRDefault="00BA4655" w:rsidP="00D26DCB">
            <w:pPr>
              <w:jc w:val="center"/>
              <w:rPr>
                <w:rFonts w:cs="Times New Roman"/>
                <w:sz w:val="18"/>
                <w:szCs w:val="18"/>
              </w:rPr>
            </w:pPr>
            <w:r w:rsidRPr="00464999">
              <w:rPr>
                <w:rFonts w:cs="Times New Roman"/>
                <w:color w:val="000000"/>
                <w:sz w:val="18"/>
                <w:szCs w:val="18"/>
              </w:rPr>
              <w:t>228 283,70</w:t>
            </w:r>
          </w:p>
        </w:tc>
        <w:tc>
          <w:tcPr>
            <w:tcW w:w="1059" w:type="dxa"/>
          </w:tcPr>
          <w:p w14:paraId="00BADDB6"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992" w:type="dxa"/>
          </w:tcPr>
          <w:p w14:paraId="1BD838EE"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1007" w:type="dxa"/>
          </w:tcPr>
          <w:p w14:paraId="510CC393"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979" w:type="dxa"/>
          </w:tcPr>
          <w:p w14:paraId="71B7BDD2"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1418" w:type="dxa"/>
            <w:vMerge w:val="restart"/>
          </w:tcPr>
          <w:p w14:paraId="30FA1A86" w14:textId="77777777" w:rsidR="00BA4655" w:rsidRPr="00464999" w:rsidRDefault="009E223A"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МКУ «СБДХ»</w:t>
            </w:r>
          </w:p>
        </w:tc>
      </w:tr>
      <w:tr w:rsidR="00BA4655" w:rsidRPr="00464999" w14:paraId="205FFB56" w14:textId="77777777" w:rsidTr="009E223A">
        <w:tc>
          <w:tcPr>
            <w:tcW w:w="425" w:type="dxa"/>
            <w:vMerge/>
          </w:tcPr>
          <w:p w14:paraId="586626B6" w14:textId="77777777" w:rsidR="00BA4655" w:rsidRPr="00464999" w:rsidRDefault="00BA4655" w:rsidP="00BA696D">
            <w:pPr>
              <w:rPr>
                <w:rFonts w:cs="Times New Roman"/>
                <w:sz w:val="18"/>
                <w:szCs w:val="18"/>
              </w:rPr>
            </w:pPr>
          </w:p>
        </w:tc>
        <w:tc>
          <w:tcPr>
            <w:tcW w:w="2478" w:type="dxa"/>
            <w:vMerge/>
          </w:tcPr>
          <w:p w14:paraId="61E803FC" w14:textId="77777777" w:rsidR="00BA4655" w:rsidRPr="00464999" w:rsidRDefault="00BA4655" w:rsidP="00BA696D">
            <w:pPr>
              <w:rPr>
                <w:rFonts w:cs="Times New Roman"/>
                <w:sz w:val="18"/>
                <w:szCs w:val="18"/>
              </w:rPr>
            </w:pPr>
          </w:p>
        </w:tc>
        <w:tc>
          <w:tcPr>
            <w:tcW w:w="925" w:type="dxa"/>
            <w:vMerge/>
          </w:tcPr>
          <w:p w14:paraId="1CEDBBA8" w14:textId="77777777" w:rsidR="00BA4655" w:rsidRPr="00464999" w:rsidRDefault="00BA4655" w:rsidP="00BA696D">
            <w:pPr>
              <w:jc w:val="center"/>
              <w:rPr>
                <w:rFonts w:cs="Times New Roman"/>
                <w:sz w:val="18"/>
                <w:szCs w:val="18"/>
              </w:rPr>
            </w:pPr>
          </w:p>
        </w:tc>
        <w:tc>
          <w:tcPr>
            <w:tcW w:w="1843" w:type="dxa"/>
          </w:tcPr>
          <w:p w14:paraId="6744DF17" w14:textId="77777777" w:rsidR="00BA4655" w:rsidRPr="00464999" w:rsidRDefault="00BA4655" w:rsidP="00BA696D">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82F64FF" w14:textId="77777777" w:rsidR="00BA4655" w:rsidRPr="00464999" w:rsidRDefault="00BA4655" w:rsidP="00D26DCB">
            <w:pPr>
              <w:jc w:val="center"/>
            </w:pPr>
            <w:r w:rsidRPr="00464999">
              <w:rPr>
                <w:rFonts w:cs="Times New Roman"/>
                <w:color w:val="000000"/>
                <w:sz w:val="18"/>
                <w:szCs w:val="18"/>
              </w:rPr>
              <w:t>45 200,170</w:t>
            </w:r>
          </w:p>
        </w:tc>
        <w:tc>
          <w:tcPr>
            <w:tcW w:w="3618" w:type="dxa"/>
            <w:gridSpan w:val="5"/>
          </w:tcPr>
          <w:p w14:paraId="2D427D34" w14:textId="77777777" w:rsidR="00BA4655" w:rsidRPr="00464999" w:rsidRDefault="00BA4655" w:rsidP="00D26DCB">
            <w:pPr>
              <w:jc w:val="center"/>
            </w:pPr>
            <w:r w:rsidRPr="00464999">
              <w:rPr>
                <w:rFonts w:cs="Times New Roman"/>
                <w:color w:val="000000"/>
                <w:sz w:val="18"/>
                <w:szCs w:val="18"/>
              </w:rPr>
              <w:t>45 200,17</w:t>
            </w:r>
          </w:p>
        </w:tc>
        <w:tc>
          <w:tcPr>
            <w:tcW w:w="1059" w:type="dxa"/>
          </w:tcPr>
          <w:p w14:paraId="6ACA0350"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992" w:type="dxa"/>
          </w:tcPr>
          <w:p w14:paraId="62EE0294"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1007" w:type="dxa"/>
          </w:tcPr>
          <w:p w14:paraId="5FE5E4F8"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979" w:type="dxa"/>
          </w:tcPr>
          <w:p w14:paraId="118DEBF1" w14:textId="77777777" w:rsidR="00BA4655" w:rsidRPr="00464999" w:rsidRDefault="00BA4655" w:rsidP="00BA696D">
            <w:pPr>
              <w:jc w:val="center"/>
              <w:rPr>
                <w:rFonts w:cs="Times New Roman"/>
                <w:sz w:val="18"/>
                <w:szCs w:val="18"/>
              </w:rPr>
            </w:pPr>
            <w:r w:rsidRPr="00464999">
              <w:rPr>
                <w:rFonts w:cs="Times New Roman"/>
                <w:color w:val="000000"/>
                <w:sz w:val="18"/>
                <w:szCs w:val="18"/>
              </w:rPr>
              <w:t>0,00</w:t>
            </w:r>
          </w:p>
        </w:tc>
        <w:tc>
          <w:tcPr>
            <w:tcW w:w="1418" w:type="dxa"/>
            <w:vMerge/>
          </w:tcPr>
          <w:p w14:paraId="0CA13AF8" w14:textId="77777777" w:rsidR="00BA4655" w:rsidRPr="00464999" w:rsidRDefault="00BA4655" w:rsidP="00BA696D">
            <w:pPr>
              <w:pStyle w:val="ConsPlusNormal"/>
              <w:rPr>
                <w:rFonts w:ascii="Times New Roman" w:hAnsi="Times New Roman" w:cs="Times New Roman"/>
                <w:sz w:val="18"/>
                <w:szCs w:val="18"/>
              </w:rPr>
            </w:pPr>
          </w:p>
        </w:tc>
      </w:tr>
      <w:tr w:rsidR="00BA4655" w:rsidRPr="00464999" w14:paraId="471FDC2E" w14:textId="77777777" w:rsidTr="009E223A">
        <w:tc>
          <w:tcPr>
            <w:tcW w:w="425" w:type="dxa"/>
            <w:vMerge/>
          </w:tcPr>
          <w:p w14:paraId="1D39D169" w14:textId="77777777" w:rsidR="00BA4655" w:rsidRPr="00464999" w:rsidRDefault="00BA4655" w:rsidP="00BA696D">
            <w:pPr>
              <w:rPr>
                <w:rFonts w:cs="Times New Roman"/>
                <w:sz w:val="18"/>
                <w:szCs w:val="18"/>
              </w:rPr>
            </w:pPr>
          </w:p>
        </w:tc>
        <w:tc>
          <w:tcPr>
            <w:tcW w:w="2478" w:type="dxa"/>
            <w:vMerge/>
          </w:tcPr>
          <w:p w14:paraId="4E236157" w14:textId="77777777" w:rsidR="00BA4655" w:rsidRPr="00464999" w:rsidRDefault="00BA4655" w:rsidP="00BA696D">
            <w:pPr>
              <w:rPr>
                <w:rFonts w:cs="Times New Roman"/>
                <w:sz w:val="18"/>
                <w:szCs w:val="18"/>
              </w:rPr>
            </w:pPr>
          </w:p>
        </w:tc>
        <w:tc>
          <w:tcPr>
            <w:tcW w:w="925" w:type="dxa"/>
            <w:vMerge/>
          </w:tcPr>
          <w:p w14:paraId="3E5A2949" w14:textId="77777777" w:rsidR="00BA4655" w:rsidRPr="00464999" w:rsidRDefault="00BA4655" w:rsidP="00BA696D">
            <w:pPr>
              <w:jc w:val="center"/>
              <w:rPr>
                <w:rFonts w:cs="Times New Roman"/>
                <w:sz w:val="18"/>
                <w:szCs w:val="18"/>
              </w:rPr>
            </w:pPr>
          </w:p>
        </w:tc>
        <w:tc>
          <w:tcPr>
            <w:tcW w:w="1843" w:type="dxa"/>
          </w:tcPr>
          <w:p w14:paraId="23EEB7D4" w14:textId="77777777" w:rsidR="00BA4655" w:rsidRPr="00464999" w:rsidRDefault="00BA4655" w:rsidP="00BA696D">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Московской области</w:t>
            </w:r>
          </w:p>
        </w:tc>
        <w:tc>
          <w:tcPr>
            <w:tcW w:w="992" w:type="dxa"/>
          </w:tcPr>
          <w:p w14:paraId="180EFF7C" w14:textId="77777777" w:rsidR="00BA4655" w:rsidRPr="00464999" w:rsidRDefault="00BA4655" w:rsidP="00D26DCB">
            <w:pPr>
              <w:jc w:val="center"/>
            </w:pPr>
            <w:r w:rsidRPr="00464999">
              <w:rPr>
                <w:rFonts w:cs="Times New Roman"/>
                <w:color w:val="000000"/>
                <w:sz w:val="18"/>
                <w:szCs w:val="18"/>
              </w:rPr>
              <w:t>183 083,53</w:t>
            </w:r>
          </w:p>
        </w:tc>
        <w:tc>
          <w:tcPr>
            <w:tcW w:w="3618" w:type="dxa"/>
            <w:gridSpan w:val="5"/>
          </w:tcPr>
          <w:p w14:paraId="126BE5C2" w14:textId="77777777" w:rsidR="00BA4655" w:rsidRPr="00464999" w:rsidRDefault="00BA4655" w:rsidP="00D26DCB">
            <w:pPr>
              <w:jc w:val="center"/>
            </w:pPr>
            <w:r w:rsidRPr="00464999">
              <w:rPr>
                <w:rFonts w:cs="Times New Roman"/>
                <w:color w:val="000000"/>
                <w:sz w:val="18"/>
                <w:szCs w:val="18"/>
              </w:rPr>
              <w:t>183 083,53</w:t>
            </w:r>
          </w:p>
        </w:tc>
        <w:tc>
          <w:tcPr>
            <w:tcW w:w="1059" w:type="dxa"/>
          </w:tcPr>
          <w:p w14:paraId="5059EF4F" w14:textId="77777777" w:rsidR="00BA4655" w:rsidRPr="00464999" w:rsidRDefault="00BA4655" w:rsidP="00BA696D">
            <w:pPr>
              <w:jc w:val="center"/>
            </w:pPr>
            <w:r w:rsidRPr="00464999">
              <w:rPr>
                <w:rFonts w:cs="Times New Roman"/>
                <w:color w:val="000000"/>
                <w:sz w:val="18"/>
                <w:szCs w:val="18"/>
              </w:rPr>
              <w:t>0,00</w:t>
            </w:r>
          </w:p>
        </w:tc>
        <w:tc>
          <w:tcPr>
            <w:tcW w:w="992" w:type="dxa"/>
          </w:tcPr>
          <w:p w14:paraId="253E8D81" w14:textId="77777777" w:rsidR="00BA4655" w:rsidRPr="00464999" w:rsidRDefault="00BA4655" w:rsidP="00BA696D">
            <w:pPr>
              <w:jc w:val="center"/>
            </w:pPr>
            <w:r w:rsidRPr="00464999">
              <w:rPr>
                <w:rFonts w:cs="Times New Roman"/>
                <w:color w:val="000000"/>
                <w:sz w:val="18"/>
                <w:szCs w:val="18"/>
              </w:rPr>
              <w:t>0,00</w:t>
            </w:r>
          </w:p>
        </w:tc>
        <w:tc>
          <w:tcPr>
            <w:tcW w:w="1007" w:type="dxa"/>
          </w:tcPr>
          <w:p w14:paraId="6BC7659A" w14:textId="77777777" w:rsidR="00BA4655" w:rsidRPr="00464999" w:rsidRDefault="00BA4655" w:rsidP="00BA696D">
            <w:pPr>
              <w:jc w:val="center"/>
            </w:pPr>
            <w:r w:rsidRPr="00464999">
              <w:rPr>
                <w:rFonts w:cs="Times New Roman"/>
                <w:color w:val="000000"/>
                <w:sz w:val="18"/>
                <w:szCs w:val="18"/>
              </w:rPr>
              <w:t>0,00</w:t>
            </w:r>
          </w:p>
        </w:tc>
        <w:tc>
          <w:tcPr>
            <w:tcW w:w="979" w:type="dxa"/>
          </w:tcPr>
          <w:p w14:paraId="5B91B9AF" w14:textId="77777777" w:rsidR="00BA4655" w:rsidRPr="00464999" w:rsidRDefault="00BA4655" w:rsidP="00BA696D">
            <w:pPr>
              <w:jc w:val="center"/>
            </w:pPr>
            <w:r w:rsidRPr="00464999">
              <w:rPr>
                <w:rFonts w:cs="Times New Roman"/>
                <w:color w:val="000000"/>
                <w:sz w:val="18"/>
                <w:szCs w:val="18"/>
              </w:rPr>
              <w:t>0,00</w:t>
            </w:r>
          </w:p>
        </w:tc>
        <w:tc>
          <w:tcPr>
            <w:tcW w:w="1418" w:type="dxa"/>
            <w:vMerge/>
          </w:tcPr>
          <w:p w14:paraId="008D486B" w14:textId="77777777" w:rsidR="00BA4655" w:rsidRPr="00464999" w:rsidRDefault="00BA4655" w:rsidP="00BA696D">
            <w:pPr>
              <w:pStyle w:val="ConsPlusNormal"/>
              <w:rPr>
                <w:rFonts w:ascii="Times New Roman" w:hAnsi="Times New Roman" w:cs="Times New Roman"/>
                <w:sz w:val="18"/>
                <w:szCs w:val="18"/>
              </w:rPr>
            </w:pPr>
          </w:p>
        </w:tc>
      </w:tr>
      <w:tr w:rsidR="00BA4655" w:rsidRPr="00464999" w14:paraId="46C83505" w14:textId="77777777" w:rsidTr="009E223A">
        <w:tc>
          <w:tcPr>
            <w:tcW w:w="425" w:type="dxa"/>
            <w:vMerge/>
          </w:tcPr>
          <w:p w14:paraId="2C4EAA1A" w14:textId="77777777" w:rsidR="00BA4655" w:rsidRPr="00464999" w:rsidRDefault="00BA4655" w:rsidP="00BA696D">
            <w:pPr>
              <w:rPr>
                <w:rFonts w:cs="Times New Roman"/>
                <w:sz w:val="18"/>
                <w:szCs w:val="18"/>
              </w:rPr>
            </w:pPr>
          </w:p>
        </w:tc>
        <w:tc>
          <w:tcPr>
            <w:tcW w:w="2478" w:type="dxa"/>
            <w:vMerge w:val="restart"/>
          </w:tcPr>
          <w:p w14:paraId="60E08122" w14:textId="77777777" w:rsidR="00BA4655" w:rsidRPr="00464999" w:rsidRDefault="00BA4655" w:rsidP="00BA696D">
            <w:pPr>
              <w:rPr>
                <w:rFonts w:cs="Times New Roman"/>
                <w:sz w:val="18"/>
                <w:szCs w:val="18"/>
              </w:rPr>
            </w:pPr>
            <w:r w:rsidRPr="00464999">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BA4655" w:rsidRPr="00464999" w:rsidRDefault="00BA4655" w:rsidP="00BA696D">
            <w:pPr>
              <w:jc w:val="center"/>
              <w:rPr>
                <w:rFonts w:cs="Times New Roman"/>
                <w:sz w:val="18"/>
                <w:szCs w:val="18"/>
                <w:lang w:val="en-US"/>
              </w:rPr>
            </w:pPr>
            <w:r w:rsidRPr="00464999">
              <w:rPr>
                <w:rFonts w:cs="Times New Roman"/>
                <w:sz w:val="18"/>
                <w:szCs w:val="18"/>
                <w:lang w:val="en-US"/>
              </w:rPr>
              <w:t>X</w:t>
            </w:r>
          </w:p>
        </w:tc>
        <w:tc>
          <w:tcPr>
            <w:tcW w:w="1843" w:type="dxa"/>
            <w:vMerge w:val="restart"/>
          </w:tcPr>
          <w:p w14:paraId="2B772069" w14:textId="77777777" w:rsidR="00BA4655" w:rsidRPr="00464999" w:rsidRDefault="00BA4655" w:rsidP="00BA696D">
            <w:pPr>
              <w:pStyle w:val="ConsPlusNormal"/>
              <w:jc w:val="center"/>
              <w:rPr>
                <w:rFonts w:ascii="Times New Roman" w:hAnsi="Times New Roman" w:cs="Times New Roman"/>
                <w:sz w:val="18"/>
                <w:szCs w:val="18"/>
                <w:lang w:val="en-US"/>
              </w:rPr>
            </w:pPr>
            <w:r w:rsidRPr="00464999">
              <w:rPr>
                <w:rFonts w:ascii="Times New Roman" w:hAnsi="Times New Roman" w:cs="Times New Roman"/>
                <w:sz w:val="18"/>
                <w:szCs w:val="18"/>
                <w:lang w:val="en-US"/>
              </w:rPr>
              <w:t>X</w:t>
            </w:r>
          </w:p>
        </w:tc>
        <w:tc>
          <w:tcPr>
            <w:tcW w:w="992" w:type="dxa"/>
            <w:vMerge w:val="restart"/>
          </w:tcPr>
          <w:p w14:paraId="142329A0"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Всего</w:t>
            </w:r>
          </w:p>
        </w:tc>
        <w:tc>
          <w:tcPr>
            <w:tcW w:w="783" w:type="dxa"/>
            <w:vMerge w:val="restart"/>
          </w:tcPr>
          <w:p w14:paraId="24008B8F"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Итого</w:t>
            </w:r>
          </w:p>
          <w:p w14:paraId="43F6BBC6"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2023 год</w:t>
            </w:r>
          </w:p>
        </w:tc>
        <w:tc>
          <w:tcPr>
            <w:tcW w:w="2835" w:type="dxa"/>
            <w:gridSpan w:val="4"/>
          </w:tcPr>
          <w:p w14:paraId="6B8E7810" w14:textId="77777777" w:rsidR="00BA4655" w:rsidRPr="00464999" w:rsidRDefault="00BA4655" w:rsidP="00BA696D">
            <w:pPr>
              <w:jc w:val="center"/>
              <w:rPr>
                <w:rFonts w:cs="Times New Roman"/>
                <w:sz w:val="18"/>
                <w:szCs w:val="18"/>
              </w:rPr>
            </w:pPr>
            <w:r w:rsidRPr="00464999">
              <w:rPr>
                <w:rFonts w:cs="Times New Roman"/>
                <w:sz w:val="18"/>
                <w:szCs w:val="18"/>
              </w:rPr>
              <w:t>В том числе по кварталам:</w:t>
            </w:r>
          </w:p>
        </w:tc>
        <w:tc>
          <w:tcPr>
            <w:tcW w:w="1059" w:type="dxa"/>
            <w:vMerge w:val="restart"/>
          </w:tcPr>
          <w:p w14:paraId="53A0F58C"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2024 год </w:t>
            </w:r>
          </w:p>
        </w:tc>
        <w:tc>
          <w:tcPr>
            <w:tcW w:w="992" w:type="dxa"/>
            <w:vMerge w:val="restart"/>
          </w:tcPr>
          <w:p w14:paraId="60F8DFE3"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 xml:space="preserve">2025 год </w:t>
            </w:r>
          </w:p>
        </w:tc>
        <w:tc>
          <w:tcPr>
            <w:tcW w:w="1007" w:type="dxa"/>
            <w:vMerge w:val="restart"/>
          </w:tcPr>
          <w:p w14:paraId="46B1F41C" w14:textId="77777777" w:rsidR="00BA4655" w:rsidRPr="00464999" w:rsidRDefault="00BA4655" w:rsidP="00BA696D">
            <w:pPr>
              <w:jc w:val="center"/>
              <w:rPr>
                <w:rFonts w:cs="Times New Roman"/>
                <w:sz w:val="18"/>
                <w:szCs w:val="18"/>
              </w:rPr>
            </w:pPr>
            <w:r w:rsidRPr="00464999">
              <w:rPr>
                <w:rFonts w:cs="Times New Roman"/>
                <w:sz w:val="18"/>
                <w:szCs w:val="18"/>
              </w:rPr>
              <w:t>2026 год</w:t>
            </w:r>
          </w:p>
        </w:tc>
        <w:tc>
          <w:tcPr>
            <w:tcW w:w="979" w:type="dxa"/>
            <w:vMerge w:val="restart"/>
          </w:tcPr>
          <w:p w14:paraId="33EEBE8C" w14:textId="77777777" w:rsidR="00BA4655" w:rsidRPr="00464999" w:rsidRDefault="00BA4655" w:rsidP="00BA696D">
            <w:pPr>
              <w:jc w:val="center"/>
              <w:rPr>
                <w:rFonts w:cs="Times New Roman"/>
                <w:sz w:val="18"/>
                <w:szCs w:val="18"/>
              </w:rPr>
            </w:pPr>
            <w:r w:rsidRPr="00464999">
              <w:rPr>
                <w:rFonts w:cs="Times New Roman"/>
                <w:sz w:val="18"/>
                <w:szCs w:val="18"/>
              </w:rPr>
              <w:t>2027 год</w:t>
            </w:r>
          </w:p>
        </w:tc>
        <w:tc>
          <w:tcPr>
            <w:tcW w:w="1418" w:type="dxa"/>
            <w:vMerge w:val="restart"/>
          </w:tcPr>
          <w:p w14:paraId="6910DBAC" w14:textId="77777777" w:rsidR="00BA4655" w:rsidRPr="00464999" w:rsidRDefault="00BA4655" w:rsidP="00BA4655">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X</w:t>
            </w:r>
          </w:p>
        </w:tc>
      </w:tr>
      <w:tr w:rsidR="00BA4655" w:rsidRPr="00464999" w14:paraId="32D4B2E9" w14:textId="77777777" w:rsidTr="009E223A">
        <w:tc>
          <w:tcPr>
            <w:tcW w:w="425" w:type="dxa"/>
            <w:vMerge/>
          </w:tcPr>
          <w:p w14:paraId="09A6CB00" w14:textId="77777777" w:rsidR="00BA4655" w:rsidRPr="00464999" w:rsidRDefault="00BA4655" w:rsidP="00BA696D">
            <w:pPr>
              <w:rPr>
                <w:rFonts w:cs="Times New Roman"/>
                <w:sz w:val="18"/>
                <w:szCs w:val="18"/>
              </w:rPr>
            </w:pPr>
          </w:p>
        </w:tc>
        <w:tc>
          <w:tcPr>
            <w:tcW w:w="2478" w:type="dxa"/>
            <w:vMerge/>
          </w:tcPr>
          <w:p w14:paraId="5EC66BBB" w14:textId="77777777" w:rsidR="00BA4655" w:rsidRPr="00464999" w:rsidRDefault="00BA4655" w:rsidP="00BA696D">
            <w:pPr>
              <w:rPr>
                <w:rFonts w:cs="Times New Roman"/>
                <w:color w:val="FF0000"/>
                <w:sz w:val="18"/>
                <w:szCs w:val="18"/>
              </w:rPr>
            </w:pPr>
          </w:p>
        </w:tc>
        <w:tc>
          <w:tcPr>
            <w:tcW w:w="925" w:type="dxa"/>
            <w:vMerge/>
          </w:tcPr>
          <w:p w14:paraId="7D1FCFA1" w14:textId="77777777" w:rsidR="00BA4655" w:rsidRPr="00464999" w:rsidRDefault="00BA4655" w:rsidP="00BA696D">
            <w:pPr>
              <w:jc w:val="center"/>
              <w:rPr>
                <w:rFonts w:cs="Times New Roman"/>
                <w:sz w:val="18"/>
                <w:szCs w:val="18"/>
              </w:rPr>
            </w:pPr>
          </w:p>
        </w:tc>
        <w:tc>
          <w:tcPr>
            <w:tcW w:w="1843" w:type="dxa"/>
            <w:vMerge/>
          </w:tcPr>
          <w:p w14:paraId="486D4681" w14:textId="77777777" w:rsidR="00BA4655" w:rsidRPr="00464999" w:rsidRDefault="00BA4655" w:rsidP="00BA696D">
            <w:pPr>
              <w:pStyle w:val="ConsPlusNormal"/>
              <w:rPr>
                <w:rFonts w:ascii="Times New Roman" w:hAnsi="Times New Roman" w:cs="Times New Roman"/>
                <w:sz w:val="18"/>
                <w:szCs w:val="18"/>
              </w:rPr>
            </w:pPr>
          </w:p>
        </w:tc>
        <w:tc>
          <w:tcPr>
            <w:tcW w:w="992" w:type="dxa"/>
            <w:vMerge/>
          </w:tcPr>
          <w:p w14:paraId="233695D0" w14:textId="77777777" w:rsidR="00BA4655" w:rsidRPr="00464999" w:rsidRDefault="00BA4655" w:rsidP="00BA696D">
            <w:pPr>
              <w:pStyle w:val="ConsPlusNormal"/>
              <w:jc w:val="center"/>
              <w:rPr>
                <w:rFonts w:ascii="Times New Roman" w:hAnsi="Times New Roman" w:cs="Times New Roman"/>
                <w:sz w:val="18"/>
                <w:szCs w:val="18"/>
              </w:rPr>
            </w:pPr>
          </w:p>
        </w:tc>
        <w:tc>
          <w:tcPr>
            <w:tcW w:w="783" w:type="dxa"/>
            <w:vMerge/>
          </w:tcPr>
          <w:p w14:paraId="001E02F7" w14:textId="77777777" w:rsidR="00BA4655" w:rsidRPr="00464999" w:rsidRDefault="00BA4655" w:rsidP="00BA696D">
            <w:pPr>
              <w:pStyle w:val="ConsPlusNormal"/>
              <w:jc w:val="center"/>
              <w:rPr>
                <w:rFonts w:ascii="Times New Roman" w:hAnsi="Times New Roman" w:cs="Times New Roman"/>
                <w:sz w:val="18"/>
                <w:szCs w:val="18"/>
              </w:rPr>
            </w:pPr>
          </w:p>
        </w:tc>
        <w:tc>
          <w:tcPr>
            <w:tcW w:w="708" w:type="dxa"/>
          </w:tcPr>
          <w:p w14:paraId="1A646C43"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w:t>
            </w:r>
          </w:p>
        </w:tc>
        <w:tc>
          <w:tcPr>
            <w:tcW w:w="709" w:type="dxa"/>
          </w:tcPr>
          <w:p w14:paraId="199A1877"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II</w:t>
            </w:r>
          </w:p>
        </w:tc>
        <w:tc>
          <w:tcPr>
            <w:tcW w:w="709" w:type="dxa"/>
          </w:tcPr>
          <w:p w14:paraId="47A95212"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III</w:t>
            </w:r>
          </w:p>
        </w:tc>
        <w:tc>
          <w:tcPr>
            <w:tcW w:w="709" w:type="dxa"/>
          </w:tcPr>
          <w:p w14:paraId="45BE5B74"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IV</w:t>
            </w:r>
          </w:p>
        </w:tc>
        <w:tc>
          <w:tcPr>
            <w:tcW w:w="1059" w:type="dxa"/>
            <w:vMerge/>
          </w:tcPr>
          <w:p w14:paraId="32C7582B" w14:textId="77777777" w:rsidR="00BA4655" w:rsidRPr="00464999" w:rsidRDefault="00BA4655" w:rsidP="00BA696D">
            <w:pPr>
              <w:pStyle w:val="ConsPlusNormal"/>
              <w:jc w:val="center"/>
              <w:rPr>
                <w:rFonts w:ascii="Times New Roman" w:hAnsi="Times New Roman" w:cs="Times New Roman"/>
                <w:sz w:val="18"/>
                <w:szCs w:val="18"/>
              </w:rPr>
            </w:pPr>
          </w:p>
        </w:tc>
        <w:tc>
          <w:tcPr>
            <w:tcW w:w="992" w:type="dxa"/>
            <w:vMerge/>
          </w:tcPr>
          <w:p w14:paraId="248E3A19" w14:textId="77777777" w:rsidR="00BA4655" w:rsidRPr="00464999" w:rsidRDefault="00BA4655" w:rsidP="00BA696D">
            <w:pPr>
              <w:pStyle w:val="ConsPlusNormal"/>
              <w:jc w:val="center"/>
              <w:rPr>
                <w:rFonts w:ascii="Times New Roman" w:hAnsi="Times New Roman" w:cs="Times New Roman"/>
                <w:sz w:val="18"/>
                <w:szCs w:val="18"/>
              </w:rPr>
            </w:pPr>
          </w:p>
        </w:tc>
        <w:tc>
          <w:tcPr>
            <w:tcW w:w="1007" w:type="dxa"/>
            <w:vMerge/>
          </w:tcPr>
          <w:p w14:paraId="7F5787B4" w14:textId="77777777" w:rsidR="00BA4655" w:rsidRPr="00464999" w:rsidRDefault="00BA4655" w:rsidP="00BA696D">
            <w:pPr>
              <w:pStyle w:val="ConsPlusNormal"/>
              <w:jc w:val="center"/>
              <w:rPr>
                <w:rFonts w:ascii="Times New Roman" w:hAnsi="Times New Roman" w:cs="Times New Roman"/>
                <w:sz w:val="18"/>
                <w:szCs w:val="18"/>
              </w:rPr>
            </w:pPr>
          </w:p>
        </w:tc>
        <w:tc>
          <w:tcPr>
            <w:tcW w:w="979" w:type="dxa"/>
            <w:vMerge/>
          </w:tcPr>
          <w:p w14:paraId="5BFDEE30" w14:textId="77777777" w:rsidR="00BA4655" w:rsidRPr="00464999" w:rsidRDefault="00BA4655" w:rsidP="00BA696D">
            <w:pPr>
              <w:pStyle w:val="ConsPlusNormal"/>
              <w:jc w:val="center"/>
              <w:rPr>
                <w:rFonts w:ascii="Times New Roman" w:hAnsi="Times New Roman" w:cs="Times New Roman"/>
                <w:sz w:val="18"/>
                <w:szCs w:val="18"/>
              </w:rPr>
            </w:pPr>
          </w:p>
        </w:tc>
        <w:tc>
          <w:tcPr>
            <w:tcW w:w="1418" w:type="dxa"/>
            <w:vMerge/>
          </w:tcPr>
          <w:p w14:paraId="37A7938F" w14:textId="77777777" w:rsidR="00BA4655" w:rsidRPr="00464999" w:rsidRDefault="00BA4655" w:rsidP="00BA696D">
            <w:pPr>
              <w:pStyle w:val="ConsPlusNormal"/>
              <w:rPr>
                <w:rFonts w:ascii="Times New Roman" w:hAnsi="Times New Roman" w:cs="Times New Roman"/>
                <w:sz w:val="18"/>
                <w:szCs w:val="18"/>
              </w:rPr>
            </w:pPr>
          </w:p>
        </w:tc>
      </w:tr>
      <w:tr w:rsidR="00BA4655" w:rsidRPr="00464999" w14:paraId="137938B3" w14:textId="77777777" w:rsidTr="009E223A">
        <w:tc>
          <w:tcPr>
            <w:tcW w:w="425" w:type="dxa"/>
            <w:vMerge/>
          </w:tcPr>
          <w:p w14:paraId="24E065F2" w14:textId="77777777" w:rsidR="00BA4655" w:rsidRPr="00464999" w:rsidRDefault="00BA4655" w:rsidP="00BA696D">
            <w:pPr>
              <w:rPr>
                <w:rFonts w:cs="Times New Roman"/>
                <w:sz w:val="18"/>
                <w:szCs w:val="18"/>
              </w:rPr>
            </w:pPr>
          </w:p>
        </w:tc>
        <w:tc>
          <w:tcPr>
            <w:tcW w:w="2478" w:type="dxa"/>
            <w:vMerge/>
          </w:tcPr>
          <w:p w14:paraId="4FB3AB76" w14:textId="77777777" w:rsidR="00BA4655" w:rsidRPr="00464999" w:rsidRDefault="00BA4655" w:rsidP="00BA696D">
            <w:pPr>
              <w:rPr>
                <w:rFonts w:cs="Times New Roman"/>
                <w:color w:val="FF0000"/>
                <w:sz w:val="18"/>
                <w:szCs w:val="18"/>
              </w:rPr>
            </w:pPr>
          </w:p>
        </w:tc>
        <w:tc>
          <w:tcPr>
            <w:tcW w:w="925" w:type="dxa"/>
            <w:vMerge/>
          </w:tcPr>
          <w:p w14:paraId="3AC5B0B3" w14:textId="77777777" w:rsidR="00BA4655" w:rsidRPr="00464999" w:rsidRDefault="00BA4655" w:rsidP="00BA696D">
            <w:pPr>
              <w:jc w:val="center"/>
              <w:rPr>
                <w:rFonts w:cs="Times New Roman"/>
                <w:sz w:val="18"/>
                <w:szCs w:val="18"/>
              </w:rPr>
            </w:pPr>
          </w:p>
        </w:tc>
        <w:tc>
          <w:tcPr>
            <w:tcW w:w="1843" w:type="dxa"/>
            <w:vMerge/>
          </w:tcPr>
          <w:p w14:paraId="4D188CE8" w14:textId="77777777" w:rsidR="00BA4655" w:rsidRPr="00464999" w:rsidRDefault="00BA4655" w:rsidP="00BA696D">
            <w:pPr>
              <w:pStyle w:val="ConsPlusNormal"/>
              <w:rPr>
                <w:rFonts w:ascii="Times New Roman" w:hAnsi="Times New Roman" w:cs="Times New Roman"/>
                <w:sz w:val="18"/>
                <w:szCs w:val="18"/>
              </w:rPr>
            </w:pPr>
          </w:p>
        </w:tc>
        <w:tc>
          <w:tcPr>
            <w:tcW w:w="992" w:type="dxa"/>
          </w:tcPr>
          <w:p w14:paraId="41E27DDE"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97</w:t>
            </w:r>
          </w:p>
        </w:tc>
        <w:tc>
          <w:tcPr>
            <w:tcW w:w="783" w:type="dxa"/>
          </w:tcPr>
          <w:p w14:paraId="29038278" w14:textId="77777777" w:rsidR="00BA4655" w:rsidRPr="00464999" w:rsidRDefault="009E223A"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97</w:t>
            </w:r>
          </w:p>
        </w:tc>
        <w:tc>
          <w:tcPr>
            <w:tcW w:w="708" w:type="dxa"/>
          </w:tcPr>
          <w:p w14:paraId="06B100C0"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09" w:type="dxa"/>
          </w:tcPr>
          <w:p w14:paraId="4F768058"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09" w:type="dxa"/>
          </w:tcPr>
          <w:p w14:paraId="10268B76"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709" w:type="dxa"/>
          </w:tcPr>
          <w:p w14:paraId="31C0D907"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97</w:t>
            </w:r>
          </w:p>
        </w:tc>
        <w:tc>
          <w:tcPr>
            <w:tcW w:w="1059" w:type="dxa"/>
          </w:tcPr>
          <w:p w14:paraId="4E52ACFF"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992" w:type="dxa"/>
          </w:tcPr>
          <w:p w14:paraId="54C3891A"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1007" w:type="dxa"/>
          </w:tcPr>
          <w:p w14:paraId="6C6F9BCF"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979" w:type="dxa"/>
          </w:tcPr>
          <w:p w14:paraId="10B94D96" w14:textId="77777777" w:rsidR="00BA4655" w:rsidRPr="00464999" w:rsidRDefault="00BA4655"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0</w:t>
            </w:r>
          </w:p>
        </w:tc>
        <w:tc>
          <w:tcPr>
            <w:tcW w:w="1418" w:type="dxa"/>
            <w:vMerge/>
          </w:tcPr>
          <w:p w14:paraId="2FE230DC" w14:textId="77777777" w:rsidR="00BA4655" w:rsidRPr="00464999" w:rsidRDefault="00BA4655" w:rsidP="00BA696D">
            <w:pPr>
              <w:pStyle w:val="ConsPlusNormal"/>
              <w:rPr>
                <w:rFonts w:ascii="Times New Roman" w:hAnsi="Times New Roman" w:cs="Times New Roman"/>
                <w:sz w:val="18"/>
                <w:szCs w:val="18"/>
              </w:rPr>
            </w:pPr>
          </w:p>
        </w:tc>
      </w:tr>
      <w:tr w:rsidR="00B655F8" w:rsidRPr="00464999" w14:paraId="3B072048" w14:textId="77777777" w:rsidTr="009E223A">
        <w:tc>
          <w:tcPr>
            <w:tcW w:w="425" w:type="dxa"/>
            <w:vMerge w:val="restart"/>
          </w:tcPr>
          <w:p w14:paraId="2C80D729" w14:textId="77777777" w:rsidR="00B655F8" w:rsidRPr="00464999" w:rsidRDefault="00B655F8" w:rsidP="00B655F8">
            <w:pPr>
              <w:rPr>
                <w:rFonts w:cs="Times New Roman"/>
                <w:sz w:val="18"/>
                <w:szCs w:val="18"/>
              </w:rPr>
            </w:pPr>
          </w:p>
        </w:tc>
        <w:tc>
          <w:tcPr>
            <w:tcW w:w="2478" w:type="dxa"/>
            <w:vMerge w:val="restart"/>
          </w:tcPr>
          <w:p w14:paraId="65CB1935" w14:textId="77777777" w:rsidR="00B655F8" w:rsidRPr="00464999" w:rsidRDefault="00B655F8" w:rsidP="00B655F8">
            <w:pPr>
              <w:rPr>
                <w:rFonts w:cs="Times New Roman"/>
                <w:sz w:val="18"/>
                <w:szCs w:val="18"/>
              </w:rPr>
            </w:pPr>
            <w:r w:rsidRPr="00464999">
              <w:rPr>
                <w:rFonts w:cs="Times New Roman"/>
                <w:sz w:val="18"/>
                <w:szCs w:val="18"/>
              </w:rPr>
              <w:t>Всего по Подпрограмме</w:t>
            </w:r>
          </w:p>
        </w:tc>
        <w:tc>
          <w:tcPr>
            <w:tcW w:w="925" w:type="dxa"/>
            <w:vMerge w:val="restart"/>
          </w:tcPr>
          <w:p w14:paraId="3B92F3E0" w14:textId="77777777" w:rsidR="00B655F8" w:rsidRPr="00464999" w:rsidRDefault="00B655F8" w:rsidP="00B655F8">
            <w:pPr>
              <w:jc w:val="center"/>
              <w:rPr>
                <w:rFonts w:cs="Times New Roman"/>
                <w:sz w:val="18"/>
                <w:szCs w:val="18"/>
              </w:rPr>
            </w:pPr>
            <w:r w:rsidRPr="00464999">
              <w:rPr>
                <w:rFonts w:cs="Times New Roman"/>
                <w:sz w:val="18"/>
                <w:szCs w:val="18"/>
                <w:lang w:val="en-US"/>
              </w:rPr>
              <w:t>X</w:t>
            </w:r>
          </w:p>
        </w:tc>
        <w:tc>
          <w:tcPr>
            <w:tcW w:w="1843" w:type="dxa"/>
          </w:tcPr>
          <w:p w14:paraId="0FA2A840"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Итого</w:t>
            </w:r>
          </w:p>
        </w:tc>
        <w:tc>
          <w:tcPr>
            <w:tcW w:w="992" w:type="dxa"/>
          </w:tcPr>
          <w:p w14:paraId="6E1D6ADA" w14:textId="1AB6480C" w:rsidR="00B655F8" w:rsidRPr="00464999" w:rsidRDefault="00B655F8" w:rsidP="00B655F8">
            <w:pPr>
              <w:jc w:val="center"/>
              <w:rPr>
                <w:rFonts w:cs="Times New Roman"/>
                <w:sz w:val="18"/>
                <w:szCs w:val="18"/>
              </w:rPr>
            </w:pPr>
            <w:r w:rsidRPr="00464999">
              <w:rPr>
                <w:sz w:val="18"/>
                <w:szCs w:val="18"/>
              </w:rPr>
              <w:t>254 548,70</w:t>
            </w:r>
          </w:p>
        </w:tc>
        <w:tc>
          <w:tcPr>
            <w:tcW w:w="3618" w:type="dxa"/>
            <w:gridSpan w:val="5"/>
          </w:tcPr>
          <w:p w14:paraId="79991199" w14:textId="5A918E6A" w:rsidR="00B655F8" w:rsidRPr="00464999" w:rsidRDefault="00B655F8" w:rsidP="00B655F8">
            <w:pPr>
              <w:jc w:val="center"/>
              <w:rPr>
                <w:rFonts w:cs="Times New Roman"/>
                <w:sz w:val="18"/>
                <w:szCs w:val="18"/>
              </w:rPr>
            </w:pPr>
            <w:r w:rsidRPr="00464999">
              <w:rPr>
                <w:sz w:val="18"/>
                <w:szCs w:val="18"/>
              </w:rPr>
              <w:t>254 548,70</w:t>
            </w:r>
          </w:p>
        </w:tc>
        <w:tc>
          <w:tcPr>
            <w:tcW w:w="1059" w:type="dxa"/>
          </w:tcPr>
          <w:p w14:paraId="004503B6"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72AC0A99"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4D1F733D"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4A94C35A"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val="restart"/>
          </w:tcPr>
          <w:p w14:paraId="48172584" w14:textId="77777777" w:rsidR="00B655F8" w:rsidRPr="00464999" w:rsidRDefault="00B655F8" w:rsidP="00B655F8">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X</w:t>
            </w:r>
          </w:p>
        </w:tc>
      </w:tr>
      <w:tr w:rsidR="00B655F8" w:rsidRPr="00464999" w14:paraId="499539C7" w14:textId="77777777" w:rsidTr="009E223A">
        <w:tc>
          <w:tcPr>
            <w:tcW w:w="425" w:type="dxa"/>
            <w:vMerge/>
          </w:tcPr>
          <w:p w14:paraId="1B6E3024" w14:textId="77777777" w:rsidR="00B655F8" w:rsidRPr="00464999" w:rsidRDefault="00B655F8" w:rsidP="00B655F8">
            <w:pPr>
              <w:rPr>
                <w:rFonts w:cs="Times New Roman"/>
                <w:sz w:val="18"/>
                <w:szCs w:val="18"/>
              </w:rPr>
            </w:pPr>
          </w:p>
        </w:tc>
        <w:tc>
          <w:tcPr>
            <w:tcW w:w="2478" w:type="dxa"/>
            <w:vMerge/>
          </w:tcPr>
          <w:p w14:paraId="6D39A194" w14:textId="77777777" w:rsidR="00B655F8" w:rsidRPr="00464999" w:rsidRDefault="00B655F8" w:rsidP="00B655F8">
            <w:pPr>
              <w:rPr>
                <w:rFonts w:cs="Times New Roman"/>
                <w:sz w:val="18"/>
                <w:szCs w:val="18"/>
              </w:rPr>
            </w:pPr>
          </w:p>
        </w:tc>
        <w:tc>
          <w:tcPr>
            <w:tcW w:w="925" w:type="dxa"/>
            <w:vMerge/>
          </w:tcPr>
          <w:p w14:paraId="56F89610" w14:textId="77777777" w:rsidR="00B655F8" w:rsidRPr="00464999" w:rsidRDefault="00B655F8" w:rsidP="00B655F8">
            <w:pPr>
              <w:jc w:val="center"/>
              <w:rPr>
                <w:rFonts w:cs="Times New Roman"/>
                <w:sz w:val="18"/>
                <w:szCs w:val="18"/>
              </w:rPr>
            </w:pPr>
          </w:p>
        </w:tc>
        <w:tc>
          <w:tcPr>
            <w:tcW w:w="1843" w:type="dxa"/>
          </w:tcPr>
          <w:p w14:paraId="19A1C1DA"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D967A18" w14:textId="3C7FB2C8" w:rsidR="00B655F8" w:rsidRPr="00464999" w:rsidRDefault="00B655F8" w:rsidP="00B655F8">
            <w:pPr>
              <w:jc w:val="center"/>
              <w:rPr>
                <w:rFonts w:cs="Times New Roman"/>
                <w:sz w:val="18"/>
                <w:szCs w:val="18"/>
              </w:rPr>
            </w:pPr>
            <w:r w:rsidRPr="00464999">
              <w:rPr>
                <w:sz w:val="18"/>
                <w:szCs w:val="18"/>
              </w:rPr>
              <w:t>71 465,17</w:t>
            </w:r>
          </w:p>
        </w:tc>
        <w:tc>
          <w:tcPr>
            <w:tcW w:w="3618" w:type="dxa"/>
            <w:gridSpan w:val="5"/>
          </w:tcPr>
          <w:p w14:paraId="40D6E9DF" w14:textId="676A7E1F" w:rsidR="00B655F8" w:rsidRPr="00464999" w:rsidRDefault="00B655F8" w:rsidP="00B655F8">
            <w:pPr>
              <w:jc w:val="center"/>
              <w:rPr>
                <w:rFonts w:cs="Times New Roman"/>
                <w:sz w:val="18"/>
                <w:szCs w:val="18"/>
              </w:rPr>
            </w:pPr>
            <w:r w:rsidRPr="00464999">
              <w:rPr>
                <w:sz w:val="18"/>
                <w:szCs w:val="18"/>
              </w:rPr>
              <w:t>71 465,17</w:t>
            </w:r>
          </w:p>
        </w:tc>
        <w:tc>
          <w:tcPr>
            <w:tcW w:w="1059" w:type="dxa"/>
          </w:tcPr>
          <w:p w14:paraId="0FD6F34C"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44405192"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72863942"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224F9669"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tcPr>
          <w:p w14:paraId="6249F051" w14:textId="77777777" w:rsidR="00B655F8" w:rsidRPr="00464999" w:rsidRDefault="00B655F8" w:rsidP="00B655F8">
            <w:pPr>
              <w:pStyle w:val="ConsPlusNormal"/>
              <w:rPr>
                <w:rFonts w:ascii="Times New Roman" w:hAnsi="Times New Roman" w:cs="Times New Roman"/>
                <w:sz w:val="18"/>
                <w:szCs w:val="18"/>
              </w:rPr>
            </w:pPr>
          </w:p>
        </w:tc>
      </w:tr>
      <w:tr w:rsidR="00B655F8" w:rsidRPr="00464999" w14:paraId="254D38AD" w14:textId="77777777" w:rsidTr="009E223A">
        <w:tc>
          <w:tcPr>
            <w:tcW w:w="425" w:type="dxa"/>
            <w:vMerge/>
          </w:tcPr>
          <w:p w14:paraId="7CD665C6" w14:textId="77777777" w:rsidR="00B655F8" w:rsidRPr="00464999" w:rsidRDefault="00B655F8" w:rsidP="00B655F8">
            <w:pPr>
              <w:rPr>
                <w:rFonts w:cs="Times New Roman"/>
                <w:sz w:val="18"/>
                <w:szCs w:val="18"/>
              </w:rPr>
            </w:pPr>
          </w:p>
        </w:tc>
        <w:tc>
          <w:tcPr>
            <w:tcW w:w="2478" w:type="dxa"/>
            <w:vMerge/>
          </w:tcPr>
          <w:p w14:paraId="480B5F01" w14:textId="77777777" w:rsidR="00B655F8" w:rsidRPr="00464999" w:rsidRDefault="00B655F8" w:rsidP="00B655F8">
            <w:pPr>
              <w:rPr>
                <w:rFonts w:cs="Times New Roman"/>
                <w:sz w:val="18"/>
                <w:szCs w:val="18"/>
              </w:rPr>
            </w:pPr>
          </w:p>
        </w:tc>
        <w:tc>
          <w:tcPr>
            <w:tcW w:w="925" w:type="dxa"/>
            <w:vMerge/>
          </w:tcPr>
          <w:p w14:paraId="77488FCA" w14:textId="77777777" w:rsidR="00B655F8" w:rsidRPr="00464999" w:rsidRDefault="00B655F8" w:rsidP="00B655F8">
            <w:pPr>
              <w:jc w:val="center"/>
              <w:rPr>
                <w:rFonts w:cs="Times New Roman"/>
                <w:sz w:val="18"/>
                <w:szCs w:val="18"/>
              </w:rPr>
            </w:pPr>
          </w:p>
        </w:tc>
        <w:tc>
          <w:tcPr>
            <w:tcW w:w="1843" w:type="dxa"/>
          </w:tcPr>
          <w:p w14:paraId="35C11DD6"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Московской области</w:t>
            </w:r>
          </w:p>
        </w:tc>
        <w:tc>
          <w:tcPr>
            <w:tcW w:w="992" w:type="dxa"/>
          </w:tcPr>
          <w:p w14:paraId="4CA2727C" w14:textId="5DF6FBF6" w:rsidR="00B655F8" w:rsidRPr="00464999" w:rsidRDefault="00B655F8" w:rsidP="00B655F8">
            <w:pPr>
              <w:jc w:val="center"/>
              <w:rPr>
                <w:sz w:val="18"/>
                <w:szCs w:val="18"/>
              </w:rPr>
            </w:pPr>
            <w:r w:rsidRPr="00464999">
              <w:rPr>
                <w:sz w:val="18"/>
                <w:szCs w:val="18"/>
              </w:rPr>
              <w:t>183 083,53</w:t>
            </w:r>
          </w:p>
        </w:tc>
        <w:tc>
          <w:tcPr>
            <w:tcW w:w="3618" w:type="dxa"/>
            <w:gridSpan w:val="5"/>
          </w:tcPr>
          <w:p w14:paraId="0F0ECD6D" w14:textId="3FE7582B" w:rsidR="00B655F8" w:rsidRPr="00464999" w:rsidRDefault="00B655F8" w:rsidP="00B655F8">
            <w:pPr>
              <w:jc w:val="center"/>
              <w:rPr>
                <w:sz w:val="18"/>
                <w:szCs w:val="18"/>
              </w:rPr>
            </w:pPr>
            <w:r w:rsidRPr="00464999">
              <w:rPr>
                <w:sz w:val="18"/>
                <w:szCs w:val="18"/>
              </w:rPr>
              <w:t>183 083,53</w:t>
            </w:r>
          </w:p>
        </w:tc>
        <w:tc>
          <w:tcPr>
            <w:tcW w:w="1059" w:type="dxa"/>
          </w:tcPr>
          <w:p w14:paraId="45EB81EC" w14:textId="77777777" w:rsidR="00B655F8" w:rsidRPr="00464999" w:rsidRDefault="00B655F8" w:rsidP="00B655F8">
            <w:pPr>
              <w:jc w:val="center"/>
            </w:pPr>
            <w:r w:rsidRPr="00464999">
              <w:rPr>
                <w:rFonts w:cs="Times New Roman"/>
                <w:color w:val="000000"/>
                <w:sz w:val="18"/>
                <w:szCs w:val="18"/>
              </w:rPr>
              <w:t>0,00</w:t>
            </w:r>
          </w:p>
        </w:tc>
        <w:tc>
          <w:tcPr>
            <w:tcW w:w="992" w:type="dxa"/>
          </w:tcPr>
          <w:p w14:paraId="76E424D4" w14:textId="77777777" w:rsidR="00B655F8" w:rsidRPr="00464999" w:rsidRDefault="00B655F8" w:rsidP="00B655F8">
            <w:pPr>
              <w:jc w:val="center"/>
            </w:pPr>
            <w:r w:rsidRPr="00464999">
              <w:rPr>
                <w:rFonts w:cs="Times New Roman"/>
                <w:color w:val="000000"/>
                <w:sz w:val="18"/>
                <w:szCs w:val="18"/>
              </w:rPr>
              <w:t>0,00</w:t>
            </w:r>
          </w:p>
        </w:tc>
        <w:tc>
          <w:tcPr>
            <w:tcW w:w="1007" w:type="dxa"/>
          </w:tcPr>
          <w:p w14:paraId="2965E103" w14:textId="77777777" w:rsidR="00B655F8" w:rsidRPr="00464999" w:rsidRDefault="00B655F8" w:rsidP="00B655F8">
            <w:pPr>
              <w:jc w:val="center"/>
            </w:pPr>
            <w:r w:rsidRPr="00464999">
              <w:rPr>
                <w:rFonts w:cs="Times New Roman"/>
                <w:color w:val="000000"/>
                <w:sz w:val="18"/>
                <w:szCs w:val="18"/>
              </w:rPr>
              <w:t>0,00</w:t>
            </w:r>
          </w:p>
        </w:tc>
        <w:tc>
          <w:tcPr>
            <w:tcW w:w="979" w:type="dxa"/>
          </w:tcPr>
          <w:p w14:paraId="4475FDA4" w14:textId="77777777" w:rsidR="00B655F8" w:rsidRPr="00464999" w:rsidRDefault="00B655F8" w:rsidP="00B655F8">
            <w:pPr>
              <w:jc w:val="center"/>
            </w:pPr>
            <w:r w:rsidRPr="00464999">
              <w:rPr>
                <w:rFonts w:cs="Times New Roman"/>
                <w:color w:val="000000"/>
                <w:sz w:val="18"/>
                <w:szCs w:val="18"/>
              </w:rPr>
              <w:t>0,00</w:t>
            </w:r>
          </w:p>
        </w:tc>
        <w:tc>
          <w:tcPr>
            <w:tcW w:w="1418" w:type="dxa"/>
            <w:vMerge/>
          </w:tcPr>
          <w:p w14:paraId="7D905657" w14:textId="77777777" w:rsidR="00B655F8" w:rsidRPr="00464999" w:rsidRDefault="00B655F8" w:rsidP="00B655F8">
            <w:pPr>
              <w:pStyle w:val="ConsPlusNormal"/>
              <w:rPr>
                <w:rFonts w:ascii="Times New Roman" w:hAnsi="Times New Roman" w:cs="Times New Roman"/>
                <w:sz w:val="18"/>
                <w:szCs w:val="18"/>
              </w:rPr>
            </w:pPr>
          </w:p>
        </w:tc>
      </w:tr>
      <w:tr w:rsidR="00367286" w:rsidRPr="00464999" w14:paraId="486A135C" w14:textId="77777777" w:rsidTr="009E223A">
        <w:tc>
          <w:tcPr>
            <w:tcW w:w="15736" w:type="dxa"/>
            <w:gridSpan w:val="15"/>
          </w:tcPr>
          <w:p w14:paraId="1E83FC12" w14:textId="77777777" w:rsidR="00367286" w:rsidRPr="00464999" w:rsidRDefault="00367286" w:rsidP="00BA696D">
            <w:pPr>
              <w:pStyle w:val="ConsPlusNormal"/>
              <w:rPr>
                <w:rFonts w:ascii="Times New Roman" w:hAnsi="Times New Roman" w:cs="Times New Roman"/>
                <w:sz w:val="18"/>
                <w:szCs w:val="18"/>
              </w:rPr>
            </w:pPr>
            <w:r w:rsidRPr="00464999">
              <w:rPr>
                <w:rFonts w:ascii="Times New Roman" w:hAnsi="Times New Roman" w:cs="Times New Roman"/>
                <w:sz w:val="18"/>
                <w:szCs w:val="18"/>
              </w:rPr>
              <w:t>в том числе по главным распорядителям бюджетных средств:</w:t>
            </w:r>
          </w:p>
        </w:tc>
      </w:tr>
      <w:tr w:rsidR="00B655F8" w:rsidRPr="00464999" w14:paraId="740955D9" w14:textId="77777777" w:rsidTr="009E223A">
        <w:tc>
          <w:tcPr>
            <w:tcW w:w="425" w:type="dxa"/>
            <w:vMerge w:val="restart"/>
          </w:tcPr>
          <w:p w14:paraId="28757B94" w14:textId="77777777" w:rsidR="00B655F8" w:rsidRPr="00464999" w:rsidRDefault="00B655F8" w:rsidP="00B655F8">
            <w:pPr>
              <w:rPr>
                <w:rFonts w:cs="Times New Roman"/>
                <w:sz w:val="18"/>
                <w:szCs w:val="18"/>
              </w:rPr>
            </w:pPr>
          </w:p>
        </w:tc>
        <w:tc>
          <w:tcPr>
            <w:tcW w:w="2478" w:type="dxa"/>
            <w:vMerge w:val="restart"/>
          </w:tcPr>
          <w:p w14:paraId="3E12975C" w14:textId="77777777" w:rsidR="00B655F8" w:rsidRPr="00464999" w:rsidRDefault="00B655F8" w:rsidP="00B655F8">
            <w:pPr>
              <w:rPr>
                <w:rFonts w:cs="Times New Roman"/>
                <w:sz w:val="18"/>
                <w:szCs w:val="18"/>
              </w:rPr>
            </w:pPr>
            <w:r w:rsidRPr="00464999">
              <w:rPr>
                <w:rFonts w:cs="Times New Roman"/>
                <w:sz w:val="18"/>
                <w:szCs w:val="18"/>
              </w:rPr>
              <w:t>Всего по ГРБС  -  УГЖКХ Администрации городского округа Электросталь Московской области</w:t>
            </w:r>
          </w:p>
        </w:tc>
        <w:tc>
          <w:tcPr>
            <w:tcW w:w="925" w:type="dxa"/>
            <w:vMerge w:val="restart"/>
          </w:tcPr>
          <w:p w14:paraId="6A457FE8" w14:textId="77777777" w:rsidR="00B655F8" w:rsidRPr="00464999" w:rsidRDefault="00B655F8" w:rsidP="00B655F8">
            <w:pPr>
              <w:jc w:val="center"/>
              <w:rPr>
                <w:rFonts w:cs="Times New Roman"/>
                <w:sz w:val="18"/>
                <w:szCs w:val="18"/>
              </w:rPr>
            </w:pPr>
            <w:r w:rsidRPr="00464999">
              <w:rPr>
                <w:rFonts w:cs="Times New Roman"/>
                <w:sz w:val="18"/>
                <w:szCs w:val="18"/>
                <w:lang w:val="en-US"/>
              </w:rPr>
              <w:t>X</w:t>
            </w:r>
          </w:p>
        </w:tc>
        <w:tc>
          <w:tcPr>
            <w:tcW w:w="1843" w:type="dxa"/>
          </w:tcPr>
          <w:p w14:paraId="0748DF2C"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Итого</w:t>
            </w:r>
          </w:p>
        </w:tc>
        <w:tc>
          <w:tcPr>
            <w:tcW w:w="992" w:type="dxa"/>
          </w:tcPr>
          <w:p w14:paraId="11A64014" w14:textId="560DDDFC" w:rsidR="00B655F8" w:rsidRPr="00464999" w:rsidRDefault="00B655F8" w:rsidP="00B655F8">
            <w:pPr>
              <w:jc w:val="center"/>
              <w:rPr>
                <w:rFonts w:cs="Times New Roman"/>
                <w:sz w:val="18"/>
                <w:szCs w:val="18"/>
              </w:rPr>
            </w:pPr>
            <w:r w:rsidRPr="00464999">
              <w:rPr>
                <w:sz w:val="18"/>
                <w:szCs w:val="18"/>
              </w:rPr>
              <w:t>254 548,70</w:t>
            </w:r>
          </w:p>
        </w:tc>
        <w:tc>
          <w:tcPr>
            <w:tcW w:w="3618" w:type="dxa"/>
            <w:gridSpan w:val="5"/>
          </w:tcPr>
          <w:p w14:paraId="31F4EF5F" w14:textId="31DABE7D" w:rsidR="00B655F8" w:rsidRPr="00464999" w:rsidRDefault="00B655F8" w:rsidP="00B655F8">
            <w:pPr>
              <w:jc w:val="center"/>
              <w:rPr>
                <w:rFonts w:cs="Times New Roman"/>
                <w:sz w:val="18"/>
                <w:szCs w:val="18"/>
              </w:rPr>
            </w:pPr>
            <w:r w:rsidRPr="00464999">
              <w:rPr>
                <w:sz w:val="18"/>
                <w:szCs w:val="18"/>
              </w:rPr>
              <w:t>254 548,70</w:t>
            </w:r>
          </w:p>
        </w:tc>
        <w:tc>
          <w:tcPr>
            <w:tcW w:w="1059" w:type="dxa"/>
          </w:tcPr>
          <w:p w14:paraId="1C8FDA84"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55BECCF9"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13CA5031"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53731236"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val="restart"/>
          </w:tcPr>
          <w:p w14:paraId="008E741E" w14:textId="77777777" w:rsidR="00B655F8" w:rsidRPr="00464999" w:rsidRDefault="00B655F8" w:rsidP="00B655F8">
            <w:pPr>
              <w:pStyle w:val="ConsPlusNormal"/>
              <w:jc w:val="center"/>
              <w:rPr>
                <w:rFonts w:ascii="Times New Roman" w:hAnsi="Times New Roman" w:cs="Times New Roman"/>
                <w:sz w:val="18"/>
                <w:szCs w:val="18"/>
              </w:rPr>
            </w:pPr>
            <w:r w:rsidRPr="00464999">
              <w:rPr>
                <w:rFonts w:ascii="Times New Roman" w:hAnsi="Times New Roman" w:cs="Times New Roman"/>
                <w:sz w:val="18"/>
                <w:szCs w:val="18"/>
                <w:lang w:val="en-US"/>
              </w:rPr>
              <w:t>X</w:t>
            </w:r>
          </w:p>
        </w:tc>
      </w:tr>
      <w:tr w:rsidR="00B655F8" w:rsidRPr="00464999" w14:paraId="2C5F2416" w14:textId="77777777" w:rsidTr="009E223A">
        <w:tc>
          <w:tcPr>
            <w:tcW w:w="425" w:type="dxa"/>
            <w:vMerge/>
          </w:tcPr>
          <w:p w14:paraId="252F5375" w14:textId="77777777" w:rsidR="00B655F8" w:rsidRPr="00464999" w:rsidRDefault="00B655F8" w:rsidP="00B655F8">
            <w:pPr>
              <w:rPr>
                <w:rFonts w:cs="Times New Roman"/>
                <w:sz w:val="18"/>
                <w:szCs w:val="18"/>
              </w:rPr>
            </w:pPr>
          </w:p>
        </w:tc>
        <w:tc>
          <w:tcPr>
            <w:tcW w:w="2478" w:type="dxa"/>
            <w:vMerge/>
          </w:tcPr>
          <w:p w14:paraId="23A164A1" w14:textId="77777777" w:rsidR="00B655F8" w:rsidRPr="00464999" w:rsidRDefault="00B655F8" w:rsidP="00B655F8">
            <w:pPr>
              <w:rPr>
                <w:rFonts w:cs="Times New Roman"/>
                <w:sz w:val="18"/>
                <w:szCs w:val="18"/>
              </w:rPr>
            </w:pPr>
          </w:p>
        </w:tc>
        <w:tc>
          <w:tcPr>
            <w:tcW w:w="925" w:type="dxa"/>
            <w:vMerge/>
          </w:tcPr>
          <w:p w14:paraId="019E4604" w14:textId="77777777" w:rsidR="00B655F8" w:rsidRPr="00464999" w:rsidRDefault="00B655F8" w:rsidP="00B655F8">
            <w:pPr>
              <w:jc w:val="center"/>
              <w:rPr>
                <w:rFonts w:cs="Times New Roman"/>
                <w:sz w:val="18"/>
                <w:szCs w:val="18"/>
              </w:rPr>
            </w:pPr>
          </w:p>
        </w:tc>
        <w:tc>
          <w:tcPr>
            <w:tcW w:w="1843" w:type="dxa"/>
          </w:tcPr>
          <w:p w14:paraId="2FF0AC8B"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F1826F7" w14:textId="095407B4" w:rsidR="00B655F8" w:rsidRPr="00464999" w:rsidRDefault="00B655F8" w:rsidP="00B655F8">
            <w:pPr>
              <w:jc w:val="center"/>
              <w:rPr>
                <w:rFonts w:cs="Times New Roman"/>
                <w:sz w:val="18"/>
                <w:szCs w:val="18"/>
              </w:rPr>
            </w:pPr>
            <w:r w:rsidRPr="00464999">
              <w:rPr>
                <w:sz w:val="18"/>
                <w:szCs w:val="18"/>
              </w:rPr>
              <w:t>71 465,17</w:t>
            </w:r>
          </w:p>
        </w:tc>
        <w:tc>
          <w:tcPr>
            <w:tcW w:w="3618" w:type="dxa"/>
            <w:gridSpan w:val="5"/>
          </w:tcPr>
          <w:p w14:paraId="1C9BA83D" w14:textId="71CE0B1C" w:rsidR="00B655F8" w:rsidRPr="00464999" w:rsidRDefault="00B655F8" w:rsidP="00B655F8">
            <w:pPr>
              <w:jc w:val="center"/>
              <w:rPr>
                <w:rFonts w:cs="Times New Roman"/>
                <w:sz w:val="18"/>
                <w:szCs w:val="18"/>
              </w:rPr>
            </w:pPr>
            <w:r w:rsidRPr="00464999">
              <w:rPr>
                <w:sz w:val="18"/>
                <w:szCs w:val="18"/>
              </w:rPr>
              <w:t>71 465,17</w:t>
            </w:r>
          </w:p>
        </w:tc>
        <w:tc>
          <w:tcPr>
            <w:tcW w:w="1059" w:type="dxa"/>
          </w:tcPr>
          <w:p w14:paraId="1A91E782"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92" w:type="dxa"/>
          </w:tcPr>
          <w:p w14:paraId="6A6B144E"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007" w:type="dxa"/>
          </w:tcPr>
          <w:p w14:paraId="28F6E960"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979" w:type="dxa"/>
          </w:tcPr>
          <w:p w14:paraId="2363D714" w14:textId="77777777" w:rsidR="00B655F8" w:rsidRPr="00464999" w:rsidRDefault="00B655F8" w:rsidP="00B655F8">
            <w:pPr>
              <w:jc w:val="center"/>
              <w:rPr>
                <w:rFonts w:cs="Times New Roman"/>
                <w:sz w:val="18"/>
                <w:szCs w:val="18"/>
              </w:rPr>
            </w:pPr>
            <w:r w:rsidRPr="00464999">
              <w:rPr>
                <w:rFonts w:cs="Times New Roman"/>
                <w:color w:val="000000"/>
                <w:sz w:val="18"/>
                <w:szCs w:val="18"/>
              </w:rPr>
              <w:t>0,00</w:t>
            </w:r>
          </w:p>
        </w:tc>
        <w:tc>
          <w:tcPr>
            <w:tcW w:w="1418" w:type="dxa"/>
            <w:vMerge/>
          </w:tcPr>
          <w:p w14:paraId="483ECD84" w14:textId="77777777" w:rsidR="00B655F8" w:rsidRPr="00464999" w:rsidRDefault="00B655F8" w:rsidP="00B655F8">
            <w:pPr>
              <w:pStyle w:val="ConsPlusNormal"/>
              <w:rPr>
                <w:rFonts w:ascii="Times New Roman" w:hAnsi="Times New Roman" w:cs="Times New Roman"/>
                <w:sz w:val="18"/>
                <w:szCs w:val="18"/>
              </w:rPr>
            </w:pPr>
          </w:p>
        </w:tc>
      </w:tr>
      <w:tr w:rsidR="00B655F8" w:rsidRPr="00464999" w14:paraId="4A9D4D24" w14:textId="77777777" w:rsidTr="009E223A">
        <w:tc>
          <w:tcPr>
            <w:tcW w:w="425" w:type="dxa"/>
            <w:vMerge/>
          </w:tcPr>
          <w:p w14:paraId="58F81F61" w14:textId="77777777" w:rsidR="00B655F8" w:rsidRPr="00464999" w:rsidRDefault="00B655F8" w:rsidP="00B655F8">
            <w:pPr>
              <w:rPr>
                <w:rFonts w:cs="Times New Roman"/>
                <w:sz w:val="18"/>
                <w:szCs w:val="18"/>
              </w:rPr>
            </w:pPr>
          </w:p>
        </w:tc>
        <w:tc>
          <w:tcPr>
            <w:tcW w:w="2478" w:type="dxa"/>
            <w:vMerge/>
          </w:tcPr>
          <w:p w14:paraId="41D8BFB4" w14:textId="77777777" w:rsidR="00B655F8" w:rsidRPr="00464999" w:rsidRDefault="00B655F8" w:rsidP="00B655F8">
            <w:pPr>
              <w:rPr>
                <w:rFonts w:cs="Times New Roman"/>
                <w:sz w:val="18"/>
                <w:szCs w:val="18"/>
              </w:rPr>
            </w:pPr>
          </w:p>
        </w:tc>
        <w:tc>
          <w:tcPr>
            <w:tcW w:w="925" w:type="dxa"/>
            <w:vMerge/>
          </w:tcPr>
          <w:p w14:paraId="333F32B6" w14:textId="77777777" w:rsidR="00B655F8" w:rsidRPr="00464999" w:rsidRDefault="00B655F8" w:rsidP="00B655F8">
            <w:pPr>
              <w:jc w:val="center"/>
              <w:rPr>
                <w:rFonts w:cs="Times New Roman"/>
                <w:sz w:val="18"/>
                <w:szCs w:val="18"/>
              </w:rPr>
            </w:pPr>
          </w:p>
        </w:tc>
        <w:tc>
          <w:tcPr>
            <w:tcW w:w="1843" w:type="dxa"/>
          </w:tcPr>
          <w:p w14:paraId="1A892D30" w14:textId="77777777" w:rsidR="00B655F8" w:rsidRPr="00464999" w:rsidRDefault="00B655F8" w:rsidP="00B655F8">
            <w:pPr>
              <w:pStyle w:val="ConsPlusNormal"/>
              <w:rPr>
                <w:rFonts w:ascii="Times New Roman" w:hAnsi="Times New Roman" w:cs="Times New Roman"/>
                <w:sz w:val="18"/>
                <w:szCs w:val="18"/>
              </w:rPr>
            </w:pPr>
            <w:r w:rsidRPr="00464999">
              <w:rPr>
                <w:rFonts w:ascii="Times New Roman" w:hAnsi="Times New Roman" w:cs="Times New Roman"/>
                <w:sz w:val="18"/>
                <w:szCs w:val="18"/>
              </w:rPr>
              <w:t>Средства бюджета Московской области</w:t>
            </w:r>
          </w:p>
        </w:tc>
        <w:tc>
          <w:tcPr>
            <w:tcW w:w="992" w:type="dxa"/>
          </w:tcPr>
          <w:p w14:paraId="1B973F57" w14:textId="2ABA8C7D" w:rsidR="00B655F8" w:rsidRPr="00464999" w:rsidRDefault="00B655F8" w:rsidP="00B655F8">
            <w:pPr>
              <w:jc w:val="center"/>
              <w:rPr>
                <w:sz w:val="18"/>
                <w:szCs w:val="18"/>
              </w:rPr>
            </w:pPr>
            <w:r w:rsidRPr="00464999">
              <w:rPr>
                <w:sz w:val="18"/>
                <w:szCs w:val="18"/>
              </w:rPr>
              <w:t>183 083,53</w:t>
            </w:r>
          </w:p>
        </w:tc>
        <w:tc>
          <w:tcPr>
            <w:tcW w:w="3618" w:type="dxa"/>
            <w:gridSpan w:val="5"/>
          </w:tcPr>
          <w:p w14:paraId="1465A93A" w14:textId="5ADE4B55" w:rsidR="00B655F8" w:rsidRPr="00464999" w:rsidRDefault="00B655F8" w:rsidP="00B655F8">
            <w:pPr>
              <w:jc w:val="center"/>
              <w:rPr>
                <w:sz w:val="18"/>
                <w:szCs w:val="18"/>
              </w:rPr>
            </w:pPr>
            <w:r w:rsidRPr="00464999">
              <w:rPr>
                <w:sz w:val="18"/>
                <w:szCs w:val="18"/>
              </w:rPr>
              <w:t>183 083,53</w:t>
            </w:r>
          </w:p>
        </w:tc>
        <w:tc>
          <w:tcPr>
            <w:tcW w:w="1059" w:type="dxa"/>
          </w:tcPr>
          <w:p w14:paraId="1B19C787" w14:textId="77777777" w:rsidR="00B655F8" w:rsidRPr="00464999" w:rsidRDefault="00B655F8" w:rsidP="00B655F8">
            <w:pPr>
              <w:jc w:val="center"/>
            </w:pPr>
            <w:r w:rsidRPr="00464999">
              <w:rPr>
                <w:rFonts w:cs="Times New Roman"/>
                <w:color w:val="000000"/>
                <w:sz w:val="18"/>
                <w:szCs w:val="18"/>
              </w:rPr>
              <w:t>0,00</w:t>
            </w:r>
          </w:p>
        </w:tc>
        <w:tc>
          <w:tcPr>
            <w:tcW w:w="992" w:type="dxa"/>
          </w:tcPr>
          <w:p w14:paraId="47083506" w14:textId="77777777" w:rsidR="00B655F8" w:rsidRPr="00464999" w:rsidRDefault="00B655F8" w:rsidP="00B655F8">
            <w:pPr>
              <w:jc w:val="center"/>
            </w:pPr>
            <w:r w:rsidRPr="00464999">
              <w:rPr>
                <w:rFonts w:cs="Times New Roman"/>
                <w:color w:val="000000"/>
                <w:sz w:val="18"/>
                <w:szCs w:val="18"/>
              </w:rPr>
              <w:t>0,00</w:t>
            </w:r>
          </w:p>
        </w:tc>
        <w:tc>
          <w:tcPr>
            <w:tcW w:w="1007" w:type="dxa"/>
          </w:tcPr>
          <w:p w14:paraId="20E6FCC0" w14:textId="77777777" w:rsidR="00B655F8" w:rsidRPr="00464999" w:rsidRDefault="00B655F8" w:rsidP="00B655F8">
            <w:pPr>
              <w:jc w:val="center"/>
            </w:pPr>
            <w:r w:rsidRPr="00464999">
              <w:rPr>
                <w:rFonts w:cs="Times New Roman"/>
                <w:color w:val="000000"/>
                <w:sz w:val="18"/>
                <w:szCs w:val="18"/>
              </w:rPr>
              <w:t>0,00</w:t>
            </w:r>
          </w:p>
        </w:tc>
        <w:tc>
          <w:tcPr>
            <w:tcW w:w="979" w:type="dxa"/>
          </w:tcPr>
          <w:p w14:paraId="587B15DC" w14:textId="77777777" w:rsidR="00B655F8" w:rsidRPr="00464999" w:rsidRDefault="00B655F8" w:rsidP="00B655F8">
            <w:pPr>
              <w:jc w:val="center"/>
            </w:pPr>
            <w:r w:rsidRPr="00464999">
              <w:rPr>
                <w:rFonts w:cs="Times New Roman"/>
                <w:color w:val="000000"/>
                <w:sz w:val="18"/>
                <w:szCs w:val="18"/>
              </w:rPr>
              <w:t>0,00</w:t>
            </w:r>
          </w:p>
        </w:tc>
        <w:tc>
          <w:tcPr>
            <w:tcW w:w="1418" w:type="dxa"/>
            <w:vMerge/>
          </w:tcPr>
          <w:p w14:paraId="05027709" w14:textId="77777777" w:rsidR="00B655F8" w:rsidRPr="00464999" w:rsidRDefault="00B655F8" w:rsidP="00B655F8">
            <w:pPr>
              <w:pStyle w:val="ConsPlusNormal"/>
              <w:rPr>
                <w:rFonts w:ascii="Times New Roman" w:hAnsi="Times New Roman" w:cs="Times New Roman"/>
                <w:sz w:val="18"/>
                <w:szCs w:val="18"/>
              </w:rPr>
            </w:pPr>
          </w:p>
        </w:tc>
      </w:tr>
    </w:tbl>
    <w:p w14:paraId="0FA532C0" w14:textId="77777777" w:rsidR="00A74A98" w:rsidRPr="00464999" w:rsidRDefault="00A74A98" w:rsidP="00A74A98">
      <w:pPr>
        <w:rPr>
          <w:rFonts w:eastAsiaTheme="minorHAnsi" w:cs="Times New Roman"/>
          <w:b/>
          <w:lang w:eastAsia="en-US"/>
        </w:rPr>
      </w:pPr>
      <w:r w:rsidRPr="00464999">
        <w:rPr>
          <w:rFonts w:eastAsiaTheme="minorHAnsi" w:cs="Times New Roman"/>
          <w:b/>
          <w:lang w:eastAsia="en-US"/>
        </w:rPr>
        <w:br w:type="page"/>
      </w:r>
    </w:p>
    <w:p w14:paraId="4F98ACF7" w14:textId="77777777" w:rsidR="00A74A98" w:rsidRPr="00464999" w:rsidRDefault="00A74A98" w:rsidP="00A74A98">
      <w:pPr>
        <w:widowControl w:val="0"/>
        <w:autoSpaceDE w:val="0"/>
        <w:autoSpaceDN w:val="0"/>
        <w:adjustRightInd w:val="0"/>
        <w:jc w:val="center"/>
        <w:outlineLvl w:val="0"/>
        <w:rPr>
          <w:rFonts w:eastAsiaTheme="minorHAnsi" w:cs="Times New Roman"/>
          <w:lang w:eastAsia="en-US"/>
        </w:rPr>
      </w:pPr>
      <w:r w:rsidRPr="00464999">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464999" w:rsidRDefault="00A74A98" w:rsidP="00A74A98">
      <w:pPr>
        <w:widowControl w:val="0"/>
        <w:autoSpaceDE w:val="0"/>
        <w:autoSpaceDN w:val="0"/>
        <w:adjustRightInd w:val="0"/>
        <w:jc w:val="center"/>
        <w:outlineLvl w:val="0"/>
        <w:rPr>
          <w:rFonts w:eastAsiaTheme="minorHAnsi" w:cs="Times New Roman"/>
          <w:lang w:eastAsia="en-US"/>
        </w:rPr>
      </w:pPr>
      <w:r w:rsidRPr="00464999">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464999" w:rsidRDefault="00A74A98" w:rsidP="00A74A98">
      <w:pPr>
        <w:widowControl w:val="0"/>
        <w:autoSpaceDE w:val="0"/>
        <w:autoSpaceDN w:val="0"/>
        <w:adjustRightInd w:val="0"/>
        <w:jc w:val="center"/>
        <w:outlineLvl w:val="0"/>
        <w:rPr>
          <w:rFonts w:cs="Times New Roman"/>
          <w:bCs/>
        </w:rPr>
      </w:pPr>
      <w:r w:rsidRPr="00464999">
        <w:rPr>
          <w:rFonts w:cs="Times New Roman"/>
          <w:bCs/>
        </w:rPr>
        <w:t>«</w:t>
      </w:r>
      <w:r w:rsidRPr="00464999">
        <w:rPr>
          <w:rFonts w:cs="Times New Roman"/>
          <w:bCs/>
          <w:lang w:eastAsia="en-US"/>
        </w:rPr>
        <w:t>Переселение граждан из аварийного жилищного фонда</w:t>
      </w:r>
      <w:r w:rsidRPr="00464999">
        <w:rPr>
          <w:rFonts w:cs="Times New Roman"/>
          <w:bCs/>
        </w:rPr>
        <w:t>»</w:t>
      </w:r>
    </w:p>
    <w:tbl>
      <w:tblPr>
        <w:tblW w:w="5041" w:type="pct"/>
        <w:tblLayout w:type="fixed"/>
        <w:tblLook w:val="04A0" w:firstRow="1" w:lastRow="0" w:firstColumn="1" w:lastColumn="0" w:noHBand="0" w:noVBand="1"/>
      </w:tblPr>
      <w:tblGrid>
        <w:gridCol w:w="618"/>
        <w:gridCol w:w="2836"/>
        <w:gridCol w:w="1218"/>
        <w:gridCol w:w="5144"/>
        <w:gridCol w:w="2505"/>
        <w:gridCol w:w="2073"/>
      </w:tblGrid>
      <w:tr w:rsidR="00A74A98" w:rsidRPr="00464999"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Периодичность предоставления</w:t>
            </w:r>
          </w:p>
        </w:tc>
      </w:tr>
      <w:tr w:rsidR="00A74A98" w:rsidRPr="00464999"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6</w:t>
            </w:r>
          </w:p>
        </w:tc>
      </w:tr>
      <w:tr w:rsidR="00A74A98" w:rsidRPr="00464999"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464999" w:rsidRDefault="00A74A98" w:rsidP="00BA696D">
            <w:pPr>
              <w:rPr>
                <w:rFonts w:cs="Times New Roman"/>
                <w:sz w:val="18"/>
                <w:szCs w:val="18"/>
              </w:rPr>
            </w:pPr>
            <w:r w:rsidRPr="00464999">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Ежеквартально, годовая</w:t>
            </w:r>
          </w:p>
        </w:tc>
      </w:tr>
      <w:tr w:rsidR="00A74A98" w:rsidRPr="00464999"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464999" w:rsidRDefault="00A74A98" w:rsidP="00BA696D">
            <w:pPr>
              <w:rPr>
                <w:rFonts w:cs="Times New Roman"/>
                <w:sz w:val="18"/>
                <w:szCs w:val="18"/>
              </w:rPr>
            </w:pPr>
            <w:r w:rsidRPr="00464999">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Ежеквартально, годовая</w:t>
            </w:r>
          </w:p>
        </w:tc>
      </w:tr>
      <w:tr w:rsidR="00A74A98" w:rsidRPr="00464999"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464999" w:rsidRDefault="00A74A98" w:rsidP="00BA696D">
            <w:pPr>
              <w:widowControl w:val="0"/>
              <w:autoSpaceDE w:val="0"/>
              <w:autoSpaceDN w:val="0"/>
              <w:adjustRightInd w:val="0"/>
              <w:outlineLvl w:val="0"/>
              <w:rPr>
                <w:rFonts w:cs="Times New Roman"/>
                <w:sz w:val="18"/>
                <w:szCs w:val="18"/>
              </w:rPr>
            </w:pPr>
            <w:r w:rsidRPr="00464999">
              <w:rPr>
                <w:rFonts w:cs="Times New Roman"/>
                <w:sz w:val="18"/>
                <w:szCs w:val="18"/>
              </w:rPr>
              <w:t>Количество квадратных метров непригодного для проживания жилищного фонда, п</w:t>
            </w:r>
            <w:r w:rsidR="0096784C" w:rsidRPr="00464999">
              <w:rPr>
                <w:rFonts w:cs="Times New Roman"/>
                <w:sz w:val="18"/>
                <w:szCs w:val="18"/>
              </w:rPr>
              <w:t>ризнанного аварийным</w:t>
            </w:r>
            <w:r w:rsidRPr="00464999">
              <w:rPr>
                <w:rFonts w:cs="Times New Roman"/>
                <w:sz w:val="18"/>
                <w:szCs w:val="18"/>
              </w:rPr>
              <w:t xml:space="preserve"> после 01.01.2017 года, расселенного по Подпрограмме </w:t>
            </w:r>
            <w:r w:rsidRPr="00464999">
              <w:rPr>
                <w:rFonts w:cs="Times New Roman"/>
                <w:sz w:val="18"/>
                <w:szCs w:val="18"/>
                <w:lang w:val="en-US"/>
              </w:rPr>
              <w:t>II</w:t>
            </w:r>
            <w:r w:rsidRPr="00464999">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464999">
              <w:rPr>
                <w:rFonts w:cs="Times New Roman"/>
                <w:sz w:val="18"/>
                <w:szCs w:val="18"/>
                <w:lang w:eastAsia="en-US"/>
              </w:rPr>
              <w:t>го фонда, признанного аварийным</w:t>
            </w:r>
            <w:r w:rsidRPr="00464999">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464999" w:rsidRDefault="00A74A98" w:rsidP="00BA696D">
            <w:pPr>
              <w:rPr>
                <w:rFonts w:eastAsiaTheme="minorHAnsi" w:cs="Times New Roman"/>
                <w:sz w:val="18"/>
                <w:szCs w:val="18"/>
                <w:lang w:eastAsia="en-US"/>
              </w:rPr>
            </w:pPr>
            <w:r w:rsidRPr="00464999">
              <w:rPr>
                <w:rFonts w:cs="Times New Roman"/>
                <w:sz w:val="18"/>
                <w:szCs w:val="18"/>
                <w:lang w:eastAsia="en-US"/>
              </w:rPr>
              <w:t>Ежеквартально, годовая</w:t>
            </w:r>
          </w:p>
        </w:tc>
      </w:tr>
      <w:tr w:rsidR="00A74A98" w:rsidRPr="00464999"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464999" w:rsidRDefault="00A74A98" w:rsidP="00BA696D">
            <w:pPr>
              <w:widowControl w:val="0"/>
              <w:autoSpaceDE w:val="0"/>
              <w:autoSpaceDN w:val="0"/>
              <w:adjustRightInd w:val="0"/>
              <w:outlineLvl w:val="0"/>
              <w:rPr>
                <w:rFonts w:cs="Times New Roman"/>
                <w:sz w:val="18"/>
                <w:szCs w:val="18"/>
              </w:rPr>
            </w:pPr>
            <w:r w:rsidRPr="00464999">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464999">
              <w:rPr>
                <w:rFonts w:cs="Times New Roman"/>
                <w:sz w:val="18"/>
                <w:szCs w:val="18"/>
              </w:rPr>
              <w:t>ным</w:t>
            </w:r>
            <w:r w:rsidRPr="00464999">
              <w:rPr>
                <w:rFonts w:cs="Times New Roman"/>
                <w:sz w:val="18"/>
                <w:szCs w:val="18"/>
              </w:rPr>
              <w:t xml:space="preserve"> после 01.01.2017 года, расселенного по Подпрограмме </w:t>
            </w:r>
            <w:r w:rsidRPr="00464999">
              <w:rPr>
                <w:rFonts w:cs="Times New Roman"/>
                <w:sz w:val="18"/>
                <w:szCs w:val="18"/>
                <w:lang w:val="en-US"/>
              </w:rPr>
              <w:t>II</w:t>
            </w:r>
            <w:r w:rsidRPr="00464999">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464999">
              <w:rPr>
                <w:rFonts w:cs="Times New Roman"/>
                <w:sz w:val="18"/>
                <w:szCs w:val="18"/>
                <w:lang w:eastAsia="en-US"/>
              </w:rPr>
              <w:t>го фонда, признанного аварийным</w:t>
            </w:r>
            <w:r w:rsidRPr="00464999">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464999" w:rsidRDefault="00A74A98" w:rsidP="00BA696D">
            <w:pPr>
              <w:rPr>
                <w:rFonts w:eastAsiaTheme="minorHAnsi" w:cs="Times New Roman"/>
                <w:sz w:val="18"/>
                <w:szCs w:val="18"/>
                <w:lang w:eastAsia="en-US"/>
              </w:rPr>
            </w:pPr>
            <w:r w:rsidRPr="00464999">
              <w:rPr>
                <w:rFonts w:cs="Times New Roman"/>
                <w:sz w:val="18"/>
                <w:szCs w:val="18"/>
                <w:lang w:eastAsia="en-US"/>
              </w:rPr>
              <w:t>Ежеквартально, годовая</w:t>
            </w:r>
          </w:p>
        </w:tc>
      </w:tr>
      <w:tr w:rsidR="00A74A98" w:rsidRPr="00464999"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464999" w:rsidRDefault="00A74A98" w:rsidP="00BA696D">
            <w:pPr>
              <w:rPr>
                <w:rFonts w:cs="Times New Roman"/>
                <w:sz w:val="18"/>
                <w:szCs w:val="18"/>
              </w:rPr>
            </w:pPr>
            <w:r w:rsidRPr="00464999">
              <w:rPr>
                <w:rFonts w:cs="Times New Roman"/>
                <w:sz w:val="18"/>
                <w:szCs w:val="18"/>
              </w:rPr>
              <w:t>Количество квадратных метров непригодного для проживания жилищно</w:t>
            </w:r>
            <w:r w:rsidR="0096784C" w:rsidRPr="00464999">
              <w:rPr>
                <w:rFonts w:cs="Times New Roman"/>
                <w:sz w:val="18"/>
                <w:szCs w:val="18"/>
              </w:rPr>
              <w:t>го фонда, признанного аварийным</w:t>
            </w:r>
            <w:r w:rsidRPr="00464999">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464999" w:rsidRDefault="009E223A" w:rsidP="009E223A">
            <w:pPr>
              <w:jc w:val="center"/>
              <w:rPr>
                <w:rFonts w:cs="Times New Roman"/>
                <w:sz w:val="18"/>
                <w:szCs w:val="18"/>
              </w:rPr>
            </w:pPr>
            <w:r w:rsidRPr="00464999">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464999" w:rsidRDefault="00A74A98" w:rsidP="00BA696D">
            <w:pPr>
              <w:rPr>
                <w:rFonts w:cs="Times New Roman"/>
                <w:sz w:val="18"/>
                <w:szCs w:val="18"/>
              </w:rPr>
            </w:pPr>
            <w:r w:rsidRPr="00464999">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464999">
              <w:rPr>
                <w:rFonts w:cs="Times New Roman"/>
                <w:sz w:val="18"/>
                <w:szCs w:val="18"/>
              </w:rPr>
              <w:t>го фонда, признанного аварийным</w:t>
            </w:r>
            <w:r w:rsidRPr="00464999">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464999" w:rsidRDefault="00A74A98" w:rsidP="00BA696D">
            <w:pPr>
              <w:rPr>
                <w:rFonts w:eastAsiaTheme="minorHAnsi" w:cs="Times New Roman"/>
                <w:sz w:val="18"/>
                <w:szCs w:val="18"/>
                <w:lang w:eastAsia="en-US"/>
              </w:rPr>
            </w:pPr>
            <w:r w:rsidRPr="00464999">
              <w:rPr>
                <w:rFonts w:cs="Times New Roman"/>
                <w:sz w:val="18"/>
                <w:szCs w:val="18"/>
                <w:lang w:eastAsia="en-US"/>
              </w:rPr>
              <w:t>Ежеквартально, годовая</w:t>
            </w:r>
          </w:p>
        </w:tc>
      </w:tr>
      <w:tr w:rsidR="00A74A98" w:rsidRPr="00464999"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464999" w:rsidRDefault="00A74A98" w:rsidP="00BA696D">
            <w:pPr>
              <w:pStyle w:val="ConsPlusNormal"/>
              <w:jc w:val="center"/>
              <w:rPr>
                <w:rFonts w:ascii="Times New Roman" w:hAnsi="Times New Roman" w:cs="Times New Roman"/>
                <w:sz w:val="18"/>
                <w:szCs w:val="18"/>
              </w:rPr>
            </w:pPr>
            <w:r w:rsidRPr="00464999">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464999" w:rsidRDefault="00A74A98" w:rsidP="00BA696D">
            <w:pPr>
              <w:rPr>
                <w:rFonts w:cs="Times New Roman"/>
                <w:sz w:val="18"/>
                <w:szCs w:val="18"/>
              </w:rPr>
            </w:pPr>
            <w:r w:rsidRPr="00464999">
              <w:rPr>
                <w:rFonts w:cs="Times New Roman"/>
                <w:sz w:val="18"/>
                <w:szCs w:val="18"/>
              </w:rPr>
              <w:t>Количество граждан, расселенных из непригодного для проживания жилищно</w:t>
            </w:r>
            <w:r w:rsidR="0096784C" w:rsidRPr="00464999">
              <w:rPr>
                <w:rFonts w:cs="Times New Roman"/>
                <w:sz w:val="18"/>
                <w:szCs w:val="18"/>
              </w:rPr>
              <w:t>го фонда, признанного аварийным</w:t>
            </w:r>
            <w:r w:rsidRPr="00464999">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464999" w:rsidRDefault="009E223A" w:rsidP="00BA696D">
            <w:pPr>
              <w:jc w:val="center"/>
              <w:rPr>
                <w:rFonts w:cs="Times New Roman"/>
                <w:sz w:val="18"/>
                <w:szCs w:val="18"/>
              </w:rPr>
            </w:pPr>
            <w:r w:rsidRPr="00464999">
              <w:rPr>
                <w:rFonts w:cs="Times New Roman"/>
                <w:sz w:val="18"/>
                <w:szCs w:val="18"/>
              </w:rPr>
              <w:t xml:space="preserve">Тысяча </w:t>
            </w:r>
            <w:r w:rsidR="00A74A98" w:rsidRPr="00464999">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464999" w:rsidRDefault="00A74A98" w:rsidP="00BA696D">
            <w:pPr>
              <w:rPr>
                <w:rFonts w:cs="Times New Roman"/>
                <w:sz w:val="18"/>
                <w:szCs w:val="18"/>
              </w:rPr>
            </w:pPr>
            <w:r w:rsidRPr="00464999">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464999">
              <w:rPr>
                <w:rFonts w:cs="Times New Roman"/>
                <w:sz w:val="18"/>
                <w:szCs w:val="18"/>
              </w:rPr>
              <w:t>фонда, признанного аварийным</w:t>
            </w:r>
            <w:r w:rsidRPr="00464999">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464999" w:rsidRDefault="00A74A98" w:rsidP="00BA696D">
            <w:pPr>
              <w:rPr>
                <w:rFonts w:eastAsiaTheme="minorHAnsi" w:cs="Times New Roman"/>
                <w:sz w:val="18"/>
                <w:szCs w:val="18"/>
                <w:lang w:eastAsia="en-US"/>
              </w:rPr>
            </w:pPr>
            <w:r w:rsidRPr="00464999">
              <w:rPr>
                <w:rFonts w:cs="Times New Roman"/>
                <w:sz w:val="18"/>
                <w:szCs w:val="18"/>
                <w:lang w:eastAsia="en-US"/>
              </w:rPr>
              <w:t>Ежеквартально, годовая</w:t>
            </w:r>
          </w:p>
        </w:tc>
      </w:tr>
    </w:tbl>
    <w:p w14:paraId="47FE5410" w14:textId="77777777" w:rsidR="00A74A98" w:rsidRPr="00464999" w:rsidRDefault="00A74A98" w:rsidP="00A74A98">
      <w:pPr>
        <w:widowControl w:val="0"/>
        <w:autoSpaceDE w:val="0"/>
        <w:autoSpaceDN w:val="0"/>
        <w:adjustRightInd w:val="0"/>
        <w:jc w:val="center"/>
        <w:outlineLvl w:val="0"/>
        <w:rPr>
          <w:rFonts w:ascii="Times New Roman CYR" w:hAnsi="Times New Roman CYR" w:cs="Times New Roman CYR"/>
          <w:b/>
          <w:bCs/>
        </w:rPr>
      </w:pPr>
    </w:p>
    <w:p w14:paraId="02EBCD06" w14:textId="77777777" w:rsidR="00A74A98" w:rsidRPr="00464999" w:rsidRDefault="00A74A98" w:rsidP="00A74A98">
      <w:pPr>
        <w:spacing w:after="200" w:line="276" w:lineRule="auto"/>
        <w:jc w:val="center"/>
        <w:rPr>
          <w:rFonts w:cs="Times New Roman"/>
        </w:rPr>
      </w:pPr>
      <w:r w:rsidRPr="00464999">
        <w:rPr>
          <w:rFonts w:cs="Times New Roman"/>
        </w:rPr>
        <w:br w:type="page"/>
      </w:r>
      <w:r w:rsidRPr="00464999">
        <w:rPr>
          <w:rFonts w:cs="Times New Roman"/>
        </w:rPr>
        <w:lastRenderedPageBreak/>
        <w:t>7. Методика определения результатов выполнения мероприятий</w:t>
      </w:r>
    </w:p>
    <w:p w14:paraId="2B24FF2D" w14:textId="77777777" w:rsidR="00A74A98" w:rsidRPr="00464999" w:rsidRDefault="00A74A98" w:rsidP="00A74A98">
      <w:pPr>
        <w:widowControl w:val="0"/>
        <w:autoSpaceDE w:val="0"/>
        <w:autoSpaceDN w:val="0"/>
        <w:adjustRightInd w:val="0"/>
        <w:jc w:val="center"/>
        <w:outlineLvl w:val="0"/>
        <w:rPr>
          <w:rFonts w:cs="Times New Roman"/>
          <w:bCs/>
        </w:rPr>
      </w:pPr>
      <w:r w:rsidRPr="00464999">
        <w:rPr>
          <w:rFonts w:cs="Times New Roman"/>
        </w:rPr>
        <w:t>муниципальной программы городского округа Электросталь Московской области</w:t>
      </w:r>
      <w:r w:rsidRPr="00464999">
        <w:rPr>
          <w:rFonts w:cs="Times New Roman"/>
          <w:bCs/>
        </w:rPr>
        <w:t xml:space="preserve">  </w:t>
      </w:r>
    </w:p>
    <w:p w14:paraId="455E2A55" w14:textId="77777777" w:rsidR="00A74A98" w:rsidRPr="00464999" w:rsidRDefault="00A74A98" w:rsidP="00A74A98">
      <w:pPr>
        <w:widowControl w:val="0"/>
        <w:autoSpaceDE w:val="0"/>
        <w:autoSpaceDN w:val="0"/>
        <w:adjustRightInd w:val="0"/>
        <w:jc w:val="center"/>
        <w:outlineLvl w:val="0"/>
        <w:rPr>
          <w:rFonts w:cs="Times New Roman"/>
          <w:bCs/>
        </w:rPr>
      </w:pPr>
      <w:r w:rsidRPr="00464999">
        <w:rPr>
          <w:rFonts w:cs="Times New Roman"/>
          <w:bCs/>
        </w:rPr>
        <w:t>«</w:t>
      </w:r>
      <w:r w:rsidRPr="00464999">
        <w:rPr>
          <w:rFonts w:cs="Times New Roman"/>
          <w:bCs/>
          <w:lang w:eastAsia="en-US"/>
        </w:rPr>
        <w:t>Переселение граждан из аварийного жилищного фонда</w:t>
      </w:r>
      <w:r w:rsidRPr="00464999">
        <w:rPr>
          <w:rFonts w:cs="Times New Roman"/>
          <w:bCs/>
        </w:rPr>
        <w:t>»</w:t>
      </w:r>
    </w:p>
    <w:p w14:paraId="488AC636" w14:textId="77777777" w:rsidR="00A74A98" w:rsidRPr="00464999"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485"/>
        <w:gridCol w:w="1275"/>
        <w:gridCol w:w="1278"/>
        <w:gridCol w:w="3826"/>
        <w:gridCol w:w="1216"/>
        <w:gridCol w:w="4591"/>
      </w:tblGrid>
      <w:tr w:rsidR="00A74A98" w:rsidRPr="00464999" w14:paraId="528E9814" w14:textId="77777777" w:rsidTr="00BA696D">
        <w:tc>
          <w:tcPr>
            <w:tcW w:w="176" w:type="pct"/>
            <w:shd w:val="clear" w:color="auto" w:fill="auto"/>
          </w:tcPr>
          <w:p w14:paraId="0EE2DC76"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 xml:space="preserve">№ </w:t>
            </w:r>
            <w:r w:rsidRPr="00464999">
              <w:rPr>
                <w:rFonts w:eastAsia="Calibri" w:cs="Times New Roman"/>
                <w:sz w:val="18"/>
                <w:szCs w:val="18"/>
              </w:rPr>
              <w:br/>
              <w:t>п/п</w:t>
            </w:r>
          </w:p>
        </w:tc>
        <w:tc>
          <w:tcPr>
            <w:tcW w:w="524" w:type="pct"/>
            <w:shd w:val="clear" w:color="auto" w:fill="auto"/>
          </w:tcPr>
          <w:p w14:paraId="3030625A"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 xml:space="preserve">№ подпрограммы </w:t>
            </w:r>
          </w:p>
        </w:tc>
        <w:tc>
          <w:tcPr>
            <w:tcW w:w="450" w:type="pct"/>
            <w:shd w:val="clear" w:color="auto" w:fill="auto"/>
          </w:tcPr>
          <w:p w14:paraId="4B39D51C"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rPr>
              <w:t xml:space="preserve">№ мероприятия </w:t>
            </w:r>
          </w:p>
        </w:tc>
        <w:tc>
          <w:tcPr>
            <w:tcW w:w="1350" w:type="pct"/>
            <w:shd w:val="clear" w:color="auto" w:fill="auto"/>
          </w:tcPr>
          <w:p w14:paraId="27732976"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Наименование результата</w:t>
            </w:r>
          </w:p>
        </w:tc>
        <w:tc>
          <w:tcPr>
            <w:tcW w:w="429" w:type="pct"/>
            <w:shd w:val="clear" w:color="auto" w:fill="auto"/>
          </w:tcPr>
          <w:p w14:paraId="080A4C11"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Единица измерения</w:t>
            </w:r>
          </w:p>
        </w:tc>
        <w:tc>
          <w:tcPr>
            <w:tcW w:w="1620" w:type="pct"/>
            <w:shd w:val="clear" w:color="auto" w:fill="auto"/>
          </w:tcPr>
          <w:p w14:paraId="0E14E47F" w14:textId="77777777" w:rsidR="00A74A98" w:rsidRPr="00464999" w:rsidRDefault="00A74A98" w:rsidP="00BA696D">
            <w:pPr>
              <w:autoSpaceDE w:val="0"/>
              <w:autoSpaceDN w:val="0"/>
              <w:adjustRightInd w:val="0"/>
              <w:ind w:right="-79"/>
              <w:jc w:val="center"/>
              <w:rPr>
                <w:rFonts w:eastAsia="Calibri" w:cs="Times New Roman"/>
                <w:sz w:val="18"/>
                <w:szCs w:val="18"/>
              </w:rPr>
            </w:pPr>
            <w:r w:rsidRPr="00464999">
              <w:rPr>
                <w:rFonts w:eastAsia="Calibri" w:cs="Times New Roman"/>
                <w:sz w:val="18"/>
                <w:szCs w:val="18"/>
              </w:rPr>
              <w:t>Порядок определения значений</w:t>
            </w:r>
          </w:p>
        </w:tc>
      </w:tr>
      <w:tr w:rsidR="00A74A98" w:rsidRPr="00464999" w14:paraId="12E9D9A0" w14:textId="77777777" w:rsidTr="00BA696D">
        <w:tc>
          <w:tcPr>
            <w:tcW w:w="176" w:type="pct"/>
            <w:shd w:val="clear" w:color="auto" w:fill="auto"/>
          </w:tcPr>
          <w:p w14:paraId="436D1D18"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1</w:t>
            </w:r>
          </w:p>
        </w:tc>
        <w:tc>
          <w:tcPr>
            <w:tcW w:w="524" w:type="pct"/>
            <w:shd w:val="clear" w:color="auto" w:fill="auto"/>
          </w:tcPr>
          <w:p w14:paraId="4C01F5CA"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lang w:val="en-US"/>
              </w:rPr>
              <w:t>2</w:t>
            </w:r>
          </w:p>
        </w:tc>
        <w:tc>
          <w:tcPr>
            <w:tcW w:w="450" w:type="pct"/>
            <w:shd w:val="clear" w:color="auto" w:fill="auto"/>
          </w:tcPr>
          <w:p w14:paraId="023F1895"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lang w:val="en-US"/>
              </w:rPr>
              <w:t>3</w:t>
            </w:r>
          </w:p>
        </w:tc>
        <w:tc>
          <w:tcPr>
            <w:tcW w:w="451" w:type="pct"/>
            <w:shd w:val="clear" w:color="auto" w:fill="auto"/>
          </w:tcPr>
          <w:p w14:paraId="499EC992"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lang w:val="en-US"/>
              </w:rPr>
              <w:t>4</w:t>
            </w:r>
          </w:p>
        </w:tc>
        <w:tc>
          <w:tcPr>
            <w:tcW w:w="1350" w:type="pct"/>
            <w:shd w:val="clear" w:color="auto" w:fill="auto"/>
          </w:tcPr>
          <w:p w14:paraId="6BA7BDC8"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lang w:val="en-US"/>
              </w:rPr>
              <w:t>5</w:t>
            </w:r>
          </w:p>
        </w:tc>
        <w:tc>
          <w:tcPr>
            <w:tcW w:w="429" w:type="pct"/>
            <w:shd w:val="clear" w:color="auto" w:fill="auto"/>
          </w:tcPr>
          <w:p w14:paraId="1D288709"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6</w:t>
            </w:r>
          </w:p>
        </w:tc>
        <w:tc>
          <w:tcPr>
            <w:tcW w:w="1620" w:type="pct"/>
            <w:shd w:val="clear" w:color="auto" w:fill="auto"/>
          </w:tcPr>
          <w:p w14:paraId="36D134F8" w14:textId="77777777" w:rsidR="00A74A98" w:rsidRPr="00464999" w:rsidRDefault="00A74A98" w:rsidP="00BA696D">
            <w:pPr>
              <w:autoSpaceDE w:val="0"/>
              <w:autoSpaceDN w:val="0"/>
              <w:adjustRightInd w:val="0"/>
              <w:ind w:right="-79"/>
              <w:jc w:val="center"/>
              <w:rPr>
                <w:rFonts w:eastAsia="Calibri" w:cs="Times New Roman"/>
                <w:sz w:val="18"/>
                <w:szCs w:val="18"/>
              </w:rPr>
            </w:pPr>
            <w:r w:rsidRPr="00464999">
              <w:rPr>
                <w:rFonts w:eastAsia="Calibri" w:cs="Times New Roman"/>
                <w:sz w:val="18"/>
                <w:szCs w:val="18"/>
              </w:rPr>
              <w:t>7</w:t>
            </w:r>
          </w:p>
        </w:tc>
      </w:tr>
      <w:tr w:rsidR="00A74A98" w:rsidRPr="00464999" w14:paraId="14A49618" w14:textId="77777777" w:rsidTr="00BA696D">
        <w:tc>
          <w:tcPr>
            <w:tcW w:w="176" w:type="pct"/>
            <w:shd w:val="clear" w:color="auto" w:fill="auto"/>
          </w:tcPr>
          <w:p w14:paraId="304E8633"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1.</w:t>
            </w:r>
          </w:p>
        </w:tc>
        <w:tc>
          <w:tcPr>
            <w:tcW w:w="524" w:type="pct"/>
            <w:shd w:val="clear" w:color="auto" w:fill="auto"/>
          </w:tcPr>
          <w:p w14:paraId="4F7F1969"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lang w:val="en-US"/>
              </w:rPr>
              <w:t>II</w:t>
            </w:r>
          </w:p>
        </w:tc>
        <w:tc>
          <w:tcPr>
            <w:tcW w:w="450" w:type="pct"/>
            <w:shd w:val="clear" w:color="auto" w:fill="auto"/>
          </w:tcPr>
          <w:p w14:paraId="59FEA48A"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02</w:t>
            </w:r>
          </w:p>
        </w:tc>
        <w:tc>
          <w:tcPr>
            <w:tcW w:w="451" w:type="pct"/>
            <w:shd w:val="clear" w:color="auto" w:fill="auto"/>
          </w:tcPr>
          <w:p w14:paraId="18FB2258"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01</w:t>
            </w:r>
          </w:p>
        </w:tc>
        <w:tc>
          <w:tcPr>
            <w:tcW w:w="1350" w:type="pct"/>
            <w:shd w:val="clear" w:color="auto" w:fill="auto"/>
            <w:vAlign w:val="center"/>
          </w:tcPr>
          <w:p w14:paraId="75614622" w14:textId="77777777" w:rsidR="00A74A98" w:rsidRPr="00464999" w:rsidRDefault="00A74A98" w:rsidP="00BA696D">
            <w:pPr>
              <w:widowControl w:val="0"/>
              <w:autoSpaceDE w:val="0"/>
              <w:autoSpaceDN w:val="0"/>
              <w:adjustRightInd w:val="0"/>
              <w:outlineLvl w:val="0"/>
              <w:rPr>
                <w:rFonts w:cs="Times New Roman"/>
                <w:sz w:val="18"/>
                <w:szCs w:val="18"/>
              </w:rPr>
            </w:pPr>
            <w:r w:rsidRPr="00464999">
              <w:rPr>
                <w:rFonts w:cs="Times New Roman"/>
                <w:sz w:val="18"/>
                <w:szCs w:val="18"/>
              </w:rPr>
              <w:t>Количество граждан, расселенных из непригодного для проживания жилищно</w:t>
            </w:r>
            <w:r w:rsidR="0096784C" w:rsidRPr="00464999">
              <w:rPr>
                <w:rFonts w:cs="Times New Roman"/>
                <w:sz w:val="18"/>
                <w:szCs w:val="18"/>
              </w:rPr>
              <w:t>го фонда, признанного аварийным</w:t>
            </w:r>
            <w:r w:rsidRPr="00464999">
              <w:rPr>
                <w:rFonts w:cs="Times New Roman"/>
                <w:sz w:val="18"/>
                <w:szCs w:val="18"/>
              </w:rPr>
              <w:t xml:space="preserve"> после 01.01.2017 года, расселенного по Подпрограмме </w:t>
            </w:r>
            <w:r w:rsidRPr="00464999">
              <w:rPr>
                <w:rFonts w:cs="Times New Roman"/>
                <w:sz w:val="18"/>
                <w:szCs w:val="18"/>
                <w:lang w:val="en-US"/>
              </w:rPr>
              <w:t>II</w:t>
            </w:r>
            <w:r w:rsidRPr="00464999">
              <w:rPr>
                <w:rFonts w:cs="Times New Roman"/>
                <w:sz w:val="18"/>
                <w:szCs w:val="18"/>
              </w:rPr>
              <w:t>.</w:t>
            </w:r>
          </w:p>
        </w:tc>
        <w:tc>
          <w:tcPr>
            <w:tcW w:w="429" w:type="pct"/>
            <w:shd w:val="clear" w:color="auto" w:fill="auto"/>
          </w:tcPr>
          <w:p w14:paraId="2FCC8116"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человек</w:t>
            </w:r>
          </w:p>
        </w:tc>
        <w:tc>
          <w:tcPr>
            <w:tcW w:w="1620" w:type="pct"/>
            <w:shd w:val="clear" w:color="auto" w:fill="auto"/>
          </w:tcPr>
          <w:p w14:paraId="5380F0D9"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Значение определяется исходя из количества переселённых граждан из аварийно</w:t>
            </w:r>
            <w:r w:rsidR="0096784C" w:rsidRPr="00464999">
              <w:rPr>
                <w:rFonts w:cs="Times New Roman"/>
                <w:sz w:val="18"/>
                <w:szCs w:val="18"/>
                <w:lang w:eastAsia="en-US"/>
              </w:rPr>
              <w:t>го фонда, признанного аварийным</w:t>
            </w:r>
            <w:r w:rsidRPr="00464999">
              <w:rPr>
                <w:rFonts w:cs="Times New Roman"/>
                <w:sz w:val="18"/>
                <w:szCs w:val="18"/>
                <w:lang w:eastAsia="en-US"/>
              </w:rPr>
              <w:t xml:space="preserve"> после 01.01.2017 года с привлечением средств бюджета Московской области.</w:t>
            </w:r>
          </w:p>
        </w:tc>
      </w:tr>
      <w:tr w:rsidR="00A74A98" w:rsidRPr="00464999" w14:paraId="224633D3" w14:textId="77777777" w:rsidTr="00BA696D">
        <w:tc>
          <w:tcPr>
            <w:tcW w:w="176" w:type="pct"/>
            <w:shd w:val="clear" w:color="auto" w:fill="auto"/>
          </w:tcPr>
          <w:p w14:paraId="091EC15B" w14:textId="77777777" w:rsidR="00A74A98" w:rsidRPr="00464999" w:rsidRDefault="00A74A98" w:rsidP="00BA696D">
            <w:pPr>
              <w:autoSpaceDE w:val="0"/>
              <w:autoSpaceDN w:val="0"/>
              <w:adjustRightInd w:val="0"/>
              <w:jc w:val="center"/>
              <w:rPr>
                <w:rFonts w:eastAsia="Calibri" w:cs="Times New Roman"/>
                <w:sz w:val="18"/>
                <w:szCs w:val="18"/>
              </w:rPr>
            </w:pPr>
          </w:p>
        </w:tc>
        <w:tc>
          <w:tcPr>
            <w:tcW w:w="524" w:type="pct"/>
            <w:shd w:val="clear" w:color="auto" w:fill="auto"/>
          </w:tcPr>
          <w:p w14:paraId="7BEC8118" w14:textId="77777777" w:rsidR="00A74A98" w:rsidRPr="00464999" w:rsidRDefault="00A74A98" w:rsidP="00BA696D">
            <w:pPr>
              <w:autoSpaceDE w:val="0"/>
              <w:autoSpaceDN w:val="0"/>
              <w:adjustRightInd w:val="0"/>
              <w:jc w:val="center"/>
              <w:rPr>
                <w:rFonts w:eastAsia="Calibri" w:cs="Times New Roman"/>
                <w:sz w:val="18"/>
                <w:szCs w:val="18"/>
                <w:lang w:val="en-US"/>
              </w:rPr>
            </w:pPr>
            <w:r w:rsidRPr="00464999">
              <w:rPr>
                <w:rFonts w:eastAsia="Calibri" w:cs="Times New Roman"/>
                <w:sz w:val="18"/>
                <w:szCs w:val="18"/>
                <w:lang w:val="en-US"/>
              </w:rPr>
              <w:t>II</w:t>
            </w:r>
          </w:p>
        </w:tc>
        <w:tc>
          <w:tcPr>
            <w:tcW w:w="450" w:type="pct"/>
            <w:shd w:val="clear" w:color="auto" w:fill="auto"/>
          </w:tcPr>
          <w:p w14:paraId="3B216909"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F3</w:t>
            </w:r>
          </w:p>
        </w:tc>
        <w:tc>
          <w:tcPr>
            <w:tcW w:w="451" w:type="pct"/>
            <w:shd w:val="clear" w:color="auto" w:fill="auto"/>
          </w:tcPr>
          <w:p w14:paraId="0BC746BB" w14:textId="77777777" w:rsidR="00A74A98" w:rsidRPr="00464999" w:rsidRDefault="00A74A98" w:rsidP="00BA696D">
            <w:pPr>
              <w:autoSpaceDE w:val="0"/>
              <w:autoSpaceDN w:val="0"/>
              <w:adjustRightInd w:val="0"/>
              <w:jc w:val="center"/>
              <w:rPr>
                <w:rFonts w:eastAsia="Calibri" w:cs="Times New Roman"/>
                <w:sz w:val="18"/>
                <w:szCs w:val="18"/>
              </w:rPr>
            </w:pPr>
            <w:r w:rsidRPr="00464999">
              <w:rPr>
                <w:rFonts w:eastAsia="Calibri" w:cs="Times New Roman"/>
                <w:sz w:val="18"/>
                <w:szCs w:val="18"/>
              </w:rPr>
              <w:t>01</w:t>
            </w:r>
          </w:p>
        </w:tc>
        <w:tc>
          <w:tcPr>
            <w:tcW w:w="1350" w:type="pct"/>
            <w:shd w:val="clear" w:color="auto" w:fill="auto"/>
            <w:vAlign w:val="center"/>
          </w:tcPr>
          <w:p w14:paraId="76F119D8" w14:textId="77777777" w:rsidR="00A74A98" w:rsidRPr="00464999" w:rsidRDefault="00A74A98" w:rsidP="00BA696D">
            <w:pPr>
              <w:widowControl w:val="0"/>
              <w:autoSpaceDE w:val="0"/>
              <w:autoSpaceDN w:val="0"/>
              <w:adjustRightInd w:val="0"/>
              <w:outlineLvl w:val="0"/>
              <w:rPr>
                <w:rFonts w:cs="Times New Roman"/>
                <w:sz w:val="18"/>
                <w:szCs w:val="18"/>
              </w:rPr>
            </w:pPr>
            <w:r w:rsidRPr="00464999">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A74A98" w:rsidRPr="00464999" w:rsidRDefault="00A74A98" w:rsidP="00BA696D">
            <w:pPr>
              <w:jc w:val="center"/>
              <w:rPr>
                <w:rFonts w:cs="Times New Roman"/>
                <w:sz w:val="18"/>
                <w:szCs w:val="18"/>
                <w:lang w:eastAsia="en-US"/>
              </w:rPr>
            </w:pPr>
            <w:r w:rsidRPr="00464999">
              <w:rPr>
                <w:rFonts w:cs="Times New Roman"/>
                <w:sz w:val="18"/>
                <w:szCs w:val="18"/>
                <w:lang w:eastAsia="en-US"/>
              </w:rPr>
              <w:t>человек</w:t>
            </w:r>
          </w:p>
        </w:tc>
        <w:tc>
          <w:tcPr>
            <w:tcW w:w="1620" w:type="pct"/>
            <w:shd w:val="clear" w:color="auto" w:fill="auto"/>
          </w:tcPr>
          <w:p w14:paraId="3FD3252E" w14:textId="77777777" w:rsidR="00A74A98" w:rsidRPr="00464999" w:rsidRDefault="00A74A98" w:rsidP="00BA696D">
            <w:pPr>
              <w:rPr>
                <w:rFonts w:cs="Times New Roman"/>
                <w:sz w:val="18"/>
                <w:szCs w:val="18"/>
                <w:lang w:eastAsia="en-US"/>
              </w:rPr>
            </w:pPr>
            <w:r w:rsidRPr="00464999">
              <w:rPr>
                <w:rFonts w:cs="Times New Roman"/>
                <w:sz w:val="18"/>
                <w:szCs w:val="18"/>
                <w:lang w:eastAsia="en-US"/>
              </w:rPr>
              <w:t xml:space="preserve">Значение определяется исходя из </w:t>
            </w:r>
            <w:r w:rsidRPr="00464999">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p>
        </w:tc>
      </w:tr>
    </w:tbl>
    <w:p w14:paraId="7A3EDE85" w14:textId="77777777" w:rsidR="00A74A98" w:rsidRPr="00464999" w:rsidRDefault="00A74A98" w:rsidP="00A74A98">
      <w:pPr>
        <w:rPr>
          <w:rFonts w:eastAsiaTheme="minorHAnsi" w:cs="Times New Roman"/>
          <w:lang w:eastAsia="en-US"/>
        </w:rPr>
      </w:pPr>
    </w:p>
    <w:p w14:paraId="58EB8F59" w14:textId="77777777" w:rsidR="00A74A98" w:rsidRPr="00464999" w:rsidRDefault="00A74A98" w:rsidP="00A74A98">
      <w:pPr>
        <w:rPr>
          <w:rFonts w:eastAsiaTheme="minorHAnsi" w:cs="Times New Roman"/>
          <w:lang w:eastAsia="en-US"/>
        </w:rPr>
      </w:pPr>
    </w:p>
    <w:p w14:paraId="5FE72D0F" w14:textId="77777777" w:rsidR="00A74A98" w:rsidRPr="00464999"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BE3CA5">
      <w:type w:val="continuous"/>
      <w:pgSz w:w="16838" w:h="11906" w:orient="landscape"/>
      <w:pgMar w:top="1134" w:right="850"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24E14" w14:textId="77777777" w:rsidR="00B46DD7" w:rsidRDefault="00B46DD7" w:rsidP="00DA24D6">
      <w:r>
        <w:separator/>
      </w:r>
    </w:p>
  </w:endnote>
  <w:endnote w:type="continuationSeparator" w:id="0">
    <w:p w14:paraId="3739A5E0" w14:textId="77777777" w:rsidR="00B46DD7" w:rsidRDefault="00B46DD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5CD68" w14:textId="77777777" w:rsidR="00B46DD7" w:rsidRDefault="00B46DD7" w:rsidP="00DA24D6">
      <w:r>
        <w:separator/>
      </w:r>
    </w:p>
  </w:footnote>
  <w:footnote w:type="continuationSeparator" w:id="0">
    <w:p w14:paraId="0C0E380B" w14:textId="77777777" w:rsidR="00B46DD7" w:rsidRDefault="00B46DD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2D6DBD">
          <w:rPr>
            <w:noProof/>
          </w:rPr>
          <w:t>2</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376C9"/>
    <w:rsid w:val="00060191"/>
    <w:rsid w:val="00062A30"/>
    <w:rsid w:val="000630A8"/>
    <w:rsid w:val="00067B44"/>
    <w:rsid w:val="000762C8"/>
    <w:rsid w:val="0007664E"/>
    <w:rsid w:val="000C09A6"/>
    <w:rsid w:val="000E4655"/>
    <w:rsid w:val="000E5E4B"/>
    <w:rsid w:val="000F4FA3"/>
    <w:rsid w:val="00125556"/>
    <w:rsid w:val="00135D18"/>
    <w:rsid w:val="001819B0"/>
    <w:rsid w:val="001E749E"/>
    <w:rsid w:val="001F6E4B"/>
    <w:rsid w:val="002115C7"/>
    <w:rsid w:val="00212934"/>
    <w:rsid w:val="00251CCB"/>
    <w:rsid w:val="00255AFE"/>
    <w:rsid w:val="00273625"/>
    <w:rsid w:val="00275F87"/>
    <w:rsid w:val="00291116"/>
    <w:rsid w:val="002953DC"/>
    <w:rsid w:val="002958DD"/>
    <w:rsid w:val="0029708D"/>
    <w:rsid w:val="002C2ABF"/>
    <w:rsid w:val="002C4E4E"/>
    <w:rsid w:val="002D6DBD"/>
    <w:rsid w:val="002E1EF7"/>
    <w:rsid w:val="002E71E2"/>
    <w:rsid w:val="002E796F"/>
    <w:rsid w:val="00305243"/>
    <w:rsid w:val="00367286"/>
    <w:rsid w:val="0037273E"/>
    <w:rsid w:val="00372C6E"/>
    <w:rsid w:val="003822A8"/>
    <w:rsid w:val="003B6483"/>
    <w:rsid w:val="003B6B44"/>
    <w:rsid w:val="003F31D4"/>
    <w:rsid w:val="00403261"/>
    <w:rsid w:val="00433483"/>
    <w:rsid w:val="00464999"/>
    <w:rsid w:val="00491D93"/>
    <w:rsid w:val="004A44C0"/>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77F0B"/>
    <w:rsid w:val="006807C7"/>
    <w:rsid w:val="00696F84"/>
    <w:rsid w:val="006B7F5B"/>
    <w:rsid w:val="006C61CD"/>
    <w:rsid w:val="006F7B9A"/>
    <w:rsid w:val="007059CF"/>
    <w:rsid w:val="0071786F"/>
    <w:rsid w:val="0072220D"/>
    <w:rsid w:val="00730981"/>
    <w:rsid w:val="0073686C"/>
    <w:rsid w:val="00740BBE"/>
    <w:rsid w:val="0075352E"/>
    <w:rsid w:val="00770635"/>
    <w:rsid w:val="00777141"/>
    <w:rsid w:val="0078517D"/>
    <w:rsid w:val="007F698B"/>
    <w:rsid w:val="00834AB3"/>
    <w:rsid w:val="00845208"/>
    <w:rsid w:val="00851F31"/>
    <w:rsid w:val="00861251"/>
    <w:rsid w:val="008808E0"/>
    <w:rsid w:val="00884E85"/>
    <w:rsid w:val="008855D4"/>
    <w:rsid w:val="00895F9D"/>
    <w:rsid w:val="008C2987"/>
    <w:rsid w:val="008D4D72"/>
    <w:rsid w:val="00901A6E"/>
    <w:rsid w:val="00903859"/>
    <w:rsid w:val="0092390E"/>
    <w:rsid w:val="00931123"/>
    <w:rsid w:val="00931221"/>
    <w:rsid w:val="00935048"/>
    <w:rsid w:val="00945F58"/>
    <w:rsid w:val="00946064"/>
    <w:rsid w:val="00947420"/>
    <w:rsid w:val="0095618F"/>
    <w:rsid w:val="0096784C"/>
    <w:rsid w:val="009706CA"/>
    <w:rsid w:val="0097447C"/>
    <w:rsid w:val="00995BC2"/>
    <w:rsid w:val="009A19A1"/>
    <w:rsid w:val="009B7D9A"/>
    <w:rsid w:val="009C4F65"/>
    <w:rsid w:val="009D63BE"/>
    <w:rsid w:val="009E223A"/>
    <w:rsid w:val="009E5650"/>
    <w:rsid w:val="009F3D73"/>
    <w:rsid w:val="00A275B8"/>
    <w:rsid w:val="00A37D17"/>
    <w:rsid w:val="00A62906"/>
    <w:rsid w:val="00A74A98"/>
    <w:rsid w:val="00A8176C"/>
    <w:rsid w:val="00A90DFA"/>
    <w:rsid w:val="00A94BC8"/>
    <w:rsid w:val="00AA2C4B"/>
    <w:rsid w:val="00AB7F4B"/>
    <w:rsid w:val="00AC4C04"/>
    <w:rsid w:val="00AC4F92"/>
    <w:rsid w:val="00AF3362"/>
    <w:rsid w:val="00B22D32"/>
    <w:rsid w:val="00B46DD7"/>
    <w:rsid w:val="00B52C91"/>
    <w:rsid w:val="00B655F8"/>
    <w:rsid w:val="00B74121"/>
    <w:rsid w:val="00B75C77"/>
    <w:rsid w:val="00B86266"/>
    <w:rsid w:val="00B867A7"/>
    <w:rsid w:val="00BA4655"/>
    <w:rsid w:val="00BA696D"/>
    <w:rsid w:val="00BB2BD2"/>
    <w:rsid w:val="00BC3EAD"/>
    <w:rsid w:val="00BC67EE"/>
    <w:rsid w:val="00BE05E6"/>
    <w:rsid w:val="00BE3CA5"/>
    <w:rsid w:val="00BE77D2"/>
    <w:rsid w:val="00BF5EE3"/>
    <w:rsid w:val="00BF6853"/>
    <w:rsid w:val="00C15259"/>
    <w:rsid w:val="00C17610"/>
    <w:rsid w:val="00C30434"/>
    <w:rsid w:val="00C43056"/>
    <w:rsid w:val="00C51057"/>
    <w:rsid w:val="00C51C8A"/>
    <w:rsid w:val="00C83531"/>
    <w:rsid w:val="00CA6488"/>
    <w:rsid w:val="00CC48A6"/>
    <w:rsid w:val="00CC672A"/>
    <w:rsid w:val="00CD6426"/>
    <w:rsid w:val="00CE0445"/>
    <w:rsid w:val="00D26DCB"/>
    <w:rsid w:val="00D30F2D"/>
    <w:rsid w:val="00D84832"/>
    <w:rsid w:val="00DA0872"/>
    <w:rsid w:val="00DA24D6"/>
    <w:rsid w:val="00DC35E4"/>
    <w:rsid w:val="00E22BB9"/>
    <w:rsid w:val="00E30A3F"/>
    <w:rsid w:val="00E74F9D"/>
    <w:rsid w:val="00EB0892"/>
    <w:rsid w:val="00EE0293"/>
    <w:rsid w:val="00F141DC"/>
    <w:rsid w:val="00F202FA"/>
    <w:rsid w:val="00F53D6B"/>
    <w:rsid w:val="00F71CFE"/>
    <w:rsid w:val="00F911DE"/>
    <w:rsid w:val="00FA3D97"/>
    <w:rsid w:val="00FC1C14"/>
    <w:rsid w:val="00FC26DE"/>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37EF7-A226-4274-AF3D-C88DBB53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4259</Words>
  <Characters>24280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2</cp:revision>
  <cp:lastPrinted>2023-03-13T08:25:00Z</cp:lastPrinted>
  <dcterms:created xsi:type="dcterms:W3CDTF">2023-03-30T05:55:00Z</dcterms:created>
  <dcterms:modified xsi:type="dcterms:W3CDTF">2023-03-30T05:55:00Z</dcterms:modified>
</cp:coreProperties>
</file>