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746DCE" w:rsidP="008855D4">
      <w:pPr>
        <w:ind w:left="-1560" w:right="-567"/>
        <w:jc w:val="center"/>
      </w:pPr>
      <w:r>
        <w:rPr>
          <w:noProof/>
        </w:rPr>
        <w:drawing>
          <wp:inline distT="0" distB="0" distL="0" distR="0">
            <wp:extent cx="819150" cy="836930"/>
            <wp:effectExtent l="0" t="0" r="0" b="127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6930"/>
                    </a:xfrm>
                    <a:prstGeom prst="rect">
                      <a:avLst/>
                    </a:prstGeom>
                    <a:noFill/>
                    <a:ln>
                      <a:noFill/>
                    </a:ln>
                  </pic:spPr>
                </pic:pic>
              </a:graphicData>
            </a:graphic>
          </wp:inline>
        </w:drawing>
      </w:r>
    </w:p>
    <w:p w:rsidR="00AC4C04" w:rsidRPr="00537687" w:rsidRDefault="005D2630" w:rsidP="008855D4">
      <w:pPr>
        <w:ind w:left="-1560" w:right="-567" w:firstLine="1701"/>
        <w:rPr>
          <w:b/>
        </w:rPr>
      </w:pPr>
      <w:r w:rsidRPr="00537687">
        <w:tab/>
      </w:r>
      <w:r w:rsidRPr="00537687">
        <w:tab/>
      </w:r>
    </w:p>
    <w:p w:rsidR="00AC4C04" w:rsidRDefault="005D2630"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5D2630"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Pr="007D612B" w:rsidRDefault="005D2630" w:rsidP="008855D4">
      <w:pPr>
        <w:ind w:left="-1560" w:right="-567"/>
        <w:contextualSpacing/>
        <w:jc w:val="center"/>
        <w:rPr>
          <w:sz w:val="44"/>
        </w:rPr>
      </w:pPr>
      <w:r w:rsidRPr="007D612B">
        <w:rPr>
          <w:sz w:val="44"/>
        </w:rPr>
        <w:t>ПОСТАНОВЛЕНИЕ</w:t>
      </w:r>
    </w:p>
    <w:p w:rsidR="00AC4C04" w:rsidRPr="007D612B" w:rsidRDefault="00AC4C04" w:rsidP="008855D4">
      <w:pPr>
        <w:ind w:left="-1560" w:right="-567"/>
        <w:jc w:val="center"/>
      </w:pPr>
    </w:p>
    <w:p w:rsidR="00AC4C04" w:rsidRDefault="00862D6D" w:rsidP="008855D4">
      <w:pPr>
        <w:ind w:left="-1560" w:right="-567"/>
        <w:jc w:val="center"/>
        <w:outlineLvl w:val="0"/>
      </w:pPr>
      <w:r w:rsidRPr="007D612B">
        <w:t>06.08.2025</w:t>
      </w:r>
      <w:r w:rsidR="005D2630">
        <w:t xml:space="preserve"> № </w:t>
      </w:r>
      <w:r w:rsidRPr="007D612B">
        <w:t>1022/8</w:t>
      </w:r>
    </w:p>
    <w:p w:rsidR="009C4F65" w:rsidRDefault="009C4F65" w:rsidP="00082DD6">
      <w:pPr>
        <w:outlineLvl w:val="0"/>
      </w:pPr>
    </w:p>
    <w:p w:rsidR="007D612B" w:rsidRPr="00537687" w:rsidRDefault="007D612B" w:rsidP="00082DD6">
      <w:pPr>
        <w:outlineLvl w:val="0"/>
      </w:pPr>
    </w:p>
    <w:p w:rsidR="009C4F65" w:rsidRDefault="005D2630" w:rsidP="005F278D">
      <w:pPr>
        <w:spacing w:line="240" w:lineRule="exact"/>
        <w:jc w:val="center"/>
      </w:pPr>
      <w:r w:rsidRPr="00147E10">
        <w:t>Об утверждении административного регламента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rsidR="005F278D">
        <w:t>тории не подлежащими применению</w:t>
      </w:r>
      <w:r w:rsidR="006724A9">
        <w:t>»</w:t>
      </w:r>
    </w:p>
    <w:p w:rsidR="00147E10" w:rsidRDefault="00147E10" w:rsidP="007D612B"/>
    <w:p w:rsidR="007D612B" w:rsidRDefault="007D612B" w:rsidP="007D612B"/>
    <w:p w:rsidR="00147E10" w:rsidRPr="00140FC6" w:rsidRDefault="005D2630" w:rsidP="00D8793D">
      <w:pPr>
        <w:ind w:firstLine="624"/>
        <w:jc w:val="both"/>
      </w:pPr>
      <w:r w:rsidRPr="00147E10">
        <w:t>В соответствии с Градостроительным кодексом Российской Федерации</w:t>
      </w:r>
      <w:r w:rsidRPr="00140FC6">
        <w:t xml:space="preserve">, </w:t>
      </w:r>
      <w:r w:rsidR="00850D8F">
        <w:t xml:space="preserve">ст. 16 </w:t>
      </w:r>
      <w:r w:rsidR="00F718C8">
        <w:t>Ф</w:t>
      </w:r>
      <w:r w:rsidRPr="00140FC6">
        <w:t>едеральн</w:t>
      </w:r>
      <w:r w:rsidR="00F718C8">
        <w:t>ого</w:t>
      </w:r>
      <w:r w:rsidRPr="00140FC6">
        <w:t xml:space="preserve"> закон</w:t>
      </w:r>
      <w:r w:rsidR="007F4F7C" w:rsidRPr="00140FC6">
        <w:t>а</w:t>
      </w:r>
      <w:r w:rsidRPr="00140FC6">
        <w:t xml:space="preserve"> от 06.10.2003 №</w:t>
      </w:r>
      <w:r w:rsidR="007F4F7C" w:rsidRPr="00140FC6">
        <w:rPr>
          <w:rFonts w:cs="Times New Roman"/>
          <w:color w:val="000000"/>
        </w:rPr>
        <w:t> </w:t>
      </w:r>
      <w:r w:rsidRPr="00140FC6">
        <w:t>131-ФЗ «Об общих принципах организации местного самоуправления в Российской Федерации»,</w:t>
      </w:r>
      <w:r w:rsidR="00F718C8">
        <w:t xml:space="preserve"> федеральными законами</w:t>
      </w:r>
      <w:r w:rsidR="00850D8F">
        <w:t xml:space="preserve"> </w:t>
      </w:r>
      <w:r w:rsidR="00850D8F" w:rsidRPr="00850D8F">
        <w:t>от 20.03.2025</w:t>
      </w:r>
      <w:r w:rsidR="00850D8F">
        <w:t xml:space="preserve"> № 33-ФЗ</w:t>
      </w:r>
      <w:r w:rsidR="007C7252">
        <w:t xml:space="preserve"> </w:t>
      </w:r>
      <w:r w:rsidR="007C7252" w:rsidRPr="007C7252">
        <w:t>"Об общих принципах организации местного самоуправления в единой системе публичной власти"</w:t>
      </w:r>
      <w:r w:rsidR="00850D8F">
        <w:t>,</w:t>
      </w:r>
      <w:r w:rsidRPr="00140FC6">
        <w:t xml:space="preserve"> от 27.07.2010 №</w:t>
      </w:r>
      <w:r w:rsidR="007F4F7C" w:rsidRPr="00140FC6">
        <w:rPr>
          <w:rFonts w:cs="Times New Roman"/>
          <w:color w:val="000000"/>
        </w:rPr>
        <w:t> </w:t>
      </w:r>
      <w:r w:rsidRPr="00140FC6">
        <w:t>210-ФЗ «Об организации предоставления государственных и муниципальных услуг», Законом Московской области</w:t>
      </w:r>
      <w:r w:rsidR="007F4F7C" w:rsidRPr="00140FC6">
        <w:t xml:space="preserve"> от</w:t>
      </w:r>
      <w:r w:rsidR="007F4F7C" w:rsidRPr="00140FC6">
        <w:rPr>
          <w:rFonts w:cs="Times New Roman"/>
          <w:color w:val="000000"/>
        </w:rPr>
        <w:t> </w:t>
      </w:r>
      <w:r w:rsidR="007F4F7C" w:rsidRPr="00140FC6">
        <w:t>24.07.2014</w:t>
      </w:r>
      <w:r w:rsidRPr="00140FC6">
        <w:t xml:space="preserve"> №</w:t>
      </w:r>
      <w:r w:rsidR="007F4F7C" w:rsidRPr="00140FC6">
        <w:rPr>
          <w:rFonts w:cs="Times New Roman"/>
          <w:color w:val="000000"/>
        </w:rPr>
        <w:t> </w:t>
      </w:r>
      <w:r w:rsidRPr="00140FC6">
        <w:t>106/2014-ОЗ «О перераспределении полномочий между органами местного самоуправления муниципальных образований Московской области и органами государствен</w:t>
      </w:r>
      <w:r w:rsidR="006724A9" w:rsidRPr="00140FC6">
        <w:t>ной власти Московской области»</w:t>
      </w:r>
      <w:r w:rsidR="005D6F4A">
        <w:t>,</w:t>
      </w:r>
      <w:r w:rsidR="006724A9" w:rsidRPr="00140FC6">
        <w:t xml:space="preserve"> </w:t>
      </w:r>
      <w:r w:rsidR="005D6F4A">
        <w:t xml:space="preserve">на основании письма </w:t>
      </w:r>
      <w:r w:rsidR="00014686">
        <w:t>Министерства</w:t>
      </w:r>
      <w:r w:rsidR="005D6F4A" w:rsidRPr="00BF5AF7">
        <w:t xml:space="preserve"> государственного управления, информационных технологий и связи Московской области</w:t>
      </w:r>
      <w:r w:rsidR="005D6F4A">
        <w:t xml:space="preserve"> от 30.05.2025 №11-4573/Исх-11/3</w:t>
      </w:r>
      <w:r w:rsidR="005D6F4A" w:rsidRPr="00140FC6">
        <w:t xml:space="preserve"> </w:t>
      </w:r>
      <w:r w:rsidR="006724A9" w:rsidRPr="00140FC6">
        <w:t xml:space="preserve">Администрация городского округа Электросталь </w:t>
      </w:r>
      <w:r w:rsidR="00CA3CDB" w:rsidRPr="00140FC6">
        <w:t>Московской области</w:t>
      </w:r>
      <w:r w:rsidR="00BF5AF7">
        <w:t xml:space="preserve"> </w:t>
      </w:r>
      <w:r w:rsidR="006724A9" w:rsidRPr="00140FC6">
        <w:t>ПОСТАНОВЛЯЕТ</w:t>
      </w:r>
      <w:r w:rsidRPr="00140FC6">
        <w:t>:</w:t>
      </w:r>
    </w:p>
    <w:p w:rsidR="00956CEB" w:rsidRPr="00140FC6" w:rsidRDefault="00956CEB" w:rsidP="00D8793D">
      <w:pPr>
        <w:ind w:firstLine="624"/>
        <w:jc w:val="both"/>
      </w:pPr>
    </w:p>
    <w:p w:rsidR="00AE5693" w:rsidRDefault="005D2630" w:rsidP="00FB0F85">
      <w:pPr>
        <w:ind w:firstLine="567"/>
        <w:jc w:val="both"/>
      </w:pPr>
      <w:r w:rsidRPr="00140FC6">
        <w:t>1. Утвердить 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w:t>
      </w:r>
      <w:r w:rsidR="00956CEB" w:rsidRPr="00140FC6">
        <w:t>прилагается</w:t>
      </w:r>
      <w:r w:rsidRPr="00140FC6">
        <w:t>).</w:t>
      </w:r>
      <w:r w:rsidR="00AE5693" w:rsidRPr="00AE5693">
        <w:t xml:space="preserve"> </w:t>
      </w:r>
    </w:p>
    <w:p w:rsidR="00147E10" w:rsidRPr="00140FC6" w:rsidRDefault="00AE5693" w:rsidP="00FB0F85">
      <w:pPr>
        <w:spacing w:line="240" w:lineRule="exact"/>
        <w:ind w:firstLine="567"/>
        <w:jc w:val="both"/>
      </w:pPr>
      <w:r>
        <w:t xml:space="preserve">2. </w:t>
      </w:r>
      <w:r w:rsidRPr="00AE5693">
        <w:t xml:space="preserve">Признать утратившим силу </w:t>
      </w:r>
      <w:r w:rsidR="00014686">
        <w:t>п</w:t>
      </w:r>
      <w:r w:rsidR="005D6F4A">
        <w:t>остановление</w:t>
      </w:r>
      <w:r>
        <w:t xml:space="preserve"> Администрации городского округа Электросталь Московской области от 01.04.2025 № </w:t>
      </w:r>
      <w:r w:rsidRPr="00AE5693">
        <w:t>415/4</w:t>
      </w:r>
      <w:r w:rsidR="00014686">
        <w:t xml:space="preserve"> </w:t>
      </w:r>
      <w:r w:rsidR="00014686" w:rsidRPr="00147E10">
        <w:t>«Отмена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rsidR="00014686">
        <w:t>тории не подлежащими применению»</w:t>
      </w:r>
      <w:r>
        <w:t>.</w:t>
      </w:r>
    </w:p>
    <w:p w:rsidR="00147E10" w:rsidRPr="00140FC6" w:rsidRDefault="00AE5693" w:rsidP="00D8793D">
      <w:pPr>
        <w:ind w:firstLine="624"/>
        <w:jc w:val="both"/>
      </w:pPr>
      <w:r>
        <w:t>3</w:t>
      </w:r>
      <w:r w:rsidR="005D2630" w:rsidRPr="00140FC6">
        <w:t>.</w:t>
      </w:r>
      <w:r w:rsidR="00C90B77" w:rsidRPr="00140FC6">
        <w:t xml:space="preserve"> </w:t>
      </w:r>
      <w:r w:rsidR="00C90B77" w:rsidRPr="00140FC6">
        <w:rPr>
          <w:rFonts w:cs="Times New Roman"/>
          <w:color w:val="000000"/>
          <w:szCs w:val="28"/>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w:t>
      </w:r>
      <w:r w:rsidR="00FB0F85">
        <w:rPr>
          <w:rFonts w:cs="Times New Roman"/>
          <w:color w:val="000000"/>
          <w:szCs w:val="28"/>
        </w:rPr>
        <w:t>«</w:t>
      </w:r>
      <w:r w:rsidR="00C90B77" w:rsidRPr="00140FC6">
        <w:rPr>
          <w:rFonts w:cs="Times New Roman"/>
          <w:color w:val="000000"/>
          <w:szCs w:val="28"/>
        </w:rPr>
        <w:t>Интернет</w:t>
      </w:r>
      <w:r w:rsidR="00FB0F85">
        <w:rPr>
          <w:rFonts w:cs="Times New Roman"/>
          <w:color w:val="000000"/>
          <w:szCs w:val="28"/>
        </w:rPr>
        <w:t>»</w:t>
      </w:r>
      <w:r w:rsidR="00C90B77" w:rsidRPr="00140FC6">
        <w:rPr>
          <w:rFonts w:cs="Times New Roman"/>
          <w:color w:val="000000"/>
          <w:szCs w:val="28"/>
        </w:rPr>
        <w:t xml:space="preserve"> по адресу: www.electrostal.ru.</w:t>
      </w:r>
    </w:p>
    <w:p w:rsidR="00C90B77" w:rsidRPr="00140FC6" w:rsidRDefault="00AE5693" w:rsidP="00D8793D">
      <w:pPr>
        <w:ind w:firstLine="624"/>
        <w:jc w:val="both"/>
      </w:pPr>
      <w:r>
        <w:t>4</w:t>
      </w:r>
      <w:r w:rsidR="005D2630" w:rsidRPr="00140FC6">
        <w:t xml:space="preserve">. </w:t>
      </w:r>
      <w:r w:rsidR="00B46238" w:rsidRPr="00140FC6">
        <w:rPr>
          <w:rFonts w:cs="Times New Roman"/>
          <w:color w:val="000000"/>
          <w:szCs w:val="28"/>
        </w:rPr>
        <w:t>Настоящее постановление вступает в силу после его официального опубликования</w:t>
      </w:r>
      <w:r w:rsidR="00C90B77" w:rsidRPr="00140FC6">
        <w:t>.</w:t>
      </w:r>
    </w:p>
    <w:p w:rsidR="00147E10" w:rsidRPr="00140FC6" w:rsidRDefault="00AE5693" w:rsidP="00D8793D">
      <w:pPr>
        <w:ind w:firstLine="624"/>
        <w:jc w:val="both"/>
      </w:pPr>
      <w:r>
        <w:t>5</w:t>
      </w:r>
      <w:r w:rsidR="00D76585" w:rsidRPr="00140FC6">
        <w:t xml:space="preserve">. </w:t>
      </w:r>
      <w:r w:rsidR="005D2630" w:rsidRPr="00140FC6">
        <w:t>Контроль за исполнением настоящего постанов</w:t>
      </w:r>
      <w:r w:rsidR="00E12B6B" w:rsidRPr="00140FC6">
        <w:t>ления возложить на заместителя Г</w:t>
      </w:r>
      <w:r w:rsidR="005D2630" w:rsidRPr="00140FC6">
        <w:t xml:space="preserve">лавы </w:t>
      </w:r>
      <w:r w:rsidR="0048138A" w:rsidRPr="00140FC6">
        <w:t xml:space="preserve">городского округа </w:t>
      </w:r>
      <w:r w:rsidR="00D76585" w:rsidRPr="00140FC6">
        <w:t xml:space="preserve">Электросталь Московской области </w:t>
      </w:r>
      <w:r w:rsidR="0048138A" w:rsidRPr="00140FC6">
        <w:t>Денисова В.А.</w:t>
      </w:r>
    </w:p>
    <w:p w:rsidR="00147E10" w:rsidRPr="00140FC6" w:rsidRDefault="00147E10" w:rsidP="00D8793D">
      <w:pPr>
        <w:jc w:val="both"/>
      </w:pPr>
    </w:p>
    <w:p w:rsidR="00E010D4" w:rsidRPr="00140FC6" w:rsidRDefault="00E010D4" w:rsidP="00D8793D">
      <w:pPr>
        <w:jc w:val="both"/>
      </w:pPr>
    </w:p>
    <w:p w:rsidR="00900804" w:rsidRPr="00140FC6" w:rsidRDefault="00900804" w:rsidP="00D8793D">
      <w:pPr>
        <w:jc w:val="both"/>
      </w:pPr>
    </w:p>
    <w:tbl>
      <w:tblPr>
        <w:tblW w:w="9917" w:type="dxa"/>
        <w:tblInd w:w="28" w:type="dxa"/>
        <w:tblCellMar>
          <w:left w:w="28" w:type="dxa"/>
          <w:right w:w="28" w:type="dxa"/>
        </w:tblCellMar>
        <w:tblLook w:val="0000" w:firstRow="0" w:lastRow="0" w:firstColumn="0" w:lastColumn="0" w:noHBand="0" w:noVBand="0"/>
      </w:tblPr>
      <w:tblGrid>
        <w:gridCol w:w="4703"/>
        <w:gridCol w:w="26"/>
        <w:gridCol w:w="1497"/>
        <w:gridCol w:w="3691"/>
      </w:tblGrid>
      <w:tr w:rsidR="004B7B98" w:rsidRPr="00140FC6" w:rsidTr="006724A9">
        <w:trPr>
          <w:trHeight w:val="283"/>
        </w:trPr>
        <w:tc>
          <w:tcPr>
            <w:tcW w:w="4729" w:type="dxa"/>
            <w:gridSpan w:val="2"/>
            <w:vAlign w:val="bottom"/>
          </w:tcPr>
          <w:p w:rsidR="00E010D4" w:rsidRPr="00140FC6" w:rsidRDefault="005D2630" w:rsidP="00D8793D">
            <w:pPr>
              <w:pStyle w:val="TableContents"/>
              <w:rPr>
                <w:rFonts w:ascii="Times New Roman" w:eastAsia="Times New Roman" w:hAnsi="Times New Roman" w:cs="Times New Roman"/>
              </w:rPr>
            </w:pPr>
            <w:r w:rsidRPr="00140FC6">
              <w:rPr>
                <w:rFonts w:ascii="Times New Roman" w:eastAsia="Times New Roman" w:hAnsi="Times New Roman" w:cs="Times New Roman"/>
              </w:rPr>
              <w:t>Глава городского округа</w:t>
            </w:r>
          </w:p>
        </w:tc>
        <w:tc>
          <w:tcPr>
            <w:tcW w:w="1497" w:type="dxa"/>
            <w:tcMar>
              <w:left w:w="10" w:type="dxa"/>
              <w:right w:w="10" w:type="dxa"/>
            </w:tcMar>
            <w:vAlign w:val="bottom"/>
          </w:tcPr>
          <w:p w:rsidR="00E010D4" w:rsidRPr="00140FC6" w:rsidRDefault="00E010D4" w:rsidP="00D8793D">
            <w:pPr>
              <w:ind w:left="350"/>
              <w:jc w:val="center"/>
              <w:rPr>
                <w:rFonts w:cs="Times New Roman"/>
                <w:color w:val="FFFFFF"/>
              </w:rPr>
            </w:pPr>
          </w:p>
        </w:tc>
        <w:tc>
          <w:tcPr>
            <w:tcW w:w="3691" w:type="dxa"/>
            <w:tcMar>
              <w:top w:w="55" w:type="dxa"/>
              <w:left w:w="55" w:type="dxa"/>
              <w:bottom w:w="55" w:type="dxa"/>
              <w:right w:w="55" w:type="dxa"/>
            </w:tcMar>
            <w:vAlign w:val="bottom"/>
          </w:tcPr>
          <w:p w:rsidR="00E010D4" w:rsidRPr="00140FC6" w:rsidRDefault="005D2630" w:rsidP="00D8793D">
            <w:pPr>
              <w:pStyle w:val="TableContents"/>
              <w:ind w:left="350"/>
              <w:jc w:val="center"/>
              <w:rPr>
                <w:rFonts w:ascii="Times New Roman" w:eastAsia="Times New Roman" w:hAnsi="Times New Roman" w:cs="Times New Roman"/>
              </w:rPr>
            </w:pPr>
            <w:r w:rsidRPr="00140FC6">
              <w:rPr>
                <w:rFonts w:ascii="Times New Roman" w:eastAsia="Times New Roman" w:hAnsi="Times New Roman" w:cs="Times New Roman"/>
                <w:lang w:val="en-US"/>
              </w:rPr>
              <w:t xml:space="preserve">             </w:t>
            </w:r>
            <w:r w:rsidRPr="00140FC6">
              <w:rPr>
                <w:rFonts w:ascii="Times New Roman" w:eastAsia="Times New Roman" w:hAnsi="Times New Roman" w:cs="Times New Roman"/>
              </w:rPr>
              <w:t xml:space="preserve">     И.Ю. Волкова</w:t>
            </w:r>
          </w:p>
        </w:tc>
      </w:tr>
      <w:tr w:rsidR="004B7B98" w:rsidRPr="00140FC6" w:rsidTr="006724A9">
        <w:tblPrEx>
          <w:tblCellMar>
            <w:left w:w="0" w:type="dxa"/>
            <w:right w:w="0" w:type="dxa"/>
          </w:tblCellMar>
        </w:tblPrEx>
        <w:tc>
          <w:tcPr>
            <w:tcW w:w="4703" w:type="dxa"/>
          </w:tcPr>
          <w:p w:rsidR="00E010D4" w:rsidRPr="00140FC6" w:rsidRDefault="00E010D4" w:rsidP="00D8793D">
            <w:pPr>
              <w:pStyle w:val="TableContents"/>
              <w:jc w:val="both"/>
              <w:rPr>
                <w:rFonts w:ascii="Times New Roman" w:eastAsia="Times New Roman" w:hAnsi="Times New Roman" w:cs="Times New Roman"/>
              </w:rPr>
            </w:pPr>
          </w:p>
        </w:tc>
        <w:tc>
          <w:tcPr>
            <w:tcW w:w="5214" w:type="dxa"/>
            <w:gridSpan w:val="3"/>
          </w:tcPr>
          <w:p w:rsidR="00E010D4" w:rsidRPr="00140FC6" w:rsidRDefault="005D2630" w:rsidP="00D8793D">
            <w:pPr>
              <w:ind w:left="350"/>
              <w:rPr>
                <w:rFonts w:cs="Times New Roman"/>
                <w:color w:val="FFFFFF"/>
              </w:rPr>
            </w:pPr>
            <w:r w:rsidRPr="00140FC6">
              <w:rPr>
                <w:rFonts w:cs="Times New Roman"/>
                <w:color w:val="FFFFFF"/>
              </w:rPr>
              <w:t>$</w:t>
            </w:r>
            <w:r w:rsidR="00900804" w:rsidRPr="00140FC6">
              <w:rPr>
                <w:rFonts w:cs="Times New Roman"/>
                <w:color w:val="FFFFFF"/>
              </w:rPr>
              <w:t xml:space="preserve"> </w:t>
            </w:r>
            <w:r w:rsidRPr="00140FC6">
              <w:rPr>
                <w:rFonts w:cs="Times New Roman"/>
                <w:color w:val="FFFFFF"/>
              </w:rPr>
              <w:t>$</w:t>
            </w:r>
          </w:p>
        </w:tc>
      </w:tr>
    </w:tbl>
    <w:p w:rsidR="00900804" w:rsidRPr="00140FC6" w:rsidRDefault="00900804" w:rsidP="00D8793D">
      <w:pPr>
        <w:pStyle w:val="LO-Normal1"/>
        <w:spacing w:after="0" w:line="240" w:lineRule="auto"/>
        <w:ind w:left="0" w:firstLine="709"/>
        <w:rPr>
          <w:sz w:val="24"/>
        </w:rPr>
      </w:pPr>
    </w:p>
    <w:p w:rsidR="005D6F4A" w:rsidRDefault="005D6F4A" w:rsidP="005D6F4A">
      <w:pPr>
        <w:pStyle w:val="LO-Normal1"/>
        <w:spacing w:after="0" w:line="240" w:lineRule="auto"/>
        <w:ind w:left="0" w:firstLine="0"/>
        <w:rPr>
          <w:sz w:val="24"/>
        </w:rPr>
      </w:pPr>
    </w:p>
    <w:p w:rsidR="00900804" w:rsidRPr="00140FC6" w:rsidRDefault="00900804" w:rsidP="005D6F4A">
      <w:pPr>
        <w:pStyle w:val="LO-Normal1"/>
        <w:spacing w:after="0" w:line="240" w:lineRule="auto"/>
        <w:ind w:left="0" w:firstLine="0"/>
        <w:rPr>
          <w:sz w:val="24"/>
        </w:rPr>
      </w:pPr>
    </w:p>
    <w:p w:rsidR="00E010D4" w:rsidRPr="00140FC6" w:rsidRDefault="00E010D4" w:rsidP="00147E10">
      <w:pPr>
        <w:jc w:val="both"/>
        <w:sectPr w:rsidR="00E010D4" w:rsidRPr="00140FC6" w:rsidSect="00014686">
          <w:pgSz w:w="11906" w:h="16838"/>
          <w:pgMar w:top="1134" w:right="567" w:bottom="0" w:left="1701" w:header="709" w:footer="709" w:gutter="0"/>
          <w:cols w:space="708"/>
          <w:docGrid w:linePitch="360"/>
        </w:sectPr>
      </w:pPr>
    </w:p>
    <w:p w:rsidR="007C7252" w:rsidRDefault="007C7252" w:rsidP="00AE5693">
      <w:pPr>
        <w:ind w:left="5245"/>
        <w:rPr>
          <w:rFonts w:cs="Times New Roman"/>
          <w:szCs w:val="28"/>
        </w:rPr>
      </w:pPr>
      <w:r>
        <w:rPr>
          <w:rFonts w:cs="Times New Roman"/>
          <w:szCs w:val="28"/>
        </w:rPr>
        <w:lastRenderedPageBreak/>
        <w:t>Приложение</w:t>
      </w:r>
    </w:p>
    <w:p w:rsidR="007C7252" w:rsidRDefault="007C7252" w:rsidP="00AE5693">
      <w:pPr>
        <w:ind w:left="5245"/>
        <w:rPr>
          <w:rFonts w:cs="Times New Roman"/>
          <w:szCs w:val="28"/>
        </w:rPr>
      </w:pPr>
    </w:p>
    <w:p w:rsidR="00AE5693" w:rsidRPr="00140FC6" w:rsidRDefault="00AE5693" w:rsidP="00AE5693">
      <w:pPr>
        <w:ind w:left="5245"/>
        <w:rPr>
          <w:rFonts w:cs="Times New Roman"/>
          <w:szCs w:val="28"/>
        </w:rPr>
      </w:pPr>
      <w:r w:rsidRPr="00140FC6">
        <w:rPr>
          <w:rFonts w:cs="Times New Roman"/>
          <w:szCs w:val="28"/>
        </w:rPr>
        <w:t xml:space="preserve">УТВЕРЖДЕН </w:t>
      </w:r>
    </w:p>
    <w:p w:rsidR="00AE5693" w:rsidRPr="00140FC6" w:rsidRDefault="00AE5693" w:rsidP="00AE5693">
      <w:pPr>
        <w:ind w:left="5245"/>
        <w:rPr>
          <w:rFonts w:cs="Times New Roman"/>
          <w:szCs w:val="28"/>
        </w:rPr>
      </w:pPr>
      <w:r w:rsidRPr="00140FC6">
        <w:rPr>
          <w:rFonts w:cs="Times New Roman"/>
          <w:szCs w:val="28"/>
        </w:rPr>
        <w:t>постановлением Администрации городского округа Электросталь Московской области</w:t>
      </w:r>
    </w:p>
    <w:p w:rsidR="00AE5693" w:rsidRPr="00140FC6" w:rsidRDefault="00AE5693" w:rsidP="00AE5693">
      <w:pPr>
        <w:ind w:left="5245"/>
        <w:rPr>
          <w:rFonts w:cs="Times New Roman"/>
          <w:szCs w:val="28"/>
        </w:rPr>
      </w:pPr>
      <w:r w:rsidRPr="00140FC6">
        <w:rPr>
          <w:rFonts w:cs="Times New Roman"/>
          <w:szCs w:val="28"/>
        </w:rPr>
        <w:t xml:space="preserve">от </w:t>
      </w:r>
      <w:r w:rsidR="007D612B" w:rsidRPr="007D612B">
        <w:t>06.08.2025</w:t>
      </w:r>
      <w:r w:rsidR="007D612B">
        <w:t xml:space="preserve"> № </w:t>
      </w:r>
      <w:r w:rsidR="007D612B" w:rsidRPr="007D612B">
        <w:t>1022/8</w:t>
      </w:r>
    </w:p>
    <w:p w:rsidR="00AE5693" w:rsidRPr="00140FC6" w:rsidRDefault="00AE5693" w:rsidP="00AE5693">
      <w:pPr>
        <w:ind w:left="5103"/>
        <w:rPr>
          <w:rFonts w:cs="Times New Roman"/>
        </w:rPr>
      </w:pPr>
    </w:p>
    <w:p w:rsidR="00AE5693" w:rsidRPr="00140FC6" w:rsidRDefault="00AE5693" w:rsidP="00AE5693">
      <w:pPr>
        <w:ind w:firstLine="540"/>
        <w:jc w:val="center"/>
        <w:rPr>
          <w:rFonts w:cs="Times New Roman"/>
        </w:rPr>
      </w:pPr>
    </w:p>
    <w:p w:rsidR="00AE5693" w:rsidRPr="00140FC6" w:rsidRDefault="00AE5693" w:rsidP="00AE5693">
      <w:pPr>
        <w:ind w:firstLine="540"/>
        <w:jc w:val="center"/>
        <w:rPr>
          <w:rFonts w:cs="Times New Roman"/>
        </w:rPr>
      </w:pPr>
    </w:p>
    <w:p w:rsidR="00AE5693" w:rsidRPr="00140FC6" w:rsidRDefault="00AE5693" w:rsidP="00AE5693">
      <w:pPr>
        <w:ind w:firstLine="540"/>
        <w:jc w:val="center"/>
        <w:rPr>
          <w:rFonts w:cs="Times New Roman"/>
        </w:rPr>
      </w:pPr>
    </w:p>
    <w:p w:rsidR="00AE5693" w:rsidRPr="00140FC6" w:rsidRDefault="00AE5693" w:rsidP="00AE5693">
      <w:pPr>
        <w:ind w:firstLine="540"/>
        <w:jc w:val="center"/>
        <w:rPr>
          <w:rFonts w:cs="Times New Roman"/>
        </w:rPr>
      </w:pPr>
      <w:r w:rsidRPr="00140FC6">
        <w:rPr>
          <w:rFonts w:cs="Times New Roman"/>
        </w:rPr>
        <w:t>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AE5693" w:rsidRPr="00140FC6" w:rsidRDefault="00AE5693" w:rsidP="00AE5693">
      <w:pPr>
        <w:ind w:firstLine="540"/>
        <w:jc w:val="center"/>
        <w:rPr>
          <w:rFonts w:cs="Times New Roman"/>
        </w:rPr>
      </w:pPr>
    </w:p>
    <w:p w:rsidR="00AE5693" w:rsidRPr="00140FC6" w:rsidRDefault="00AE5693" w:rsidP="00AE5693">
      <w:pPr>
        <w:spacing w:before="168"/>
        <w:jc w:val="center"/>
        <w:rPr>
          <w:rFonts w:cs="Times New Roman"/>
        </w:rPr>
      </w:pPr>
      <w:r w:rsidRPr="00140FC6">
        <w:rPr>
          <w:rFonts w:cs="Times New Roman"/>
          <w:bCs/>
        </w:rPr>
        <w:t>1. Предмет регулирования Административного регламента</w:t>
      </w:r>
    </w:p>
    <w:p w:rsidR="00AE5693" w:rsidRPr="00140FC6" w:rsidRDefault="00AE5693" w:rsidP="00AE5693">
      <w:pPr>
        <w:jc w:val="both"/>
        <w:rPr>
          <w:rFonts w:cs="Times New Roman"/>
        </w:rPr>
      </w:pPr>
    </w:p>
    <w:p w:rsidR="00AE5693" w:rsidRPr="00140FC6" w:rsidRDefault="00AE5693" w:rsidP="00AE5693">
      <w:pPr>
        <w:ind w:firstLine="540"/>
        <w:jc w:val="both"/>
        <w:rPr>
          <w:rFonts w:cs="Times New Roman"/>
        </w:rPr>
      </w:pPr>
      <w:r w:rsidRPr="00140FC6">
        <w:rPr>
          <w:rFonts w:cs="Times New Roman"/>
        </w:rPr>
        <w:t>1.1. Настоящий Административный регламент регулирует отношения, возникающие в связи с предоставлением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140FC6">
        <w:t xml:space="preserve"> </w:t>
      </w:r>
      <w:r w:rsidRPr="00140FC6">
        <w:rPr>
          <w:rFonts w:cs="Times New Roman"/>
        </w:rPr>
        <w:t>(далее соответственно – Административный регламент, муниципальная услуга)</w:t>
      </w:r>
      <w:r w:rsidRPr="00140FC6">
        <w:t xml:space="preserve"> </w:t>
      </w:r>
      <w:r w:rsidRPr="00140FC6">
        <w:rPr>
          <w:rFonts w:cs="Times New Roman"/>
        </w:rPr>
        <w:t>Администрацией городского округа Электросталь Московской области (далее – Администрация).</w:t>
      </w:r>
    </w:p>
    <w:p w:rsidR="00AE5693" w:rsidRPr="00140FC6" w:rsidRDefault="00AE5693" w:rsidP="00AE5693">
      <w:pPr>
        <w:ind w:firstLine="540"/>
        <w:jc w:val="both"/>
        <w:rPr>
          <w:rFonts w:cs="Times New Roman"/>
        </w:rPr>
      </w:pPr>
      <w:r w:rsidRPr="00140FC6">
        <w:rPr>
          <w:rFonts w:cs="Times New Roman"/>
        </w:rPr>
        <w:t>Административный регламент распространяется на документацию по планировке территории, утвержденную до 01.01.2015, подготовка которой осуществлялась на основании распоряжения уполномоченного органа местного самоуправления, либо выданного уполномоченным органом местного самоуправления решения о подготовке такой документации.</w:t>
      </w:r>
    </w:p>
    <w:p w:rsidR="00AE5693" w:rsidRPr="00140FC6" w:rsidRDefault="00AE5693" w:rsidP="00AE5693">
      <w:pPr>
        <w:ind w:firstLine="540"/>
        <w:jc w:val="both"/>
        <w:rPr>
          <w:rFonts w:cs="Times New Roman"/>
        </w:rPr>
      </w:pPr>
      <w:r w:rsidRPr="00140FC6">
        <w:rPr>
          <w:rFonts w:cs="Times New Roman"/>
        </w:rPr>
        <w:t>Административный регламент распространяется, в том числе на документацию по планировке территории, подготовка которой осуществлялась на основании распоряжений уполномоченных органов местного самоуправления городских и сельских поселений, правопреемником, которых является Администрация, а также выданных такими органами местного органами местного самоуправления решений о подготовке такой документации.</w:t>
      </w:r>
    </w:p>
    <w:p w:rsidR="00AE5693" w:rsidRPr="00140FC6" w:rsidRDefault="00AE5693" w:rsidP="00AE5693">
      <w:pPr>
        <w:ind w:firstLine="540"/>
        <w:jc w:val="both"/>
        <w:rPr>
          <w:rFonts w:cs="Times New Roman"/>
        </w:rPr>
      </w:pPr>
      <w:r w:rsidRPr="00140FC6">
        <w:rPr>
          <w:rFonts w:cs="Times New Roman"/>
        </w:rPr>
        <w:t xml:space="preserve">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электронной форме,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w:t>
      </w:r>
    </w:p>
    <w:p w:rsidR="00AE5693" w:rsidRPr="00140FC6" w:rsidRDefault="00AE5693" w:rsidP="00AE5693">
      <w:pPr>
        <w:ind w:firstLine="540"/>
        <w:jc w:val="both"/>
        <w:rPr>
          <w:rFonts w:cs="Times New Roman"/>
        </w:rPr>
      </w:pPr>
      <w:r w:rsidRPr="00140FC6">
        <w:rPr>
          <w:rFonts w:cs="Times New Roman"/>
        </w:rPr>
        <w:t>Далее по тексту настоящего Административного регламента «проект планировки территории и (или) проект межевания территории» при таком упоминании обозначается как документация.</w:t>
      </w:r>
    </w:p>
    <w:p w:rsidR="00AE5693" w:rsidRPr="00140FC6" w:rsidRDefault="00AE5693" w:rsidP="00AE5693">
      <w:pPr>
        <w:ind w:firstLine="540"/>
        <w:jc w:val="both"/>
        <w:rPr>
          <w:rFonts w:cs="Times New Roman"/>
        </w:rPr>
      </w:pPr>
      <w:r w:rsidRPr="00140FC6">
        <w:rPr>
          <w:rFonts w:cs="Times New Roman"/>
        </w:rPr>
        <w:t>1.</w:t>
      </w:r>
      <w:r w:rsidR="00E47DCC">
        <w:rPr>
          <w:rFonts w:cs="Times New Roman"/>
        </w:rPr>
        <w:t>3</w:t>
      </w:r>
      <w:r w:rsidRPr="00140FC6">
        <w:rPr>
          <w:rFonts w:cs="Times New Roman"/>
        </w:rPr>
        <w:t>. Прием Заявителей по вопросу предоставления муниципальной услуги осуществляется в соответствии с гра</w:t>
      </w:r>
      <w:r>
        <w:rPr>
          <w:rFonts w:cs="Times New Roman"/>
        </w:rPr>
        <w:t>фиком работы Администрации</w:t>
      </w:r>
      <w:r w:rsidRPr="00140FC6">
        <w:rPr>
          <w:rFonts w:cs="Times New Roman"/>
        </w:rPr>
        <w:t>.</w:t>
      </w:r>
    </w:p>
    <w:p w:rsidR="00AE5693" w:rsidRPr="00140FC6" w:rsidRDefault="00AE5693" w:rsidP="00AE5693">
      <w:pPr>
        <w:spacing w:before="168"/>
        <w:ind w:firstLine="540"/>
        <w:jc w:val="both"/>
        <w:rPr>
          <w:rFonts w:cs="Times New Roman"/>
        </w:rPr>
      </w:pPr>
    </w:p>
    <w:p w:rsidR="00AE5693" w:rsidRPr="00140FC6" w:rsidRDefault="00AE5693" w:rsidP="00AE5693">
      <w:pPr>
        <w:jc w:val="center"/>
        <w:rPr>
          <w:rFonts w:cs="Times New Roman"/>
        </w:rPr>
      </w:pPr>
      <w:r w:rsidRPr="00140FC6">
        <w:rPr>
          <w:rFonts w:cs="Times New Roman"/>
          <w:bCs/>
        </w:rPr>
        <w:t>2. Круг заявителей</w:t>
      </w:r>
    </w:p>
    <w:p w:rsidR="00AE5693" w:rsidRPr="00140FC6" w:rsidRDefault="00AE5693" w:rsidP="00B52F39">
      <w:pPr>
        <w:jc w:val="both"/>
        <w:rPr>
          <w:rFonts w:cs="Times New Roman"/>
        </w:rPr>
      </w:pPr>
      <w:r w:rsidRPr="00140FC6">
        <w:rPr>
          <w:rFonts w:cs="Times New Roman"/>
        </w:rPr>
        <w:t xml:space="preserve">  2.1. Муниципальная услуга предоставляется физическим лицам - гражданам Российской Федерации, индивидуальным предпринимателям, юридическим лицам либо их уполномоченным представителям (далее - заявитель). </w:t>
      </w:r>
    </w:p>
    <w:p w:rsidR="00AE5693" w:rsidRPr="00140FC6" w:rsidRDefault="00AE5693" w:rsidP="00AE5693">
      <w:pPr>
        <w:ind w:firstLine="540"/>
        <w:jc w:val="both"/>
        <w:rPr>
          <w:rFonts w:cs="Times New Roman"/>
        </w:rPr>
      </w:pPr>
      <w:r w:rsidRPr="00140FC6">
        <w:rPr>
          <w:rFonts w:cs="Times New Roman"/>
        </w:rPr>
        <w:lastRenderedPageBreak/>
        <w:t>2.2.1. Правообладатели земельных участков на территории муниципального образования Московской области, в отношении которых подано заявление о предоставлении муниципальной услуги.</w:t>
      </w:r>
      <w:bookmarkStart w:id="0" w:name="Par56"/>
      <w:bookmarkEnd w:id="0"/>
    </w:p>
    <w:p w:rsidR="00AE5693" w:rsidRPr="00140FC6" w:rsidRDefault="00AE5693" w:rsidP="00AE5693">
      <w:pPr>
        <w:ind w:firstLine="540"/>
        <w:jc w:val="both"/>
        <w:rPr>
          <w:rFonts w:cs="Times New Roman"/>
        </w:rPr>
      </w:pPr>
      <w:r w:rsidRPr="00140FC6">
        <w:rPr>
          <w:rFonts w:cs="Times New Roman"/>
        </w:rPr>
        <w:t>2.3. Интересы лиц, указанных в пункте 2.2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Заявителя).</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 xml:space="preserve">II. Стандарт предоставления </w:t>
      </w:r>
      <w:r w:rsidRPr="00140FC6">
        <w:rPr>
          <w:rFonts w:cs="Times New Roman"/>
        </w:rPr>
        <w:t xml:space="preserve">муниципальной услуги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 xml:space="preserve">3. Наименование </w:t>
      </w:r>
      <w:r w:rsidRPr="00140FC6">
        <w:rPr>
          <w:rFonts w:cs="Times New Roman"/>
        </w:rPr>
        <w:t xml:space="preserve">муниципальной услуги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3.1. Муниципальная услуга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AE5693" w:rsidRPr="00140FC6" w:rsidRDefault="00AE5693" w:rsidP="00AE5693">
      <w:pPr>
        <w:ind w:firstLine="540"/>
        <w:jc w:val="both"/>
        <w:rPr>
          <w:rFonts w:cs="Times New Roman"/>
        </w:rPr>
      </w:pPr>
      <w:r w:rsidRPr="00140FC6">
        <w:rPr>
          <w:rFonts w:cs="Times New Roman"/>
        </w:rPr>
        <w:t>3.2. Отмена отдельных частей документации по планировке территории осуществляется в случае, если в соответствии с частью 3 статьи 41 Градостроительного кодекса Российской Федерации, подготовка документации по планировке территории для рассматриваемой территории не является обязательной.</w:t>
      </w:r>
    </w:p>
    <w:p w:rsidR="00AE5693" w:rsidRPr="00140FC6" w:rsidRDefault="00AE5693" w:rsidP="00AE5693">
      <w:pPr>
        <w:ind w:firstLine="540"/>
        <w:jc w:val="both"/>
        <w:rPr>
          <w:rFonts w:cs="Times New Roman"/>
        </w:rPr>
      </w:pPr>
    </w:p>
    <w:p w:rsidR="00AE5693" w:rsidRPr="00140FC6" w:rsidRDefault="00AE5693" w:rsidP="00AE5693">
      <w:pPr>
        <w:jc w:val="center"/>
        <w:rPr>
          <w:rFonts w:cs="Times New Roman"/>
          <w:bCs/>
        </w:rPr>
      </w:pPr>
    </w:p>
    <w:p w:rsidR="00AE5693" w:rsidRPr="00140FC6" w:rsidRDefault="00AE5693" w:rsidP="00AE5693">
      <w:pPr>
        <w:jc w:val="center"/>
        <w:rPr>
          <w:rFonts w:cs="Times New Roman"/>
        </w:rPr>
      </w:pPr>
      <w:r w:rsidRPr="00140FC6">
        <w:rPr>
          <w:rFonts w:cs="Times New Roman"/>
          <w:bCs/>
        </w:rPr>
        <w:t>4. Наименование органа местного самоуправления</w:t>
      </w: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муниципального образования Московской области,</w:t>
      </w: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предоставляющего муниципальную услугу</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 xml:space="preserve">4.1. Органом местного самоуправления муниципального образования Московской области, ответственным за предоставление муниципальной услуги, является Администрация. </w:t>
      </w:r>
    </w:p>
    <w:p w:rsidR="00AE5693" w:rsidRPr="00140FC6" w:rsidRDefault="00AE5693" w:rsidP="00AE5693">
      <w:pPr>
        <w:ind w:firstLine="540"/>
        <w:jc w:val="both"/>
        <w:rPr>
          <w:rFonts w:cs="Times New Roman"/>
        </w:rPr>
      </w:pPr>
      <w:r w:rsidRPr="00140FC6">
        <w:rPr>
          <w:rFonts w:cs="Times New Roman"/>
        </w:rPr>
        <w:t>4.2. Непосредственное предоставление муниципальной</w:t>
      </w:r>
      <w:r w:rsidR="00E47DCC">
        <w:rPr>
          <w:rFonts w:cs="Times New Roman"/>
        </w:rPr>
        <w:t xml:space="preserve"> услуги осуществляет структурное</w:t>
      </w:r>
      <w:r w:rsidRPr="00140FC6">
        <w:rPr>
          <w:rFonts w:cs="Times New Roman"/>
        </w:rPr>
        <w:t xml:space="preserve"> подразделение Администрации - управление архитектуры и градостроительства</w:t>
      </w:r>
      <w:r w:rsidRPr="00140FC6">
        <w:t xml:space="preserve"> </w:t>
      </w:r>
      <w:r w:rsidRPr="00140FC6">
        <w:rPr>
          <w:rFonts w:cs="Times New Roman"/>
        </w:rPr>
        <w:t>Администрации городского округа Электросталь Московской области.</w:t>
      </w:r>
      <w:r w:rsidRPr="00140FC6">
        <w:rPr>
          <w:rFonts w:cs="Times New Roman"/>
          <w:u w:val="single"/>
        </w:rPr>
        <w:t xml:space="preserve"> </w:t>
      </w:r>
    </w:p>
    <w:p w:rsidR="00AE5693" w:rsidRPr="00140FC6" w:rsidRDefault="00AE5693" w:rsidP="00AE5693">
      <w:pPr>
        <w:jc w:val="center"/>
        <w:rPr>
          <w:rFonts w:cs="Times New Roman"/>
          <w:bCs/>
        </w:rPr>
      </w:pPr>
    </w:p>
    <w:p w:rsidR="00AE5693" w:rsidRPr="00140FC6" w:rsidRDefault="00AE5693" w:rsidP="00AE5693">
      <w:pPr>
        <w:jc w:val="center"/>
        <w:rPr>
          <w:rFonts w:cs="Times New Roman"/>
        </w:rPr>
      </w:pPr>
      <w:r w:rsidRPr="00140FC6">
        <w:rPr>
          <w:rFonts w:cs="Times New Roman"/>
          <w:bCs/>
        </w:rPr>
        <w:t>5. Результат предоставления Услуги</w:t>
      </w:r>
      <w:r w:rsidRPr="00140FC6">
        <w:rPr>
          <w:rFonts w:cs="Times New Roman"/>
        </w:rPr>
        <w:t xml:space="preserve"> </w:t>
      </w:r>
    </w:p>
    <w:p w:rsidR="00AE5693" w:rsidRPr="00140FC6" w:rsidRDefault="00AE5693" w:rsidP="00AE5693">
      <w:pPr>
        <w:ind w:firstLine="540"/>
        <w:jc w:val="both"/>
        <w:rPr>
          <w:rFonts w:cs="Times New Roman"/>
        </w:rPr>
      </w:pPr>
    </w:p>
    <w:p w:rsidR="00AE5693" w:rsidRPr="00140FC6" w:rsidRDefault="00AE5693" w:rsidP="00AE5693">
      <w:pPr>
        <w:ind w:firstLine="540"/>
        <w:jc w:val="both"/>
        <w:rPr>
          <w:rFonts w:cs="Times New Roman"/>
        </w:rPr>
      </w:pPr>
      <w:r w:rsidRPr="00140FC6">
        <w:rPr>
          <w:rFonts w:cs="Times New Roman"/>
        </w:rPr>
        <w:t xml:space="preserve">5.1. Результатом предоставления муниципальной услуги является: </w:t>
      </w:r>
    </w:p>
    <w:p w:rsidR="00AE5693" w:rsidRPr="00140FC6" w:rsidRDefault="00AE5693" w:rsidP="00AE5693">
      <w:pPr>
        <w:ind w:firstLine="540"/>
        <w:jc w:val="both"/>
        <w:rPr>
          <w:rFonts w:cs="Times New Roman"/>
        </w:rPr>
      </w:pPr>
      <w:r w:rsidRPr="00140FC6">
        <w:rPr>
          <w:rFonts w:cs="Times New Roman"/>
        </w:rPr>
        <w:t xml:space="preserve">5.1.1. Решение о предоставлении муниципальной услуги: </w:t>
      </w:r>
    </w:p>
    <w:p w:rsidR="00AE5693" w:rsidRPr="00140FC6" w:rsidRDefault="00AE5693" w:rsidP="00AE5693">
      <w:pPr>
        <w:ind w:firstLine="540"/>
        <w:jc w:val="both"/>
        <w:rPr>
          <w:rFonts w:cs="Times New Roman"/>
        </w:rPr>
      </w:pPr>
      <w:r w:rsidRPr="00140FC6">
        <w:rPr>
          <w:rFonts w:cs="Times New Roman"/>
        </w:rPr>
        <w:t>5.1.1.1. Решение Администрации об отмене документации по планировке территории или ее отдельных частей, оформленное в соответствии с приложением 1 к Административному регламенту.</w:t>
      </w:r>
    </w:p>
    <w:p w:rsidR="00AE5693" w:rsidRPr="00140FC6" w:rsidRDefault="00AE5693" w:rsidP="00AE5693">
      <w:pPr>
        <w:ind w:firstLine="540"/>
        <w:jc w:val="both"/>
        <w:rPr>
          <w:rFonts w:cs="Times New Roman"/>
        </w:rPr>
      </w:pPr>
      <w:r w:rsidRPr="00140FC6">
        <w:rPr>
          <w:rFonts w:cs="Times New Roman"/>
        </w:rPr>
        <w:t>5.1.1.2. Решение Администрации о признании отдельных частей документации по планировке территории не подлежащими применению, оформленное в соответствии с приложением 2 к Административному регламенту.</w:t>
      </w:r>
    </w:p>
    <w:p w:rsidR="00AE5693" w:rsidRPr="00140FC6" w:rsidRDefault="00AE5693" w:rsidP="00AE5693">
      <w:pPr>
        <w:ind w:firstLine="540"/>
        <w:jc w:val="both"/>
        <w:rPr>
          <w:rFonts w:cs="Times New Roman"/>
        </w:rPr>
      </w:pPr>
      <w:r w:rsidRPr="00140FC6">
        <w:rPr>
          <w:rFonts w:cs="Times New Roman"/>
        </w:rPr>
        <w:t xml:space="preserve">5.1.1.3. Решение Администрации об отказе в предоставлении муниципальной услуги в виде документа, который оформляется в соответствии с приложением 3 к Административному регламенту. </w:t>
      </w:r>
    </w:p>
    <w:p w:rsidR="00AE5693" w:rsidRPr="00140FC6" w:rsidRDefault="00AE5693" w:rsidP="00AE5693">
      <w:pPr>
        <w:ind w:firstLine="540"/>
        <w:jc w:val="both"/>
        <w:rPr>
          <w:rFonts w:cs="Times New Roman"/>
        </w:rPr>
      </w:pPr>
      <w:r w:rsidRPr="00140FC6">
        <w:rPr>
          <w:rFonts w:cs="Times New Roman"/>
        </w:rPr>
        <w:t>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оформляется распорядительным актом уполномоченного органа.</w:t>
      </w:r>
    </w:p>
    <w:p w:rsidR="00AE5693" w:rsidRPr="00140FC6" w:rsidRDefault="00AE5693" w:rsidP="00AE5693">
      <w:pPr>
        <w:ind w:firstLine="540"/>
        <w:jc w:val="both"/>
        <w:rPr>
          <w:rFonts w:cs="Times New Roman"/>
        </w:rPr>
      </w:pPr>
      <w:r w:rsidRPr="00140FC6">
        <w:rPr>
          <w:rFonts w:cs="Times New Roman"/>
        </w:rPr>
        <w:lastRenderedPageBreak/>
        <w:t>5.1.1.4. Решение Администрации об отказе в приеме документов, необходимых для принятия решения оформляется в соответствии с приложением 4 к Административному регламенту.</w:t>
      </w:r>
    </w:p>
    <w:p w:rsidR="00AE5693" w:rsidRPr="00140FC6" w:rsidRDefault="00AE5693" w:rsidP="00AE5693">
      <w:pPr>
        <w:ind w:firstLine="540"/>
        <w:jc w:val="both"/>
        <w:rPr>
          <w:rFonts w:cs="Times New Roman"/>
        </w:rPr>
      </w:pPr>
      <w:r w:rsidRPr="00140FC6">
        <w:rPr>
          <w:rFonts w:cs="Times New Roman"/>
        </w:rPr>
        <w:t>5.</w:t>
      </w:r>
      <w:r w:rsidR="00E47DCC">
        <w:rPr>
          <w:rFonts w:cs="Times New Roman"/>
        </w:rPr>
        <w:t>2</w:t>
      </w:r>
      <w:r w:rsidRPr="00140FC6">
        <w:rPr>
          <w:rFonts w:cs="Times New Roman"/>
        </w:rPr>
        <w:t>. Сведения о принятии решения с приложением электронного образа результата принятия решения в течение 3 (трех) рабочих дней подлежат обязательному размещению в ИСОГД.</w:t>
      </w:r>
    </w:p>
    <w:p w:rsidR="00AE5693" w:rsidRPr="00140FC6" w:rsidRDefault="00AE5693" w:rsidP="00AE5693">
      <w:pPr>
        <w:ind w:firstLine="540"/>
        <w:jc w:val="both"/>
        <w:rPr>
          <w:rFonts w:cs="Times New Roman"/>
        </w:rPr>
      </w:pPr>
      <w:r w:rsidRPr="00140FC6">
        <w:rPr>
          <w:rFonts w:cs="Times New Roman"/>
        </w:rPr>
        <w:t>5.</w:t>
      </w:r>
      <w:r w:rsidR="00E47DCC">
        <w:rPr>
          <w:rFonts w:cs="Times New Roman"/>
        </w:rPr>
        <w:t>3</w:t>
      </w:r>
      <w:r w:rsidRPr="00140FC6">
        <w:rPr>
          <w:rFonts w:cs="Times New Roman"/>
        </w:rPr>
        <w:t>. Способы получения результата принятия решения</w:t>
      </w:r>
    </w:p>
    <w:p w:rsidR="00AE5693" w:rsidRPr="00140FC6" w:rsidRDefault="00AE5693" w:rsidP="00AE5693">
      <w:pPr>
        <w:ind w:firstLine="540"/>
        <w:jc w:val="both"/>
        <w:rPr>
          <w:rFonts w:cs="Times New Roman"/>
        </w:rPr>
      </w:pPr>
      <w:r>
        <w:rPr>
          <w:rFonts w:cs="Times New Roman"/>
        </w:rPr>
        <w:t>5.</w:t>
      </w:r>
      <w:r w:rsidR="00E47DCC">
        <w:rPr>
          <w:rFonts w:cs="Times New Roman"/>
        </w:rPr>
        <w:t>3</w:t>
      </w:r>
      <w:r>
        <w:rPr>
          <w:rFonts w:cs="Times New Roman"/>
        </w:rPr>
        <w:t>.1</w:t>
      </w:r>
      <w:r w:rsidRPr="00140FC6">
        <w:rPr>
          <w:rFonts w:cs="Times New Roman"/>
        </w:rPr>
        <w:t xml:space="preserve">. В Администрации на бумажном носителе, по электронной почте либо почтовым отправлением в зависимости от способа обращения за предоставлением муниципальной услуги. В случае не истребования Заявителем результата предоставления муниципальной услуги в Администрации на бумажном носителе в течение 30 (тридцати) календарных дней, результат предоставления муниципальной услуги направляется по электронной почте, почтовым отправлением по адресам, указанным в Запросе. </w:t>
      </w:r>
    </w:p>
    <w:p w:rsidR="00AE5693" w:rsidRPr="00140FC6" w:rsidRDefault="00AE5693" w:rsidP="00AE5693">
      <w:pPr>
        <w:jc w:val="center"/>
        <w:rPr>
          <w:rFonts w:cs="Times New Roman"/>
        </w:rPr>
      </w:pPr>
    </w:p>
    <w:p w:rsidR="00AE5693" w:rsidRPr="00140FC6" w:rsidRDefault="00AE5693" w:rsidP="00AE5693">
      <w:pPr>
        <w:jc w:val="center"/>
        <w:rPr>
          <w:rFonts w:cs="Times New Roman"/>
        </w:rPr>
      </w:pPr>
    </w:p>
    <w:p w:rsidR="00AE5693" w:rsidRPr="00140FC6" w:rsidRDefault="00AE5693" w:rsidP="00AE5693">
      <w:pPr>
        <w:jc w:val="center"/>
        <w:rPr>
          <w:rFonts w:cs="Times New Roman"/>
        </w:rPr>
      </w:pPr>
      <w:r w:rsidRPr="00140FC6">
        <w:rPr>
          <w:rFonts w:cs="Times New Roman"/>
        </w:rPr>
        <w:t xml:space="preserve"> </w:t>
      </w:r>
      <w:r w:rsidRPr="00140FC6">
        <w:rPr>
          <w:rFonts w:cs="Times New Roman"/>
          <w:bCs/>
        </w:rPr>
        <w:t>6. Срок предоставления муниципальной услуги</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6.1. Срок предоставления муниципальной услуги составляет 15</w:t>
      </w:r>
      <w:r>
        <w:rPr>
          <w:rFonts w:cs="Times New Roman"/>
        </w:rPr>
        <w:t xml:space="preserve"> (пятнадцать</w:t>
      </w:r>
      <w:r w:rsidRPr="00140FC6">
        <w:rPr>
          <w:rFonts w:cs="Times New Roman"/>
        </w:rPr>
        <w:t xml:space="preserve">) рабочих дней с даты регистрации обращения заявителя о предоставлении муниципальной услуги в Администрации. </w:t>
      </w:r>
    </w:p>
    <w:p w:rsidR="00AE5693" w:rsidRPr="00140FC6" w:rsidRDefault="00AE5693" w:rsidP="00AE5693">
      <w:pPr>
        <w:widowControl w:val="0"/>
        <w:autoSpaceDE w:val="0"/>
        <w:autoSpaceDN w:val="0"/>
        <w:adjustRightInd w:val="0"/>
        <w:jc w:val="both"/>
        <w:rPr>
          <w:rFonts w:cs="Times New Roman"/>
        </w:rPr>
      </w:pPr>
      <w:r w:rsidRPr="00140FC6">
        <w:rPr>
          <w:rFonts w:cs="Times New Roman"/>
        </w:rPr>
        <w:t xml:space="preserve"> </w:t>
      </w:r>
    </w:p>
    <w:p w:rsidR="00AE5693" w:rsidRPr="00140FC6" w:rsidRDefault="00AE5693" w:rsidP="00AE5693">
      <w:pPr>
        <w:widowControl w:val="0"/>
        <w:autoSpaceDE w:val="0"/>
        <w:autoSpaceDN w:val="0"/>
        <w:adjustRightInd w:val="0"/>
        <w:jc w:val="center"/>
        <w:outlineLvl w:val="1"/>
        <w:rPr>
          <w:rFonts w:cs="Times New Roman"/>
          <w:bCs/>
        </w:rPr>
      </w:pPr>
      <w:r w:rsidRPr="00140FC6">
        <w:rPr>
          <w:rFonts w:cs="Times New Roman"/>
          <w:bCs/>
        </w:rPr>
        <w:t>7. Правовые основания для принятия решения</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7.1. Актуальный перечень нормативных правовых актов Российской Федерации, Московской области, регулирующих принятие решения, информация о порядке досудебного (внесудебного) обжалования решений и действий (бездействия) Администрации</w:t>
      </w:r>
      <w:r>
        <w:rPr>
          <w:rFonts w:cs="Times New Roman"/>
        </w:rPr>
        <w:t>,</w:t>
      </w:r>
      <w:r w:rsidRPr="00140FC6">
        <w:rPr>
          <w:rFonts w:cs="Times New Roman"/>
        </w:rPr>
        <w:t xml:space="preserve"> а также их должностных лиц, муниципальных служащих, работников размещены на официальном сайте Администрации в разделе «Документы - нормативно-правовые документы»</w:t>
      </w:r>
      <w:r>
        <w:rPr>
          <w:rFonts w:cs="Times New Roman"/>
        </w:rPr>
        <w:t>.</w:t>
      </w:r>
      <w:r w:rsidRPr="00140FC6">
        <w:rPr>
          <w:rFonts w:cs="Times New Roman"/>
        </w:rPr>
        <w:t xml:space="preserve">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7.2. </w:t>
      </w:r>
      <w:hyperlink w:anchor="Par426" w:tooltip="ПЕРЕЧЕНЬ" w:history="1">
        <w:r w:rsidRPr="00140FC6">
          <w:rPr>
            <w:rFonts w:cs="Times New Roman"/>
          </w:rPr>
          <w:t>Перечень</w:t>
        </w:r>
      </w:hyperlink>
      <w:r w:rsidRPr="00140FC6">
        <w:rPr>
          <w:rFonts w:cs="Times New Roman"/>
        </w:rPr>
        <w:t xml:space="preserve"> нормативных правовых актов Российской Федерации, нормативных правовых актов Московской области, регулирующих принятие решения, указан в приложении 5 к Административному регламенту.</w:t>
      </w:r>
    </w:p>
    <w:p w:rsidR="00AE5693" w:rsidRPr="00140FC6" w:rsidRDefault="00AE5693" w:rsidP="00AE5693">
      <w:pPr>
        <w:ind w:firstLine="540"/>
        <w:jc w:val="both"/>
        <w:rPr>
          <w:rFonts w:cs="Times New Roman"/>
        </w:rPr>
      </w:pPr>
      <w:r w:rsidRPr="00140FC6">
        <w:rPr>
          <w:rFonts w:cs="Times New Roman"/>
          <w:bCs/>
        </w:rPr>
        <w:t xml:space="preserve"> </w:t>
      </w:r>
    </w:p>
    <w:p w:rsidR="00AE5693" w:rsidRPr="00140FC6" w:rsidRDefault="00AE5693" w:rsidP="00AE5693">
      <w:pPr>
        <w:widowControl w:val="0"/>
        <w:autoSpaceDE w:val="0"/>
        <w:autoSpaceDN w:val="0"/>
        <w:adjustRightInd w:val="0"/>
        <w:jc w:val="center"/>
        <w:outlineLvl w:val="1"/>
        <w:rPr>
          <w:rFonts w:cs="Times New Roman"/>
          <w:bCs/>
        </w:rPr>
      </w:pPr>
      <w:r w:rsidRPr="00140FC6">
        <w:rPr>
          <w:rFonts w:cs="Times New Roman"/>
          <w:bCs/>
        </w:rPr>
        <w:t>8. Исчерпывающий перечень документов, необходимых</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для принятия решения, подлежащих представлению Заявителем</w:t>
      </w:r>
    </w:p>
    <w:p w:rsidR="00AE5693" w:rsidRDefault="00AE5693" w:rsidP="00AE5693">
      <w:pPr>
        <w:widowControl w:val="0"/>
        <w:autoSpaceDE w:val="0"/>
        <w:autoSpaceDN w:val="0"/>
        <w:adjustRightInd w:val="0"/>
        <w:ind w:firstLine="540"/>
        <w:jc w:val="both"/>
        <w:rPr>
          <w:rFonts w:cs="Times New Roman"/>
        </w:rPr>
      </w:pPr>
      <w:bookmarkStart w:id="1" w:name="Par88"/>
      <w:bookmarkEnd w:id="1"/>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8.1. Перечень документов, необходимых для принятия решения, подлежащих представлению Заявителем, независимо от основания для обращения за принятием решения: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8.1.1. Заявление по форме, приведенной в приложении </w:t>
      </w:r>
      <w:hyperlink w:anchor="Par453" w:tooltip="ФОРМА ЗАЯВЛЕНИЯ" w:history="1">
        <w:r w:rsidRPr="00140FC6">
          <w:rPr>
            <w:rFonts w:cs="Times New Roman"/>
          </w:rPr>
          <w:t>6</w:t>
        </w:r>
      </w:hyperlink>
      <w:r w:rsidRPr="00140FC6">
        <w:rPr>
          <w:rFonts w:cs="Times New Roman"/>
        </w:rPr>
        <w:t xml:space="preserve"> к настоящему Административному регламенту, содержащее:</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8.1.1.1. Мотивированное обоснование, предоставляемое в свободной форме, а также сведения о планируемом размещении объектов капитального строительства на указанной территории.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8.1.1.2. Реквизиты правового акта об утверждении документации по планировке территории.</w:t>
      </w:r>
      <w:bookmarkStart w:id="2" w:name="Par94"/>
      <w:bookmarkEnd w:id="2"/>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8.1.1.3. 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lastRenderedPageBreak/>
        <w:t>8.1.1.4. 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8.1.2. Документ, подтверждающий полномочия представителя Заявителя, в случае обращения за принятием решения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заверенная печатью (при наличии), для представителя физического лица - нотариально заверенная доверенность.</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В случае обращения некоммерческих организаций, созданных гражданами для ведения садоводства, огородничества, дачного хозяйства, обязательным является предоставление решения общего собрания членов организации (собрания уполномоченных) об одобрении в соответствии с Федеральным законом от 29.07.2017 №</w:t>
      </w:r>
      <w:r w:rsidRPr="00140FC6">
        <w:rPr>
          <w:rFonts w:cs="Times New Roman"/>
          <w:color w:val="000000"/>
        </w:rPr>
        <w:t> </w:t>
      </w:r>
      <w:r w:rsidRPr="00140FC6">
        <w:rPr>
          <w:rFonts w:cs="Times New Roman"/>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8.1.3. Правоустанавливающие документы на объекты недвижимости, права на которые не зарегистрированы в Едином государственном реестре недвижимости.</w:t>
      </w:r>
      <w:bookmarkStart w:id="3" w:name="Par102"/>
      <w:bookmarkEnd w:id="3"/>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8.2.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принятия решения, которые Заявитель вправе представить по собственной инициативе, так как они могут быть представлены в рамках межведомственного информационного взаимодействия: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8.2.1. Выписка из Единого государственного реестра недвижимости об основных характеристиках и зарегистрированных правах на объект недвижимости (подлежит представлению Федеральной службой государственной регистрации, кадастра и картографии для получения сведений об основных характеристиках и зарегистрированных правах на объект недвижимости (далее - в Федеральной службе государственной регистрации, кадастра и картографии).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8.2.2. Выписка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(подлежит представлению Федеральной налоговой службой для подтверждения регистрации юридического лица, индивидуального предпринимателя на территории Российской Федерации).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8.2.3. Основная часть проекта планировки территории и (или) основная часть проекта межевания территории, а также материалы по обоснованию проекта планировки территории и (или) материалы по обоснованию проекта межевания территории (в случае отсутствия в Администрации).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8.2.4. Чертежи проекта планировки территории, на которых зоны планируемого размещения объектов капитального строительства, в отношении которых предлагается принять соответствующее решение, выделены графическими средствами (в случае отсутствия в Администрации).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8.3. Получение сведений о зонах с особыми условиями использования территорий, о наличии наложения земель лесного фонда на границы рассматриваемого земельного участка, о выданных разрешениях на строительство, об утвержденной документации по планировке территории в отношении территории, на которой расположен земельный участок, осуществляется посредством ИСОГД.</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При отсутствии сведений в ИСОГД, подлежащих размещению в ИСОГД согласно требованиям Градостроительного кодекса Российской Федерации, Администрация может запрашивать материалы в органах государственной власти, с которыми осуществляет </w:t>
      </w:r>
      <w:r w:rsidRPr="00140FC6">
        <w:rPr>
          <w:rFonts w:cs="Times New Roman"/>
        </w:rPr>
        <w:lastRenderedPageBreak/>
        <w:t>взаимодействие при принятии решения, в порядке межведомственного электронного взаимодействия.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8.4.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E47DCC" w:rsidRDefault="00AE5693" w:rsidP="00AE5693">
      <w:pPr>
        <w:widowControl w:val="0"/>
        <w:autoSpaceDE w:val="0"/>
        <w:autoSpaceDN w:val="0"/>
        <w:adjustRightInd w:val="0"/>
        <w:ind w:firstLine="540"/>
        <w:jc w:val="both"/>
        <w:rPr>
          <w:rFonts w:cs="Times New Roman"/>
        </w:rPr>
      </w:pPr>
      <w:r w:rsidRPr="00140FC6">
        <w:rPr>
          <w:rFonts w:cs="Times New Roman"/>
        </w:rPr>
        <w:t>8.5. Заявление может быть подано З</w:t>
      </w:r>
      <w:r>
        <w:rPr>
          <w:rFonts w:cs="Times New Roman"/>
        </w:rPr>
        <w:t xml:space="preserve">аявителем </w:t>
      </w:r>
      <w:r w:rsidR="00E47DCC">
        <w:rPr>
          <w:rFonts w:cs="Times New Roman"/>
        </w:rPr>
        <w:t>в</w:t>
      </w:r>
      <w:r w:rsidR="00E47DCC" w:rsidRPr="00140FC6">
        <w:rPr>
          <w:rFonts w:cs="Times New Roman"/>
        </w:rPr>
        <w:t xml:space="preserve"> А</w:t>
      </w:r>
      <w:r w:rsidR="00E47DCC">
        <w:rPr>
          <w:rFonts w:cs="Times New Roman"/>
        </w:rPr>
        <w:t xml:space="preserve">дминистрацию.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8.6. В случае если для принятия решения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осуществляться с согласия указанного лица, при обращении за принятием решения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8.6.1. В целях принятия решения уполномоченным органом запрашиваются: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8.6.1.1 В федеральных органах исполнительной власти и подведомственных организациях: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Выписка из Единого государственного реестра недвижимости об объектах недвижимости; выписка из Единого государственного реестра недвижимости об основных характеристиках и зарегистрированных правах на объекты недвижимости (для получения общих данных в отношении земельных участков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 - в Управлении Федеральной службы государственной регистрации, кадастра и картографии по Московской области.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8.6.1.2. Выписка (сведения) из ЕГРЮЛ (при обращении юридических лиц) или из ЕГРИП (при обращении индивидуальных предпринимателей) - в ФНС РФ (для проверки полномочий лица, подписавшего заявление и/или выдавшего доверенность).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8.7. В рамках межведомственного взаимодействия уполномоченным органом подлежит истребованию информация о возможности отмены документации по планировке территории или отдельных частей такой документации, признания отдельных частей документации по планировке территории не подлежащими применению: </w:t>
      </w:r>
    </w:p>
    <w:p w:rsidR="00AE5693" w:rsidRPr="00140FC6" w:rsidRDefault="00AE5693" w:rsidP="00AE5693">
      <w:pPr>
        <w:ind w:firstLine="540"/>
        <w:jc w:val="both"/>
        <w:rPr>
          <w:rFonts w:cs="Times New Roman"/>
        </w:rPr>
      </w:pPr>
      <w:r w:rsidRPr="00140FC6">
        <w:rPr>
          <w:rFonts w:cs="Times New Roman"/>
        </w:rPr>
        <w:t>- Министерства физической культуры и спорта Московской области;</w:t>
      </w:r>
    </w:p>
    <w:p w:rsidR="00AE5693" w:rsidRPr="00140FC6" w:rsidRDefault="00AE5693" w:rsidP="00AE5693">
      <w:pPr>
        <w:ind w:firstLine="540"/>
        <w:jc w:val="both"/>
        <w:rPr>
          <w:rFonts w:cs="Times New Roman"/>
        </w:rPr>
      </w:pPr>
      <w:r w:rsidRPr="00140FC6">
        <w:rPr>
          <w:rFonts w:cs="Times New Roman"/>
        </w:rPr>
        <w:t>- Министерства имущественных отношений Московской области;</w:t>
      </w:r>
    </w:p>
    <w:p w:rsidR="00AE5693" w:rsidRPr="00140FC6" w:rsidRDefault="00AE5693" w:rsidP="00AE5693">
      <w:pPr>
        <w:ind w:firstLine="540"/>
        <w:jc w:val="both"/>
        <w:rPr>
          <w:rFonts w:cs="Times New Roman"/>
        </w:rPr>
      </w:pPr>
      <w:r w:rsidRPr="00140FC6">
        <w:rPr>
          <w:rFonts w:cs="Times New Roman"/>
        </w:rPr>
        <w:t>- Министерстве образования Московской области;</w:t>
      </w:r>
    </w:p>
    <w:p w:rsidR="00AE5693" w:rsidRPr="00140FC6" w:rsidRDefault="00AE5693" w:rsidP="00AE5693">
      <w:pPr>
        <w:ind w:firstLine="540"/>
        <w:jc w:val="both"/>
        <w:rPr>
          <w:rFonts w:cs="Times New Roman"/>
        </w:rPr>
      </w:pPr>
      <w:r w:rsidRPr="00140FC6">
        <w:rPr>
          <w:rFonts w:cs="Times New Roman"/>
        </w:rPr>
        <w:t>- Министерство физической культуры и спорта Московской области;</w:t>
      </w:r>
    </w:p>
    <w:p w:rsidR="00AE5693" w:rsidRPr="00140FC6" w:rsidRDefault="00AE5693" w:rsidP="00AE5693">
      <w:pPr>
        <w:ind w:firstLine="540"/>
        <w:jc w:val="both"/>
        <w:rPr>
          <w:rFonts w:cs="Times New Roman"/>
        </w:rPr>
      </w:pPr>
      <w:r w:rsidRPr="00140FC6">
        <w:rPr>
          <w:rFonts w:cs="Times New Roman"/>
        </w:rPr>
        <w:t>- Министерство здравоохранения МО;</w:t>
      </w:r>
    </w:p>
    <w:p w:rsidR="00AE5693" w:rsidRPr="00140FC6" w:rsidRDefault="00AE5693" w:rsidP="00AE5693">
      <w:pPr>
        <w:ind w:firstLine="540"/>
        <w:jc w:val="both"/>
        <w:rPr>
          <w:rFonts w:cs="Times New Roman"/>
        </w:rPr>
      </w:pPr>
      <w:r w:rsidRPr="00140FC6">
        <w:rPr>
          <w:rFonts w:cs="Times New Roman"/>
        </w:rPr>
        <w:t>- Министерства энергетики Московской области;</w:t>
      </w:r>
    </w:p>
    <w:p w:rsidR="00AE5693" w:rsidRPr="00140FC6" w:rsidRDefault="00AE5693" w:rsidP="00AE5693">
      <w:pPr>
        <w:ind w:firstLine="540"/>
        <w:jc w:val="both"/>
        <w:rPr>
          <w:rFonts w:cs="Times New Roman"/>
        </w:rPr>
      </w:pPr>
      <w:r w:rsidRPr="00140FC6">
        <w:rPr>
          <w:rFonts w:cs="Times New Roman"/>
        </w:rPr>
        <w:t>- Министерства транспорта и дорожной инфраструктуры Московской области;</w:t>
      </w:r>
    </w:p>
    <w:p w:rsidR="00AE5693" w:rsidRPr="00140FC6" w:rsidRDefault="00AE5693" w:rsidP="00AE5693">
      <w:pPr>
        <w:ind w:firstLine="540"/>
        <w:jc w:val="both"/>
        <w:rPr>
          <w:rFonts w:cs="Times New Roman"/>
        </w:rPr>
      </w:pPr>
      <w:r w:rsidRPr="00140FC6">
        <w:rPr>
          <w:rFonts w:cs="Times New Roman"/>
        </w:rPr>
        <w:t>- Министерства жилищной политики Московской области (в случае отмены документации в отношении объектов жилого назначения);</w:t>
      </w:r>
    </w:p>
    <w:p w:rsidR="00AE5693" w:rsidRPr="00140FC6" w:rsidRDefault="00AE5693" w:rsidP="00AE5693">
      <w:pPr>
        <w:ind w:firstLine="540"/>
        <w:jc w:val="both"/>
        <w:rPr>
          <w:rFonts w:cs="Times New Roman"/>
        </w:rPr>
      </w:pPr>
      <w:r w:rsidRPr="00140FC6">
        <w:rPr>
          <w:rFonts w:cs="Times New Roman"/>
        </w:rPr>
        <w:t xml:space="preserve">-Главное управление государственного строительного надзора Московской области (в случае отмены документации </w:t>
      </w:r>
      <w:r w:rsidRPr="00140FC6">
        <w:rPr>
          <w:rFonts w:eastAsia="Calibri" w:cs="Times New Roman"/>
          <w:lang w:eastAsia="en-US"/>
        </w:rPr>
        <w:t>в отношении объектов нежилого назначения</w:t>
      </w:r>
      <w:r w:rsidRPr="00140FC6">
        <w:rPr>
          <w:rFonts w:cs="Times New Roman"/>
        </w:rPr>
        <w:t>);</w:t>
      </w:r>
    </w:p>
    <w:p w:rsidR="00AE5693" w:rsidRPr="00140FC6" w:rsidRDefault="00AE5693" w:rsidP="00AE5693">
      <w:pPr>
        <w:ind w:firstLine="540"/>
        <w:jc w:val="both"/>
        <w:rPr>
          <w:rFonts w:cs="Times New Roman"/>
        </w:rPr>
      </w:pPr>
      <w:r w:rsidRPr="00140FC6">
        <w:rPr>
          <w:rFonts w:cs="Times New Roman"/>
        </w:rPr>
        <w:t>-Комитета по архитектуре и градостроительству Московской области.</w:t>
      </w:r>
    </w:p>
    <w:p w:rsidR="00AE5693" w:rsidRPr="00140FC6" w:rsidRDefault="00AE5693" w:rsidP="00AE5693">
      <w:pPr>
        <w:spacing w:before="168"/>
        <w:ind w:firstLine="540"/>
        <w:jc w:val="both"/>
        <w:rPr>
          <w:rFonts w:cs="Times New Roman"/>
        </w:rPr>
      </w:pPr>
    </w:p>
    <w:p w:rsidR="00AE5693" w:rsidRPr="00140FC6" w:rsidRDefault="00AE5693" w:rsidP="00AE5693">
      <w:pPr>
        <w:widowControl w:val="0"/>
        <w:autoSpaceDE w:val="0"/>
        <w:autoSpaceDN w:val="0"/>
        <w:adjustRightInd w:val="0"/>
        <w:jc w:val="center"/>
        <w:outlineLvl w:val="1"/>
        <w:rPr>
          <w:rFonts w:cs="Times New Roman"/>
          <w:bCs/>
        </w:rPr>
      </w:pPr>
      <w:bookmarkStart w:id="4" w:name="Par122"/>
      <w:bookmarkEnd w:id="4"/>
      <w:r w:rsidRPr="00140FC6">
        <w:rPr>
          <w:rFonts w:cs="Times New Roman"/>
          <w:bCs/>
        </w:rPr>
        <w:t>9. Исчерпывающий перечень оснований для отказа в приеме</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документов, необходимых для принятия решения</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bookmarkStart w:id="5" w:name="Par125"/>
      <w:bookmarkEnd w:id="5"/>
      <w:r w:rsidRPr="00140FC6">
        <w:rPr>
          <w:rFonts w:cs="Times New Roman"/>
        </w:rPr>
        <w:t>9.1. Основаниями для отказа в приеме документов, необходимых для принятия решения, являются: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lastRenderedPageBreak/>
        <w:t xml:space="preserve">9.1.1. Обращение за принятием решения Заявителем, относящимся к лицам, не имеющим право на обращение за принятием решения, указанным в пункте </w:t>
      </w:r>
      <w:hyperlink w:anchor="Par56" w:tooltip="2.3. Заявителями не являют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 w:history="1">
        <w:r w:rsidRPr="00140FC6">
          <w:rPr>
            <w:rFonts w:cs="Times New Roman"/>
          </w:rPr>
          <w:t>2.2</w:t>
        </w:r>
      </w:hyperlink>
      <w:r w:rsidRPr="00140FC6">
        <w:rPr>
          <w:rFonts w:cs="Times New Roman"/>
        </w:rPr>
        <w:t xml:space="preserve"> настоящего Административного регламента.</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9.1.2. Заявителем представлен неполный комплект документов, необходимых для принятия решения, указанных в </w:t>
      </w:r>
      <w:hyperlink w:anchor="Par85" w:tooltip="7. Исчерпывающий перечень документов, необходимых" w:history="1">
        <w:r w:rsidRPr="00140FC6">
          <w:rPr>
            <w:rFonts w:cs="Times New Roman"/>
          </w:rPr>
          <w:t xml:space="preserve">разделе </w:t>
        </w:r>
        <w:r w:rsidR="00E47DCC">
          <w:rPr>
            <w:rFonts w:cs="Times New Roman"/>
          </w:rPr>
          <w:t>8</w:t>
        </w:r>
      </w:hyperlink>
      <w:r w:rsidRPr="00140FC6">
        <w:rPr>
          <w:rFonts w:cs="Times New Roman"/>
        </w:rPr>
        <w:t xml:space="preserve"> настоящего Административного регламента.</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9.1.3. Документы и сведения, необходимые для принятия решения, утратили силу, отменены или являются недействительными на момент обращения с заявлением.</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9.1.4. Наличие противоречий между сведениями, указанными в заявлении, и сведениями, указанными в приложенных к нему документах.</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9.1.5. Документы содержат подчистки и исправления текста, не заверенные в порядке, установленном законодательством Российской Федерации.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9.1.6. Документы содержат повреждения, наличие которых не позволяет в полном объеме использовать информацию и сведения, содержащиеся в документах для принятия решения.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w:t>
      </w:r>
      <w:r>
        <w:rPr>
          <w:rFonts w:cs="Times New Roman"/>
        </w:rPr>
        <w:t>7</w:t>
      </w:r>
      <w:r w:rsidRPr="00140FC6">
        <w:rPr>
          <w:rFonts w:cs="Times New Roman"/>
        </w:rPr>
        <w:t>. Подача заявления и иных документов в электронной форме, подписанных с использованием ЭП, не принадлежащей Заявителю или представителю Заявителя.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w:t>
      </w:r>
      <w:r>
        <w:rPr>
          <w:rFonts w:cs="Times New Roman"/>
        </w:rPr>
        <w:t>8</w:t>
      </w:r>
      <w:r w:rsidRPr="00140FC6">
        <w:rPr>
          <w:rFonts w:cs="Times New Roman"/>
        </w:rPr>
        <w:t>. Поступление заявления, аналогичного ранее зарегистрированному заявлению, срок принятия решения по которому не истек на момент поступления такого заявления.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w:t>
      </w:r>
      <w:r>
        <w:rPr>
          <w:rFonts w:cs="Times New Roman"/>
        </w:rPr>
        <w:t>9</w:t>
      </w:r>
      <w:r w:rsidRPr="00140FC6">
        <w:rPr>
          <w:rFonts w:cs="Times New Roman"/>
        </w:rPr>
        <w:t>. Заявление подано лицом, не имеющим полномочий представлять интересы Заявителя.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w:t>
      </w:r>
      <w:r>
        <w:rPr>
          <w:rFonts w:cs="Times New Roman"/>
        </w:rPr>
        <w:t>.1.10</w:t>
      </w:r>
      <w:r w:rsidRPr="00140FC6">
        <w:rPr>
          <w:rFonts w:cs="Times New Roman"/>
        </w:rPr>
        <w:t>. Представление документов, не соответствующих по форме и/или содержанию требованиям законодательства Российской Федерации и настоящего Административного регламента.</w:t>
      </w:r>
    </w:p>
    <w:p w:rsidR="00AE5693" w:rsidRPr="00140FC6" w:rsidRDefault="00AE5693" w:rsidP="00AE5693">
      <w:pPr>
        <w:widowControl w:val="0"/>
        <w:autoSpaceDE w:val="0"/>
        <w:autoSpaceDN w:val="0"/>
        <w:adjustRightInd w:val="0"/>
        <w:ind w:firstLine="540"/>
        <w:jc w:val="both"/>
        <w:rPr>
          <w:rFonts w:cs="Times New Roman"/>
        </w:rPr>
      </w:pPr>
      <w:bookmarkStart w:id="6" w:name="Par144"/>
      <w:bookmarkEnd w:id="6"/>
      <w:r w:rsidRPr="00140FC6">
        <w:rPr>
          <w:rFonts w:cs="Times New Roman"/>
        </w:rPr>
        <w:t xml:space="preserve">9.2. </w:t>
      </w:r>
      <w:hyperlink w:anchor="Par908" w:tooltip="Форма" w:history="1">
        <w:r w:rsidRPr="00140FC6">
          <w:rPr>
            <w:rFonts w:cs="Times New Roman"/>
          </w:rPr>
          <w:t>Решение</w:t>
        </w:r>
      </w:hyperlink>
      <w:r w:rsidRPr="00140FC6">
        <w:rPr>
          <w:rFonts w:cs="Times New Roman"/>
        </w:rPr>
        <w:t xml:space="preserve"> об отказе в приеме документов, необходимых для принятия решения, в виде электронного документа, подписанного усиленной квалифицированной ЭП уполномоченного должностного лица Администрации</w:t>
      </w:r>
      <w:r>
        <w:rPr>
          <w:rFonts w:cs="Times New Roman"/>
        </w:rPr>
        <w:t>.</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9.3. Принятие решения об отказе в приеме документов, необходимых для принятия решения, не препятствует повторному обращению Заявителя в Администрацию за принятием решения.</w:t>
      </w:r>
    </w:p>
    <w:p w:rsidR="00AE5693" w:rsidRPr="00140FC6" w:rsidRDefault="00AE5693" w:rsidP="00AE5693">
      <w:pPr>
        <w:widowControl w:val="0"/>
        <w:autoSpaceDE w:val="0"/>
        <w:autoSpaceDN w:val="0"/>
        <w:adjustRightInd w:val="0"/>
        <w:ind w:firstLine="540"/>
        <w:jc w:val="both"/>
        <w:rPr>
          <w:rFonts w:cs="Times New Roman"/>
        </w:rPr>
      </w:pPr>
    </w:p>
    <w:p w:rsidR="00AE5693" w:rsidRPr="00140FC6" w:rsidRDefault="00AE5693" w:rsidP="00AE5693">
      <w:pPr>
        <w:widowControl w:val="0"/>
        <w:autoSpaceDE w:val="0"/>
        <w:autoSpaceDN w:val="0"/>
        <w:adjustRightInd w:val="0"/>
        <w:jc w:val="center"/>
        <w:outlineLvl w:val="1"/>
        <w:rPr>
          <w:rFonts w:cs="Times New Roman"/>
          <w:bCs/>
        </w:rPr>
      </w:pPr>
      <w:r w:rsidRPr="00140FC6">
        <w:rPr>
          <w:rFonts w:cs="Times New Roman"/>
          <w:bCs/>
        </w:rPr>
        <w:t>10. Исчерпывающий перечень оснований для приостановления или</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принятия решения об отказе в предоставлении муниципальной услуги</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10.1. Оснований для приостановления принятия решения не предусмотрено.</w:t>
      </w:r>
      <w:bookmarkStart w:id="7" w:name="Par152"/>
      <w:bookmarkEnd w:id="7"/>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 Основаниями для принятия решения об отказе в оказании муниципальной услуги являются: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10.2.1. Несоответствие информации, которая содержится в документах и сведениях, представленных Заявителем, документам и сведениям, полученным в результате межведомственного информационного взаимодействия.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10.2.2. Прекращение прав заявителя на земельный участок после регистрации заявления.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10.2.3.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может привести к невозможности обеспечения эксплуатации существующих или планируемых объектов федерального значения, объектов регионального и местного значения.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10.2.4. Несоответствие планируемого развития территории установленным зонам с особыми условиями использования данной территории и зонам планируемого размещения объектов транспортной инфраструктуры, предусмотренных СТП ТО МО.</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10.2.5. Рассмотрение в судебных органах дел об установлении права собственности, границ, площади, разрешенного использования земельных участков и (или) объектов </w:t>
      </w:r>
      <w:r w:rsidRPr="00140FC6">
        <w:rPr>
          <w:rFonts w:cs="Times New Roman"/>
        </w:rPr>
        <w:lastRenderedPageBreak/>
        <w:t>капитального строительства, в отношении которых поступило заявление.</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10.2.6. Снижение показателей обеспеченности территории, в отношении которой подано заявление о предоставлении муниципальной услуги, объектами коммунальной, транспортной, социальной инфраструктур и фактических показателей территориальной доступности таких объектов для населения в соответствии с нормативами градостроительного проектирования Московской области.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10.2.7. Земельный участок, в отношении которого подано заявление находится в государственной или муниципальной собственности и не обременен правами третьих лиц.</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10.2.8. Несоответствие планируемого использования территории (земельного участка), в отношении которой подано заявление, условиям соглашения о реализации инвестиционного контракта, договора о развитии застроенной территории, договора о комплексном освоении территории, в том числе в целях строительства стандартного жилья, договора о комплексном развитии территории, заключенных в отношении рассматриваемой территории (при наличии).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10.2.9. Отсутствие у Заявителя оформленных прав на земельные участки, включенные в границы проекта планировки территории.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10.2.10. Отзыв заявления по инициативе Заявителя.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10.3. Решение об отказе в предоставлении муниципальной услуги не препятствует повторному обращению Заявителя в Администрацию за принятием решения.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10.4. Заявитель вправе повторно обратиться в Администрацию с заявлением после устранения оснований, указанных в </w:t>
      </w:r>
      <w:hyperlink w:anchor="Par152" w:tooltip="9.2. Основаниями для принятия решения о невозможности учета предложений Заявителя в проекте внесения изменений в генеральный план являются:" w:history="1">
        <w:r w:rsidRPr="00140FC6">
          <w:rPr>
            <w:rFonts w:cs="Times New Roman"/>
          </w:rPr>
          <w:t>пункте 10.2</w:t>
        </w:r>
      </w:hyperlink>
      <w:r w:rsidRPr="00140FC6">
        <w:rPr>
          <w:rFonts w:cs="Times New Roman"/>
        </w:rPr>
        <w:t xml:space="preserve"> настоящего Административного регламента.</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outlineLvl w:val="1"/>
        <w:rPr>
          <w:rFonts w:cs="Times New Roman"/>
          <w:bCs/>
        </w:rPr>
      </w:pPr>
      <w:r w:rsidRPr="00140FC6">
        <w:rPr>
          <w:rFonts w:cs="Times New Roman"/>
          <w:bCs/>
        </w:rPr>
        <w:t>11. Размер платы, взимаемой с Заявителя при принятии</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решения, и способы ее взимания</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11.1. Принятие решения предоставляется бесплатно.</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outlineLvl w:val="1"/>
        <w:rPr>
          <w:rFonts w:cs="Times New Roman"/>
          <w:bCs/>
        </w:rPr>
      </w:pPr>
      <w:r w:rsidRPr="00140FC6">
        <w:rPr>
          <w:rFonts w:cs="Times New Roman"/>
          <w:bCs/>
        </w:rPr>
        <w:t>12. Максимальный срок ожидания в очереди при подаче</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Заявителем заявления и при получении результата</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принятия решения</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12.1. Максимальный срок ожидания в очереди при подаче Заявителем заявления и при получении результата принятия решения не должен превышать 11 минут.</w:t>
      </w:r>
    </w:p>
    <w:p w:rsidR="00AE5693" w:rsidRPr="00140FC6" w:rsidRDefault="00AE5693" w:rsidP="00AE5693">
      <w:pPr>
        <w:widowControl w:val="0"/>
        <w:autoSpaceDE w:val="0"/>
        <w:autoSpaceDN w:val="0"/>
        <w:adjustRightInd w:val="0"/>
        <w:jc w:val="both"/>
        <w:rPr>
          <w:rFonts w:cs="Times New Roman"/>
        </w:rPr>
      </w:pPr>
    </w:p>
    <w:p w:rsidR="003B3B5B" w:rsidRPr="00265422" w:rsidRDefault="003B3B5B" w:rsidP="003B3B5B">
      <w:pPr>
        <w:keepNext/>
        <w:keepLines/>
        <w:spacing w:before="200"/>
        <w:jc w:val="center"/>
        <w:outlineLvl w:val="1"/>
        <w:rPr>
          <w:rFonts w:eastAsiaTheme="majorEastAsia"/>
          <w:bCs/>
          <w:lang w:eastAsia="en-US"/>
        </w:rPr>
      </w:pPr>
      <w:bookmarkStart w:id="8" w:name="_Toc107861850"/>
      <w:r w:rsidRPr="00265422">
        <w:rPr>
          <w:rFonts w:eastAsiaTheme="majorEastAsia"/>
          <w:bCs/>
          <w:lang w:eastAsia="en-US"/>
        </w:rPr>
        <w:t>13. Срок регистрации Заявления</w:t>
      </w:r>
      <w:bookmarkEnd w:id="8"/>
    </w:p>
    <w:p w:rsidR="003B3B5B" w:rsidRPr="00265422" w:rsidRDefault="003B3B5B" w:rsidP="003B3B5B">
      <w:pPr>
        <w:jc w:val="center"/>
        <w:rPr>
          <w:rFonts w:eastAsiaTheme="minorHAnsi"/>
          <w:lang w:eastAsia="en-US"/>
        </w:rPr>
      </w:pPr>
    </w:p>
    <w:p w:rsidR="003B3B5B" w:rsidRPr="00265422" w:rsidRDefault="003B3B5B" w:rsidP="003B3B5B">
      <w:pPr>
        <w:autoSpaceDE w:val="0"/>
        <w:autoSpaceDN w:val="0"/>
        <w:adjustRightInd w:val="0"/>
        <w:ind w:firstLine="709"/>
        <w:jc w:val="both"/>
        <w:rPr>
          <w:rFonts w:eastAsia="Calibri"/>
          <w:lang w:eastAsia="en-US"/>
        </w:rPr>
      </w:pPr>
      <w:r w:rsidRPr="00265422">
        <w:rPr>
          <w:rFonts w:eastAsia="Calibri"/>
          <w:lang w:eastAsia="en-US"/>
        </w:rPr>
        <w:t xml:space="preserve">13.1. Срок регистрации Заявления в Администрации в случае, </w:t>
      </w:r>
      <w:r w:rsidRPr="00265422">
        <w:rPr>
          <w:rFonts w:eastAsia="Calibri"/>
          <w:lang w:eastAsia="en-US"/>
        </w:rPr>
        <w:br/>
        <w:t>если он подан:</w:t>
      </w:r>
    </w:p>
    <w:p w:rsidR="003B3B5B" w:rsidRPr="00265422" w:rsidRDefault="003B3B5B" w:rsidP="003B3B5B">
      <w:pPr>
        <w:autoSpaceDE w:val="0"/>
        <w:autoSpaceDN w:val="0"/>
        <w:adjustRightInd w:val="0"/>
        <w:ind w:firstLine="709"/>
        <w:jc w:val="both"/>
        <w:rPr>
          <w:rFonts w:eastAsia="Calibri"/>
          <w:lang w:eastAsia="en-US"/>
        </w:rPr>
      </w:pPr>
      <w:r>
        <w:rPr>
          <w:rFonts w:eastAsia="Calibri"/>
          <w:lang w:eastAsia="en-US"/>
        </w:rPr>
        <w:t>13.1.1</w:t>
      </w:r>
      <w:r w:rsidRPr="00265422">
        <w:rPr>
          <w:rFonts w:eastAsia="Calibri"/>
          <w:lang w:eastAsia="en-US"/>
        </w:rPr>
        <w:t>. Лично в Администрации – в день обращения.</w:t>
      </w:r>
    </w:p>
    <w:p w:rsidR="003B3B5B" w:rsidRPr="00265422" w:rsidRDefault="003B3B5B" w:rsidP="003B3B5B">
      <w:pPr>
        <w:autoSpaceDE w:val="0"/>
        <w:autoSpaceDN w:val="0"/>
        <w:adjustRightInd w:val="0"/>
        <w:ind w:firstLine="709"/>
        <w:jc w:val="both"/>
        <w:rPr>
          <w:rFonts w:eastAsia="Calibri"/>
          <w:lang w:eastAsia="en-US"/>
        </w:rPr>
      </w:pPr>
      <w:r w:rsidRPr="00265422">
        <w:rPr>
          <w:rFonts w:eastAsia="Calibri"/>
          <w:lang w:eastAsia="en-US"/>
        </w:rPr>
        <w:t>13.1.</w:t>
      </w:r>
      <w:r>
        <w:rPr>
          <w:rFonts w:eastAsia="Calibri"/>
          <w:lang w:eastAsia="en-US"/>
        </w:rPr>
        <w:t>2</w:t>
      </w:r>
      <w:r w:rsidRPr="00265422">
        <w:rPr>
          <w:rFonts w:eastAsia="Calibri"/>
          <w:lang w:eastAsia="en-US"/>
        </w:rPr>
        <w:t>. Почтовым отправлением или по электронной почте – не позднее следующего рабочего дня после его поступления.</w:t>
      </w:r>
      <w:r w:rsidRPr="00265422">
        <w:rPr>
          <w:rFonts w:eastAsia="Calibri"/>
          <w:lang w:eastAsia="en-US"/>
        </w:rPr>
        <w:tab/>
        <w:t xml:space="preserve"> </w:t>
      </w:r>
    </w:p>
    <w:p w:rsidR="003B3B5B" w:rsidRDefault="003B3B5B" w:rsidP="00AE5693">
      <w:pPr>
        <w:widowControl w:val="0"/>
        <w:autoSpaceDE w:val="0"/>
        <w:autoSpaceDN w:val="0"/>
        <w:adjustRightInd w:val="0"/>
        <w:jc w:val="center"/>
        <w:outlineLvl w:val="1"/>
        <w:rPr>
          <w:rFonts w:cs="Times New Roman"/>
          <w:bCs/>
        </w:rPr>
      </w:pPr>
    </w:p>
    <w:p w:rsidR="003B3B5B" w:rsidRDefault="003B3B5B" w:rsidP="00AE5693">
      <w:pPr>
        <w:widowControl w:val="0"/>
        <w:autoSpaceDE w:val="0"/>
        <w:autoSpaceDN w:val="0"/>
        <w:adjustRightInd w:val="0"/>
        <w:jc w:val="center"/>
        <w:outlineLvl w:val="1"/>
        <w:rPr>
          <w:rFonts w:cs="Times New Roman"/>
          <w:bCs/>
        </w:rPr>
      </w:pPr>
    </w:p>
    <w:p w:rsidR="00AE5693" w:rsidRPr="00140FC6" w:rsidRDefault="00874027" w:rsidP="00B34573">
      <w:pPr>
        <w:widowControl w:val="0"/>
        <w:autoSpaceDE w:val="0"/>
        <w:autoSpaceDN w:val="0"/>
        <w:adjustRightInd w:val="0"/>
        <w:jc w:val="center"/>
        <w:outlineLvl w:val="1"/>
        <w:rPr>
          <w:rFonts w:cs="Times New Roman"/>
          <w:bCs/>
        </w:rPr>
      </w:pPr>
      <w:r>
        <w:rPr>
          <w:rFonts w:cs="Times New Roman"/>
          <w:bCs/>
        </w:rPr>
        <w:t>1</w:t>
      </w:r>
      <w:r w:rsidR="003B3B5B">
        <w:rPr>
          <w:rFonts w:cs="Times New Roman"/>
          <w:bCs/>
        </w:rPr>
        <w:t>4</w:t>
      </w:r>
      <w:r w:rsidR="00AE5693" w:rsidRPr="00140FC6">
        <w:rPr>
          <w:rFonts w:cs="Times New Roman"/>
          <w:bCs/>
        </w:rPr>
        <w:t>. Требования к принятию решения</w:t>
      </w:r>
    </w:p>
    <w:p w:rsidR="00AE5693" w:rsidRPr="00140FC6" w:rsidRDefault="00AE5693" w:rsidP="00AE5693">
      <w:pPr>
        <w:widowControl w:val="0"/>
        <w:autoSpaceDE w:val="0"/>
        <w:autoSpaceDN w:val="0"/>
        <w:adjustRightInd w:val="0"/>
        <w:jc w:val="center"/>
        <w:rPr>
          <w:rFonts w:cs="Times New Roman"/>
          <w:bCs/>
        </w:rPr>
      </w:pPr>
    </w:p>
    <w:p w:rsidR="00AE5693" w:rsidRPr="00140FC6" w:rsidRDefault="00874027" w:rsidP="00AE5693">
      <w:pPr>
        <w:widowControl w:val="0"/>
        <w:autoSpaceDE w:val="0"/>
        <w:autoSpaceDN w:val="0"/>
        <w:adjustRightInd w:val="0"/>
        <w:ind w:firstLine="540"/>
        <w:jc w:val="both"/>
        <w:rPr>
          <w:rFonts w:cs="Times New Roman"/>
        </w:rPr>
      </w:pPr>
      <w:r>
        <w:rPr>
          <w:rFonts w:cs="Times New Roman"/>
        </w:rPr>
        <w:t>1</w:t>
      </w:r>
      <w:r w:rsidR="003B3B5B">
        <w:rPr>
          <w:rFonts w:cs="Times New Roman"/>
        </w:rPr>
        <w:t>4</w:t>
      </w:r>
      <w:r w:rsidR="00AE5693" w:rsidRPr="00140FC6">
        <w:rPr>
          <w:rFonts w:cs="Times New Roman"/>
        </w:rPr>
        <w:t>.1. Услуги, необходимые и обязательные для принятия решения, отсутствуют.</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4</w:t>
      </w:r>
      <w:r w:rsidRPr="00140FC6">
        <w:rPr>
          <w:rFonts w:cs="Times New Roman"/>
        </w:rPr>
        <w:t>.2. Информационн</w:t>
      </w:r>
      <w:r w:rsidR="00874027">
        <w:rPr>
          <w:rFonts w:cs="Times New Roman"/>
        </w:rPr>
        <w:t>ая</w:t>
      </w:r>
      <w:r w:rsidRPr="00140FC6">
        <w:rPr>
          <w:rFonts w:cs="Times New Roman"/>
        </w:rPr>
        <w:t xml:space="preserve"> систем</w:t>
      </w:r>
      <w:r w:rsidR="00874027">
        <w:rPr>
          <w:rFonts w:cs="Times New Roman"/>
        </w:rPr>
        <w:t>а</w:t>
      </w:r>
      <w:r w:rsidRPr="00140FC6">
        <w:rPr>
          <w:rFonts w:cs="Times New Roman"/>
        </w:rPr>
        <w:t>, используем</w:t>
      </w:r>
      <w:r w:rsidR="00874027">
        <w:rPr>
          <w:rFonts w:cs="Times New Roman"/>
        </w:rPr>
        <w:t>ая</w:t>
      </w:r>
      <w:r w:rsidR="00E47DCC">
        <w:rPr>
          <w:rFonts w:cs="Times New Roman"/>
        </w:rPr>
        <w:t xml:space="preserve"> для принятия </w:t>
      </w:r>
      <w:r w:rsidR="00F213D7">
        <w:rPr>
          <w:rFonts w:cs="Times New Roman"/>
        </w:rPr>
        <w:t>решения</w:t>
      </w:r>
      <w:r w:rsidR="00E47DCC">
        <w:rPr>
          <w:rFonts w:cs="Times New Roman"/>
        </w:rPr>
        <w:t xml:space="preserve"> ИСОГД.</w:t>
      </w:r>
    </w:p>
    <w:p w:rsidR="00874027" w:rsidRDefault="00874027" w:rsidP="00AE5693">
      <w:pPr>
        <w:widowControl w:val="0"/>
        <w:autoSpaceDE w:val="0"/>
        <w:autoSpaceDN w:val="0"/>
        <w:adjustRightInd w:val="0"/>
        <w:jc w:val="center"/>
        <w:outlineLvl w:val="1"/>
        <w:rPr>
          <w:rFonts w:cs="Times New Roman"/>
          <w:bCs/>
        </w:rPr>
      </w:pPr>
    </w:p>
    <w:p w:rsidR="00F213D7" w:rsidRDefault="00F213D7" w:rsidP="00AE5693">
      <w:pPr>
        <w:widowControl w:val="0"/>
        <w:autoSpaceDE w:val="0"/>
        <w:autoSpaceDN w:val="0"/>
        <w:adjustRightInd w:val="0"/>
        <w:jc w:val="center"/>
        <w:outlineLvl w:val="1"/>
        <w:rPr>
          <w:rFonts w:cs="Times New Roman"/>
          <w:bCs/>
        </w:rPr>
      </w:pPr>
    </w:p>
    <w:p w:rsidR="00B52F39" w:rsidRDefault="00B52F39" w:rsidP="00AE5693">
      <w:pPr>
        <w:widowControl w:val="0"/>
        <w:autoSpaceDE w:val="0"/>
        <w:autoSpaceDN w:val="0"/>
        <w:adjustRightInd w:val="0"/>
        <w:jc w:val="center"/>
        <w:outlineLvl w:val="1"/>
        <w:rPr>
          <w:rFonts w:cs="Times New Roman"/>
          <w:bCs/>
        </w:rPr>
      </w:pPr>
    </w:p>
    <w:p w:rsidR="00AE5693" w:rsidRPr="00140FC6" w:rsidRDefault="00874027" w:rsidP="00AE5693">
      <w:pPr>
        <w:widowControl w:val="0"/>
        <w:autoSpaceDE w:val="0"/>
        <w:autoSpaceDN w:val="0"/>
        <w:adjustRightInd w:val="0"/>
        <w:jc w:val="center"/>
        <w:outlineLvl w:val="1"/>
        <w:rPr>
          <w:rFonts w:cs="Times New Roman"/>
          <w:bCs/>
        </w:rPr>
      </w:pPr>
      <w:r>
        <w:rPr>
          <w:rFonts w:cs="Times New Roman"/>
          <w:bCs/>
        </w:rPr>
        <w:lastRenderedPageBreak/>
        <w:t>1</w:t>
      </w:r>
      <w:r w:rsidR="003B3B5B">
        <w:rPr>
          <w:rFonts w:cs="Times New Roman"/>
          <w:bCs/>
        </w:rPr>
        <w:t>5</w:t>
      </w:r>
      <w:r w:rsidR="00AE5693" w:rsidRPr="00140FC6">
        <w:rPr>
          <w:rFonts w:cs="Times New Roman"/>
          <w:bCs/>
        </w:rPr>
        <w:t>. Последовательность и сроки выполнения процедур</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по принятию решения</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 При принятии решения осуществляются следующие административные действия (процедуры):</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.1.1. Регистрация заявления.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.1.2. Обработка (предварительное рассмотрение) заявления, прием документов либо отказ в приеме документов, необходимых для принятия решения.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 xml:space="preserve">.1.3. Межведомственное информационное взаимодействие, направление заявления и приложенных к нему документов в органы государственной власти.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.1.4. Обработка ответов на межведомственные запросы.</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.1.5. Принятие решения и оформление результата принятия решения.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.1.6. Выдача результата принятия решения Заявителю.</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внесение соответствующих сведений в информационную систему Администрации.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.1.7. Направление распорядительного акта в центральный исполнительный орган государственной власти Московской области, осуществляющий полномочия по ведению государственной информационной системы обеспечения градостроительной деятельности Московской области, для внесения сведений в государственную информационную систему обеспечения градостроительной деятельности Московской области (далее - ИСОГД).</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.2. Заявитель при обнаружении допущенных опечаток и ошибок в выданных в результате принятия решения документах обращается в Администрацию лично либо посредством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Администрация при получении указанного заявления рассматривает вопрос о необходимости внесения изменений в выданные в результате принятия решения документы.</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Администрация обеспечивает устранение допущенных опечаток и ошибок в выданных в результате принятия решения документах и направляет Заявителю уведомление или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.2.1. Администрация при обнаружении допущенных опечаток и ошибок в выданных в результате принятия решения документах обеспечивает их устранение в указанных документах, направляет Заявителю уведомление об их исправлении либо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обнаружения таких опечаток и ошибок.</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outlineLvl w:val="1"/>
        <w:rPr>
          <w:rFonts w:cs="Times New Roman"/>
          <w:bCs/>
        </w:rPr>
      </w:pPr>
      <w:bookmarkStart w:id="9" w:name="Par220"/>
      <w:bookmarkEnd w:id="9"/>
      <w:r w:rsidRPr="00140FC6">
        <w:rPr>
          <w:rFonts w:cs="Times New Roman"/>
          <w:bCs/>
        </w:rPr>
        <w:t>1</w:t>
      </w:r>
      <w:r w:rsidR="003B3B5B">
        <w:rPr>
          <w:rFonts w:cs="Times New Roman"/>
          <w:bCs/>
        </w:rPr>
        <w:t>6</w:t>
      </w:r>
      <w:r w:rsidRPr="00140FC6">
        <w:rPr>
          <w:rFonts w:cs="Times New Roman"/>
          <w:bCs/>
        </w:rPr>
        <w:t>.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принятию решения</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6</w:t>
      </w:r>
      <w:r w:rsidRPr="00140FC6">
        <w:rPr>
          <w:rFonts w:cs="Times New Roman"/>
        </w:rPr>
        <w:t>.1.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принятию решения осуществляется в порядке, установленном организационно-</w:t>
      </w:r>
      <w:r w:rsidRPr="00140FC6">
        <w:rPr>
          <w:rFonts w:cs="Times New Roman"/>
        </w:rPr>
        <w:lastRenderedPageBreak/>
        <w:t>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6</w:t>
      </w:r>
      <w:r w:rsidRPr="00140FC6">
        <w:rPr>
          <w:rFonts w:cs="Times New Roman"/>
        </w:rPr>
        <w:t>.2. Требованиями к порядку и формам текущего контроля за принятием решения являются: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6</w:t>
      </w:r>
      <w:r w:rsidRPr="00140FC6">
        <w:rPr>
          <w:rFonts w:cs="Times New Roman"/>
        </w:rPr>
        <w:t>.2.1. Независимость;</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6</w:t>
      </w:r>
      <w:r w:rsidRPr="00140FC6">
        <w:rPr>
          <w:rFonts w:cs="Times New Roman"/>
        </w:rPr>
        <w:t>.2.2. Тщательность.</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6</w:t>
      </w:r>
      <w:r w:rsidRPr="00140FC6">
        <w:rPr>
          <w:rFonts w:cs="Times New Roman"/>
        </w:rPr>
        <w:t>.3. Должностные лица Администрации, осуществляющие текущий контроль за принятием решения, обязаны принимать меры по предотвращению конфликта интересов при принятии решения.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6</w:t>
      </w:r>
      <w:r w:rsidRPr="00140FC6">
        <w:rPr>
          <w:rFonts w:cs="Times New Roman"/>
        </w:rPr>
        <w:t>.4. Тщательность осуществления текущего контроля за принятием решения состоит в исполнении уполномоченными лицами Администрации обязанностей, предусмотренных настоящим разделом.</w:t>
      </w:r>
    </w:p>
    <w:p w:rsidR="00AE5693" w:rsidRPr="00140FC6" w:rsidRDefault="00AE5693" w:rsidP="00AE5693">
      <w:pPr>
        <w:widowControl w:val="0"/>
        <w:autoSpaceDE w:val="0"/>
        <w:autoSpaceDN w:val="0"/>
        <w:adjustRightInd w:val="0"/>
        <w:ind w:firstLine="540"/>
        <w:jc w:val="both"/>
        <w:rPr>
          <w:rFonts w:cs="Times New Roman"/>
        </w:rPr>
      </w:pPr>
    </w:p>
    <w:p w:rsidR="00AE5693" w:rsidRPr="00140FC6" w:rsidRDefault="00AE5693" w:rsidP="00AE5693">
      <w:pPr>
        <w:jc w:val="center"/>
        <w:rPr>
          <w:rFonts w:cs="Times New Roman"/>
        </w:rPr>
      </w:pPr>
      <w:r w:rsidRPr="00140FC6">
        <w:rPr>
          <w:rFonts w:cs="Times New Roman"/>
        </w:rPr>
        <w:t>1</w:t>
      </w:r>
      <w:r w:rsidR="003B3B5B">
        <w:rPr>
          <w:rFonts w:cs="Times New Roman"/>
        </w:rPr>
        <w:t>7</w:t>
      </w:r>
      <w:r w:rsidRPr="00140FC6">
        <w:rPr>
          <w:rFonts w:cs="Times New Roman"/>
        </w:rPr>
        <w:t xml:space="preserve">. </w:t>
      </w:r>
      <w:r w:rsidRPr="00140FC6">
        <w:rPr>
          <w:rFonts w:cs="Times New Roman"/>
          <w:bCs/>
        </w:rPr>
        <w:t>Порядок и периодичность осуществления плановых и внеплановых</w:t>
      </w:r>
    </w:p>
    <w:p w:rsidR="00AE5693" w:rsidRPr="00140FC6" w:rsidRDefault="00AE5693" w:rsidP="00AE5693">
      <w:pPr>
        <w:jc w:val="center"/>
        <w:rPr>
          <w:rFonts w:cs="Times New Roman"/>
        </w:rPr>
      </w:pPr>
      <w:r w:rsidRPr="00140FC6">
        <w:rPr>
          <w:rFonts w:cs="Times New Roman"/>
          <w:bCs/>
        </w:rPr>
        <w:t>проверок полноты и качества предоставления муниципальной</w:t>
      </w:r>
    </w:p>
    <w:p w:rsidR="00AE5693" w:rsidRPr="00140FC6" w:rsidRDefault="00AE5693" w:rsidP="00AE5693">
      <w:pPr>
        <w:jc w:val="center"/>
        <w:rPr>
          <w:rFonts w:cs="Times New Roman"/>
        </w:rPr>
      </w:pPr>
      <w:r w:rsidRPr="00140FC6">
        <w:rPr>
          <w:rFonts w:cs="Times New Roman"/>
          <w:bCs/>
        </w:rPr>
        <w:t>услуги</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1</w:t>
      </w:r>
      <w:r w:rsidR="003B3B5B">
        <w:rPr>
          <w:rFonts w:cs="Times New Roman"/>
        </w:rPr>
        <w:t>7</w:t>
      </w:r>
      <w:r w:rsidRPr="00140FC6">
        <w:rPr>
          <w:rFonts w:cs="Times New Roman"/>
        </w:rPr>
        <w:t xml:space="preserve">.1 Контроль за полнотой и качеством предоставления муниципальной услуги осуществляется в формах: </w:t>
      </w:r>
    </w:p>
    <w:p w:rsidR="00AE5693" w:rsidRPr="00140FC6" w:rsidRDefault="00AE5693" w:rsidP="00AE5693">
      <w:pPr>
        <w:ind w:firstLine="540"/>
        <w:jc w:val="both"/>
        <w:rPr>
          <w:rFonts w:cs="Times New Roman"/>
        </w:rPr>
      </w:pPr>
      <w:r w:rsidRPr="00140FC6">
        <w:rPr>
          <w:rFonts w:cs="Times New Roman"/>
        </w:rPr>
        <w:t xml:space="preserve">1) проведения плановых проверок; </w:t>
      </w:r>
    </w:p>
    <w:p w:rsidR="00AE5693" w:rsidRPr="00140FC6" w:rsidRDefault="00AE5693" w:rsidP="00AE5693">
      <w:pPr>
        <w:ind w:firstLine="540"/>
        <w:jc w:val="both"/>
        <w:rPr>
          <w:rFonts w:cs="Times New Roman"/>
        </w:rPr>
      </w:pPr>
      <w:r w:rsidRPr="00140FC6">
        <w:rPr>
          <w:rFonts w:cs="Times New Roman"/>
        </w:rPr>
        <w:t xml:space="preserve">2) рассмотрения жалоб на действия (бездействие) должностных лиц Администрации, ответственных за предоставление муниципальной услуги. </w:t>
      </w:r>
    </w:p>
    <w:p w:rsidR="00AE5693" w:rsidRPr="00140FC6" w:rsidRDefault="00AE5693" w:rsidP="00AE5693">
      <w:pPr>
        <w:ind w:firstLine="540"/>
        <w:jc w:val="both"/>
        <w:rPr>
          <w:rFonts w:cs="Times New Roman"/>
        </w:rPr>
      </w:pPr>
      <w:r w:rsidRPr="00140FC6">
        <w:rPr>
          <w:rFonts w:cs="Times New Roman"/>
        </w:rPr>
        <w:t>1</w:t>
      </w:r>
      <w:r w:rsidR="003B3B5B">
        <w:rPr>
          <w:rFonts w:cs="Times New Roman"/>
        </w:rPr>
        <w:t>7</w:t>
      </w:r>
      <w:r w:rsidRPr="00140FC6">
        <w:rPr>
          <w:rFonts w:cs="Times New Roman"/>
        </w:rPr>
        <w:t xml:space="preserve">.2.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AE5693" w:rsidRPr="00140FC6" w:rsidRDefault="00AE5693" w:rsidP="00AE5693">
      <w:pPr>
        <w:ind w:firstLine="540"/>
        <w:jc w:val="both"/>
        <w:rPr>
          <w:rFonts w:cs="Times New Roman"/>
        </w:rPr>
      </w:pPr>
      <w:r w:rsidRPr="00140FC6">
        <w:rPr>
          <w:rFonts w:cs="Times New Roman"/>
        </w:rPr>
        <w:t>1</w:t>
      </w:r>
      <w:r w:rsidR="003B3B5B">
        <w:rPr>
          <w:rFonts w:cs="Times New Roman"/>
        </w:rPr>
        <w:t>7</w:t>
      </w:r>
      <w:r w:rsidRPr="00140FC6">
        <w:rPr>
          <w:rFonts w:cs="Times New Roman"/>
        </w:rPr>
        <w:t xml:space="preserve">.3.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 </w:t>
      </w:r>
    </w:p>
    <w:p w:rsidR="00AE5693" w:rsidRPr="00140FC6" w:rsidRDefault="00AE5693" w:rsidP="00AE5693">
      <w:pPr>
        <w:jc w:val="center"/>
        <w:rPr>
          <w:rFonts w:cs="Times New Roman"/>
        </w:rPr>
      </w:pPr>
    </w:p>
    <w:p w:rsidR="00AE5693" w:rsidRPr="00140FC6" w:rsidRDefault="00AE5693" w:rsidP="00AE5693">
      <w:pPr>
        <w:jc w:val="center"/>
        <w:rPr>
          <w:rFonts w:cs="Times New Roman"/>
        </w:rPr>
      </w:pPr>
      <w:r w:rsidRPr="00140FC6">
        <w:rPr>
          <w:rFonts w:cs="Times New Roman"/>
          <w:bCs/>
        </w:rPr>
        <w:t>1</w:t>
      </w:r>
      <w:r w:rsidR="003B3B5B">
        <w:rPr>
          <w:rFonts w:cs="Times New Roman"/>
          <w:bCs/>
        </w:rPr>
        <w:t>8</w:t>
      </w:r>
      <w:r w:rsidRPr="00140FC6">
        <w:rPr>
          <w:rFonts w:cs="Times New Roman"/>
          <w:bCs/>
        </w:rPr>
        <w:t>. Ответственность муниципальных служащих органов местного</w:t>
      </w:r>
    </w:p>
    <w:p w:rsidR="00AE5693" w:rsidRPr="00140FC6" w:rsidRDefault="00AE5693" w:rsidP="00AE5693">
      <w:pPr>
        <w:jc w:val="center"/>
        <w:rPr>
          <w:rFonts w:cs="Times New Roman"/>
        </w:rPr>
      </w:pPr>
      <w:r w:rsidRPr="00140FC6">
        <w:rPr>
          <w:rFonts w:cs="Times New Roman"/>
          <w:bCs/>
        </w:rPr>
        <w:t>самоуправления и иных должностных лиц за решения и действия</w:t>
      </w:r>
    </w:p>
    <w:p w:rsidR="00AE5693" w:rsidRPr="00140FC6" w:rsidRDefault="00AE5693" w:rsidP="00AE5693">
      <w:pPr>
        <w:jc w:val="center"/>
        <w:rPr>
          <w:rFonts w:cs="Times New Roman"/>
        </w:rPr>
      </w:pPr>
      <w:r w:rsidRPr="00140FC6">
        <w:rPr>
          <w:rFonts w:cs="Times New Roman"/>
          <w:bCs/>
        </w:rPr>
        <w:t>(бездействие), принимаемые (осуществляемые) в ходе</w:t>
      </w:r>
    </w:p>
    <w:p w:rsidR="00AE5693" w:rsidRPr="00140FC6" w:rsidRDefault="00AE5693" w:rsidP="00AE5693">
      <w:pPr>
        <w:jc w:val="center"/>
        <w:rPr>
          <w:rFonts w:cs="Times New Roman"/>
        </w:rPr>
      </w:pPr>
      <w:r w:rsidRPr="00140FC6">
        <w:rPr>
          <w:rFonts w:cs="Times New Roman"/>
          <w:bCs/>
        </w:rPr>
        <w:t>предоставления муниципальной услуги</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1</w:t>
      </w:r>
      <w:r w:rsidR="003B3B5B">
        <w:rPr>
          <w:rFonts w:cs="Times New Roman"/>
        </w:rPr>
        <w:t>8</w:t>
      </w:r>
      <w:r w:rsidRPr="00140FC6">
        <w:rPr>
          <w:rFonts w:cs="Times New Roman"/>
        </w:rPr>
        <w:t xml:space="preserve">.1. 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 </w:t>
      </w:r>
    </w:p>
    <w:p w:rsidR="00AE5693" w:rsidRPr="00140FC6" w:rsidRDefault="00AE5693" w:rsidP="00AE5693">
      <w:pPr>
        <w:ind w:firstLine="540"/>
        <w:jc w:val="both"/>
        <w:rPr>
          <w:rFonts w:cs="Times New Roman"/>
        </w:rPr>
      </w:pPr>
      <w:r w:rsidRPr="00140FC6">
        <w:rPr>
          <w:rFonts w:cs="Times New Roman"/>
        </w:rPr>
        <w:t>1</w:t>
      </w:r>
      <w:r w:rsidR="003B3B5B">
        <w:rPr>
          <w:rFonts w:cs="Times New Roman"/>
        </w:rPr>
        <w:t>8</w:t>
      </w:r>
      <w:r w:rsidRPr="00140FC6">
        <w:rPr>
          <w:rFonts w:cs="Times New Roman"/>
        </w:rPr>
        <w:t xml:space="preserve">.2.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Московской области. </w:t>
      </w:r>
    </w:p>
    <w:p w:rsidR="00D26996" w:rsidRDefault="00AE5693" w:rsidP="00B52F39">
      <w:pPr>
        <w:jc w:val="both"/>
        <w:rPr>
          <w:rFonts w:cs="Times New Roman"/>
        </w:rPr>
      </w:pPr>
      <w:r w:rsidRPr="00140FC6">
        <w:rPr>
          <w:rFonts w:cs="Times New Roman"/>
        </w:rPr>
        <w:t xml:space="preserve">  </w:t>
      </w:r>
    </w:p>
    <w:p w:rsidR="00AE5693" w:rsidRDefault="00AE5693" w:rsidP="00D26996">
      <w:pPr>
        <w:jc w:val="center"/>
        <w:rPr>
          <w:rFonts w:cs="Times New Roman"/>
          <w:bCs/>
        </w:rPr>
      </w:pPr>
      <w:r w:rsidRPr="00140FC6">
        <w:rPr>
          <w:rFonts w:cs="Times New Roman"/>
          <w:bCs/>
        </w:rPr>
        <w:lastRenderedPageBreak/>
        <w:t>1</w:t>
      </w:r>
      <w:r w:rsidR="003B3B5B">
        <w:rPr>
          <w:rFonts w:cs="Times New Roman"/>
          <w:bCs/>
        </w:rPr>
        <w:t>9</w:t>
      </w:r>
      <w:r w:rsidRPr="00140FC6">
        <w:rPr>
          <w:rFonts w:cs="Times New Roman"/>
          <w:bCs/>
        </w:rPr>
        <w:t>. Положения, характеризующие требования к порядку и формам</w:t>
      </w:r>
      <w:r w:rsidRPr="00140FC6">
        <w:rPr>
          <w:rFonts w:cs="Times New Roman"/>
        </w:rPr>
        <w:t xml:space="preserve"> </w:t>
      </w:r>
      <w:r w:rsidRPr="00140FC6">
        <w:rPr>
          <w:rFonts w:cs="Times New Roman"/>
          <w:bCs/>
        </w:rPr>
        <w:t>контроля за предоставлением муниципальной услуги, в том</w:t>
      </w:r>
      <w:r w:rsidRPr="00140FC6">
        <w:rPr>
          <w:rFonts w:cs="Times New Roman"/>
        </w:rPr>
        <w:t xml:space="preserve"> </w:t>
      </w:r>
      <w:r w:rsidRPr="00140FC6">
        <w:rPr>
          <w:rFonts w:cs="Times New Roman"/>
          <w:bCs/>
        </w:rPr>
        <w:t>числе со стороны граждан, их объединений и организаций</w:t>
      </w:r>
    </w:p>
    <w:p w:rsidR="00D26996" w:rsidRPr="00140FC6" w:rsidRDefault="00D26996" w:rsidP="00D26996">
      <w:pPr>
        <w:jc w:val="center"/>
        <w:rPr>
          <w:rFonts w:cs="Times New Roman"/>
        </w:rPr>
      </w:pPr>
    </w:p>
    <w:p w:rsidR="00AE5693" w:rsidRPr="00140FC6" w:rsidRDefault="00AE5693" w:rsidP="00B52F39">
      <w:pPr>
        <w:jc w:val="both"/>
        <w:rPr>
          <w:rFonts w:cs="Times New Roman"/>
        </w:rPr>
      </w:pPr>
      <w:r w:rsidRPr="00140FC6">
        <w:rPr>
          <w:rFonts w:cs="Times New Roman"/>
        </w:rPr>
        <w:t>   1</w:t>
      </w:r>
      <w:r w:rsidR="003B3B5B">
        <w:rPr>
          <w:rFonts w:cs="Times New Roman"/>
        </w:rPr>
        <w:t>9</w:t>
      </w:r>
      <w:r w:rsidRPr="00140FC6">
        <w:rPr>
          <w:rFonts w:cs="Times New Roman"/>
        </w:rPr>
        <w:t xml:space="preserve">.1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AE5693" w:rsidRPr="00140FC6" w:rsidRDefault="00AE5693" w:rsidP="00AE5693">
      <w:pPr>
        <w:jc w:val="both"/>
        <w:rPr>
          <w:rFonts w:cs="Times New Roman"/>
        </w:rPr>
      </w:pPr>
      <w:r w:rsidRPr="00140FC6">
        <w:rPr>
          <w:rFonts w:cs="Times New Roman"/>
        </w:rPr>
        <w:t xml:space="preserve">  </w:t>
      </w:r>
    </w:p>
    <w:p w:rsidR="00AE5693" w:rsidRPr="00140FC6" w:rsidRDefault="003B3B5B" w:rsidP="00AE5693">
      <w:pPr>
        <w:jc w:val="center"/>
        <w:rPr>
          <w:rFonts w:cs="Times New Roman"/>
        </w:rPr>
      </w:pPr>
      <w:r>
        <w:rPr>
          <w:rFonts w:cs="Times New Roman"/>
          <w:bCs/>
        </w:rPr>
        <w:t>20</w:t>
      </w:r>
      <w:r w:rsidR="00AE5693" w:rsidRPr="00140FC6">
        <w:rPr>
          <w:rFonts w:cs="Times New Roman"/>
          <w:bCs/>
        </w:rPr>
        <w:t>. Досудебный (внесудебный) порядок обжалования решений</w:t>
      </w:r>
      <w:r w:rsidR="00AE5693" w:rsidRPr="00140FC6">
        <w:rPr>
          <w:rFonts w:cs="Times New Roman"/>
        </w:rPr>
        <w:t xml:space="preserve"> и</w:t>
      </w:r>
      <w:r w:rsidR="00AE5693" w:rsidRPr="00140FC6">
        <w:rPr>
          <w:rFonts w:cs="Times New Roman"/>
          <w:bCs/>
        </w:rPr>
        <w:t xml:space="preserve"> (или) действий (бездействия) органа местного</w:t>
      </w:r>
      <w:r w:rsidR="00AE5693" w:rsidRPr="00140FC6">
        <w:rPr>
          <w:rFonts w:cs="Times New Roman"/>
        </w:rPr>
        <w:t xml:space="preserve"> самоуправления</w:t>
      </w:r>
      <w:r w:rsidR="00AE5693" w:rsidRPr="00140FC6">
        <w:rPr>
          <w:rFonts w:cs="Times New Roman"/>
          <w:bCs/>
        </w:rPr>
        <w:t>, предоставляющего муниципальную услугу,</w:t>
      </w:r>
      <w:r w:rsidR="00AE5693" w:rsidRPr="00140FC6">
        <w:rPr>
          <w:rFonts w:cs="Times New Roman"/>
        </w:rPr>
        <w:t xml:space="preserve"> а</w:t>
      </w:r>
      <w:r w:rsidR="00AE5693" w:rsidRPr="00140FC6">
        <w:rPr>
          <w:rFonts w:cs="Times New Roman"/>
          <w:bCs/>
        </w:rPr>
        <w:t xml:space="preserve"> также его должностных лиц, муниципальных служащих.</w:t>
      </w:r>
      <w:r w:rsidR="00AE5693" w:rsidRPr="00140FC6">
        <w:rPr>
          <w:rFonts w:cs="Times New Roman"/>
        </w:rPr>
        <w:t xml:space="preserve"> Право </w:t>
      </w:r>
      <w:r w:rsidR="00AE5693" w:rsidRPr="00140FC6">
        <w:rPr>
          <w:rFonts w:cs="Times New Roman"/>
          <w:bCs/>
        </w:rPr>
        <w:t>заявителя подать жалобу на решение и (или) действия</w:t>
      </w:r>
      <w:r w:rsidR="00AE5693" w:rsidRPr="00140FC6">
        <w:rPr>
          <w:rFonts w:cs="Times New Roman"/>
        </w:rPr>
        <w:t xml:space="preserve"> (</w:t>
      </w:r>
      <w:r w:rsidR="00AE5693" w:rsidRPr="00140FC6">
        <w:rPr>
          <w:rFonts w:cs="Times New Roman"/>
          <w:bCs/>
        </w:rPr>
        <w:t>бездействие) органа, предоставляющего муниципальную услугу,</w:t>
      </w:r>
      <w:r w:rsidR="00AE5693" w:rsidRPr="00140FC6">
        <w:rPr>
          <w:rFonts w:cs="Times New Roman"/>
        </w:rPr>
        <w:t xml:space="preserve"> </w:t>
      </w:r>
      <w:r w:rsidR="00AE5693" w:rsidRPr="00140FC6">
        <w:rPr>
          <w:rFonts w:cs="Times New Roman"/>
          <w:bCs/>
        </w:rPr>
        <w:t>а также его должностных лиц, муниципальных служащих</w:t>
      </w:r>
      <w:r w:rsidR="00AE5693" w:rsidRPr="00140FC6">
        <w:rPr>
          <w:rFonts w:cs="Times New Roman"/>
        </w:rPr>
        <w:t xml:space="preserve"> при</w:t>
      </w:r>
      <w:r w:rsidR="00AE5693" w:rsidRPr="00140FC6">
        <w:rPr>
          <w:rFonts w:cs="Times New Roman"/>
          <w:bCs/>
        </w:rPr>
        <w:t xml:space="preserve"> предоставлении муниципальной услуги</w:t>
      </w:r>
      <w:r w:rsidR="00AE5693"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3B3B5B" w:rsidP="00AE5693">
      <w:pPr>
        <w:ind w:firstLine="540"/>
        <w:jc w:val="both"/>
        <w:rPr>
          <w:rFonts w:cs="Times New Roman"/>
        </w:rPr>
      </w:pPr>
      <w:r>
        <w:rPr>
          <w:rFonts w:cs="Times New Roman"/>
          <w:bCs/>
        </w:rPr>
        <w:t>20</w:t>
      </w:r>
      <w:r w:rsidR="00AE5693" w:rsidRPr="00140FC6">
        <w:rPr>
          <w:rFonts w:cs="Times New Roman"/>
        </w:rPr>
        <w:t xml:space="preserve">.1. Заявители имеют право на обжалование действий или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 </w:t>
      </w:r>
    </w:p>
    <w:p w:rsidR="00AE5693" w:rsidRPr="00140FC6" w:rsidRDefault="003B3B5B" w:rsidP="00AE5693">
      <w:pPr>
        <w:ind w:firstLine="540"/>
        <w:jc w:val="both"/>
        <w:rPr>
          <w:rFonts w:cs="Times New Roman"/>
        </w:rPr>
      </w:pPr>
      <w:r>
        <w:rPr>
          <w:rFonts w:cs="Times New Roman"/>
          <w:bCs/>
        </w:rPr>
        <w:t>20</w:t>
      </w:r>
      <w:r w:rsidR="00AE5693" w:rsidRPr="00140FC6">
        <w:rPr>
          <w:rFonts w:cs="Times New Roman"/>
        </w:rPr>
        <w:t xml:space="preserve">.2. 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 </w:t>
      </w:r>
    </w:p>
    <w:p w:rsidR="00AE5693" w:rsidRPr="00140FC6" w:rsidRDefault="00AE5693" w:rsidP="00AE5693">
      <w:pPr>
        <w:ind w:firstLine="540"/>
        <w:jc w:val="both"/>
        <w:rPr>
          <w:rFonts w:cs="Times New Roman"/>
        </w:rPr>
      </w:pPr>
      <w:r w:rsidRPr="00140FC6">
        <w:rPr>
          <w:rFonts w:cs="Times New Roman"/>
        </w:rPr>
        <w:t xml:space="preserve">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установленного административным регламентом; </w:t>
      </w:r>
    </w:p>
    <w:p w:rsidR="00AE5693" w:rsidRPr="00140FC6" w:rsidRDefault="00AE5693" w:rsidP="00AE5693">
      <w:pPr>
        <w:ind w:firstLine="540"/>
        <w:jc w:val="both"/>
        <w:rPr>
          <w:rFonts w:cs="Times New Roman"/>
        </w:rPr>
      </w:pPr>
      <w:r w:rsidRPr="00140FC6">
        <w:rPr>
          <w:rFonts w:cs="Times New Roman"/>
        </w:rPr>
        <w:t xml:space="preserve">2) нарушение срока предоставления муниципальной услуги, установленного административным регламентом. </w:t>
      </w:r>
    </w:p>
    <w:p w:rsidR="00AE5693" w:rsidRPr="00140FC6" w:rsidRDefault="00AE5693" w:rsidP="00AE5693">
      <w:pPr>
        <w:ind w:firstLine="540"/>
        <w:jc w:val="both"/>
        <w:rPr>
          <w:rFonts w:cs="Times New Roman"/>
        </w:rPr>
      </w:pPr>
      <w:r w:rsidRPr="00140FC6">
        <w:rPr>
          <w:rFonts w:cs="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 </w:t>
      </w:r>
    </w:p>
    <w:p w:rsidR="00AE5693" w:rsidRPr="00140FC6" w:rsidRDefault="00AE5693" w:rsidP="00AE5693">
      <w:pPr>
        <w:ind w:firstLine="540"/>
        <w:jc w:val="both"/>
        <w:rPr>
          <w:rFonts w:cs="Times New Roman"/>
        </w:rPr>
      </w:pPr>
      <w:r w:rsidRPr="00140FC6">
        <w:rPr>
          <w:rFonts w:cs="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административным регламентом для предоставления муниципальной услуги, у заявителя; </w:t>
      </w:r>
    </w:p>
    <w:p w:rsidR="00AE5693" w:rsidRPr="00140FC6" w:rsidRDefault="00AE5693" w:rsidP="00AE5693">
      <w:pPr>
        <w:ind w:firstLine="540"/>
        <w:jc w:val="both"/>
        <w:rPr>
          <w:rFonts w:cs="Times New Roman"/>
        </w:rPr>
      </w:pPr>
      <w:r w:rsidRPr="00140FC6">
        <w:rPr>
          <w:rFonts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w:t>
      </w:r>
    </w:p>
    <w:p w:rsidR="00AE5693" w:rsidRPr="00140FC6" w:rsidRDefault="00AE5693" w:rsidP="00AE5693">
      <w:pPr>
        <w:ind w:firstLine="540"/>
        <w:jc w:val="both"/>
        <w:rPr>
          <w:rFonts w:cs="Times New Roman"/>
        </w:rPr>
      </w:pPr>
      <w:r w:rsidRPr="00140FC6">
        <w:rPr>
          <w:rFonts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административным регламентом; </w:t>
      </w:r>
    </w:p>
    <w:p w:rsidR="00976EDE" w:rsidRDefault="00AE5693" w:rsidP="00AE5693">
      <w:pPr>
        <w:ind w:firstLine="540"/>
        <w:jc w:val="both"/>
        <w:rPr>
          <w:rFonts w:cs="Times New Roman"/>
        </w:rPr>
      </w:pPr>
      <w:r w:rsidRPr="00140FC6">
        <w:rPr>
          <w:rFonts w:cs="Times New Roman"/>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E5693" w:rsidRPr="00140FC6" w:rsidRDefault="00AE5693" w:rsidP="00AE5693">
      <w:pPr>
        <w:ind w:firstLine="540"/>
        <w:jc w:val="both"/>
        <w:rPr>
          <w:rFonts w:cs="Times New Roman"/>
        </w:rPr>
      </w:pPr>
      <w:r w:rsidRPr="00140FC6">
        <w:rPr>
          <w:rFonts w:cs="Times New Roman"/>
        </w:rPr>
        <w:t xml:space="preserve">8) нарушение срока или порядка выдачи документов по результатам предоставления муниципальной услуги; </w:t>
      </w:r>
    </w:p>
    <w:p w:rsidR="00E47DCC" w:rsidRDefault="00AE5693" w:rsidP="00AE5693">
      <w:pPr>
        <w:ind w:firstLine="540"/>
        <w:jc w:val="both"/>
        <w:rPr>
          <w:rFonts w:cs="Times New Roman"/>
        </w:rPr>
      </w:pPr>
      <w:r w:rsidRPr="00140FC6">
        <w:rPr>
          <w:rFonts w:cs="Times New Roman"/>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w:t>
      </w:r>
    </w:p>
    <w:p w:rsidR="00AE5693" w:rsidRPr="00140FC6" w:rsidRDefault="00AE5693" w:rsidP="00AE5693">
      <w:pPr>
        <w:ind w:firstLine="540"/>
        <w:jc w:val="both"/>
        <w:rPr>
          <w:rFonts w:cs="Times New Roman"/>
        </w:rPr>
      </w:pPr>
      <w:r w:rsidRPr="00140FC6">
        <w:rPr>
          <w:rFonts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2</w:t>
      </w:r>
      <w:r w:rsidR="003B3B5B">
        <w:rPr>
          <w:rFonts w:cs="Times New Roman"/>
          <w:bCs/>
        </w:rPr>
        <w:t>1</w:t>
      </w:r>
      <w:r w:rsidRPr="00140FC6">
        <w:rPr>
          <w:rFonts w:cs="Times New Roman"/>
          <w:bCs/>
        </w:rPr>
        <w:t>. Органы местного самоуправления, уполномоченные</w:t>
      </w: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на рассмотрение жалобы, и должностные лица, которым может</w:t>
      </w: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быть направлена жалоба</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1</w:t>
      </w:r>
      <w:r w:rsidRPr="00140FC6">
        <w:rPr>
          <w:rFonts w:cs="Times New Roman"/>
        </w:rPr>
        <w:t xml:space="preserve">.1. Заявители либо их уполномоченные представители имеют право обратиться с жалобой лично или направить письменное обращение (жалобу) на имя Главы городского округа Электросталь Московской области.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bCs/>
        </w:rPr>
      </w:pPr>
    </w:p>
    <w:p w:rsidR="00AE5693" w:rsidRPr="00140FC6" w:rsidRDefault="00AE5693" w:rsidP="00AE5693">
      <w:pPr>
        <w:jc w:val="center"/>
        <w:rPr>
          <w:rFonts w:cs="Times New Roman"/>
        </w:rPr>
      </w:pPr>
      <w:r w:rsidRPr="00140FC6">
        <w:rPr>
          <w:rFonts w:cs="Times New Roman"/>
          <w:bCs/>
        </w:rPr>
        <w:t>2</w:t>
      </w:r>
      <w:r w:rsidR="003B3B5B">
        <w:rPr>
          <w:rFonts w:cs="Times New Roman"/>
          <w:bCs/>
        </w:rPr>
        <w:t>2</w:t>
      </w:r>
      <w:r w:rsidRPr="00140FC6">
        <w:rPr>
          <w:rFonts w:cs="Times New Roman"/>
          <w:bCs/>
        </w:rPr>
        <w:t>. Порядок подачи и рассмотрения жалобы</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2</w:t>
      </w:r>
      <w:r w:rsidRPr="00140FC6">
        <w:rPr>
          <w:rFonts w:cs="Times New Roman"/>
        </w:rPr>
        <w:t xml:space="preserve">.1. Жалоба подается в орган, предоставляющий муниципальную услугу.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2</w:t>
      </w:r>
      <w:r w:rsidRPr="00140FC6">
        <w:rPr>
          <w:rFonts w:cs="Times New Roman"/>
        </w:rPr>
        <w:t>.2. Жалоба может быть напра</w:t>
      </w:r>
      <w:r w:rsidR="00E47DCC">
        <w:rPr>
          <w:rFonts w:cs="Times New Roman"/>
        </w:rPr>
        <w:t>влена в Администрацию по почте</w:t>
      </w:r>
      <w:r w:rsidRPr="00140FC6">
        <w:rPr>
          <w:rFonts w:cs="Times New Roman"/>
        </w:rPr>
        <w:t>, по электронной почте, через официальный сайт органа, предост</w:t>
      </w:r>
      <w:r w:rsidR="00E47DCC">
        <w:rPr>
          <w:rFonts w:cs="Times New Roman"/>
        </w:rPr>
        <w:t>авляющего муниципальную услугу</w:t>
      </w:r>
      <w:r w:rsidRPr="00140FC6">
        <w:rPr>
          <w:rFonts w:cs="Times New Roman"/>
        </w:rPr>
        <w:t xml:space="preserve">, а также может быть принята при личном приеме заявителя.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2</w:t>
      </w:r>
      <w:r w:rsidRPr="00140FC6">
        <w:rPr>
          <w:rFonts w:cs="Times New Roman"/>
        </w:rPr>
        <w:t xml:space="preserve">.3. Жалоба должна содержать: </w:t>
      </w:r>
    </w:p>
    <w:p w:rsidR="00AE5693" w:rsidRPr="00140FC6" w:rsidRDefault="00AE5693" w:rsidP="00AE5693">
      <w:pPr>
        <w:ind w:firstLine="540"/>
        <w:jc w:val="both"/>
        <w:rPr>
          <w:rFonts w:cs="Times New Roman"/>
        </w:rPr>
      </w:pPr>
      <w:r w:rsidRPr="00140FC6">
        <w:rPr>
          <w:rFonts w:cs="Times New Roma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AE5693" w:rsidRPr="00140FC6" w:rsidRDefault="00AE5693" w:rsidP="00AE5693">
      <w:pPr>
        <w:ind w:firstLine="540"/>
        <w:jc w:val="both"/>
        <w:rPr>
          <w:rFonts w:cs="Times New Roman"/>
        </w:rPr>
      </w:pPr>
      <w:r w:rsidRPr="00140FC6">
        <w:rPr>
          <w:rFonts w:cs="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E5693" w:rsidRPr="00140FC6" w:rsidRDefault="00AE5693" w:rsidP="00AE5693">
      <w:pPr>
        <w:ind w:firstLine="540"/>
        <w:jc w:val="both"/>
        <w:rPr>
          <w:rFonts w:cs="Times New Roman"/>
        </w:rPr>
      </w:pPr>
      <w:r w:rsidRPr="00140FC6">
        <w:rPr>
          <w:rFonts w:cs="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E5693" w:rsidRPr="00140FC6" w:rsidRDefault="00AE5693" w:rsidP="00AE5693">
      <w:pPr>
        <w:ind w:firstLine="540"/>
        <w:jc w:val="both"/>
        <w:rPr>
          <w:rFonts w:cs="Times New Roman"/>
        </w:rPr>
      </w:pPr>
      <w:r w:rsidRPr="00140FC6">
        <w:rPr>
          <w:rFonts w:cs="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E5693" w:rsidRPr="00140FC6" w:rsidRDefault="00AE5693" w:rsidP="00AE5693">
      <w:pPr>
        <w:ind w:firstLine="540"/>
        <w:jc w:val="both"/>
        <w:rPr>
          <w:rFonts w:cs="Times New Roman"/>
        </w:rPr>
      </w:pPr>
      <w:r w:rsidRPr="00140FC6">
        <w:rPr>
          <w:rFonts w:cs="Times New Roman"/>
        </w:rPr>
        <w:t xml:space="preserve">Заявителем могут быть представлены документы (при наличии), подтверждающие доводы заявителя, либо их копии.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2</w:t>
      </w:r>
      <w:r w:rsidRPr="00140FC6">
        <w:rPr>
          <w:rFonts w:cs="Times New Roman"/>
        </w:rPr>
        <w:t xml:space="preserve">.4.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2</w:t>
      </w:r>
      <w:r w:rsidR="003B3B5B">
        <w:rPr>
          <w:rFonts w:cs="Times New Roman"/>
          <w:bCs/>
        </w:rPr>
        <w:t>3</w:t>
      </w:r>
      <w:r w:rsidRPr="00140FC6">
        <w:rPr>
          <w:rFonts w:cs="Times New Roman"/>
          <w:bCs/>
        </w:rPr>
        <w:t>. Сроки рассмотрения жалобы</w:t>
      </w:r>
      <w:r w:rsidRPr="00140FC6">
        <w:rPr>
          <w:rFonts w:cs="Times New Roman"/>
        </w:rPr>
        <w:t xml:space="preserve"> </w:t>
      </w:r>
    </w:p>
    <w:p w:rsidR="003B3B5B" w:rsidRDefault="003B3B5B" w:rsidP="003B3B5B">
      <w:pPr>
        <w:jc w:val="both"/>
        <w:rPr>
          <w:rFonts w:cs="Times New Roman"/>
        </w:rPr>
      </w:pPr>
      <w:r>
        <w:rPr>
          <w:rFonts w:cs="Times New Roman"/>
        </w:rPr>
        <w:t> </w:t>
      </w:r>
    </w:p>
    <w:p w:rsidR="00AE5693" w:rsidRPr="00140FC6" w:rsidRDefault="00AE5693" w:rsidP="003B3B5B">
      <w:pPr>
        <w:ind w:firstLine="540"/>
        <w:jc w:val="both"/>
        <w:rPr>
          <w:rFonts w:cs="Times New Roman"/>
        </w:rPr>
      </w:pPr>
      <w:r w:rsidRPr="00140FC6">
        <w:rPr>
          <w:rFonts w:cs="Times New Roman"/>
        </w:rPr>
        <w:t>2</w:t>
      </w:r>
      <w:r w:rsidR="003B3B5B">
        <w:rPr>
          <w:rFonts w:cs="Times New Roman"/>
        </w:rPr>
        <w:t>3</w:t>
      </w:r>
      <w:r w:rsidRPr="00140FC6">
        <w:rPr>
          <w:rFonts w:cs="Times New Roman"/>
        </w:rPr>
        <w:t xml:space="preserve">.1. Жалоба, поступившая в Администрацию, подлежит регистрации не позднее следующего рабочего дня со дня ее поступления. </w:t>
      </w:r>
    </w:p>
    <w:p w:rsidR="00AE5693" w:rsidRPr="00140FC6" w:rsidRDefault="00AE5693" w:rsidP="00AE5693">
      <w:pPr>
        <w:ind w:firstLine="540"/>
        <w:jc w:val="both"/>
        <w:rPr>
          <w:rFonts w:cs="Times New Roman"/>
        </w:rPr>
      </w:pPr>
      <w:r w:rsidRPr="00140FC6">
        <w:rPr>
          <w:rFonts w:cs="Times New Roman"/>
        </w:rPr>
        <w:lastRenderedPageBreak/>
        <w:t>2</w:t>
      </w:r>
      <w:r w:rsidR="003B3B5B">
        <w:rPr>
          <w:rFonts w:cs="Times New Roman"/>
        </w:rPr>
        <w:t>3</w:t>
      </w:r>
      <w:r w:rsidRPr="00140FC6">
        <w:rPr>
          <w:rFonts w:cs="Times New Roman"/>
        </w:rPr>
        <w:t xml:space="preserve">.2. Жалоба, поступившая в Администрацию, подлежит рассмотрению должностным лицом, наделенным полномочиями по рассмотрению жалобы,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AE5693" w:rsidRPr="00140FC6" w:rsidRDefault="00AE5693" w:rsidP="00AE5693">
      <w:pPr>
        <w:ind w:firstLine="540"/>
        <w:jc w:val="both"/>
        <w:rPr>
          <w:rFonts w:cs="Times New Roman"/>
        </w:rPr>
      </w:pPr>
      <w:r w:rsidRPr="00140FC6">
        <w:rPr>
          <w:rFonts w:cs="Times New Roman"/>
        </w:rPr>
        <w:t xml:space="preserve">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5 (пяти) рабочих дней. </w:t>
      </w:r>
    </w:p>
    <w:p w:rsidR="00AE5693" w:rsidRPr="00140FC6" w:rsidRDefault="00AE5693" w:rsidP="00AE5693">
      <w:pPr>
        <w:jc w:val="both"/>
        <w:rPr>
          <w:rFonts w:cs="Times New Roman"/>
        </w:rPr>
      </w:pPr>
    </w:p>
    <w:p w:rsidR="00AE5693" w:rsidRPr="00140FC6" w:rsidRDefault="00AE5693" w:rsidP="00AE5693">
      <w:pPr>
        <w:jc w:val="center"/>
        <w:rPr>
          <w:rFonts w:cs="Times New Roman"/>
        </w:rPr>
      </w:pPr>
      <w:r w:rsidRPr="00140FC6">
        <w:rPr>
          <w:rFonts w:cs="Times New Roman"/>
          <w:bCs/>
        </w:rPr>
        <w:t>2</w:t>
      </w:r>
      <w:r w:rsidR="003B3B5B">
        <w:rPr>
          <w:rFonts w:cs="Times New Roman"/>
          <w:bCs/>
        </w:rPr>
        <w:t>4</w:t>
      </w:r>
      <w:r w:rsidRPr="00140FC6">
        <w:rPr>
          <w:rFonts w:cs="Times New Roman"/>
          <w:bCs/>
        </w:rPr>
        <w:t>. Исчерпывающий перечень оснований для отказа в рассмотрении</w:t>
      </w: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жалобы (претензии)</w:t>
      </w:r>
      <w:r w:rsidRPr="00140FC6">
        <w:rPr>
          <w:rFonts w:cs="Times New Roman"/>
        </w:rPr>
        <w:t xml:space="preserve"> </w:t>
      </w:r>
    </w:p>
    <w:p w:rsidR="00AE5693" w:rsidRPr="00140FC6" w:rsidRDefault="00AE5693" w:rsidP="00AE5693">
      <w:pPr>
        <w:jc w:val="both"/>
        <w:rPr>
          <w:rFonts w:cs="Times New Roman"/>
        </w:rPr>
      </w:pPr>
    </w:p>
    <w:p w:rsidR="00AE5693" w:rsidRPr="00140FC6" w:rsidRDefault="00AE5693" w:rsidP="00AE5693">
      <w:pPr>
        <w:ind w:firstLine="540"/>
        <w:jc w:val="both"/>
        <w:rPr>
          <w:rFonts w:cs="Times New Roman"/>
        </w:rPr>
      </w:pPr>
      <w:r w:rsidRPr="00140FC6">
        <w:rPr>
          <w:rFonts w:cs="Times New Roman"/>
        </w:rPr>
        <w:t>2</w:t>
      </w:r>
      <w:r w:rsidR="003B3B5B">
        <w:rPr>
          <w:rFonts w:cs="Times New Roman"/>
        </w:rPr>
        <w:t>4</w:t>
      </w:r>
      <w:r w:rsidRPr="00140FC6">
        <w:rPr>
          <w:rFonts w:cs="Times New Roman"/>
        </w:rPr>
        <w:t xml:space="preserve">.1. Уполномоченный на рассмотрение жалобы орган отказывает в удовлетворении жалобы в следующих случаях: </w:t>
      </w:r>
    </w:p>
    <w:p w:rsidR="00AE5693" w:rsidRPr="00140FC6" w:rsidRDefault="00AE5693" w:rsidP="00AE5693">
      <w:pPr>
        <w:ind w:firstLine="540"/>
        <w:jc w:val="both"/>
        <w:rPr>
          <w:rFonts w:cs="Times New Roman"/>
        </w:rPr>
      </w:pPr>
      <w:r w:rsidRPr="00140FC6">
        <w:rPr>
          <w:rFonts w:cs="Times New Roman"/>
        </w:rPr>
        <w:t xml:space="preserve">- наличие вступившего в законную силу решения суда, арбитражного суда по жалобе о том же предмете и по тем же основаниям; </w:t>
      </w:r>
    </w:p>
    <w:p w:rsidR="00AE5693" w:rsidRPr="00140FC6" w:rsidRDefault="00AE5693" w:rsidP="00AE5693">
      <w:pPr>
        <w:ind w:firstLine="540"/>
        <w:jc w:val="both"/>
        <w:rPr>
          <w:rFonts w:cs="Times New Roman"/>
        </w:rPr>
      </w:pPr>
      <w:r w:rsidRPr="00140FC6">
        <w:rPr>
          <w:rFonts w:cs="Times New Roman"/>
        </w:rPr>
        <w:t xml:space="preserve">- подача жалобы лицом, полномочия которого не подтверждены в порядке, установленном законодательством Российской Федерации; </w:t>
      </w:r>
    </w:p>
    <w:p w:rsidR="00AE5693" w:rsidRPr="00140FC6" w:rsidRDefault="00AE5693" w:rsidP="00AE5693">
      <w:pPr>
        <w:ind w:firstLine="540"/>
        <w:jc w:val="both"/>
        <w:rPr>
          <w:rFonts w:cs="Times New Roman"/>
        </w:rPr>
      </w:pPr>
      <w:r w:rsidRPr="00140FC6">
        <w:rPr>
          <w:rFonts w:cs="Times New Roman"/>
        </w:rPr>
        <w:t xml:space="preserve">-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2</w:t>
      </w:r>
      <w:r w:rsidR="003B3B5B">
        <w:rPr>
          <w:rFonts w:cs="Times New Roman"/>
          <w:bCs/>
        </w:rPr>
        <w:t>5</w:t>
      </w:r>
      <w:r w:rsidRPr="00140FC6">
        <w:rPr>
          <w:rFonts w:cs="Times New Roman"/>
          <w:bCs/>
        </w:rPr>
        <w:t>. Результат рассмотрения жалобы</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5</w:t>
      </w:r>
      <w:r w:rsidRPr="00140FC6">
        <w:rPr>
          <w:rFonts w:cs="Times New Roman"/>
        </w:rPr>
        <w:t xml:space="preserve">.1. По результатам рассмотрения жалобы Администрация принимает одно из следующих решений: </w:t>
      </w:r>
    </w:p>
    <w:p w:rsidR="00AE5693" w:rsidRPr="00140FC6" w:rsidRDefault="00AE5693" w:rsidP="00AE5693">
      <w:pPr>
        <w:ind w:firstLine="540"/>
        <w:jc w:val="both"/>
        <w:rPr>
          <w:rFonts w:cs="Times New Roman"/>
        </w:rPr>
      </w:pPr>
      <w:r w:rsidRPr="00140FC6">
        <w:rPr>
          <w:rFonts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AE5693" w:rsidRPr="00140FC6" w:rsidRDefault="00AE5693" w:rsidP="00AE5693">
      <w:pPr>
        <w:ind w:firstLine="540"/>
        <w:jc w:val="both"/>
        <w:rPr>
          <w:rFonts w:cs="Times New Roman"/>
        </w:rPr>
      </w:pPr>
      <w:r w:rsidRPr="00140FC6">
        <w:rPr>
          <w:rFonts w:cs="Times New Roman"/>
        </w:rPr>
        <w:t xml:space="preserve">2) в удовлетворении жалобы отказывается; </w:t>
      </w:r>
    </w:p>
    <w:p w:rsidR="00AE5693" w:rsidRPr="00140FC6" w:rsidRDefault="00AE5693" w:rsidP="00AE5693">
      <w:pPr>
        <w:ind w:firstLine="540"/>
        <w:jc w:val="both"/>
        <w:rPr>
          <w:rFonts w:cs="Times New Roman"/>
        </w:rPr>
      </w:pPr>
      <w:r w:rsidRPr="00140FC6">
        <w:rPr>
          <w:rFonts w:cs="Times New Roman"/>
        </w:rPr>
        <w:t xml:space="preserve">3) жалоба остается без ответа; </w:t>
      </w:r>
    </w:p>
    <w:p w:rsidR="00AE5693" w:rsidRPr="00140FC6" w:rsidRDefault="00AE5693" w:rsidP="00AE5693">
      <w:pPr>
        <w:ind w:firstLine="540"/>
        <w:jc w:val="both"/>
        <w:rPr>
          <w:rFonts w:cs="Times New Roman"/>
        </w:rPr>
      </w:pPr>
      <w:r w:rsidRPr="00140FC6">
        <w:rPr>
          <w:rFonts w:cs="Times New Roman"/>
        </w:rPr>
        <w:t xml:space="preserve">4) в соответствии со статьей 11 Федерального закона от 02.05.2006 № 59-ФЗ «О порядке рассмотрения обращений граждан Российской Федерации» в случае, если текст письменного обращения не позволяет определить суть предложения, заявления,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5</w:t>
      </w:r>
      <w:r w:rsidRPr="00140FC6">
        <w:rPr>
          <w:rFonts w:cs="Times New Roman"/>
        </w:rPr>
        <w:t>.2. В случае признания жалобы подлежащей удовлетворению в ответе заявителю, дается информация о действиях, осуществляемых органом, предос</w:t>
      </w:r>
      <w:r w:rsidR="00E47DCC">
        <w:rPr>
          <w:rFonts w:cs="Times New Roman"/>
        </w:rPr>
        <w:t>тавляющим муниципальную услугу</w:t>
      </w:r>
      <w:r w:rsidRPr="00140FC6">
        <w:rPr>
          <w:rFonts w:cs="Times New Roman"/>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E5693" w:rsidRPr="00140FC6" w:rsidRDefault="00AE5693" w:rsidP="00AE5693">
      <w:pPr>
        <w:ind w:firstLine="540"/>
        <w:jc w:val="both"/>
        <w:rPr>
          <w:rFonts w:cs="Times New Roman"/>
        </w:rPr>
      </w:pPr>
      <w:r w:rsidRPr="00140FC6">
        <w:rPr>
          <w:rFonts w:cs="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E5693" w:rsidRPr="00140FC6" w:rsidRDefault="00AE5693" w:rsidP="00AE5693">
      <w:pPr>
        <w:ind w:firstLine="540"/>
        <w:jc w:val="both"/>
        <w:rPr>
          <w:rFonts w:cs="Times New Roman"/>
        </w:rPr>
      </w:pPr>
      <w:r w:rsidRPr="00140FC6">
        <w:rPr>
          <w:rFonts w:cs="Times New Roman"/>
        </w:rPr>
        <w:lastRenderedPageBreak/>
        <w:t xml:space="preserve">Жалобу можно оставить без ответа в следующих случаях: </w:t>
      </w:r>
    </w:p>
    <w:p w:rsidR="00AE5693" w:rsidRPr="00140FC6" w:rsidRDefault="00AE5693" w:rsidP="00AE5693">
      <w:pPr>
        <w:ind w:firstLine="540"/>
        <w:jc w:val="both"/>
        <w:rPr>
          <w:rFonts w:cs="Times New Roman"/>
        </w:rPr>
      </w:pPr>
      <w:r w:rsidRPr="00140FC6">
        <w:rPr>
          <w:rFonts w:cs="Times New Roman"/>
        </w:rPr>
        <w:t xml:space="preserve">а) отсутствие в жалобе фамилии Заявителя или почтового адреса (адреса электронной почты), по ко которому должен быть направлен ответ; </w:t>
      </w:r>
    </w:p>
    <w:p w:rsidR="00AE5693" w:rsidRPr="00140FC6" w:rsidRDefault="00AE5693" w:rsidP="00AE5693">
      <w:pPr>
        <w:ind w:firstLine="540"/>
        <w:jc w:val="both"/>
        <w:rPr>
          <w:rFonts w:cs="Times New Roman"/>
        </w:rPr>
      </w:pPr>
      <w:r w:rsidRPr="00140FC6">
        <w:rPr>
          <w:rFonts w:cs="Times New Roman"/>
        </w:rPr>
        <w:t xml:space="preserve">б) наличие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 </w:t>
      </w:r>
    </w:p>
    <w:p w:rsidR="00AE5693" w:rsidRPr="00140FC6" w:rsidRDefault="00AE5693" w:rsidP="00AE5693">
      <w:pPr>
        <w:ind w:firstLine="540"/>
        <w:jc w:val="both"/>
        <w:rPr>
          <w:rFonts w:cs="Times New Roman"/>
        </w:rPr>
      </w:pPr>
      <w:r w:rsidRPr="00140FC6">
        <w:rPr>
          <w:rFonts w:cs="Times New Roman"/>
        </w:rPr>
        <w:t>в) отсутствие возможности прочитать какую-либо часть текста жалобы (жалоба остается без ответа, о чем в течение 7 (семи) дней со дня регистрации жалобы сообщается заявителю, если его фамилия и почтовый адрес поддаются прочтению).</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5</w:t>
      </w:r>
      <w:r w:rsidRPr="00140FC6">
        <w:rPr>
          <w:rFonts w:cs="Times New Roman"/>
        </w:rPr>
        <w:t xml:space="preserve">.3. Уполномоченная на рассмотрение жалобы администрация, предоставляющая муниципальную услугу, </w:t>
      </w:r>
      <w:r>
        <w:rPr>
          <w:rFonts w:cs="Times New Roman"/>
        </w:rPr>
        <w:t>сообщает</w:t>
      </w:r>
      <w:r w:rsidRPr="00140FC6">
        <w:rPr>
          <w:rFonts w:cs="Times New Roman"/>
        </w:rPr>
        <w:t xml:space="preserve"> заявителю об оставлении жалобы без ответа в течение 7 (семи) рабочих дней со дня регистрации жалобы.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bCs/>
        </w:rPr>
      </w:pPr>
    </w:p>
    <w:p w:rsidR="00AE5693" w:rsidRPr="00140FC6" w:rsidRDefault="00AE5693" w:rsidP="00AE5693">
      <w:pPr>
        <w:jc w:val="center"/>
        <w:rPr>
          <w:rFonts w:cs="Times New Roman"/>
        </w:rPr>
      </w:pPr>
      <w:r w:rsidRPr="00140FC6">
        <w:rPr>
          <w:rFonts w:cs="Times New Roman"/>
          <w:bCs/>
        </w:rPr>
        <w:t>2</w:t>
      </w:r>
      <w:r w:rsidR="003B3B5B">
        <w:rPr>
          <w:rFonts w:cs="Times New Roman"/>
          <w:bCs/>
        </w:rPr>
        <w:t>6</w:t>
      </w:r>
      <w:r w:rsidRPr="00140FC6">
        <w:rPr>
          <w:rFonts w:cs="Times New Roman"/>
          <w:bCs/>
        </w:rPr>
        <w:t>. Порядок информирования заявителя о результатах</w:t>
      </w:r>
      <w:r w:rsidRPr="00140FC6">
        <w:rPr>
          <w:rFonts w:cs="Times New Roman"/>
        </w:rPr>
        <w:t xml:space="preserve"> рассмотрения</w:t>
      </w:r>
      <w:r w:rsidRPr="00140FC6">
        <w:rPr>
          <w:rFonts w:cs="Times New Roman"/>
          <w:bCs/>
        </w:rPr>
        <w:t xml:space="preserve"> жалобы</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6</w:t>
      </w:r>
      <w:r w:rsidRPr="00140FC6">
        <w:rPr>
          <w:rFonts w:cs="Times New Roman"/>
        </w:rPr>
        <w:t xml:space="preserve">.1.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2</w:t>
      </w:r>
      <w:r w:rsidR="003B3B5B">
        <w:rPr>
          <w:rFonts w:cs="Times New Roman"/>
          <w:bCs/>
        </w:rPr>
        <w:t>7</w:t>
      </w:r>
      <w:r w:rsidRPr="00140FC6">
        <w:rPr>
          <w:rFonts w:cs="Times New Roman"/>
          <w:bCs/>
        </w:rPr>
        <w:t>. Право заявителя на получение информации и документов,</w:t>
      </w:r>
      <w:r w:rsidRPr="00140FC6">
        <w:rPr>
          <w:rFonts w:cs="Times New Roman"/>
        </w:rPr>
        <w:t xml:space="preserve"> необходимых</w:t>
      </w:r>
      <w:r w:rsidRPr="00140FC6">
        <w:rPr>
          <w:rFonts w:cs="Times New Roman"/>
          <w:bCs/>
        </w:rPr>
        <w:t xml:space="preserve"> для обоснования и рассмотрения жалобы</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7</w:t>
      </w:r>
      <w:r w:rsidRPr="00140FC6">
        <w:rPr>
          <w:rFonts w:cs="Times New Roman"/>
        </w:rPr>
        <w:t xml:space="preserve">.1. Заявитель имеет право на получение исчерпывающей информации и документов, необходимых для обоснования и рассмотрения жалобы.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7</w:t>
      </w:r>
      <w:r w:rsidRPr="00140FC6">
        <w:rPr>
          <w:rFonts w:cs="Times New Roman"/>
        </w:rPr>
        <w:t>.2. Информация и документы, необходимые для обоснования и рассмотрения жалобы, размещаются в Администрации</w:t>
      </w:r>
      <w:r w:rsidR="00976EDE">
        <w:rPr>
          <w:rFonts w:cs="Times New Roman"/>
        </w:rPr>
        <w:t>,</w:t>
      </w:r>
      <w:r w:rsidRPr="00140FC6">
        <w:rPr>
          <w:rFonts w:cs="Times New Roman"/>
        </w:rPr>
        <w:t xml:space="preserve"> на официальных сайтах Администрации, а также могут быть сообщены заявителю в устной и/или письменной форме.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2</w:t>
      </w:r>
      <w:r w:rsidR="003B3B5B">
        <w:rPr>
          <w:rFonts w:cs="Times New Roman"/>
          <w:bCs/>
        </w:rPr>
        <w:t>8</w:t>
      </w:r>
      <w:r w:rsidRPr="00140FC6">
        <w:rPr>
          <w:rFonts w:cs="Times New Roman"/>
          <w:bCs/>
        </w:rPr>
        <w:t>. Порядок обжалования решения по жалобе</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8</w:t>
      </w:r>
      <w:r w:rsidRPr="00140FC6">
        <w:rPr>
          <w:rFonts w:cs="Times New Roman"/>
        </w:rPr>
        <w:t xml:space="preserve">.1. Заявитель вправе обжаловать решение по жалобе вышестоящим должностным лицам.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8</w:t>
      </w:r>
      <w:r w:rsidRPr="00140FC6">
        <w:rPr>
          <w:rFonts w:cs="Times New Roman"/>
        </w:rPr>
        <w:t xml:space="preserve">.2.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в установленном порядке незамедлительно направляет имеющиеся материалы в органы прокуратуры.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8</w:t>
      </w:r>
      <w:r w:rsidRPr="00140FC6">
        <w:rPr>
          <w:rFonts w:cs="Times New Roman"/>
        </w:rPr>
        <w:t xml:space="preserve">.3.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законодательством Российской Федерации тайну.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8</w:t>
      </w:r>
      <w:r w:rsidRPr="00140FC6">
        <w:rPr>
          <w:rFonts w:cs="Times New Roman"/>
        </w:rPr>
        <w:t xml:space="preserve">.4. При подаче жалобы заявитель вправе получить следующую информацию: </w:t>
      </w:r>
    </w:p>
    <w:p w:rsidR="00AE5693" w:rsidRPr="00140FC6" w:rsidRDefault="00AE5693" w:rsidP="00AE5693">
      <w:pPr>
        <w:ind w:firstLine="540"/>
        <w:jc w:val="both"/>
        <w:rPr>
          <w:rFonts w:cs="Times New Roman"/>
        </w:rPr>
      </w:pPr>
      <w:r w:rsidRPr="00140FC6">
        <w:rPr>
          <w:rFonts w:cs="Times New Roman"/>
        </w:rPr>
        <w:t xml:space="preserve">- перечень номеров телефонов для получения сведений о прохождении процедур по рассмотрению жалобы; </w:t>
      </w:r>
    </w:p>
    <w:p w:rsidR="00AE5693" w:rsidRPr="00140FC6" w:rsidRDefault="00AE5693" w:rsidP="00AE5693">
      <w:pPr>
        <w:ind w:firstLine="540"/>
        <w:jc w:val="both"/>
        <w:rPr>
          <w:rFonts w:cs="Times New Roman"/>
        </w:rPr>
      </w:pPr>
      <w:r w:rsidRPr="00140FC6">
        <w:rPr>
          <w:rFonts w:cs="Times New Roman"/>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8</w:t>
      </w:r>
      <w:r w:rsidRPr="00140FC6">
        <w:rPr>
          <w:rFonts w:cs="Times New Roman"/>
        </w:rPr>
        <w:t xml:space="preserve">.5. При подаче жалобы заинтересованное лицо вправе получить в Администрации копии документов, подтверждающих обжалуемое действие (бездействие), решение должностного лица. </w:t>
      </w:r>
    </w:p>
    <w:p w:rsidR="00AE5693" w:rsidRPr="00140FC6" w:rsidRDefault="00AE5693" w:rsidP="00AE5693">
      <w:pPr>
        <w:jc w:val="both"/>
        <w:rPr>
          <w:rFonts w:cs="Times New Roman"/>
        </w:rPr>
      </w:pPr>
      <w:r w:rsidRPr="00140FC6">
        <w:rPr>
          <w:rFonts w:cs="Times New Roman"/>
        </w:rPr>
        <w:lastRenderedPageBreak/>
        <w:t xml:space="preserve">  </w:t>
      </w:r>
    </w:p>
    <w:p w:rsidR="00AE5693" w:rsidRPr="00140FC6" w:rsidRDefault="00AE5693" w:rsidP="00AE5693">
      <w:pPr>
        <w:jc w:val="center"/>
        <w:rPr>
          <w:rFonts w:cs="Times New Roman"/>
        </w:rPr>
      </w:pPr>
      <w:r w:rsidRPr="00140FC6">
        <w:rPr>
          <w:rFonts w:cs="Times New Roman"/>
          <w:bCs/>
        </w:rPr>
        <w:t>2</w:t>
      </w:r>
      <w:r w:rsidR="003B3B5B">
        <w:rPr>
          <w:rFonts w:cs="Times New Roman"/>
          <w:bCs/>
        </w:rPr>
        <w:t>9</w:t>
      </w:r>
      <w:r w:rsidRPr="00140FC6">
        <w:rPr>
          <w:rFonts w:cs="Times New Roman"/>
          <w:bCs/>
        </w:rPr>
        <w:t>. Способы информирования заявителей о порядке подачи</w:t>
      </w: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и рассмотрения жалобы</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9</w:t>
      </w:r>
      <w:r w:rsidRPr="00140FC6">
        <w:rPr>
          <w:rFonts w:cs="Times New Roman"/>
        </w:rPr>
        <w:t xml:space="preserve">.1. 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в Администрации, на официальных сайтах Администрации, а также может быть сообщена заявителю в устной и (или) письменной форме. </w:t>
      </w:r>
    </w:p>
    <w:p w:rsidR="00BF3EBD" w:rsidRDefault="00BF3EBD" w:rsidP="00BF3EBD">
      <w:pPr>
        <w:jc w:val="both"/>
        <w:rPr>
          <w:rFonts w:cs="Times New Roman"/>
        </w:rPr>
      </w:pPr>
    </w:p>
    <w:p w:rsidR="007D612B" w:rsidRDefault="007D612B" w:rsidP="00BF3EBD">
      <w:pPr>
        <w:jc w:val="both"/>
        <w:rPr>
          <w:rFonts w:cs="Times New Roman"/>
        </w:rPr>
        <w:sectPr w:rsidR="007D612B" w:rsidSect="00FC3F5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2"/>
          <w:cols w:space="708"/>
          <w:docGrid w:linePitch="360"/>
        </w:sectPr>
      </w:pPr>
    </w:p>
    <w:p w:rsidR="00AE5693" w:rsidRPr="00140FC6" w:rsidRDefault="00AE5693" w:rsidP="00AE5693">
      <w:pPr>
        <w:ind w:left="5301" w:right="421"/>
      </w:pPr>
      <w:r w:rsidRPr="00140FC6">
        <w:lastRenderedPageBreak/>
        <w:t>Приложение 1</w:t>
      </w:r>
    </w:p>
    <w:p w:rsidR="00113C6A" w:rsidRDefault="00AE5693" w:rsidP="00AE5693">
      <w:pPr>
        <w:ind w:left="5301" w:right="421"/>
      </w:pPr>
      <w:r w:rsidRPr="00140FC6">
        <w:t>к Административному регламенту</w:t>
      </w:r>
    </w:p>
    <w:p w:rsidR="00AE5693" w:rsidRPr="00140FC6" w:rsidRDefault="00113C6A" w:rsidP="00AE5693">
      <w:pPr>
        <w:ind w:left="5301" w:right="421"/>
      </w:pPr>
      <w:r>
        <w:t>«</w:t>
      </w:r>
      <w:r w:rsidRPr="00147E10">
        <w:t>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t xml:space="preserve">тории не подлежащими применению»                                                                                                                                                                                                                                                                                                                                                                                                                                                                                                                                                                                                                                                                                                                                                                                                                                                                                                                                                                                                                                                                                                                                                                                                                                                                                                                                                                                                                                                                                                                                                                                                                                                                                                                                                                                                                                                                                                                                                                                                                                                                                                                                                                                           </w:t>
      </w:r>
      <w:r w:rsidR="00AE5693" w:rsidRPr="00140FC6">
        <w:t xml:space="preserve"> </w:t>
      </w: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widowControl w:val="0"/>
        <w:autoSpaceDE w:val="0"/>
        <w:autoSpaceDN w:val="0"/>
        <w:adjustRightInd w:val="0"/>
        <w:jc w:val="right"/>
        <w:rPr>
          <w:rFonts w:cs="Times New Roman"/>
        </w:rPr>
      </w:pP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Кому</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_________________ N _______________     ___________________________________</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(фамилия, имя, отчество (последнее -</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при наличии) физического лица,</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индивидуального предпринимателя</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или наименование юридического лица)</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___________________________________</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(адрес/адрес электронной почты)</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rPr>
          <w:rFonts w:cs="Times New Roman"/>
        </w:rPr>
      </w:pPr>
      <w:r w:rsidRPr="00140FC6">
        <w:rPr>
          <w:rFonts w:cs="Times New Roman"/>
        </w:rPr>
        <w:t>РЕШЕНИЕ</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 xml:space="preserve">об отмене документации по планировке территории или отдельных частей такой документации </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 xml:space="preserve">№ _____от ________________ </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(указать муниципальное образование Московской области)</w:t>
      </w:r>
    </w:p>
    <w:p w:rsidR="00AE5693" w:rsidRPr="00140FC6" w:rsidRDefault="00AE5693" w:rsidP="00AE5693">
      <w:pPr>
        <w:widowControl w:val="0"/>
        <w:autoSpaceDE w:val="0"/>
        <w:autoSpaceDN w:val="0"/>
        <w:adjustRightInd w:val="0"/>
        <w:jc w:val="center"/>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В соответствии с Градостроительным кодексом Российской Федерации, 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 </w:t>
      </w:r>
      <w:bookmarkStart w:id="10" w:name="Par356"/>
      <w:bookmarkEnd w:id="10"/>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 Постановлением Администрации</w:t>
      </w:r>
      <w:r w:rsidRPr="00140FC6">
        <w:rPr>
          <w:rFonts w:cs="Times New Roman"/>
          <w:sz w:val="28"/>
          <w:szCs w:val="28"/>
        </w:rPr>
        <w:t xml:space="preserve"> </w:t>
      </w:r>
      <w:r w:rsidRPr="00140FC6">
        <w:rPr>
          <w:rFonts w:cs="Times New Roman"/>
        </w:rPr>
        <w:t>документация по планировке территории (отдельные части такой документации по планировке территории) отменена (указываются реквизиты постановления Администрации)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2. Принятое решение об отмене документации по планировке территории (далее – ДПТ) или отдельных частей такой документации, подлежит регистрации в ИСОГД Московской области в порядке, установленном постановлением Правительства Московской области от 25.03.2016 № 231/9 «Об утверждении Положения о государственной информационной системе обеспечения градостроительной деятельности Московской области».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140FC6">
          <w:rPr>
            <w:rFonts w:cs="Times New Roman"/>
          </w:rPr>
          <w:t>пункте</w:t>
        </w:r>
      </w:hyperlink>
      <w:r w:rsidRPr="00140FC6">
        <w:rPr>
          <w:rFonts w:cs="Times New Roman"/>
        </w:rPr>
        <w:t xml:space="preserve"> 2 решения, возложить на _______________________________.</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both"/>
        <w:rPr>
          <w:rFonts w:cs="Times New Roman"/>
        </w:rPr>
      </w:pPr>
      <w:r w:rsidRPr="00140FC6">
        <w:rPr>
          <w:rFonts w:cs="Times New Roman"/>
        </w:rPr>
        <w:t>________________________________ ___________ ______________________________</w:t>
      </w:r>
    </w:p>
    <w:p w:rsidR="00AE5693" w:rsidRPr="00140FC6" w:rsidRDefault="00AE5693" w:rsidP="00AE5693">
      <w:pPr>
        <w:widowControl w:val="0"/>
        <w:autoSpaceDE w:val="0"/>
        <w:autoSpaceDN w:val="0"/>
        <w:adjustRightInd w:val="0"/>
        <w:jc w:val="both"/>
        <w:rPr>
          <w:rFonts w:cs="Times New Roman"/>
        </w:rPr>
      </w:pPr>
      <w:r w:rsidRPr="00140FC6">
        <w:rPr>
          <w:rFonts w:cs="Times New Roman"/>
        </w:rPr>
        <w:t xml:space="preserve">(должность уполномоченного </w:t>
      </w:r>
      <w:proofErr w:type="gramStart"/>
      <w:r w:rsidRPr="00140FC6">
        <w:rPr>
          <w:rFonts w:cs="Times New Roman"/>
        </w:rPr>
        <w:t xml:space="preserve">лица)   </w:t>
      </w:r>
      <w:proofErr w:type="gramEnd"/>
      <w:r w:rsidRPr="00140FC6">
        <w:rPr>
          <w:rFonts w:cs="Times New Roman"/>
        </w:rPr>
        <w:t xml:space="preserve">    (подпись)     (расшифровка подписи)</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113C6A">
      <w:pPr>
        <w:rPr>
          <w:rFonts w:eastAsia="Calibri" w:cs="Times New Roman"/>
          <w:lang w:eastAsia="en-US"/>
        </w:rPr>
      </w:pPr>
      <w:r w:rsidRPr="00140FC6">
        <w:rPr>
          <w:rFonts w:eastAsia="Calibri" w:cs="Times New Roman"/>
          <w:lang w:eastAsia="en-US"/>
        </w:rPr>
        <w:br w:type="page"/>
      </w:r>
      <w:r w:rsidR="00113C6A">
        <w:rPr>
          <w:rFonts w:eastAsia="Calibri" w:cs="Times New Roman"/>
          <w:lang w:eastAsia="en-US"/>
        </w:rPr>
        <w:lastRenderedPageBreak/>
        <w:t xml:space="preserve">                                                                                        </w:t>
      </w:r>
      <w:r w:rsidRPr="00140FC6">
        <w:rPr>
          <w:rFonts w:eastAsia="Calibri" w:cs="Times New Roman"/>
          <w:lang w:eastAsia="en-US"/>
        </w:rPr>
        <w:t>Приложение 2</w:t>
      </w:r>
    </w:p>
    <w:p w:rsidR="00113C6A" w:rsidRDefault="00AE5693" w:rsidP="00AE5693">
      <w:pPr>
        <w:ind w:left="5301" w:right="421"/>
      </w:pPr>
      <w:r w:rsidRPr="00140FC6">
        <w:t>к Административному регламенту</w:t>
      </w:r>
    </w:p>
    <w:p w:rsidR="00113C6A" w:rsidRPr="00140FC6" w:rsidRDefault="00113C6A" w:rsidP="00113C6A">
      <w:pPr>
        <w:ind w:left="5301" w:right="421"/>
      </w:pPr>
      <w:r>
        <w:t>«</w:t>
      </w:r>
      <w:r w:rsidRPr="00147E10">
        <w:t>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t xml:space="preserve">тории не подлежащими применению»                                                                                                                                                                                                                                                                                                                                                                                                                                                                                                                                                                                                                                                                                                                                                                                                                                                                                                                                                                                                                                                                                                                                                                                                                                                                                                                                                                                                                                                                                                                                                                                                                                                                                                                                                                                                                                                                                                                                                                                                                                                                                                                                                                                           </w:t>
      </w:r>
      <w:r w:rsidRPr="00140FC6">
        <w:t xml:space="preserve"> </w:t>
      </w:r>
    </w:p>
    <w:p w:rsidR="00AE5693" w:rsidRPr="00140FC6" w:rsidRDefault="00AE5693" w:rsidP="00AE5693">
      <w:pPr>
        <w:ind w:left="5301" w:right="421"/>
      </w:pPr>
      <w:r w:rsidRPr="00140FC6">
        <w:t xml:space="preserve"> </w:t>
      </w: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spacing w:after="160" w:line="259" w:lineRule="auto"/>
        <w:jc w:val="right"/>
        <w:rPr>
          <w:rFonts w:eastAsia="Calibri" w:cs="Times New Roman"/>
          <w:lang w:eastAsia="en-US"/>
        </w:rPr>
      </w:pPr>
    </w:p>
    <w:p w:rsidR="00AE5693" w:rsidRPr="00140FC6" w:rsidRDefault="00AE5693" w:rsidP="00AE5693">
      <w:pPr>
        <w:widowControl w:val="0"/>
        <w:autoSpaceDE w:val="0"/>
        <w:autoSpaceDN w:val="0"/>
        <w:adjustRightInd w:val="0"/>
        <w:jc w:val="right"/>
        <w:rPr>
          <w:rFonts w:cs="Times New Roman"/>
        </w:rPr>
      </w:pPr>
      <w:r w:rsidRPr="00140FC6">
        <w:rPr>
          <w:rFonts w:cs="Times New Roman"/>
        </w:rPr>
        <w:t>_________________ N _______________     ___________________________________</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(фамилия, имя, отчество (последнее -</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при наличии) физического лица,</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индивидуального предпринимателя</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или наименование юридического лица)</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___________________________________</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(адрес/адрес электронной почты)</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rPr>
          <w:rFonts w:cs="Times New Roman"/>
        </w:rPr>
      </w:pPr>
      <w:r w:rsidRPr="00140FC6">
        <w:rPr>
          <w:rFonts w:cs="Times New Roman"/>
        </w:rPr>
        <w:t>РЕШЕНИЕ</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 xml:space="preserve">о признании отдельных частей документации по планировке территории не подлежащими применению документации </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 xml:space="preserve">№ _____от ________________ </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(указать муниципальное образование Московской области)</w:t>
      </w:r>
    </w:p>
    <w:p w:rsidR="00AE5693" w:rsidRPr="00140FC6" w:rsidRDefault="00AE5693" w:rsidP="00AE5693">
      <w:pPr>
        <w:widowControl w:val="0"/>
        <w:autoSpaceDE w:val="0"/>
        <w:autoSpaceDN w:val="0"/>
        <w:adjustRightInd w:val="0"/>
        <w:jc w:val="center"/>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В соответствии с Градостроительным кодексом Российской Федерации, 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 </w:t>
      </w:r>
    </w:p>
    <w:p w:rsidR="00AE5693" w:rsidRPr="00140FC6" w:rsidRDefault="00AE5693" w:rsidP="00AE5693">
      <w:pPr>
        <w:widowControl w:val="0"/>
        <w:autoSpaceDE w:val="0"/>
        <w:autoSpaceDN w:val="0"/>
        <w:adjustRightInd w:val="0"/>
        <w:jc w:val="both"/>
        <w:rPr>
          <w:rFonts w:cs="Times New Roman"/>
        </w:rPr>
      </w:pPr>
      <w:r w:rsidRPr="00140FC6">
        <w:rPr>
          <w:rFonts w:cs="Times New Roman"/>
        </w:rPr>
        <w:tab/>
        <w:t>1. Постановлением администрации отдельные части документации по планировке территории признаны не подлежащими применению (указываются реквизиты постановления администрации)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2. Принятое решение о признании отдельных частей документации по планировке территории не подлежащими применению подлежит регистрации в ИСОГД Московской области в порядке, установленном постановлением Правительства Московской области </w:t>
      </w:r>
      <w:r w:rsidRPr="00140FC6">
        <w:rPr>
          <w:rFonts w:cs="Times New Roman"/>
        </w:rPr>
        <w:br/>
        <w:t>от 25.03.2016 № 231/9 «Об утверждении Положения о государственной информационной системе обеспечения градостроительной деятельности Московской области».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140FC6">
          <w:rPr>
            <w:rFonts w:cs="Times New Roman"/>
          </w:rPr>
          <w:t>пункте</w:t>
        </w:r>
      </w:hyperlink>
      <w:r w:rsidRPr="00140FC6">
        <w:rPr>
          <w:rFonts w:cs="Times New Roman"/>
        </w:rPr>
        <w:t xml:space="preserve"> 2 решения, возложить на _______________________________.</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both"/>
        <w:rPr>
          <w:rFonts w:cs="Times New Roman"/>
        </w:rPr>
      </w:pPr>
      <w:r w:rsidRPr="00140FC6">
        <w:rPr>
          <w:rFonts w:cs="Times New Roman"/>
        </w:rPr>
        <w:t>________________________________ ___________ ______________________________</w:t>
      </w:r>
    </w:p>
    <w:p w:rsidR="00AE5693" w:rsidRPr="00140FC6" w:rsidRDefault="00AE5693" w:rsidP="00AE5693">
      <w:pPr>
        <w:widowControl w:val="0"/>
        <w:autoSpaceDE w:val="0"/>
        <w:autoSpaceDN w:val="0"/>
        <w:adjustRightInd w:val="0"/>
        <w:jc w:val="both"/>
        <w:rPr>
          <w:rFonts w:cs="Times New Roman"/>
        </w:rPr>
      </w:pPr>
      <w:r w:rsidRPr="00140FC6">
        <w:rPr>
          <w:rFonts w:cs="Times New Roman"/>
        </w:rPr>
        <w:t xml:space="preserve">(должность уполномоченного </w:t>
      </w:r>
      <w:proofErr w:type="gramStart"/>
      <w:r w:rsidRPr="00140FC6">
        <w:rPr>
          <w:rFonts w:cs="Times New Roman"/>
        </w:rPr>
        <w:t xml:space="preserve">лица)   </w:t>
      </w:r>
      <w:proofErr w:type="gramEnd"/>
      <w:r w:rsidRPr="00140FC6">
        <w:rPr>
          <w:rFonts w:cs="Times New Roman"/>
        </w:rPr>
        <w:t xml:space="preserve">   (подпись)      (расшифровка подписи)</w:t>
      </w:r>
    </w:p>
    <w:p w:rsidR="00AE5693" w:rsidRPr="00140FC6" w:rsidRDefault="00AE5693" w:rsidP="00AE5693">
      <w:pPr>
        <w:rPr>
          <w:rFonts w:eastAsia="Calibri" w:cs="Times New Roman"/>
          <w:lang w:eastAsia="en-US"/>
        </w:rPr>
      </w:pPr>
      <w:r w:rsidRPr="00140FC6">
        <w:rPr>
          <w:rFonts w:eastAsia="Calibri" w:cs="Times New Roman"/>
          <w:lang w:eastAsia="en-US"/>
        </w:rPr>
        <w:br w:type="page"/>
      </w:r>
    </w:p>
    <w:p w:rsidR="00AE5693" w:rsidRPr="00140FC6" w:rsidRDefault="00AE5693" w:rsidP="00AE5693">
      <w:pPr>
        <w:ind w:left="5301" w:right="421"/>
        <w:rPr>
          <w:rFonts w:eastAsia="Calibri" w:cs="Times New Roman"/>
          <w:lang w:eastAsia="en-US"/>
        </w:rPr>
      </w:pPr>
      <w:r w:rsidRPr="00140FC6">
        <w:rPr>
          <w:rFonts w:eastAsia="Calibri" w:cs="Times New Roman"/>
          <w:lang w:eastAsia="en-US"/>
        </w:rPr>
        <w:lastRenderedPageBreak/>
        <w:t>Приложение 3</w:t>
      </w:r>
    </w:p>
    <w:p w:rsidR="00113C6A" w:rsidRDefault="00AE5693" w:rsidP="00AE5693">
      <w:pPr>
        <w:ind w:left="5301" w:right="421"/>
      </w:pPr>
      <w:r w:rsidRPr="00140FC6">
        <w:t>к Административному регламенту</w:t>
      </w:r>
    </w:p>
    <w:p w:rsidR="00113C6A" w:rsidRPr="00140FC6" w:rsidRDefault="00113C6A" w:rsidP="00113C6A">
      <w:pPr>
        <w:ind w:left="5301" w:right="421"/>
      </w:pPr>
      <w:r>
        <w:t>«</w:t>
      </w:r>
      <w:r w:rsidRPr="00147E10">
        <w:t>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t xml:space="preserve">тории не подлежащими применению»                                                                                                                                                                                                                                                                                                                                                                                                                                                                                                                                                                                                                                                                                                                                                                                                                                                                                                                                                                                                                                                                                                                                                                                                                                                                                                                                                                                                                                                                                                                                                                                                                                                                                                                                                                                                                                                                                                                                                                                                                                                                                                                                                                                           </w:t>
      </w:r>
      <w:r w:rsidRPr="00140FC6">
        <w:t xml:space="preserve"> </w:t>
      </w: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spacing w:after="160" w:line="259" w:lineRule="auto"/>
        <w:jc w:val="right"/>
        <w:rPr>
          <w:rFonts w:eastAsia="Calibri" w:cs="Times New Roman"/>
          <w:lang w:eastAsia="en-US"/>
        </w:rPr>
      </w:pPr>
    </w:p>
    <w:p w:rsidR="00AE5693" w:rsidRPr="00140FC6" w:rsidRDefault="00AE5693" w:rsidP="00AE5693">
      <w:pPr>
        <w:widowControl w:val="0"/>
        <w:autoSpaceDE w:val="0"/>
        <w:autoSpaceDN w:val="0"/>
        <w:adjustRightInd w:val="0"/>
        <w:jc w:val="center"/>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rPr>
        <w:t>Форма решения об отказе в предоставлении муниципальной</w:t>
      </w:r>
    </w:p>
    <w:p w:rsidR="00AE5693" w:rsidRPr="00140FC6" w:rsidRDefault="00AE5693" w:rsidP="00AE5693">
      <w:pPr>
        <w:jc w:val="center"/>
        <w:rPr>
          <w:rFonts w:cs="Times New Roman"/>
        </w:rPr>
      </w:pPr>
      <w:r w:rsidRPr="00140FC6">
        <w:rPr>
          <w:rFonts w:cs="Times New Roman"/>
        </w:rPr>
        <w:t>услуги «</w:t>
      </w:r>
      <w:r w:rsidRPr="00140FC6">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140FC6">
        <w:rPr>
          <w:rFonts w:cs="Times New Roman"/>
        </w:rPr>
        <w:t>»</w:t>
      </w:r>
    </w:p>
    <w:p w:rsidR="00AE5693" w:rsidRPr="00140FC6" w:rsidRDefault="00AE5693" w:rsidP="00AE5693">
      <w:pPr>
        <w:spacing w:line="288" w:lineRule="atLeast"/>
        <w:jc w:val="both"/>
        <w:rPr>
          <w:rFonts w:cs="Times New Roman"/>
        </w:rPr>
      </w:pPr>
      <w:r w:rsidRPr="00140FC6">
        <w:rPr>
          <w:rFonts w:cs="Times New Roman"/>
        </w:rPr>
        <w:t xml:space="preserve">  </w:t>
      </w:r>
    </w:p>
    <w:tbl>
      <w:tblPr>
        <w:tblW w:w="9060" w:type="dxa"/>
        <w:tblInd w:w="15" w:type="dxa"/>
        <w:tblCellMar>
          <w:left w:w="0" w:type="dxa"/>
          <w:right w:w="0" w:type="dxa"/>
        </w:tblCellMar>
        <w:tblLook w:val="04A0" w:firstRow="1" w:lastRow="0" w:firstColumn="1" w:lastColumn="0" w:noHBand="0" w:noVBand="1"/>
      </w:tblPr>
      <w:tblGrid>
        <w:gridCol w:w="77"/>
        <w:gridCol w:w="8983"/>
      </w:tblGrid>
      <w:tr w:rsidR="00AE5693" w:rsidRPr="00140FC6" w:rsidTr="00AE5693">
        <w:tc>
          <w:tcPr>
            <w:tcW w:w="0" w:type="auto"/>
            <w:gridSpan w:val="2"/>
            <w:hideMark/>
          </w:tcPr>
          <w:p w:rsidR="00AE5693" w:rsidRPr="00140FC6" w:rsidRDefault="00AE5693" w:rsidP="00AE5693">
            <w:pPr>
              <w:jc w:val="center"/>
              <w:rPr>
                <w:rFonts w:cs="Times New Roman"/>
              </w:rPr>
            </w:pPr>
            <w:r w:rsidRPr="00140FC6">
              <w:rPr>
                <w:rFonts w:cs="Times New Roman"/>
              </w:rPr>
              <w:t xml:space="preserve">(Оформляется на официальном бланке Администрации) </w:t>
            </w:r>
          </w:p>
        </w:tc>
      </w:tr>
      <w:tr w:rsidR="00AE5693" w:rsidRPr="00140FC6" w:rsidTr="00AE5693">
        <w:tc>
          <w:tcPr>
            <w:tcW w:w="0" w:type="auto"/>
            <w:hideMark/>
          </w:tcPr>
          <w:p w:rsidR="00AE5693" w:rsidRPr="00140FC6" w:rsidRDefault="00AE5693" w:rsidP="00AE5693">
            <w:pPr>
              <w:spacing w:line="288" w:lineRule="atLeast"/>
              <w:rPr>
                <w:rFonts w:cs="Times New Roman"/>
              </w:rPr>
            </w:pPr>
            <w:r w:rsidRPr="00140FC6">
              <w:rPr>
                <w:rFonts w:cs="Times New Roman"/>
              </w:rPr>
              <w:t xml:space="preserve">  </w:t>
            </w:r>
          </w:p>
        </w:tc>
        <w:tc>
          <w:tcPr>
            <w:tcW w:w="0" w:type="auto"/>
            <w:hideMark/>
          </w:tcPr>
          <w:p w:rsidR="00AE5693" w:rsidRPr="00140FC6" w:rsidRDefault="00AE5693" w:rsidP="00AE5693">
            <w:pPr>
              <w:spacing w:line="288" w:lineRule="atLeast"/>
              <w:jc w:val="both"/>
              <w:rPr>
                <w:rFonts w:cs="Times New Roman"/>
              </w:rPr>
            </w:pPr>
            <w:r w:rsidRPr="00140FC6">
              <w:rPr>
                <w:rFonts w:cs="Times New Roman"/>
              </w:rPr>
              <w:t xml:space="preserve">Кому: ______________________________ </w:t>
            </w:r>
          </w:p>
          <w:p w:rsidR="00AE5693" w:rsidRPr="00140FC6" w:rsidRDefault="00AE5693" w:rsidP="00AE5693">
            <w:pPr>
              <w:jc w:val="center"/>
              <w:rPr>
                <w:rFonts w:cs="Times New Roman"/>
              </w:rPr>
            </w:pPr>
            <w:r w:rsidRPr="00140FC6">
              <w:rPr>
                <w:rFonts w:cs="Times New Roman"/>
              </w:rPr>
              <w:t xml:space="preserve">(ФИО (при наличии) физического лица, индивидуального предпринимателя или полное наименование юридического лица) </w:t>
            </w:r>
          </w:p>
        </w:tc>
      </w:tr>
      <w:tr w:rsidR="00AE5693" w:rsidRPr="00140FC6" w:rsidTr="00AE5693">
        <w:tc>
          <w:tcPr>
            <w:tcW w:w="0" w:type="auto"/>
            <w:gridSpan w:val="2"/>
            <w:hideMark/>
          </w:tcPr>
          <w:p w:rsidR="00AE5693" w:rsidRPr="00140FC6" w:rsidRDefault="00AE5693" w:rsidP="00AE5693">
            <w:pPr>
              <w:jc w:val="center"/>
              <w:rPr>
                <w:rFonts w:cs="Times New Roman"/>
              </w:rPr>
            </w:pPr>
          </w:p>
          <w:p w:rsidR="00AE5693" w:rsidRPr="00140FC6" w:rsidRDefault="00AE5693" w:rsidP="00AE5693">
            <w:pPr>
              <w:jc w:val="center"/>
              <w:rPr>
                <w:rFonts w:cs="Times New Roman"/>
              </w:rPr>
            </w:pPr>
            <w:r w:rsidRPr="00140FC6">
              <w:rPr>
                <w:rFonts w:cs="Times New Roman"/>
              </w:rPr>
              <w:t xml:space="preserve">РЕШЕНИЕ </w:t>
            </w:r>
          </w:p>
          <w:p w:rsidR="00AE5693" w:rsidRPr="00140FC6" w:rsidRDefault="00AE5693" w:rsidP="00AE5693">
            <w:pPr>
              <w:jc w:val="center"/>
              <w:rPr>
                <w:rFonts w:cs="Times New Roman"/>
              </w:rPr>
            </w:pPr>
            <w:r w:rsidRPr="00140FC6">
              <w:rPr>
                <w:rFonts w:cs="Times New Roman"/>
              </w:rPr>
              <w:t>об отказе в предоставлении муниципальной услуги «</w:t>
            </w:r>
            <w:r w:rsidRPr="00140FC6">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140FC6">
              <w:rPr>
                <w:rFonts w:cs="Times New Roman"/>
              </w:rPr>
              <w:t>»</w:t>
            </w:r>
          </w:p>
          <w:p w:rsidR="00AE5693" w:rsidRPr="00140FC6" w:rsidRDefault="00AE5693" w:rsidP="00AE5693">
            <w:pPr>
              <w:spacing w:line="288" w:lineRule="atLeast"/>
              <w:rPr>
                <w:rFonts w:cs="Times New Roman"/>
              </w:rPr>
            </w:pPr>
            <w:r w:rsidRPr="00140FC6">
              <w:rPr>
                <w:rFonts w:cs="Times New Roman"/>
              </w:rPr>
              <w:t xml:space="preserve">  </w:t>
            </w:r>
          </w:p>
          <w:p w:rsidR="00AE5693" w:rsidRPr="00140FC6" w:rsidRDefault="00AE5693" w:rsidP="00AE5693">
            <w:pPr>
              <w:spacing w:line="288" w:lineRule="atLeast"/>
              <w:ind w:firstLine="540"/>
              <w:jc w:val="both"/>
              <w:rPr>
                <w:rFonts w:cs="Times New Roman"/>
              </w:rPr>
            </w:pPr>
            <w:r w:rsidRPr="00140FC6">
              <w:rPr>
                <w:rFonts w:cs="Times New Roman"/>
              </w:rPr>
              <w:t>В соответствии с _______ (указать наименование и реквизиты нормативного правового акта Российской Федерации, нормативного правового акта Московской области, в том числе Административного регламента предоставления муниципальной услуги «</w:t>
            </w:r>
            <w:r w:rsidRPr="00140FC6">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140FC6">
              <w:rPr>
                <w:rFonts w:cs="Times New Roman"/>
              </w:rPr>
              <w:t xml:space="preserve"> (далее - Административный регламент), на основании которого принято данное решение) Администрацией _____ (указать полное наименование органа местного самоуправления муниципального образования Московской области) (далее - Администрация) рассмотрено обращение о предоставлении муниципальной услуги «</w:t>
            </w:r>
            <w:r w:rsidRPr="00140FC6">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140FC6">
              <w:rPr>
                <w:rFonts w:cs="Times New Roman"/>
              </w:rPr>
              <w:t xml:space="preserve"> от "__" ________ 20__ г. (указать дату запроса, обращения) № _____ (указать регистрационный номер запроса) (далее соответственно - запрос, муниципальная услуга ) и принято решение об отказе в предоставлении муниципальной услуги по следующему основанию: </w:t>
            </w:r>
          </w:p>
        </w:tc>
      </w:tr>
    </w:tbl>
    <w:p w:rsidR="00AE5693" w:rsidRPr="00140FC6" w:rsidRDefault="00AE5693" w:rsidP="00AE5693">
      <w:pPr>
        <w:spacing w:line="288" w:lineRule="atLeast"/>
        <w:jc w:val="both"/>
        <w:rPr>
          <w:rFonts w:cs="Times New Roman"/>
        </w:rPr>
      </w:pPr>
      <w:r w:rsidRPr="00140FC6">
        <w:rPr>
          <w:rFonts w:cs="Times New Roman"/>
        </w:rPr>
        <w:t xml:space="preserve">  </w:t>
      </w:r>
    </w:p>
    <w:tbl>
      <w:tblPr>
        <w:tblW w:w="9060" w:type="dxa"/>
        <w:tblInd w:w="15" w:type="dxa"/>
        <w:tblCellMar>
          <w:left w:w="0" w:type="dxa"/>
          <w:right w:w="0" w:type="dxa"/>
        </w:tblCellMar>
        <w:tblLook w:val="04A0" w:firstRow="1" w:lastRow="0" w:firstColumn="1" w:lastColumn="0" w:noHBand="0" w:noVBand="1"/>
      </w:tblPr>
      <w:tblGrid>
        <w:gridCol w:w="3996"/>
        <w:gridCol w:w="2441"/>
        <w:gridCol w:w="2623"/>
      </w:tblGrid>
      <w:tr w:rsidR="00AE5693" w:rsidRPr="00140FC6" w:rsidTr="00AE5693">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jc w:val="center"/>
              <w:rPr>
                <w:rFonts w:cs="Times New Roman"/>
              </w:rPr>
            </w:pPr>
            <w:r w:rsidRPr="00140FC6">
              <w:rPr>
                <w:rFonts w:cs="Times New Roman"/>
              </w:rPr>
              <w:t xml:space="preserve">Ссылка на соответствующий подпункт пункта 10.2 Административного регламента, в котором содержится основание для </w:t>
            </w:r>
            <w:r w:rsidRPr="00140FC6">
              <w:rPr>
                <w:rFonts w:cs="Times New Roman"/>
              </w:rPr>
              <w:lastRenderedPageBreak/>
              <w:t xml:space="preserve">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jc w:val="center"/>
              <w:rPr>
                <w:rFonts w:cs="Times New Roman"/>
              </w:rPr>
            </w:pPr>
            <w:r w:rsidRPr="00140FC6">
              <w:rPr>
                <w:rFonts w:cs="Times New Roman"/>
              </w:rPr>
              <w:lastRenderedPageBreak/>
              <w:t xml:space="preserve">Наименование основания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jc w:val="center"/>
              <w:rPr>
                <w:rFonts w:cs="Times New Roman"/>
              </w:rPr>
            </w:pPr>
            <w:r w:rsidRPr="00140FC6">
              <w:rPr>
                <w:rFonts w:cs="Times New Roman"/>
              </w:rPr>
              <w:t xml:space="preserve">Разъяснение причины принятия решения об отказе в предоставлении муниципальной услуги </w:t>
            </w:r>
          </w:p>
        </w:tc>
      </w:tr>
      <w:tr w:rsidR="00AE5693" w:rsidRPr="00140FC6" w:rsidTr="00AE5693">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spacing w:line="288" w:lineRule="atLeast"/>
              <w:rPr>
                <w:rFonts w:cs="Times New Roman"/>
              </w:rPr>
            </w:pPr>
            <w:r w:rsidRPr="00140FC6">
              <w:rPr>
                <w:rFonts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spacing w:line="288" w:lineRule="atLeast"/>
              <w:rPr>
                <w:rFonts w:cs="Times New Roman"/>
              </w:rPr>
            </w:pPr>
            <w:r w:rsidRPr="00140FC6">
              <w:rPr>
                <w:rFonts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spacing w:line="288" w:lineRule="atLeast"/>
              <w:rPr>
                <w:rFonts w:cs="Times New Roman"/>
              </w:rPr>
            </w:pPr>
            <w:r w:rsidRPr="00140FC6">
              <w:rPr>
                <w:rFonts w:cs="Times New Roman"/>
              </w:rPr>
              <w:t xml:space="preserve">  </w:t>
            </w:r>
          </w:p>
        </w:tc>
      </w:tr>
    </w:tbl>
    <w:p w:rsidR="00AE5693" w:rsidRPr="00140FC6" w:rsidRDefault="00AE5693" w:rsidP="00AE5693">
      <w:pPr>
        <w:spacing w:line="288" w:lineRule="atLeast"/>
        <w:jc w:val="both"/>
        <w:rPr>
          <w:rFonts w:cs="Times New Roman"/>
        </w:rPr>
      </w:pPr>
      <w:r w:rsidRPr="00140FC6">
        <w:rPr>
          <w:rFonts w:cs="Times New Roman"/>
        </w:rPr>
        <w:t xml:space="preserve">  </w:t>
      </w:r>
    </w:p>
    <w:p w:rsidR="00AE5693" w:rsidRPr="00140FC6" w:rsidRDefault="00AE5693" w:rsidP="00AE5693">
      <w:pPr>
        <w:spacing w:line="288" w:lineRule="atLeast"/>
        <w:ind w:firstLine="540"/>
        <w:jc w:val="both"/>
        <w:rPr>
          <w:rFonts w:cs="Times New Roman"/>
        </w:rPr>
      </w:pPr>
      <w:r w:rsidRPr="00140FC6">
        <w:rPr>
          <w:rFonts w:cs="Times New Roman"/>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AE5693" w:rsidRPr="00140FC6" w:rsidRDefault="00AE5693" w:rsidP="00AE5693">
      <w:pPr>
        <w:spacing w:before="168" w:line="288" w:lineRule="atLeast"/>
        <w:ind w:firstLine="540"/>
        <w:jc w:val="both"/>
        <w:rPr>
          <w:rFonts w:cs="Times New Roman"/>
        </w:rPr>
      </w:pPr>
      <w:r w:rsidRPr="00140FC6">
        <w:rPr>
          <w:rFonts w:cs="Times New Roman"/>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 </w:t>
      </w:r>
    </w:p>
    <w:p w:rsidR="00AE5693" w:rsidRPr="00140FC6" w:rsidRDefault="00AE5693" w:rsidP="00AE5693">
      <w:pPr>
        <w:spacing w:line="288" w:lineRule="atLeast"/>
        <w:jc w:val="both"/>
        <w:rPr>
          <w:rFonts w:cs="Times New Roman"/>
        </w:rPr>
      </w:pPr>
      <w:r w:rsidRPr="00140FC6">
        <w:rPr>
          <w:rFonts w:cs="Times New Roman"/>
        </w:rPr>
        <w:t xml:space="preserve">  </w:t>
      </w:r>
    </w:p>
    <w:tbl>
      <w:tblPr>
        <w:tblW w:w="9075" w:type="dxa"/>
        <w:tblInd w:w="15" w:type="dxa"/>
        <w:tblCellMar>
          <w:left w:w="0" w:type="dxa"/>
          <w:right w:w="0" w:type="dxa"/>
        </w:tblCellMar>
        <w:tblLook w:val="04A0" w:firstRow="1" w:lastRow="0" w:firstColumn="1" w:lastColumn="0" w:noHBand="0" w:noVBand="1"/>
      </w:tblPr>
      <w:tblGrid>
        <w:gridCol w:w="3977"/>
        <w:gridCol w:w="1759"/>
        <w:gridCol w:w="3339"/>
      </w:tblGrid>
      <w:tr w:rsidR="00AE5693" w:rsidRPr="00140FC6" w:rsidTr="00AE5693">
        <w:tc>
          <w:tcPr>
            <w:tcW w:w="0" w:type="auto"/>
            <w:gridSpan w:val="3"/>
            <w:hideMark/>
          </w:tcPr>
          <w:p w:rsidR="00AE5693" w:rsidRPr="00140FC6" w:rsidRDefault="00AE5693" w:rsidP="00AE5693">
            <w:pPr>
              <w:spacing w:line="288" w:lineRule="atLeast"/>
              <w:ind w:firstLine="285"/>
              <w:jc w:val="both"/>
              <w:rPr>
                <w:rFonts w:cs="Times New Roman"/>
              </w:rPr>
            </w:pPr>
            <w:r w:rsidRPr="00140FC6">
              <w:rPr>
                <w:rFonts w:cs="Times New Roman"/>
              </w:rPr>
              <w:t xml:space="preserve">Дополнительно информируем: </w:t>
            </w:r>
          </w:p>
          <w:p w:rsidR="00AE5693" w:rsidRPr="00140FC6" w:rsidRDefault="00AE5693" w:rsidP="00AE5693">
            <w:pPr>
              <w:spacing w:line="288" w:lineRule="atLeast"/>
              <w:ind w:firstLine="285"/>
              <w:jc w:val="both"/>
              <w:rPr>
                <w:rFonts w:cs="Times New Roman"/>
              </w:rPr>
            </w:pPr>
            <w:r w:rsidRPr="00140FC6">
              <w:rPr>
                <w:rFonts w:cs="Times New Roman"/>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AE5693" w:rsidRPr="00140FC6" w:rsidTr="00AE5693">
        <w:tc>
          <w:tcPr>
            <w:tcW w:w="0" w:type="auto"/>
            <w:hideMark/>
          </w:tcPr>
          <w:p w:rsidR="00AE5693" w:rsidRPr="00140FC6" w:rsidRDefault="00AE5693" w:rsidP="00AE5693">
            <w:pPr>
              <w:jc w:val="center"/>
              <w:rPr>
                <w:rFonts w:cs="Times New Roman"/>
              </w:rPr>
            </w:pPr>
            <w:r w:rsidRPr="00140FC6">
              <w:rPr>
                <w:rFonts w:cs="Times New Roman"/>
              </w:rPr>
              <w:t xml:space="preserve">______________________________ </w:t>
            </w:r>
          </w:p>
          <w:p w:rsidR="00AE5693" w:rsidRPr="00140FC6" w:rsidRDefault="00AE5693" w:rsidP="00AE5693">
            <w:pPr>
              <w:jc w:val="center"/>
              <w:rPr>
                <w:rFonts w:cs="Times New Roman"/>
              </w:rPr>
            </w:pPr>
            <w:r w:rsidRPr="00140FC6">
              <w:rPr>
                <w:rFonts w:cs="Times New Roman"/>
              </w:rPr>
              <w:t xml:space="preserve">уполномоченное должностное лицо Администрации </w:t>
            </w:r>
          </w:p>
        </w:tc>
        <w:tc>
          <w:tcPr>
            <w:tcW w:w="0" w:type="auto"/>
            <w:hideMark/>
          </w:tcPr>
          <w:p w:rsidR="00AE5693" w:rsidRPr="00140FC6" w:rsidRDefault="00AE5693" w:rsidP="00AE5693">
            <w:pPr>
              <w:jc w:val="center"/>
              <w:rPr>
                <w:rFonts w:cs="Times New Roman"/>
              </w:rPr>
            </w:pPr>
            <w:r w:rsidRPr="00140FC6">
              <w:rPr>
                <w:rFonts w:cs="Times New Roman"/>
              </w:rPr>
              <w:t xml:space="preserve">______________ </w:t>
            </w:r>
          </w:p>
          <w:p w:rsidR="00AE5693" w:rsidRPr="00140FC6" w:rsidRDefault="00AE5693" w:rsidP="00AE5693">
            <w:pPr>
              <w:jc w:val="center"/>
              <w:rPr>
                <w:rFonts w:cs="Times New Roman"/>
              </w:rPr>
            </w:pPr>
            <w:r w:rsidRPr="00140FC6">
              <w:rPr>
                <w:rFonts w:cs="Times New Roman"/>
              </w:rPr>
              <w:t xml:space="preserve">подпись </w:t>
            </w:r>
          </w:p>
        </w:tc>
        <w:tc>
          <w:tcPr>
            <w:tcW w:w="0" w:type="auto"/>
            <w:hideMark/>
          </w:tcPr>
          <w:p w:rsidR="00AE5693" w:rsidRPr="00140FC6" w:rsidRDefault="00AE5693" w:rsidP="00AE5693">
            <w:pPr>
              <w:jc w:val="center"/>
              <w:rPr>
                <w:rFonts w:cs="Times New Roman"/>
              </w:rPr>
            </w:pPr>
            <w:r w:rsidRPr="00140FC6">
              <w:rPr>
                <w:rFonts w:cs="Times New Roman"/>
              </w:rPr>
              <w:t xml:space="preserve">________________________ </w:t>
            </w:r>
          </w:p>
          <w:p w:rsidR="00AE5693" w:rsidRPr="00140FC6" w:rsidRDefault="00AE5693" w:rsidP="00AE5693">
            <w:pPr>
              <w:jc w:val="center"/>
              <w:rPr>
                <w:rFonts w:cs="Times New Roman"/>
              </w:rPr>
            </w:pPr>
            <w:r w:rsidRPr="00140FC6">
              <w:rPr>
                <w:rFonts w:cs="Times New Roman"/>
              </w:rPr>
              <w:t xml:space="preserve">расшифровка подписи (ФИО) (последнее при наличии) </w:t>
            </w:r>
          </w:p>
        </w:tc>
      </w:tr>
      <w:tr w:rsidR="00AE5693" w:rsidRPr="00140FC6" w:rsidTr="00AE5693">
        <w:tc>
          <w:tcPr>
            <w:tcW w:w="0" w:type="auto"/>
            <w:hideMark/>
          </w:tcPr>
          <w:p w:rsidR="00AE5693" w:rsidRPr="00140FC6" w:rsidRDefault="00AE5693" w:rsidP="00AE5693">
            <w:pPr>
              <w:spacing w:line="288" w:lineRule="atLeast"/>
              <w:rPr>
                <w:rFonts w:cs="Times New Roman"/>
              </w:rPr>
            </w:pPr>
            <w:r w:rsidRPr="00140FC6">
              <w:rPr>
                <w:rFonts w:cs="Times New Roman"/>
              </w:rPr>
              <w:t xml:space="preserve">  </w:t>
            </w:r>
          </w:p>
        </w:tc>
        <w:tc>
          <w:tcPr>
            <w:tcW w:w="0" w:type="auto"/>
            <w:hideMark/>
          </w:tcPr>
          <w:p w:rsidR="00AE5693" w:rsidRPr="00140FC6" w:rsidRDefault="00AE5693" w:rsidP="00AE5693">
            <w:pPr>
              <w:jc w:val="center"/>
              <w:rPr>
                <w:rFonts w:cs="Times New Roman"/>
              </w:rPr>
            </w:pPr>
            <w:r w:rsidRPr="00140FC6">
              <w:rPr>
                <w:rFonts w:cs="Times New Roman"/>
              </w:rPr>
              <w:t xml:space="preserve">М.П. </w:t>
            </w:r>
          </w:p>
        </w:tc>
        <w:tc>
          <w:tcPr>
            <w:tcW w:w="0" w:type="auto"/>
            <w:hideMark/>
          </w:tcPr>
          <w:p w:rsidR="00AE5693" w:rsidRPr="00140FC6" w:rsidRDefault="00AE5693" w:rsidP="00AE5693">
            <w:pPr>
              <w:spacing w:line="288" w:lineRule="atLeast"/>
              <w:rPr>
                <w:rFonts w:cs="Times New Roman"/>
              </w:rPr>
            </w:pPr>
            <w:r w:rsidRPr="00140FC6">
              <w:rPr>
                <w:rFonts w:cs="Times New Roman"/>
              </w:rPr>
              <w:t xml:space="preserve">  </w:t>
            </w:r>
          </w:p>
        </w:tc>
      </w:tr>
    </w:tbl>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rPr>
          <w:rFonts w:cs="Times New Roman"/>
        </w:rPr>
      </w:pPr>
      <w:r w:rsidRPr="00140FC6">
        <w:rPr>
          <w:rFonts w:cs="Times New Roman"/>
        </w:rPr>
        <w:br w:type="page"/>
      </w:r>
    </w:p>
    <w:p w:rsidR="00AE5693" w:rsidRPr="00140FC6" w:rsidRDefault="00AE5693" w:rsidP="00AE5693">
      <w:pPr>
        <w:ind w:left="5301" w:right="421"/>
      </w:pPr>
      <w:r w:rsidRPr="00140FC6">
        <w:rPr>
          <w:rFonts w:eastAsia="Calibri" w:cs="Times New Roman"/>
          <w:lang w:eastAsia="en-US"/>
        </w:rPr>
        <w:lastRenderedPageBreak/>
        <w:t>Приложение 4</w:t>
      </w:r>
    </w:p>
    <w:p w:rsidR="00113C6A" w:rsidRDefault="00AE5693" w:rsidP="00AE5693">
      <w:pPr>
        <w:ind w:left="5301" w:right="421"/>
      </w:pPr>
      <w:r w:rsidRPr="00140FC6">
        <w:t>к Административному регламенту</w:t>
      </w:r>
    </w:p>
    <w:p w:rsidR="00113C6A" w:rsidRPr="00140FC6" w:rsidRDefault="00113C6A" w:rsidP="00113C6A">
      <w:pPr>
        <w:ind w:left="5301" w:right="421"/>
      </w:pPr>
      <w:r>
        <w:t>«</w:t>
      </w:r>
      <w:r w:rsidRPr="00147E10">
        <w:t>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t xml:space="preserve">тории не подлежащими применению»                                                                                                                                                                                                                                                                                                                                                                                                                                                                                                                                                                                                                                                                                                                                                                                                                                                                                                                                                                                                                                                                                                                                                                                                                                                                                                                                                                                                                                                                                                                                                                                                                                                                                                                                                                                                                                                                                                                                                                                                                                                                                                                                                                                           </w:t>
      </w:r>
      <w:r w:rsidRPr="00140FC6">
        <w:t xml:space="preserve"> </w:t>
      </w:r>
    </w:p>
    <w:p w:rsidR="00AE5693" w:rsidRPr="00140FC6" w:rsidRDefault="00AE5693" w:rsidP="00AE5693">
      <w:pPr>
        <w:ind w:left="5301" w:right="421"/>
      </w:pPr>
    </w:p>
    <w:p w:rsidR="00AE5693" w:rsidRPr="00140FC6" w:rsidRDefault="00AE5693" w:rsidP="00AE5693">
      <w:pPr>
        <w:spacing w:after="160" w:line="259" w:lineRule="auto"/>
        <w:jc w:val="right"/>
        <w:rPr>
          <w:rFonts w:eastAsia="Calibri" w:cs="Times New Roman"/>
          <w:lang w:eastAsia="en-US"/>
        </w:rPr>
      </w:pP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140FC6">
        <w:rPr>
          <w:rFonts w:cs="Times New Roman"/>
          <w:sz w:val="26"/>
          <w:szCs w:val="26"/>
        </w:rPr>
        <w:t>Кому 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140FC6">
        <w:rPr>
          <w:rFonts w:cs="Times New Roman"/>
          <w:sz w:val="26"/>
          <w:szCs w:val="26"/>
        </w:rPr>
        <w:t xml:space="preserve">                                             (</w:t>
      </w:r>
      <w:r w:rsidRPr="00140FC6">
        <w:rPr>
          <w:rFonts w:ascii="Cambria" w:hAnsi="Cambria" w:cs="Cambria"/>
          <w:sz w:val="20"/>
          <w:szCs w:val="20"/>
        </w:rPr>
        <w:t>наименование</w:t>
      </w:r>
      <w:r w:rsidRPr="00140FC6">
        <w:rPr>
          <w:rFonts w:ascii="Colonna MT" w:hAnsi="Colonna MT" w:cs="Times New Roman"/>
          <w:sz w:val="20"/>
          <w:szCs w:val="20"/>
        </w:rPr>
        <w:t xml:space="preserve"> </w:t>
      </w:r>
      <w:r w:rsidRPr="00140FC6">
        <w:rPr>
          <w:rFonts w:ascii="Cambria" w:hAnsi="Cambria" w:cs="Cambria"/>
          <w:sz w:val="20"/>
          <w:szCs w:val="20"/>
        </w:rPr>
        <w:t>заявителя</w:t>
      </w:r>
      <w:r w:rsidRPr="00140FC6">
        <w:rPr>
          <w:rFonts w:cs="Times New Roman"/>
          <w:sz w:val="26"/>
          <w:szCs w:val="26"/>
        </w:rPr>
        <w:t>)</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140FC6">
        <w:rPr>
          <w:rFonts w:cs="Times New Roman"/>
          <w:sz w:val="26"/>
          <w:szCs w:val="26"/>
        </w:rPr>
        <w:t xml:space="preserve">                                   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(для граждан: фамилия, имя, отчество,</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для юридических лиц: полное наименование</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организации,</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фамилия, имя, отчество руководителя)</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(почтовый индекс, адрес, телефон)</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r w:rsidRPr="00140FC6">
        <w:rPr>
          <w:rFonts w:cs="Times New Roman"/>
        </w:rPr>
        <w:t>Отказ</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r w:rsidRPr="00140FC6">
        <w:rPr>
          <w:rFonts w:cs="Times New Roman"/>
        </w:rPr>
        <w:t>в приеме и регистрации заявления о принятии решения</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r w:rsidRPr="00140FC6">
        <w:rPr>
          <w:rFonts w:cs="Times New Roman"/>
        </w:rPr>
        <w:t xml:space="preserve">об </w:t>
      </w:r>
      <w:r w:rsidRPr="00140FC6">
        <w:rPr>
          <w:rFonts w:eastAsia="Calibri" w:cs="Times New Roman"/>
          <w:lang w:eastAsia="en-US"/>
        </w:rPr>
        <w:t>отмене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(Заявление: от ________________ № 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___________________________________________________________________________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xml:space="preserve">                   (</w:t>
      </w:r>
      <w:r w:rsidRPr="00140FC6">
        <w:rPr>
          <w:rFonts w:cs="Times New Roman"/>
          <w:sz w:val="20"/>
          <w:szCs w:val="20"/>
        </w:rPr>
        <w:t>наименование уполномоченного органа</w:t>
      </w:r>
      <w:r w:rsidRPr="00140FC6">
        <w:rPr>
          <w:rFonts w:ascii="Courier New" w:hAnsi="Courier New" w:cs="Courier New"/>
          <w:sz w:val="20"/>
          <w:szCs w:val="20"/>
        </w:rPr>
        <w:t>)</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уведомляет об отказе в приеме заявления о принятии решения об утверждении проекта планировки территории и/или проекта межевания территории по адресу:</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___________________________________________________________________________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в отношении объектов ______________________________ назначения по следующим причинам (нужное указать):</w:t>
      </w:r>
    </w:p>
    <w:p w:rsidR="00AE5693" w:rsidRPr="00140FC6" w:rsidRDefault="00AE5693" w:rsidP="00AE5693">
      <w:pPr>
        <w:spacing w:line="288" w:lineRule="atLeast"/>
        <w:jc w:val="both"/>
        <w:rPr>
          <w:rFonts w:cs="Times New Roman"/>
        </w:rPr>
      </w:pPr>
      <w:r w:rsidRPr="00140FC6">
        <w:rPr>
          <w:rFonts w:cs="Times New Roman"/>
        </w:rPr>
        <w:t xml:space="preserve">  </w:t>
      </w:r>
    </w:p>
    <w:tbl>
      <w:tblPr>
        <w:tblW w:w="9015" w:type="dxa"/>
        <w:tblInd w:w="15" w:type="dxa"/>
        <w:tblCellMar>
          <w:left w:w="0" w:type="dxa"/>
          <w:right w:w="0" w:type="dxa"/>
        </w:tblCellMar>
        <w:tblLook w:val="04A0" w:firstRow="1" w:lastRow="0" w:firstColumn="1" w:lastColumn="0" w:noHBand="0" w:noVBand="1"/>
      </w:tblPr>
      <w:tblGrid>
        <w:gridCol w:w="5808"/>
        <w:gridCol w:w="3207"/>
      </w:tblGrid>
      <w:tr w:rsidR="00AE5693" w:rsidRPr="00140FC6" w:rsidTr="00AE5693">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jc w:val="center"/>
              <w:rPr>
                <w:rFonts w:cs="Times New Roman"/>
              </w:rPr>
            </w:pPr>
            <w:r w:rsidRPr="00140FC6">
              <w:rPr>
                <w:rFonts w:cs="Times New Roman"/>
              </w:rPr>
              <w:t xml:space="preserve">Основания для отказа </w:t>
            </w:r>
          </w:p>
        </w:tc>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jc w:val="center"/>
              <w:rPr>
                <w:rFonts w:cs="Times New Roman"/>
              </w:rPr>
            </w:pPr>
            <w:r w:rsidRPr="00140FC6">
              <w:rPr>
                <w:rFonts w:cs="Times New Roman"/>
              </w:rPr>
              <w:t xml:space="preserve">Конкретизация нарушения </w:t>
            </w:r>
          </w:p>
        </w:tc>
      </w:tr>
      <w:tr w:rsidR="00AE5693" w:rsidRPr="00140FC6" w:rsidTr="00AE5693">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spacing w:line="288" w:lineRule="atLeast"/>
              <w:rPr>
                <w:rFonts w:cs="Times New Roman"/>
              </w:rPr>
            </w:pPr>
            <w:r w:rsidRPr="00140FC6">
              <w:rPr>
                <w:rFonts w:cs="Times New Roman"/>
              </w:rPr>
              <w:t xml:space="preserve">  Основания, поименованные в п. 9.2 Регламента</w:t>
            </w:r>
          </w:p>
        </w:tc>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spacing w:line="288" w:lineRule="atLeast"/>
              <w:rPr>
                <w:rFonts w:cs="Times New Roman"/>
              </w:rPr>
            </w:pPr>
            <w:r w:rsidRPr="00140FC6">
              <w:rPr>
                <w:rFonts w:cs="Times New Roman"/>
              </w:rPr>
              <w:t xml:space="preserve">  </w:t>
            </w:r>
          </w:p>
        </w:tc>
      </w:tr>
    </w:tbl>
    <w:p w:rsidR="00AE5693" w:rsidRPr="00140FC6" w:rsidRDefault="00AE5693" w:rsidP="00AE5693">
      <w:pPr>
        <w:spacing w:line="288" w:lineRule="atLeast"/>
        <w:jc w:val="both"/>
        <w:rPr>
          <w:rFonts w:cs="Times New Roman"/>
        </w:rPr>
      </w:pPr>
      <w:r w:rsidRPr="00140FC6">
        <w:rPr>
          <w:rFonts w:cs="Times New Roman"/>
        </w:rPr>
        <w:t xml:space="preserve">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Дополнительно сообщаем, что:</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___________________________________________________________________________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___________________________________________________________________________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___________________________________________________________________________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xml:space="preserve">           (указывается дополнительная информация (при наличии)</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 _____________ 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xml:space="preserve"> (должность уполномоченного </w:t>
      </w:r>
      <w:proofErr w:type="gramStart"/>
      <w:r w:rsidRPr="00140FC6">
        <w:rPr>
          <w:rFonts w:ascii="Courier New" w:hAnsi="Courier New" w:cs="Courier New"/>
          <w:sz w:val="20"/>
          <w:szCs w:val="20"/>
        </w:rPr>
        <w:t xml:space="preserve">лица)   </w:t>
      </w:r>
      <w:proofErr w:type="gramEnd"/>
      <w:r w:rsidRPr="00140FC6">
        <w:rPr>
          <w:rFonts w:ascii="Courier New" w:hAnsi="Courier New" w:cs="Courier New"/>
          <w:sz w:val="20"/>
          <w:szCs w:val="20"/>
        </w:rPr>
        <w:t xml:space="preserve"> (подпись)    (расшифровка подписи)</w:t>
      </w:r>
    </w:p>
    <w:p w:rsidR="00AE5693" w:rsidRPr="00140FC6" w:rsidRDefault="00AE5693" w:rsidP="00AE5693">
      <w:pPr>
        <w:spacing w:line="288" w:lineRule="atLeast"/>
        <w:jc w:val="both"/>
        <w:rPr>
          <w:rFonts w:cs="Times New Roman"/>
        </w:rPr>
      </w:pPr>
      <w:r w:rsidRPr="00140FC6">
        <w:rPr>
          <w:rFonts w:cs="Times New Roman"/>
        </w:rPr>
        <w:t xml:space="preserve">  </w:t>
      </w:r>
    </w:p>
    <w:p w:rsidR="00AE5693" w:rsidRPr="00140FC6" w:rsidRDefault="00AE5693" w:rsidP="00AE5693">
      <w:pPr>
        <w:spacing w:line="288" w:lineRule="atLeast"/>
        <w:ind w:firstLine="540"/>
        <w:jc w:val="both"/>
        <w:rPr>
          <w:rFonts w:cs="Times New Roman"/>
        </w:rPr>
      </w:pPr>
      <w:r w:rsidRPr="00140FC6">
        <w:rPr>
          <w:rFonts w:cs="Times New Roman"/>
        </w:rPr>
        <w:lastRenderedPageBreak/>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AE5693" w:rsidRPr="00140FC6" w:rsidRDefault="00AE5693" w:rsidP="00AE5693">
      <w:pPr>
        <w:ind w:firstLine="540"/>
        <w:jc w:val="both"/>
        <w:rPr>
          <w:rFonts w:cs="Times New Roman"/>
        </w:rPr>
      </w:pPr>
      <w:r w:rsidRPr="00140FC6">
        <w:rPr>
          <w:rFonts w:cs="Times New Roman"/>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 </w:t>
      </w:r>
    </w:p>
    <w:tbl>
      <w:tblPr>
        <w:tblW w:w="9075" w:type="dxa"/>
        <w:tblInd w:w="15" w:type="dxa"/>
        <w:tblCellMar>
          <w:left w:w="0" w:type="dxa"/>
          <w:right w:w="0" w:type="dxa"/>
        </w:tblCellMar>
        <w:tblLook w:val="04A0" w:firstRow="1" w:lastRow="0" w:firstColumn="1" w:lastColumn="0" w:noHBand="0" w:noVBand="1"/>
      </w:tblPr>
      <w:tblGrid>
        <w:gridCol w:w="3977"/>
        <w:gridCol w:w="1759"/>
        <w:gridCol w:w="3339"/>
      </w:tblGrid>
      <w:tr w:rsidR="00AE5693" w:rsidRPr="00140FC6" w:rsidTr="00AE5693">
        <w:tc>
          <w:tcPr>
            <w:tcW w:w="0" w:type="auto"/>
            <w:gridSpan w:val="3"/>
            <w:hideMark/>
          </w:tcPr>
          <w:p w:rsidR="00AE5693" w:rsidRPr="00140FC6" w:rsidRDefault="00AE5693" w:rsidP="00AE5693">
            <w:pPr>
              <w:ind w:firstLine="285"/>
              <w:jc w:val="both"/>
              <w:rPr>
                <w:rFonts w:cs="Times New Roman"/>
              </w:rPr>
            </w:pPr>
            <w:r w:rsidRPr="00140FC6">
              <w:rPr>
                <w:rFonts w:cs="Times New Roman"/>
              </w:rPr>
              <w:t xml:space="preserve">  Дополнительно информируем: </w:t>
            </w:r>
          </w:p>
          <w:p w:rsidR="00AE5693" w:rsidRPr="00140FC6" w:rsidRDefault="00AE5693" w:rsidP="00AE5693">
            <w:pPr>
              <w:ind w:firstLine="285"/>
              <w:jc w:val="both"/>
              <w:rPr>
                <w:rFonts w:cs="Times New Roman"/>
              </w:rPr>
            </w:pPr>
            <w:r w:rsidRPr="00140FC6">
              <w:rPr>
                <w:rFonts w:cs="Times New Roman"/>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AE5693" w:rsidRPr="00140FC6" w:rsidTr="00AE5693">
        <w:tc>
          <w:tcPr>
            <w:tcW w:w="0" w:type="auto"/>
            <w:hideMark/>
          </w:tcPr>
          <w:p w:rsidR="00AE5693" w:rsidRPr="00140FC6" w:rsidRDefault="00AE5693" w:rsidP="00AE5693">
            <w:pPr>
              <w:jc w:val="center"/>
              <w:rPr>
                <w:rFonts w:cs="Times New Roman"/>
              </w:rPr>
            </w:pPr>
            <w:r w:rsidRPr="00140FC6">
              <w:rPr>
                <w:rFonts w:cs="Times New Roman"/>
              </w:rPr>
              <w:t xml:space="preserve">______________________________ </w:t>
            </w:r>
          </w:p>
          <w:p w:rsidR="00AE5693" w:rsidRPr="00140FC6" w:rsidRDefault="00AE5693" w:rsidP="00AE5693">
            <w:pPr>
              <w:jc w:val="center"/>
              <w:rPr>
                <w:rFonts w:cs="Times New Roman"/>
              </w:rPr>
            </w:pPr>
            <w:r w:rsidRPr="00140FC6">
              <w:rPr>
                <w:rFonts w:cs="Times New Roman"/>
              </w:rPr>
              <w:t xml:space="preserve">уполномоченное должностное лицо Администрации                                 </w:t>
            </w:r>
          </w:p>
        </w:tc>
        <w:tc>
          <w:tcPr>
            <w:tcW w:w="0" w:type="auto"/>
            <w:hideMark/>
          </w:tcPr>
          <w:p w:rsidR="00AE5693" w:rsidRPr="00140FC6" w:rsidRDefault="00AE5693" w:rsidP="00AE5693">
            <w:pPr>
              <w:jc w:val="center"/>
              <w:rPr>
                <w:rFonts w:cs="Times New Roman"/>
              </w:rPr>
            </w:pPr>
            <w:r w:rsidRPr="00140FC6">
              <w:rPr>
                <w:rFonts w:cs="Times New Roman"/>
              </w:rPr>
              <w:t xml:space="preserve">______________ </w:t>
            </w:r>
          </w:p>
          <w:p w:rsidR="00AE5693" w:rsidRPr="00140FC6" w:rsidRDefault="00AE5693" w:rsidP="00AE5693">
            <w:pPr>
              <w:jc w:val="center"/>
              <w:rPr>
                <w:rFonts w:cs="Times New Roman"/>
              </w:rPr>
            </w:pPr>
            <w:r w:rsidRPr="00140FC6">
              <w:rPr>
                <w:rFonts w:cs="Times New Roman"/>
              </w:rPr>
              <w:t>Подпись</w:t>
            </w:r>
          </w:p>
          <w:p w:rsidR="00AE5693" w:rsidRPr="00140FC6" w:rsidRDefault="00AE5693" w:rsidP="00AE5693">
            <w:pPr>
              <w:jc w:val="center"/>
              <w:rPr>
                <w:rFonts w:cs="Times New Roman"/>
              </w:rPr>
            </w:pPr>
            <w:r w:rsidRPr="00140FC6">
              <w:rPr>
                <w:rFonts w:cs="Times New Roman"/>
              </w:rPr>
              <w:t xml:space="preserve">М.П. </w:t>
            </w:r>
          </w:p>
        </w:tc>
        <w:tc>
          <w:tcPr>
            <w:tcW w:w="0" w:type="auto"/>
            <w:hideMark/>
          </w:tcPr>
          <w:p w:rsidR="00AE5693" w:rsidRPr="00140FC6" w:rsidRDefault="00AE5693" w:rsidP="00AE5693">
            <w:pPr>
              <w:jc w:val="center"/>
              <w:rPr>
                <w:rFonts w:cs="Times New Roman"/>
              </w:rPr>
            </w:pPr>
            <w:r w:rsidRPr="00140FC6">
              <w:rPr>
                <w:rFonts w:cs="Times New Roman"/>
              </w:rPr>
              <w:t xml:space="preserve">________________________ </w:t>
            </w:r>
          </w:p>
          <w:p w:rsidR="00AE5693" w:rsidRPr="00140FC6" w:rsidRDefault="00AE5693" w:rsidP="00AE5693">
            <w:pPr>
              <w:jc w:val="center"/>
              <w:rPr>
                <w:rFonts w:cs="Times New Roman"/>
              </w:rPr>
            </w:pPr>
            <w:r w:rsidRPr="00140FC6">
              <w:rPr>
                <w:rFonts w:cs="Times New Roman"/>
              </w:rPr>
              <w:t xml:space="preserve">расшифровка подписи (ФИО) (последнее при наличии) </w:t>
            </w:r>
          </w:p>
        </w:tc>
      </w:tr>
    </w:tbl>
    <w:p w:rsidR="00AE5693" w:rsidRPr="00140FC6" w:rsidRDefault="00AE5693" w:rsidP="00AE5693">
      <w:pPr>
        <w:spacing w:line="288" w:lineRule="atLeast"/>
        <w:jc w:val="right"/>
        <w:rPr>
          <w:rFonts w:cs="Times New Roman"/>
        </w:rPr>
      </w:pPr>
      <w:r w:rsidRPr="00140FC6">
        <w:rPr>
          <w:rFonts w:cs="Times New Roman"/>
        </w:rPr>
        <w:t> </w:t>
      </w:r>
    </w:p>
    <w:p w:rsidR="00AE5693" w:rsidRPr="00140FC6" w:rsidRDefault="00AE5693" w:rsidP="00AE5693">
      <w:pPr>
        <w:rPr>
          <w:rFonts w:cs="Times New Roman"/>
        </w:rPr>
      </w:pPr>
      <w:r w:rsidRPr="00140FC6">
        <w:rPr>
          <w:rFonts w:cs="Times New Roman"/>
        </w:rPr>
        <w:br w:type="page"/>
      </w:r>
    </w:p>
    <w:p w:rsidR="00AE5693" w:rsidRPr="00140FC6" w:rsidRDefault="00AE5693" w:rsidP="00AE5693">
      <w:pPr>
        <w:ind w:left="5301" w:right="421"/>
      </w:pPr>
      <w:r w:rsidRPr="00140FC6">
        <w:rPr>
          <w:rFonts w:cs="Times New Roman"/>
        </w:rPr>
        <w:lastRenderedPageBreak/>
        <w:t>Приложение 5</w:t>
      </w:r>
    </w:p>
    <w:p w:rsidR="00113C6A" w:rsidRDefault="00AE5693" w:rsidP="00AE5693">
      <w:pPr>
        <w:ind w:left="5301" w:right="421"/>
      </w:pPr>
      <w:r w:rsidRPr="00140FC6">
        <w:t>к Административному регламенту</w:t>
      </w:r>
    </w:p>
    <w:p w:rsidR="00113C6A" w:rsidRPr="00140FC6" w:rsidRDefault="00113C6A" w:rsidP="00113C6A">
      <w:pPr>
        <w:ind w:left="5301" w:right="421"/>
      </w:pPr>
      <w:r>
        <w:t>«</w:t>
      </w:r>
      <w:r w:rsidRPr="00147E10">
        <w:t>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t xml:space="preserve">тории не подлежащими применению»                                                                                                                                                                                                                                                                                                                                                                                                                                                                                                                                                                                                                                                                                                                                                                                                                                                                                                                                                                                                                                                                                                                                                                                                                                                                                                                                                                                                                                                                                                                                                                                                                                                                                                                                                                                                                                                                                                                                                                                                                                                                                                                                                                                           </w:t>
      </w:r>
      <w:r w:rsidRPr="00140FC6">
        <w:t xml:space="preserve"> </w:t>
      </w:r>
    </w:p>
    <w:p w:rsidR="00AE5693" w:rsidRPr="00140FC6" w:rsidRDefault="00AE5693" w:rsidP="00AE5693">
      <w:pPr>
        <w:ind w:left="5301" w:right="421"/>
      </w:pPr>
    </w:p>
    <w:p w:rsidR="00AE5693" w:rsidRPr="00140FC6" w:rsidRDefault="00AE5693" w:rsidP="00AE5693">
      <w:pPr>
        <w:ind w:left="5301" w:right="421"/>
        <w:rPr>
          <w:rFonts w:cs="Times New Roman"/>
        </w:rPr>
      </w:pPr>
    </w:p>
    <w:p w:rsidR="00AE5693" w:rsidRPr="00140FC6" w:rsidRDefault="00AE5693" w:rsidP="00AE5693">
      <w:pPr>
        <w:jc w:val="center"/>
        <w:rPr>
          <w:rFonts w:cs="Times New Roman"/>
          <w:bCs/>
        </w:rPr>
      </w:pPr>
      <w:r w:rsidRPr="00140FC6">
        <w:rPr>
          <w:rFonts w:cs="Times New Roman"/>
          <w:bCs/>
        </w:rPr>
        <w:t>СПИСОК</w:t>
      </w:r>
    </w:p>
    <w:p w:rsidR="00AE5693" w:rsidRPr="00140FC6" w:rsidRDefault="00AE5693" w:rsidP="00AE5693">
      <w:pPr>
        <w:jc w:val="center"/>
        <w:rPr>
          <w:rFonts w:cs="Times New Roman"/>
          <w:bCs/>
        </w:rPr>
      </w:pPr>
      <w:r w:rsidRPr="00140FC6">
        <w:rPr>
          <w:rFonts w:cs="Times New Roman"/>
          <w:bCs/>
        </w:rPr>
        <w:t xml:space="preserve">НОРМАТИВНЫХ АКТОВ, В СООТВЕТСТВИИ С КОТОРЫМИ ОСУЩЕСТВЛЯЕТСЯ </w:t>
      </w:r>
    </w:p>
    <w:p w:rsidR="00AE5693" w:rsidRPr="00140FC6" w:rsidRDefault="00AE5693" w:rsidP="00AE5693">
      <w:pPr>
        <w:jc w:val="center"/>
        <w:rPr>
          <w:rFonts w:cs="Times New Roman"/>
          <w:bCs/>
        </w:rPr>
      </w:pPr>
      <w:r w:rsidRPr="00140FC6">
        <w:rPr>
          <w:rFonts w:cs="Times New Roman"/>
          <w:bCs/>
        </w:rPr>
        <w:t xml:space="preserve">РАССМОТРЕНИЕ ЗАЯВЛЕНИЯ  </w:t>
      </w:r>
    </w:p>
    <w:p w:rsidR="00AE5693" w:rsidRPr="00140FC6" w:rsidRDefault="00AE5693" w:rsidP="00AE5693">
      <w:pPr>
        <w:jc w:val="both"/>
        <w:rPr>
          <w:rFonts w:cs="Times New Roman"/>
        </w:rPr>
      </w:pPr>
    </w:p>
    <w:p w:rsidR="00AE5693" w:rsidRPr="00140FC6" w:rsidRDefault="00AE5693" w:rsidP="00AE5693">
      <w:pPr>
        <w:ind w:firstLine="540"/>
        <w:jc w:val="both"/>
        <w:rPr>
          <w:rFonts w:cs="Times New Roman"/>
        </w:rPr>
      </w:pPr>
      <w:r w:rsidRPr="00140FC6">
        <w:rPr>
          <w:rFonts w:cs="Times New Roman"/>
        </w:rPr>
        <w:t xml:space="preserve">Подготовка и принятие решения осуществляется в соответствии с: </w:t>
      </w:r>
    </w:p>
    <w:p w:rsidR="00AE5693" w:rsidRPr="00140FC6" w:rsidRDefault="00AE5693" w:rsidP="00AE5693">
      <w:pPr>
        <w:ind w:firstLine="540"/>
        <w:jc w:val="both"/>
        <w:rPr>
          <w:rFonts w:cs="Times New Roman"/>
        </w:rPr>
      </w:pPr>
      <w:r w:rsidRPr="00140FC6">
        <w:rPr>
          <w:rFonts w:cs="Times New Roman"/>
        </w:rPr>
        <w:t xml:space="preserve">1. Градостроительным кодексом Российской Федерации от 29.12.2004 № 190-ФЗ. </w:t>
      </w:r>
    </w:p>
    <w:p w:rsidR="00AE5693" w:rsidRPr="00140FC6" w:rsidRDefault="00AE5693" w:rsidP="00AE5693">
      <w:pPr>
        <w:ind w:firstLine="540"/>
        <w:jc w:val="both"/>
        <w:rPr>
          <w:rFonts w:cs="Times New Roman"/>
        </w:rPr>
      </w:pPr>
      <w:r w:rsidRPr="00140FC6">
        <w:rPr>
          <w:rFonts w:cs="Times New Roman"/>
        </w:rPr>
        <w:t xml:space="preserve">2. Федеральным законом от 30.12.2015 № 431-ФЗ «О геодезии, картографии и пространственных данных и о внесении изменений в отдельные законодательные акты Российской Федерации». </w:t>
      </w:r>
    </w:p>
    <w:p w:rsidR="00AE5693" w:rsidRPr="00140FC6" w:rsidRDefault="00AE5693" w:rsidP="00AE5693">
      <w:pPr>
        <w:ind w:firstLine="540"/>
        <w:jc w:val="both"/>
        <w:rPr>
          <w:rFonts w:cs="Times New Roman"/>
        </w:rPr>
      </w:pPr>
      <w:r w:rsidRPr="00140FC6">
        <w:rPr>
          <w:rFonts w:cs="Times New Roman"/>
        </w:rPr>
        <w:t xml:space="preserve">3. Федеральным законом от 06.04.2011 № 63-ФЗ «Об электронной подписи». </w:t>
      </w:r>
    </w:p>
    <w:p w:rsidR="00AE5693" w:rsidRPr="00140FC6" w:rsidRDefault="00AE5693" w:rsidP="00AE5693">
      <w:pPr>
        <w:ind w:firstLine="540"/>
        <w:jc w:val="both"/>
        <w:rPr>
          <w:rFonts w:cs="Times New Roman"/>
        </w:rPr>
      </w:pPr>
      <w:r w:rsidRPr="00140FC6">
        <w:rPr>
          <w:rFonts w:cs="Times New Roman"/>
        </w:rPr>
        <w:t xml:space="preserve">4. Федеральным законом от 27.07.2010 № 210-ФЗ «Об организации предоставления государственных и муниципальных услуг». </w:t>
      </w:r>
    </w:p>
    <w:p w:rsidR="00AE5693" w:rsidRPr="00140FC6" w:rsidRDefault="00AE5693" w:rsidP="00AE5693">
      <w:pPr>
        <w:ind w:firstLine="540"/>
        <w:jc w:val="both"/>
        <w:rPr>
          <w:rFonts w:cs="Times New Roman"/>
        </w:rPr>
      </w:pPr>
      <w:r w:rsidRPr="00140FC6">
        <w:rPr>
          <w:rFonts w:cs="Times New Roman"/>
        </w:rPr>
        <w:t xml:space="preserve">5. Федеральным законом от 29.12.2004 № 191-ФЗ «О введении в действие Градостроительного кодекса Российской Федерации». </w:t>
      </w:r>
    </w:p>
    <w:p w:rsidR="00AE5693" w:rsidRPr="00140FC6" w:rsidRDefault="00AE5693" w:rsidP="00AE5693">
      <w:pPr>
        <w:ind w:firstLine="540"/>
        <w:jc w:val="both"/>
        <w:rPr>
          <w:rFonts w:cs="Times New Roman"/>
        </w:rPr>
      </w:pPr>
      <w:r w:rsidRPr="00140FC6">
        <w:rPr>
          <w:rFonts w:cs="Times New Roman"/>
        </w:rPr>
        <w:t xml:space="preserve">6. Федеральным законом от 25.10.2001 № 137-ФЗ «О введении в действие Земельного кодекса Российской Федерации». </w:t>
      </w:r>
    </w:p>
    <w:p w:rsidR="00AE5693" w:rsidRPr="00140FC6" w:rsidRDefault="00AE5693" w:rsidP="00AE5693">
      <w:pPr>
        <w:ind w:firstLine="540"/>
        <w:jc w:val="both"/>
        <w:rPr>
          <w:rFonts w:cs="Times New Roman"/>
        </w:rPr>
      </w:pPr>
      <w:r w:rsidRPr="00140FC6">
        <w:rPr>
          <w:rFonts w:cs="Times New Roman"/>
        </w:rPr>
        <w:t xml:space="preserve">7. Федеральным законом от 30.03.1999 № 52-ФЗ «О санитарно-эпидемиологическом благополучии населения». </w:t>
      </w:r>
    </w:p>
    <w:p w:rsidR="00AE5693" w:rsidRPr="00140FC6" w:rsidRDefault="00AE5693" w:rsidP="00AE5693">
      <w:pPr>
        <w:ind w:firstLine="540"/>
        <w:jc w:val="both"/>
        <w:rPr>
          <w:rFonts w:cs="Times New Roman"/>
        </w:rPr>
      </w:pPr>
      <w:r w:rsidRPr="00140FC6">
        <w:rPr>
          <w:rFonts w:cs="Times New Roman"/>
        </w:rPr>
        <w:t xml:space="preserve">8.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AE5693" w:rsidRPr="00140FC6" w:rsidRDefault="00AE5693" w:rsidP="00AE5693">
      <w:pPr>
        <w:ind w:firstLine="540"/>
        <w:jc w:val="both"/>
        <w:rPr>
          <w:rFonts w:cs="Times New Roman"/>
        </w:rPr>
      </w:pPr>
      <w:r w:rsidRPr="00140FC6">
        <w:rPr>
          <w:rFonts w:cs="Times New Roman"/>
        </w:rPr>
        <w:t xml:space="preserve">9. Законом Московской области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(или) расположенных на них объектов недвижимого имущества». </w:t>
      </w:r>
    </w:p>
    <w:p w:rsidR="00AE5693" w:rsidRPr="00140FC6" w:rsidRDefault="00AE5693" w:rsidP="00AE5693">
      <w:pPr>
        <w:ind w:firstLine="540"/>
        <w:jc w:val="both"/>
        <w:rPr>
          <w:rFonts w:cs="Times New Roman"/>
        </w:rPr>
      </w:pPr>
      <w:r w:rsidRPr="00140FC6">
        <w:rPr>
          <w:rFonts w:cs="Times New Roman"/>
        </w:rPr>
        <w:t xml:space="preserve">10. Постановлением Правительства Московской области от 25.03.2016 № 230/8 «Об утверждении Схемы территориального планирования транспортного обслуживания Московской области». </w:t>
      </w:r>
    </w:p>
    <w:p w:rsidR="00AE5693" w:rsidRPr="00140FC6" w:rsidRDefault="00AE5693" w:rsidP="00AE5693">
      <w:pPr>
        <w:ind w:firstLine="540"/>
        <w:jc w:val="both"/>
        <w:rPr>
          <w:rFonts w:cs="Times New Roman"/>
        </w:rPr>
      </w:pPr>
      <w:r w:rsidRPr="00140FC6">
        <w:rPr>
          <w:rFonts w:cs="Times New Roman"/>
        </w:rPr>
        <w:t>11. Постановление Правительства Российской Федерации от 02.02.2024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p w:rsidR="00AE5693" w:rsidRPr="00140FC6" w:rsidRDefault="00AE5693" w:rsidP="00AE5693">
      <w:pPr>
        <w:rPr>
          <w:rFonts w:cs="Times New Roman"/>
        </w:rPr>
      </w:pPr>
      <w:r w:rsidRPr="00140FC6">
        <w:rPr>
          <w:rFonts w:cs="Times New Roman"/>
        </w:rPr>
        <w:br w:type="page"/>
      </w:r>
    </w:p>
    <w:p w:rsidR="00AE5693" w:rsidRPr="00140FC6" w:rsidRDefault="00AE5693" w:rsidP="00AE5693">
      <w:pPr>
        <w:ind w:left="5301" w:right="421"/>
      </w:pPr>
      <w:r w:rsidRPr="00140FC6">
        <w:rPr>
          <w:rFonts w:cs="Times New Roman"/>
        </w:rPr>
        <w:lastRenderedPageBreak/>
        <w:t>Приложение 6</w:t>
      </w:r>
    </w:p>
    <w:p w:rsidR="00AE5693" w:rsidRPr="00140FC6" w:rsidRDefault="00AE5693" w:rsidP="00AE5693">
      <w:pPr>
        <w:ind w:left="5301" w:right="421"/>
      </w:pPr>
      <w:r w:rsidRPr="00140FC6">
        <w:t xml:space="preserve">к Административному регламенту </w:t>
      </w:r>
    </w:p>
    <w:p w:rsidR="00113C6A" w:rsidRPr="00140FC6" w:rsidRDefault="00113C6A" w:rsidP="00113C6A">
      <w:pPr>
        <w:ind w:left="5301" w:right="421"/>
      </w:pPr>
      <w:r>
        <w:t>«</w:t>
      </w:r>
      <w:r w:rsidRPr="00147E10">
        <w:t>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t xml:space="preserve">тории не подлежащими применению»                                                                                                                                                                                                                                                                                                                                                                                                                                                                                                                                                                                                                                                                                                                                                                                                                                                                                                                                                                                                                                                                                                                                                                                                                                                                                                                                                                                                                                                                                                                                                                                                                                                                                                                                                                                                                                                                                                                                                                                                                                                                                                                                                                                           </w:t>
      </w:r>
      <w:r w:rsidRPr="00140FC6">
        <w:t xml:space="preserve"> </w:t>
      </w: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spacing w:before="168" w:line="288" w:lineRule="atLeast"/>
        <w:ind w:firstLine="540"/>
        <w:jc w:val="right"/>
        <w:rPr>
          <w:rFonts w:cs="Times New Roman"/>
        </w:rPr>
      </w:pPr>
    </w:p>
    <w:p w:rsidR="00AE5693" w:rsidRPr="00140FC6" w:rsidRDefault="00AE5693" w:rsidP="00AE5693">
      <w:pPr>
        <w:spacing w:line="288" w:lineRule="atLeast"/>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rPr>
        <w:t>ФОРМА</w:t>
      </w:r>
    </w:p>
    <w:p w:rsidR="00AE5693" w:rsidRPr="00140FC6" w:rsidRDefault="00AE5693" w:rsidP="00AE5693">
      <w:pPr>
        <w:jc w:val="center"/>
        <w:rPr>
          <w:rFonts w:cs="Times New Roman"/>
        </w:rPr>
      </w:pPr>
      <w:r w:rsidRPr="00140FC6">
        <w:rPr>
          <w:rFonts w:cs="Times New Roman"/>
        </w:rPr>
        <w:t xml:space="preserve">ЗАЯВЛЕНИЯ О ВНЕСЕНИИ ИЗМЕНЕНИЙ В ДОКУМЕНТАЦИЮ ПО ПЛАНИРОВКЕ </w:t>
      </w:r>
    </w:p>
    <w:p w:rsidR="00AE5693" w:rsidRPr="00140FC6" w:rsidRDefault="00AE5693" w:rsidP="00AE5693">
      <w:pPr>
        <w:jc w:val="center"/>
        <w:rPr>
          <w:rFonts w:cs="Times New Roman"/>
        </w:rPr>
      </w:pPr>
      <w:r w:rsidRPr="00140FC6">
        <w:rPr>
          <w:rFonts w:cs="Times New Roman"/>
        </w:rPr>
        <w:t xml:space="preserve">ТЕРРИТОРИИ ПУТЕМ УТВЕРЖДЕНИЯ ЕЕ ОТДЕЛЬНЫХ ЧАСТЕЙ </w:t>
      </w:r>
    </w:p>
    <w:p w:rsidR="00AE5693" w:rsidRPr="00140FC6" w:rsidRDefault="00AE5693" w:rsidP="00AE5693">
      <w:pPr>
        <w:spacing w:line="288" w:lineRule="atLeast"/>
        <w:jc w:val="both"/>
        <w:rPr>
          <w:rFonts w:cs="Times New Roman"/>
        </w:rPr>
      </w:pPr>
      <w:r w:rsidRPr="00140FC6">
        <w:rPr>
          <w:rFonts w:cs="Times New Roman"/>
        </w:rPr>
        <w:t xml:space="preserve">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ascii="Courier New" w:hAnsi="Courier New" w:cs="Courier New"/>
          <w:sz w:val="20"/>
          <w:szCs w:val="20"/>
        </w:rPr>
        <w:t xml:space="preserve">            </w:t>
      </w: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(наименование Уполномоченного органа)</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Для юридических лиц</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и индивидуальных предпринимателей</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(полное наименование организации</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и организационно-правовой формы)</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в лице:</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(Ф.И.О. руководителя или иного</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уполномоченного лица)</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Документ, удостоверяющий личность:</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(вид документа)</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(серия, номер)</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(кем, когда выдан)</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Сведения о государственной регистрации</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юридического лица (индивидуального</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предпринимателя):</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ОГРН (ОГРНИП)</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ИНН</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Местонахождение</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Контактная информация</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lastRenderedPageBreak/>
        <w:t xml:space="preserve">                                     тел. 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эл. почта 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Для физических лиц</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Ф.И.О. 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Документ, удостоверяющий личность:</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(вид документа)</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(серия, номер)</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(кем, когда выдан)</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СНИЛС</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Адрес регистрации</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Контактная информация</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тел. 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эл. почта 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rPr>
      </w:pPr>
      <w:r w:rsidRPr="00140FC6">
        <w:rPr>
          <w:rFonts w:cs="Times New Roman"/>
        </w:rPr>
        <w:t xml:space="preserve">Прошу </w:t>
      </w:r>
      <w:r w:rsidRPr="00140FC6">
        <w:rPr>
          <w:rFonts w:eastAsia="Calibri" w:cs="Times New Roman"/>
          <w:lang w:eastAsia="en-US"/>
        </w:rPr>
        <w:t>отменить документацию по планировке территории (или отдельные части такой документации), признать отдельную частей документации по планировке территории не подлежащими применению</w:t>
      </w:r>
      <w:r w:rsidRPr="00140FC6">
        <w:rPr>
          <w:rFonts w:cs="Times New Roman"/>
        </w:rPr>
        <w:t xml:space="preserve">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____________________________________________________________,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(наименование администрации_______, принявшего решение</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об утверждении указанной документации, реквизиты,</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Times New Roman"/>
          <w:lang w:eastAsia="en-US"/>
        </w:rPr>
      </w:pPr>
      <w:r w:rsidRPr="00140FC6">
        <w:rPr>
          <w:rFonts w:cs="Times New Roman"/>
        </w:rPr>
        <w:t xml:space="preserve">наименование решения) в целях </w:t>
      </w:r>
      <w:r w:rsidRPr="00140FC6">
        <w:rPr>
          <w:rFonts w:eastAsia="Calibri" w:cs="Times New Roman"/>
          <w:lang w:eastAsia="en-US"/>
        </w:rPr>
        <w:t>(указать планируемый вид деятельности на земельном(</w:t>
      </w:r>
      <w:proofErr w:type="spellStart"/>
      <w:r w:rsidRPr="00140FC6">
        <w:rPr>
          <w:rFonts w:eastAsia="Calibri" w:cs="Times New Roman"/>
          <w:lang w:eastAsia="en-US"/>
        </w:rPr>
        <w:t>ых</w:t>
      </w:r>
      <w:proofErr w:type="spellEnd"/>
      <w:r w:rsidRPr="00140FC6">
        <w:rPr>
          <w:rFonts w:eastAsia="Calibri" w:cs="Times New Roman"/>
          <w:lang w:eastAsia="en-US"/>
        </w:rPr>
        <w:t>) участке(ах), вид</w:t>
      </w:r>
    </w:p>
    <w:p w:rsidR="00AE5693" w:rsidRPr="00140FC6" w:rsidRDefault="00AE5693" w:rsidP="00AE5693">
      <w:pPr>
        <w:widowControl w:val="0"/>
        <w:autoSpaceDE w:val="0"/>
        <w:autoSpaceDN w:val="0"/>
        <w:adjustRightInd w:val="0"/>
        <w:jc w:val="both"/>
        <w:rPr>
          <w:rFonts w:cs="Times New Roman"/>
        </w:rPr>
      </w:pPr>
      <w:r w:rsidRPr="00140FC6">
        <w:rPr>
          <w:rFonts w:cs="Times New Roman"/>
        </w:rPr>
        <w:t>планируемого объекта капитального строительства), в том числе технико-экономические показатели (суть и цель развития территории с описанием планируемых объектов капитального строительства (площадь, этажность, процент застройки), планируемое население, количество создаваемых рабочих мест, обеспеченность объектами социальной, коммунальной, транспортной инфраструктуры, описание положительного эффекта для социально-экономического развития муниципального образования и Московской области, анализ рисков реализации проекта (слабые и сильные стороны проекта, потенциальные возможности проекта, потенциальные угрозы реализации проекта), график реализации проекта, информация  о  наличии объектов капитального строительства на  земельном участке (земельных  участках), в том числе об объектах незавершенного строительства, информация о текущей деятельности на земельном участке);</w:t>
      </w:r>
    </w:p>
    <w:p w:rsidR="00AE5693" w:rsidRPr="00140FC6" w:rsidRDefault="00AE5693" w:rsidP="00AE5693">
      <w:pPr>
        <w:widowControl w:val="0"/>
        <w:autoSpaceDE w:val="0"/>
        <w:autoSpaceDN w:val="0"/>
        <w:adjustRightInd w:val="0"/>
        <w:ind w:firstLine="709"/>
        <w:jc w:val="both"/>
        <w:rPr>
          <w:rFonts w:cs="Times New Roman"/>
        </w:rPr>
      </w:pPr>
      <w:r w:rsidRPr="00140FC6">
        <w:rPr>
          <w:rFonts w:cs="Times New Roman"/>
        </w:rPr>
        <w:t>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 в том числе о предусмотренных на этой территории объектах капитального строительства, подлежащих реализации в рамках инвестиционного соглашения договора;</w:t>
      </w:r>
    </w:p>
    <w:p w:rsidR="00AE5693" w:rsidRPr="00140FC6" w:rsidRDefault="00AE5693" w:rsidP="00AE5693">
      <w:pPr>
        <w:widowControl w:val="0"/>
        <w:autoSpaceDE w:val="0"/>
        <w:autoSpaceDN w:val="0"/>
        <w:adjustRightInd w:val="0"/>
        <w:ind w:firstLine="709"/>
        <w:jc w:val="both"/>
        <w:rPr>
          <w:rFonts w:ascii="Courier New" w:hAnsi="Courier New" w:cs="Courier New"/>
          <w:sz w:val="20"/>
          <w:szCs w:val="20"/>
        </w:rPr>
      </w:pPr>
      <w:r w:rsidRPr="00140FC6">
        <w:rPr>
          <w:rFonts w:cs="Times New Roman"/>
        </w:rPr>
        <w:t>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lastRenderedPageBreak/>
        <w:t xml:space="preserve"> </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Схема зон с особыми условиями использования территории, а также</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существующих градостроительных ограничений*:</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cs="Times New Roman"/>
          <w:color w:val="FFFFFF" w:themeColor="background1"/>
        </w:rPr>
      </w:pPr>
      <w:r w:rsidRPr="00140FC6">
        <w:rPr>
          <w:rFonts w:cs="Times New Roman"/>
          <w:color w:val="FFFFFF" w:themeColor="background1"/>
        </w:rPr>
        <w:t>│</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rPr>
          <w:rFonts w:cs="Times New Roman"/>
        </w:rPr>
      </w:pPr>
      <w:r w:rsidRPr="00140FC6">
        <w:rPr>
          <w:rFonts w:cs="Times New Roman"/>
        </w:rPr>
        <w:t>Сведения о планируемых градостроительных ограничениях (планируемые зоны с</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особыми условиями использования территории, планируемые санитарно-защитные</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зоны и др.):</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cs="Times New Roman"/>
          <w:color w:val="FFFFFF" w:themeColor="background1"/>
        </w:rPr>
      </w:pPr>
      <w:r w:rsidRPr="00140FC6">
        <w:rPr>
          <w:rFonts w:cs="Times New Roman"/>
          <w:color w:val="FFFFFF" w:themeColor="background1"/>
        </w:rPr>
        <w:t>│</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rPr>
          <w:rFonts w:cs="Times New Roman"/>
        </w:rPr>
      </w:pPr>
      <w:r w:rsidRPr="00140FC6">
        <w:rPr>
          <w:rFonts w:cs="Times New Roman"/>
        </w:rPr>
        <w:t>Схема существующей и планируемой транспортной доступности:</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cs="Times New Roman"/>
          <w:color w:val="FFFFFF" w:themeColor="background1"/>
        </w:rPr>
      </w:pPr>
      <w:r w:rsidRPr="00140FC6">
        <w:rPr>
          <w:rFonts w:cs="Times New Roman"/>
          <w:color w:val="FFFFFF" w:themeColor="background1"/>
        </w:rPr>
        <w:t>│</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spacing w:line="288" w:lineRule="atLeast"/>
        <w:jc w:val="both"/>
        <w:rPr>
          <w:rFonts w:cs="Times New Roman"/>
        </w:rPr>
      </w:pP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Подпись ______________ 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 xml:space="preserve">                       (расшифровка подписи)</w:t>
      </w:r>
    </w:p>
    <w:p w:rsidR="00AE5693" w:rsidRPr="004F5CEE"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Дата _____________</w:t>
      </w:r>
    </w:p>
    <w:p w:rsidR="0075685F" w:rsidRPr="007D612B" w:rsidRDefault="0075685F" w:rsidP="007D612B">
      <w:pPr>
        <w:spacing w:line="288" w:lineRule="atLeast"/>
        <w:jc w:val="both"/>
        <w:rPr>
          <w:rFonts w:cs="Times New Roman"/>
        </w:rPr>
      </w:pPr>
      <w:bookmarkStart w:id="11" w:name="_GoBack"/>
      <w:bookmarkEnd w:id="11"/>
    </w:p>
    <w:sectPr w:rsidR="0075685F" w:rsidRPr="007D612B" w:rsidSect="00FC3F5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65B" w:rsidRDefault="0076165B">
      <w:r>
        <w:separator/>
      </w:r>
    </w:p>
  </w:endnote>
  <w:endnote w:type="continuationSeparator" w:id="0">
    <w:p w:rsidR="0076165B" w:rsidRDefault="0076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C8" w:rsidRDefault="00F718C8">
    <w:pPr>
      <w:tabs>
        <w:tab w:val="center" w:pos="4677"/>
        <w:tab w:val="right" w:pos="9355"/>
      </w:tabs>
      <w:rPr>
        <w:rFonts w:ascii="Calibri" w:eastAsia="Calibri" w:hAnsi="Calibri" w:cs="Times New Roman"/>
        <w:sz w:val="22"/>
        <w:szCs w:val="22"/>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C8" w:rsidRDefault="00F718C8">
    <w:pPr>
      <w:tabs>
        <w:tab w:val="center" w:pos="4677"/>
        <w:tab w:val="right" w:pos="9355"/>
      </w:tabs>
      <w:jc w:val="center"/>
      <w:rPr>
        <w:rFonts w:ascii="Calibri" w:eastAsia="Calibri" w:hAnsi="Calibri" w:cs="Times New Roman"/>
        <w:sz w:val="22"/>
        <w:szCs w:val="22"/>
        <w:lang w:eastAsia="en-US"/>
      </w:rPr>
    </w:pPr>
  </w:p>
  <w:p w:rsidR="00F718C8" w:rsidRDefault="00F718C8">
    <w:pPr>
      <w:tabs>
        <w:tab w:val="center" w:pos="4677"/>
        <w:tab w:val="right" w:pos="9355"/>
      </w:tabs>
      <w:rPr>
        <w:rFonts w:ascii="Calibri" w:eastAsia="Calibri" w:hAnsi="Calibri" w:cs="Times New Roman"/>
        <w:sz w:val="22"/>
        <w:szCs w:val="22"/>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C8" w:rsidRDefault="00F718C8">
    <w:pPr>
      <w:tabs>
        <w:tab w:val="center" w:pos="4677"/>
        <w:tab w:val="right" w:pos="9355"/>
      </w:tabs>
      <w:rPr>
        <w:rFonts w:ascii="Calibri" w:eastAsia="Calibri" w:hAnsi="Calibri" w:cs="Times New Roman"/>
        <w:sz w:val="22"/>
        <w:szCs w:val="2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65B" w:rsidRDefault="0076165B">
      <w:r>
        <w:separator/>
      </w:r>
    </w:p>
  </w:footnote>
  <w:footnote w:type="continuationSeparator" w:id="0">
    <w:p w:rsidR="0076165B" w:rsidRDefault="00761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C8" w:rsidRDefault="00F718C8">
    <w:pPr>
      <w:tabs>
        <w:tab w:val="center" w:pos="4677"/>
        <w:tab w:val="right" w:pos="9355"/>
      </w:tabs>
      <w:rPr>
        <w:rFonts w:ascii="Calibri" w:eastAsia="Calibri" w:hAnsi="Calibri" w:cs="Times New Roman"/>
        <w:sz w:val="22"/>
        <w:szCs w:val="22"/>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C8" w:rsidRDefault="00F718C8">
    <w:pPr>
      <w:tabs>
        <w:tab w:val="center" w:pos="4677"/>
        <w:tab w:val="right" w:pos="9355"/>
      </w:tabs>
      <w:jc w:val="center"/>
      <w:rPr>
        <w:rFonts w:ascii="Calibri" w:eastAsia="Calibri" w:hAnsi="Calibri" w:cs="Times New Roman"/>
        <w:sz w:val="22"/>
        <w:szCs w:val="22"/>
        <w:lang w:eastAsia="en-US"/>
      </w:rPr>
    </w:pPr>
    <w:r w:rsidRPr="008A2A7E">
      <w:rPr>
        <w:rFonts w:ascii="Calibri" w:eastAsia="Calibri" w:hAnsi="Calibri" w:cs="Times New Roman"/>
        <w:sz w:val="22"/>
        <w:szCs w:val="22"/>
        <w:lang w:eastAsia="en-US"/>
      </w:rPr>
      <w:fldChar w:fldCharType="begin"/>
    </w:r>
    <w:r w:rsidRPr="008A2A7E">
      <w:rPr>
        <w:rFonts w:ascii="Calibri" w:eastAsia="Calibri" w:hAnsi="Calibri" w:cs="Times New Roman"/>
        <w:sz w:val="22"/>
        <w:szCs w:val="22"/>
        <w:lang w:eastAsia="en-US"/>
      </w:rPr>
      <w:instrText>PAGE   \* MERGEFORMAT</w:instrText>
    </w:r>
    <w:r w:rsidRPr="008A2A7E">
      <w:rPr>
        <w:rFonts w:ascii="Calibri" w:eastAsia="Calibri" w:hAnsi="Calibri" w:cs="Times New Roman"/>
        <w:sz w:val="22"/>
        <w:szCs w:val="22"/>
        <w:lang w:eastAsia="en-US"/>
      </w:rPr>
      <w:fldChar w:fldCharType="separate"/>
    </w:r>
    <w:r w:rsidR="007D612B">
      <w:rPr>
        <w:rFonts w:ascii="Calibri" w:eastAsia="Calibri" w:hAnsi="Calibri" w:cs="Times New Roman"/>
        <w:noProof/>
        <w:sz w:val="22"/>
        <w:szCs w:val="22"/>
        <w:lang w:eastAsia="en-US"/>
      </w:rPr>
      <w:t>2</w:t>
    </w:r>
    <w:r w:rsidRPr="008A2A7E">
      <w:rPr>
        <w:rFonts w:ascii="Calibri" w:eastAsia="Calibri" w:hAnsi="Calibri" w:cs="Times New Roman"/>
        <w:sz w:val="22"/>
        <w:szCs w:val="22"/>
        <w:lang w:eastAsia="en-US"/>
      </w:rPr>
      <w:fldChar w:fldCharType="end"/>
    </w:r>
  </w:p>
  <w:p w:rsidR="00F718C8" w:rsidRDefault="00F718C8">
    <w:pPr>
      <w:tabs>
        <w:tab w:val="center" w:pos="4677"/>
        <w:tab w:val="right" w:pos="9355"/>
      </w:tabs>
      <w:rPr>
        <w:rFonts w:ascii="Calibri" w:eastAsia="Calibri" w:hAnsi="Calibri" w:cs="Times New Roman"/>
        <w:sz w:val="22"/>
        <w:szCs w:val="22"/>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C8" w:rsidRDefault="00F718C8">
    <w:pPr>
      <w:tabs>
        <w:tab w:val="center" w:pos="4677"/>
        <w:tab w:val="right" w:pos="9355"/>
      </w:tabs>
      <w:rPr>
        <w:rFonts w:ascii="Calibri" w:eastAsia="Calibri" w:hAnsi="Calibri" w:cs="Times New Roman"/>
        <w:sz w:val="22"/>
        <w:szCs w:val="22"/>
        <w:lang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0FE"/>
    <w:rsid w:val="00014686"/>
    <w:rsid w:val="00014C74"/>
    <w:rsid w:val="00065250"/>
    <w:rsid w:val="00067B44"/>
    <w:rsid w:val="0007320E"/>
    <w:rsid w:val="00082DD6"/>
    <w:rsid w:val="000B45BB"/>
    <w:rsid w:val="000C09A6"/>
    <w:rsid w:val="000C204E"/>
    <w:rsid w:val="000C6014"/>
    <w:rsid w:val="000C6ED8"/>
    <w:rsid w:val="000D75A4"/>
    <w:rsid w:val="000E7C65"/>
    <w:rsid w:val="000F4FA3"/>
    <w:rsid w:val="0010132C"/>
    <w:rsid w:val="00106988"/>
    <w:rsid w:val="00113C6A"/>
    <w:rsid w:val="00115233"/>
    <w:rsid w:val="00125556"/>
    <w:rsid w:val="001310E3"/>
    <w:rsid w:val="00135D18"/>
    <w:rsid w:val="00137CC2"/>
    <w:rsid w:val="00140FC6"/>
    <w:rsid w:val="00147E10"/>
    <w:rsid w:val="00156DE4"/>
    <w:rsid w:val="0017048B"/>
    <w:rsid w:val="00185BD7"/>
    <w:rsid w:val="0019375C"/>
    <w:rsid w:val="001B7F14"/>
    <w:rsid w:val="00200220"/>
    <w:rsid w:val="00210154"/>
    <w:rsid w:val="00220B35"/>
    <w:rsid w:val="00221B00"/>
    <w:rsid w:val="00223FB8"/>
    <w:rsid w:val="002244C4"/>
    <w:rsid w:val="00227459"/>
    <w:rsid w:val="00251CCB"/>
    <w:rsid w:val="00273625"/>
    <w:rsid w:val="002745E9"/>
    <w:rsid w:val="00275B95"/>
    <w:rsid w:val="00277DB0"/>
    <w:rsid w:val="0029624D"/>
    <w:rsid w:val="00296900"/>
    <w:rsid w:val="002A04A8"/>
    <w:rsid w:val="002A4FFB"/>
    <w:rsid w:val="002B2412"/>
    <w:rsid w:val="002B40B9"/>
    <w:rsid w:val="002C2ABF"/>
    <w:rsid w:val="002C460C"/>
    <w:rsid w:val="002E796F"/>
    <w:rsid w:val="003127FE"/>
    <w:rsid w:val="003636C9"/>
    <w:rsid w:val="00370317"/>
    <w:rsid w:val="0037231D"/>
    <w:rsid w:val="0037416B"/>
    <w:rsid w:val="00375649"/>
    <w:rsid w:val="003772A5"/>
    <w:rsid w:val="00382C0D"/>
    <w:rsid w:val="003919A6"/>
    <w:rsid w:val="003926A4"/>
    <w:rsid w:val="003B3B5B"/>
    <w:rsid w:val="003B6483"/>
    <w:rsid w:val="003B6B44"/>
    <w:rsid w:val="003B7353"/>
    <w:rsid w:val="003C002D"/>
    <w:rsid w:val="003D15E4"/>
    <w:rsid w:val="003D5B08"/>
    <w:rsid w:val="003F31D4"/>
    <w:rsid w:val="00403261"/>
    <w:rsid w:val="0048138A"/>
    <w:rsid w:val="00483AEE"/>
    <w:rsid w:val="00491D93"/>
    <w:rsid w:val="004A69EC"/>
    <w:rsid w:val="004B1E3D"/>
    <w:rsid w:val="004B7B98"/>
    <w:rsid w:val="004C0E0E"/>
    <w:rsid w:val="004C7C99"/>
    <w:rsid w:val="004E66E0"/>
    <w:rsid w:val="004F1750"/>
    <w:rsid w:val="004F3A5B"/>
    <w:rsid w:val="004F5CEE"/>
    <w:rsid w:val="00501CE6"/>
    <w:rsid w:val="00502F9E"/>
    <w:rsid w:val="00504369"/>
    <w:rsid w:val="00506C05"/>
    <w:rsid w:val="00515EC2"/>
    <w:rsid w:val="00536E53"/>
    <w:rsid w:val="00537687"/>
    <w:rsid w:val="00543E5F"/>
    <w:rsid w:val="00544E13"/>
    <w:rsid w:val="00555B19"/>
    <w:rsid w:val="00557A6E"/>
    <w:rsid w:val="0056481B"/>
    <w:rsid w:val="0058294C"/>
    <w:rsid w:val="0059247A"/>
    <w:rsid w:val="005A0C86"/>
    <w:rsid w:val="005A1D2C"/>
    <w:rsid w:val="005B046C"/>
    <w:rsid w:val="005B2F73"/>
    <w:rsid w:val="005B57EA"/>
    <w:rsid w:val="005B5B19"/>
    <w:rsid w:val="005D2630"/>
    <w:rsid w:val="005D6F4A"/>
    <w:rsid w:val="005E75CE"/>
    <w:rsid w:val="005F278D"/>
    <w:rsid w:val="005F4240"/>
    <w:rsid w:val="00603088"/>
    <w:rsid w:val="0061183C"/>
    <w:rsid w:val="00617F92"/>
    <w:rsid w:val="00621ED5"/>
    <w:rsid w:val="00625922"/>
    <w:rsid w:val="00644BA2"/>
    <w:rsid w:val="00654D06"/>
    <w:rsid w:val="00661CF5"/>
    <w:rsid w:val="00662A87"/>
    <w:rsid w:val="006724A9"/>
    <w:rsid w:val="0068548B"/>
    <w:rsid w:val="00687E57"/>
    <w:rsid w:val="006925D8"/>
    <w:rsid w:val="00697574"/>
    <w:rsid w:val="00697CCA"/>
    <w:rsid w:val="006A6125"/>
    <w:rsid w:val="006A6B92"/>
    <w:rsid w:val="006D68E2"/>
    <w:rsid w:val="006F7B9A"/>
    <w:rsid w:val="0072220D"/>
    <w:rsid w:val="00741699"/>
    <w:rsid w:val="00746DCE"/>
    <w:rsid w:val="0075685F"/>
    <w:rsid w:val="0076165B"/>
    <w:rsid w:val="00761FED"/>
    <w:rsid w:val="00770635"/>
    <w:rsid w:val="00774FB4"/>
    <w:rsid w:val="00775FA7"/>
    <w:rsid w:val="007A3822"/>
    <w:rsid w:val="007B3BD1"/>
    <w:rsid w:val="007C3495"/>
    <w:rsid w:val="007C7252"/>
    <w:rsid w:val="007D02DE"/>
    <w:rsid w:val="007D612B"/>
    <w:rsid w:val="007E329F"/>
    <w:rsid w:val="007F4F7C"/>
    <w:rsid w:val="007F698B"/>
    <w:rsid w:val="008023AD"/>
    <w:rsid w:val="00823B44"/>
    <w:rsid w:val="00845208"/>
    <w:rsid w:val="00850D8F"/>
    <w:rsid w:val="00851E8D"/>
    <w:rsid w:val="008605F5"/>
    <w:rsid w:val="00862D6D"/>
    <w:rsid w:val="00874027"/>
    <w:rsid w:val="008808E0"/>
    <w:rsid w:val="008855D4"/>
    <w:rsid w:val="008A0F2D"/>
    <w:rsid w:val="008A2A7E"/>
    <w:rsid w:val="008B78C4"/>
    <w:rsid w:val="008C584B"/>
    <w:rsid w:val="008D26ED"/>
    <w:rsid w:val="008E3EC1"/>
    <w:rsid w:val="008F2944"/>
    <w:rsid w:val="009006D5"/>
    <w:rsid w:val="00900804"/>
    <w:rsid w:val="009063B9"/>
    <w:rsid w:val="00924C51"/>
    <w:rsid w:val="009276F2"/>
    <w:rsid w:val="00931221"/>
    <w:rsid w:val="00932073"/>
    <w:rsid w:val="009343FD"/>
    <w:rsid w:val="009379EC"/>
    <w:rsid w:val="00955CB1"/>
    <w:rsid w:val="00956CEB"/>
    <w:rsid w:val="00976EDE"/>
    <w:rsid w:val="00994978"/>
    <w:rsid w:val="009A19A1"/>
    <w:rsid w:val="009A2F0F"/>
    <w:rsid w:val="009A7285"/>
    <w:rsid w:val="009C3984"/>
    <w:rsid w:val="009C4F65"/>
    <w:rsid w:val="009F2155"/>
    <w:rsid w:val="00A00FB1"/>
    <w:rsid w:val="00A026D5"/>
    <w:rsid w:val="00A14539"/>
    <w:rsid w:val="00A27B46"/>
    <w:rsid w:val="00A37D17"/>
    <w:rsid w:val="00A620F8"/>
    <w:rsid w:val="00A655A9"/>
    <w:rsid w:val="00A738C9"/>
    <w:rsid w:val="00A74203"/>
    <w:rsid w:val="00A8176C"/>
    <w:rsid w:val="00AA2C4B"/>
    <w:rsid w:val="00AA3DF3"/>
    <w:rsid w:val="00AA7AC1"/>
    <w:rsid w:val="00AB7E5A"/>
    <w:rsid w:val="00AC1596"/>
    <w:rsid w:val="00AC4C04"/>
    <w:rsid w:val="00AC5DD2"/>
    <w:rsid w:val="00AD522E"/>
    <w:rsid w:val="00AE1246"/>
    <w:rsid w:val="00AE5693"/>
    <w:rsid w:val="00AE61BD"/>
    <w:rsid w:val="00AF7BBB"/>
    <w:rsid w:val="00B34573"/>
    <w:rsid w:val="00B46238"/>
    <w:rsid w:val="00B52F39"/>
    <w:rsid w:val="00B75C77"/>
    <w:rsid w:val="00B760D2"/>
    <w:rsid w:val="00B867A7"/>
    <w:rsid w:val="00BA3172"/>
    <w:rsid w:val="00BB4653"/>
    <w:rsid w:val="00BC0439"/>
    <w:rsid w:val="00BC76B7"/>
    <w:rsid w:val="00BC7886"/>
    <w:rsid w:val="00BD00BD"/>
    <w:rsid w:val="00BE4FD7"/>
    <w:rsid w:val="00BF3EBD"/>
    <w:rsid w:val="00BF5AF7"/>
    <w:rsid w:val="00BF6853"/>
    <w:rsid w:val="00C0083F"/>
    <w:rsid w:val="00C02371"/>
    <w:rsid w:val="00C07F63"/>
    <w:rsid w:val="00C15259"/>
    <w:rsid w:val="00C2751C"/>
    <w:rsid w:val="00C46D26"/>
    <w:rsid w:val="00C51C8A"/>
    <w:rsid w:val="00C90B77"/>
    <w:rsid w:val="00C91C11"/>
    <w:rsid w:val="00CA3CDB"/>
    <w:rsid w:val="00CA4505"/>
    <w:rsid w:val="00CB1B04"/>
    <w:rsid w:val="00CF6CA6"/>
    <w:rsid w:val="00CF7836"/>
    <w:rsid w:val="00D0109E"/>
    <w:rsid w:val="00D043A3"/>
    <w:rsid w:val="00D25BE7"/>
    <w:rsid w:val="00D26996"/>
    <w:rsid w:val="00D76585"/>
    <w:rsid w:val="00D76DC0"/>
    <w:rsid w:val="00D8793D"/>
    <w:rsid w:val="00D933BF"/>
    <w:rsid w:val="00D9525D"/>
    <w:rsid w:val="00DA0872"/>
    <w:rsid w:val="00DA4C4A"/>
    <w:rsid w:val="00DC35E4"/>
    <w:rsid w:val="00DE19ED"/>
    <w:rsid w:val="00DE3BEE"/>
    <w:rsid w:val="00E010D4"/>
    <w:rsid w:val="00E1235B"/>
    <w:rsid w:val="00E12B6B"/>
    <w:rsid w:val="00E22BB9"/>
    <w:rsid w:val="00E46912"/>
    <w:rsid w:val="00E47DCC"/>
    <w:rsid w:val="00E71A7A"/>
    <w:rsid w:val="00EB0892"/>
    <w:rsid w:val="00ED7ED4"/>
    <w:rsid w:val="00EF1C31"/>
    <w:rsid w:val="00EF43E8"/>
    <w:rsid w:val="00F063F3"/>
    <w:rsid w:val="00F1207E"/>
    <w:rsid w:val="00F213D7"/>
    <w:rsid w:val="00F2505E"/>
    <w:rsid w:val="00F53D6B"/>
    <w:rsid w:val="00F71384"/>
    <w:rsid w:val="00F718C8"/>
    <w:rsid w:val="00F76EAA"/>
    <w:rsid w:val="00F911DE"/>
    <w:rsid w:val="00FA4A7F"/>
    <w:rsid w:val="00FB0F85"/>
    <w:rsid w:val="00FC1C14"/>
    <w:rsid w:val="00FC3F58"/>
    <w:rsid w:val="00FC520F"/>
    <w:rsid w:val="00FC62B4"/>
    <w:rsid w:val="00FC775D"/>
    <w:rsid w:val="00FE110A"/>
    <w:rsid w:val="00FE4BD1"/>
    <w:rsid w:val="00FE7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DB0A6F-48E6-48C1-9868-67436E62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C6A"/>
    <w:rPr>
      <w:rFonts w:cs="Arial"/>
      <w:sz w:val="24"/>
      <w:szCs w:val="24"/>
    </w:rPr>
  </w:style>
  <w:style w:type="paragraph" w:styleId="1">
    <w:name w:val="heading 1"/>
    <w:basedOn w:val="a"/>
    <w:next w:val="a"/>
    <w:link w:val="10"/>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5693"/>
    <w:rPr>
      <w:sz w:val="24"/>
    </w:rPr>
  </w:style>
  <w:style w:type="paragraph" w:styleId="a3">
    <w:name w:val="Body Text"/>
    <w:basedOn w:val="a"/>
    <w:link w:val="a4"/>
    <w:pPr>
      <w:jc w:val="both"/>
    </w:pPr>
    <w:rPr>
      <w:rFonts w:ascii="Arial" w:hAnsi="Arial" w:cs="Times New Roman"/>
      <w:szCs w:val="20"/>
    </w:rPr>
  </w:style>
  <w:style w:type="character" w:customStyle="1" w:styleId="a4">
    <w:name w:val="Основной текст Знак"/>
    <w:basedOn w:val="a0"/>
    <w:link w:val="a3"/>
    <w:rsid w:val="00AE5693"/>
    <w:rPr>
      <w:rFonts w:ascii="Arial" w:hAnsi="Arial"/>
      <w:sz w:val="24"/>
    </w:rPr>
  </w:style>
  <w:style w:type="paragraph" w:styleId="a5">
    <w:name w:val="Body Text Indent"/>
    <w:basedOn w:val="a"/>
    <w:link w:val="a6"/>
    <w:pPr>
      <w:ind w:firstLine="720"/>
      <w:jc w:val="both"/>
    </w:pPr>
  </w:style>
  <w:style w:type="character" w:customStyle="1" w:styleId="a6">
    <w:name w:val="Основной текст с отступом Знак"/>
    <w:basedOn w:val="a0"/>
    <w:link w:val="a5"/>
    <w:rsid w:val="00AE5693"/>
    <w:rPr>
      <w:rFonts w:cs="Arial"/>
      <w:sz w:val="24"/>
      <w:szCs w:val="24"/>
    </w:rPr>
  </w:style>
  <w:style w:type="paragraph" w:styleId="2">
    <w:name w:val="Body Text Indent 2"/>
    <w:basedOn w:val="a"/>
    <w:link w:val="20"/>
    <w:pPr>
      <w:ind w:left="1440" w:firstLine="720"/>
      <w:jc w:val="both"/>
    </w:pPr>
    <w:rPr>
      <w:rFonts w:cs="Times New Roman"/>
      <w:bCs/>
      <w:szCs w:val="20"/>
    </w:rPr>
  </w:style>
  <w:style w:type="character" w:customStyle="1" w:styleId="20">
    <w:name w:val="Основной текст с отступом 2 Знак"/>
    <w:basedOn w:val="a0"/>
    <w:link w:val="2"/>
    <w:rsid w:val="00AE5693"/>
    <w:rPr>
      <w:bCs/>
      <w:sz w:val="24"/>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paragraph" w:styleId="a9">
    <w:name w:val="Normal (Web)"/>
    <w:basedOn w:val="a"/>
    <w:uiPriority w:val="99"/>
    <w:unhideWhenUsed/>
    <w:rsid w:val="00147E10"/>
    <w:pPr>
      <w:spacing w:before="100" w:beforeAutospacing="1" w:after="100" w:afterAutospacing="1"/>
    </w:pPr>
    <w:rPr>
      <w:rFonts w:cs="Times New Roman"/>
    </w:rPr>
  </w:style>
  <w:style w:type="paragraph" w:customStyle="1" w:styleId="LO-Normal1">
    <w:name w:val="LO-Normal1"/>
    <w:qFormat/>
    <w:rsid w:val="00E010D4"/>
    <w:pPr>
      <w:suppressAutoHyphens/>
      <w:spacing w:after="56" w:line="266" w:lineRule="auto"/>
      <w:ind w:left="48" w:hanging="10"/>
      <w:jc w:val="both"/>
    </w:pPr>
    <w:rPr>
      <w:color w:val="000000"/>
      <w:kern w:val="2"/>
      <w:sz w:val="26"/>
      <w:szCs w:val="24"/>
      <w:lang w:eastAsia="zh-CN" w:bidi="hi-IN"/>
    </w:rPr>
  </w:style>
  <w:style w:type="paragraph" w:customStyle="1" w:styleId="TableContents">
    <w:name w:val="Table Contents"/>
    <w:basedOn w:val="a"/>
    <w:qFormat/>
    <w:rsid w:val="00E010D4"/>
    <w:pPr>
      <w:suppressLineNumbers/>
      <w:suppressAutoHyphens/>
    </w:pPr>
    <w:rPr>
      <w:rFonts w:ascii="Liberation Serif" w:eastAsia="NSimSun" w:hAnsi="Liberation Serif" w:cs="Lucida Sans"/>
      <w:kern w:val="2"/>
      <w:lang w:eastAsia="zh-CN" w:bidi="hi-IN"/>
    </w:rPr>
  </w:style>
  <w:style w:type="paragraph" w:styleId="aa">
    <w:name w:val="header"/>
    <w:basedOn w:val="a"/>
    <w:link w:val="ab"/>
    <w:uiPriority w:val="99"/>
    <w:unhideWhenUsed/>
    <w:rsid w:val="003C002D"/>
    <w:pPr>
      <w:tabs>
        <w:tab w:val="center" w:pos="4677"/>
        <w:tab w:val="right" w:pos="9355"/>
      </w:tabs>
    </w:pPr>
    <w:rPr>
      <w:rFonts w:ascii="Calibri" w:eastAsia="Calibri" w:hAnsi="Calibri" w:cs="Times New Roman"/>
      <w:sz w:val="22"/>
      <w:szCs w:val="22"/>
      <w:lang w:eastAsia="en-US"/>
    </w:rPr>
  </w:style>
  <w:style w:type="character" w:customStyle="1" w:styleId="ab">
    <w:name w:val="Верхний колонтитул Знак"/>
    <w:link w:val="aa"/>
    <w:uiPriority w:val="99"/>
    <w:rsid w:val="003C002D"/>
    <w:rPr>
      <w:rFonts w:ascii="Calibri" w:eastAsia="Calibri" w:hAnsi="Calibri"/>
      <w:sz w:val="22"/>
      <w:szCs w:val="22"/>
      <w:lang w:eastAsia="en-US"/>
    </w:rPr>
  </w:style>
  <w:style w:type="paragraph" w:styleId="ac">
    <w:name w:val="footer"/>
    <w:basedOn w:val="a"/>
    <w:link w:val="ad"/>
    <w:uiPriority w:val="99"/>
    <w:unhideWhenUsed/>
    <w:rsid w:val="003C002D"/>
    <w:pPr>
      <w:tabs>
        <w:tab w:val="center" w:pos="4677"/>
        <w:tab w:val="right" w:pos="9355"/>
      </w:tabs>
    </w:pPr>
    <w:rPr>
      <w:rFonts w:ascii="Calibri" w:eastAsia="Calibri" w:hAnsi="Calibri" w:cs="Times New Roman"/>
      <w:sz w:val="22"/>
      <w:szCs w:val="22"/>
      <w:lang w:eastAsia="en-US"/>
    </w:rPr>
  </w:style>
  <w:style w:type="character" w:customStyle="1" w:styleId="ad">
    <w:name w:val="Нижний колонтитул Знак"/>
    <w:link w:val="ac"/>
    <w:uiPriority w:val="99"/>
    <w:rsid w:val="003C002D"/>
    <w:rPr>
      <w:rFonts w:ascii="Calibri" w:eastAsia="Calibri" w:hAnsi="Calibri"/>
      <w:sz w:val="22"/>
      <w:szCs w:val="22"/>
      <w:lang w:eastAsia="en-US"/>
    </w:rPr>
  </w:style>
  <w:style w:type="paragraph" w:customStyle="1" w:styleId="ConsPlusNormal">
    <w:name w:val="ConsPlusNormal"/>
    <w:rsid w:val="00EF1C31"/>
    <w:pPr>
      <w:widowControl w:val="0"/>
      <w:autoSpaceDE w:val="0"/>
      <w:autoSpaceDN w:val="0"/>
      <w:adjustRightInd w:val="0"/>
    </w:pPr>
    <w:rPr>
      <w:sz w:val="24"/>
      <w:szCs w:val="24"/>
    </w:rPr>
  </w:style>
  <w:style w:type="paragraph" w:customStyle="1" w:styleId="ConsPlusTitle">
    <w:name w:val="ConsPlusTitle"/>
    <w:uiPriority w:val="99"/>
    <w:rsid w:val="00625922"/>
    <w:pPr>
      <w:widowControl w:val="0"/>
      <w:autoSpaceDE w:val="0"/>
      <w:autoSpaceDN w:val="0"/>
      <w:adjustRightInd w:val="0"/>
    </w:pPr>
    <w:rPr>
      <w:rFonts w:ascii="Arial" w:hAnsi="Arial" w:cs="Arial"/>
      <w:b/>
      <w:bCs/>
      <w:sz w:val="24"/>
      <w:szCs w:val="24"/>
    </w:rPr>
  </w:style>
  <w:style w:type="paragraph" w:customStyle="1" w:styleId="ConsPlusNonformat">
    <w:name w:val="ConsPlusNonformat"/>
    <w:uiPriority w:val="99"/>
    <w:rsid w:val="00277DB0"/>
    <w:pPr>
      <w:widowControl w:val="0"/>
      <w:autoSpaceDE w:val="0"/>
      <w:autoSpaceDN w:val="0"/>
      <w:adjustRightInd w:val="0"/>
    </w:pPr>
    <w:rPr>
      <w:rFonts w:ascii="Courier New" w:hAnsi="Courier New" w:cs="Courier New"/>
    </w:rPr>
  </w:style>
  <w:style w:type="paragraph" w:styleId="ae">
    <w:name w:val="List Paragraph"/>
    <w:basedOn w:val="a"/>
    <w:uiPriority w:val="34"/>
    <w:qFormat/>
    <w:rsid w:val="00C90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FB8D7-8C8D-4DE6-845D-6B5386B5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11214</Words>
  <Characters>63926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6</cp:revision>
  <cp:lastPrinted>2025-06-18T14:16:00Z</cp:lastPrinted>
  <dcterms:created xsi:type="dcterms:W3CDTF">2025-08-06T12:19:00Z</dcterms:created>
  <dcterms:modified xsi:type="dcterms:W3CDTF">2025-08-13T13:20:00Z</dcterms:modified>
</cp:coreProperties>
</file>