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59" w:rsidRDefault="00746759" w:rsidP="0074675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Рекомендации по формированию сладких новогодних подарков для детей</w:t>
      </w:r>
    </w:p>
    <w:p w:rsidR="00746759" w:rsidRDefault="00746759" w:rsidP="00746759">
      <w:pPr>
        <w:pStyle w:val="Default"/>
        <w:rPr>
          <w:sz w:val="26"/>
          <w:szCs w:val="26"/>
        </w:rPr>
      </w:pPr>
    </w:p>
    <w:p w:rsidR="00746759" w:rsidRPr="00746759" w:rsidRDefault="00746759" w:rsidP="00746759">
      <w:pPr>
        <w:pStyle w:val="Default"/>
        <w:rPr>
          <w:sz w:val="26"/>
          <w:szCs w:val="26"/>
        </w:rPr>
      </w:pPr>
    </w:p>
    <w:p w:rsidR="00746759" w:rsidRPr="00746759" w:rsidRDefault="00746759" w:rsidP="00746759">
      <w:pPr>
        <w:pStyle w:val="Default"/>
        <w:jc w:val="both"/>
      </w:pPr>
      <w:r w:rsidRPr="00746759">
        <w:t>1. Пищевые продукты в сладком новогоднем подарке (кондитерские изделия, конфеты и др.) должны соответствовать требованиям технического регламента Таможенного союза ТР ТС 021/2011 «О безопасности пищевой продукции». На пищевую продукцию, за исключением специализированной пищевой продукции, должна быть в наличие декларация о соответст</w:t>
      </w:r>
      <w:r>
        <w:t>вии требованиям ТР ТС 021/2011.</w:t>
      </w:r>
    </w:p>
    <w:p w:rsidR="00746759" w:rsidRPr="00746759" w:rsidRDefault="00746759" w:rsidP="00746759">
      <w:pPr>
        <w:pStyle w:val="Default"/>
        <w:jc w:val="both"/>
      </w:pPr>
      <w:r w:rsidRPr="00746759">
        <w:t>Для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наличие свидетельство</w:t>
      </w:r>
      <w:r>
        <w:t xml:space="preserve"> о государственной регистрации.</w:t>
      </w:r>
    </w:p>
    <w:p w:rsidR="00746759" w:rsidRPr="00746759" w:rsidRDefault="00746759" w:rsidP="00746759">
      <w:pPr>
        <w:pStyle w:val="Default"/>
        <w:jc w:val="both"/>
      </w:pPr>
      <w:r w:rsidRPr="00746759">
        <w:t>2. Маркировка (этикетка) подарка в обязательном порядке должна содержать следую</w:t>
      </w:r>
      <w:r>
        <w:t>щую информацию:</w:t>
      </w:r>
    </w:p>
    <w:p w:rsidR="00746759" w:rsidRPr="00746759" w:rsidRDefault="00746759" w:rsidP="00746759">
      <w:pPr>
        <w:pStyle w:val="Default"/>
        <w:jc w:val="both"/>
      </w:pPr>
      <w:r>
        <w:t>- наименование подарка;</w:t>
      </w:r>
    </w:p>
    <w:p w:rsidR="00746759" w:rsidRPr="00746759" w:rsidRDefault="00746759" w:rsidP="00746759">
      <w:pPr>
        <w:pStyle w:val="Default"/>
        <w:jc w:val="both"/>
      </w:pPr>
      <w:r w:rsidRPr="00746759">
        <w:t>- наименование документа, в соответствии с которым изготовлен и може</w:t>
      </w:r>
      <w:r>
        <w:t>т быть идентифицирован продукт;</w:t>
      </w:r>
    </w:p>
    <w:p w:rsidR="00746759" w:rsidRPr="00746759" w:rsidRDefault="00746759" w:rsidP="00746759">
      <w:pPr>
        <w:pStyle w:val="Default"/>
        <w:jc w:val="both"/>
      </w:pPr>
      <w:r w:rsidRPr="00746759">
        <w:t>- сведения об основных потребительских свойствах товаров (о составе, пищевой ценности, назначении, об условиях хранения, сроках годности, дате и месте изготовления, да</w:t>
      </w:r>
      <w:r>
        <w:t>те упаковывания, весе подарка);</w:t>
      </w:r>
    </w:p>
    <w:p w:rsidR="00746759" w:rsidRPr="00746759" w:rsidRDefault="00746759" w:rsidP="00746759">
      <w:pPr>
        <w:pStyle w:val="Default"/>
        <w:jc w:val="both"/>
      </w:pPr>
      <w:r w:rsidRPr="00746759">
        <w:t>- юридический адрес (место нахождения), фирменное наименование изготовителя, наименование и адрес упаковщи</w:t>
      </w:r>
      <w:r>
        <w:t>ка, товарный знак изготовителя.</w:t>
      </w:r>
    </w:p>
    <w:p w:rsidR="00746759" w:rsidRPr="00746759" w:rsidRDefault="00746759" w:rsidP="00746759">
      <w:pPr>
        <w:pStyle w:val="Default"/>
        <w:jc w:val="both"/>
      </w:pPr>
      <w:r w:rsidRPr="00746759">
        <w:t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фабрик-изготов</w:t>
      </w:r>
      <w:r>
        <w:t>ителей, состава каждой конфеты.</w:t>
      </w:r>
    </w:p>
    <w:p w:rsidR="00746759" w:rsidRPr="00746759" w:rsidRDefault="00746759" w:rsidP="00746759">
      <w:pPr>
        <w:pStyle w:val="Default"/>
        <w:jc w:val="both"/>
      </w:pPr>
      <w:r w:rsidRPr="00746759">
        <w:t>Дата изготовления должна быть указана на маркировке набора и на маркировке кондитерского изделия, входящего в состав набо</w:t>
      </w:r>
      <w:r>
        <w:t>ра. Они должны соответствовать.</w:t>
      </w:r>
    </w:p>
    <w:p w:rsidR="00746759" w:rsidRPr="00746759" w:rsidRDefault="00746759" w:rsidP="00746759">
      <w:pPr>
        <w:pStyle w:val="Default"/>
        <w:jc w:val="both"/>
      </w:pPr>
      <w:r w:rsidRPr="00746759">
        <w:t>Подарки следует выбирать с учетом сроков годности и условий хранения. Срок годности должен позволять реализацию подарка до его истечения (с запасом вре</w:t>
      </w:r>
      <w:r>
        <w:t>мени не менее 1 месяца).</w:t>
      </w:r>
    </w:p>
    <w:p w:rsidR="00746759" w:rsidRPr="00746759" w:rsidRDefault="00746759" w:rsidP="00746759">
      <w:pPr>
        <w:pStyle w:val="Default"/>
        <w:jc w:val="both"/>
      </w:pPr>
      <w:r w:rsidRPr="00746759">
        <w:t>3. 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 соответствия упаковки (укупорочных средств) носит обязат</w:t>
      </w:r>
      <w:bookmarkStart w:id="0" w:name="_GoBack"/>
      <w:bookmarkEnd w:id="0"/>
      <w:r w:rsidRPr="00746759">
        <w:t>ельный характер и осуществляется в фор</w:t>
      </w:r>
      <w:r>
        <w:t>ме декларирования соответствия.</w:t>
      </w:r>
    </w:p>
    <w:p w:rsidR="00E27439" w:rsidRPr="00746759" w:rsidRDefault="00746759" w:rsidP="00746759">
      <w:pPr>
        <w:jc w:val="both"/>
        <w:rPr>
          <w:rFonts w:ascii="Times New Roman" w:hAnsi="Times New Roman" w:cs="Times New Roman"/>
          <w:sz w:val="24"/>
          <w:szCs w:val="24"/>
        </w:rPr>
      </w:pPr>
      <w:r w:rsidRPr="00746759">
        <w:rPr>
          <w:rFonts w:ascii="Times New Roman" w:hAnsi="Times New Roman" w:cs="Times New Roman"/>
          <w:sz w:val="24"/>
          <w:szCs w:val="24"/>
        </w:rPr>
        <w:t>4. 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ТР ТС 008/2011 «О безопасности игрушек», свидетельствующие об их качестве и безопасности.</w:t>
      </w:r>
    </w:p>
    <w:sectPr w:rsidR="00E27439" w:rsidRPr="0074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59"/>
    <w:rsid w:val="00746759"/>
    <w:rsid w:val="00E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7992-480C-47F0-85A9-EEFA84A3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2024-12-12T12:13:00Z</dcterms:created>
  <dcterms:modified xsi:type="dcterms:W3CDTF">2024-12-12T12:20:00Z</dcterms:modified>
</cp:coreProperties>
</file>