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77" w:rsidRDefault="00103977" w:rsidP="0010397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77" w:rsidRDefault="00103977" w:rsidP="00103977">
      <w:pPr>
        <w:ind w:left="-1560" w:right="-567" w:firstLine="1701"/>
        <w:rPr>
          <w:b/>
        </w:rPr>
      </w:pPr>
      <w:r>
        <w:tab/>
      </w:r>
      <w:r>
        <w:tab/>
      </w:r>
    </w:p>
    <w:p w:rsidR="00103977" w:rsidRDefault="00103977" w:rsidP="0010397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03977" w:rsidRDefault="00103977" w:rsidP="0010397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03977" w:rsidRDefault="00103977" w:rsidP="0010397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03977" w:rsidRDefault="00103977" w:rsidP="0010397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03977" w:rsidRDefault="00103977" w:rsidP="0010397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03977" w:rsidRDefault="00103977" w:rsidP="00103977">
      <w:pPr>
        <w:ind w:left="-1560" w:right="-567"/>
        <w:jc w:val="center"/>
        <w:rPr>
          <w:b/>
        </w:rPr>
      </w:pPr>
    </w:p>
    <w:p w:rsidR="00103977" w:rsidRDefault="00103977" w:rsidP="00103977">
      <w:pPr>
        <w:ind w:left="-1560" w:right="-567"/>
        <w:jc w:val="center"/>
        <w:outlineLvl w:val="0"/>
      </w:pPr>
      <w:r>
        <w:t xml:space="preserve">  _______________ № _____________</w:t>
      </w:r>
    </w:p>
    <w:p w:rsidR="008E70C2" w:rsidRDefault="008E70C2" w:rsidP="00F30AF7">
      <w:pPr>
        <w:contextualSpacing/>
        <w:rPr>
          <w:rFonts w:cs="Times New Roman"/>
          <w:sz w:val="28"/>
          <w:szCs w:val="28"/>
        </w:rPr>
      </w:pPr>
    </w:p>
    <w:p w:rsidR="00AC54AE" w:rsidRPr="00F30AF7" w:rsidRDefault="00AC54AE" w:rsidP="00F30AF7">
      <w:pPr>
        <w:contextualSpacing/>
        <w:rPr>
          <w:rFonts w:cs="Times New Roman"/>
          <w:sz w:val="28"/>
          <w:szCs w:val="28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 xml:space="preserve">О внесении изменений в </w:t>
      </w:r>
      <w:r w:rsidR="0079325E" w:rsidRPr="00303166">
        <w:rPr>
          <w:rFonts w:cs="Times New Roman"/>
        </w:rPr>
        <w:t>Порядок определения объема и условий предоставления муници</w:t>
      </w:r>
      <w:r w:rsidR="00214DB7">
        <w:rPr>
          <w:rFonts w:cs="Times New Roman"/>
        </w:rPr>
        <w:t xml:space="preserve">пальным бюджетным и автономным </w:t>
      </w:r>
      <w:r w:rsidR="0079325E" w:rsidRPr="00303166">
        <w:rPr>
          <w:rFonts w:cs="Times New Roman"/>
        </w:rPr>
        <w:t>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1A6767" w:rsidRDefault="001A6767" w:rsidP="001A67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5A7EE4" w:rsidRDefault="005A7EE4" w:rsidP="001A67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103977" w:rsidRDefault="00103977" w:rsidP="001A67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0464CA" w:rsidRPr="00CD2A4E" w:rsidRDefault="000464CA" w:rsidP="000464CA">
      <w:pPr>
        <w:ind w:firstLine="709"/>
        <w:jc w:val="center"/>
        <w:rPr>
          <w:rFonts w:cs="Times New Roman"/>
        </w:rPr>
      </w:pPr>
    </w:p>
    <w:p w:rsidR="000464CA" w:rsidRPr="00303166" w:rsidRDefault="000464CA" w:rsidP="00AC54AE">
      <w:pPr>
        <w:ind w:right="-141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6755D7" w:rsidRPr="0079325E" w:rsidRDefault="004C0F94" w:rsidP="0079325E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42" w:right="-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(с  изм</w:t>
      </w:r>
      <w:r w:rsidR="00724610" w:rsidRPr="00303166">
        <w:rPr>
          <w:rFonts w:ascii="Times New Roman" w:hAnsi="Times New Roman" w:cs="Times New Roman"/>
          <w:sz w:val="24"/>
          <w:szCs w:val="24"/>
        </w:rPr>
        <w:t xml:space="preserve">енениями от 05.04.2021 №283/4, </w:t>
      </w:r>
      <w:r w:rsidR="000464CA" w:rsidRPr="00303166">
        <w:rPr>
          <w:rFonts w:ascii="Times New Roman" w:hAnsi="Times New Roman" w:cs="Times New Roman"/>
          <w:sz w:val="24"/>
          <w:szCs w:val="24"/>
        </w:rPr>
        <w:t>от 21.06.2021 №472/6</w:t>
      </w:r>
      <w:r w:rsidR="00037118" w:rsidRPr="00303166">
        <w:rPr>
          <w:rFonts w:ascii="Times New Roman" w:hAnsi="Times New Roman" w:cs="Times New Roman"/>
          <w:sz w:val="24"/>
          <w:szCs w:val="24"/>
        </w:rPr>
        <w:t>,</w:t>
      </w:r>
      <w:r w:rsidR="00724610" w:rsidRPr="00303166">
        <w:rPr>
          <w:rFonts w:ascii="Times New Roman" w:hAnsi="Times New Roman" w:cs="Times New Roman"/>
          <w:sz w:val="24"/>
          <w:szCs w:val="24"/>
        </w:rPr>
        <w:t xml:space="preserve"> от 14.12.2021 №965/12</w:t>
      </w:r>
      <w:r w:rsidR="00F0685F" w:rsidRPr="00303166">
        <w:rPr>
          <w:rFonts w:ascii="Times New Roman" w:hAnsi="Times New Roman" w:cs="Times New Roman"/>
          <w:sz w:val="24"/>
          <w:szCs w:val="24"/>
        </w:rPr>
        <w:t xml:space="preserve">, </w:t>
      </w:r>
      <w:r w:rsidR="00037118" w:rsidRPr="00303166">
        <w:rPr>
          <w:rFonts w:ascii="Times New Roman" w:hAnsi="Times New Roman" w:cs="Times New Roman"/>
          <w:sz w:val="24"/>
          <w:szCs w:val="24"/>
        </w:rPr>
        <w:t>от 15.12.2022 №1495/12</w:t>
      </w:r>
      <w:r w:rsidR="00496137" w:rsidRPr="00303166">
        <w:rPr>
          <w:rFonts w:ascii="Times New Roman" w:hAnsi="Times New Roman" w:cs="Times New Roman"/>
          <w:sz w:val="24"/>
          <w:szCs w:val="24"/>
        </w:rPr>
        <w:t>,</w:t>
      </w:r>
      <w:r w:rsidR="00F0685F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496137" w:rsidRPr="00303166">
        <w:rPr>
          <w:rFonts w:ascii="Times New Roman" w:hAnsi="Times New Roman" w:cs="Times New Roman"/>
          <w:sz w:val="24"/>
          <w:szCs w:val="24"/>
        </w:rPr>
        <w:t xml:space="preserve">от </w:t>
      </w:r>
      <w:r w:rsidR="00F0685F" w:rsidRPr="00303166">
        <w:rPr>
          <w:rFonts w:ascii="Times New Roman" w:hAnsi="Times New Roman" w:cs="Times New Roman"/>
          <w:sz w:val="24"/>
          <w:szCs w:val="24"/>
        </w:rPr>
        <w:t>25.04.2023 №535/4</w:t>
      </w:r>
      <w:r w:rsidR="0079325E">
        <w:rPr>
          <w:rFonts w:ascii="Times New Roman" w:hAnsi="Times New Roman" w:cs="Times New Roman"/>
          <w:sz w:val="24"/>
          <w:szCs w:val="24"/>
        </w:rPr>
        <w:t>,</w:t>
      </w:r>
      <w:r w:rsidR="00496137" w:rsidRPr="00303166">
        <w:rPr>
          <w:rFonts w:ascii="Times New Roman" w:hAnsi="Times New Roman" w:cs="Times New Roman"/>
          <w:sz w:val="24"/>
          <w:szCs w:val="24"/>
        </w:rPr>
        <w:t xml:space="preserve"> от 22.12.2023 №1701/12</w:t>
      </w:r>
      <w:r w:rsidR="0079325E">
        <w:rPr>
          <w:rFonts w:ascii="Times New Roman" w:hAnsi="Times New Roman" w:cs="Times New Roman"/>
          <w:sz w:val="24"/>
          <w:szCs w:val="24"/>
        </w:rPr>
        <w:t xml:space="preserve">, от 14.03.2024 №201/3) </w:t>
      </w:r>
      <w:r w:rsidRPr="00303166">
        <w:rPr>
          <w:rFonts w:ascii="Times New Roman" w:hAnsi="Times New Roman" w:cs="Times New Roman"/>
          <w:sz w:val="24"/>
          <w:szCs w:val="24"/>
        </w:rPr>
        <w:t>изменения</w:t>
      </w:r>
      <w:r w:rsidR="0079325E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6755D7" w:rsidRDefault="006755D7" w:rsidP="006755D7">
      <w:pPr>
        <w:autoSpaceDE w:val="0"/>
        <w:autoSpaceDN w:val="0"/>
        <w:adjustRightInd w:val="0"/>
        <w:ind w:firstLine="426"/>
        <w:jc w:val="both"/>
      </w:pPr>
      <w:r>
        <w:t>«1.2.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исполнение судебных актов;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1C0A7D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17)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</w:t>
      </w:r>
      <w:r w:rsidRPr="001C0A7D">
        <w:rPr>
          <w:rFonts w:ascii="Times New Roman" w:hAnsi="Times New Roman" w:cs="Times New Roman"/>
          <w:sz w:val="24"/>
          <w:szCs w:val="24"/>
        </w:rPr>
        <w:t>«</w:t>
      </w:r>
      <w:r w:rsidR="0079325E" w:rsidRPr="001C0A7D">
        <w:rPr>
          <w:rFonts w:ascii="Times New Roman" w:hAnsi="Times New Roman" w:cs="Times New Roman"/>
          <w:sz w:val="24"/>
          <w:szCs w:val="24"/>
        </w:rPr>
        <w:t>Строительство и капитальный ремонт объектов социальной инфраструктуры</w:t>
      </w:r>
      <w:r w:rsidRPr="001C0A7D">
        <w:rPr>
          <w:rFonts w:ascii="Times New Roman" w:hAnsi="Times New Roman" w:cs="Times New Roman"/>
          <w:sz w:val="24"/>
          <w:szCs w:val="24"/>
        </w:rPr>
        <w:t>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="0079325E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«Социальная защита населения»).».</w:t>
      </w:r>
    </w:p>
    <w:p w:rsidR="006755D7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5D7" w:rsidRPr="006755D7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5D7">
        <w:rPr>
          <w:rFonts w:ascii="Times New Roman" w:hAnsi="Times New Roman" w:cs="Times New Roman"/>
          <w:sz w:val="24"/>
          <w:szCs w:val="24"/>
        </w:rPr>
        <w:t xml:space="preserve">22) 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755D7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755D7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64CA" w:rsidRPr="00303166" w:rsidRDefault="0079325E" w:rsidP="00AC54AE">
      <w:pPr>
        <w:tabs>
          <w:tab w:val="left" w:pos="709"/>
        </w:tabs>
        <w:autoSpaceDE w:val="0"/>
        <w:autoSpaceDN w:val="0"/>
        <w:adjustRightInd w:val="0"/>
        <w:spacing w:line="256" w:lineRule="auto"/>
        <w:ind w:right="-141" w:firstLine="567"/>
        <w:contextualSpacing/>
        <w:jc w:val="both"/>
        <w:rPr>
          <w:rFonts w:cs="Times New Roman"/>
        </w:rPr>
      </w:pPr>
      <w:r>
        <w:rPr>
          <w:rFonts w:cs="Times New Roman"/>
        </w:rPr>
        <w:t>2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79325E" w:rsidP="005A7EE4">
      <w:pPr>
        <w:autoSpaceDE w:val="0"/>
        <w:autoSpaceDN w:val="0"/>
        <w:adjustRightInd w:val="0"/>
        <w:ind w:right="-141"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0464CA" w:rsidRPr="00303166" w:rsidRDefault="0079325E" w:rsidP="00AC54AE">
      <w:pPr>
        <w:pStyle w:val="a8"/>
        <w:autoSpaceDE w:val="0"/>
        <w:autoSpaceDN w:val="0"/>
        <w:adjustRightInd w:val="0"/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0464CA" w:rsidRPr="00303166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Pr="00CD2A4E" w:rsidRDefault="00F61A89" w:rsidP="00214DB7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  <w:bookmarkStart w:id="0" w:name="_GoBack"/>
      <w:bookmarkEnd w:id="0"/>
    </w:p>
    <w:sectPr w:rsidR="000464CA" w:rsidRPr="00CD2A4E" w:rsidSect="00886946">
      <w:headerReference w:type="default" r:id="rId9"/>
      <w:pgSz w:w="11906" w:h="16838"/>
      <w:pgMar w:top="993" w:right="707" w:bottom="1135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8D" w:rsidRDefault="0040628D" w:rsidP="00D81500">
      <w:r>
        <w:separator/>
      </w:r>
    </w:p>
  </w:endnote>
  <w:endnote w:type="continuationSeparator" w:id="0">
    <w:p w:rsidR="0040628D" w:rsidRDefault="0040628D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8D" w:rsidRDefault="0040628D" w:rsidP="00D81500">
      <w:r>
        <w:separator/>
      </w:r>
    </w:p>
  </w:footnote>
  <w:footnote w:type="continuationSeparator" w:id="0">
    <w:p w:rsidR="0040628D" w:rsidRDefault="0040628D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214DB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C4A72"/>
    <w:rsid w:val="000D0912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A21D0"/>
    <w:rsid w:val="001A6767"/>
    <w:rsid w:val="001A6BFA"/>
    <w:rsid w:val="001C0A7D"/>
    <w:rsid w:val="001D2D99"/>
    <w:rsid w:val="001E285A"/>
    <w:rsid w:val="00200D03"/>
    <w:rsid w:val="00214DB7"/>
    <w:rsid w:val="002164E1"/>
    <w:rsid w:val="00222066"/>
    <w:rsid w:val="00232086"/>
    <w:rsid w:val="00236D08"/>
    <w:rsid w:val="00241D3D"/>
    <w:rsid w:val="00242507"/>
    <w:rsid w:val="00242680"/>
    <w:rsid w:val="002549F2"/>
    <w:rsid w:val="00271262"/>
    <w:rsid w:val="00271E17"/>
    <w:rsid w:val="00277672"/>
    <w:rsid w:val="00286C58"/>
    <w:rsid w:val="00290A6C"/>
    <w:rsid w:val="002A2AA6"/>
    <w:rsid w:val="002A7703"/>
    <w:rsid w:val="002B3E2A"/>
    <w:rsid w:val="002C733E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B4898"/>
    <w:rsid w:val="004C0F94"/>
    <w:rsid w:val="004D66EA"/>
    <w:rsid w:val="004E2325"/>
    <w:rsid w:val="004F2288"/>
    <w:rsid w:val="00512107"/>
    <w:rsid w:val="005352DF"/>
    <w:rsid w:val="0056639B"/>
    <w:rsid w:val="0057786D"/>
    <w:rsid w:val="00585212"/>
    <w:rsid w:val="00595F3B"/>
    <w:rsid w:val="005A7EE4"/>
    <w:rsid w:val="005B48CD"/>
    <w:rsid w:val="005E3073"/>
    <w:rsid w:val="005E5B64"/>
    <w:rsid w:val="00603B97"/>
    <w:rsid w:val="00606CCE"/>
    <w:rsid w:val="00606D0A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1FF9"/>
    <w:rsid w:val="007E4E4A"/>
    <w:rsid w:val="007E6498"/>
    <w:rsid w:val="007F149D"/>
    <w:rsid w:val="008056F7"/>
    <w:rsid w:val="00806669"/>
    <w:rsid w:val="0082115E"/>
    <w:rsid w:val="00827D90"/>
    <w:rsid w:val="0084010C"/>
    <w:rsid w:val="0084752D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92E4D"/>
    <w:rsid w:val="00A950C3"/>
    <w:rsid w:val="00AA1C2B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54568"/>
    <w:rsid w:val="00B54FC2"/>
    <w:rsid w:val="00B56493"/>
    <w:rsid w:val="00BC3C6B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61EA5"/>
    <w:rsid w:val="00D81500"/>
    <w:rsid w:val="00D8195B"/>
    <w:rsid w:val="00D95332"/>
    <w:rsid w:val="00D9674A"/>
    <w:rsid w:val="00DA556F"/>
    <w:rsid w:val="00DB0DFC"/>
    <w:rsid w:val="00DB7E6E"/>
    <w:rsid w:val="00DC7134"/>
    <w:rsid w:val="00DE6676"/>
    <w:rsid w:val="00DF57D9"/>
    <w:rsid w:val="00E068DD"/>
    <w:rsid w:val="00E15A5E"/>
    <w:rsid w:val="00E223A1"/>
    <w:rsid w:val="00E25A49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54A9D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5:docId w15:val="{27846AA7-C127-4136-A1F2-11F335F2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59</cp:revision>
  <cp:lastPrinted>2024-03-14T13:25:00Z</cp:lastPrinted>
  <dcterms:created xsi:type="dcterms:W3CDTF">2021-06-01T14:41:00Z</dcterms:created>
  <dcterms:modified xsi:type="dcterms:W3CDTF">2024-03-22T13:40:00Z</dcterms:modified>
</cp:coreProperties>
</file>