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9A1E" w14:textId="77777777" w:rsidR="00DA4290" w:rsidRPr="00DA4290" w:rsidRDefault="00DA4290" w:rsidP="00DA4290">
      <w:pPr>
        <w:spacing w:after="0" w:line="240" w:lineRule="auto"/>
        <w:ind w:left="-1560" w:right="-567"/>
        <w:jc w:val="center"/>
        <w:rPr>
          <w:rFonts w:ascii="Times New Roman" w:eastAsia="Times New Roman" w:hAnsi="Times New Roman" w:cs="Arial"/>
          <w:sz w:val="24"/>
          <w:szCs w:val="24"/>
          <w:lang w:eastAsia="ru-RU"/>
        </w:rPr>
      </w:pPr>
      <w:r w:rsidRPr="00DA4290">
        <w:rPr>
          <w:rFonts w:ascii="Times New Roman" w:eastAsia="Times New Roman" w:hAnsi="Times New Roman" w:cs="Arial"/>
          <w:noProof/>
          <w:sz w:val="24"/>
          <w:szCs w:val="24"/>
          <w:lang w:eastAsia="ru-RU"/>
        </w:rPr>
        <w:drawing>
          <wp:inline distT="0" distB="0" distL="0" distR="0" wp14:anchorId="120A3310" wp14:editId="2C55B126">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71E05706" w14:textId="77777777" w:rsidR="00DA4290" w:rsidRPr="00DA4290" w:rsidRDefault="00DA4290" w:rsidP="00DA4290">
      <w:pPr>
        <w:spacing w:after="0" w:line="240" w:lineRule="auto"/>
        <w:ind w:right="-567"/>
        <w:rPr>
          <w:rFonts w:ascii="Times New Roman" w:eastAsia="Times New Roman" w:hAnsi="Times New Roman" w:cs="Arial"/>
          <w:b/>
          <w:sz w:val="24"/>
          <w:szCs w:val="24"/>
          <w:lang w:eastAsia="ru-RU"/>
        </w:rPr>
      </w:pP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p>
    <w:p w14:paraId="46777133"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r w:rsidRPr="00DA4290">
        <w:rPr>
          <w:rFonts w:ascii="Times New Roman" w:eastAsia="Times New Roman" w:hAnsi="Times New Roman" w:cs="Arial"/>
          <w:b/>
          <w:sz w:val="28"/>
          <w:szCs w:val="24"/>
          <w:lang w:eastAsia="ru-RU"/>
        </w:rPr>
        <w:t>АДМИНИСТРАЦИЯ  ГОРОДСКОГО ОКРУГА ЭЛЕКТРОСТАЛЬ</w:t>
      </w:r>
    </w:p>
    <w:p w14:paraId="6F3E7A48"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12"/>
          <w:szCs w:val="12"/>
          <w:lang w:eastAsia="ru-RU"/>
        </w:rPr>
      </w:pPr>
    </w:p>
    <w:p w14:paraId="4AE6044E"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r w:rsidRPr="00DA4290">
        <w:rPr>
          <w:rFonts w:ascii="Times New Roman" w:eastAsia="Times New Roman" w:hAnsi="Times New Roman" w:cs="Arial"/>
          <w:b/>
          <w:sz w:val="28"/>
          <w:szCs w:val="24"/>
          <w:lang w:eastAsia="ru-RU"/>
        </w:rPr>
        <w:t>МОСКОВСКОЙ   ОБЛАСТИ</w:t>
      </w:r>
    </w:p>
    <w:p w14:paraId="754010C1" w14:textId="77777777" w:rsidR="00DA4290" w:rsidRPr="00DA4290" w:rsidRDefault="00DA4290" w:rsidP="00DA4290">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5CFB5F3" w14:textId="77777777" w:rsidR="00DA4290" w:rsidRPr="00653603" w:rsidRDefault="00DA4290" w:rsidP="00DA4290">
      <w:pPr>
        <w:spacing w:after="0" w:line="240" w:lineRule="auto"/>
        <w:ind w:left="-1560" w:right="-567"/>
        <w:contextualSpacing/>
        <w:jc w:val="center"/>
        <w:rPr>
          <w:rFonts w:ascii="Times New Roman" w:eastAsia="Times New Roman" w:hAnsi="Times New Roman" w:cs="Arial"/>
          <w:sz w:val="44"/>
          <w:szCs w:val="24"/>
          <w:lang w:eastAsia="ru-RU"/>
        </w:rPr>
      </w:pPr>
      <w:r w:rsidRPr="00653603">
        <w:rPr>
          <w:rFonts w:ascii="Times New Roman" w:eastAsia="Times New Roman" w:hAnsi="Times New Roman" w:cs="Arial"/>
          <w:sz w:val="44"/>
          <w:szCs w:val="24"/>
          <w:lang w:eastAsia="ru-RU"/>
        </w:rPr>
        <w:t>ПОСТАНОВЛЕНИЕ</w:t>
      </w:r>
    </w:p>
    <w:p w14:paraId="7C83EC3D" w14:textId="77777777" w:rsidR="00DA4290" w:rsidRPr="00653603" w:rsidRDefault="00DA4290" w:rsidP="00DA4290">
      <w:pPr>
        <w:spacing w:after="0" w:line="240" w:lineRule="auto"/>
        <w:ind w:left="-1560" w:right="-567"/>
        <w:jc w:val="center"/>
        <w:rPr>
          <w:rFonts w:ascii="Times New Roman" w:eastAsia="Times New Roman" w:hAnsi="Times New Roman" w:cs="Arial"/>
          <w:sz w:val="24"/>
          <w:szCs w:val="24"/>
          <w:lang w:eastAsia="ru-RU"/>
        </w:rPr>
      </w:pPr>
    </w:p>
    <w:p w14:paraId="6C0ACC81" w14:textId="6B7A63BC" w:rsidR="00DA4290" w:rsidRPr="00653603" w:rsidRDefault="001638B7" w:rsidP="00DA4290">
      <w:pPr>
        <w:spacing w:after="0" w:line="240" w:lineRule="auto"/>
        <w:ind w:left="-1560" w:right="-567"/>
        <w:jc w:val="center"/>
        <w:outlineLvl w:val="0"/>
        <w:rPr>
          <w:rFonts w:ascii="Times New Roman" w:eastAsia="Times New Roman" w:hAnsi="Times New Roman" w:cs="Arial"/>
          <w:sz w:val="24"/>
          <w:szCs w:val="24"/>
          <w:lang w:eastAsia="ru-RU"/>
        </w:rPr>
      </w:pPr>
      <w:r w:rsidRPr="00653603">
        <w:rPr>
          <w:rFonts w:ascii="Times New Roman" w:eastAsia="Times New Roman" w:hAnsi="Times New Roman" w:cs="Arial"/>
          <w:sz w:val="24"/>
          <w:szCs w:val="24"/>
          <w:lang w:eastAsia="ru-RU"/>
        </w:rPr>
        <w:t>09.10.2023</w:t>
      </w:r>
      <w:r w:rsidR="00DA4290" w:rsidRPr="00DA4290">
        <w:rPr>
          <w:rFonts w:ascii="Times New Roman" w:eastAsia="Times New Roman" w:hAnsi="Times New Roman" w:cs="Arial"/>
          <w:sz w:val="24"/>
          <w:szCs w:val="24"/>
          <w:lang w:eastAsia="ru-RU"/>
        </w:rPr>
        <w:t xml:space="preserve"> № </w:t>
      </w:r>
      <w:r w:rsidRPr="00653603">
        <w:rPr>
          <w:rFonts w:ascii="Times New Roman" w:eastAsia="Times New Roman" w:hAnsi="Times New Roman" w:cs="Arial"/>
          <w:sz w:val="24"/>
          <w:szCs w:val="24"/>
          <w:lang w:eastAsia="ru-RU"/>
        </w:rPr>
        <w:t>1341/10</w:t>
      </w:r>
    </w:p>
    <w:p w14:paraId="418881AF" w14:textId="3A1FC03C" w:rsidR="00DA4290" w:rsidRPr="00653603" w:rsidRDefault="00DA4290" w:rsidP="00DA4290">
      <w:pPr>
        <w:spacing w:after="0" w:line="240" w:lineRule="auto"/>
        <w:outlineLvl w:val="0"/>
        <w:rPr>
          <w:rFonts w:ascii="Times New Roman" w:eastAsia="Times New Roman" w:hAnsi="Times New Roman" w:cs="Arial"/>
          <w:sz w:val="24"/>
          <w:szCs w:val="24"/>
          <w:lang w:eastAsia="ru-RU"/>
        </w:rPr>
      </w:pPr>
    </w:p>
    <w:p w14:paraId="3FFDDF02" w14:textId="099B536B" w:rsidR="00DA4290" w:rsidRPr="005C6421" w:rsidRDefault="00DA4290" w:rsidP="005C6421">
      <w:pPr>
        <w:autoSpaceDE w:val="0"/>
        <w:autoSpaceDN w:val="0"/>
        <w:adjustRightInd w:val="0"/>
        <w:spacing w:after="0" w:line="240" w:lineRule="auto"/>
        <w:jc w:val="center"/>
        <w:rPr>
          <w:rFonts w:ascii="Times New Roman" w:eastAsia="Times New Roman" w:hAnsi="Times New Roman"/>
          <w:bCs/>
          <w:sz w:val="24"/>
          <w:szCs w:val="24"/>
          <w:lang w:eastAsia="ru-RU"/>
        </w:rPr>
      </w:pPr>
      <w:r w:rsidRPr="00DA4290">
        <w:rPr>
          <w:rFonts w:ascii="Times New Roman" w:eastAsia="Times New Roman" w:hAnsi="Times New Roman"/>
          <w:bCs/>
          <w:sz w:val="24"/>
          <w:szCs w:val="24"/>
          <w:lang w:eastAsia="ru-RU"/>
        </w:rP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09611DBB" w14:textId="77777777" w:rsidR="00DA4290" w:rsidRPr="00DA4290" w:rsidRDefault="00DA4290" w:rsidP="00DA4290">
      <w:pPr>
        <w:autoSpaceDE w:val="0"/>
        <w:autoSpaceDN w:val="0"/>
        <w:adjustRightInd w:val="0"/>
        <w:spacing w:after="0" w:line="240" w:lineRule="auto"/>
        <w:rPr>
          <w:rFonts w:ascii="Times New Roman" w:eastAsia="Times New Roman" w:hAnsi="Times New Roman"/>
          <w:sz w:val="24"/>
          <w:szCs w:val="24"/>
          <w:lang w:eastAsia="ru-RU"/>
        </w:rPr>
      </w:pPr>
    </w:p>
    <w:p w14:paraId="6DBE45C7"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3787E1FF"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1.Утвердить Порядок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72F5D378"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2.Признать утратившим силу постановление Администрации городского округа Электросталь Московской от 26.06.2023 № 878/6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5BBE88A5" w14:textId="7BCD2F45"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 xml:space="preserve">3.Опубликовать настоящее постановление </w:t>
      </w:r>
      <w:r w:rsidR="005C6421">
        <w:rPr>
          <w:rFonts w:ascii="Times New Roman" w:eastAsia="Times New Roman" w:hAnsi="Times New Roman"/>
          <w:sz w:val="24"/>
          <w:szCs w:val="24"/>
          <w:lang w:eastAsia="ru-RU"/>
        </w:rPr>
        <w:t xml:space="preserve">в газете «Молва» и разместить </w:t>
      </w:r>
      <w:r w:rsidRPr="00DA4290">
        <w:rPr>
          <w:rFonts w:ascii="Times New Roman" w:eastAsia="Times New Roman" w:hAnsi="Times New Roman"/>
          <w:sz w:val="24"/>
          <w:szCs w:val="24"/>
          <w:lang w:eastAsia="ru-RU"/>
        </w:rPr>
        <w:t>на официальном сайте городского округа Электросталь Московской области по адресу: www.electrostal.ru.</w:t>
      </w:r>
    </w:p>
    <w:p w14:paraId="378D0B11"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4.Настоящее постановление вступает в силу после его официального опубликования.</w:t>
      </w:r>
    </w:p>
    <w:p w14:paraId="38EE5EF2"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5.Контроль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14:paraId="2BBD469A" w14:textId="77777777" w:rsidR="00DA4290" w:rsidRDefault="00DA4290" w:rsidP="00DA4290">
      <w:pPr>
        <w:spacing w:after="0" w:line="240" w:lineRule="auto"/>
        <w:jc w:val="both"/>
        <w:rPr>
          <w:rFonts w:ascii="Times New Roman" w:eastAsia="Times New Roman" w:hAnsi="Times New Roman"/>
          <w:sz w:val="24"/>
          <w:szCs w:val="24"/>
          <w:lang w:eastAsia="ru-RU"/>
        </w:rPr>
      </w:pPr>
    </w:p>
    <w:p w14:paraId="74258D9F" w14:textId="77777777" w:rsidR="00653603" w:rsidRDefault="00653603" w:rsidP="00DA4290">
      <w:pPr>
        <w:spacing w:after="0" w:line="240" w:lineRule="auto"/>
        <w:jc w:val="both"/>
        <w:rPr>
          <w:rFonts w:ascii="Times New Roman" w:eastAsia="Times New Roman" w:hAnsi="Times New Roman"/>
          <w:sz w:val="24"/>
          <w:szCs w:val="24"/>
          <w:lang w:eastAsia="ru-RU"/>
        </w:rPr>
      </w:pPr>
    </w:p>
    <w:p w14:paraId="5FB71188" w14:textId="77777777" w:rsidR="00653603" w:rsidRPr="00DA4290" w:rsidRDefault="00653603" w:rsidP="00DA4290">
      <w:pPr>
        <w:spacing w:after="0" w:line="240" w:lineRule="auto"/>
        <w:jc w:val="both"/>
        <w:rPr>
          <w:rFonts w:ascii="Times New Roman" w:eastAsia="Times New Roman" w:hAnsi="Times New Roman"/>
          <w:sz w:val="24"/>
          <w:szCs w:val="24"/>
          <w:lang w:eastAsia="ru-RU"/>
        </w:rPr>
      </w:pPr>
    </w:p>
    <w:p w14:paraId="18E6F442" w14:textId="67305123" w:rsidR="00DA4290" w:rsidRPr="00DA4290" w:rsidRDefault="00DA4290" w:rsidP="00653603">
      <w:pPr>
        <w:tabs>
          <w:tab w:val="center" w:pos="4677"/>
        </w:tabs>
        <w:spacing w:after="0" w:line="240" w:lineRule="auto"/>
        <w:jc w:val="both"/>
        <w:rPr>
          <w:rFonts w:ascii="Times New Roman" w:eastAsia="Times New Roman" w:hAnsi="Times New Roman" w:cs="Arial"/>
          <w:sz w:val="24"/>
          <w:szCs w:val="24"/>
          <w:lang w:eastAsia="ru-RU"/>
        </w:rPr>
      </w:pPr>
      <w:r w:rsidRPr="00DA4290">
        <w:rPr>
          <w:rFonts w:ascii="Times New Roman" w:eastAsia="Times New Roman" w:hAnsi="Times New Roman" w:cs="Arial"/>
          <w:sz w:val="24"/>
          <w:szCs w:val="24"/>
          <w:lang w:eastAsia="ru-RU"/>
        </w:rPr>
        <w:t>Глава городского округа</w:t>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t xml:space="preserve">   </w:t>
      </w:r>
      <w:r>
        <w:rPr>
          <w:rFonts w:ascii="Times New Roman" w:eastAsia="Times New Roman" w:hAnsi="Times New Roman" w:cs="Arial"/>
          <w:sz w:val="24"/>
          <w:szCs w:val="24"/>
          <w:lang w:eastAsia="ru-RU"/>
        </w:rPr>
        <w:t xml:space="preserve">                              </w:t>
      </w:r>
      <w:r w:rsidRPr="00DA4290">
        <w:rPr>
          <w:rFonts w:ascii="Times New Roman" w:eastAsia="Times New Roman" w:hAnsi="Times New Roman" w:cs="Arial"/>
          <w:sz w:val="24"/>
          <w:szCs w:val="24"/>
          <w:lang w:eastAsia="ru-RU"/>
        </w:rPr>
        <w:t xml:space="preserve">        И.Ю. Волкова</w:t>
      </w:r>
    </w:p>
    <w:p w14:paraId="11524CD0" w14:textId="77777777" w:rsidR="00DA4290" w:rsidRDefault="00DA4290" w:rsidP="001E493F">
      <w:pPr>
        <w:spacing w:after="0" w:line="240" w:lineRule="auto"/>
        <w:rPr>
          <w:rFonts w:ascii="Times New Roman" w:eastAsia="Times New Roman" w:hAnsi="Times New Roman"/>
          <w:sz w:val="24"/>
          <w:szCs w:val="24"/>
          <w:lang w:eastAsia="ru-RU"/>
        </w:rPr>
      </w:pPr>
    </w:p>
    <w:p w14:paraId="17128510"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lastRenderedPageBreak/>
        <w:t>Утвержден</w:t>
      </w:r>
    </w:p>
    <w:p w14:paraId="3C876558"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1E30AAFB" w:rsidR="00A94FBC" w:rsidRPr="00A94FBC" w:rsidRDefault="00A94FBC" w:rsidP="00371005">
      <w:pPr>
        <w:spacing w:after="0" w:line="240" w:lineRule="auto"/>
        <w:ind w:left="5954"/>
        <w:rPr>
          <w:rFonts w:ascii="Times New Roman" w:eastAsia="Times New Roman" w:hAnsi="Times New Roman"/>
          <w:sz w:val="24"/>
          <w:szCs w:val="24"/>
          <w:u w:val="single"/>
          <w:lang w:eastAsia="ru-RU"/>
        </w:rPr>
      </w:pPr>
      <w:r w:rsidRPr="00A94FBC">
        <w:rPr>
          <w:rFonts w:ascii="Times New Roman" w:eastAsia="Times New Roman" w:hAnsi="Times New Roman"/>
          <w:sz w:val="24"/>
          <w:szCs w:val="24"/>
          <w:lang w:eastAsia="ru-RU"/>
        </w:rPr>
        <w:t xml:space="preserve">от </w:t>
      </w:r>
      <w:r w:rsidR="00653603" w:rsidRPr="00653603">
        <w:rPr>
          <w:rFonts w:ascii="Times New Roman" w:eastAsia="Times New Roman" w:hAnsi="Times New Roman" w:cs="Arial"/>
          <w:sz w:val="24"/>
          <w:szCs w:val="24"/>
          <w:lang w:eastAsia="ru-RU"/>
        </w:rPr>
        <w:t>09.10.2023</w:t>
      </w:r>
      <w:r w:rsidR="00653603" w:rsidRPr="00DA4290">
        <w:rPr>
          <w:rFonts w:ascii="Times New Roman" w:eastAsia="Times New Roman" w:hAnsi="Times New Roman" w:cs="Arial"/>
          <w:sz w:val="24"/>
          <w:szCs w:val="24"/>
          <w:lang w:eastAsia="ru-RU"/>
        </w:rPr>
        <w:t xml:space="preserve"> № </w:t>
      </w:r>
      <w:r w:rsidR="00653603" w:rsidRPr="00653603">
        <w:rPr>
          <w:rFonts w:ascii="Times New Roman" w:eastAsia="Times New Roman" w:hAnsi="Times New Roman" w:cs="Arial"/>
          <w:sz w:val="24"/>
          <w:szCs w:val="24"/>
          <w:lang w:eastAsia="ru-RU"/>
        </w:rPr>
        <w:t>1341/10</w:t>
      </w:r>
    </w:p>
    <w:p w14:paraId="26AE5632" w14:textId="77777777" w:rsidR="00A94FBC" w:rsidRPr="00A94FBC" w:rsidRDefault="00A94FBC" w:rsidP="00A94FBC">
      <w:pPr>
        <w:spacing w:after="0" w:line="240" w:lineRule="auto"/>
        <w:ind w:left="6521"/>
        <w:jc w:val="both"/>
        <w:rPr>
          <w:rFonts w:ascii="Times New Roman" w:eastAsia="Times New Roman" w:hAnsi="Times New Roman"/>
          <w:sz w:val="24"/>
          <w:szCs w:val="24"/>
          <w:lang w:eastAsia="ru-RU"/>
        </w:rPr>
      </w:pPr>
    </w:p>
    <w:p w14:paraId="092D71AB" w14:textId="77777777" w:rsidR="00A94FBC" w:rsidRPr="00A94FBC" w:rsidRDefault="00A94FBC" w:rsidP="00A94FBC">
      <w:pPr>
        <w:spacing w:after="0" w:line="240" w:lineRule="auto"/>
        <w:ind w:firstLine="567"/>
        <w:jc w:val="both"/>
        <w:rPr>
          <w:rFonts w:ascii="Times New Roman" w:eastAsia="Times New Roman" w:hAnsi="Times New Roman"/>
          <w:sz w:val="24"/>
          <w:szCs w:val="24"/>
          <w:lang w:eastAsia="ru-RU"/>
        </w:rPr>
      </w:pPr>
    </w:p>
    <w:p w14:paraId="2F6E54C2" w14:textId="77777777" w:rsidR="00A94FBC" w:rsidRPr="00A94FBC" w:rsidRDefault="00A94FBC" w:rsidP="005A18E2">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77777777" w:rsidR="00A94FBC" w:rsidRPr="00A94FBC" w:rsidRDefault="00A94FBC" w:rsidP="005A18E2">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8B116F">
      <w:pPr>
        <w:pStyle w:val="ConsPlusNormal0"/>
        <w:spacing w:line="276" w:lineRule="auto"/>
        <w:jc w:val="center"/>
        <w:rPr>
          <w:rFonts w:ascii="Times New Roman" w:hAnsi="Times New Roman" w:cs="Times New Roman"/>
          <w:b/>
          <w:sz w:val="24"/>
          <w:szCs w:val="24"/>
        </w:rPr>
      </w:pPr>
    </w:p>
    <w:p w14:paraId="7FBC8ABE" w14:textId="67CD9F80" w:rsidR="00A94FBC" w:rsidRPr="00A94FBC" w:rsidRDefault="00A94FBC" w:rsidP="006018A9">
      <w:pPr>
        <w:pStyle w:val="ConsPlusNormal0"/>
        <w:numPr>
          <w:ilvl w:val="0"/>
          <w:numId w:val="3"/>
        </w:numPr>
        <w:spacing w:line="276" w:lineRule="auto"/>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600BDA35" w14:textId="77777777" w:rsidR="00A94FBC" w:rsidRPr="00A94FBC" w:rsidRDefault="00A94FBC" w:rsidP="00A94FBC">
      <w:pPr>
        <w:pStyle w:val="ConsPlusNormal0"/>
        <w:spacing w:line="276" w:lineRule="auto"/>
        <w:ind w:left="1080"/>
        <w:rPr>
          <w:rFonts w:ascii="Times New Roman" w:hAnsi="Times New Roman" w:cs="Times New Roman"/>
          <w:b/>
          <w:sz w:val="24"/>
          <w:szCs w:val="24"/>
        </w:rPr>
      </w:pPr>
    </w:p>
    <w:p w14:paraId="05A42E05" w14:textId="36318431" w:rsidR="00A94FBC" w:rsidRPr="005A18E2" w:rsidRDefault="00C31F12" w:rsidP="006018A9">
      <w:pPr>
        <w:pStyle w:val="ConsPlusNormal0"/>
        <w:numPr>
          <w:ilvl w:val="1"/>
          <w:numId w:val="3"/>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94FBC" w:rsidRPr="00A94FBC">
        <w:rPr>
          <w:rFonts w:ascii="Times New Roman" w:hAnsi="Times New Roman" w:cs="Times New Roman"/>
          <w:bCs/>
          <w:sz w:val="24"/>
          <w:szCs w:val="24"/>
        </w:rPr>
        <w:t xml:space="preserve">Настоящий Порядок </w:t>
      </w:r>
      <w:r w:rsidR="00734D47" w:rsidRPr="00734D47">
        <w:rPr>
          <w:rFonts w:ascii="Times New Roman" w:hAnsi="Times New Roman" w:cs="Times New Roman"/>
          <w:bCs/>
          <w:sz w:val="24"/>
          <w:szCs w:val="24"/>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734D47">
        <w:rPr>
          <w:rFonts w:ascii="Times New Roman" w:hAnsi="Times New Roman" w:cs="Times New Roman"/>
          <w:bCs/>
          <w:sz w:val="24"/>
          <w:szCs w:val="24"/>
        </w:rPr>
        <w:t xml:space="preserve"> (далее – Порядок) </w:t>
      </w:r>
      <w:r w:rsidR="00A94FBC" w:rsidRPr="00A94FBC">
        <w:rPr>
          <w:rFonts w:ascii="Times New Roman" w:hAnsi="Times New Roman" w:cs="Times New Roman"/>
          <w:bCs/>
          <w:sz w:val="24"/>
          <w:szCs w:val="24"/>
        </w:rPr>
        <w:t xml:space="preserve">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w:t>
      </w:r>
      <w:r w:rsidR="005A18E2">
        <w:rPr>
          <w:rFonts w:ascii="Times New Roman" w:hAnsi="Times New Roman" w:cs="Times New Roman"/>
          <w:bCs/>
          <w:sz w:val="24"/>
          <w:szCs w:val="24"/>
        </w:rPr>
        <w:t xml:space="preserve">соответственно – Субсидия, </w:t>
      </w:r>
      <w:r w:rsidR="00A94FBC" w:rsidRPr="00A94FBC">
        <w:rPr>
          <w:rFonts w:ascii="Times New Roman" w:hAnsi="Times New Roman" w:cs="Times New Roman"/>
          <w:bCs/>
          <w:sz w:val="24"/>
          <w:szCs w:val="24"/>
        </w:rPr>
        <w:t>Программа).</w:t>
      </w:r>
      <w:bookmarkStart w:id="0" w:name="_Toc510616989"/>
      <w:bookmarkStart w:id="1" w:name="_Toc516677603"/>
      <w:bookmarkEnd w:id="0"/>
      <w:bookmarkEnd w:id="1"/>
    </w:p>
    <w:p w14:paraId="7019F1FB" w14:textId="18AE29E0" w:rsidR="00734D47" w:rsidRDefault="001B4F9A" w:rsidP="001B4F9A">
      <w:pPr>
        <w:pStyle w:val="112"/>
        <w:shd w:val="clear" w:color="auto" w:fill="FFFFFF" w:themeFill="background1"/>
        <w:spacing w:line="240" w:lineRule="auto"/>
        <w:ind w:firstLine="709"/>
        <w:rPr>
          <w:sz w:val="24"/>
          <w:szCs w:val="24"/>
        </w:rPr>
      </w:pPr>
      <w:r w:rsidRPr="005A18E2">
        <w:rPr>
          <w:sz w:val="24"/>
          <w:szCs w:val="24"/>
        </w:rPr>
        <w:t>1.</w:t>
      </w:r>
      <w:r w:rsidR="00C31F12">
        <w:rPr>
          <w:sz w:val="24"/>
          <w:szCs w:val="24"/>
        </w:rPr>
        <w:t>2</w:t>
      </w:r>
      <w:r w:rsidRPr="005A18E2">
        <w:rPr>
          <w:sz w:val="24"/>
          <w:szCs w:val="24"/>
        </w:rPr>
        <w:t>.</w:t>
      </w:r>
      <w:r w:rsidR="00C31F12">
        <w:rPr>
          <w:sz w:val="24"/>
          <w:szCs w:val="24"/>
        </w:rPr>
        <w:t xml:space="preserve">  </w:t>
      </w:r>
      <w:r w:rsidRPr="005A18E2">
        <w:rPr>
          <w:sz w:val="24"/>
          <w:szCs w:val="24"/>
        </w:rPr>
        <w:t xml:space="preserve"> </w:t>
      </w:r>
      <w:r w:rsidR="00734D47" w:rsidRPr="00734D47">
        <w:rPr>
          <w:sz w:val="24"/>
          <w:szCs w:val="24"/>
        </w:rPr>
        <w:t>Термины и определения, используемые в настоящем Порядке</w:t>
      </w:r>
      <w:r w:rsidR="00734D47">
        <w:rPr>
          <w:sz w:val="24"/>
          <w:szCs w:val="24"/>
        </w:rPr>
        <w:t>,</w:t>
      </w:r>
      <w:r w:rsidR="00734D47" w:rsidRPr="00734D47">
        <w:rPr>
          <w:sz w:val="24"/>
          <w:szCs w:val="24"/>
        </w:rPr>
        <w:t xml:space="preserve"> указаны в </w:t>
      </w:r>
      <w:r w:rsidR="00734D47" w:rsidRPr="00432BF2">
        <w:rPr>
          <w:color w:val="000000" w:themeColor="text1"/>
          <w:sz w:val="24"/>
          <w:szCs w:val="24"/>
        </w:rPr>
        <w:t>Приложении № 1</w:t>
      </w:r>
      <w:r w:rsidR="00734D47" w:rsidRPr="00734D47">
        <w:rPr>
          <w:sz w:val="24"/>
          <w:szCs w:val="24"/>
        </w:rPr>
        <w:t xml:space="preserve"> к настоящему Порядку.</w:t>
      </w:r>
    </w:p>
    <w:p w14:paraId="50DCEA1E" w14:textId="3E25DC38" w:rsidR="001B4F9A" w:rsidRPr="005A18E2" w:rsidRDefault="00734D47" w:rsidP="001B4F9A">
      <w:pPr>
        <w:pStyle w:val="112"/>
        <w:shd w:val="clear" w:color="auto" w:fill="FFFFFF" w:themeFill="background1"/>
        <w:spacing w:line="240" w:lineRule="auto"/>
        <w:ind w:firstLine="709"/>
        <w:rPr>
          <w:sz w:val="24"/>
          <w:szCs w:val="24"/>
        </w:rPr>
      </w:pPr>
      <w:r>
        <w:rPr>
          <w:sz w:val="24"/>
          <w:szCs w:val="24"/>
        </w:rPr>
        <w:t>1.</w:t>
      </w:r>
      <w:r w:rsidR="00C31F12">
        <w:rPr>
          <w:sz w:val="24"/>
          <w:szCs w:val="24"/>
        </w:rPr>
        <w:t>3</w:t>
      </w:r>
      <w:r>
        <w:rPr>
          <w:sz w:val="24"/>
          <w:szCs w:val="24"/>
        </w:rPr>
        <w:t xml:space="preserve">. </w:t>
      </w:r>
      <w:r w:rsidR="00C31F12">
        <w:rPr>
          <w:sz w:val="24"/>
          <w:szCs w:val="24"/>
        </w:rPr>
        <w:t xml:space="preserve">      </w:t>
      </w:r>
      <w:r w:rsidR="001B4F9A" w:rsidRPr="005A18E2">
        <w:rPr>
          <w:sz w:val="24"/>
          <w:szCs w:val="24"/>
        </w:rPr>
        <w:t>Порядок устанавливает:</w:t>
      </w:r>
    </w:p>
    <w:p w14:paraId="460E5EEF"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1) условия и порядок предоставления Субсидии;</w:t>
      </w:r>
    </w:p>
    <w:p w14:paraId="305CCF17"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2) порядок проведения отбора лиц для предоставления Субсидии;</w:t>
      </w:r>
    </w:p>
    <w:p w14:paraId="73817E2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3) требования к отчетности;</w:t>
      </w:r>
    </w:p>
    <w:p w14:paraId="49D134A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9DD8AA9" w14:textId="17650BC3" w:rsidR="003572D5" w:rsidRDefault="003572D5" w:rsidP="00734D47">
      <w:pPr>
        <w:pStyle w:val="112"/>
        <w:shd w:val="clear" w:color="auto" w:fill="FFFFFF" w:themeFill="background1"/>
        <w:spacing w:line="240" w:lineRule="auto"/>
        <w:ind w:firstLine="709"/>
        <w:rPr>
          <w:sz w:val="24"/>
          <w:szCs w:val="24"/>
        </w:rPr>
      </w:pPr>
      <w:r w:rsidRPr="005A18E2">
        <w:rPr>
          <w:sz w:val="24"/>
          <w:szCs w:val="24"/>
        </w:rPr>
        <w:t xml:space="preserve">Формы документов, которые в соответствии с настоящим Порядком устанавливаются </w:t>
      </w:r>
      <w:r w:rsidR="003E1B5E" w:rsidRPr="005A18E2">
        <w:rPr>
          <w:sz w:val="24"/>
          <w:szCs w:val="24"/>
        </w:rPr>
        <w:t xml:space="preserve">Администрацией </w:t>
      </w:r>
      <w:r w:rsidR="005A18E2" w:rsidRPr="005A18E2">
        <w:rPr>
          <w:sz w:val="24"/>
          <w:szCs w:val="24"/>
        </w:rPr>
        <w:t>городского округа Электросталь</w:t>
      </w:r>
      <w:r w:rsidR="003E1B5E" w:rsidRPr="005A18E2">
        <w:rPr>
          <w:sz w:val="24"/>
          <w:szCs w:val="24"/>
        </w:rPr>
        <w:t xml:space="preserve"> Московской области</w:t>
      </w:r>
      <w:r w:rsidR="001B4F9A" w:rsidRPr="005A18E2">
        <w:rPr>
          <w:sz w:val="24"/>
          <w:szCs w:val="24"/>
        </w:rPr>
        <w:t xml:space="preserve"> (далее – Администрация)</w:t>
      </w:r>
      <w:r w:rsidR="00DD7753" w:rsidRPr="005A18E2">
        <w:rPr>
          <w:sz w:val="24"/>
          <w:szCs w:val="24"/>
        </w:rPr>
        <w:t xml:space="preserve">, содержатся в </w:t>
      </w:r>
      <w:r w:rsidR="00DD7753" w:rsidRPr="00CC457C">
        <w:rPr>
          <w:sz w:val="24"/>
          <w:szCs w:val="24"/>
        </w:rPr>
        <w:t xml:space="preserve">Приложениях </w:t>
      </w:r>
      <w:r w:rsidR="00CC457C" w:rsidRPr="00CC457C">
        <w:rPr>
          <w:sz w:val="24"/>
          <w:szCs w:val="24"/>
        </w:rPr>
        <w:t>6-19</w:t>
      </w:r>
      <w:r w:rsidR="001D331A" w:rsidRPr="005A18E2">
        <w:rPr>
          <w:sz w:val="24"/>
          <w:szCs w:val="24"/>
        </w:rPr>
        <w:t xml:space="preserve"> </w:t>
      </w:r>
      <w:r w:rsidRPr="005A18E2">
        <w:rPr>
          <w:sz w:val="24"/>
          <w:szCs w:val="24"/>
        </w:rPr>
        <w:t xml:space="preserve">к </w:t>
      </w:r>
      <w:r w:rsidR="002A2FEE" w:rsidRPr="005A18E2">
        <w:rPr>
          <w:sz w:val="24"/>
          <w:szCs w:val="24"/>
        </w:rPr>
        <w:t xml:space="preserve">настоящему </w:t>
      </w:r>
      <w:r w:rsidRPr="005A18E2">
        <w:rPr>
          <w:sz w:val="24"/>
          <w:szCs w:val="24"/>
        </w:rPr>
        <w:t>Порядку.</w:t>
      </w:r>
    </w:p>
    <w:p w14:paraId="79F9A221" w14:textId="5A566021" w:rsidR="005A18E2" w:rsidRPr="00734D47" w:rsidRDefault="00C31F12" w:rsidP="006018A9">
      <w:pPr>
        <w:pStyle w:val="affff8"/>
        <w:numPr>
          <w:ilvl w:val="1"/>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eastAsia="Times New Roman" w:hAnsi="Times New Roman" w:cs="Arial"/>
          <w:sz w:val="24"/>
          <w:szCs w:val="24"/>
          <w:lang w:eastAsia="ru-RU"/>
        </w:rPr>
        <w:t xml:space="preserve"> </w:t>
      </w:r>
      <w:r w:rsidR="005A18E2" w:rsidRPr="00734D47">
        <w:rPr>
          <w:rFonts w:ascii="Times New Roman" w:eastAsia="Times New Roman" w:hAnsi="Times New Roman" w:cs="Arial"/>
          <w:sz w:val="24"/>
          <w:szCs w:val="24"/>
          <w:lang w:eastAsia="ru-RU"/>
        </w:rPr>
        <w:t xml:space="preserve">Субсидия </w:t>
      </w:r>
      <w:r w:rsidR="005A18E2" w:rsidRPr="00734D47">
        <w:rPr>
          <w:rFonts w:ascii="Times New Roman" w:hAnsi="Times New Roman"/>
          <w:sz w:val="24"/>
          <w:szCs w:val="24"/>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0" w:history="1">
        <w:r w:rsidR="005A18E2" w:rsidRPr="00734D47">
          <w:rPr>
            <w:rFonts w:ascii="Times New Roman" w:hAnsi="Times New Roman"/>
            <w:sz w:val="24"/>
            <w:szCs w:val="24"/>
          </w:rPr>
          <w:t>Программы</w:t>
        </w:r>
      </w:hyperlink>
      <w:r w:rsidR="005A18E2" w:rsidRPr="00734D47">
        <w:rPr>
          <w:rFonts w:ascii="Times New Roman" w:hAnsi="Times New Roman"/>
          <w:sz w:val="24"/>
          <w:szCs w:val="24"/>
        </w:rPr>
        <w:t>.</w:t>
      </w:r>
    </w:p>
    <w:p w14:paraId="78CDB70F" w14:textId="60DB4837" w:rsidR="005A18E2" w:rsidRPr="00C31F12"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A18E2" w:rsidRPr="00C31F12">
        <w:rPr>
          <w:rFonts w:ascii="Times New Roman" w:eastAsia="Times New Roman" w:hAnsi="Times New Roman"/>
          <w:sz w:val="24"/>
          <w:szCs w:val="24"/>
          <w:lang w:eastAsia="ru-RU"/>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734D47" w:rsidRPr="00C31F12">
        <w:rPr>
          <w:rFonts w:ascii="Times New Roman" w:eastAsia="Times New Roman" w:hAnsi="Times New Roman"/>
          <w:sz w:val="24"/>
          <w:szCs w:val="24"/>
          <w:lang w:eastAsia="ru-RU"/>
        </w:rPr>
        <w:t xml:space="preserve">. </w:t>
      </w:r>
    </w:p>
    <w:p w14:paraId="06F4AA05" w14:textId="77777777" w:rsidR="005A18E2" w:rsidRDefault="005A18E2" w:rsidP="00734D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A18E2">
        <w:rPr>
          <w:rFonts w:ascii="Times New Roman" w:eastAsia="Times New Roman" w:hAnsi="Times New Roman"/>
          <w:sz w:val="24"/>
          <w:szCs w:val="24"/>
          <w:lang w:eastAsia="ru-RU"/>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14:paraId="0B2EB5D9" w14:textId="31795810" w:rsidR="00FC7758" w:rsidRP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FC7758" w:rsidRPr="00FC7758">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1A030825" w14:textId="065DF802"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015C43C5"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64D94271"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7DD6E5BA"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14:paraId="38381A5D"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B583D1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6C00C34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00F4E639" w14:textId="7451A9C7" w:rsidR="0027303F" w:rsidRPr="00FC7758"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BA08541" w14:textId="551FEB19"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sidR="00002DC2">
        <w:rPr>
          <w:rFonts w:ascii="Times New Roman" w:eastAsia="Times New Roman" w:hAnsi="Times New Roman"/>
          <w:sz w:val="24"/>
          <w:szCs w:val="24"/>
          <w:lang w:eastAsia="ru-RU"/>
        </w:rPr>
        <w:t>.</w:t>
      </w:r>
    </w:p>
    <w:p w14:paraId="6824DA4A"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 xml:space="preserve">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191DEEEA" w14:textId="76DF819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4C922DCE" w14:textId="67BF488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1EF4290E" w14:textId="686BE2CA"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sidR="000D0171">
        <w:rPr>
          <w:rFonts w:ascii="Times New Roman" w:eastAsia="Times New Roman" w:hAnsi="Times New Roman"/>
          <w:sz w:val="24"/>
          <w:szCs w:val="24"/>
          <w:lang w:eastAsia="ru-RU"/>
        </w:rPr>
        <w:t xml:space="preserve"> </w:t>
      </w:r>
      <w:r w:rsidR="000D0171"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Мининвестом Московской области, и (или) видов деятельности, предусмотренных подпунктом </w:t>
      </w:r>
      <w:r w:rsidR="000D0171" w:rsidRPr="005B76F9">
        <w:rPr>
          <w:rFonts w:ascii="Times New Roman" w:eastAsia="Times New Roman" w:hAnsi="Times New Roman"/>
          <w:sz w:val="24"/>
          <w:szCs w:val="24"/>
          <w:lang w:eastAsia="ru-RU"/>
        </w:rPr>
        <w:t>2 пункта 2</w:t>
      </w:r>
      <w:r w:rsidR="000D0171">
        <w:rPr>
          <w:rFonts w:ascii="Times New Roman" w:eastAsia="Times New Roman" w:hAnsi="Times New Roman"/>
          <w:sz w:val="24"/>
          <w:szCs w:val="24"/>
          <w:lang w:eastAsia="ru-RU"/>
        </w:rPr>
        <w:t xml:space="preserve">.5 </w:t>
      </w:r>
      <w:r w:rsidR="000D0171" w:rsidRPr="000D0171">
        <w:rPr>
          <w:rFonts w:ascii="Times New Roman" w:eastAsia="Times New Roman" w:hAnsi="Times New Roman"/>
          <w:sz w:val="24"/>
          <w:szCs w:val="24"/>
          <w:lang w:eastAsia="ru-RU"/>
        </w:rPr>
        <w:t>настоящего Порядка;</w:t>
      </w:r>
    </w:p>
    <w:p w14:paraId="17D7C32C" w14:textId="1EEAE2B7"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текущи</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4B673498" w14:textId="29FCE6A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lastRenderedPageBreak/>
        <w:t>капитальны</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51597B3E" w14:textId="0AF9909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sidR="00E71FA2">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70D9D30F" w14:textId="232CFE0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6F82E8F9" w14:textId="034B5AB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sidR="00E71FA2">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0C30827C" w14:textId="7CE39D81"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C0A836C" w14:textId="431E5035"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участие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14:paraId="7A609ECC" w14:textId="7CF7D2D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7B8ECC5" w14:textId="2F253062"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sidR="00E71FA2">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14:paraId="3C603ABA" w14:textId="5523396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sidR="00E71FA2">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44A03204" w14:textId="435E42E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413CDE8E" w14:textId="60623D27" w:rsidR="00FC7758" w:rsidRPr="00DB6814" w:rsidRDefault="00FC7758"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B6814">
        <w:rPr>
          <w:rFonts w:ascii="Times New Roman" w:eastAsia="Times New Roman" w:hAnsi="Times New Roman"/>
          <w:sz w:val="24"/>
          <w:szCs w:val="24"/>
          <w:lang w:eastAsia="ru-RU"/>
        </w:rPr>
        <w:t>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538F9128" w14:textId="60BE4314"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Организатором конкурсного отбора является Администрация.</w:t>
      </w:r>
    </w:p>
    <w:p w14:paraId="470DB86C" w14:textId="652D8622"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w:t>
      </w:r>
      <w:r w:rsidR="00FC7758" w:rsidRPr="00E71FA2">
        <w:rPr>
          <w:rFonts w:ascii="Times New Roman" w:eastAsia="Times New Roman" w:hAnsi="Times New Roman"/>
          <w:sz w:val="24"/>
          <w:szCs w:val="24"/>
          <w:lang w:eastAsia="ru-RU"/>
        </w:rPr>
        <w:t xml:space="preserve">п. </w:t>
      </w:r>
      <w:r w:rsidR="00E71FA2" w:rsidRPr="00E71FA2">
        <w:rPr>
          <w:rFonts w:ascii="Times New Roman" w:eastAsia="Times New Roman" w:hAnsi="Times New Roman"/>
          <w:sz w:val="24"/>
          <w:szCs w:val="24"/>
          <w:lang w:eastAsia="ru-RU"/>
        </w:rPr>
        <w:t>2</w:t>
      </w:r>
      <w:r w:rsidR="00FC7758" w:rsidRPr="00E71FA2">
        <w:rPr>
          <w:rFonts w:ascii="Times New Roman" w:eastAsia="Times New Roman" w:hAnsi="Times New Roman"/>
          <w:sz w:val="24"/>
          <w:szCs w:val="24"/>
          <w:lang w:eastAsia="ru-RU"/>
        </w:rPr>
        <w:t>.</w:t>
      </w:r>
      <w:r w:rsidR="00E71FA2" w:rsidRPr="00E71FA2">
        <w:rPr>
          <w:rFonts w:ascii="Times New Roman" w:eastAsia="Times New Roman" w:hAnsi="Times New Roman"/>
          <w:sz w:val="24"/>
          <w:szCs w:val="24"/>
          <w:lang w:eastAsia="ru-RU"/>
        </w:rPr>
        <w:t>5</w:t>
      </w:r>
      <w:r w:rsidR="00FC7758" w:rsidRPr="00FC7758">
        <w:rPr>
          <w:rFonts w:ascii="Times New Roman" w:eastAsia="Times New Roman" w:hAnsi="Times New Roman"/>
          <w:sz w:val="24"/>
          <w:szCs w:val="24"/>
          <w:lang w:eastAsia="ru-RU"/>
        </w:rPr>
        <w:t xml:space="preserve"> настоящего Порядка.</w:t>
      </w:r>
    </w:p>
    <w:p w14:paraId="58C45928" w14:textId="475D8F25"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Отбор лиц для предоставления Субсидий проводится в форме конкурса в соответствии </w:t>
      </w:r>
      <w:r w:rsidR="00FC7758" w:rsidRPr="00E71FA2">
        <w:rPr>
          <w:rFonts w:ascii="Times New Roman" w:eastAsia="Times New Roman" w:hAnsi="Times New Roman"/>
          <w:sz w:val="24"/>
          <w:szCs w:val="24"/>
          <w:lang w:eastAsia="ru-RU"/>
        </w:rPr>
        <w:t xml:space="preserve">с разделом </w:t>
      </w:r>
      <w:r w:rsidR="00E71FA2" w:rsidRPr="00E71FA2">
        <w:rPr>
          <w:rFonts w:ascii="Times New Roman" w:eastAsia="Times New Roman" w:hAnsi="Times New Roman"/>
          <w:sz w:val="24"/>
          <w:szCs w:val="24"/>
          <w:lang w:eastAsia="ru-RU"/>
        </w:rPr>
        <w:t>2</w:t>
      </w:r>
      <w:r w:rsidR="00FC7758" w:rsidRPr="00FC7758">
        <w:rPr>
          <w:rFonts w:ascii="Times New Roman" w:eastAsia="Times New Roman" w:hAnsi="Times New Roman"/>
          <w:sz w:val="24"/>
          <w:szCs w:val="24"/>
          <w:lang w:eastAsia="ru-RU"/>
        </w:rPr>
        <w:t xml:space="preserve"> настоящего Порядка (далее – Конкурс).</w:t>
      </w:r>
    </w:p>
    <w:p w14:paraId="3461CF5C" w14:textId="70A7DD8D" w:rsidR="00FC7758" w:rsidRDefault="00C31F12" w:rsidP="00C31F12">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  </w:t>
      </w:r>
      <w:r w:rsidR="00FC7758" w:rsidRPr="00FC7758">
        <w:rPr>
          <w:rFonts w:ascii="Times New Roman" w:eastAsia="Times New Roman" w:hAnsi="Times New Roman"/>
          <w:sz w:val="24"/>
          <w:szCs w:val="24"/>
          <w:lang w:eastAsia="ru-RU"/>
        </w:rPr>
        <w:t>Основными нормативными правовыми актами, регулирующими предоставление Субсидий, являются:</w:t>
      </w:r>
    </w:p>
    <w:p w14:paraId="598E34EA" w14:textId="2077ADBE" w:rsidR="00A26230" w:rsidRP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A26230">
        <w:rPr>
          <w:rFonts w:ascii="Times New Roman" w:eastAsia="Times New Roman" w:hAnsi="Times New Roman"/>
          <w:sz w:val="24"/>
          <w:szCs w:val="24"/>
          <w:lang w:eastAsia="ru-RU"/>
        </w:rPr>
        <w:t xml:space="preserve">Федеральный закон от 24.07.2007 №209-ФЗ «О развитии малого и среднего предпринимательства в Российской Федерации»; </w:t>
      </w:r>
    </w:p>
    <w:p w14:paraId="7C4C8C1A" w14:textId="3F90D092" w:rsid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6230">
        <w:rPr>
          <w:rFonts w:ascii="Times New Roman" w:eastAsia="Times New Roman" w:hAnsi="Times New Roman"/>
          <w:sz w:val="24"/>
          <w:szCs w:val="24"/>
          <w:lang w:eastAsia="ru-RU"/>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6465427D" w14:textId="115EFB74" w:rsidR="00FC7758" w:rsidRPr="00DA4290" w:rsidRDefault="00C31F12" w:rsidP="00DA4290">
      <w:pPr>
        <w:pStyle w:val="affff8"/>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6230" w:rsidRPr="00A26230">
        <w:rPr>
          <w:rFonts w:ascii="Times New Roman" w:eastAsia="Times New Roman" w:hAnsi="Times New Roman"/>
          <w:sz w:val="24"/>
          <w:szCs w:val="24"/>
          <w:lang w:eastAsia="ru-RU"/>
        </w:rPr>
        <w:t xml:space="preserve">Список нормативных правовых актов, применяемых при предоставлении Субсидии, приведен в </w:t>
      </w:r>
      <w:r w:rsidR="00A26230" w:rsidRPr="00432BF2">
        <w:rPr>
          <w:rFonts w:ascii="Times New Roman" w:eastAsia="Times New Roman" w:hAnsi="Times New Roman"/>
          <w:color w:val="000000" w:themeColor="text1"/>
          <w:sz w:val="24"/>
          <w:szCs w:val="24"/>
          <w:lang w:eastAsia="ru-RU"/>
        </w:rPr>
        <w:t>Приложении № 2</w:t>
      </w:r>
      <w:r w:rsidR="00A26230" w:rsidRPr="00A26230">
        <w:rPr>
          <w:rFonts w:ascii="Times New Roman" w:eastAsia="Times New Roman" w:hAnsi="Times New Roman"/>
          <w:sz w:val="24"/>
          <w:szCs w:val="24"/>
          <w:lang w:eastAsia="ru-RU"/>
        </w:rPr>
        <w:t xml:space="preserve"> к настоящему Порядку.</w:t>
      </w:r>
    </w:p>
    <w:p w14:paraId="67517AFA" w14:textId="77777777" w:rsidR="008D2313" w:rsidRPr="00FB279A" w:rsidRDefault="008D2313" w:rsidP="00FB279A">
      <w:pPr>
        <w:widowControl w:val="0"/>
        <w:autoSpaceDE w:val="0"/>
        <w:autoSpaceDN w:val="0"/>
        <w:adjustRightInd w:val="0"/>
        <w:spacing w:after="0" w:line="240" w:lineRule="auto"/>
        <w:outlineLvl w:val="4"/>
        <w:rPr>
          <w:rFonts w:ascii="Arial" w:eastAsiaTheme="minorEastAsia" w:hAnsi="Arial" w:cs="Arial"/>
          <w:b/>
          <w:bCs/>
          <w:sz w:val="24"/>
          <w:szCs w:val="24"/>
          <w:lang w:eastAsia="ru-RU"/>
        </w:rPr>
      </w:pPr>
    </w:p>
    <w:p w14:paraId="3BE7C1FB" w14:textId="24EA6B5D" w:rsidR="008D2313" w:rsidRPr="00C31F12" w:rsidRDefault="00C31F12" w:rsidP="008D2313">
      <w:pPr>
        <w:widowControl w:val="0"/>
        <w:autoSpaceDE w:val="0"/>
        <w:autoSpaceDN w:val="0"/>
        <w:adjustRightInd w:val="0"/>
        <w:spacing w:after="0" w:line="240" w:lineRule="auto"/>
        <w:jc w:val="center"/>
        <w:outlineLvl w:val="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00F8368D" w:rsidRPr="00C31F12">
        <w:rPr>
          <w:rFonts w:ascii="Times New Roman" w:eastAsiaTheme="minorEastAsia" w:hAnsi="Times New Roman"/>
          <w:sz w:val="24"/>
          <w:szCs w:val="24"/>
          <w:lang w:eastAsia="ru-RU"/>
        </w:rPr>
        <w:t xml:space="preserve"> П</w:t>
      </w:r>
      <w:r w:rsidR="00FB279A" w:rsidRPr="00C31F12">
        <w:rPr>
          <w:rFonts w:ascii="Times New Roman" w:eastAsiaTheme="minorEastAsia" w:hAnsi="Times New Roman"/>
          <w:sz w:val="24"/>
          <w:szCs w:val="24"/>
          <w:lang w:eastAsia="ru-RU"/>
        </w:rPr>
        <w:t>орядок проведения отбора лиц</w:t>
      </w:r>
    </w:p>
    <w:p w14:paraId="45098902" w14:textId="330BD8B2" w:rsidR="008D2313" w:rsidRPr="00C31F12" w:rsidRDefault="00FB279A" w:rsidP="008D2313">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для предоставления Субсидии</w:t>
      </w:r>
    </w:p>
    <w:p w14:paraId="19D9EEDD" w14:textId="77777777" w:rsidR="008D2313" w:rsidRPr="00C31F12"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14:paraId="392F9AEF" w14:textId="0667932E" w:rsidR="00C31F12" w:rsidRPr="00C31F12" w:rsidRDefault="00C31F12" w:rsidP="00E469E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2" w:name="Par7790"/>
      <w:bookmarkEnd w:id="2"/>
      <w:r>
        <w:rPr>
          <w:rFonts w:ascii="Times New Roman" w:eastAsiaTheme="minorEastAsia" w:hAnsi="Times New Roman"/>
          <w:sz w:val="24"/>
          <w:szCs w:val="24"/>
          <w:lang w:eastAsia="ru-RU"/>
        </w:rPr>
        <w:t xml:space="preserve">2.1. </w:t>
      </w:r>
      <w:r w:rsidR="00E469EE">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Получатели Субсидии определяются по результатам Конкурса исходя из</w:t>
      </w:r>
      <w:r w:rsidR="006639F6" w:rsidRPr="00C31F12">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наилучших условий достижения результатов, в целях достижения которых предоставляется Субсидия</w:t>
      </w:r>
      <w:r w:rsidRPr="00C31F12">
        <w:rPr>
          <w:rFonts w:ascii="Times New Roman" w:eastAsiaTheme="minorEastAsia" w:hAnsi="Times New Roman"/>
          <w:sz w:val="24"/>
          <w:szCs w:val="24"/>
          <w:lang w:eastAsia="ru-RU"/>
        </w:rPr>
        <w:t>, определяемых исходя из критериев оценки заявок, поданных лицами для участия в Конкурсе (далее – участники Конкурса).</w:t>
      </w:r>
    </w:p>
    <w:p w14:paraId="02098F5F" w14:textId="3DA2835B" w:rsidR="006E76A6" w:rsidRPr="00C31F12" w:rsidRDefault="008D2313" w:rsidP="006E76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 xml:space="preserve">Критерии оценки заявок и их балльная оценка установлены в </w:t>
      </w:r>
      <w:r w:rsidR="00E854AC">
        <w:rPr>
          <w:rFonts w:ascii="Times New Roman" w:hAnsi="Times New Roman"/>
          <w:color w:val="000000" w:themeColor="text1"/>
          <w:sz w:val="24"/>
          <w:szCs w:val="24"/>
        </w:rPr>
        <w:t>П</w:t>
      </w:r>
      <w:r w:rsidR="00C31F12" w:rsidRPr="00D37AA6">
        <w:rPr>
          <w:rFonts w:ascii="Times New Roman" w:hAnsi="Times New Roman"/>
          <w:color w:val="000000" w:themeColor="text1"/>
          <w:sz w:val="24"/>
          <w:szCs w:val="24"/>
        </w:rPr>
        <w:t>риложении №</w:t>
      </w:r>
      <w:r w:rsidR="00D37AA6" w:rsidRPr="00D37AA6">
        <w:rPr>
          <w:rFonts w:ascii="Times New Roman" w:hAnsi="Times New Roman"/>
          <w:color w:val="000000" w:themeColor="text1"/>
          <w:sz w:val="24"/>
          <w:szCs w:val="24"/>
        </w:rPr>
        <w:t>3</w:t>
      </w:r>
      <w:r w:rsidR="00D37AA6">
        <w:rPr>
          <w:rFonts w:ascii="Times New Roman" w:hAnsi="Times New Roman"/>
          <w:color w:val="FF0000"/>
          <w:sz w:val="24"/>
          <w:szCs w:val="24"/>
        </w:rPr>
        <w:t xml:space="preserve"> </w:t>
      </w:r>
      <w:r w:rsidRPr="00C31F12">
        <w:rPr>
          <w:rFonts w:ascii="Times New Roman" w:eastAsiaTheme="minorEastAsia" w:hAnsi="Times New Roman"/>
          <w:sz w:val="24"/>
          <w:szCs w:val="24"/>
          <w:lang w:eastAsia="ru-RU"/>
        </w:rPr>
        <w:t>к настоящему Порядку.</w:t>
      </w:r>
    </w:p>
    <w:p w14:paraId="5F49FB50" w14:textId="77777777" w:rsidR="008D23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6235185" w14:textId="1450753D" w:rsidR="00AB5E0C" w:rsidRDefault="00AB5E0C"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AB5E0C">
        <w:rPr>
          <w:rFonts w:ascii="Times New Roman" w:eastAsiaTheme="minorEastAsia" w:hAnsi="Times New Roman"/>
          <w:sz w:val="24"/>
          <w:szCs w:val="24"/>
          <w:lang w:eastAsia="ru-RU"/>
        </w:rPr>
        <w:t xml:space="preserve">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w:t>
      </w:r>
      <w:r>
        <w:rPr>
          <w:rFonts w:ascii="Times New Roman" w:eastAsiaTheme="minorEastAsia" w:hAnsi="Times New Roman"/>
          <w:sz w:val="24"/>
          <w:szCs w:val="24"/>
          <w:lang w:eastAsia="ru-RU"/>
        </w:rPr>
        <w:t>1.7</w:t>
      </w:r>
      <w:r w:rsidRPr="00AB5E0C">
        <w:rPr>
          <w:rFonts w:ascii="Times New Roman" w:eastAsiaTheme="minorEastAsia" w:hAnsi="Times New Roman"/>
          <w:sz w:val="24"/>
          <w:szCs w:val="24"/>
          <w:lang w:eastAsia="ru-RU"/>
        </w:rPr>
        <w:t xml:space="preserve">, и требованиям, установленным в пункте </w:t>
      </w:r>
      <w:r>
        <w:rPr>
          <w:rFonts w:ascii="Times New Roman" w:eastAsiaTheme="minorEastAsia" w:hAnsi="Times New Roman"/>
          <w:sz w:val="24"/>
          <w:szCs w:val="24"/>
          <w:lang w:eastAsia="ru-RU"/>
        </w:rPr>
        <w:t xml:space="preserve">2.5 </w:t>
      </w:r>
      <w:r w:rsidRPr="00AB5E0C">
        <w:rPr>
          <w:rFonts w:ascii="Times New Roman" w:eastAsiaTheme="minorEastAsia" w:hAnsi="Times New Roman"/>
          <w:sz w:val="24"/>
          <w:szCs w:val="24"/>
          <w:lang w:eastAsia="ru-RU"/>
        </w:rPr>
        <w:t>настоящего Порядка.</w:t>
      </w:r>
    </w:p>
    <w:p w14:paraId="7ED660EE" w14:textId="73DEC17A" w:rsidR="006E76A6" w:rsidRDefault="006E76A6"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E76A6">
        <w:rPr>
          <w:rFonts w:ascii="Times New Roman" w:eastAsiaTheme="minorEastAsia" w:hAnsi="Times New Roman"/>
          <w:sz w:val="24"/>
          <w:szCs w:val="24"/>
          <w:lang w:eastAsia="ru-RU"/>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14:paraId="3E59F9D3" w14:textId="22CD5DF3"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2.2.     </w:t>
      </w:r>
      <w:r w:rsidRPr="00FA1013">
        <w:rPr>
          <w:rFonts w:ascii="Times New Roman" w:eastAsiaTheme="minorEastAsia" w:hAnsi="Times New Roman"/>
          <w:sz w:val="24"/>
          <w:szCs w:val="24"/>
          <w:lang w:eastAsia="ru-RU"/>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w:t>
      </w:r>
      <w:r>
        <w:rPr>
          <w:rFonts w:ascii="Times New Roman" w:eastAsiaTheme="minorEastAsia" w:hAnsi="Times New Roman"/>
          <w:sz w:val="24"/>
          <w:szCs w:val="24"/>
          <w:lang w:eastAsia="ru-RU"/>
        </w:rPr>
        <w:t>К</w:t>
      </w:r>
      <w:r w:rsidRPr="00FA1013">
        <w:rPr>
          <w:rFonts w:ascii="Times New Roman" w:eastAsiaTheme="minorEastAsia" w:hAnsi="Times New Roman"/>
          <w:sz w:val="24"/>
          <w:szCs w:val="24"/>
          <w:lang w:eastAsia="ru-RU"/>
        </w:rPr>
        <w:t>онкурса), в котором устанавливается:</w:t>
      </w:r>
    </w:p>
    <w:p w14:paraId="1CD1FA3C" w14:textId="77777777"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14:paraId="291D3F29" w14:textId="52124D82" w:rsidR="00FA1013" w:rsidRPr="00C31F12"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w:t>
      </w:r>
      <w:r>
        <w:rPr>
          <w:rFonts w:ascii="Times New Roman" w:eastAsiaTheme="minorEastAsia" w:hAnsi="Times New Roman"/>
          <w:sz w:val="24"/>
          <w:szCs w:val="24"/>
          <w:lang w:eastAsia="ru-RU"/>
        </w:rPr>
        <w:t>;</w:t>
      </w:r>
    </w:p>
    <w:p w14:paraId="70269764" w14:textId="7EF41964" w:rsidR="00302567" w:rsidRPr="00FA1013" w:rsidRDefault="00302567"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период возмещения затрат.</w:t>
      </w:r>
      <w:r w:rsidR="00803D1F">
        <w:rPr>
          <w:rFonts w:ascii="Times New Roman" w:eastAsiaTheme="minorEastAsia" w:hAnsi="Times New Roman"/>
          <w:sz w:val="24"/>
          <w:szCs w:val="24"/>
          <w:lang w:eastAsia="ru-RU"/>
        </w:rPr>
        <w:t xml:space="preserve"> </w:t>
      </w:r>
    </w:p>
    <w:p w14:paraId="138AD895" w14:textId="15817C02" w:rsidR="008D2313" w:rsidRPr="00FA1013" w:rsidRDefault="00FA10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2.3.    </w:t>
      </w:r>
      <w:r w:rsidR="008D2313" w:rsidRPr="00FA1013">
        <w:rPr>
          <w:rFonts w:ascii="Times New Roman" w:eastAsiaTheme="minorEastAsia" w:hAnsi="Times New Roman"/>
          <w:sz w:val="24"/>
          <w:szCs w:val="24"/>
          <w:lang w:eastAsia="ru-RU"/>
        </w:rPr>
        <w:t xml:space="preserve">Срок приема заявок </w:t>
      </w:r>
      <w:r w:rsidR="004B6619" w:rsidRPr="00FA1013">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FA10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FA1013">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14:paraId="50A38C57" w14:textId="77777777" w:rsidR="008D23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14:paraId="2D4BD8FF" w14:textId="039D115D" w:rsidR="000766FB" w:rsidRPr="00155660" w:rsidRDefault="00FA1013" w:rsidP="00D4645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2.4.   </w:t>
      </w:r>
      <w:r w:rsidRPr="00FA1013">
        <w:rPr>
          <w:rFonts w:ascii="Times New Roman" w:eastAsiaTheme="minorEastAsia" w:hAnsi="Times New Roman"/>
          <w:sz w:val="24"/>
          <w:szCs w:val="24"/>
          <w:lang w:eastAsia="ru-RU"/>
        </w:rPr>
        <w:t>В день издания Распоряжения об объявлении Конкурса</w:t>
      </w:r>
      <w:r w:rsidR="00155660">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но не позднее чем за 1 </w:t>
      </w:r>
      <w:r w:rsidR="00E854AC">
        <w:rPr>
          <w:rFonts w:ascii="Times New Roman" w:eastAsiaTheme="minorEastAsia" w:hAnsi="Times New Roman"/>
          <w:sz w:val="24"/>
          <w:szCs w:val="24"/>
          <w:lang w:eastAsia="ru-RU"/>
        </w:rPr>
        <w:t xml:space="preserve">(один) </w:t>
      </w:r>
      <w:r w:rsidR="00155660" w:rsidRPr="00155660">
        <w:rPr>
          <w:rFonts w:ascii="Times New Roman" w:eastAsiaTheme="minorEastAsia" w:hAnsi="Times New Roman"/>
          <w:sz w:val="24"/>
          <w:szCs w:val="24"/>
          <w:lang w:eastAsia="ru-RU"/>
        </w:rPr>
        <w:t xml:space="preserve">рабочий день до дня начала приема заявок, </w:t>
      </w:r>
      <w:r w:rsid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официальном сайте городского округа Электросталь Московс</w:t>
      </w:r>
      <w:r w:rsidR="00D4645B">
        <w:rPr>
          <w:rFonts w:ascii="Times New Roman" w:eastAsiaTheme="minorEastAsia" w:hAnsi="Times New Roman"/>
          <w:sz w:val="24"/>
          <w:szCs w:val="24"/>
          <w:lang w:eastAsia="ru-RU"/>
        </w:rPr>
        <w:t xml:space="preserve">кой области (далее – Сайт), на </w:t>
      </w:r>
      <w:r w:rsidR="00D4645B" w:rsidRPr="00D4645B">
        <w:rPr>
          <w:rFonts w:ascii="Times New Roman" w:eastAsiaTheme="minorEastAsia" w:hAnsi="Times New Roman"/>
          <w:sz w:val="24"/>
          <w:szCs w:val="24"/>
          <w:lang w:eastAsia="ru-RU"/>
        </w:rPr>
        <w:t>сайте региональной государственной информационной системы «Единый портал государственных и муниципальных услуг (функций)» (далее – РПГУ)</w:t>
      </w:r>
      <w:r w:rsidR="00D4645B">
        <w:rPr>
          <w:rFonts w:ascii="Times New Roman" w:eastAsiaTheme="minorEastAsia" w:hAnsi="Times New Roman"/>
          <w:sz w:val="24"/>
          <w:szCs w:val="24"/>
          <w:lang w:eastAsia="ru-RU"/>
        </w:rPr>
        <w:t xml:space="preserve"> и на </w:t>
      </w:r>
      <w:r w:rsidR="00D4645B" w:rsidRPr="00D4645B">
        <w:rPr>
          <w:rFonts w:ascii="Times New Roman" w:eastAsiaTheme="minorEastAsia" w:hAnsi="Times New Roman"/>
          <w:sz w:val="24"/>
          <w:szCs w:val="24"/>
          <w:lang w:eastAsia="ru-RU"/>
        </w:rPr>
        <w:t xml:space="preserve">едином портале бюджетной системы Российской Федерации </w:t>
      </w:r>
      <w:r w:rsidR="00D4645B" w:rsidRPr="00D4645B">
        <w:rPr>
          <w:rFonts w:ascii="Times New Roman" w:eastAsiaTheme="minorEastAsia" w:hAnsi="Times New Roman"/>
          <w:sz w:val="24"/>
          <w:szCs w:val="24"/>
          <w:lang w:eastAsia="ru-RU"/>
        </w:rPr>
        <w:lastRenderedPageBreak/>
        <w:t xml:space="preserve">в информационно-телекоммуникационной сети </w:t>
      </w:r>
      <w:r w:rsidR="00D4645B">
        <w:rPr>
          <w:rFonts w:ascii="Times New Roman" w:eastAsiaTheme="minorEastAsia" w:hAnsi="Times New Roman"/>
          <w:sz w:val="24"/>
          <w:szCs w:val="24"/>
          <w:lang w:eastAsia="ru-RU"/>
        </w:rPr>
        <w:t>Интернет (далее – единый портал) (при наличии соответствующей технической и функциональной возможности единого портала)</w:t>
      </w:r>
      <w:r w:rsidRPr="00D4645B">
        <w:rPr>
          <w:rFonts w:ascii="Times New Roman" w:eastAsiaTheme="minorEastAsia" w:hAnsi="Times New Roman"/>
          <w:sz w:val="24"/>
          <w:szCs w:val="24"/>
          <w:lang w:eastAsia="ru-RU"/>
        </w:rPr>
        <w:t>,</w:t>
      </w:r>
      <w:r w:rsidRPr="00002DC2">
        <w:rPr>
          <w:rFonts w:ascii="Times New Roman" w:eastAsiaTheme="minorEastAsia" w:hAnsi="Times New Roman"/>
          <w:color w:val="FF0000"/>
          <w:sz w:val="24"/>
          <w:szCs w:val="24"/>
          <w:lang w:eastAsia="ru-RU"/>
        </w:rPr>
        <w:t xml:space="preserve"> </w:t>
      </w:r>
      <w:r w:rsidRPr="00D4645B">
        <w:rPr>
          <w:rFonts w:ascii="Times New Roman" w:eastAsiaTheme="minorEastAsia" w:hAnsi="Times New Roman"/>
          <w:sz w:val="24"/>
          <w:szCs w:val="24"/>
          <w:lang w:eastAsia="ru-RU"/>
        </w:rPr>
        <w:t>размещается информация с указанием:</w:t>
      </w:r>
    </w:p>
    <w:p w14:paraId="51D07DFC" w14:textId="77777777" w:rsidR="000766FB" w:rsidRPr="00A94FBC"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155660">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14:paraId="467E1419" w14:textId="48734EDE" w:rsidR="000766FB"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2) наименования, места нахождения, почтового адреса</w:t>
      </w:r>
      <w:r w:rsidR="00AB5E0C">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и </w:t>
      </w:r>
      <w:r w:rsidR="00155660" w:rsidRPr="00AB5E0C">
        <w:rPr>
          <w:rFonts w:ascii="Times New Roman" w:eastAsiaTheme="minorEastAsia" w:hAnsi="Times New Roman"/>
          <w:sz w:val="24"/>
          <w:szCs w:val="24"/>
          <w:lang w:eastAsia="ru-RU"/>
        </w:rPr>
        <w:t>графика работы</w:t>
      </w:r>
      <w:r w:rsidR="00155660" w:rsidRPr="00155660">
        <w:rPr>
          <w:rFonts w:ascii="Times New Roman" w:eastAsiaTheme="minorEastAsia" w:hAnsi="Times New Roman"/>
          <w:sz w:val="24"/>
          <w:szCs w:val="24"/>
          <w:lang w:eastAsia="ru-RU"/>
        </w:rPr>
        <w:t xml:space="preserve"> Администрации и Учреждения</w:t>
      </w:r>
      <w:r w:rsidRPr="00155660">
        <w:rPr>
          <w:rFonts w:ascii="Times New Roman" w:eastAsiaTheme="minorEastAsia" w:hAnsi="Times New Roman"/>
          <w:sz w:val="24"/>
          <w:szCs w:val="24"/>
          <w:lang w:eastAsia="ru-RU"/>
        </w:rPr>
        <w:t>;</w:t>
      </w:r>
    </w:p>
    <w:p w14:paraId="44F68E00" w14:textId="28AA2960" w:rsidR="00483893" w:rsidRPr="00155660"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 справочных телефонов Администрации и Учреждения, в том числе номера телефона – информатора (при наличии); </w:t>
      </w:r>
    </w:p>
    <w:p w14:paraId="21B7FFC0" w14:textId="72C2C708" w:rsidR="00483893" w:rsidRPr="00483893"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000766FB" w:rsidRPr="00155660">
        <w:rPr>
          <w:rFonts w:ascii="Times New Roman" w:eastAsiaTheme="minorEastAsia" w:hAnsi="Times New Roman"/>
          <w:sz w:val="24"/>
          <w:szCs w:val="24"/>
          <w:lang w:eastAsia="ru-RU"/>
        </w:rPr>
        <w:t xml:space="preserve">) результатов предоставления Субсидии </w:t>
      </w:r>
      <w:r w:rsidR="000766FB" w:rsidRPr="00483893">
        <w:rPr>
          <w:rFonts w:ascii="Times New Roman" w:eastAsiaTheme="minorEastAsia" w:hAnsi="Times New Roman"/>
          <w:sz w:val="24"/>
          <w:szCs w:val="24"/>
          <w:lang w:eastAsia="ru-RU"/>
        </w:rPr>
        <w:t xml:space="preserve">в соответствии с пунктом </w:t>
      </w:r>
      <w:r w:rsidRPr="00483893">
        <w:rPr>
          <w:rFonts w:ascii="Times New Roman" w:eastAsiaTheme="minorEastAsia" w:hAnsi="Times New Roman"/>
          <w:sz w:val="24"/>
          <w:szCs w:val="24"/>
          <w:lang w:eastAsia="ru-RU"/>
        </w:rPr>
        <w:t>3.15</w:t>
      </w:r>
      <w:r w:rsidR="00921AFB" w:rsidRPr="00483893">
        <w:rPr>
          <w:rFonts w:ascii="Times New Roman" w:eastAsiaTheme="minorEastAsia" w:hAnsi="Times New Roman"/>
          <w:sz w:val="24"/>
          <w:szCs w:val="24"/>
          <w:lang w:eastAsia="ru-RU"/>
        </w:rPr>
        <w:t xml:space="preserve"> </w:t>
      </w:r>
      <w:r w:rsidR="000766FB" w:rsidRPr="00483893">
        <w:rPr>
          <w:rFonts w:ascii="Times New Roman" w:eastAsiaTheme="minorEastAsia" w:hAnsi="Times New Roman"/>
          <w:sz w:val="24"/>
          <w:szCs w:val="24"/>
          <w:lang w:eastAsia="ru-RU"/>
        </w:rPr>
        <w:t>настоящего Порядка;</w:t>
      </w:r>
    </w:p>
    <w:p w14:paraId="40B15999" w14:textId="24DC36A8" w:rsidR="000766FB"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000766FB" w:rsidRPr="00155660">
        <w:rPr>
          <w:rFonts w:ascii="Times New Roman" w:eastAsiaTheme="minorEastAsia" w:hAnsi="Times New Roman"/>
          <w:sz w:val="24"/>
          <w:szCs w:val="24"/>
          <w:lang w:eastAsia="ru-RU"/>
        </w:rPr>
        <w:t>) адреса сайт</w:t>
      </w:r>
      <w:r w:rsidR="00803D1F">
        <w:rPr>
          <w:rFonts w:ascii="Times New Roman" w:eastAsiaTheme="minorEastAsia" w:hAnsi="Times New Roman"/>
          <w:sz w:val="24"/>
          <w:szCs w:val="24"/>
          <w:lang w:eastAsia="ru-RU"/>
        </w:rPr>
        <w:t>ов</w:t>
      </w:r>
      <w:r w:rsidR="00AB5E0C">
        <w:rPr>
          <w:rFonts w:ascii="Times New Roman" w:eastAsiaTheme="minorEastAsia" w:hAnsi="Times New Roman"/>
          <w:sz w:val="24"/>
          <w:szCs w:val="24"/>
          <w:lang w:eastAsia="ru-RU"/>
        </w:rPr>
        <w:t xml:space="preserve">, а также </w:t>
      </w:r>
      <w:r w:rsidR="00AB5E0C" w:rsidRPr="00AB5E0C">
        <w:rPr>
          <w:rFonts w:ascii="Times New Roman" w:eastAsiaTheme="minorEastAsia" w:hAnsi="Times New Roman"/>
          <w:sz w:val="24"/>
          <w:szCs w:val="24"/>
          <w:lang w:eastAsia="ru-RU"/>
        </w:rPr>
        <w:t>электронной почты</w:t>
      </w:r>
      <w:r w:rsidR="00AB5E0C">
        <w:rPr>
          <w:rFonts w:ascii="Times New Roman" w:eastAsiaTheme="minorEastAsia" w:hAnsi="Times New Roman"/>
          <w:sz w:val="24"/>
          <w:szCs w:val="24"/>
          <w:lang w:eastAsia="ru-RU"/>
        </w:rPr>
        <w:t xml:space="preserve"> и (или) формы обратной связи</w:t>
      </w:r>
      <w:r>
        <w:rPr>
          <w:rFonts w:ascii="Times New Roman" w:eastAsiaTheme="minorEastAsia" w:hAnsi="Times New Roman"/>
          <w:sz w:val="24"/>
          <w:szCs w:val="24"/>
          <w:lang w:eastAsia="ru-RU"/>
        </w:rPr>
        <w:t xml:space="preserve"> Администрации и Учреждения</w:t>
      </w:r>
      <w:r w:rsidR="000766FB" w:rsidRPr="00155660">
        <w:rPr>
          <w:rFonts w:ascii="Times New Roman" w:eastAsiaTheme="minorEastAsia" w:hAnsi="Times New Roman"/>
          <w:sz w:val="24"/>
          <w:szCs w:val="24"/>
          <w:lang w:eastAsia="ru-RU"/>
        </w:rPr>
        <w:t xml:space="preserve"> в информационно-телекоммуникационной сети Интернет, на котором обеспечивается проведение Конкурса;</w:t>
      </w:r>
    </w:p>
    <w:p w14:paraId="47F7F5B2" w14:textId="6E6C92D2" w:rsidR="00483893"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указателей страницы портала РПГУ, на котором обеспечивается проведение Конкурса (подача/прием заявок);</w:t>
      </w:r>
    </w:p>
    <w:p w14:paraId="6EC708A3" w14:textId="035E308A" w:rsidR="000766FB"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000766FB" w:rsidRPr="00155660">
        <w:rPr>
          <w:rFonts w:ascii="Times New Roman" w:eastAsiaTheme="minorEastAsia" w:hAnsi="Times New Roman"/>
          <w:sz w:val="24"/>
          <w:szCs w:val="24"/>
          <w:lang w:eastAsia="ru-RU"/>
        </w:rPr>
        <w:t>) требований к участникам Конкурса в соответствии</w:t>
      </w:r>
      <w:r w:rsidR="000766FB" w:rsidRPr="00E40188">
        <w:rPr>
          <w:rFonts w:ascii="Times New Roman" w:eastAsiaTheme="minorEastAsia" w:hAnsi="Times New Roman"/>
          <w:sz w:val="24"/>
          <w:szCs w:val="24"/>
          <w:lang w:eastAsia="ru-RU"/>
        </w:rPr>
        <w:t xml:space="preserve"> </w:t>
      </w:r>
      <w:r w:rsidR="00EF1ED2" w:rsidRPr="00E40188">
        <w:rPr>
          <w:rFonts w:ascii="Times New Roman" w:eastAsiaTheme="minorEastAsia" w:hAnsi="Times New Roman"/>
          <w:sz w:val="24"/>
          <w:szCs w:val="24"/>
          <w:lang w:eastAsia="ru-RU"/>
        </w:rPr>
        <w:t>с пунктом</w:t>
      </w:r>
      <w:r w:rsidR="000766FB" w:rsidRPr="00E40188">
        <w:rPr>
          <w:rFonts w:ascii="Times New Roman" w:eastAsiaTheme="minorEastAsia" w:hAnsi="Times New Roman"/>
          <w:sz w:val="24"/>
          <w:szCs w:val="24"/>
          <w:lang w:eastAsia="ru-RU"/>
        </w:rPr>
        <w:t xml:space="preserve"> </w:t>
      </w:r>
      <w:r w:rsidR="00E40188" w:rsidRPr="00E40188">
        <w:rPr>
          <w:rFonts w:ascii="Times New Roman" w:eastAsiaTheme="minorEastAsia" w:hAnsi="Times New Roman"/>
          <w:sz w:val="24"/>
          <w:szCs w:val="24"/>
          <w:lang w:eastAsia="ru-RU"/>
        </w:rPr>
        <w:t>2.5</w:t>
      </w:r>
      <w:r w:rsidR="000766FB" w:rsidRPr="00E40188">
        <w:rPr>
          <w:rFonts w:ascii="Times New Roman" w:eastAsiaTheme="minorEastAsia" w:hAnsi="Times New Roman"/>
          <w:sz w:val="24"/>
          <w:szCs w:val="24"/>
          <w:lang w:eastAsia="ru-RU"/>
        </w:rPr>
        <w:t xml:space="preserve"> настоящего Порядка </w:t>
      </w:r>
      <w:r w:rsidR="000766FB" w:rsidRPr="00155660">
        <w:rPr>
          <w:rFonts w:ascii="Times New Roman" w:eastAsiaTheme="minorEastAsia" w:hAnsi="Times New Roman"/>
          <w:sz w:val="24"/>
          <w:szCs w:val="24"/>
          <w:lang w:eastAsia="ru-RU"/>
        </w:rPr>
        <w:t>и перечня документов, представляемых участниками Конкурса для подтверждения их соответствия указанным требованиям;</w:t>
      </w:r>
    </w:p>
    <w:p w14:paraId="64A34F0C" w14:textId="595C1045"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000766FB" w:rsidRPr="00155660">
        <w:rPr>
          <w:rFonts w:ascii="Times New Roman" w:eastAsiaTheme="minorEastAsia" w:hAnsi="Times New Roman"/>
          <w:sz w:val="24"/>
          <w:szCs w:val="24"/>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B175CB">
        <w:rPr>
          <w:rFonts w:ascii="Times New Roman" w:eastAsiaTheme="minorEastAsia" w:hAnsi="Times New Roman"/>
          <w:sz w:val="24"/>
          <w:szCs w:val="24"/>
          <w:lang w:eastAsia="ru-RU"/>
        </w:rPr>
        <w:t xml:space="preserve">пунктами </w:t>
      </w:r>
      <w:r w:rsidRPr="000263C0">
        <w:rPr>
          <w:rFonts w:ascii="Times New Roman" w:eastAsiaTheme="minorEastAsia" w:hAnsi="Times New Roman"/>
          <w:sz w:val="24"/>
          <w:szCs w:val="24"/>
          <w:lang w:eastAsia="ru-RU"/>
        </w:rPr>
        <w:t>2.</w:t>
      </w:r>
      <w:r w:rsidR="00B175CB" w:rsidRPr="000263C0">
        <w:rPr>
          <w:rFonts w:ascii="Times New Roman" w:eastAsiaTheme="minorEastAsia" w:hAnsi="Times New Roman"/>
          <w:sz w:val="24"/>
          <w:szCs w:val="24"/>
          <w:lang w:eastAsia="ru-RU"/>
        </w:rPr>
        <w:t>9</w:t>
      </w:r>
      <w:r w:rsidR="000263C0" w:rsidRPr="000263C0">
        <w:rPr>
          <w:rFonts w:ascii="Times New Roman" w:eastAsiaTheme="minorEastAsia" w:hAnsi="Times New Roman"/>
          <w:sz w:val="24"/>
          <w:szCs w:val="24"/>
          <w:lang w:eastAsia="ru-RU"/>
        </w:rPr>
        <w:t xml:space="preserve">, </w:t>
      </w:r>
      <w:r w:rsidRPr="000263C0">
        <w:rPr>
          <w:rFonts w:ascii="Times New Roman" w:eastAsiaTheme="minorEastAsia" w:hAnsi="Times New Roman"/>
          <w:sz w:val="24"/>
          <w:szCs w:val="24"/>
          <w:lang w:eastAsia="ru-RU"/>
        </w:rPr>
        <w:t xml:space="preserve"> 2.</w:t>
      </w:r>
      <w:r w:rsidR="00B175CB" w:rsidRPr="000263C0">
        <w:rPr>
          <w:rFonts w:ascii="Times New Roman" w:eastAsiaTheme="minorEastAsia" w:hAnsi="Times New Roman"/>
          <w:sz w:val="24"/>
          <w:szCs w:val="24"/>
          <w:lang w:eastAsia="ru-RU"/>
        </w:rPr>
        <w:t>1</w:t>
      </w:r>
      <w:r w:rsidR="000263C0" w:rsidRPr="000263C0">
        <w:rPr>
          <w:rFonts w:ascii="Times New Roman" w:eastAsiaTheme="minorEastAsia" w:hAnsi="Times New Roman"/>
          <w:sz w:val="24"/>
          <w:szCs w:val="24"/>
          <w:lang w:eastAsia="ru-RU"/>
        </w:rPr>
        <w:t>2, 2.13</w:t>
      </w:r>
      <w:r w:rsidR="000766FB" w:rsidRPr="00B175CB">
        <w:rPr>
          <w:rFonts w:ascii="Times New Roman" w:eastAsiaTheme="minorEastAsia" w:hAnsi="Times New Roman"/>
          <w:sz w:val="24"/>
          <w:szCs w:val="24"/>
          <w:lang w:eastAsia="ru-RU"/>
        </w:rPr>
        <w:t xml:space="preserve"> настоящего</w:t>
      </w:r>
      <w:r w:rsidR="000766FB" w:rsidRPr="00E40188">
        <w:rPr>
          <w:rFonts w:ascii="Times New Roman" w:eastAsiaTheme="minorEastAsia" w:hAnsi="Times New Roman"/>
          <w:sz w:val="24"/>
          <w:szCs w:val="24"/>
          <w:lang w:eastAsia="ru-RU"/>
        </w:rPr>
        <w:t xml:space="preserve"> Порядка;</w:t>
      </w:r>
    </w:p>
    <w:p w14:paraId="681C66AF" w14:textId="09D7071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000766FB" w:rsidRPr="00155660">
        <w:rPr>
          <w:rFonts w:ascii="Times New Roman" w:eastAsiaTheme="minorEastAsia" w:hAnsi="Times New Roman"/>
          <w:sz w:val="24"/>
          <w:szCs w:val="24"/>
          <w:lang w:eastAsia="ru-RU"/>
        </w:rPr>
        <w:t>)</w:t>
      </w:r>
      <w:r w:rsidR="000766FB" w:rsidRPr="00155660">
        <w:rPr>
          <w:rFonts w:ascii="Times New Roman" w:eastAsiaTheme="minorEastAsia" w:hAnsi="Times New Roman"/>
          <w:color w:val="FF0000"/>
          <w:sz w:val="24"/>
          <w:szCs w:val="24"/>
          <w:lang w:eastAsia="ru-RU"/>
        </w:rPr>
        <w:t xml:space="preserve"> </w:t>
      </w:r>
      <w:r w:rsidR="000766FB" w:rsidRPr="00155660">
        <w:rPr>
          <w:rFonts w:ascii="Times New Roman" w:eastAsiaTheme="minorEastAsia" w:hAnsi="Times New Roman"/>
          <w:sz w:val="24"/>
          <w:szCs w:val="24"/>
          <w:lang w:eastAsia="ru-RU"/>
        </w:rPr>
        <w:t>порядка отзыва заявок участников Конкурса;</w:t>
      </w:r>
    </w:p>
    <w:p w14:paraId="249C33EC" w14:textId="77CA9531"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000766FB" w:rsidRPr="00155660">
        <w:rPr>
          <w:rFonts w:ascii="Times New Roman" w:eastAsiaTheme="minorEastAsia" w:hAnsi="Times New Roman"/>
          <w:sz w:val="24"/>
          <w:szCs w:val="24"/>
          <w:lang w:eastAsia="ru-RU"/>
        </w:rPr>
        <w:t>) правил рассмотрения и оценки заявок участников Кон</w:t>
      </w:r>
      <w:r w:rsidR="00C205E8" w:rsidRPr="00155660">
        <w:rPr>
          <w:rFonts w:ascii="Times New Roman" w:eastAsiaTheme="minorEastAsia" w:hAnsi="Times New Roman"/>
          <w:sz w:val="24"/>
          <w:szCs w:val="24"/>
          <w:lang w:eastAsia="ru-RU"/>
        </w:rPr>
        <w:t>курса в соответствии с пунктами</w:t>
      </w:r>
      <w:r>
        <w:rPr>
          <w:rFonts w:ascii="Times New Roman" w:eastAsiaTheme="minorEastAsia" w:hAnsi="Times New Roman"/>
          <w:sz w:val="24"/>
          <w:szCs w:val="24"/>
          <w:lang w:eastAsia="ru-RU"/>
        </w:rPr>
        <w:t xml:space="preserve"> </w:t>
      </w:r>
      <w:r w:rsidRPr="00E854AC">
        <w:rPr>
          <w:rFonts w:ascii="Times New Roman" w:eastAsiaTheme="minorEastAsia" w:hAnsi="Times New Roman"/>
          <w:sz w:val="24"/>
          <w:szCs w:val="24"/>
          <w:lang w:eastAsia="ru-RU"/>
        </w:rPr>
        <w:t>2.</w:t>
      </w:r>
      <w:r w:rsidR="00B175CB" w:rsidRPr="00E854AC">
        <w:rPr>
          <w:rFonts w:ascii="Times New Roman" w:eastAsiaTheme="minorEastAsia" w:hAnsi="Times New Roman"/>
          <w:sz w:val="24"/>
          <w:szCs w:val="24"/>
          <w:lang w:eastAsia="ru-RU"/>
        </w:rPr>
        <w:t>1</w:t>
      </w:r>
      <w:r w:rsidR="00E854AC" w:rsidRPr="00E854AC">
        <w:rPr>
          <w:rFonts w:ascii="Times New Roman" w:eastAsiaTheme="minorEastAsia" w:hAnsi="Times New Roman"/>
          <w:sz w:val="24"/>
          <w:szCs w:val="24"/>
          <w:lang w:eastAsia="ru-RU"/>
        </w:rPr>
        <w:t>4</w:t>
      </w:r>
      <w:r>
        <w:rPr>
          <w:rFonts w:ascii="Times New Roman" w:eastAsiaTheme="minorEastAsia" w:hAnsi="Times New Roman"/>
          <w:sz w:val="24"/>
          <w:szCs w:val="24"/>
          <w:lang w:eastAsia="ru-RU"/>
        </w:rPr>
        <w:t xml:space="preserve">, </w:t>
      </w:r>
      <w:r w:rsidR="00C205E8" w:rsidRPr="00155660">
        <w:rPr>
          <w:rFonts w:ascii="Times New Roman" w:eastAsiaTheme="minorEastAsia" w:hAnsi="Times New Roman"/>
          <w:sz w:val="24"/>
          <w:szCs w:val="24"/>
          <w:lang w:eastAsia="ru-RU"/>
        </w:rPr>
        <w:t xml:space="preserve"> </w:t>
      </w:r>
      <w:r w:rsidR="00B175CB">
        <w:rPr>
          <w:rFonts w:ascii="Times New Roman" w:eastAsiaTheme="minorEastAsia" w:hAnsi="Times New Roman"/>
          <w:color w:val="FF0000"/>
          <w:sz w:val="24"/>
          <w:szCs w:val="24"/>
          <w:lang w:eastAsia="ru-RU"/>
        </w:rPr>
        <w:t xml:space="preserve"> </w:t>
      </w:r>
      <w:r w:rsidR="00B175CB" w:rsidRPr="00B175CB">
        <w:rPr>
          <w:rFonts w:ascii="Times New Roman" w:eastAsiaTheme="minorEastAsia" w:hAnsi="Times New Roman"/>
          <w:sz w:val="24"/>
          <w:szCs w:val="24"/>
          <w:lang w:eastAsia="ru-RU"/>
        </w:rPr>
        <w:t xml:space="preserve">3.1 – 3.8 </w:t>
      </w:r>
      <w:r w:rsidR="00C205E8" w:rsidRPr="00B175CB">
        <w:rPr>
          <w:rFonts w:ascii="Times New Roman" w:eastAsiaTheme="minorEastAsia" w:hAnsi="Times New Roman"/>
          <w:sz w:val="24"/>
          <w:szCs w:val="24"/>
          <w:lang w:eastAsia="ru-RU"/>
        </w:rPr>
        <w:t xml:space="preserve"> </w:t>
      </w:r>
      <w:r w:rsidR="000766FB" w:rsidRPr="00B175CB">
        <w:rPr>
          <w:rFonts w:ascii="Times New Roman" w:eastAsiaTheme="minorEastAsia" w:hAnsi="Times New Roman"/>
          <w:sz w:val="24"/>
          <w:szCs w:val="24"/>
          <w:lang w:eastAsia="ru-RU"/>
        </w:rPr>
        <w:t>настоящего Порядка;</w:t>
      </w:r>
    </w:p>
    <w:p w14:paraId="1780B13D" w14:textId="6B35AED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0766FB" w:rsidRPr="00155660">
        <w:rPr>
          <w:rFonts w:ascii="Times New Roman" w:eastAsiaTheme="minorEastAsia" w:hAnsi="Times New Roman"/>
          <w:sz w:val="24"/>
          <w:szCs w:val="24"/>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3F1C3618" w14:textId="26D4E92A"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2</w:t>
      </w:r>
      <w:r w:rsidRPr="00155660">
        <w:rPr>
          <w:rFonts w:ascii="Times New Roman" w:eastAsiaTheme="minorEastAsia" w:hAnsi="Times New Roman"/>
          <w:sz w:val="24"/>
          <w:szCs w:val="24"/>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385414C1" w14:textId="4AB629A5"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3</w:t>
      </w:r>
      <w:r w:rsidRPr="00155660">
        <w:rPr>
          <w:rFonts w:ascii="Times New Roman" w:eastAsiaTheme="minorEastAsia" w:hAnsi="Times New Roman"/>
          <w:sz w:val="24"/>
          <w:szCs w:val="24"/>
          <w:lang w:eastAsia="ru-RU"/>
        </w:rPr>
        <w:t>) условий признания победителя Конкурса уклонившимся от заключения Соглашения;</w:t>
      </w:r>
    </w:p>
    <w:p w14:paraId="0CAD0862" w14:textId="1BC8BB86" w:rsidR="006A3F78"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4</w:t>
      </w:r>
      <w:r w:rsidRPr="00155660">
        <w:rPr>
          <w:rFonts w:ascii="Times New Roman" w:eastAsiaTheme="minorEastAsia" w:hAnsi="Times New Roman"/>
          <w:sz w:val="24"/>
          <w:szCs w:val="24"/>
          <w:lang w:eastAsia="ru-RU"/>
        </w:rPr>
        <w:t xml:space="preserve">) </w:t>
      </w:r>
      <w:r w:rsidR="002C4482">
        <w:rPr>
          <w:rFonts w:ascii="Times New Roman" w:eastAsiaTheme="minorEastAsia" w:hAnsi="Times New Roman"/>
          <w:sz w:val="24"/>
          <w:szCs w:val="24"/>
          <w:lang w:eastAsia="ru-RU"/>
        </w:rPr>
        <w:t xml:space="preserve"> </w:t>
      </w:r>
      <w:r w:rsidR="006A3F78" w:rsidRPr="00155660">
        <w:rPr>
          <w:rFonts w:ascii="Times New Roman" w:eastAsiaTheme="minorEastAsia" w:hAnsi="Times New Roman"/>
          <w:sz w:val="24"/>
          <w:szCs w:val="24"/>
          <w:lang w:eastAsia="ru-RU"/>
        </w:rPr>
        <w:t xml:space="preserve">даты размещения </w:t>
      </w:r>
      <w:r w:rsidR="006A3F78" w:rsidRPr="00D4645B">
        <w:rPr>
          <w:rFonts w:ascii="Times New Roman" w:eastAsiaTheme="minorEastAsia" w:hAnsi="Times New Roman"/>
          <w:sz w:val="24"/>
          <w:szCs w:val="24"/>
          <w:lang w:eastAsia="ru-RU"/>
        </w:rPr>
        <w:t xml:space="preserve">результатов Конкурса </w:t>
      </w:r>
      <w:r w:rsidR="00D4645B" w:rsidRPr="00D4645B">
        <w:rPr>
          <w:rFonts w:ascii="Times New Roman" w:eastAsiaTheme="minorEastAsia" w:hAnsi="Times New Roman"/>
          <w:sz w:val="24"/>
          <w:szCs w:val="24"/>
          <w:lang w:eastAsia="ru-RU"/>
        </w:rPr>
        <w:t xml:space="preserve">на Сайте, а также </w:t>
      </w:r>
      <w:r w:rsidR="006A3F78" w:rsidRP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едином портале (при наличии соответствующей технической и функциональной возможности единого портала).</w:t>
      </w:r>
    </w:p>
    <w:p w14:paraId="65274A07" w14:textId="6998FFA2" w:rsidR="0054632C" w:rsidRPr="00DB6814"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B6814">
        <w:rPr>
          <w:rFonts w:ascii="Times New Roman" w:eastAsiaTheme="minorEastAsia" w:hAnsi="Times New Roman"/>
          <w:sz w:val="24"/>
          <w:szCs w:val="24"/>
          <w:lang w:eastAsia="ru-RU"/>
        </w:rPr>
        <w:t xml:space="preserve">2.5.    </w:t>
      </w:r>
      <w:r w:rsidR="0054632C" w:rsidRPr="00DB6814">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Pr="00DB6814">
        <w:rPr>
          <w:rFonts w:ascii="Times New Roman" w:eastAsiaTheme="minorEastAsia" w:hAnsi="Times New Roman"/>
          <w:sz w:val="24"/>
          <w:szCs w:val="24"/>
          <w:lang w:eastAsia="ru-RU"/>
        </w:rPr>
        <w:t>Т</w:t>
      </w:r>
      <w:r w:rsidR="0054632C" w:rsidRPr="00DB6814">
        <w:rPr>
          <w:rFonts w:ascii="Times New Roman" w:eastAsiaTheme="minorEastAsia" w:hAnsi="Times New Roman"/>
          <w:sz w:val="24"/>
          <w:szCs w:val="24"/>
          <w:lang w:eastAsia="ru-RU"/>
        </w:rPr>
        <w:t>ребования):</w:t>
      </w:r>
    </w:p>
    <w:p w14:paraId="4E5C81AC" w14:textId="0601C611" w:rsidR="00DB6814" w:rsidRPr="00A94FBC"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25E8F027" w14:textId="3063B644" w:rsidR="00886DFB" w:rsidRPr="007B7822"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w:t>
      </w:r>
      <w:r w:rsidR="00554ED9" w:rsidRPr="007B7822">
        <w:rPr>
          <w:rFonts w:ascii="Times New Roman" w:eastAsiaTheme="minorEastAsia" w:hAnsi="Times New Roman"/>
          <w:sz w:val="24"/>
          <w:szCs w:val="24"/>
          <w:lang w:eastAsia="ru-RU"/>
        </w:rPr>
        <w:t>) участник Конкурса</w:t>
      </w:r>
      <w:r w:rsidR="00886DFB" w:rsidRPr="007B7822">
        <w:rPr>
          <w:rFonts w:ascii="Times New Roman" w:eastAsiaTheme="minorEastAsia" w:hAnsi="Times New Roman"/>
          <w:sz w:val="24"/>
          <w:szCs w:val="24"/>
          <w:lang w:eastAsia="ru-RU"/>
        </w:rPr>
        <w:t>:</w:t>
      </w:r>
    </w:p>
    <w:p w14:paraId="7451DEDB" w14:textId="6EA63DC7" w:rsidR="00886DFB" w:rsidRPr="007B7822"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w:t>
      </w:r>
      <w:r w:rsidR="00C205E8" w:rsidRPr="007B7822">
        <w:rPr>
          <w:rFonts w:ascii="Times New Roman" w:eastAsiaTheme="minorEastAsia" w:hAnsi="Times New Roman"/>
          <w:sz w:val="24"/>
          <w:szCs w:val="24"/>
          <w:lang w:eastAsia="ru-RU"/>
        </w:rPr>
        <w:t xml:space="preserve"> 02.01</w:t>
      </w:r>
      <w:r w:rsidR="00DB6814" w:rsidRPr="007B7822">
        <w:rPr>
          <w:rFonts w:ascii="Times New Roman" w:eastAsiaTheme="minorEastAsia" w:hAnsi="Times New Roman"/>
          <w:sz w:val="24"/>
          <w:szCs w:val="24"/>
          <w:lang w:eastAsia="ru-RU"/>
        </w:rPr>
        <w:t>.</w:t>
      </w:r>
      <w:r w:rsidR="00A62D77" w:rsidRPr="007B7822">
        <w:rPr>
          <w:rFonts w:ascii="Times New Roman" w:eastAsiaTheme="minorEastAsia" w:hAnsi="Times New Roman"/>
          <w:sz w:val="24"/>
          <w:szCs w:val="24"/>
          <w:lang w:eastAsia="ru-RU"/>
        </w:rPr>
        <w:t xml:space="preserve"> </w:t>
      </w:r>
      <w:r w:rsidR="00554ED9" w:rsidRPr="007B7822">
        <w:rPr>
          <w:rFonts w:ascii="Times New Roman" w:eastAsiaTheme="minorEastAsia" w:hAnsi="Times New Roman"/>
          <w:sz w:val="24"/>
          <w:szCs w:val="24"/>
          <w:lang w:eastAsia="ru-RU"/>
        </w:rPr>
        <w:t xml:space="preserve">осуществляет на территории </w:t>
      </w:r>
      <w:r w:rsidR="00DB6814" w:rsidRPr="007B7822">
        <w:rPr>
          <w:rFonts w:ascii="Times New Roman" w:eastAsiaTheme="minorEastAsia" w:hAnsi="Times New Roman"/>
          <w:sz w:val="24"/>
          <w:szCs w:val="24"/>
          <w:lang w:eastAsia="ru-RU"/>
        </w:rPr>
        <w:t xml:space="preserve">городского округа Электросталь </w:t>
      </w:r>
      <w:r w:rsidR="00554ED9" w:rsidRPr="007B7822">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7B7822">
        <w:rPr>
          <w:rFonts w:ascii="Times New Roman" w:eastAsiaTheme="minorEastAsia" w:hAnsi="Times New Roman"/>
          <w:sz w:val="24"/>
          <w:szCs w:val="24"/>
          <w:lang w:eastAsia="ru-RU"/>
        </w:rPr>
        <w:t xml:space="preserve"> </w:t>
      </w:r>
      <w:r w:rsidR="009615A1" w:rsidRPr="007B7822">
        <w:rPr>
          <w:rFonts w:ascii="Times New Roman" w:eastAsiaTheme="minorEastAsia" w:hAnsi="Times New Roman"/>
          <w:sz w:val="24"/>
          <w:szCs w:val="24"/>
          <w:lang w:eastAsia="ru-RU"/>
        </w:rPr>
        <w:t xml:space="preserve">раздел G. код 45.2. </w:t>
      </w:r>
    </w:p>
    <w:p w14:paraId="03DF7DD6" w14:textId="2A5ED698" w:rsidR="00554ED9"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w:t>
      </w:r>
      <w:r w:rsidR="00DD0343" w:rsidRPr="007B7822">
        <w:rPr>
          <w:rFonts w:ascii="Times New Roman" w:eastAsiaTheme="minorEastAsia" w:hAnsi="Times New Roman"/>
          <w:sz w:val="24"/>
          <w:szCs w:val="24"/>
          <w:lang w:eastAsia="ru-RU"/>
        </w:rPr>
        <w:t>02.03</w:t>
      </w:r>
      <w:r w:rsidR="00DB6814" w:rsidRPr="007B7822">
        <w:rPr>
          <w:rFonts w:ascii="Times New Roman" w:eastAsiaTheme="minorEastAsia" w:hAnsi="Times New Roman"/>
          <w:sz w:val="24"/>
          <w:szCs w:val="24"/>
          <w:lang w:eastAsia="ru-RU"/>
        </w:rPr>
        <w:t>.</w:t>
      </w:r>
      <w:r w:rsidR="0098682A" w:rsidRPr="007B7822">
        <w:rPr>
          <w:rFonts w:ascii="Times New Roman" w:eastAsiaTheme="minorEastAsia" w:hAnsi="Times New Roman"/>
          <w:sz w:val="24"/>
          <w:szCs w:val="24"/>
          <w:lang w:eastAsia="ru-RU"/>
        </w:rPr>
        <w:t xml:space="preserve"> </w:t>
      </w:r>
      <w:r w:rsidR="007B7822" w:rsidRPr="007B7822">
        <w:rPr>
          <w:rFonts w:ascii="Times New Roman" w:eastAsiaTheme="minorEastAsia" w:hAnsi="Times New Roman"/>
          <w:sz w:val="24"/>
          <w:szCs w:val="24"/>
          <w:lang w:eastAsia="ru-RU"/>
        </w:rPr>
        <w:t xml:space="preserve">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w:t>
      </w:r>
      <w:r w:rsidR="007B7822" w:rsidRPr="007B7822">
        <w:rPr>
          <w:rFonts w:ascii="Times New Roman" w:eastAsiaTheme="minorEastAsia" w:hAnsi="Times New Roman"/>
          <w:sz w:val="24"/>
          <w:szCs w:val="24"/>
          <w:lang w:eastAsia="ru-RU"/>
        </w:rPr>
        <w:lastRenderedPageBreak/>
        <w:t>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3FE4195D" w14:textId="6A5944B1"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w:t>
      </w:r>
      <w:r w:rsidRPr="000D0171">
        <w:rPr>
          <w:rFonts w:ascii="Times New Roman" w:eastAsiaTheme="minorEastAsia" w:hAnsi="Times New Roman"/>
          <w:sz w:val="24"/>
          <w:szCs w:val="24"/>
          <w:lang w:eastAsia="ru-RU"/>
        </w:rPr>
        <w:t>малого и среднего предпринимательства в Российской Федерации»;</w:t>
      </w:r>
    </w:p>
    <w:p w14:paraId="75156D4C" w14:textId="00663D7C"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D0171">
        <w:rPr>
          <w:rFonts w:ascii="Times New Roman" w:eastAsiaTheme="minorEastAsia" w:hAnsi="Times New Roman"/>
          <w:sz w:val="24"/>
          <w:szCs w:val="24"/>
          <w:lang w:eastAsia="ru-RU"/>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2FEB1B0A"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7B7822">
        <w:rPr>
          <w:rFonts w:ascii="Times New Roman" w:eastAsiaTheme="minorEastAsia" w:hAnsi="Times New Roman"/>
          <w:sz w:val="24"/>
          <w:szCs w:val="24"/>
          <w:lang w:eastAsia="ru-RU"/>
        </w:rPr>
        <w:t>ой Федерации о налогах и сборах</w:t>
      </w:r>
      <w:r w:rsidRPr="007B7822">
        <w:rPr>
          <w:rFonts w:ascii="Times New Roman" w:eastAsiaTheme="minorEastAsia" w:hAnsi="Times New Roman"/>
          <w:sz w:val="24"/>
          <w:szCs w:val="24"/>
          <w:lang w:eastAsia="ru-RU"/>
        </w:rPr>
        <w:t>;</w:t>
      </w:r>
    </w:p>
    <w:p w14:paraId="69790D1F" w14:textId="6B49590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7B7822" w:rsidRPr="007B7822">
        <w:rPr>
          <w:rFonts w:ascii="Times New Roman" w:eastAsiaTheme="minorEastAsia" w:hAnsi="Times New Roman"/>
          <w:sz w:val="24"/>
          <w:szCs w:val="24"/>
          <w:lang w:eastAsia="ru-RU"/>
        </w:rPr>
        <w:t>городского округа Электросталь</w:t>
      </w:r>
      <w:r w:rsidR="00110F1C" w:rsidRPr="007B7822">
        <w:rPr>
          <w:rFonts w:ascii="Times New Roman" w:eastAsiaTheme="minorEastAsia" w:hAnsi="Times New Roman"/>
          <w:sz w:val="24"/>
          <w:szCs w:val="24"/>
          <w:lang w:eastAsia="ru-RU"/>
        </w:rPr>
        <w:t xml:space="preserve"> </w:t>
      </w:r>
      <w:r w:rsidRPr="007B7822">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7B7822">
        <w:rPr>
          <w:rFonts w:ascii="Times New Roman" w:eastAsiaTheme="minorEastAsia" w:hAnsi="Times New Roman"/>
          <w:sz w:val="24"/>
          <w:szCs w:val="24"/>
          <w:lang w:eastAsia="ru-RU"/>
        </w:rPr>
        <w:t xml:space="preserve">бюджетом </w:t>
      </w:r>
      <w:r w:rsidR="007B7822" w:rsidRPr="007B7822">
        <w:rPr>
          <w:rFonts w:ascii="Times New Roman" w:eastAsiaTheme="minorEastAsia" w:hAnsi="Times New Roman"/>
          <w:sz w:val="24"/>
          <w:szCs w:val="24"/>
          <w:lang w:eastAsia="ru-RU"/>
        </w:rPr>
        <w:t>городского округа</w:t>
      </w:r>
      <w:r w:rsidR="00F17F6C" w:rsidRPr="007B7822">
        <w:rPr>
          <w:rFonts w:ascii="Times New Roman" w:eastAsiaTheme="minorEastAsia" w:hAnsi="Times New Roman"/>
          <w:sz w:val="24"/>
          <w:szCs w:val="24"/>
          <w:lang w:eastAsia="ru-RU"/>
        </w:rPr>
        <w:t xml:space="preserve"> </w:t>
      </w:r>
      <w:r w:rsidR="000511CE">
        <w:rPr>
          <w:rFonts w:ascii="Times New Roman" w:eastAsiaTheme="minorEastAsia" w:hAnsi="Times New Roman"/>
          <w:sz w:val="24"/>
          <w:szCs w:val="24"/>
          <w:lang w:eastAsia="ru-RU"/>
        </w:rPr>
        <w:t xml:space="preserve">Электросталь </w:t>
      </w:r>
      <w:r w:rsidR="00F17F6C" w:rsidRPr="007B7822">
        <w:rPr>
          <w:rFonts w:ascii="Times New Roman" w:eastAsiaTheme="minorEastAsia" w:hAnsi="Times New Roman"/>
          <w:sz w:val="24"/>
          <w:szCs w:val="24"/>
          <w:lang w:eastAsia="ru-RU"/>
        </w:rPr>
        <w:t>Московской области</w:t>
      </w:r>
      <w:r w:rsidRPr="007B7822">
        <w:rPr>
          <w:rFonts w:ascii="Times New Roman" w:eastAsiaTheme="minorEastAsia" w:hAnsi="Times New Roman"/>
          <w:sz w:val="24"/>
          <w:szCs w:val="24"/>
          <w:lang w:eastAsia="ru-RU"/>
        </w:rPr>
        <w:t>;</w:t>
      </w:r>
    </w:p>
    <w:p w14:paraId="63F94AD5"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05D6B01E" w14:textId="182F31AA" w:rsidR="000511CE" w:rsidRPr="007B7822" w:rsidRDefault="00554ED9" w:rsidP="000511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14:paraId="611633F4" w14:textId="11C20FAA"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t>
      </w:r>
      <w:r w:rsidRPr="009C3846">
        <w:rPr>
          <w:rFonts w:ascii="Times New Roman" w:eastAsiaTheme="minorEastAsia" w:hAnsi="Times New Roman"/>
          <w:sz w:val="24"/>
          <w:szCs w:val="24"/>
          <w:lang w:eastAsia="ru-RU"/>
        </w:rPr>
        <w:t>превышает 25</w:t>
      </w:r>
      <w:r w:rsidR="00E854AC" w:rsidRPr="009C3846">
        <w:rPr>
          <w:rFonts w:ascii="Times New Roman" w:eastAsiaTheme="minorEastAsia" w:hAnsi="Times New Roman"/>
          <w:sz w:val="24"/>
          <w:szCs w:val="24"/>
          <w:lang w:eastAsia="ru-RU"/>
        </w:rPr>
        <w:t xml:space="preserve"> (двадцать пять)</w:t>
      </w:r>
      <w:r w:rsidRPr="009C3846">
        <w:rPr>
          <w:rFonts w:ascii="Times New Roman" w:eastAsiaTheme="minorEastAsia" w:hAnsi="Times New Roman"/>
          <w:sz w:val="24"/>
          <w:szCs w:val="24"/>
          <w:lang w:eastAsia="ru-RU"/>
        </w:rPr>
        <w:t xml:space="preserve"> процентов (если</w:t>
      </w:r>
      <w:r w:rsidRPr="007B7822">
        <w:rPr>
          <w:rFonts w:ascii="Times New Roman" w:eastAsiaTheme="minorEastAsia" w:hAnsi="Times New Roman"/>
          <w:sz w:val="24"/>
          <w:szCs w:val="24"/>
          <w:lang w:eastAsia="ru-RU"/>
        </w:rPr>
        <w:t xml:space="preserve">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D3F6E0" w14:textId="728F5FB2"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9) участник Конкурса не является получателем средств из бюджета </w:t>
      </w:r>
      <w:r w:rsidR="007B7822" w:rsidRPr="007B7822">
        <w:rPr>
          <w:rFonts w:ascii="Times New Roman" w:eastAsiaTheme="minorEastAsia" w:hAnsi="Times New Roman"/>
          <w:sz w:val="24"/>
          <w:szCs w:val="24"/>
          <w:lang w:eastAsia="ru-RU"/>
        </w:rPr>
        <w:t xml:space="preserve">городского округа Электросталь </w:t>
      </w:r>
      <w:r w:rsidRPr="007B7822">
        <w:rPr>
          <w:rFonts w:ascii="Times New Roman" w:eastAsiaTheme="minorEastAsia" w:hAnsi="Times New Roman"/>
          <w:sz w:val="24"/>
          <w:szCs w:val="24"/>
          <w:lang w:eastAsia="ru-RU"/>
        </w:rPr>
        <w:t xml:space="preserve">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r w:rsidRPr="00B175CB">
        <w:rPr>
          <w:rFonts w:ascii="Times New Roman" w:eastAsiaTheme="minorEastAsia" w:hAnsi="Times New Roman"/>
          <w:sz w:val="24"/>
          <w:szCs w:val="24"/>
          <w:lang w:eastAsia="ru-RU"/>
        </w:rPr>
        <w:t>п</w:t>
      </w:r>
      <w:r w:rsidR="00B175CB" w:rsidRPr="00B175CB">
        <w:rPr>
          <w:rFonts w:ascii="Times New Roman" w:eastAsiaTheme="minorEastAsia" w:hAnsi="Times New Roman"/>
          <w:sz w:val="24"/>
          <w:szCs w:val="24"/>
          <w:lang w:eastAsia="ru-RU"/>
        </w:rPr>
        <w:t>ункте 1.6</w:t>
      </w:r>
      <w:r w:rsidR="00671AFA" w:rsidRPr="007D7AD5">
        <w:rPr>
          <w:rFonts w:ascii="Times New Roman" w:eastAsiaTheme="minorEastAsia" w:hAnsi="Times New Roman"/>
          <w:sz w:val="24"/>
          <w:szCs w:val="24"/>
          <w:lang w:eastAsia="ru-RU"/>
        </w:rPr>
        <w:t xml:space="preserve"> </w:t>
      </w:r>
      <w:r w:rsidRPr="007D7AD5">
        <w:rPr>
          <w:rFonts w:ascii="Times New Roman" w:eastAsiaTheme="minorEastAsia" w:hAnsi="Times New Roman"/>
          <w:sz w:val="24"/>
          <w:szCs w:val="24"/>
          <w:lang w:eastAsia="ru-RU"/>
        </w:rPr>
        <w:t>настоящего Порядка;</w:t>
      </w:r>
    </w:p>
    <w:p w14:paraId="7DB2C40A"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10</w:t>
      </w:r>
      <w:r w:rsidRPr="009C3846">
        <w:rPr>
          <w:rFonts w:ascii="Times New Roman" w:eastAsiaTheme="minorEastAsia" w:hAnsi="Times New Roman"/>
          <w:sz w:val="24"/>
          <w:szCs w:val="24"/>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E17BD93"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7D7AD5">
        <w:rPr>
          <w:rFonts w:ascii="Times New Roman" w:eastAsiaTheme="minorEastAsia" w:hAnsi="Times New Roman"/>
          <w:sz w:val="24"/>
          <w:szCs w:val="24"/>
          <w:lang w:eastAsia="ru-RU"/>
        </w:rPr>
        <w:t>регионального</w:t>
      </w:r>
      <w:r w:rsidRPr="007D7AD5">
        <w:rPr>
          <w:rFonts w:ascii="Times New Roman" w:eastAsiaTheme="minorEastAsia" w:hAnsi="Times New Roman"/>
          <w:sz w:val="24"/>
          <w:szCs w:val="24"/>
          <w:lang w:eastAsia="ru-RU"/>
        </w:rPr>
        <w:t xml:space="preserve"> бюджет</w:t>
      </w:r>
      <w:r w:rsidR="00656D73" w:rsidRPr="007D7AD5">
        <w:rPr>
          <w:rFonts w:ascii="Times New Roman" w:eastAsiaTheme="minorEastAsia" w:hAnsi="Times New Roman"/>
          <w:sz w:val="24"/>
          <w:szCs w:val="24"/>
          <w:lang w:eastAsia="ru-RU"/>
        </w:rPr>
        <w:t>ов</w:t>
      </w:r>
      <w:r w:rsidRPr="007D7AD5">
        <w:rPr>
          <w:rFonts w:ascii="Times New Roman" w:eastAsiaTheme="minorEastAsia" w:hAnsi="Times New Roman"/>
          <w:sz w:val="24"/>
          <w:szCs w:val="24"/>
          <w:lang w:eastAsia="ru-RU"/>
        </w:rPr>
        <w:t xml:space="preserve"> (поддержки, условия </w:t>
      </w:r>
      <w:r w:rsidRPr="007D7AD5">
        <w:rPr>
          <w:rFonts w:ascii="Times New Roman" w:eastAsiaTheme="minorEastAsia" w:hAnsi="Times New Roman"/>
          <w:sz w:val="24"/>
          <w:szCs w:val="24"/>
          <w:lang w:eastAsia="ru-RU"/>
        </w:rPr>
        <w:lastRenderedPageBreak/>
        <w:t>оказания которой совпадают, включая форму, вид поддержки и цели ее оказания) и сроки ее оказания не истекли;</w:t>
      </w:r>
    </w:p>
    <w:p w14:paraId="7FD099AC"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12)</w:t>
      </w:r>
      <w:r w:rsidR="00554ED9" w:rsidRPr="007D7AD5">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14:paraId="00A4638F"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13)</w:t>
      </w:r>
      <w:r w:rsidR="00554ED9" w:rsidRPr="007D7AD5">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3D8C1308" w14:textId="77777777" w:rsidR="00554ED9"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C3846">
        <w:rPr>
          <w:rFonts w:ascii="Times New Roman" w:eastAsiaTheme="minorEastAsia" w:hAnsi="Times New Roman"/>
          <w:sz w:val="24"/>
          <w:szCs w:val="24"/>
          <w:lang w:eastAsia="ru-RU"/>
        </w:rPr>
        <w:t>14)</w:t>
      </w:r>
      <w:r w:rsidR="00554ED9"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597C5B5" w14:textId="0B3A3690"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15) </w:t>
      </w:r>
      <w:r w:rsidRPr="002F3D80">
        <w:rPr>
          <w:rFonts w:ascii="Times New Roman" w:eastAsiaTheme="minorEastAsia" w:hAnsi="Times New Roman"/>
          <w:sz w:val="24"/>
          <w:szCs w:val="24"/>
          <w:lang w:eastAsia="ru-RU"/>
        </w:rPr>
        <w:t>участник Конкурса имеет действительную усиленную квалифицированную электронную подпись;</w:t>
      </w:r>
    </w:p>
    <w:p w14:paraId="534BED94" w14:textId="4A550FB5"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16)  </w:t>
      </w:r>
      <w:r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41C2E895" w14:textId="0066E8AC"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17</w:t>
      </w:r>
      <w:r w:rsidR="00FB2C63" w:rsidRPr="00CD5D5C">
        <w:rPr>
          <w:rFonts w:ascii="Times New Roman" w:eastAsiaTheme="minorEastAsia" w:hAnsi="Times New Roman"/>
          <w:sz w:val="24"/>
          <w:szCs w:val="24"/>
          <w:lang w:eastAsia="ru-RU"/>
        </w:rPr>
        <w:t>)</w:t>
      </w:r>
      <w:r w:rsidR="00554ED9" w:rsidRPr="00CD5D5C">
        <w:rPr>
          <w:rFonts w:ascii="Times New Roman" w:eastAsiaTheme="minorEastAsia" w:hAnsi="Times New Roman"/>
          <w:sz w:val="24"/>
          <w:szCs w:val="24"/>
          <w:lang w:eastAsia="ru-RU"/>
        </w:rPr>
        <w:t xml:space="preserve"> участником Конкурса произведены затраты </w:t>
      </w:r>
      <w:r w:rsidR="00961724" w:rsidRPr="00CD5D5C">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w:t>
      </w:r>
      <w:r w:rsidR="00E854AC" w:rsidRPr="00CD5D5C">
        <w:rPr>
          <w:rFonts w:ascii="Times New Roman" w:eastAsiaTheme="minorEastAsia" w:hAnsi="Times New Roman"/>
          <w:sz w:val="24"/>
          <w:szCs w:val="24"/>
          <w:lang w:eastAsia="ru-RU"/>
        </w:rPr>
        <w:t xml:space="preserve">(сто) </w:t>
      </w:r>
      <w:r w:rsidR="00961724" w:rsidRPr="00CD5D5C">
        <w:rPr>
          <w:rFonts w:ascii="Times New Roman" w:eastAsiaTheme="minorEastAsia" w:hAnsi="Times New Roman"/>
          <w:sz w:val="24"/>
          <w:szCs w:val="24"/>
          <w:lang w:eastAsia="ru-RU"/>
        </w:rPr>
        <w:t xml:space="preserve">процентов </w:t>
      </w:r>
      <w:r w:rsidR="00DD0343" w:rsidRPr="00CD5D5C">
        <w:rPr>
          <w:rFonts w:ascii="Times New Roman" w:eastAsiaTheme="minorEastAsia" w:hAnsi="Times New Roman"/>
          <w:sz w:val="24"/>
          <w:szCs w:val="24"/>
          <w:lang w:eastAsia="ru-RU"/>
        </w:rPr>
        <w:t>на дату подачи З</w:t>
      </w:r>
      <w:r w:rsidR="00515CC0" w:rsidRPr="00CD5D5C">
        <w:rPr>
          <w:rFonts w:ascii="Times New Roman" w:eastAsiaTheme="minorEastAsia" w:hAnsi="Times New Roman"/>
          <w:sz w:val="24"/>
          <w:szCs w:val="24"/>
          <w:lang w:eastAsia="ru-RU"/>
        </w:rPr>
        <w:t>аявки</w:t>
      </w:r>
      <w:r w:rsidR="00554ED9" w:rsidRPr="00CD5D5C">
        <w:rPr>
          <w:rFonts w:ascii="Times New Roman" w:eastAsiaTheme="minorEastAsia" w:hAnsi="Times New Roman"/>
          <w:sz w:val="24"/>
          <w:szCs w:val="24"/>
          <w:lang w:eastAsia="ru-RU"/>
        </w:rPr>
        <w:t>;</w:t>
      </w:r>
    </w:p>
    <w:p w14:paraId="6D6176CA" w14:textId="0E5B8162"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18</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14:paraId="4F171B58" w14:textId="184B0F25"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19</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4480D177" w14:textId="76DECFCC" w:rsidR="00554ED9"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20</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3800B8" w:rsidRPr="00CD5D5C">
        <w:rPr>
          <w:rFonts w:ascii="Times New Roman" w:eastAsiaTheme="minorEastAsia" w:hAnsi="Times New Roman"/>
          <w:sz w:val="24"/>
          <w:szCs w:val="24"/>
          <w:lang w:eastAsia="ru-RU"/>
        </w:rPr>
        <w:t>Приложени</w:t>
      </w:r>
      <w:r w:rsidR="00E854AC" w:rsidRPr="00CD5D5C">
        <w:rPr>
          <w:rFonts w:ascii="Times New Roman" w:eastAsiaTheme="minorEastAsia" w:hAnsi="Times New Roman"/>
          <w:sz w:val="24"/>
          <w:szCs w:val="24"/>
          <w:lang w:eastAsia="ru-RU"/>
        </w:rPr>
        <w:t xml:space="preserve">ям </w:t>
      </w:r>
      <w:r w:rsidR="003800B8" w:rsidRPr="00CD5D5C">
        <w:rPr>
          <w:rFonts w:ascii="Times New Roman" w:eastAsiaTheme="minorEastAsia" w:hAnsi="Times New Roman"/>
          <w:sz w:val="24"/>
          <w:szCs w:val="24"/>
          <w:lang w:eastAsia="ru-RU"/>
        </w:rPr>
        <w:t>№ 4</w:t>
      </w:r>
      <w:r w:rsidR="00E854AC" w:rsidRPr="00CD5D5C">
        <w:rPr>
          <w:rFonts w:ascii="Times New Roman" w:eastAsiaTheme="minorEastAsia" w:hAnsi="Times New Roman"/>
          <w:sz w:val="24"/>
          <w:szCs w:val="24"/>
          <w:lang w:eastAsia="ru-RU"/>
        </w:rPr>
        <w:t xml:space="preserve">, № </w:t>
      </w:r>
      <w:r w:rsidR="003800B8" w:rsidRPr="00CD5D5C">
        <w:rPr>
          <w:rFonts w:ascii="Times New Roman" w:eastAsiaTheme="minorEastAsia" w:hAnsi="Times New Roman"/>
          <w:sz w:val="24"/>
          <w:szCs w:val="24"/>
          <w:lang w:eastAsia="ru-RU"/>
        </w:rPr>
        <w:t xml:space="preserve">5 </w:t>
      </w:r>
      <w:r w:rsidR="001D5FAD" w:rsidRPr="00CD5D5C">
        <w:rPr>
          <w:rFonts w:ascii="Times New Roman" w:eastAsiaTheme="minorEastAsia" w:hAnsi="Times New Roman"/>
          <w:sz w:val="24"/>
          <w:szCs w:val="24"/>
          <w:lang w:eastAsia="ru-RU"/>
        </w:rPr>
        <w:t>к настоящему Порядку</w:t>
      </w:r>
      <w:r w:rsidR="00CD5D5C">
        <w:rPr>
          <w:rFonts w:ascii="Times New Roman" w:eastAsiaTheme="minorEastAsia" w:hAnsi="Times New Roman"/>
          <w:sz w:val="24"/>
          <w:szCs w:val="24"/>
          <w:lang w:eastAsia="ru-RU"/>
        </w:rPr>
        <w:t>.</w:t>
      </w:r>
    </w:p>
    <w:p w14:paraId="7971C425" w14:textId="3CFEA67B" w:rsidR="00B175CB" w:rsidRPr="00B175CB" w:rsidRDefault="007D7AD5"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3" w:name="Par7833"/>
      <w:bookmarkEnd w:id="3"/>
      <w:r w:rsidRPr="007D7AD5">
        <w:rPr>
          <w:rFonts w:ascii="Times New Roman" w:eastAsiaTheme="minorEastAsia" w:hAnsi="Times New Roman"/>
          <w:sz w:val="24"/>
          <w:szCs w:val="24"/>
          <w:lang w:eastAsia="ru-RU"/>
        </w:rPr>
        <w:t xml:space="preserve">2.6.  </w:t>
      </w:r>
      <w:r w:rsidR="00B175CB" w:rsidRPr="00B175CB">
        <w:rPr>
          <w:rFonts w:ascii="Times New Roman" w:eastAsiaTheme="minorEastAsia" w:hAnsi="Times New Roman"/>
          <w:sz w:val="24"/>
          <w:szCs w:val="24"/>
          <w:lang w:eastAsia="ru-RU"/>
        </w:rPr>
        <w:t>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14:paraId="1C7EC989" w14:textId="4F375DE6" w:rsidR="00B175CB" w:rsidRP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7</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175CB">
        <w:rPr>
          <w:rFonts w:ascii="Times New Roman" w:eastAsiaTheme="minorEastAsia" w:hAnsi="Times New Roman"/>
          <w:sz w:val="24"/>
          <w:szCs w:val="24"/>
          <w:lang w:eastAsia="ru-RU"/>
        </w:rPr>
        <w:t xml:space="preserve">Учреждение обеспечивает своевременную актуализацию указанных информационных материалов на едином портале, РПГУ, Сайте. </w:t>
      </w:r>
    </w:p>
    <w:p w14:paraId="52626EE0" w14:textId="02874754" w:rsid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8</w:t>
      </w:r>
      <w:r w:rsidRPr="00B175CB">
        <w:rPr>
          <w:rFonts w:ascii="Times New Roman" w:eastAsiaTheme="minorEastAsia" w:hAnsi="Times New Roman"/>
          <w:sz w:val="24"/>
          <w:szCs w:val="24"/>
          <w:lang w:eastAsia="ru-RU"/>
        </w:rPr>
        <w:t>. Консультирование по вопросам предоставления Субсидий осуществляется бесплатно.</w:t>
      </w:r>
    </w:p>
    <w:p w14:paraId="1CF09B8C" w14:textId="16496081" w:rsidR="00A322FA" w:rsidRPr="007D7AD5" w:rsidRDefault="00B175C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2.9. </w:t>
      </w:r>
      <w:r w:rsidR="00A322FA" w:rsidRPr="007D7AD5">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7D7AD5">
        <w:rPr>
          <w:rFonts w:ascii="Times New Roman" w:eastAsiaTheme="minorEastAsia" w:hAnsi="Times New Roman"/>
          <w:sz w:val="24"/>
          <w:szCs w:val="24"/>
          <w:lang w:eastAsia="ru-RU"/>
        </w:rPr>
        <w:t xml:space="preserve"> согласно</w:t>
      </w:r>
      <w:r w:rsidR="00984174" w:rsidRPr="007D7AD5">
        <w:rPr>
          <w:rFonts w:ascii="Times New Roman" w:eastAsiaTheme="minorEastAsia" w:hAnsi="Times New Roman"/>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6</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7</w:t>
      </w:r>
      <w:r w:rsidR="005B6F0A" w:rsidRPr="007D7AD5">
        <w:rPr>
          <w:rFonts w:ascii="Times New Roman" w:eastAsiaTheme="minorEastAsia" w:hAnsi="Times New Roman"/>
          <w:sz w:val="24"/>
          <w:szCs w:val="24"/>
          <w:lang w:eastAsia="ru-RU"/>
        </w:rPr>
        <w:t xml:space="preserve"> </w:t>
      </w:r>
      <w:r w:rsidR="00EF2D28" w:rsidRPr="007D7AD5">
        <w:rPr>
          <w:rFonts w:ascii="Times New Roman" w:eastAsiaTheme="minorEastAsia" w:hAnsi="Times New Roman"/>
          <w:sz w:val="24"/>
          <w:szCs w:val="24"/>
          <w:lang w:eastAsia="ru-RU"/>
        </w:rPr>
        <w:t xml:space="preserve">к настоящему Порядку </w:t>
      </w:r>
      <w:r w:rsidR="00A322FA" w:rsidRPr="007D7AD5">
        <w:rPr>
          <w:rFonts w:ascii="Times New Roman" w:eastAsiaTheme="minorEastAsia" w:hAnsi="Times New Roman"/>
          <w:sz w:val="24"/>
          <w:szCs w:val="24"/>
          <w:lang w:eastAsia="ru-RU"/>
        </w:rPr>
        <w:t>(далее – заявление), и перечень документов согласно</w:t>
      </w:r>
      <w:r w:rsidR="00A322FA" w:rsidRPr="007D7AD5">
        <w:rPr>
          <w:rFonts w:ascii="Times New Roman" w:eastAsiaTheme="minorEastAsia" w:hAnsi="Times New Roman"/>
          <w:color w:val="FF0000"/>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4</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5</w:t>
      </w:r>
      <w:r w:rsidR="00A322FA" w:rsidRPr="007D7AD5">
        <w:rPr>
          <w:rFonts w:ascii="Times New Roman" w:eastAsiaTheme="minorEastAsia" w:hAnsi="Times New Roman"/>
          <w:color w:val="FF0000"/>
          <w:sz w:val="24"/>
          <w:szCs w:val="24"/>
          <w:lang w:eastAsia="ru-RU"/>
        </w:rPr>
        <w:t xml:space="preserve"> </w:t>
      </w:r>
      <w:r w:rsidR="00E854AC">
        <w:rPr>
          <w:rFonts w:ascii="Times New Roman" w:eastAsiaTheme="minorEastAsia" w:hAnsi="Times New Roman"/>
          <w:sz w:val="24"/>
          <w:szCs w:val="24"/>
          <w:lang w:eastAsia="ru-RU"/>
        </w:rPr>
        <w:t xml:space="preserve">к </w:t>
      </w:r>
      <w:r w:rsidR="00A322FA" w:rsidRPr="007D7AD5">
        <w:rPr>
          <w:rFonts w:ascii="Times New Roman" w:eastAsiaTheme="minorEastAsia" w:hAnsi="Times New Roman"/>
          <w:sz w:val="24"/>
          <w:szCs w:val="24"/>
          <w:lang w:eastAsia="ru-RU"/>
        </w:rPr>
        <w:t xml:space="preserve">настоящему Порядку (далее – документы), в электронной форме </w:t>
      </w:r>
      <w:r w:rsidR="00F114B5" w:rsidRPr="007D7AD5">
        <w:rPr>
          <w:rFonts w:ascii="Times New Roman" w:eastAsiaTheme="minorEastAsia" w:hAnsi="Times New Roman"/>
          <w:sz w:val="24"/>
          <w:szCs w:val="24"/>
          <w:lang w:eastAsia="ru-RU"/>
        </w:rPr>
        <w:t>посредством портала РПГУ</w:t>
      </w:r>
      <w:r w:rsidR="002E2CDE" w:rsidRPr="007D7AD5">
        <w:rPr>
          <w:rFonts w:ascii="Times New Roman" w:eastAsiaTheme="minorEastAsia" w:hAnsi="Times New Roman"/>
          <w:sz w:val="24"/>
          <w:szCs w:val="24"/>
          <w:lang w:eastAsia="ru-RU"/>
        </w:rPr>
        <w:t xml:space="preserve"> (далее –</w:t>
      </w:r>
      <w:r w:rsidR="000E6E64" w:rsidRPr="007D7AD5">
        <w:rPr>
          <w:rFonts w:ascii="Times New Roman" w:eastAsiaTheme="minorEastAsia" w:hAnsi="Times New Roman"/>
          <w:sz w:val="24"/>
          <w:szCs w:val="24"/>
          <w:lang w:eastAsia="ru-RU"/>
        </w:rPr>
        <w:t xml:space="preserve"> з</w:t>
      </w:r>
      <w:r w:rsidR="002E2CDE" w:rsidRPr="007D7AD5">
        <w:rPr>
          <w:rFonts w:ascii="Times New Roman" w:eastAsiaTheme="minorEastAsia" w:hAnsi="Times New Roman"/>
          <w:sz w:val="24"/>
          <w:szCs w:val="24"/>
          <w:lang w:eastAsia="ru-RU"/>
        </w:rPr>
        <w:t>аявка)</w:t>
      </w:r>
      <w:r w:rsidR="00F114B5" w:rsidRPr="007D7AD5">
        <w:rPr>
          <w:rFonts w:ascii="Times New Roman" w:eastAsiaTheme="minorEastAsia" w:hAnsi="Times New Roman"/>
          <w:sz w:val="24"/>
          <w:szCs w:val="24"/>
          <w:lang w:eastAsia="ru-RU"/>
        </w:rPr>
        <w:t>.</w:t>
      </w:r>
      <w:r w:rsidR="00A322FA" w:rsidRPr="007D7AD5">
        <w:rPr>
          <w:rFonts w:ascii="Times New Roman" w:eastAsiaTheme="minorEastAsia" w:hAnsi="Times New Roman"/>
          <w:sz w:val="24"/>
          <w:szCs w:val="24"/>
          <w:lang w:eastAsia="ru-RU"/>
        </w:rPr>
        <w:t xml:space="preserve"> </w:t>
      </w:r>
    </w:p>
    <w:p w14:paraId="558C111D" w14:textId="77777777"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9797BC5" w14:textId="77777777" w:rsidR="00A322FA" w:rsidRPr="00480BE7" w:rsidRDefault="00EF2D2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1) </w:t>
      </w:r>
      <w:r w:rsidR="00A322FA" w:rsidRPr="00480BE7">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480BE7">
        <w:rPr>
          <w:rFonts w:ascii="Times New Roman" w:eastAsiaTheme="minorEastAsia" w:hAnsi="Times New Roman"/>
          <w:sz w:val="24"/>
          <w:szCs w:val="24"/>
          <w:lang w:eastAsia="ru-RU"/>
        </w:rPr>
        <w:t>нкурса з</w:t>
      </w:r>
      <w:r w:rsidR="00A322FA" w:rsidRPr="00480BE7">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48E2688" w14:textId="359529FD" w:rsidR="0032427F" w:rsidRPr="00480BE7" w:rsidRDefault="005E7AB1"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2) </w:t>
      </w:r>
      <w:r w:rsidR="00A322FA" w:rsidRPr="00480BE7">
        <w:rPr>
          <w:rFonts w:ascii="Times New Roman" w:eastAsiaTheme="minorEastAsia" w:hAnsi="Times New Roman"/>
          <w:sz w:val="24"/>
          <w:szCs w:val="24"/>
          <w:lang w:eastAsia="ru-RU"/>
        </w:rPr>
        <w:t>согласие на осуществление проверок (обследований),</w:t>
      </w:r>
      <w:r w:rsidR="00CF611F" w:rsidRPr="00480BE7">
        <w:t xml:space="preserve"> </w:t>
      </w:r>
      <w:r w:rsidR="00CF611F" w:rsidRPr="00480BE7">
        <w:rPr>
          <w:rFonts w:ascii="Times New Roman" w:eastAsiaTheme="minorEastAsia" w:hAnsi="Times New Roman"/>
          <w:sz w:val="24"/>
          <w:szCs w:val="24"/>
          <w:lang w:eastAsia="ru-RU"/>
        </w:rPr>
        <w:t xml:space="preserve">в том числе выездных, </w:t>
      </w:r>
      <w:r w:rsidR="00A322FA" w:rsidRPr="00480BE7">
        <w:rPr>
          <w:rFonts w:ascii="Times New Roman" w:eastAsiaTheme="minorEastAsia" w:hAnsi="Times New Roman"/>
          <w:sz w:val="24"/>
          <w:szCs w:val="24"/>
          <w:lang w:eastAsia="ru-RU"/>
        </w:rPr>
        <w:lastRenderedPageBreak/>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sidR="00DA369D">
        <w:rPr>
          <w:rFonts w:ascii="Times New Roman" w:eastAsiaTheme="minorEastAsia" w:hAnsi="Times New Roman"/>
          <w:sz w:val="24"/>
          <w:szCs w:val="24"/>
          <w:lang w:eastAsia="ru-RU"/>
        </w:rPr>
        <w:t xml:space="preserve"> </w:t>
      </w:r>
    </w:p>
    <w:p w14:paraId="1C6913E3" w14:textId="70BBC312"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Для представления заявки участник Конкур</w:t>
      </w:r>
      <w:r w:rsidR="00FF1747" w:rsidRPr="00480BE7">
        <w:rPr>
          <w:rFonts w:ascii="Times New Roman" w:eastAsiaTheme="minorEastAsia" w:hAnsi="Times New Roman"/>
          <w:sz w:val="24"/>
          <w:szCs w:val="24"/>
          <w:lang w:eastAsia="ru-RU"/>
        </w:rPr>
        <w:t>са авторизуется на портале РПГУ</w:t>
      </w:r>
      <w:r w:rsidRPr="00480BE7">
        <w:rPr>
          <w:rFonts w:ascii="Times New Roman" w:eastAsiaTheme="minorEastAsia" w:hAnsi="Times New Roman"/>
          <w:sz w:val="24"/>
          <w:szCs w:val="24"/>
          <w:lang w:eastAsia="ru-RU"/>
        </w:rPr>
        <w:t xml:space="preserve">, затем заполняет заявление с </w:t>
      </w:r>
      <w:r w:rsidRPr="00B70ECF">
        <w:rPr>
          <w:rFonts w:ascii="Times New Roman" w:eastAsiaTheme="minorEastAsia" w:hAnsi="Times New Roman"/>
          <w:sz w:val="24"/>
          <w:szCs w:val="24"/>
          <w:lang w:eastAsia="ru-RU"/>
        </w:rPr>
        <w:t>использованием специальной интерактивной формы в электронном виде и подписывает ЭП.</w:t>
      </w:r>
      <w:r w:rsidRPr="00480BE7">
        <w:rPr>
          <w:rFonts w:ascii="Times New Roman" w:eastAsiaTheme="minorEastAsia" w:hAnsi="Times New Roman"/>
          <w:sz w:val="24"/>
          <w:szCs w:val="24"/>
          <w:lang w:eastAsia="ru-RU"/>
        </w:rPr>
        <w:t xml:space="preserve"> Электронные образы документов согласно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 xml:space="preserve">ям </w:t>
      </w:r>
      <w:r w:rsidR="003800B8">
        <w:rPr>
          <w:rFonts w:ascii="Times New Roman" w:eastAsiaTheme="minorEastAsia" w:hAnsi="Times New Roman"/>
          <w:sz w:val="24"/>
          <w:szCs w:val="24"/>
          <w:lang w:eastAsia="ru-RU"/>
        </w:rPr>
        <w:t>№ 4</w:t>
      </w:r>
      <w:r w:rsidR="00E854AC">
        <w:rPr>
          <w:rFonts w:ascii="Times New Roman" w:eastAsiaTheme="minorEastAsia" w:hAnsi="Times New Roman"/>
          <w:sz w:val="24"/>
          <w:szCs w:val="24"/>
          <w:lang w:eastAsia="ru-RU"/>
        </w:rPr>
        <w:t>, №</w:t>
      </w:r>
      <w:r w:rsidR="003800B8">
        <w:rPr>
          <w:rFonts w:ascii="Times New Roman" w:eastAsiaTheme="minorEastAsia" w:hAnsi="Times New Roman"/>
          <w:sz w:val="24"/>
          <w:szCs w:val="24"/>
          <w:lang w:eastAsia="ru-RU"/>
        </w:rPr>
        <w:t xml:space="preserve"> 5</w:t>
      </w:r>
      <w:r w:rsidRPr="00480BE7">
        <w:rPr>
          <w:rFonts w:ascii="Times New Roman" w:eastAsiaTheme="minorEastAsia" w:hAnsi="Times New Roman"/>
          <w:sz w:val="24"/>
          <w:szCs w:val="24"/>
          <w:lang w:eastAsia="ru-RU"/>
        </w:rPr>
        <w:t xml:space="preserve"> к настоящему Порядку подписываются ЭП.</w:t>
      </w:r>
    </w:p>
    <w:p w14:paraId="062CB533" w14:textId="77777777" w:rsidR="00A322FA"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Заявка представляется в сроки, установленные объ</w:t>
      </w:r>
      <w:r w:rsidR="00FF1747" w:rsidRPr="00480BE7">
        <w:rPr>
          <w:rFonts w:ascii="Times New Roman" w:eastAsiaTheme="minorEastAsia" w:hAnsi="Times New Roman"/>
          <w:sz w:val="24"/>
          <w:szCs w:val="24"/>
          <w:lang w:eastAsia="ru-RU"/>
        </w:rPr>
        <w:t>явлением о проведении Конкурса.</w:t>
      </w:r>
    </w:p>
    <w:p w14:paraId="77D2763B" w14:textId="07CEDADB" w:rsidR="000263C0" w:rsidRDefault="000263C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2.10. </w:t>
      </w:r>
      <w:r w:rsidRPr="000263C0">
        <w:rPr>
          <w:rFonts w:ascii="Times New Roman" w:eastAsiaTheme="minorEastAsia" w:hAnsi="Times New Roman"/>
          <w:sz w:val="24"/>
          <w:szCs w:val="24"/>
          <w:lang w:eastAsia="ru-RU"/>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14:paraId="428AF37A" w14:textId="77777777"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2.11. </w:t>
      </w:r>
      <w:r w:rsidRPr="000263C0">
        <w:rPr>
          <w:rFonts w:ascii="Times New Roman" w:eastAsiaTheme="minorEastAsia" w:hAnsi="Times New Roman"/>
          <w:sz w:val="24"/>
          <w:szCs w:val="24"/>
          <w:lang w:eastAsia="ru-RU"/>
        </w:rPr>
        <w:t>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14:paraId="67AB73A6" w14:textId="384ED93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63C0">
        <w:rPr>
          <w:rFonts w:ascii="Times New Roman" w:eastAsiaTheme="minorEastAsia" w:hAnsi="Times New Roman"/>
          <w:sz w:val="24"/>
          <w:szCs w:val="24"/>
          <w:lang w:eastAsia="ru-RU"/>
        </w:rPr>
        <w:t xml:space="preserve">1) </w:t>
      </w:r>
      <w:r>
        <w:rPr>
          <w:rFonts w:ascii="Times New Roman" w:eastAsiaTheme="minorEastAsia" w:hAnsi="Times New Roman"/>
          <w:sz w:val="24"/>
          <w:szCs w:val="24"/>
          <w:lang w:eastAsia="ru-RU"/>
        </w:rPr>
        <w:t>з</w:t>
      </w:r>
      <w:r w:rsidRPr="000263C0">
        <w:rPr>
          <w:rFonts w:ascii="Times New Roman" w:eastAsiaTheme="minorEastAsia" w:hAnsi="Times New Roman"/>
          <w:sz w:val="24"/>
          <w:szCs w:val="24"/>
          <w:lang w:eastAsia="ru-RU"/>
        </w:rPr>
        <w:t>аявление на предоставление Субсидии.</w:t>
      </w:r>
    </w:p>
    <w:p w14:paraId="37808976" w14:textId="53C87BAC"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sidRPr="00E854AC">
        <w:rPr>
          <w:rFonts w:ascii="Times New Roman" w:eastAsiaTheme="minorEastAsia" w:hAnsi="Times New Roman"/>
          <w:sz w:val="24"/>
          <w:szCs w:val="24"/>
          <w:lang w:eastAsia="ru-RU"/>
        </w:rPr>
        <w:t xml:space="preserve">Заявление заполняется в интерактивной форме в электронном виде на РПГУ в соответствие с Приложениями № </w:t>
      </w:r>
      <w:r w:rsidR="00E854AC" w:rsidRPr="00E854AC">
        <w:rPr>
          <w:rFonts w:ascii="Times New Roman" w:eastAsiaTheme="minorEastAsia" w:hAnsi="Times New Roman"/>
          <w:sz w:val="24"/>
          <w:szCs w:val="24"/>
          <w:lang w:eastAsia="ru-RU"/>
        </w:rPr>
        <w:t>6, № 7</w:t>
      </w:r>
      <w:r w:rsidRPr="00E854AC">
        <w:rPr>
          <w:rFonts w:ascii="Times New Roman" w:eastAsiaTheme="minorEastAsia" w:hAnsi="Times New Roman"/>
          <w:sz w:val="24"/>
          <w:szCs w:val="24"/>
          <w:lang w:eastAsia="ru-RU"/>
        </w:rPr>
        <w:t xml:space="preserve"> к настоящему Порядку в зависимости от выбранного участником Конкурса мероприятия, указанного в пункте 1.</w:t>
      </w:r>
      <w:r w:rsidR="00E854AC" w:rsidRPr="00E854AC">
        <w:rPr>
          <w:rFonts w:ascii="Times New Roman" w:eastAsiaTheme="minorEastAsia" w:hAnsi="Times New Roman"/>
          <w:sz w:val="24"/>
          <w:szCs w:val="24"/>
          <w:lang w:eastAsia="ru-RU"/>
        </w:rPr>
        <w:t>6</w:t>
      </w:r>
      <w:r w:rsidRPr="00E854AC">
        <w:rPr>
          <w:rFonts w:ascii="Times New Roman" w:eastAsiaTheme="minorEastAsia" w:hAnsi="Times New Roman"/>
          <w:sz w:val="24"/>
          <w:szCs w:val="24"/>
          <w:lang w:eastAsia="ru-RU"/>
        </w:rPr>
        <w:t xml:space="preserve"> настоящего Порядка;</w:t>
      </w:r>
    </w:p>
    <w:p w14:paraId="2D352DCA" w14:textId="772DFEA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0263C0">
        <w:rPr>
          <w:rFonts w:ascii="Times New Roman" w:eastAsiaTheme="minorEastAsia" w:hAnsi="Times New Roman"/>
          <w:sz w:val="24"/>
          <w:szCs w:val="24"/>
          <w:lang w:eastAsia="ru-RU"/>
        </w:rPr>
        <w:t>) документ, удостоверяющий личность участника Конкурса;</w:t>
      </w:r>
    </w:p>
    <w:p w14:paraId="6C2A6FD4" w14:textId="432A5F8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Pr>
          <w:rFonts w:ascii="Times New Roman" w:eastAsiaTheme="minorEastAsia" w:hAnsi="Times New Roman"/>
          <w:sz w:val="24"/>
          <w:szCs w:val="24"/>
          <w:lang w:eastAsia="ru-RU"/>
        </w:rPr>
        <w:t>3</w:t>
      </w:r>
      <w:r w:rsidRPr="000263C0">
        <w:rPr>
          <w:rFonts w:ascii="Times New Roman" w:eastAsiaTheme="minorEastAsia" w:hAnsi="Times New Roman"/>
          <w:sz w:val="24"/>
          <w:szCs w:val="24"/>
          <w:lang w:eastAsia="ru-RU"/>
        </w:rPr>
        <w:t>) документ, подтверждающий полномочия участника Конкурса (в случае обращения представителя Заявителя, указанного в</w:t>
      </w:r>
      <w:r w:rsidRPr="00E854AC">
        <w:rPr>
          <w:rFonts w:ascii="Times New Roman" w:eastAsiaTheme="minorEastAsia" w:hAnsi="Times New Roman"/>
          <w:sz w:val="24"/>
          <w:szCs w:val="24"/>
          <w:lang w:eastAsia="ru-RU"/>
        </w:rPr>
        <w:t xml:space="preserve"> пункте 1.</w:t>
      </w:r>
      <w:r w:rsidR="00E854AC" w:rsidRPr="00E854AC">
        <w:rPr>
          <w:rFonts w:ascii="Times New Roman" w:eastAsiaTheme="minorEastAsia" w:hAnsi="Times New Roman"/>
          <w:sz w:val="24"/>
          <w:szCs w:val="24"/>
          <w:lang w:eastAsia="ru-RU"/>
        </w:rPr>
        <w:t>7</w:t>
      </w:r>
      <w:r w:rsidRPr="00E854AC">
        <w:rPr>
          <w:rFonts w:ascii="Times New Roman" w:eastAsiaTheme="minorEastAsia" w:hAnsi="Times New Roman"/>
          <w:sz w:val="24"/>
          <w:szCs w:val="24"/>
          <w:lang w:eastAsia="ru-RU"/>
        </w:rPr>
        <w:t xml:space="preserve"> настоящего Порядка);</w:t>
      </w:r>
    </w:p>
    <w:p w14:paraId="331102DD" w14:textId="3C192951"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расчет по страховым взносам за предшествующий календарный год по форме, утвержденной ФНС России;</w:t>
      </w:r>
    </w:p>
    <w:p w14:paraId="259FF6DD" w14:textId="72039F64" w:rsidR="000263C0" w:rsidRPr="00480BE7"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0263C0">
        <w:rPr>
          <w:rFonts w:ascii="Times New Roman" w:eastAsiaTheme="minorEastAsia" w:hAnsi="Times New Roman"/>
          <w:sz w:val="24"/>
          <w:szCs w:val="24"/>
          <w:lang w:eastAsia="ru-RU"/>
        </w:rPr>
        <w:t xml:space="preserve">) список документов, обязательных для предоставления Заявителем в зависимости от категории и основания для обращения, приведен в </w:t>
      </w:r>
      <w:r w:rsidRPr="00E854AC">
        <w:rPr>
          <w:rFonts w:ascii="Times New Roman" w:eastAsiaTheme="minorEastAsia" w:hAnsi="Times New Roman"/>
          <w:sz w:val="24"/>
          <w:szCs w:val="24"/>
          <w:lang w:eastAsia="ru-RU"/>
        </w:rPr>
        <w:t xml:space="preserve">Приложении № </w:t>
      </w:r>
      <w:r w:rsidR="00E854AC" w:rsidRPr="00E854AC">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xml:space="preserve"> к настоящему Порядку.</w:t>
      </w:r>
    </w:p>
    <w:p w14:paraId="7C300ECF" w14:textId="6D0C531C" w:rsidR="00F5533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2</w:t>
      </w:r>
      <w:r w:rsidRPr="00480BE7">
        <w:rPr>
          <w:rFonts w:ascii="Times New Roman" w:eastAsiaTheme="minorEastAsia" w:hAnsi="Times New Roman"/>
          <w:sz w:val="24"/>
          <w:szCs w:val="24"/>
          <w:lang w:eastAsia="ru-RU"/>
        </w:rPr>
        <w:t xml:space="preserve">.  </w:t>
      </w:r>
      <w:r w:rsidR="00883ECF" w:rsidRPr="00480BE7">
        <w:rPr>
          <w:rFonts w:ascii="Times New Roman" w:eastAsiaTheme="minorEastAsia" w:hAnsi="Times New Roman"/>
          <w:sz w:val="24"/>
          <w:szCs w:val="24"/>
          <w:lang w:eastAsia="ru-RU"/>
        </w:rPr>
        <w:t xml:space="preserve"> </w:t>
      </w:r>
      <w:r w:rsidR="00F55334" w:rsidRPr="00480BE7">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480BE7">
        <w:rPr>
          <w:rFonts w:ascii="Times New Roman" w:eastAsiaTheme="minorEastAsia" w:hAnsi="Times New Roman"/>
          <w:sz w:val="24"/>
          <w:szCs w:val="24"/>
          <w:lang w:eastAsia="ru-RU"/>
        </w:rPr>
        <w:t>представителем участника</w:t>
      </w:r>
      <w:r w:rsidR="00F55334" w:rsidRPr="00480BE7">
        <w:rPr>
          <w:rFonts w:ascii="Times New Roman" w:eastAsiaTheme="minorEastAsia" w:hAnsi="Times New Roman"/>
          <w:sz w:val="24"/>
          <w:szCs w:val="24"/>
          <w:lang w:eastAsia="ru-RU"/>
        </w:rPr>
        <w:t xml:space="preserve"> Конкурса.</w:t>
      </w:r>
    </w:p>
    <w:p w14:paraId="5AB51E9F" w14:textId="77777777" w:rsidR="007556A4"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14:paraId="7164AAAD" w14:textId="77777777" w:rsidR="00625DAB"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14:paraId="3DF4A4C9" w14:textId="36789D70" w:rsidR="005932B0"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направляет на электронный адрес Администрации</w:t>
      </w:r>
      <w:r w:rsidR="00480BE7" w:rsidRPr="00480BE7">
        <w:rPr>
          <w:rFonts w:ascii="Times New Roman" w:eastAsiaTheme="minorEastAsia" w:hAnsi="Times New Roman"/>
          <w:sz w:val="24"/>
          <w:szCs w:val="24"/>
          <w:lang w:eastAsia="ru-RU"/>
        </w:rPr>
        <w:t xml:space="preserve"> и</w:t>
      </w:r>
      <w:r w:rsidR="00DA369D">
        <w:rPr>
          <w:rFonts w:ascii="Times New Roman" w:eastAsiaTheme="minorEastAsia" w:hAnsi="Times New Roman"/>
          <w:sz w:val="24"/>
          <w:szCs w:val="24"/>
          <w:lang w:eastAsia="ru-RU"/>
        </w:rPr>
        <w:t>ли</w:t>
      </w:r>
      <w:r w:rsidR="00480BE7" w:rsidRPr="00480BE7">
        <w:rPr>
          <w:rFonts w:ascii="Times New Roman" w:eastAsiaTheme="minorEastAsia" w:hAnsi="Times New Roman"/>
          <w:sz w:val="24"/>
          <w:szCs w:val="24"/>
          <w:lang w:eastAsia="ru-RU"/>
        </w:rPr>
        <w:t xml:space="preserve"> </w:t>
      </w:r>
      <w:r w:rsidR="00480BE7" w:rsidRPr="003B6D8F">
        <w:rPr>
          <w:rFonts w:ascii="Times New Roman" w:eastAsiaTheme="minorEastAsia" w:hAnsi="Times New Roman"/>
          <w:sz w:val="24"/>
          <w:szCs w:val="24"/>
          <w:lang w:eastAsia="ru-RU"/>
        </w:rPr>
        <w:t>Учреждения</w:t>
      </w:r>
      <w:r w:rsidRPr="00480BE7">
        <w:rPr>
          <w:rFonts w:ascii="Times New Roman" w:eastAsiaTheme="minorEastAsia" w:hAnsi="Times New Roman"/>
          <w:sz w:val="24"/>
          <w:szCs w:val="24"/>
          <w:lang w:eastAsia="ru-RU"/>
        </w:rPr>
        <w:t xml:space="preserve"> </w:t>
      </w:r>
      <w:r w:rsidR="00E10FE8" w:rsidRPr="00480BE7">
        <w:rPr>
          <w:rFonts w:ascii="Times New Roman" w:eastAsiaTheme="minorEastAsia" w:hAnsi="Times New Roman"/>
          <w:sz w:val="24"/>
          <w:szCs w:val="24"/>
          <w:lang w:eastAsia="ru-RU"/>
        </w:rPr>
        <w:t>уведомление</w:t>
      </w:r>
      <w:r w:rsidRPr="00480BE7">
        <w:rPr>
          <w:rFonts w:ascii="Times New Roman" w:eastAsiaTheme="minorEastAsia" w:hAnsi="Times New Roman"/>
          <w:sz w:val="24"/>
          <w:szCs w:val="24"/>
          <w:lang w:eastAsia="ru-RU"/>
        </w:rPr>
        <w:t xml:space="preserve"> об отзыве заявки в форме скан</w:t>
      </w:r>
      <w:r w:rsidR="005F3C33" w:rsidRPr="00480BE7">
        <w:rPr>
          <w:rFonts w:ascii="Times New Roman" w:eastAsiaTheme="minorEastAsia" w:hAnsi="Times New Roman"/>
          <w:sz w:val="24"/>
          <w:szCs w:val="24"/>
          <w:lang w:eastAsia="ru-RU"/>
        </w:rPr>
        <w:t xml:space="preserve">-образа </w:t>
      </w:r>
      <w:r w:rsidRPr="00480BE7">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D628942" w14:textId="193A2BAD" w:rsidR="00625DAB"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Администрация, на основании </w:t>
      </w:r>
      <w:r w:rsidR="009A43DC" w:rsidRPr="009A43DC">
        <w:rPr>
          <w:rFonts w:ascii="Times New Roman" w:eastAsiaTheme="minorEastAsia" w:hAnsi="Times New Roman"/>
          <w:sz w:val="24"/>
          <w:szCs w:val="24"/>
          <w:lang w:eastAsia="ru-RU"/>
        </w:rPr>
        <w:t>пункта 3.17</w:t>
      </w:r>
      <w:r w:rsidRPr="00480BE7">
        <w:rPr>
          <w:rFonts w:ascii="Times New Roman" w:eastAsiaTheme="minorEastAsia" w:hAnsi="Times New Roman"/>
          <w:sz w:val="24"/>
          <w:szCs w:val="24"/>
          <w:lang w:eastAsia="ru-RU"/>
        </w:rPr>
        <w:t xml:space="preserve"> настоящего Порядка</w:t>
      </w:r>
      <w:r w:rsidR="00AD1A1B" w:rsidRPr="00480BE7">
        <w:rPr>
          <w:rFonts w:ascii="Times New Roman" w:eastAsiaTheme="minorEastAsia" w:hAnsi="Times New Roman"/>
          <w:sz w:val="24"/>
          <w:szCs w:val="24"/>
          <w:lang w:eastAsia="ru-RU"/>
        </w:rPr>
        <w:t>, формирует р</w:t>
      </w:r>
      <w:r w:rsidRPr="00480BE7">
        <w:rPr>
          <w:rFonts w:ascii="Times New Roman" w:eastAsiaTheme="minorEastAsia" w:hAnsi="Times New Roman"/>
          <w:sz w:val="24"/>
          <w:szCs w:val="24"/>
          <w:lang w:eastAsia="ru-RU"/>
        </w:rPr>
        <w:t xml:space="preserve">ешение об отказе </w:t>
      </w:r>
      <w:r w:rsidR="000F2B7F" w:rsidRPr="00480BE7">
        <w:rPr>
          <w:rFonts w:ascii="Times New Roman" w:eastAsiaTheme="minorEastAsia" w:hAnsi="Times New Roman"/>
          <w:sz w:val="24"/>
          <w:szCs w:val="24"/>
          <w:lang w:eastAsia="ru-RU"/>
        </w:rPr>
        <w:t xml:space="preserve">в предоставлении </w:t>
      </w:r>
      <w:r w:rsidR="00AD1A1B" w:rsidRPr="00480BE7">
        <w:rPr>
          <w:rFonts w:ascii="Times New Roman" w:eastAsiaTheme="minorEastAsia" w:hAnsi="Times New Roman"/>
          <w:sz w:val="24"/>
          <w:szCs w:val="24"/>
          <w:lang w:eastAsia="ru-RU"/>
        </w:rPr>
        <w:t>Субсидии</w:t>
      </w:r>
      <w:r w:rsidR="000F2B7F" w:rsidRPr="00480BE7">
        <w:rPr>
          <w:rFonts w:ascii="Times New Roman" w:eastAsiaTheme="minorEastAsia" w:hAnsi="Times New Roman"/>
          <w:sz w:val="24"/>
          <w:szCs w:val="24"/>
          <w:lang w:eastAsia="ru-RU"/>
        </w:rPr>
        <w:t xml:space="preserve"> </w:t>
      </w:r>
      <w:r w:rsidRPr="00480BE7">
        <w:rPr>
          <w:rFonts w:ascii="Times New Roman" w:eastAsiaTheme="minorEastAsia" w:hAnsi="Times New Roman"/>
          <w:sz w:val="24"/>
          <w:szCs w:val="24"/>
          <w:lang w:eastAsia="ru-RU"/>
        </w:rPr>
        <w:t>по форме</w:t>
      </w:r>
      <w:r w:rsidR="007D3BF4" w:rsidRPr="00480BE7">
        <w:rPr>
          <w:rFonts w:ascii="Times New Roman" w:eastAsiaTheme="minorEastAsia" w:hAnsi="Times New Roman"/>
          <w:sz w:val="24"/>
          <w:szCs w:val="24"/>
          <w:lang w:eastAsia="ru-RU"/>
        </w:rPr>
        <w:t xml:space="preserve"> </w:t>
      </w:r>
      <w:r w:rsidR="007D3BF4" w:rsidRPr="003B6D8F">
        <w:rPr>
          <w:rFonts w:ascii="Times New Roman" w:eastAsiaTheme="minorEastAsia" w:hAnsi="Times New Roman"/>
          <w:sz w:val="24"/>
          <w:szCs w:val="24"/>
          <w:lang w:eastAsia="ru-RU"/>
        </w:rPr>
        <w:t>согласно Приложению</w:t>
      </w:r>
      <w:r w:rsidRPr="003B6D8F">
        <w:rPr>
          <w:rFonts w:ascii="Times New Roman" w:eastAsiaTheme="minorEastAsia" w:hAnsi="Times New Roman"/>
          <w:sz w:val="24"/>
          <w:szCs w:val="24"/>
          <w:lang w:eastAsia="ru-RU"/>
        </w:rPr>
        <w:t xml:space="preserve"> </w:t>
      </w:r>
      <w:r w:rsidR="009A43DC" w:rsidRPr="003B6D8F">
        <w:rPr>
          <w:rFonts w:ascii="Times New Roman" w:eastAsiaTheme="minorEastAsia" w:hAnsi="Times New Roman"/>
          <w:sz w:val="24"/>
          <w:szCs w:val="24"/>
          <w:lang w:eastAsia="ru-RU"/>
        </w:rPr>
        <w:t xml:space="preserve">№ </w:t>
      </w:r>
      <w:r w:rsidRPr="003B6D8F">
        <w:rPr>
          <w:rFonts w:ascii="Times New Roman" w:eastAsiaTheme="minorEastAsia" w:hAnsi="Times New Roman"/>
          <w:sz w:val="24"/>
          <w:szCs w:val="24"/>
          <w:lang w:eastAsia="ru-RU"/>
        </w:rPr>
        <w:t>1</w:t>
      </w:r>
      <w:r w:rsidR="009A43DC" w:rsidRPr="003B6D8F">
        <w:rPr>
          <w:rFonts w:ascii="Times New Roman" w:eastAsiaTheme="minorEastAsia" w:hAnsi="Times New Roman"/>
          <w:sz w:val="24"/>
          <w:szCs w:val="24"/>
          <w:lang w:eastAsia="ru-RU"/>
        </w:rPr>
        <w:t>3</w:t>
      </w:r>
      <w:r w:rsidR="00AD1A1B" w:rsidRPr="003B6D8F">
        <w:rPr>
          <w:rFonts w:ascii="Times New Roman" w:eastAsiaTheme="minorEastAsia" w:hAnsi="Times New Roman"/>
          <w:sz w:val="24"/>
          <w:szCs w:val="24"/>
          <w:lang w:eastAsia="ru-RU"/>
        </w:rPr>
        <w:t xml:space="preserve"> к настоящему Порядку</w:t>
      </w:r>
      <w:r w:rsidR="00DA369D" w:rsidRPr="003B6D8F">
        <w:rPr>
          <w:rFonts w:ascii="Times New Roman" w:eastAsiaTheme="minorEastAsia" w:hAnsi="Times New Roman"/>
          <w:sz w:val="24"/>
          <w:szCs w:val="24"/>
          <w:lang w:eastAsia="ru-RU"/>
        </w:rPr>
        <w:t xml:space="preserve">. Решение об отказе </w:t>
      </w:r>
      <w:r w:rsidRPr="003B6D8F">
        <w:rPr>
          <w:rFonts w:ascii="Times New Roman" w:eastAsiaTheme="minorEastAsia" w:hAnsi="Times New Roman"/>
          <w:sz w:val="24"/>
          <w:szCs w:val="24"/>
          <w:lang w:eastAsia="ru-RU"/>
        </w:rPr>
        <w:t>направляется в личный кабинет участника Конкурса</w:t>
      </w:r>
      <w:r w:rsidR="00846A93" w:rsidRPr="00480BE7">
        <w:t xml:space="preserve"> </w:t>
      </w:r>
      <w:r w:rsidR="00846A93" w:rsidRPr="00480BE7">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480BE7">
        <w:t xml:space="preserve"> </w:t>
      </w:r>
      <w:r w:rsidR="00846A93" w:rsidRPr="00480BE7">
        <w:rPr>
          <w:rFonts w:ascii="Times New Roman" w:eastAsiaTheme="minorEastAsia" w:hAnsi="Times New Roman"/>
          <w:sz w:val="24"/>
          <w:szCs w:val="24"/>
          <w:lang w:eastAsia="ru-RU"/>
        </w:rPr>
        <w:t xml:space="preserve">в предоставлении </w:t>
      </w:r>
      <w:r w:rsidR="00C03BF2" w:rsidRPr="00480BE7">
        <w:rPr>
          <w:rFonts w:ascii="Times New Roman" w:eastAsiaTheme="minorEastAsia" w:hAnsi="Times New Roman"/>
          <w:sz w:val="24"/>
          <w:szCs w:val="24"/>
          <w:lang w:eastAsia="ru-RU"/>
        </w:rPr>
        <w:t>Субсидии</w:t>
      </w:r>
      <w:r w:rsidRPr="00480BE7">
        <w:rPr>
          <w:rFonts w:ascii="Times New Roman" w:eastAsiaTheme="minorEastAsia" w:hAnsi="Times New Roman"/>
          <w:sz w:val="24"/>
          <w:szCs w:val="24"/>
          <w:lang w:eastAsia="ru-RU"/>
        </w:rPr>
        <w:t>.</w:t>
      </w:r>
    </w:p>
    <w:p w14:paraId="7838ABCC" w14:textId="50831EB3" w:rsidR="00FC247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4" w:name="Par7846"/>
      <w:bookmarkEnd w:id="4"/>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3</w:t>
      </w:r>
      <w:r w:rsidRPr="00480BE7">
        <w:rPr>
          <w:rFonts w:ascii="Times New Roman" w:eastAsiaTheme="minorEastAsia" w:hAnsi="Times New Roman"/>
          <w:sz w:val="24"/>
          <w:szCs w:val="24"/>
          <w:lang w:eastAsia="ru-RU"/>
        </w:rPr>
        <w:t xml:space="preserve">.   </w:t>
      </w:r>
      <w:r w:rsidR="00D33291" w:rsidRPr="00480BE7">
        <w:rPr>
          <w:rFonts w:ascii="Times New Roman" w:eastAsiaTheme="minorEastAsia" w:hAnsi="Times New Roman"/>
          <w:sz w:val="24"/>
          <w:szCs w:val="24"/>
          <w:lang w:eastAsia="ru-RU"/>
        </w:rPr>
        <w:t xml:space="preserve"> </w:t>
      </w:r>
      <w:r w:rsidR="007556A4" w:rsidRPr="00480BE7">
        <w:rPr>
          <w:rFonts w:ascii="Times New Roman" w:eastAsiaTheme="minorEastAsia" w:hAnsi="Times New Roman"/>
          <w:sz w:val="24"/>
          <w:szCs w:val="24"/>
          <w:lang w:eastAsia="ru-RU"/>
        </w:rPr>
        <w:t xml:space="preserve">В рамках одного Конкурса участником Конкурса может быть подана только 1 </w:t>
      </w:r>
      <w:r w:rsidR="00430DB7">
        <w:rPr>
          <w:rFonts w:ascii="Times New Roman" w:eastAsiaTheme="minorEastAsia" w:hAnsi="Times New Roman"/>
          <w:sz w:val="24"/>
          <w:szCs w:val="24"/>
          <w:lang w:eastAsia="ru-RU"/>
        </w:rPr>
        <w:t xml:space="preserve">(одна) </w:t>
      </w:r>
      <w:r w:rsidR="007556A4" w:rsidRPr="00480BE7">
        <w:rPr>
          <w:rFonts w:ascii="Times New Roman" w:eastAsiaTheme="minorEastAsia" w:hAnsi="Times New Roman"/>
          <w:sz w:val="24"/>
          <w:szCs w:val="24"/>
          <w:lang w:eastAsia="ru-RU"/>
        </w:rPr>
        <w:t>заявка</w:t>
      </w:r>
      <w:bookmarkStart w:id="5" w:name="Par7847"/>
      <w:bookmarkEnd w:id="5"/>
      <w:r w:rsidR="00FC2474" w:rsidRPr="00480BE7">
        <w:rPr>
          <w:rFonts w:ascii="Times New Roman" w:eastAsiaTheme="minorEastAsia" w:hAnsi="Times New Roman"/>
          <w:sz w:val="24"/>
          <w:szCs w:val="24"/>
          <w:lang w:eastAsia="ru-RU"/>
        </w:rPr>
        <w:t>.</w:t>
      </w:r>
    </w:p>
    <w:p w14:paraId="5C8A4415" w14:textId="490DC55A" w:rsidR="000D0171" w:rsidRDefault="00480BE7"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00CD6997" w:rsidRPr="00480BE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 xml:space="preserve">Администрация обеспечивает прием и регистрацию заявок. </w:t>
      </w:r>
      <w:r w:rsidR="000D0171" w:rsidRPr="000D0171">
        <w:rPr>
          <w:rFonts w:ascii="Times New Roman" w:eastAsiaTheme="minorHAnsi" w:hAnsi="Times New Roman"/>
          <w:sz w:val="24"/>
          <w:szCs w:val="24"/>
        </w:rPr>
        <w:t>Заявка на предоставление Субсидии, поданная в электронной форме посредством РПГУ до 16:00 рабочего дня, регистрируется в Администрации в день е</w:t>
      </w:r>
      <w:r w:rsidR="000D0171">
        <w:rPr>
          <w:rFonts w:ascii="Times New Roman" w:eastAsiaTheme="minorHAnsi" w:hAnsi="Times New Roman"/>
          <w:sz w:val="24"/>
          <w:szCs w:val="24"/>
        </w:rPr>
        <w:t>е</w:t>
      </w:r>
      <w:r w:rsidR="000D0171" w:rsidRPr="000D0171">
        <w:rPr>
          <w:rFonts w:ascii="Times New Roman" w:eastAsiaTheme="minorHAnsi" w:hAnsi="Times New Roman"/>
          <w:sz w:val="24"/>
          <w:szCs w:val="24"/>
        </w:rPr>
        <w:t xml:space="preserve"> подачи. Заявка, поданная посредством РПГУ после 16:00 рабочего дня либо в нерабочий день, регистрируется в Администрации на следующий рабочий день.</w:t>
      </w:r>
    </w:p>
    <w:p w14:paraId="3123B702" w14:textId="3985C95A" w:rsidR="00CD6997" w:rsidRPr="00480BE7" w:rsidRDefault="00CD6997"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При приеме заявки Администрация осуществляет проверку заявки на предмет:</w:t>
      </w:r>
    </w:p>
    <w:p w14:paraId="423091FB" w14:textId="02717638"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lastRenderedPageBreak/>
        <w:t>1)</w:t>
      </w:r>
      <w:r w:rsidR="00430DB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14:paraId="5C5D243F" w14:textId="32F86681"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2) </w:t>
      </w:r>
      <w:r w:rsidR="00CD6997" w:rsidRPr="00480BE7">
        <w:rPr>
          <w:rFonts w:ascii="Times New Roman" w:eastAsiaTheme="minorHAnsi" w:hAnsi="Times New Roman"/>
          <w:sz w:val="24"/>
          <w:szCs w:val="24"/>
        </w:rPr>
        <w:t xml:space="preserve">комплектности документов заявки согласно </w:t>
      </w:r>
      <w:r w:rsidR="00430DB7" w:rsidRPr="00430DB7">
        <w:rPr>
          <w:rFonts w:ascii="Times New Roman" w:eastAsiaTheme="minorHAnsi" w:hAnsi="Times New Roman"/>
          <w:sz w:val="24"/>
          <w:szCs w:val="24"/>
        </w:rPr>
        <w:t>пункту 2.11</w:t>
      </w:r>
      <w:r w:rsidR="003E5A22" w:rsidRPr="00480BE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к настоящему Порядку;</w:t>
      </w:r>
    </w:p>
    <w:p w14:paraId="7C446B76"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3) </w:t>
      </w:r>
      <w:r w:rsidR="00CD6997" w:rsidRPr="00480BE7">
        <w:rPr>
          <w:rFonts w:ascii="Times New Roman" w:eastAsiaTheme="minorHAnsi" w:hAnsi="Times New Roman"/>
          <w:sz w:val="24"/>
          <w:szCs w:val="24"/>
        </w:rPr>
        <w:t>корректности заполнения обязательных полей в форме заявления на портале РПГУ;</w:t>
      </w:r>
    </w:p>
    <w:p w14:paraId="67DB8141"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4) </w:t>
      </w:r>
      <w:r w:rsidR="00CD6997" w:rsidRPr="00480BE7">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6AFA9053" w14:textId="02D9901E" w:rsidR="00CD6997" w:rsidRPr="00D634B8"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5) </w:t>
      </w:r>
      <w:r w:rsidR="00CD6997" w:rsidRPr="00480BE7">
        <w:rPr>
          <w:rFonts w:ascii="Times New Roman" w:eastAsiaTheme="minorHAnsi" w:hAnsi="Times New Roman"/>
          <w:sz w:val="24"/>
          <w:szCs w:val="24"/>
        </w:rPr>
        <w:t xml:space="preserve">соответствия участника Конкурса категориям лиц, установленным </w:t>
      </w:r>
      <w:r w:rsidR="00CD6997"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1.7</w:t>
      </w:r>
      <w:r w:rsidR="00CD6997" w:rsidRPr="00480BE7">
        <w:rPr>
          <w:rFonts w:ascii="Times New Roman" w:eastAsiaTheme="minorHAnsi" w:hAnsi="Times New Roman"/>
          <w:sz w:val="24"/>
          <w:szCs w:val="24"/>
        </w:rPr>
        <w:t xml:space="preserve">, и </w:t>
      </w:r>
      <w:r w:rsidR="00CD6997" w:rsidRPr="00D634B8">
        <w:rPr>
          <w:rFonts w:ascii="Times New Roman" w:eastAsiaTheme="minorHAnsi" w:hAnsi="Times New Roman"/>
          <w:sz w:val="24"/>
          <w:szCs w:val="24"/>
        </w:rPr>
        <w:t xml:space="preserve">требованиям, установленным в </w:t>
      </w:r>
      <w:r w:rsidR="00CD6997" w:rsidRPr="009C3846">
        <w:rPr>
          <w:rFonts w:ascii="Times New Roman" w:eastAsiaTheme="minorHAnsi" w:hAnsi="Times New Roman"/>
          <w:sz w:val="24"/>
          <w:szCs w:val="24"/>
        </w:rPr>
        <w:t>подпунктах</w:t>
      </w:r>
      <w:r w:rsidR="00302784" w:rsidRPr="009C3846">
        <w:rPr>
          <w:rFonts w:ascii="Times New Roman" w:eastAsiaTheme="minorHAnsi" w:hAnsi="Times New Roman"/>
          <w:sz w:val="24"/>
          <w:szCs w:val="24"/>
        </w:rPr>
        <w:t xml:space="preserve"> </w:t>
      </w:r>
      <w:r w:rsidR="009C3846" w:rsidRPr="009C3846">
        <w:rPr>
          <w:rFonts w:ascii="Times New Roman" w:eastAsiaTheme="minorHAnsi" w:hAnsi="Times New Roman"/>
          <w:sz w:val="24"/>
          <w:szCs w:val="24"/>
        </w:rPr>
        <w:t>9-16</w:t>
      </w:r>
      <w:r w:rsidR="00E526C1" w:rsidRPr="00D634B8">
        <w:rPr>
          <w:rFonts w:ascii="Times New Roman" w:eastAsiaTheme="minorHAnsi" w:hAnsi="Times New Roman"/>
          <w:sz w:val="24"/>
          <w:szCs w:val="24"/>
        </w:rPr>
        <w:t xml:space="preserve"> </w:t>
      </w:r>
      <w:r w:rsidR="00CD6997" w:rsidRPr="00D634B8">
        <w:rPr>
          <w:rFonts w:ascii="Times New Roman" w:eastAsiaTheme="minorHAnsi" w:hAnsi="Times New Roman"/>
          <w:sz w:val="24"/>
          <w:szCs w:val="24"/>
        </w:rPr>
        <w:t xml:space="preserve">пункта </w:t>
      </w:r>
      <w:r w:rsidR="00430DB7" w:rsidRPr="00D634B8">
        <w:rPr>
          <w:rFonts w:ascii="Times New Roman" w:eastAsiaTheme="minorHAnsi" w:hAnsi="Times New Roman"/>
          <w:sz w:val="24"/>
          <w:szCs w:val="24"/>
        </w:rPr>
        <w:t>2.5</w:t>
      </w:r>
      <w:r w:rsidR="00CD6997" w:rsidRPr="00D634B8">
        <w:rPr>
          <w:rFonts w:ascii="Times New Roman" w:eastAsiaTheme="minorHAnsi" w:hAnsi="Times New Roman"/>
          <w:sz w:val="24"/>
          <w:szCs w:val="24"/>
        </w:rPr>
        <w:t xml:space="preserve"> настоящего Порядка.</w:t>
      </w:r>
    </w:p>
    <w:p w14:paraId="297FA7B4" w14:textId="77777777" w:rsidR="00CD6997" w:rsidRPr="00D634B8" w:rsidRDefault="00CD6997" w:rsidP="00FE4DD8">
      <w:pPr>
        <w:spacing w:after="0" w:line="240" w:lineRule="auto"/>
        <w:ind w:firstLine="709"/>
        <w:contextualSpacing/>
        <w:jc w:val="both"/>
        <w:rPr>
          <w:rFonts w:ascii="Times New Roman" w:eastAsiaTheme="minorHAnsi" w:hAnsi="Times New Roman"/>
          <w:sz w:val="24"/>
          <w:szCs w:val="24"/>
        </w:rPr>
      </w:pPr>
      <w:r w:rsidRPr="00D634B8">
        <w:rPr>
          <w:rFonts w:ascii="Times New Roman" w:eastAsiaTheme="minorHAnsi" w:hAnsi="Times New Roman"/>
          <w:sz w:val="24"/>
          <w:szCs w:val="24"/>
        </w:rPr>
        <w:t>Основаниями для отказа в приеме и регистрации заявки являются:</w:t>
      </w:r>
    </w:p>
    <w:p w14:paraId="49496368"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1) обращение за предоставлением Субсидии, не предусмотренной настоящим Порядком;</w:t>
      </w:r>
    </w:p>
    <w:p w14:paraId="1F775B62" w14:textId="1584C921"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2) обращение за предоставлением Субсидии в сроки, не предусмотренные Распоряжением об объявлении </w:t>
      </w:r>
      <w:r>
        <w:rPr>
          <w:rFonts w:ascii="Times New Roman" w:eastAsiaTheme="minorHAnsi" w:hAnsi="Times New Roman"/>
          <w:sz w:val="24"/>
          <w:szCs w:val="24"/>
        </w:rPr>
        <w:t>К</w:t>
      </w:r>
      <w:r w:rsidRPr="0023409E">
        <w:rPr>
          <w:rFonts w:ascii="Times New Roman" w:eastAsiaTheme="minorHAnsi" w:hAnsi="Times New Roman"/>
          <w:sz w:val="24"/>
          <w:szCs w:val="24"/>
        </w:rPr>
        <w:t>онкурса;</w:t>
      </w:r>
    </w:p>
    <w:p w14:paraId="40F986D5"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3) обращение за предоставлением субсидии без предъявления документа, позволяющего установить личность участника Конкурса;</w:t>
      </w:r>
    </w:p>
    <w:p w14:paraId="3FB6771D" w14:textId="49CB066E"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4) непредставление (представление не в полном объеме) документов, установленных п</w:t>
      </w:r>
      <w:r>
        <w:rPr>
          <w:rFonts w:ascii="Times New Roman" w:eastAsiaTheme="minorHAnsi" w:hAnsi="Times New Roman"/>
          <w:sz w:val="24"/>
          <w:szCs w:val="24"/>
        </w:rPr>
        <w:t>унктом 2.11</w:t>
      </w:r>
      <w:r w:rsidRPr="0023409E">
        <w:rPr>
          <w:rFonts w:ascii="Times New Roman" w:eastAsiaTheme="minorHAnsi" w:hAnsi="Times New Roman"/>
          <w:sz w:val="24"/>
          <w:szCs w:val="24"/>
        </w:rPr>
        <w:t xml:space="preserve"> к настоящему Порядку;</w:t>
      </w:r>
    </w:p>
    <w:p w14:paraId="5604764A"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5) документы, необходимые для предоставления Субсидии утратили силу, а именно:</w:t>
      </w:r>
    </w:p>
    <w:p w14:paraId="043ADE29"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подтверждающий назначение на должность (избрание) руководителя; </w:t>
      </w:r>
    </w:p>
    <w:p w14:paraId="6169863C"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о назначении на должность главного бухгалтера; </w:t>
      </w:r>
    </w:p>
    <w:p w14:paraId="284FA69B"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12B756FD"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1E90D0C0" w14:textId="1E80A9FD"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w:t>
      </w:r>
      <w:r>
        <w:rPr>
          <w:rFonts w:ascii="Times New Roman" w:eastAsiaTheme="minorHAnsi" w:hAnsi="Times New Roman"/>
          <w:sz w:val="24"/>
          <w:szCs w:val="24"/>
        </w:rPr>
        <w:t>ункте 2.11</w:t>
      </w:r>
      <w:r w:rsidRPr="0023409E">
        <w:rPr>
          <w:rFonts w:ascii="Times New Roman" w:eastAsiaTheme="minorHAnsi" w:hAnsi="Times New Roman"/>
          <w:sz w:val="24"/>
          <w:szCs w:val="24"/>
        </w:rPr>
        <w:t xml:space="preserve"> и Приложении № </w:t>
      </w:r>
      <w:r w:rsidR="00D634B8">
        <w:rPr>
          <w:rFonts w:ascii="Times New Roman" w:eastAsiaTheme="minorHAnsi" w:hAnsi="Times New Roman"/>
          <w:sz w:val="24"/>
          <w:szCs w:val="24"/>
        </w:rPr>
        <w:t>4</w:t>
      </w:r>
      <w:r w:rsidRPr="0023409E">
        <w:rPr>
          <w:rFonts w:ascii="Times New Roman" w:eastAsiaTheme="minorHAnsi" w:hAnsi="Times New Roman"/>
          <w:sz w:val="24"/>
          <w:szCs w:val="24"/>
        </w:rPr>
        <w:t xml:space="preserve"> </w:t>
      </w:r>
      <w:r w:rsidR="00D634B8">
        <w:rPr>
          <w:rFonts w:ascii="Times New Roman" w:eastAsiaTheme="minorHAnsi" w:hAnsi="Times New Roman"/>
          <w:sz w:val="24"/>
          <w:szCs w:val="24"/>
        </w:rPr>
        <w:t xml:space="preserve">к </w:t>
      </w:r>
      <w:r w:rsidRPr="0023409E">
        <w:rPr>
          <w:rFonts w:ascii="Times New Roman" w:eastAsiaTheme="minorHAnsi" w:hAnsi="Times New Roman"/>
          <w:sz w:val="24"/>
          <w:szCs w:val="24"/>
        </w:rPr>
        <w:t>настояще</w:t>
      </w:r>
      <w:r w:rsidR="00D634B8">
        <w:rPr>
          <w:rFonts w:ascii="Times New Roman" w:eastAsiaTheme="minorHAnsi" w:hAnsi="Times New Roman"/>
          <w:sz w:val="24"/>
          <w:szCs w:val="24"/>
        </w:rPr>
        <w:t>му</w:t>
      </w:r>
      <w:r w:rsidRPr="0023409E">
        <w:rPr>
          <w:rFonts w:ascii="Times New Roman" w:eastAsiaTheme="minorHAnsi" w:hAnsi="Times New Roman"/>
          <w:sz w:val="24"/>
          <w:szCs w:val="24"/>
        </w:rPr>
        <w:t xml:space="preserve"> Порядк</w:t>
      </w:r>
      <w:r w:rsidR="00D634B8">
        <w:rPr>
          <w:rFonts w:ascii="Times New Roman" w:eastAsiaTheme="minorHAnsi" w:hAnsi="Times New Roman"/>
          <w:sz w:val="24"/>
          <w:szCs w:val="24"/>
        </w:rPr>
        <w:t>у</w:t>
      </w:r>
      <w:r w:rsidRPr="0023409E">
        <w:rPr>
          <w:rFonts w:ascii="Times New Roman" w:eastAsiaTheme="minorHAnsi" w:hAnsi="Times New Roman"/>
          <w:sz w:val="24"/>
          <w:szCs w:val="24"/>
        </w:rPr>
        <w:t>;</w:t>
      </w:r>
    </w:p>
    <w:p w14:paraId="34A50901"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8) отказ от предоставления Субсидии по инициативе участника Конкурса до регистрации заявления;</w:t>
      </w:r>
    </w:p>
    <w:p w14:paraId="1030DEE0" w14:textId="3A572821" w:rsidR="0023409E" w:rsidRPr="006F04D4" w:rsidRDefault="0023409E" w:rsidP="0023409E">
      <w:pPr>
        <w:spacing w:after="0" w:line="240" w:lineRule="auto"/>
        <w:ind w:firstLine="709"/>
        <w:contextualSpacing/>
        <w:jc w:val="both"/>
        <w:rPr>
          <w:rFonts w:ascii="Times New Roman" w:eastAsiaTheme="minorHAnsi" w:hAnsi="Times New Roman"/>
          <w:sz w:val="24"/>
          <w:szCs w:val="24"/>
          <w:highlight w:val="yellow"/>
        </w:rPr>
      </w:pPr>
      <w:r w:rsidRPr="0023409E">
        <w:rPr>
          <w:rFonts w:ascii="Times New Roman" w:eastAsiaTheme="minorHAnsi" w:hAnsi="Times New Roman"/>
          <w:sz w:val="24"/>
          <w:szCs w:val="24"/>
        </w:rPr>
        <w:t>9) наличие принятой и зарегистрированной заявки участника Конкурса, которая не была им отозвана.</w:t>
      </w:r>
    </w:p>
    <w:p w14:paraId="5BFF5421" w14:textId="0CE904F1"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Отказ в приеме и регистрации заявки не препятствует повто</w:t>
      </w:r>
      <w:r w:rsidR="00302784" w:rsidRPr="0066678B">
        <w:rPr>
          <w:rFonts w:ascii="Times New Roman" w:eastAsiaTheme="minorHAnsi" w:hAnsi="Times New Roman"/>
          <w:sz w:val="24"/>
          <w:szCs w:val="24"/>
        </w:rPr>
        <w:t>рному обращению участника Конкурса</w:t>
      </w:r>
      <w:r w:rsidRPr="0066678B">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6678B">
        <w:rPr>
          <w:rFonts w:ascii="Times New Roman" w:eastAsiaTheme="minorHAnsi" w:hAnsi="Times New Roman"/>
          <w:sz w:val="24"/>
          <w:szCs w:val="24"/>
        </w:rPr>
        <w:t>явлением о проведении Конкурса</w:t>
      </w:r>
      <w:r w:rsidR="00F7357E" w:rsidRPr="0066678B">
        <w:rPr>
          <w:rFonts w:ascii="Times New Roman" w:eastAsiaTheme="minorHAnsi" w:hAnsi="Times New Roman"/>
          <w:sz w:val="24"/>
          <w:szCs w:val="24"/>
        </w:rPr>
        <w:t>.</w:t>
      </w:r>
    </w:p>
    <w:p w14:paraId="6D4B4EA0" w14:textId="6C473DE0" w:rsidR="004139F5" w:rsidRPr="0066678B" w:rsidRDefault="0066678B"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4139F5" w:rsidRPr="0066678B">
        <w:rPr>
          <w:rFonts w:ascii="Times New Roman" w:eastAsiaTheme="minorHAnsi" w:hAnsi="Times New Roman"/>
          <w:sz w:val="24"/>
          <w:szCs w:val="24"/>
        </w:rPr>
        <w:t>.</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Pr>
          <w:rFonts w:ascii="Times New Roman" w:eastAsiaTheme="minorHAnsi" w:hAnsi="Times New Roman"/>
          <w:sz w:val="24"/>
          <w:szCs w:val="24"/>
        </w:rPr>
        <w:t>.</w:t>
      </w:r>
      <w:r w:rsidR="004139F5" w:rsidRPr="0066678B">
        <w:rPr>
          <w:rFonts w:ascii="Times New Roman" w:eastAsiaTheme="minorHAnsi" w:hAnsi="Times New Roman"/>
          <w:sz w:val="24"/>
          <w:szCs w:val="24"/>
        </w:rPr>
        <w:t xml:space="preserve">1. При наличии оснований для отказа в приеме и регистрации заявки, установленных </w:t>
      </w:r>
      <w:r w:rsidR="004139F5"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2.</w:t>
      </w:r>
      <w:r w:rsidR="004139F5" w:rsidRPr="00430DB7">
        <w:rPr>
          <w:rFonts w:ascii="Times New Roman" w:eastAsiaTheme="minorHAnsi" w:hAnsi="Times New Roman"/>
          <w:sz w:val="24"/>
          <w:szCs w:val="24"/>
        </w:rPr>
        <w:t>14</w:t>
      </w:r>
      <w:r w:rsidR="004139F5" w:rsidRPr="0066678B">
        <w:rPr>
          <w:rFonts w:ascii="Times New Roman" w:eastAsiaTheme="minorHAnsi" w:hAnsi="Times New Roman"/>
          <w:sz w:val="24"/>
          <w:szCs w:val="24"/>
        </w:rPr>
        <w:t xml:space="preserve"> настоящего Порядка, Администрация отказывает в приеме и регистрации заявки не позднее 1</w:t>
      </w:r>
      <w:r w:rsidR="00430DB7">
        <w:rPr>
          <w:rFonts w:ascii="Times New Roman" w:eastAsiaTheme="minorHAnsi" w:hAnsi="Times New Roman"/>
          <w:sz w:val="24"/>
          <w:szCs w:val="24"/>
        </w:rPr>
        <w:t xml:space="preserve"> (одного)</w:t>
      </w:r>
      <w:r w:rsidR="004139F5" w:rsidRPr="0066678B">
        <w:rPr>
          <w:rFonts w:ascii="Times New Roman" w:eastAsiaTheme="minorHAnsi" w:hAnsi="Times New Roman"/>
          <w:sz w:val="24"/>
          <w:szCs w:val="24"/>
        </w:rPr>
        <w:t xml:space="preserve"> рабочего дня со дня подачи заявки и направляет участнику Конкурса решение об отказе в приеме и регистрации заявки по форме</w:t>
      </w:r>
      <w:r w:rsidR="002C2026" w:rsidRPr="0066678B">
        <w:rPr>
          <w:rFonts w:ascii="Times New Roman" w:eastAsiaTheme="minorHAnsi" w:hAnsi="Times New Roman"/>
          <w:sz w:val="24"/>
          <w:szCs w:val="24"/>
        </w:rPr>
        <w:t xml:space="preserve"> согласно </w:t>
      </w:r>
      <w:r w:rsidR="002C2026" w:rsidRPr="00430DB7">
        <w:rPr>
          <w:rFonts w:ascii="Times New Roman" w:eastAsiaTheme="minorHAnsi" w:hAnsi="Times New Roman"/>
          <w:sz w:val="24"/>
          <w:szCs w:val="24"/>
        </w:rPr>
        <w:t>Приложению</w:t>
      </w:r>
      <w:r w:rsidR="006751D6" w:rsidRPr="00430DB7">
        <w:rPr>
          <w:rFonts w:ascii="Times New Roman" w:eastAsiaTheme="minorHAnsi" w:hAnsi="Times New Roman"/>
          <w:sz w:val="24"/>
          <w:szCs w:val="24"/>
        </w:rPr>
        <w:t xml:space="preserve"> </w:t>
      </w:r>
      <w:r w:rsidR="00430DB7" w:rsidRPr="00430DB7">
        <w:rPr>
          <w:rFonts w:ascii="Times New Roman" w:eastAsiaTheme="minorHAnsi" w:hAnsi="Times New Roman"/>
          <w:sz w:val="24"/>
          <w:szCs w:val="24"/>
        </w:rPr>
        <w:t>№ 12</w:t>
      </w:r>
      <w:r w:rsidR="006751D6" w:rsidRPr="0066678B">
        <w:rPr>
          <w:rFonts w:ascii="Times New Roman" w:eastAsiaTheme="minorHAnsi" w:hAnsi="Times New Roman"/>
          <w:sz w:val="24"/>
          <w:szCs w:val="24"/>
        </w:rPr>
        <w:t xml:space="preserve"> </w:t>
      </w:r>
      <w:r w:rsidR="004139F5" w:rsidRPr="0066678B">
        <w:rPr>
          <w:rFonts w:ascii="Times New Roman" w:eastAsiaTheme="minorHAnsi" w:hAnsi="Times New Roman"/>
          <w:sz w:val="24"/>
          <w:szCs w:val="24"/>
        </w:rPr>
        <w:t>в личный кабинет на портал РПГУ.</w:t>
      </w:r>
    </w:p>
    <w:p w14:paraId="7D144BC1" w14:textId="2DDBBA97" w:rsidR="00CD6997" w:rsidRPr="0066678B" w:rsidRDefault="0066678B"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Pr="0066678B">
        <w:rPr>
          <w:rFonts w:ascii="Times New Roman" w:eastAsiaTheme="minorHAnsi" w:hAnsi="Times New Roman"/>
          <w:sz w:val="24"/>
          <w:szCs w:val="24"/>
        </w:rPr>
        <w:t>.2.</w:t>
      </w:r>
      <w:r w:rsidR="00CD6997" w:rsidRPr="0066678B">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6678B">
        <w:rPr>
          <w:rFonts w:ascii="Times New Roman" w:eastAsiaTheme="minorHAnsi" w:hAnsi="Times New Roman"/>
          <w:sz w:val="24"/>
          <w:szCs w:val="24"/>
        </w:rPr>
        <w:t xml:space="preserve">Администрация </w:t>
      </w:r>
      <w:r w:rsidR="00CD6997" w:rsidRPr="0066678B">
        <w:rPr>
          <w:rFonts w:ascii="Times New Roman" w:eastAsiaTheme="minorHAnsi" w:hAnsi="Times New Roman"/>
          <w:sz w:val="24"/>
          <w:szCs w:val="24"/>
        </w:rPr>
        <w:t>не позднее 1 рабочего дня со дня подачи Заявки:</w:t>
      </w:r>
    </w:p>
    <w:p w14:paraId="0EAB203B" w14:textId="77777777" w:rsidR="00CD6997" w:rsidRPr="0066678B" w:rsidRDefault="00302784"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1) регистрирует з</w:t>
      </w:r>
      <w:r w:rsidR="00CD6997" w:rsidRPr="0066678B">
        <w:rPr>
          <w:rFonts w:ascii="Times New Roman" w:eastAsiaTheme="minorHAnsi" w:hAnsi="Times New Roman"/>
          <w:sz w:val="24"/>
          <w:szCs w:val="24"/>
        </w:rPr>
        <w:t>аявку;</w:t>
      </w:r>
    </w:p>
    <w:p w14:paraId="5600275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6678B">
        <w:rPr>
          <w:rFonts w:ascii="Times New Roman" w:eastAsiaTheme="minorHAnsi" w:hAnsi="Times New Roman"/>
          <w:sz w:val="24"/>
          <w:szCs w:val="24"/>
        </w:rPr>
        <w:t xml:space="preserve"> </w:t>
      </w:r>
      <w:r w:rsidR="00161528" w:rsidRPr="0066678B">
        <w:rPr>
          <w:rFonts w:ascii="Times New Roman" w:eastAsiaTheme="minorHAnsi" w:hAnsi="Times New Roman"/>
          <w:sz w:val="24"/>
          <w:szCs w:val="24"/>
        </w:rPr>
        <w:t>м</w:t>
      </w:r>
      <w:r w:rsidRPr="0066678B">
        <w:rPr>
          <w:rFonts w:ascii="Times New Roman" w:eastAsiaTheme="minorHAnsi" w:hAnsi="Times New Roman"/>
          <w:sz w:val="24"/>
          <w:szCs w:val="24"/>
        </w:rPr>
        <w:t>ежведомственный запрос):</w:t>
      </w:r>
    </w:p>
    <w:p w14:paraId="5EF10486"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из ЕГРЮЛ (ЕГРИП);</w:t>
      </w:r>
    </w:p>
    <w:p w14:paraId="5F47681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6678B">
        <w:rPr>
          <w:rFonts w:ascii="Times New Roman" w:eastAsiaTheme="minorHAnsi" w:hAnsi="Times New Roman"/>
          <w:sz w:val="24"/>
          <w:szCs w:val="24"/>
        </w:rPr>
        <w:t>ти по пеням, штрафов, процентов</w:t>
      </w:r>
      <w:r w:rsidRPr="0066678B">
        <w:rPr>
          <w:rFonts w:ascii="Times New Roman" w:eastAsiaTheme="minorHAnsi" w:hAnsi="Times New Roman"/>
          <w:sz w:val="24"/>
          <w:szCs w:val="24"/>
        </w:rPr>
        <w:t>;</w:t>
      </w:r>
    </w:p>
    <w:p w14:paraId="5170106B" w14:textId="008932E1" w:rsidR="00CD6997" w:rsidRPr="0066678B" w:rsidRDefault="00BF4D1D" w:rsidP="00FE4DD8">
      <w:pPr>
        <w:spacing w:after="0" w:line="240" w:lineRule="auto"/>
        <w:ind w:firstLine="709"/>
        <w:contextualSpacing/>
        <w:jc w:val="both"/>
        <w:rPr>
          <w:rFonts w:ascii="Times New Roman" w:eastAsiaTheme="minorHAnsi" w:hAnsi="Times New Roman"/>
          <w:sz w:val="24"/>
          <w:szCs w:val="24"/>
        </w:rPr>
      </w:pPr>
      <w:r w:rsidRPr="00BF4D1D">
        <w:rPr>
          <w:rFonts w:ascii="Times New Roman" w:eastAsiaTheme="minorHAnsi" w:hAnsi="Times New Roman"/>
          <w:sz w:val="24"/>
          <w:szCs w:val="24"/>
        </w:rPr>
        <w:lastRenderedPageBreak/>
        <w:t>сведения о среднесписочной численности работников за предшествующий календарный год</w:t>
      </w:r>
    </w:p>
    <w:p w14:paraId="0BF3944C" w14:textId="77777777" w:rsidR="0066678B" w:rsidRPr="0000781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3DFA037" w14:textId="44C680B6" w:rsidR="0066678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сведения из Единого государственного реестра недвижимости при обращении участника Конкурса по вопросу, указанному в пункте 3 раздела I</w:t>
      </w:r>
      <w:r w:rsidR="0000781B" w:rsidRPr="0000781B">
        <w:rPr>
          <w:rFonts w:ascii="Times New Roman" w:eastAsiaTheme="minorHAnsi" w:hAnsi="Times New Roman"/>
          <w:sz w:val="24"/>
          <w:szCs w:val="24"/>
          <w:lang w:val="en-US"/>
        </w:rPr>
        <w:t>II</w:t>
      </w:r>
      <w:r w:rsidRPr="0000781B">
        <w:rPr>
          <w:rFonts w:ascii="Times New Roman" w:eastAsiaTheme="minorHAnsi" w:hAnsi="Times New Roman"/>
          <w:sz w:val="24"/>
          <w:szCs w:val="24"/>
        </w:rPr>
        <w:t xml:space="preserve"> Приложения №</w:t>
      </w:r>
      <w:r w:rsidR="0000781B" w:rsidRPr="0000781B">
        <w:rPr>
          <w:rFonts w:ascii="Times New Roman" w:eastAsiaTheme="minorHAnsi" w:hAnsi="Times New Roman"/>
          <w:sz w:val="24"/>
          <w:szCs w:val="24"/>
        </w:rPr>
        <w:t xml:space="preserve"> 5</w:t>
      </w:r>
      <w:r w:rsidRPr="0000781B">
        <w:rPr>
          <w:rFonts w:ascii="Times New Roman" w:eastAsiaTheme="minorHAnsi" w:hAnsi="Times New Roman"/>
          <w:sz w:val="24"/>
          <w:szCs w:val="24"/>
        </w:rPr>
        <w:t xml:space="preserve"> к настоящему Порядку, с целью подтверждения права на объект недвижимости.</w:t>
      </w:r>
    </w:p>
    <w:p w14:paraId="58EF9A21"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2.15. </w:t>
      </w:r>
      <w:r w:rsidRPr="00737925">
        <w:rPr>
          <w:rFonts w:ascii="Times New Roman" w:eastAsiaTheme="minorHAnsi" w:hAnsi="Times New Roman"/>
          <w:sz w:val="24"/>
          <w:szCs w:val="24"/>
        </w:rPr>
        <w:t>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14:paraId="7AF8CA30"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35718A5A"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5FD55C5C"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5DE20ED" w14:textId="17452212" w:rsid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3BA34D1" w14:textId="0123A3E9" w:rsidR="004C0D1F" w:rsidRPr="0000781B" w:rsidRDefault="004C0D1F"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2.16. </w:t>
      </w:r>
      <w:r w:rsidRPr="004C0D1F">
        <w:rPr>
          <w:rFonts w:ascii="Times New Roman" w:eastAsiaTheme="minorHAnsi" w:hAnsi="Times New Roman"/>
          <w:sz w:val="24"/>
          <w:szCs w:val="24"/>
        </w:rPr>
        <w:t xml:space="preserve">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Порядок снижения уровня софинансирования приведен в Приложении № </w:t>
      </w:r>
      <w:r>
        <w:rPr>
          <w:rFonts w:ascii="Times New Roman" w:eastAsiaTheme="minorHAnsi" w:hAnsi="Times New Roman"/>
          <w:sz w:val="24"/>
          <w:szCs w:val="24"/>
        </w:rPr>
        <w:t>20</w:t>
      </w:r>
      <w:r w:rsidRPr="004C0D1F">
        <w:rPr>
          <w:rFonts w:ascii="Times New Roman" w:eastAsiaTheme="minorHAnsi" w:hAnsi="Times New Roman"/>
          <w:sz w:val="24"/>
          <w:szCs w:val="24"/>
        </w:rPr>
        <w:t xml:space="preserve"> к настоящему Порядку.</w:t>
      </w:r>
    </w:p>
    <w:p w14:paraId="5332B435" w14:textId="77777777" w:rsidR="009B6C06" w:rsidRPr="00A94FBC"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highlight w:val="yellow"/>
        </w:rPr>
      </w:pPr>
    </w:p>
    <w:p w14:paraId="5B383F34" w14:textId="4CFEFB61" w:rsidR="00F8368D" w:rsidRPr="00744EC5" w:rsidRDefault="00744EC5" w:rsidP="00F8368D">
      <w:pPr>
        <w:shd w:val="clear" w:color="auto" w:fill="FFFFFF" w:themeFill="background1"/>
        <w:spacing w:after="0" w:line="240" w:lineRule="auto"/>
        <w:ind w:firstLine="709"/>
        <w:jc w:val="center"/>
        <w:rPr>
          <w:rFonts w:ascii="Times New Roman" w:hAnsi="Times New Roman"/>
          <w:bCs/>
          <w:sz w:val="24"/>
          <w:szCs w:val="24"/>
        </w:rPr>
      </w:pPr>
      <w:r w:rsidRPr="00744EC5">
        <w:rPr>
          <w:rFonts w:ascii="Times New Roman" w:hAnsi="Times New Roman"/>
          <w:bCs/>
          <w:sz w:val="24"/>
          <w:szCs w:val="24"/>
        </w:rPr>
        <w:t>3.</w:t>
      </w:r>
      <w:r w:rsidR="00FD3A4B" w:rsidRPr="00744EC5">
        <w:rPr>
          <w:rFonts w:ascii="Times New Roman" w:hAnsi="Times New Roman"/>
          <w:bCs/>
          <w:sz w:val="24"/>
          <w:szCs w:val="24"/>
        </w:rPr>
        <w:t xml:space="preserve"> У</w:t>
      </w:r>
      <w:r w:rsidRPr="00744EC5">
        <w:rPr>
          <w:rFonts w:ascii="Times New Roman" w:hAnsi="Times New Roman"/>
          <w:bCs/>
          <w:sz w:val="24"/>
          <w:szCs w:val="24"/>
        </w:rPr>
        <w:t>словия и порядок предоставления субсидии</w:t>
      </w:r>
    </w:p>
    <w:p w14:paraId="17DD8197" w14:textId="77777777" w:rsidR="00F8368D" w:rsidRPr="00A94FBC" w:rsidRDefault="00F8368D" w:rsidP="00F8368D">
      <w:pPr>
        <w:spacing w:after="0" w:line="240" w:lineRule="auto"/>
        <w:ind w:firstLine="567"/>
        <w:contextualSpacing/>
        <w:jc w:val="center"/>
        <w:rPr>
          <w:rFonts w:ascii="Times New Roman" w:eastAsiaTheme="minorHAnsi" w:hAnsi="Times New Roman"/>
          <w:color w:val="0070C0"/>
          <w:sz w:val="24"/>
          <w:szCs w:val="24"/>
          <w:highlight w:val="yellow"/>
        </w:rPr>
      </w:pPr>
    </w:p>
    <w:p w14:paraId="27C12D36" w14:textId="59C48CEB" w:rsidR="00A23A63" w:rsidRPr="00744EC5" w:rsidRDefault="00744EC5"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3.1.  </w:t>
      </w:r>
      <w:r w:rsidR="00CD6997" w:rsidRPr="00744EC5">
        <w:rPr>
          <w:rFonts w:ascii="Times New Roman" w:eastAsiaTheme="minorHAnsi" w:hAnsi="Times New Roman"/>
          <w:sz w:val="24"/>
          <w:szCs w:val="24"/>
        </w:rPr>
        <w:t xml:space="preserve"> После регистрации заявки </w:t>
      </w:r>
      <w:r w:rsidR="00050112" w:rsidRPr="00744EC5">
        <w:rPr>
          <w:rFonts w:ascii="Times New Roman" w:eastAsiaTheme="minorHAnsi" w:hAnsi="Times New Roman"/>
          <w:sz w:val="24"/>
          <w:szCs w:val="24"/>
        </w:rPr>
        <w:t xml:space="preserve">Администрация </w:t>
      </w:r>
      <w:r w:rsidR="00CD6997" w:rsidRPr="00744EC5">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00781B">
        <w:rPr>
          <w:rFonts w:ascii="Times New Roman" w:eastAsiaTheme="minorHAnsi" w:hAnsi="Times New Roman"/>
          <w:sz w:val="24"/>
          <w:szCs w:val="24"/>
        </w:rPr>
        <w:t>под</w:t>
      </w:r>
      <w:r w:rsidR="00CD6997" w:rsidRPr="0000781B">
        <w:rPr>
          <w:rFonts w:ascii="Times New Roman" w:eastAsiaTheme="minorHAnsi" w:hAnsi="Times New Roman"/>
          <w:sz w:val="24"/>
          <w:szCs w:val="24"/>
        </w:rPr>
        <w:t>пунктам</w:t>
      </w:r>
      <w:r w:rsidR="00A23A63" w:rsidRPr="0000781B">
        <w:rPr>
          <w:rFonts w:ascii="Times New Roman" w:eastAsiaTheme="minorHAnsi" w:hAnsi="Times New Roman"/>
          <w:sz w:val="24"/>
          <w:szCs w:val="24"/>
        </w:rPr>
        <w:t>и</w:t>
      </w:r>
      <w:r w:rsidR="00CD6997" w:rsidRPr="0000781B">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1</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8</w:t>
      </w:r>
      <w:r w:rsidR="00116D23" w:rsidRPr="0000781B">
        <w:rPr>
          <w:rFonts w:ascii="Times New Roman" w:eastAsiaTheme="minorHAnsi" w:hAnsi="Times New Roman"/>
          <w:sz w:val="24"/>
          <w:szCs w:val="24"/>
        </w:rPr>
        <w:t xml:space="preserve"> </w:t>
      </w:r>
      <w:r w:rsidR="00CD6997" w:rsidRPr="0000781B">
        <w:rPr>
          <w:rFonts w:ascii="Times New Roman" w:eastAsiaTheme="minorHAnsi" w:hAnsi="Times New Roman"/>
          <w:sz w:val="24"/>
          <w:szCs w:val="24"/>
        </w:rPr>
        <w:t xml:space="preserve">пункта </w:t>
      </w:r>
      <w:r w:rsidR="0000781B" w:rsidRPr="0000781B">
        <w:rPr>
          <w:rFonts w:ascii="Times New Roman" w:eastAsiaTheme="minorHAnsi" w:hAnsi="Times New Roman"/>
          <w:sz w:val="24"/>
          <w:szCs w:val="24"/>
        </w:rPr>
        <w:t>2.5</w:t>
      </w:r>
      <w:r w:rsidR="0000781B">
        <w:rPr>
          <w:rFonts w:ascii="Times New Roman" w:eastAsiaTheme="minorHAnsi" w:hAnsi="Times New Roman"/>
          <w:color w:val="FF0000"/>
          <w:sz w:val="24"/>
          <w:szCs w:val="24"/>
        </w:rPr>
        <w:t xml:space="preserve"> </w:t>
      </w:r>
      <w:r w:rsidR="00CD6997" w:rsidRPr="00744EC5">
        <w:rPr>
          <w:rFonts w:ascii="Times New Roman" w:eastAsiaTheme="minorHAnsi" w:hAnsi="Times New Roman"/>
          <w:sz w:val="24"/>
          <w:szCs w:val="24"/>
        </w:rPr>
        <w:t>настоящего Порядка</w:t>
      </w:r>
      <w:r w:rsidR="00116D23" w:rsidRPr="00744EC5">
        <w:rPr>
          <w:rFonts w:ascii="Times New Roman" w:eastAsiaTheme="minorHAnsi" w:hAnsi="Times New Roman"/>
          <w:sz w:val="24"/>
          <w:szCs w:val="24"/>
        </w:rPr>
        <w:t>,</w:t>
      </w:r>
      <w:r w:rsidR="00CD6997" w:rsidRPr="00744EC5">
        <w:rPr>
          <w:rFonts w:ascii="Times New Roman" w:eastAsiaTheme="minorHAnsi" w:hAnsi="Times New Roman"/>
          <w:sz w:val="24"/>
          <w:szCs w:val="24"/>
        </w:rPr>
        <w:t xml:space="preserve"> </w:t>
      </w:r>
      <w:r w:rsidR="00116D23" w:rsidRPr="00744EC5">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w:t>
      </w:r>
      <w:r w:rsidR="00116D23" w:rsidRPr="0000781B">
        <w:rPr>
          <w:rFonts w:ascii="Times New Roman" w:eastAsiaTheme="minorHAnsi" w:hAnsi="Times New Roman"/>
          <w:sz w:val="24"/>
          <w:szCs w:val="24"/>
        </w:rPr>
        <w:t xml:space="preserve">пунктом </w:t>
      </w:r>
      <w:r w:rsidR="0000781B" w:rsidRPr="0000781B">
        <w:rPr>
          <w:rFonts w:ascii="Times New Roman" w:eastAsiaTheme="minorHAnsi" w:hAnsi="Times New Roman"/>
          <w:sz w:val="24"/>
          <w:szCs w:val="24"/>
        </w:rPr>
        <w:t>1.6</w:t>
      </w:r>
      <w:r w:rsidR="00116D23" w:rsidRPr="00744EC5">
        <w:rPr>
          <w:rFonts w:ascii="Times New Roman" w:eastAsiaTheme="minorHAnsi" w:hAnsi="Times New Roman"/>
          <w:sz w:val="24"/>
          <w:szCs w:val="24"/>
        </w:rPr>
        <w:t xml:space="preserve"> настоящего Порядка, а также проверяет полноту, комплектность и соответствие установленным требованиям документов по затратам согласно </w:t>
      </w:r>
      <w:r w:rsidR="0000781B" w:rsidRPr="0000781B">
        <w:rPr>
          <w:rFonts w:ascii="Times New Roman" w:eastAsiaTheme="minorHAnsi" w:hAnsi="Times New Roman"/>
          <w:sz w:val="24"/>
          <w:szCs w:val="24"/>
        </w:rPr>
        <w:t>Приложениям № 4, № 5</w:t>
      </w:r>
      <w:r w:rsidR="00116D23" w:rsidRPr="00744EC5">
        <w:rPr>
          <w:rFonts w:ascii="Times New Roman" w:eastAsiaTheme="minorHAnsi" w:hAnsi="Times New Roman"/>
          <w:sz w:val="24"/>
          <w:szCs w:val="24"/>
        </w:rPr>
        <w:t xml:space="preserve"> к настоящему Порядку </w:t>
      </w:r>
      <w:r w:rsidR="00A23A63" w:rsidRPr="00744EC5">
        <w:rPr>
          <w:rFonts w:ascii="Times New Roman" w:eastAsiaTheme="minorHAnsi" w:hAnsi="Times New Roman"/>
          <w:sz w:val="24"/>
          <w:szCs w:val="24"/>
        </w:rPr>
        <w:t xml:space="preserve">(далее - </w:t>
      </w:r>
      <w:r w:rsidR="0000781B">
        <w:rPr>
          <w:rFonts w:ascii="Times New Roman" w:eastAsiaTheme="minorHAnsi" w:hAnsi="Times New Roman"/>
          <w:sz w:val="24"/>
          <w:szCs w:val="24"/>
        </w:rPr>
        <w:t>Д</w:t>
      </w:r>
      <w:r w:rsidR="00A23A63" w:rsidRPr="00744EC5">
        <w:rPr>
          <w:rFonts w:ascii="Times New Roman" w:eastAsiaTheme="minorHAnsi" w:hAnsi="Times New Roman"/>
          <w:sz w:val="24"/>
          <w:szCs w:val="24"/>
        </w:rPr>
        <w:t>окументы по затратам)</w:t>
      </w:r>
      <w:r w:rsidR="00116D23" w:rsidRPr="00744EC5">
        <w:rPr>
          <w:rFonts w:ascii="Times New Roman" w:eastAsiaTheme="minorHAnsi" w:hAnsi="Times New Roman"/>
          <w:sz w:val="24"/>
          <w:szCs w:val="24"/>
        </w:rPr>
        <w:t>.</w:t>
      </w:r>
    </w:p>
    <w:p w14:paraId="38F042AA" w14:textId="0B19E905" w:rsidR="008D100B" w:rsidRPr="00744EC5" w:rsidRDefault="00B74364"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Заявки рассматриваются в срок </w:t>
      </w:r>
      <w:r w:rsidR="00FE4ED2" w:rsidRPr="00744EC5">
        <w:rPr>
          <w:rFonts w:ascii="Times New Roman" w:eastAsiaTheme="minorHAnsi" w:hAnsi="Times New Roman"/>
          <w:sz w:val="24"/>
          <w:szCs w:val="24"/>
        </w:rPr>
        <w:t>не более 15</w:t>
      </w:r>
      <w:r w:rsidRPr="00744EC5">
        <w:rPr>
          <w:rFonts w:ascii="Times New Roman" w:eastAsiaTheme="minorHAnsi" w:hAnsi="Times New Roman"/>
          <w:sz w:val="24"/>
          <w:szCs w:val="24"/>
        </w:rPr>
        <w:t xml:space="preserve"> </w:t>
      </w:r>
      <w:r w:rsidR="0000781B">
        <w:rPr>
          <w:rFonts w:ascii="Times New Roman" w:eastAsiaTheme="minorHAnsi" w:hAnsi="Times New Roman"/>
          <w:sz w:val="24"/>
          <w:szCs w:val="24"/>
        </w:rPr>
        <w:t xml:space="preserve">(пятнадцати) </w:t>
      </w:r>
      <w:r w:rsidRPr="00744EC5">
        <w:rPr>
          <w:rFonts w:ascii="Times New Roman" w:eastAsiaTheme="minorHAnsi" w:hAnsi="Times New Roman"/>
          <w:sz w:val="24"/>
          <w:szCs w:val="24"/>
        </w:rPr>
        <w:t xml:space="preserve">рабочих дней со дня </w:t>
      </w:r>
      <w:r w:rsidR="00D74A0B" w:rsidRPr="00744EC5">
        <w:rPr>
          <w:rFonts w:ascii="Times New Roman" w:eastAsiaTheme="minorHAnsi" w:hAnsi="Times New Roman"/>
          <w:sz w:val="24"/>
          <w:szCs w:val="24"/>
        </w:rPr>
        <w:t>окончания срока приема заявок.</w:t>
      </w:r>
    </w:p>
    <w:p w14:paraId="5FC2EAD0" w14:textId="4A434DEB" w:rsidR="00CD6997" w:rsidRPr="00BF624C" w:rsidRDefault="00BF624C" w:rsidP="00FE4DD8">
      <w:pPr>
        <w:spacing w:after="0" w:line="240" w:lineRule="auto"/>
        <w:ind w:firstLine="709"/>
        <w:contextualSpacing/>
        <w:jc w:val="both"/>
        <w:rPr>
          <w:rFonts w:ascii="Times New Roman" w:eastAsiaTheme="minorHAnsi" w:hAnsi="Times New Roman"/>
          <w:sz w:val="24"/>
          <w:szCs w:val="24"/>
        </w:rPr>
      </w:pPr>
      <w:r w:rsidRPr="00C92FBC">
        <w:rPr>
          <w:rFonts w:ascii="Times New Roman" w:eastAsiaTheme="minorHAnsi" w:hAnsi="Times New Roman"/>
          <w:sz w:val="24"/>
          <w:szCs w:val="24"/>
        </w:rPr>
        <w:t>Учреждение</w:t>
      </w:r>
      <w:r w:rsidR="000C3513" w:rsidRPr="00BF624C">
        <w:rPr>
          <w:rFonts w:ascii="Times New Roman" w:eastAsiaTheme="minorHAnsi" w:hAnsi="Times New Roman"/>
          <w:sz w:val="24"/>
          <w:szCs w:val="24"/>
        </w:rPr>
        <w:t xml:space="preserve"> </w:t>
      </w:r>
      <w:r w:rsidR="00CD6997" w:rsidRPr="00BF624C">
        <w:rPr>
          <w:rFonts w:ascii="Times New Roman" w:eastAsiaTheme="minorHAnsi" w:hAnsi="Times New Roman"/>
          <w:sz w:val="24"/>
          <w:szCs w:val="24"/>
        </w:rPr>
        <w:t>несет ответственность за качество рассмотрения заявок</w:t>
      </w:r>
      <w:r w:rsidR="000C3513" w:rsidRPr="00BF624C">
        <w:rPr>
          <w:rFonts w:ascii="Times New Roman" w:eastAsiaTheme="minorHAnsi" w:hAnsi="Times New Roman"/>
          <w:sz w:val="24"/>
          <w:szCs w:val="24"/>
        </w:rPr>
        <w:t>.</w:t>
      </w:r>
    </w:p>
    <w:p w14:paraId="53B707B3" w14:textId="6F5038DE" w:rsidR="00A60C08" w:rsidRPr="00E3740D" w:rsidRDefault="00E3740D"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lastRenderedPageBreak/>
        <w:t>3.2</w:t>
      </w:r>
      <w:r w:rsidR="00A60C08" w:rsidRPr="00E3740D">
        <w:rPr>
          <w:rFonts w:ascii="Times New Roman" w:eastAsiaTheme="minorHAnsi" w:hAnsi="Times New Roman"/>
          <w:sz w:val="24"/>
          <w:szCs w:val="24"/>
        </w:rPr>
        <w:t xml:space="preserve">. По результатам рассмотрения заявки </w:t>
      </w:r>
      <w:r w:rsidRPr="00C92FBC">
        <w:rPr>
          <w:rFonts w:ascii="Times New Roman" w:eastAsiaTheme="minorHAnsi" w:hAnsi="Times New Roman"/>
          <w:sz w:val="24"/>
          <w:szCs w:val="24"/>
        </w:rPr>
        <w:t>Учреждение</w:t>
      </w:r>
      <w:r w:rsidR="00A60C08" w:rsidRPr="00E3740D">
        <w:rPr>
          <w:rFonts w:ascii="Times New Roman" w:eastAsiaTheme="minorHAnsi" w:hAnsi="Times New Roman"/>
          <w:sz w:val="24"/>
          <w:szCs w:val="24"/>
        </w:rPr>
        <w:t xml:space="preserve"> составляет одно из</w:t>
      </w:r>
      <w:r w:rsidR="00F26602" w:rsidRPr="00E3740D">
        <w:rPr>
          <w:rFonts w:ascii="Times New Roman" w:eastAsiaTheme="minorHAnsi" w:hAnsi="Times New Roman"/>
          <w:sz w:val="24"/>
          <w:szCs w:val="24"/>
        </w:rPr>
        <w:t xml:space="preserve"> следующих заключений </w:t>
      </w:r>
      <w:r w:rsidR="006751D6" w:rsidRPr="00E3740D">
        <w:rPr>
          <w:rFonts w:ascii="Times New Roman" w:eastAsiaTheme="minorHAnsi" w:hAnsi="Times New Roman"/>
          <w:sz w:val="24"/>
          <w:szCs w:val="24"/>
        </w:rPr>
        <w:t xml:space="preserve">по формам, </w:t>
      </w:r>
      <w:r w:rsidR="00C33441" w:rsidRPr="00E3740D">
        <w:rPr>
          <w:rFonts w:ascii="Times New Roman" w:eastAsiaTheme="minorHAnsi" w:hAnsi="Times New Roman"/>
          <w:sz w:val="24"/>
          <w:szCs w:val="24"/>
        </w:rPr>
        <w:t xml:space="preserve">установленным Администрацией </w:t>
      </w:r>
      <w:r w:rsidR="00A60C08" w:rsidRPr="00E3740D">
        <w:rPr>
          <w:rFonts w:ascii="Times New Roman" w:eastAsiaTheme="minorHAnsi" w:hAnsi="Times New Roman"/>
          <w:sz w:val="24"/>
          <w:szCs w:val="24"/>
        </w:rPr>
        <w:t xml:space="preserve">(далее </w:t>
      </w:r>
      <w:r w:rsidR="006751D6" w:rsidRPr="00E3740D">
        <w:rPr>
          <w:rFonts w:ascii="Times New Roman" w:eastAsiaTheme="minorHAnsi" w:hAnsi="Times New Roman"/>
          <w:sz w:val="24"/>
          <w:szCs w:val="24"/>
        </w:rPr>
        <w:t>–</w:t>
      </w:r>
      <w:r w:rsidR="00C33441" w:rsidRPr="00E3740D">
        <w:rPr>
          <w:rFonts w:ascii="Times New Roman" w:eastAsiaTheme="minorHAnsi" w:hAnsi="Times New Roman"/>
          <w:sz w:val="24"/>
          <w:szCs w:val="24"/>
        </w:rPr>
        <w:t xml:space="preserve"> </w:t>
      </w:r>
      <w:r w:rsidR="00CD54BE" w:rsidRPr="00E3740D">
        <w:rPr>
          <w:rFonts w:ascii="Times New Roman" w:eastAsiaTheme="minorHAnsi" w:hAnsi="Times New Roman"/>
          <w:sz w:val="24"/>
          <w:szCs w:val="24"/>
        </w:rPr>
        <w:t>з</w:t>
      </w:r>
      <w:r w:rsidR="00C33441" w:rsidRPr="00E3740D">
        <w:rPr>
          <w:rFonts w:ascii="Times New Roman" w:eastAsiaTheme="minorHAnsi" w:hAnsi="Times New Roman"/>
          <w:sz w:val="24"/>
          <w:szCs w:val="24"/>
        </w:rPr>
        <w:t>аключения</w:t>
      </w:r>
      <w:r w:rsidR="006751D6" w:rsidRPr="00E3740D">
        <w:rPr>
          <w:rFonts w:ascii="Times New Roman" w:eastAsiaTheme="minorHAnsi" w:hAnsi="Times New Roman"/>
          <w:sz w:val="24"/>
          <w:szCs w:val="24"/>
        </w:rPr>
        <w:t>)</w:t>
      </w:r>
      <w:r w:rsidR="00A60C08" w:rsidRPr="00E3740D">
        <w:rPr>
          <w:rFonts w:ascii="Times New Roman" w:eastAsiaTheme="minorHAnsi" w:hAnsi="Times New Roman"/>
          <w:sz w:val="24"/>
          <w:szCs w:val="24"/>
        </w:rPr>
        <w:t>:</w:t>
      </w:r>
    </w:p>
    <w:p w14:paraId="2FAF4B93" w14:textId="37C38ABB" w:rsidR="00A60C08" w:rsidRPr="007C4DAF" w:rsidRDefault="00C33441"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 xml:space="preserve">1) </w:t>
      </w:r>
      <w:r w:rsidR="00A60C08" w:rsidRPr="00E3740D">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E3740D">
        <w:rPr>
          <w:rFonts w:ascii="Times New Roman" w:eastAsiaTheme="minorHAnsi" w:hAnsi="Times New Roman"/>
          <w:sz w:val="24"/>
          <w:szCs w:val="24"/>
        </w:rPr>
        <w:t xml:space="preserve"> </w:t>
      </w:r>
      <w:r w:rsidRPr="00E3740D">
        <w:rPr>
          <w:rFonts w:ascii="Times New Roman" w:eastAsiaTheme="minorHAnsi" w:hAnsi="Times New Roman"/>
          <w:sz w:val="24"/>
          <w:szCs w:val="24"/>
        </w:rPr>
        <w:t xml:space="preserve">согласно </w:t>
      </w:r>
      <w:r w:rsidRPr="007C4DAF">
        <w:rPr>
          <w:rFonts w:ascii="Times New Roman" w:eastAsiaTheme="minorHAnsi" w:hAnsi="Times New Roman"/>
          <w:sz w:val="24"/>
          <w:szCs w:val="24"/>
        </w:rPr>
        <w:t xml:space="preserve">Приложению </w:t>
      </w:r>
      <w:r w:rsidR="007C4DAF" w:rsidRPr="007C4DAF">
        <w:rPr>
          <w:rFonts w:ascii="Times New Roman" w:eastAsiaTheme="minorHAnsi" w:hAnsi="Times New Roman"/>
          <w:sz w:val="24"/>
          <w:szCs w:val="24"/>
        </w:rPr>
        <w:t>№ 8</w:t>
      </w:r>
      <w:r w:rsidRPr="007C4DAF">
        <w:rPr>
          <w:rFonts w:ascii="Times New Roman" w:eastAsiaTheme="minorHAnsi" w:hAnsi="Times New Roman"/>
          <w:sz w:val="24"/>
          <w:szCs w:val="24"/>
        </w:rPr>
        <w:t xml:space="preserve"> к настоящему Порядку</w:t>
      </w:r>
      <w:r w:rsidR="00A60C08" w:rsidRPr="007C4DAF">
        <w:rPr>
          <w:rFonts w:ascii="Times New Roman" w:eastAsiaTheme="minorHAnsi" w:hAnsi="Times New Roman"/>
          <w:sz w:val="24"/>
          <w:szCs w:val="24"/>
        </w:rPr>
        <w:t>;</w:t>
      </w:r>
    </w:p>
    <w:p w14:paraId="72F30F4E" w14:textId="28AF4DB2" w:rsidR="00A20120" w:rsidRPr="00E3740D" w:rsidRDefault="00B10D6E" w:rsidP="00FE4DD8">
      <w:pPr>
        <w:spacing w:after="0" w:line="240" w:lineRule="auto"/>
        <w:ind w:firstLine="709"/>
        <w:contextualSpacing/>
        <w:jc w:val="both"/>
        <w:rPr>
          <w:rFonts w:ascii="Times New Roman" w:eastAsiaTheme="minorHAnsi" w:hAnsi="Times New Roman"/>
          <w:sz w:val="24"/>
          <w:szCs w:val="24"/>
        </w:rPr>
      </w:pPr>
      <w:r w:rsidRPr="007C4DAF">
        <w:rPr>
          <w:rFonts w:ascii="Times New Roman" w:eastAsiaTheme="minorHAnsi" w:hAnsi="Times New Roman"/>
          <w:sz w:val="24"/>
          <w:szCs w:val="24"/>
        </w:rPr>
        <w:t xml:space="preserve">2) </w:t>
      </w:r>
      <w:r w:rsidR="00A60C08" w:rsidRPr="007C4DAF">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7C4DAF">
        <w:rPr>
          <w:rFonts w:ascii="Times New Roman" w:eastAsiaTheme="minorHAnsi" w:hAnsi="Times New Roman"/>
          <w:sz w:val="24"/>
          <w:szCs w:val="24"/>
        </w:rPr>
        <w:t xml:space="preserve"> согласно Приложению </w:t>
      </w:r>
      <w:r w:rsidR="007C4DAF" w:rsidRPr="007C4DAF">
        <w:rPr>
          <w:rFonts w:ascii="Times New Roman" w:eastAsiaTheme="minorHAnsi" w:hAnsi="Times New Roman"/>
          <w:sz w:val="24"/>
          <w:szCs w:val="24"/>
        </w:rPr>
        <w:t>№ 9</w:t>
      </w:r>
      <w:r w:rsidRPr="00E3740D">
        <w:rPr>
          <w:rFonts w:ascii="Times New Roman" w:eastAsiaTheme="minorHAnsi" w:hAnsi="Times New Roman"/>
          <w:sz w:val="24"/>
          <w:szCs w:val="24"/>
        </w:rPr>
        <w:t xml:space="preserve"> к настоящему Порядку</w:t>
      </w:r>
      <w:r w:rsidR="00A60C08" w:rsidRPr="00E3740D">
        <w:rPr>
          <w:rFonts w:ascii="Times New Roman" w:eastAsiaTheme="minorHAnsi" w:hAnsi="Times New Roman"/>
          <w:sz w:val="24"/>
          <w:szCs w:val="24"/>
        </w:rPr>
        <w:t>.</w:t>
      </w:r>
    </w:p>
    <w:p w14:paraId="719F196C" w14:textId="73A29594" w:rsidR="004C5AD1" w:rsidRPr="00A94FBC" w:rsidRDefault="00BF624C"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BF624C">
        <w:rPr>
          <w:rFonts w:ascii="Times New Roman" w:eastAsiaTheme="minorEastAsia" w:hAnsi="Times New Roman"/>
          <w:sz w:val="24"/>
          <w:szCs w:val="24"/>
          <w:lang w:eastAsia="ru-RU"/>
        </w:rPr>
        <w:t>3.3</w:t>
      </w:r>
      <w:r w:rsidR="00A9131F" w:rsidRPr="00BF624C">
        <w:rPr>
          <w:rFonts w:ascii="Times New Roman" w:eastAsiaTheme="minorEastAsia" w:hAnsi="Times New Roman"/>
          <w:sz w:val="24"/>
          <w:szCs w:val="24"/>
          <w:lang w:eastAsia="ru-RU"/>
        </w:rPr>
        <w:t xml:space="preserve">. Основаниями для составления </w:t>
      </w:r>
      <w:r w:rsidRPr="00C92FBC">
        <w:rPr>
          <w:rFonts w:ascii="Times New Roman" w:eastAsiaTheme="minorEastAsia" w:hAnsi="Times New Roman"/>
          <w:sz w:val="24"/>
          <w:szCs w:val="24"/>
          <w:lang w:eastAsia="ru-RU"/>
        </w:rPr>
        <w:t>Учреждением</w:t>
      </w:r>
      <w:r w:rsidR="00A36AB6" w:rsidRPr="00BF624C">
        <w:rPr>
          <w:rFonts w:ascii="Times New Roman" w:eastAsiaTheme="minorEastAsia" w:hAnsi="Times New Roman"/>
          <w:sz w:val="24"/>
          <w:szCs w:val="24"/>
          <w:lang w:eastAsia="ru-RU"/>
        </w:rPr>
        <w:t xml:space="preserve"> </w:t>
      </w:r>
      <w:r w:rsidR="00CD54BE" w:rsidRPr="00BF624C">
        <w:rPr>
          <w:rFonts w:ascii="Times New Roman" w:eastAsiaTheme="minorEastAsia" w:hAnsi="Times New Roman"/>
          <w:sz w:val="24"/>
          <w:szCs w:val="24"/>
          <w:lang w:eastAsia="ru-RU"/>
        </w:rPr>
        <w:t>з</w:t>
      </w:r>
      <w:r w:rsidR="004C5AD1" w:rsidRPr="00BF624C">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BF624C">
        <w:rPr>
          <w:rFonts w:ascii="Times New Roman" w:eastAsiaTheme="minorEastAsia" w:hAnsi="Times New Roman"/>
          <w:sz w:val="24"/>
          <w:szCs w:val="24"/>
          <w:lang w:eastAsia="ru-RU"/>
        </w:rPr>
        <w:t xml:space="preserve">тановленным настоящим Порядком, </w:t>
      </w:r>
      <w:r w:rsidR="004C5AD1" w:rsidRPr="00BF624C">
        <w:rPr>
          <w:rFonts w:ascii="Times New Roman" w:eastAsiaTheme="minorEastAsia" w:hAnsi="Times New Roman"/>
          <w:sz w:val="24"/>
          <w:szCs w:val="24"/>
          <w:lang w:eastAsia="ru-RU"/>
        </w:rPr>
        <w:t>являются:</w:t>
      </w:r>
    </w:p>
    <w:p w14:paraId="7F9F2843" w14:textId="53B0EB51"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1</w:t>
      </w:r>
      <w:r w:rsidR="004C5AD1" w:rsidRPr="009C3846">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8</w:t>
      </w:r>
      <w:r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пункта</w:t>
      </w:r>
      <w:r w:rsidR="004C5AD1"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2.5</w:t>
      </w:r>
      <w:r w:rsidR="004C5AD1" w:rsidRPr="00BF624C">
        <w:rPr>
          <w:rFonts w:ascii="Times New Roman" w:eastAsiaTheme="minorEastAsia" w:hAnsi="Times New Roman"/>
          <w:color w:val="FF0000"/>
          <w:sz w:val="24"/>
          <w:szCs w:val="24"/>
          <w:lang w:eastAsia="ru-RU"/>
        </w:rPr>
        <w:t xml:space="preserve"> </w:t>
      </w:r>
      <w:r w:rsidR="004C5AD1" w:rsidRPr="00BF624C">
        <w:rPr>
          <w:rFonts w:ascii="Times New Roman" w:eastAsiaTheme="minorEastAsia" w:hAnsi="Times New Roman"/>
          <w:sz w:val="24"/>
          <w:szCs w:val="24"/>
          <w:lang w:eastAsia="ru-RU"/>
        </w:rPr>
        <w:t>настоящего Порядка;</w:t>
      </w:r>
    </w:p>
    <w:p w14:paraId="17D87F10" w14:textId="77777777" w:rsidR="005060B8"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2</w:t>
      </w:r>
      <w:r w:rsidR="004C5AD1" w:rsidRPr="00BF624C">
        <w:rPr>
          <w:rFonts w:ascii="Times New Roman" w:eastAsiaTheme="minorEastAsia" w:hAnsi="Times New Roman"/>
          <w:sz w:val="24"/>
          <w:szCs w:val="24"/>
          <w:lang w:eastAsia="ru-RU"/>
        </w:rPr>
        <w:t xml:space="preserve">) </w:t>
      </w:r>
      <w:r w:rsidR="005060B8" w:rsidRPr="00BF624C">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14:paraId="678F51DE" w14:textId="5A5FED77"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3</w:t>
      </w:r>
      <w:r w:rsidR="004C5AD1" w:rsidRPr="00BF624C">
        <w:rPr>
          <w:rFonts w:ascii="Times New Roman" w:eastAsiaTheme="minorEastAsia" w:hAnsi="Times New Roman"/>
          <w:sz w:val="24"/>
          <w:szCs w:val="24"/>
          <w:lang w:eastAsia="ru-RU"/>
        </w:rPr>
        <w:t>)</w:t>
      </w:r>
      <w:r w:rsidR="00E3740D">
        <w:rPr>
          <w:rFonts w:ascii="Times New Roman" w:eastAsiaTheme="minorEastAsia" w:hAnsi="Times New Roman"/>
          <w:sz w:val="24"/>
          <w:szCs w:val="24"/>
          <w:lang w:eastAsia="ru-RU"/>
        </w:rPr>
        <w:t xml:space="preserve"> </w:t>
      </w:r>
      <w:r w:rsidR="004C5AD1" w:rsidRPr="00BF624C">
        <w:rPr>
          <w:rFonts w:ascii="Times New Roman" w:eastAsiaTheme="minorEastAsia" w:hAnsi="Times New Roman"/>
          <w:sz w:val="24"/>
          <w:szCs w:val="24"/>
          <w:lang w:eastAsia="ru-RU"/>
        </w:rPr>
        <w:t>несоответствие пр</w:t>
      </w:r>
      <w:r w:rsidR="00F876CF" w:rsidRPr="00BF624C">
        <w:rPr>
          <w:rFonts w:ascii="Times New Roman" w:eastAsiaTheme="minorEastAsia" w:hAnsi="Times New Roman"/>
          <w:sz w:val="24"/>
          <w:szCs w:val="24"/>
          <w:lang w:eastAsia="ru-RU"/>
        </w:rPr>
        <w:t xml:space="preserve">едставленной </w:t>
      </w:r>
      <w:r w:rsidR="00016A16" w:rsidRPr="00BF624C">
        <w:rPr>
          <w:rFonts w:ascii="Times New Roman" w:eastAsiaTheme="minorEastAsia" w:hAnsi="Times New Roman"/>
          <w:sz w:val="24"/>
          <w:szCs w:val="24"/>
          <w:lang w:eastAsia="ru-RU"/>
        </w:rPr>
        <w:t xml:space="preserve">участником Конкурса </w:t>
      </w:r>
      <w:r w:rsidR="00F876CF" w:rsidRPr="00BF624C">
        <w:rPr>
          <w:rFonts w:ascii="Times New Roman" w:eastAsiaTheme="minorEastAsia" w:hAnsi="Times New Roman"/>
          <w:sz w:val="24"/>
          <w:szCs w:val="24"/>
          <w:lang w:eastAsia="ru-RU"/>
        </w:rPr>
        <w:t>заявки</w:t>
      </w:r>
      <w:r w:rsidR="004C5AD1" w:rsidRPr="00BF624C">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14:paraId="00448F50" w14:textId="32AF8135" w:rsidR="003868C0"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4</w:t>
      </w:r>
      <w:r w:rsidR="003868C0" w:rsidRPr="00BF624C">
        <w:rPr>
          <w:rFonts w:ascii="Times New Roman" w:eastAsiaTheme="minorEastAsia" w:hAnsi="Times New Roman"/>
          <w:sz w:val="24"/>
          <w:szCs w:val="24"/>
          <w:lang w:eastAsia="ru-RU"/>
        </w:rPr>
        <w:t xml:space="preserve">) несоответствие затрат, произведенных участником Конкурса, целям предоставления Субсидии и видам затрат, установленным </w:t>
      </w:r>
      <w:r w:rsidR="003868C0"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1.6</w:t>
      </w:r>
      <w:r w:rsidR="003868C0" w:rsidRPr="00BF624C">
        <w:rPr>
          <w:rFonts w:ascii="Times New Roman" w:eastAsiaTheme="minorEastAsia" w:hAnsi="Times New Roman"/>
          <w:sz w:val="24"/>
          <w:szCs w:val="24"/>
          <w:lang w:eastAsia="ru-RU"/>
        </w:rPr>
        <w:t xml:space="preserve"> настоящего Порядка;</w:t>
      </w:r>
    </w:p>
    <w:p w14:paraId="1CA98DE4" w14:textId="0A30829F" w:rsidR="00E3740D" w:rsidRPr="00E3740D" w:rsidRDefault="00D40607" w:rsidP="00D44BC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5</w:t>
      </w:r>
      <w:r w:rsidR="004C5AD1" w:rsidRPr="00E3740D">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r w:rsidR="00E3740D">
        <w:rPr>
          <w:rFonts w:ascii="Times New Roman" w:eastAsiaTheme="minorEastAsia" w:hAnsi="Times New Roman"/>
          <w:sz w:val="24"/>
          <w:szCs w:val="24"/>
          <w:lang w:eastAsia="ru-RU"/>
        </w:rPr>
        <w:t>;</w:t>
      </w:r>
    </w:p>
    <w:p w14:paraId="21EB7372" w14:textId="3F515590" w:rsidR="00835C4C"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w:t>
      </w:r>
      <w:r w:rsidR="00E10060" w:rsidRPr="00E3740D">
        <w:rPr>
          <w:rFonts w:ascii="Times New Roman" w:eastAsiaTheme="minorEastAsia" w:hAnsi="Times New Roman"/>
          <w:sz w:val="24"/>
          <w:szCs w:val="24"/>
          <w:lang w:eastAsia="ru-RU"/>
        </w:rPr>
        <w:t xml:space="preserve">. </w:t>
      </w:r>
      <w:r w:rsidR="00835C4C" w:rsidRPr="00E3740D">
        <w:rPr>
          <w:rFonts w:ascii="Times New Roman" w:eastAsiaTheme="minorEastAsia" w:hAnsi="Times New Roman"/>
          <w:sz w:val="24"/>
          <w:szCs w:val="24"/>
          <w:lang w:eastAsia="ru-RU"/>
        </w:rPr>
        <w:t xml:space="preserve">Не позднее </w:t>
      </w:r>
      <w:r w:rsidR="007512BA" w:rsidRPr="00E3740D">
        <w:rPr>
          <w:rFonts w:ascii="Times New Roman" w:eastAsiaTheme="minorEastAsia" w:hAnsi="Times New Roman"/>
          <w:sz w:val="24"/>
          <w:szCs w:val="24"/>
          <w:lang w:eastAsia="ru-RU"/>
        </w:rPr>
        <w:t>2</w:t>
      </w:r>
      <w:r w:rsidR="00835C4C" w:rsidRPr="00E3740D">
        <w:rPr>
          <w:rFonts w:ascii="Times New Roman" w:eastAsiaTheme="minorEastAsia" w:hAnsi="Times New Roman"/>
          <w:sz w:val="24"/>
          <w:szCs w:val="24"/>
          <w:lang w:eastAsia="ru-RU"/>
        </w:rPr>
        <w:t xml:space="preserve"> </w:t>
      </w:r>
      <w:r w:rsidR="007C4DAF">
        <w:rPr>
          <w:rFonts w:ascii="Times New Roman" w:eastAsiaTheme="minorEastAsia" w:hAnsi="Times New Roman"/>
          <w:sz w:val="24"/>
          <w:szCs w:val="24"/>
          <w:lang w:eastAsia="ru-RU"/>
        </w:rPr>
        <w:t xml:space="preserve">(двух) </w:t>
      </w:r>
      <w:r w:rsidR="00835C4C" w:rsidRPr="00E3740D">
        <w:rPr>
          <w:rFonts w:ascii="Times New Roman" w:eastAsiaTheme="minorEastAsia" w:hAnsi="Times New Roman"/>
          <w:sz w:val="24"/>
          <w:szCs w:val="24"/>
          <w:lang w:eastAsia="ru-RU"/>
        </w:rPr>
        <w:t xml:space="preserve">рабочих дней со дня окончания </w:t>
      </w:r>
      <w:r w:rsidR="00142C3F" w:rsidRPr="00E3740D">
        <w:rPr>
          <w:rFonts w:ascii="Times New Roman" w:eastAsiaTheme="minorEastAsia" w:hAnsi="Times New Roman"/>
          <w:sz w:val="24"/>
          <w:szCs w:val="24"/>
          <w:lang w:eastAsia="ru-RU"/>
        </w:rPr>
        <w:t>рассмотрения</w:t>
      </w:r>
      <w:r w:rsidR="00835C4C" w:rsidRPr="00E3740D">
        <w:rPr>
          <w:rFonts w:ascii="Times New Roman" w:eastAsiaTheme="minorEastAsia" w:hAnsi="Times New Roman"/>
          <w:sz w:val="24"/>
          <w:szCs w:val="24"/>
          <w:lang w:eastAsia="ru-RU"/>
        </w:rPr>
        <w:t xml:space="preserve"> заявок </w:t>
      </w:r>
      <w:r w:rsidRPr="00C92FBC">
        <w:rPr>
          <w:rFonts w:ascii="Times New Roman" w:eastAsiaTheme="minorEastAsia" w:hAnsi="Times New Roman"/>
          <w:sz w:val="24"/>
          <w:szCs w:val="24"/>
          <w:lang w:eastAsia="ru-RU"/>
        </w:rPr>
        <w:t>Учреждение</w:t>
      </w:r>
      <w:r w:rsidR="00835C4C" w:rsidRPr="00E3740D">
        <w:rPr>
          <w:rFonts w:ascii="Times New Roman" w:eastAsiaTheme="minorEastAsia" w:hAnsi="Times New Roman"/>
          <w:sz w:val="24"/>
          <w:szCs w:val="24"/>
          <w:lang w:eastAsia="ru-RU"/>
        </w:rPr>
        <w:t xml:space="preserve"> </w:t>
      </w:r>
      <w:r w:rsidR="001250B5" w:rsidRPr="00E3740D">
        <w:rPr>
          <w:rFonts w:ascii="Times New Roman" w:eastAsiaTheme="minorEastAsia" w:hAnsi="Times New Roman"/>
          <w:sz w:val="24"/>
          <w:szCs w:val="24"/>
          <w:lang w:eastAsia="ru-RU"/>
        </w:rPr>
        <w:t>формирует реестр заявок</w:t>
      </w:r>
      <w:r w:rsidR="005E4E8B" w:rsidRPr="00E3740D">
        <w:rPr>
          <w:rFonts w:ascii="Times New Roman" w:eastAsiaTheme="minorEastAsia" w:hAnsi="Times New Roman"/>
          <w:sz w:val="24"/>
          <w:szCs w:val="24"/>
          <w:lang w:eastAsia="ru-RU"/>
        </w:rPr>
        <w:t>,</w:t>
      </w:r>
      <w:r w:rsidR="00835C4C" w:rsidRPr="00E3740D">
        <w:rPr>
          <w:rFonts w:ascii="Times New Roman" w:eastAsiaTheme="minorEastAsia" w:hAnsi="Times New Roman"/>
          <w:sz w:val="24"/>
          <w:szCs w:val="24"/>
          <w:lang w:eastAsia="ru-RU"/>
        </w:rPr>
        <w:t xml:space="preserve"> в отношении</w:t>
      </w:r>
      <w:r w:rsidR="00CD54BE" w:rsidRPr="00E3740D">
        <w:rPr>
          <w:rFonts w:ascii="Times New Roman" w:eastAsiaTheme="minorEastAsia" w:hAnsi="Times New Roman"/>
          <w:sz w:val="24"/>
          <w:szCs w:val="24"/>
          <w:lang w:eastAsia="ru-RU"/>
        </w:rPr>
        <w:t xml:space="preserve"> которых составлены з</w:t>
      </w:r>
      <w:r w:rsidR="001250B5" w:rsidRPr="00E3740D">
        <w:rPr>
          <w:rFonts w:ascii="Times New Roman" w:eastAsiaTheme="minorEastAsia" w:hAnsi="Times New Roman"/>
          <w:sz w:val="24"/>
          <w:szCs w:val="24"/>
          <w:lang w:eastAsia="ru-RU"/>
        </w:rPr>
        <w:t>аключения</w:t>
      </w:r>
      <w:r w:rsidR="005E4E8B" w:rsidRPr="00E3740D">
        <w:rPr>
          <w:rFonts w:ascii="Times New Roman" w:eastAsiaTheme="minorEastAsia" w:hAnsi="Times New Roman"/>
          <w:sz w:val="24"/>
          <w:szCs w:val="24"/>
          <w:lang w:eastAsia="ru-RU"/>
        </w:rPr>
        <w:t>,</w:t>
      </w:r>
      <w:r w:rsidR="001250B5" w:rsidRPr="00E3740D">
        <w:rPr>
          <w:rFonts w:ascii="Times New Roman" w:eastAsiaTheme="minorEastAsia" w:hAnsi="Times New Roman"/>
          <w:sz w:val="24"/>
          <w:szCs w:val="24"/>
          <w:lang w:eastAsia="ru-RU"/>
        </w:rPr>
        <w:t xml:space="preserve">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еестр заявок)</w:t>
      </w:r>
      <w:r w:rsidR="00835C4C" w:rsidRPr="00E3740D">
        <w:rPr>
          <w:rFonts w:ascii="Times New Roman" w:eastAsiaTheme="minorEastAsia" w:hAnsi="Times New Roman"/>
          <w:sz w:val="24"/>
          <w:szCs w:val="24"/>
          <w:lang w:eastAsia="ru-RU"/>
        </w:rPr>
        <w:t xml:space="preserve"> по форме</w:t>
      </w:r>
      <w:r w:rsidR="001250B5" w:rsidRPr="00E3740D">
        <w:rPr>
          <w:rFonts w:ascii="Times New Roman" w:eastAsiaTheme="minorEastAsia" w:hAnsi="Times New Roman"/>
          <w:sz w:val="24"/>
          <w:szCs w:val="24"/>
          <w:lang w:eastAsia="ru-RU"/>
        </w:rPr>
        <w:t xml:space="preserve"> согласно </w:t>
      </w:r>
      <w:r w:rsidR="001250B5" w:rsidRPr="007C4DAF">
        <w:rPr>
          <w:rFonts w:ascii="Times New Roman" w:eastAsiaTheme="minorEastAsia" w:hAnsi="Times New Roman"/>
          <w:sz w:val="24"/>
          <w:szCs w:val="24"/>
          <w:lang w:eastAsia="ru-RU"/>
        </w:rPr>
        <w:t>Приложению</w:t>
      </w:r>
      <w:r w:rsidR="00C87584"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 10</w:t>
      </w:r>
      <w:r w:rsidR="00CD54BE" w:rsidRPr="00E3740D">
        <w:rPr>
          <w:rFonts w:ascii="Times New Roman" w:eastAsiaTheme="minorEastAsia" w:hAnsi="Times New Roman"/>
          <w:sz w:val="24"/>
          <w:szCs w:val="24"/>
          <w:lang w:eastAsia="ru-RU"/>
        </w:rPr>
        <w:t xml:space="preserve"> к настоящему Порядку</w:t>
      </w:r>
      <w:r w:rsidR="00835C4C" w:rsidRPr="00E3740D">
        <w:rPr>
          <w:rFonts w:ascii="Times New Roman" w:eastAsiaTheme="minorEastAsia" w:hAnsi="Times New Roman"/>
          <w:sz w:val="24"/>
          <w:szCs w:val="24"/>
          <w:lang w:eastAsia="ru-RU"/>
        </w:rPr>
        <w:t>.</w:t>
      </w:r>
    </w:p>
    <w:p w14:paraId="60B8A5C4" w14:textId="40E7E19F" w:rsidR="00E10060"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3.5.</w:t>
      </w:r>
      <w:r w:rsidR="00E10060" w:rsidRPr="00E3740D">
        <w:rPr>
          <w:rFonts w:ascii="Times New Roman" w:eastAsiaTheme="minorEastAsia" w:hAnsi="Times New Roman"/>
          <w:sz w:val="24"/>
          <w:szCs w:val="24"/>
          <w:lang w:eastAsia="ru-RU"/>
        </w:rPr>
        <w:t xml:space="preserve"> </w:t>
      </w:r>
      <w:r w:rsidR="005F09A1" w:rsidRPr="00E3740D">
        <w:rPr>
          <w:rFonts w:ascii="Times New Roman" w:eastAsiaTheme="minorEastAsia" w:hAnsi="Times New Roman"/>
          <w:sz w:val="24"/>
          <w:szCs w:val="24"/>
          <w:lang w:eastAsia="ru-RU"/>
        </w:rPr>
        <w:t>Администрация</w:t>
      </w:r>
      <w:r w:rsidR="00250F8A" w:rsidRPr="00E3740D">
        <w:rPr>
          <w:rFonts w:ascii="Times New Roman" w:eastAsiaTheme="minorEastAsia" w:hAnsi="Times New Roman"/>
          <w:sz w:val="24"/>
          <w:szCs w:val="24"/>
          <w:lang w:eastAsia="ru-RU"/>
        </w:rPr>
        <w:t>,</w:t>
      </w:r>
      <w:r w:rsidRPr="00E3740D">
        <w:rPr>
          <w:rFonts w:ascii="Times New Roman" w:eastAsiaTheme="minorEastAsia" w:hAnsi="Times New Roman"/>
          <w:sz w:val="24"/>
          <w:szCs w:val="24"/>
          <w:lang w:eastAsia="ru-RU"/>
        </w:rPr>
        <w:t xml:space="preserve"> </w:t>
      </w:r>
      <w:r w:rsidRPr="009C3846">
        <w:rPr>
          <w:rFonts w:ascii="Times New Roman" w:eastAsiaTheme="minorEastAsia" w:hAnsi="Times New Roman"/>
          <w:sz w:val="24"/>
          <w:szCs w:val="24"/>
          <w:lang w:eastAsia="ru-RU"/>
        </w:rPr>
        <w:t>Учреждение</w:t>
      </w:r>
      <w:r w:rsidR="005F09A1" w:rsidRPr="009C3846">
        <w:rPr>
          <w:rFonts w:ascii="Times New Roman" w:eastAsiaTheme="minorEastAsia" w:hAnsi="Times New Roman"/>
          <w:sz w:val="24"/>
          <w:szCs w:val="24"/>
          <w:lang w:eastAsia="ru-RU"/>
        </w:rPr>
        <w:t xml:space="preserve"> </w:t>
      </w:r>
      <w:r w:rsidR="00D45862" w:rsidRPr="009C3846">
        <w:rPr>
          <w:rFonts w:ascii="Times New Roman" w:eastAsiaTheme="minorEastAsia" w:hAnsi="Times New Roman"/>
          <w:sz w:val="24"/>
          <w:szCs w:val="24"/>
          <w:lang w:eastAsia="ru-RU"/>
        </w:rPr>
        <w:t>в</w:t>
      </w:r>
      <w:r w:rsidR="00D45862" w:rsidRPr="00E3740D">
        <w:rPr>
          <w:rFonts w:ascii="Times New Roman" w:eastAsiaTheme="minorEastAsia" w:hAnsi="Times New Roman"/>
          <w:sz w:val="24"/>
          <w:szCs w:val="24"/>
          <w:lang w:eastAsia="ru-RU"/>
        </w:rPr>
        <w:t xml:space="preserve"> соответствии с </w:t>
      </w:r>
      <w:r w:rsidR="00D45862"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2.1</w:t>
      </w:r>
      <w:r w:rsidR="00D45862" w:rsidRPr="00E3740D">
        <w:rPr>
          <w:rFonts w:ascii="Times New Roman" w:eastAsiaTheme="minorEastAsia" w:hAnsi="Times New Roman"/>
          <w:sz w:val="24"/>
          <w:szCs w:val="24"/>
          <w:lang w:eastAsia="ru-RU"/>
        </w:rPr>
        <w:t xml:space="preserve"> настоящего Порядка</w:t>
      </w:r>
      <w:r w:rsidR="00250F8A" w:rsidRPr="00E3740D">
        <w:rPr>
          <w:rFonts w:ascii="Times New Roman" w:eastAsiaTheme="minorEastAsia" w:hAnsi="Times New Roman"/>
          <w:sz w:val="24"/>
          <w:szCs w:val="24"/>
          <w:lang w:eastAsia="ru-RU"/>
        </w:rPr>
        <w:t>,</w:t>
      </w:r>
      <w:r w:rsidR="00D45862" w:rsidRPr="00E3740D">
        <w:rPr>
          <w:rFonts w:ascii="Times New Roman" w:eastAsiaTheme="minorEastAsia" w:hAnsi="Times New Roman"/>
          <w:sz w:val="24"/>
          <w:szCs w:val="24"/>
          <w:lang w:eastAsia="ru-RU"/>
        </w:rPr>
        <w:t xml:space="preserve"> формирует</w:t>
      </w:r>
      <w:r w:rsidR="00E10060" w:rsidRPr="00E3740D">
        <w:rPr>
          <w:rFonts w:ascii="Times New Roman" w:eastAsiaTheme="minorEastAsia" w:hAnsi="Times New Roman"/>
          <w:sz w:val="24"/>
          <w:szCs w:val="24"/>
          <w:lang w:eastAsia="ru-RU"/>
        </w:rPr>
        <w:t xml:space="preserve"> рейтинг заявок в отношении которых составлены </w:t>
      </w:r>
      <w:r w:rsidR="00A65ECD" w:rsidRPr="00E3740D">
        <w:rPr>
          <w:rFonts w:ascii="Times New Roman" w:eastAsiaTheme="minorEastAsia" w:hAnsi="Times New Roman"/>
          <w:sz w:val="24"/>
          <w:szCs w:val="24"/>
          <w:lang w:eastAsia="ru-RU"/>
        </w:rPr>
        <w:t>З</w:t>
      </w:r>
      <w:r w:rsidR="00D45862" w:rsidRPr="00E3740D">
        <w:rPr>
          <w:rFonts w:ascii="Times New Roman" w:eastAsiaTheme="minorEastAsia" w:hAnsi="Times New Roman"/>
          <w:sz w:val="24"/>
          <w:szCs w:val="24"/>
          <w:lang w:eastAsia="ru-RU"/>
        </w:rPr>
        <w:t xml:space="preserve">аключения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ейтинг заявок)</w:t>
      </w:r>
      <w:r w:rsidR="00250F8A" w:rsidRPr="00E3740D">
        <w:rPr>
          <w:rFonts w:ascii="Times New Roman" w:eastAsiaTheme="minorEastAsia" w:hAnsi="Times New Roman"/>
          <w:sz w:val="24"/>
          <w:szCs w:val="24"/>
          <w:lang w:eastAsia="ru-RU"/>
        </w:rPr>
        <w:t xml:space="preserve"> по форме согласно </w:t>
      </w:r>
      <w:r w:rsidR="00250F8A" w:rsidRPr="007C4DAF">
        <w:rPr>
          <w:rFonts w:ascii="Times New Roman" w:eastAsiaTheme="minorEastAsia" w:hAnsi="Times New Roman"/>
          <w:sz w:val="24"/>
          <w:szCs w:val="24"/>
          <w:lang w:eastAsia="ru-RU"/>
        </w:rPr>
        <w:t>Приложени</w:t>
      </w:r>
      <w:r w:rsidR="007C4DAF" w:rsidRPr="007C4DAF">
        <w:rPr>
          <w:rFonts w:ascii="Times New Roman" w:eastAsiaTheme="minorEastAsia" w:hAnsi="Times New Roman"/>
          <w:sz w:val="24"/>
          <w:szCs w:val="24"/>
          <w:lang w:eastAsia="ru-RU"/>
        </w:rPr>
        <w:t>ям № 18, № 19</w:t>
      </w:r>
      <w:r w:rsidR="00CD54BE" w:rsidRPr="00E3740D">
        <w:rPr>
          <w:rFonts w:ascii="Times New Roman" w:eastAsiaTheme="minorEastAsia" w:hAnsi="Times New Roman"/>
          <w:sz w:val="24"/>
          <w:szCs w:val="24"/>
          <w:lang w:eastAsia="ru-RU"/>
        </w:rPr>
        <w:t xml:space="preserve"> к настоящему Порядку</w:t>
      </w:r>
      <w:r w:rsidR="00E10060" w:rsidRPr="00E3740D">
        <w:rPr>
          <w:rFonts w:ascii="Times New Roman" w:eastAsiaTheme="minorEastAsia" w:hAnsi="Times New Roman"/>
          <w:sz w:val="24"/>
          <w:szCs w:val="24"/>
          <w:lang w:eastAsia="ru-RU"/>
        </w:rPr>
        <w:t>.</w:t>
      </w:r>
    </w:p>
    <w:p w14:paraId="26BC49BD" w14:textId="63F3CE6F" w:rsidR="00A77582" w:rsidRPr="00FE4DD8"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3.6. Ре</w:t>
      </w:r>
      <w:r w:rsidR="00A77582" w:rsidRPr="00FE4DD8">
        <w:rPr>
          <w:rFonts w:ascii="Times New Roman" w:eastAsiaTheme="minorEastAsia" w:hAnsi="Times New Roman"/>
          <w:sz w:val="24"/>
          <w:szCs w:val="24"/>
          <w:lang w:eastAsia="ru-RU"/>
        </w:rPr>
        <w:t>е</w:t>
      </w:r>
      <w:r w:rsidR="009E7AFC" w:rsidRPr="00FE4DD8">
        <w:rPr>
          <w:rFonts w:ascii="Times New Roman" w:eastAsiaTheme="minorEastAsia" w:hAnsi="Times New Roman"/>
          <w:sz w:val="24"/>
          <w:szCs w:val="24"/>
          <w:lang w:eastAsia="ru-RU"/>
        </w:rPr>
        <w:t xml:space="preserve">стр </w:t>
      </w:r>
      <w:r w:rsidR="003928CE" w:rsidRPr="00FE4DD8">
        <w:rPr>
          <w:rFonts w:ascii="Times New Roman" w:eastAsiaTheme="minorEastAsia" w:hAnsi="Times New Roman"/>
          <w:sz w:val="24"/>
          <w:szCs w:val="24"/>
          <w:lang w:eastAsia="ru-RU"/>
        </w:rPr>
        <w:t>заявок</w:t>
      </w:r>
      <w:r w:rsidR="00765CF3" w:rsidRPr="00FE4DD8">
        <w:rPr>
          <w:rFonts w:ascii="Times New Roman" w:eastAsiaTheme="minorEastAsia" w:hAnsi="Times New Roman"/>
          <w:sz w:val="24"/>
          <w:szCs w:val="24"/>
          <w:lang w:eastAsia="ru-RU"/>
        </w:rPr>
        <w:t xml:space="preserve">, </w:t>
      </w:r>
      <w:r w:rsidR="00CD54BE" w:rsidRPr="00FE4DD8">
        <w:rPr>
          <w:rFonts w:ascii="Times New Roman" w:eastAsiaTheme="minorEastAsia" w:hAnsi="Times New Roman"/>
          <w:sz w:val="24"/>
          <w:szCs w:val="24"/>
          <w:lang w:eastAsia="ru-RU"/>
        </w:rPr>
        <w:t>р</w:t>
      </w:r>
      <w:r w:rsidR="00A77582" w:rsidRPr="00FE4DD8">
        <w:rPr>
          <w:rFonts w:ascii="Times New Roman" w:eastAsiaTheme="minorEastAsia" w:hAnsi="Times New Roman"/>
          <w:sz w:val="24"/>
          <w:szCs w:val="24"/>
          <w:lang w:eastAsia="ru-RU"/>
        </w:rPr>
        <w:t xml:space="preserve">ейтинг заявок </w:t>
      </w:r>
      <w:r w:rsidR="00CD54BE" w:rsidRPr="00FE4DD8">
        <w:rPr>
          <w:rFonts w:ascii="Times New Roman" w:eastAsiaTheme="minorEastAsia" w:hAnsi="Times New Roman"/>
          <w:sz w:val="24"/>
          <w:szCs w:val="24"/>
          <w:lang w:eastAsia="ru-RU"/>
        </w:rPr>
        <w:t xml:space="preserve"> и з</w:t>
      </w:r>
      <w:r w:rsidR="00765CF3" w:rsidRPr="00FE4DD8">
        <w:rPr>
          <w:rFonts w:ascii="Times New Roman" w:eastAsiaTheme="minorEastAsia" w:hAnsi="Times New Roman"/>
          <w:sz w:val="24"/>
          <w:szCs w:val="24"/>
          <w:lang w:eastAsia="ru-RU"/>
        </w:rPr>
        <w:t xml:space="preserve">аключения Администрации </w:t>
      </w:r>
      <w:r w:rsidR="00A77582" w:rsidRPr="00FE4DD8">
        <w:rPr>
          <w:rFonts w:ascii="Times New Roman" w:eastAsiaTheme="minorEastAsia" w:hAnsi="Times New Roman"/>
          <w:sz w:val="24"/>
          <w:szCs w:val="24"/>
          <w:lang w:eastAsia="ru-RU"/>
        </w:rPr>
        <w:t>рассматриваются Конкурсной комиссией.</w:t>
      </w:r>
    </w:p>
    <w:p w14:paraId="2065A2F7" w14:textId="7665CBB2" w:rsidR="00CB54ED" w:rsidRPr="00FE4DD8" w:rsidRDefault="00A7758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Администрация на</w:t>
      </w:r>
      <w:r w:rsidR="00CB54ED" w:rsidRPr="00FE4DD8">
        <w:rPr>
          <w:rFonts w:ascii="Times New Roman" w:eastAsiaTheme="minorEastAsia" w:hAnsi="Times New Roman"/>
          <w:sz w:val="24"/>
          <w:szCs w:val="24"/>
          <w:lang w:eastAsia="ru-RU"/>
        </w:rPr>
        <w:t>значает дату, время и место заседания Конк</w:t>
      </w:r>
      <w:r w:rsidR="00895D77" w:rsidRPr="00FE4DD8">
        <w:rPr>
          <w:rFonts w:ascii="Times New Roman" w:eastAsiaTheme="minorEastAsia" w:hAnsi="Times New Roman"/>
          <w:sz w:val="24"/>
          <w:szCs w:val="24"/>
          <w:lang w:eastAsia="ru-RU"/>
        </w:rPr>
        <w:t>урсной комиссии и организует ее</w:t>
      </w:r>
      <w:r w:rsidR="00CB54ED" w:rsidRPr="00FE4DD8">
        <w:rPr>
          <w:rFonts w:ascii="Times New Roman" w:eastAsiaTheme="minorEastAsia" w:hAnsi="Times New Roman"/>
          <w:sz w:val="24"/>
          <w:szCs w:val="24"/>
          <w:lang w:eastAsia="ru-RU"/>
        </w:rPr>
        <w:t xml:space="preserve"> проведение в срок, не превышающий </w:t>
      </w:r>
      <w:r w:rsidR="005F206F" w:rsidRPr="00FE4DD8">
        <w:rPr>
          <w:rFonts w:ascii="Times New Roman" w:eastAsiaTheme="minorEastAsia" w:hAnsi="Times New Roman"/>
          <w:sz w:val="24"/>
          <w:szCs w:val="24"/>
          <w:lang w:eastAsia="ru-RU"/>
        </w:rPr>
        <w:t>3</w:t>
      </w:r>
      <w:r w:rsidR="007C4DAF">
        <w:rPr>
          <w:rFonts w:ascii="Times New Roman" w:eastAsiaTheme="minorEastAsia" w:hAnsi="Times New Roman"/>
          <w:sz w:val="24"/>
          <w:szCs w:val="24"/>
          <w:lang w:eastAsia="ru-RU"/>
        </w:rPr>
        <w:t xml:space="preserve"> (трех) </w:t>
      </w:r>
      <w:r w:rsidR="00CB54ED" w:rsidRPr="00FE4DD8">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14:paraId="7629A642"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Положение о Конкурсной комиссии</w:t>
      </w:r>
      <w:r w:rsidR="001B1225" w:rsidRPr="00FE4DD8">
        <w:rPr>
          <w:rFonts w:ascii="Times New Roman" w:eastAsiaTheme="minorEastAsia" w:hAnsi="Times New Roman"/>
          <w:sz w:val="24"/>
          <w:szCs w:val="24"/>
          <w:lang w:eastAsia="ru-RU"/>
        </w:rPr>
        <w:t xml:space="preserve"> </w:t>
      </w:r>
      <w:r w:rsidRPr="00FE4DD8">
        <w:rPr>
          <w:rFonts w:ascii="Times New Roman" w:eastAsiaTheme="minorEastAsia" w:hAnsi="Times New Roman"/>
          <w:sz w:val="24"/>
          <w:szCs w:val="24"/>
          <w:lang w:eastAsia="ru-RU"/>
        </w:rPr>
        <w:t>и ее персональный состав утверждают</w:t>
      </w:r>
      <w:r w:rsidR="00A22638" w:rsidRPr="00FE4DD8">
        <w:rPr>
          <w:rFonts w:ascii="Times New Roman" w:eastAsiaTheme="minorEastAsia" w:hAnsi="Times New Roman"/>
          <w:sz w:val="24"/>
          <w:szCs w:val="24"/>
          <w:lang w:eastAsia="ru-RU"/>
        </w:rPr>
        <w:t>ся Администрацией</w:t>
      </w:r>
      <w:r w:rsidRPr="00FE4DD8">
        <w:rPr>
          <w:rFonts w:ascii="Times New Roman" w:eastAsiaTheme="minorEastAsia" w:hAnsi="Times New Roman"/>
          <w:sz w:val="24"/>
          <w:szCs w:val="24"/>
          <w:lang w:eastAsia="ru-RU"/>
        </w:rPr>
        <w:t>.</w:t>
      </w:r>
    </w:p>
    <w:p w14:paraId="36DC2B96" w14:textId="7ECEB368"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По итогам рассмотрения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еестра</w:t>
      </w:r>
      <w:r w:rsidR="003928CE" w:rsidRPr="00FE4DD8">
        <w:rPr>
          <w:rFonts w:ascii="Times New Roman" w:eastAsiaTheme="minorEastAsia" w:hAnsi="Times New Roman"/>
          <w:sz w:val="24"/>
          <w:szCs w:val="24"/>
          <w:lang w:eastAsia="ru-RU"/>
        </w:rPr>
        <w:t xml:space="preserve"> заявок</w:t>
      </w:r>
      <w:r w:rsidR="00B2730D" w:rsidRPr="00FE4DD8">
        <w:rPr>
          <w:rFonts w:ascii="Times New Roman" w:eastAsiaTheme="minorEastAsia" w:hAnsi="Times New Roman"/>
          <w:sz w:val="24"/>
          <w:szCs w:val="24"/>
          <w:lang w:eastAsia="ru-RU"/>
        </w:rPr>
        <w:t xml:space="preserve">,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ейтинга заявок</w:t>
      </w:r>
      <w:r w:rsidR="00B2730D" w:rsidRPr="00FE4DD8">
        <w:rPr>
          <w:rFonts w:ascii="Times New Roman" w:eastAsiaTheme="minorEastAsia" w:hAnsi="Times New Roman"/>
          <w:sz w:val="24"/>
          <w:szCs w:val="24"/>
          <w:lang w:eastAsia="ru-RU"/>
        </w:rPr>
        <w:t xml:space="preserve"> и </w:t>
      </w:r>
      <w:r w:rsidR="00105D28" w:rsidRPr="00FE4DD8">
        <w:rPr>
          <w:rFonts w:ascii="Times New Roman" w:eastAsiaTheme="minorEastAsia" w:hAnsi="Times New Roman"/>
          <w:sz w:val="24"/>
          <w:szCs w:val="24"/>
          <w:lang w:eastAsia="ru-RU"/>
        </w:rPr>
        <w:t>з</w:t>
      </w:r>
      <w:r w:rsidR="00B2730D" w:rsidRPr="00FE4DD8">
        <w:rPr>
          <w:rFonts w:ascii="Times New Roman" w:eastAsiaTheme="minorEastAsia" w:hAnsi="Times New Roman"/>
          <w:sz w:val="24"/>
          <w:szCs w:val="24"/>
          <w:lang w:eastAsia="ru-RU"/>
        </w:rPr>
        <w:t xml:space="preserve">аключений </w:t>
      </w:r>
      <w:r w:rsidR="00A96F3B" w:rsidRPr="00FE4DD8">
        <w:rPr>
          <w:rFonts w:ascii="Times New Roman" w:eastAsiaTheme="minorEastAsia" w:hAnsi="Times New Roman"/>
          <w:sz w:val="24"/>
          <w:szCs w:val="24"/>
          <w:lang w:eastAsia="ru-RU"/>
        </w:rPr>
        <w:t>Администрации</w:t>
      </w:r>
      <w:r w:rsidRPr="00FE4DD8">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14:paraId="3780EBD7" w14:textId="6675B9F1" w:rsidR="00CB54ED" w:rsidRPr="00FE4DD8" w:rsidRDefault="00105D28" w:rsidP="006018A9">
      <w:pPr>
        <w:pStyle w:val="affff8"/>
        <w:widowControl w:val="0"/>
        <w:numPr>
          <w:ilvl w:val="0"/>
          <w:numId w:val="6"/>
        </w:numPr>
        <w:autoSpaceDE w:val="0"/>
        <w:autoSpaceDN w:val="0"/>
        <w:adjustRightInd w:val="0"/>
        <w:spacing w:after="0" w:line="240" w:lineRule="auto"/>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об утверждении р</w:t>
      </w:r>
      <w:r w:rsidR="00CB54ED" w:rsidRPr="00FE4DD8">
        <w:rPr>
          <w:rFonts w:ascii="Times New Roman" w:eastAsiaTheme="minorEastAsia" w:hAnsi="Times New Roman"/>
          <w:sz w:val="24"/>
          <w:szCs w:val="24"/>
          <w:lang w:eastAsia="ru-RU"/>
        </w:rPr>
        <w:t>ейтинга заявок;</w:t>
      </w:r>
    </w:p>
    <w:p w14:paraId="67E4627B" w14:textId="68A74471" w:rsidR="00CB54ED" w:rsidRPr="00FE4DD8" w:rsidRDefault="00A96F3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2) </w:t>
      </w:r>
      <w:r w:rsidR="00CB54ED" w:rsidRPr="00FE4DD8">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7C4DAF">
        <w:rPr>
          <w:rFonts w:ascii="Times New Roman" w:eastAsiaTheme="minorEastAsia" w:hAnsi="Times New Roman"/>
          <w:sz w:val="24"/>
          <w:szCs w:val="24"/>
          <w:lang w:eastAsia="ru-RU"/>
        </w:rPr>
        <w:t>подпунктами 1</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7</w:t>
      </w:r>
      <w:r w:rsidR="00314273" w:rsidRPr="007C4DAF">
        <w:rPr>
          <w:rFonts w:ascii="Times New Roman" w:eastAsiaTheme="minorEastAsia" w:hAnsi="Times New Roman"/>
          <w:sz w:val="24"/>
          <w:szCs w:val="24"/>
          <w:lang w:eastAsia="ru-RU"/>
        </w:rPr>
        <w:t xml:space="preserve"> пункта</w:t>
      </w:r>
      <w:r w:rsidR="004C261F" w:rsidRPr="007C4DAF">
        <w:rPr>
          <w:rFonts w:ascii="Times New Roman" w:eastAsiaTheme="minorEastAsia" w:hAnsi="Times New Roman"/>
          <w:sz w:val="24"/>
          <w:szCs w:val="24"/>
          <w:lang w:eastAsia="ru-RU"/>
        </w:rPr>
        <w:t xml:space="preserve"> </w:t>
      </w:r>
      <w:r w:rsidR="00921AFB" w:rsidRPr="007C4DAF">
        <w:rPr>
          <w:rFonts w:ascii="Times New Roman" w:eastAsiaTheme="minorEastAsia" w:hAnsi="Times New Roman"/>
          <w:sz w:val="24"/>
          <w:szCs w:val="24"/>
          <w:lang w:eastAsia="ru-RU"/>
        </w:rPr>
        <w:t>3</w:t>
      </w:r>
      <w:r w:rsidR="007C4DAF" w:rsidRPr="007C4DAF">
        <w:rPr>
          <w:rFonts w:ascii="Times New Roman" w:eastAsiaTheme="minorEastAsia" w:hAnsi="Times New Roman"/>
          <w:sz w:val="24"/>
          <w:szCs w:val="24"/>
          <w:lang w:eastAsia="ru-RU"/>
        </w:rPr>
        <w:t>.17</w:t>
      </w:r>
      <w:r w:rsidR="00921AFB" w:rsidRPr="00FE4DD8">
        <w:rPr>
          <w:rFonts w:ascii="Times New Roman" w:eastAsiaTheme="minorEastAsia" w:hAnsi="Times New Roman"/>
          <w:sz w:val="24"/>
          <w:szCs w:val="24"/>
          <w:lang w:eastAsia="ru-RU"/>
        </w:rPr>
        <w:t xml:space="preserve"> </w:t>
      </w:r>
      <w:r w:rsidR="00CB54ED" w:rsidRPr="00FE4DD8">
        <w:rPr>
          <w:rFonts w:ascii="Times New Roman" w:eastAsiaTheme="minorEastAsia" w:hAnsi="Times New Roman"/>
          <w:sz w:val="24"/>
          <w:szCs w:val="24"/>
          <w:lang w:eastAsia="ru-RU"/>
        </w:rPr>
        <w:t>настоящего Порядка;</w:t>
      </w:r>
    </w:p>
    <w:p w14:paraId="3FA2FE8C" w14:textId="77777777" w:rsidR="00CB54ED" w:rsidRPr="00FE4DD8" w:rsidRDefault="00FB781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3) </w:t>
      </w:r>
      <w:r w:rsidR="00CB54ED" w:rsidRPr="00FE4DD8">
        <w:rPr>
          <w:rFonts w:ascii="Times New Roman" w:eastAsiaTheme="minorEastAsia" w:hAnsi="Times New Roman"/>
          <w:sz w:val="24"/>
          <w:szCs w:val="24"/>
          <w:lang w:eastAsia="ru-RU"/>
        </w:rPr>
        <w:t>о признании участников</w:t>
      </w:r>
      <w:r w:rsidR="00AD26FE" w:rsidRPr="00FE4DD8">
        <w:rPr>
          <w:rFonts w:ascii="Times New Roman" w:eastAsiaTheme="minorEastAsia" w:hAnsi="Times New Roman"/>
          <w:sz w:val="24"/>
          <w:szCs w:val="24"/>
          <w:lang w:eastAsia="ru-RU"/>
        </w:rPr>
        <w:t xml:space="preserve"> Конкурса победителями Конкурса.</w:t>
      </w:r>
    </w:p>
    <w:p w14:paraId="6B0C0FFB"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14:paraId="48CE0931" w14:textId="00961C0E" w:rsidR="000F67CB"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3.7. </w:t>
      </w:r>
      <w:r w:rsidR="002D20C0" w:rsidRPr="00FE4DD8">
        <w:rPr>
          <w:rFonts w:ascii="Times New Roman" w:eastAsiaTheme="minorEastAsia" w:hAnsi="Times New Roman"/>
          <w:sz w:val="24"/>
          <w:szCs w:val="24"/>
          <w:lang w:eastAsia="ru-RU"/>
        </w:rPr>
        <w:t xml:space="preserve"> </w:t>
      </w:r>
      <w:r w:rsidR="000F67CB" w:rsidRPr="00FE4DD8">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FE4DD8">
        <w:rPr>
          <w:rFonts w:ascii="Times New Roman" w:eastAsiaTheme="minorEastAsia" w:hAnsi="Times New Roman"/>
          <w:sz w:val="24"/>
          <w:szCs w:val="24"/>
          <w:lang w:eastAsia="ru-RU"/>
        </w:rPr>
        <w:t>02.01</w:t>
      </w:r>
      <w:r w:rsidR="0042714C">
        <w:rPr>
          <w:rFonts w:ascii="Times New Roman" w:eastAsiaTheme="minorEastAsia" w:hAnsi="Times New Roman"/>
          <w:sz w:val="24"/>
          <w:szCs w:val="24"/>
          <w:lang w:eastAsia="ru-RU"/>
        </w:rPr>
        <w:t>.</w:t>
      </w:r>
      <w:r w:rsidR="000F67CB" w:rsidRPr="00FE4DD8">
        <w:rPr>
          <w:rFonts w:ascii="Times New Roman" w:eastAsiaTheme="minorEastAsia" w:hAnsi="Times New Roman"/>
          <w:sz w:val="24"/>
          <w:szCs w:val="24"/>
          <w:lang w:eastAsia="ru-RU"/>
        </w:rPr>
        <w:t xml:space="preserve"> и</w:t>
      </w:r>
      <w:r w:rsidR="00FB7817" w:rsidRPr="00FE4DD8">
        <w:rPr>
          <w:rFonts w:ascii="Times New Roman" w:eastAsiaTheme="minorEastAsia" w:hAnsi="Times New Roman"/>
          <w:sz w:val="24"/>
          <w:szCs w:val="24"/>
          <w:lang w:eastAsia="ru-RU"/>
        </w:rPr>
        <w:t xml:space="preserve"> 02.03</w:t>
      </w:r>
      <w:r w:rsidR="0042714C">
        <w:rPr>
          <w:rFonts w:ascii="Times New Roman" w:eastAsiaTheme="minorEastAsia" w:hAnsi="Times New Roman"/>
          <w:sz w:val="24"/>
          <w:szCs w:val="24"/>
          <w:lang w:eastAsia="ru-RU"/>
        </w:rPr>
        <w:t>.</w:t>
      </w:r>
      <w:r w:rsidR="00F50A9E" w:rsidRPr="00FE4DD8">
        <w:rPr>
          <w:rFonts w:ascii="Times New Roman" w:eastAsiaTheme="minorEastAsia" w:hAnsi="Times New Roman"/>
          <w:sz w:val="24"/>
          <w:szCs w:val="24"/>
          <w:lang w:eastAsia="ru-RU"/>
        </w:rPr>
        <w:t xml:space="preserve">, </w:t>
      </w:r>
      <w:r w:rsidR="00FB7817" w:rsidRPr="00FE4DD8">
        <w:rPr>
          <w:rFonts w:ascii="Times New Roman" w:eastAsiaTheme="minorEastAsia" w:hAnsi="Times New Roman"/>
          <w:sz w:val="24"/>
          <w:szCs w:val="24"/>
          <w:lang w:eastAsia="ru-RU"/>
        </w:rPr>
        <w:t>то Субсидия</w:t>
      </w:r>
      <w:r w:rsidR="00F50A9E" w:rsidRPr="00FE4DD8">
        <w:rPr>
          <w:rFonts w:ascii="Times New Roman" w:eastAsiaTheme="minorEastAsia" w:hAnsi="Times New Roman"/>
          <w:sz w:val="24"/>
          <w:szCs w:val="24"/>
          <w:lang w:eastAsia="ru-RU"/>
        </w:rPr>
        <w:t xml:space="preserve"> предоставляе</w:t>
      </w:r>
      <w:r w:rsidR="000F67CB" w:rsidRPr="00FE4DD8">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FE4DD8">
        <w:rPr>
          <w:rFonts w:ascii="Times New Roman" w:eastAsiaTheme="minorEastAsia" w:hAnsi="Times New Roman"/>
          <w:sz w:val="24"/>
          <w:szCs w:val="24"/>
          <w:lang w:eastAsia="ru-RU"/>
        </w:rPr>
        <w:t>очностью бюджетных ассигнований.</w:t>
      </w:r>
    </w:p>
    <w:p w14:paraId="23438421" w14:textId="66F36FFE" w:rsidR="00CB54ED"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3.8.  </w:t>
      </w:r>
      <w:r w:rsidR="00CA548B" w:rsidRPr="00FE4DD8">
        <w:rPr>
          <w:rFonts w:ascii="Times New Roman" w:eastAsiaTheme="minorEastAsia" w:hAnsi="Times New Roman"/>
          <w:sz w:val="24"/>
          <w:szCs w:val="24"/>
          <w:lang w:eastAsia="ru-RU"/>
        </w:rPr>
        <w:t xml:space="preserve">Администрация </w:t>
      </w:r>
      <w:r w:rsidR="00CB54ED" w:rsidRPr="00FE4DD8">
        <w:rPr>
          <w:rFonts w:ascii="Times New Roman" w:eastAsiaTheme="minorEastAsia" w:hAnsi="Times New Roman"/>
          <w:sz w:val="24"/>
          <w:szCs w:val="24"/>
          <w:lang w:eastAsia="ru-RU"/>
        </w:rPr>
        <w:t>с учетом решений Конкурсной комиссии в срок не более 4</w:t>
      </w:r>
      <w:r w:rsidR="007C4DAF">
        <w:rPr>
          <w:rFonts w:ascii="Times New Roman" w:eastAsiaTheme="minorEastAsia" w:hAnsi="Times New Roman"/>
          <w:sz w:val="24"/>
          <w:szCs w:val="24"/>
          <w:lang w:eastAsia="ru-RU"/>
        </w:rPr>
        <w:t xml:space="preserve"> (четырех)</w:t>
      </w:r>
      <w:r w:rsidR="00CB54ED" w:rsidRPr="00FE4DD8">
        <w:rPr>
          <w:rFonts w:ascii="Times New Roman" w:eastAsiaTheme="minorEastAsia" w:hAnsi="Times New Roman"/>
          <w:sz w:val="24"/>
          <w:szCs w:val="24"/>
          <w:lang w:eastAsia="ru-RU"/>
        </w:rPr>
        <w:t xml:space="preserve"> рабочих дней со дня заседания Конкурсной комиссии принимает решения:</w:t>
      </w:r>
    </w:p>
    <w:p w14:paraId="7030ABF8"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1) об отказе в пр</w:t>
      </w:r>
      <w:r w:rsidR="00B7634E" w:rsidRPr="00FE4DD8">
        <w:rPr>
          <w:rFonts w:ascii="Times New Roman" w:eastAsiaTheme="minorEastAsia" w:hAnsi="Times New Roman"/>
          <w:sz w:val="24"/>
          <w:szCs w:val="24"/>
          <w:lang w:eastAsia="ru-RU"/>
        </w:rPr>
        <w:t>едоставлении Субсидии участникам</w:t>
      </w:r>
      <w:r w:rsidRPr="00FE4DD8">
        <w:rPr>
          <w:rFonts w:ascii="Times New Roman" w:eastAsiaTheme="minorEastAsia" w:hAnsi="Times New Roman"/>
          <w:sz w:val="24"/>
          <w:szCs w:val="24"/>
          <w:lang w:eastAsia="ru-RU"/>
        </w:rPr>
        <w:t xml:space="preserve"> Конкурса;</w:t>
      </w:r>
    </w:p>
    <w:p w14:paraId="16423BF6" w14:textId="77777777" w:rsidR="00CB54ED" w:rsidRPr="00FE4DD8" w:rsidRDefault="00B7634E"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2) о признании участников Конкурса победителями</w:t>
      </w:r>
      <w:r w:rsidR="00AD26FE" w:rsidRPr="00FE4DD8">
        <w:rPr>
          <w:rFonts w:ascii="Times New Roman" w:eastAsiaTheme="minorEastAsia" w:hAnsi="Times New Roman"/>
          <w:sz w:val="24"/>
          <w:szCs w:val="24"/>
          <w:lang w:eastAsia="ru-RU"/>
        </w:rPr>
        <w:t xml:space="preserve"> Конкурса.</w:t>
      </w:r>
    </w:p>
    <w:p w14:paraId="06031161" w14:textId="3BA8AAB6"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Решения </w:t>
      </w:r>
      <w:r w:rsidR="00165C30" w:rsidRPr="00FE4DD8">
        <w:rPr>
          <w:rFonts w:ascii="Times New Roman" w:eastAsiaTheme="minorEastAsia" w:hAnsi="Times New Roman"/>
          <w:sz w:val="24"/>
          <w:szCs w:val="24"/>
          <w:lang w:eastAsia="ru-RU"/>
        </w:rPr>
        <w:t xml:space="preserve">Администрации </w:t>
      </w:r>
      <w:r w:rsidRPr="00FE4DD8">
        <w:rPr>
          <w:rFonts w:ascii="Times New Roman" w:eastAsiaTheme="minorEastAsia" w:hAnsi="Times New Roman"/>
          <w:sz w:val="24"/>
          <w:szCs w:val="24"/>
          <w:lang w:eastAsia="ru-RU"/>
        </w:rPr>
        <w:t xml:space="preserve">оформляются </w:t>
      </w:r>
      <w:r w:rsidR="00FE4DD8" w:rsidRPr="00FE4DD8">
        <w:rPr>
          <w:rFonts w:ascii="Times New Roman" w:eastAsiaTheme="minorEastAsia" w:hAnsi="Times New Roman"/>
          <w:sz w:val="24"/>
          <w:szCs w:val="24"/>
          <w:lang w:eastAsia="ru-RU"/>
        </w:rPr>
        <w:t xml:space="preserve">распоряжением. </w:t>
      </w:r>
    </w:p>
    <w:p w14:paraId="3EBE74E1" w14:textId="7D0FE71E" w:rsidR="005D2406" w:rsidRPr="008E1F7E"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3.9</w:t>
      </w:r>
      <w:r w:rsidR="002D20C0" w:rsidRPr="008E1F7E">
        <w:rPr>
          <w:rFonts w:ascii="Times New Roman" w:eastAsiaTheme="minorEastAsia" w:hAnsi="Times New Roman"/>
          <w:sz w:val="24"/>
          <w:szCs w:val="24"/>
          <w:lang w:eastAsia="ru-RU"/>
        </w:rPr>
        <w:t>.</w:t>
      </w:r>
      <w:r w:rsidR="00774012"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Администрация, в</w:t>
      </w:r>
      <w:r w:rsidR="00774012" w:rsidRPr="008E1F7E">
        <w:rPr>
          <w:rFonts w:ascii="Times New Roman" w:eastAsiaTheme="minorEastAsia" w:hAnsi="Times New Roman"/>
          <w:sz w:val="24"/>
          <w:szCs w:val="24"/>
          <w:lang w:eastAsia="ru-RU"/>
        </w:rPr>
        <w:t xml:space="preserve"> срок не позднее 1</w:t>
      </w:r>
      <w:r>
        <w:rPr>
          <w:rFonts w:ascii="Times New Roman" w:eastAsiaTheme="minorEastAsia" w:hAnsi="Times New Roman"/>
          <w:sz w:val="24"/>
          <w:szCs w:val="24"/>
          <w:lang w:eastAsia="ru-RU"/>
        </w:rPr>
        <w:t xml:space="preserve"> (одного)</w:t>
      </w:r>
      <w:r w:rsidR="00774012" w:rsidRPr="008E1F7E">
        <w:rPr>
          <w:rFonts w:ascii="Times New Roman" w:eastAsiaTheme="minorEastAsia" w:hAnsi="Times New Roman"/>
          <w:sz w:val="24"/>
          <w:szCs w:val="24"/>
          <w:lang w:eastAsia="ru-RU"/>
        </w:rPr>
        <w:t xml:space="preserve"> рабочего дня со дня принятия </w:t>
      </w:r>
      <w:r w:rsidR="00774012" w:rsidRPr="008E1F7E">
        <w:rPr>
          <w:rFonts w:ascii="Times New Roman" w:eastAsiaTheme="minorEastAsia" w:hAnsi="Times New Roman"/>
          <w:sz w:val="24"/>
          <w:szCs w:val="24"/>
          <w:lang w:eastAsia="ru-RU"/>
        </w:rPr>
        <w:lastRenderedPageBreak/>
        <w:t xml:space="preserve">Администрацией решения в </w:t>
      </w:r>
      <w:r w:rsidR="00774012" w:rsidRPr="007C4DAF">
        <w:rPr>
          <w:rFonts w:ascii="Times New Roman" w:eastAsiaTheme="minorEastAsia" w:hAnsi="Times New Roman"/>
          <w:sz w:val="24"/>
          <w:szCs w:val="24"/>
          <w:lang w:eastAsia="ru-RU"/>
        </w:rPr>
        <w:t xml:space="preserve">соответствии с пунктом </w:t>
      </w:r>
      <w:r w:rsidR="007C4DAF" w:rsidRPr="007C4DAF">
        <w:rPr>
          <w:rFonts w:ascii="Times New Roman" w:eastAsiaTheme="minorEastAsia" w:hAnsi="Times New Roman"/>
          <w:sz w:val="24"/>
          <w:szCs w:val="24"/>
          <w:lang w:eastAsia="ru-RU"/>
        </w:rPr>
        <w:t>3.8</w:t>
      </w:r>
      <w:r w:rsidR="00774012" w:rsidRPr="008E1F7E">
        <w:rPr>
          <w:rFonts w:ascii="Times New Roman" w:eastAsiaTheme="minorEastAsia" w:hAnsi="Times New Roman"/>
          <w:sz w:val="24"/>
          <w:szCs w:val="24"/>
          <w:lang w:eastAsia="ru-RU"/>
        </w:rPr>
        <w:t xml:space="preserve"> настоящего Порядка</w:t>
      </w:r>
      <w:r w:rsidR="000F7094" w:rsidRPr="008E1F7E">
        <w:rPr>
          <w:rFonts w:ascii="Times New Roman" w:eastAsiaTheme="minorEastAsia" w:hAnsi="Times New Roman"/>
          <w:sz w:val="24"/>
          <w:szCs w:val="24"/>
          <w:lang w:eastAsia="ru-RU"/>
        </w:rPr>
        <w:t xml:space="preserve">, </w:t>
      </w:r>
      <w:r w:rsidR="00CB54ED" w:rsidRPr="008E1F7E">
        <w:rPr>
          <w:rFonts w:ascii="Times New Roman" w:eastAsiaTheme="minorEastAsia" w:hAnsi="Times New Roman"/>
          <w:sz w:val="24"/>
          <w:szCs w:val="24"/>
          <w:lang w:eastAsia="ru-RU"/>
        </w:rPr>
        <w:t xml:space="preserve">направляет </w:t>
      </w:r>
      <w:r w:rsidR="00F65B74" w:rsidRPr="008E1F7E">
        <w:rPr>
          <w:rFonts w:ascii="Times New Roman" w:eastAsiaTheme="minorEastAsia" w:hAnsi="Times New Roman"/>
          <w:sz w:val="24"/>
          <w:szCs w:val="24"/>
          <w:lang w:eastAsia="ru-RU"/>
        </w:rPr>
        <w:t>в личный кабинет участника Конкурса на портале РПГУ</w:t>
      </w:r>
      <w:r w:rsidR="00B7634E" w:rsidRPr="008E1F7E">
        <w:rPr>
          <w:rFonts w:ascii="Times New Roman" w:eastAsiaTheme="minorEastAsia" w:hAnsi="Times New Roman"/>
          <w:sz w:val="24"/>
          <w:szCs w:val="24"/>
          <w:lang w:eastAsia="ru-RU"/>
        </w:rPr>
        <w:t xml:space="preserve"> одно из следующих уведомлений об итогах Конкурса:</w:t>
      </w:r>
    </w:p>
    <w:p w14:paraId="2B96AFE2" w14:textId="3FDB1CAF" w:rsidR="00A93021" w:rsidRPr="008E1F7E" w:rsidRDefault="00B7634E" w:rsidP="008E1F7E">
      <w:pPr>
        <w:spacing w:after="0"/>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1</w:t>
      </w:r>
      <w:r w:rsidR="00A93021"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 xml:space="preserve">участникам Конкурса, признанным победителями Конкурса, по форме согласно </w:t>
      </w:r>
      <w:r w:rsidR="000F7094"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14</w:t>
      </w:r>
      <w:r w:rsidR="000F7094" w:rsidRPr="008E1F7E">
        <w:rPr>
          <w:rFonts w:ascii="Times New Roman" w:eastAsiaTheme="minorEastAsia" w:hAnsi="Times New Roman"/>
          <w:sz w:val="24"/>
          <w:szCs w:val="24"/>
          <w:lang w:eastAsia="ru-RU"/>
        </w:rPr>
        <w:t xml:space="preserve"> к настоящему Порядку;</w:t>
      </w:r>
    </w:p>
    <w:p w14:paraId="4EE64A44" w14:textId="66BBB5AB" w:rsidR="00CB54ED" w:rsidRPr="008E1F7E" w:rsidRDefault="000F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CB54ED" w:rsidRPr="008E1F7E">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CC4E95">
        <w:rPr>
          <w:rFonts w:ascii="Times New Roman" w:eastAsiaTheme="minorEastAsia" w:hAnsi="Times New Roman"/>
          <w:sz w:val="24"/>
          <w:szCs w:val="24"/>
          <w:lang w:eastAsia="ru-RU"/>
        </w:rPr>
        <w:t>подпунктами 1</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7 пункта</w:t>
      </w:r>
      <w:r w:rsidR="00AD26FE" w:rsidRPr="00CC4E95">
        <w:rPr>
          <w:rFonts w:ascii="Times New Roman" w:eastAsiaTheme="minorEastAsia" w:hAnsi="Times New Roman"/>
          <w:sz w:val="24"/>
          <w:szCs w:val="24"/>
          <w:lang w:eastAsia="ru-RU"/>
        </w:rPr>
        <w:t xml:space="preserve"> </w:t>
      </w:r>
      <w:r w:rsidR="00BA6C57" w:rsidRPr="00CC4E95">
        <w:rPr>
          <w:rFonts w:ascii="Times New Roman" w:eastAsiaTheme="minorEastAsia" w:hAnsi="Times New Roman"/>
          <w:sz w:val="24"/>
          <w:szCs w:val="24"/>
          <w:lang w:eastAsia="ru-RU"/>
        </w:rPr>
        <w:t>3</w:t>
      </w:r>
      <w:r w:rsidR="00CC4E95" w:rsidRPr="00CC4E95">
        <w:rPr>
          <w:rFonts w:ascii="Times New Roman" w:eastAsiaTheme="minorEastAsia" w:hAnsi="Times New Roman"/>
          <w:sz w:val="24"/>
          <w:szCs w:val="24"/>
          <w:lang w:eastAsia="ru-RU"/>
        </w:rPr>
        <w:t>.17</w:t>
      </w:r>
      <w:r w:rsidR="00606D91" w:rsidRPr="008E1F7E">
        <w:rPr>
          <w:rFonts w:ascii="Times New Roman" w:eastAsiaTheme="minorEastAsia" w:hAnsi="Times New Roman"/>
          <w:sz w:val="24"/>
          <w:szCs w:val="24"/>
          <w:lang w:eastAsia="ru-RU"/>
        </w:rPr>
        <w:t xml:space="preserve"> </w:t>
      </w:r>
      <w:r w:rsidR="00AD26FE" w:rsidRPr="008E1F7E">
        <w:rPr>
          <w:rFonts w:ascii="Times New Roman" w:eastAsiaTheme="minorEastAsia" w:hAnsi="Times New Roman"/>
          <w:sz w:val="24"/>
          <w:szCs w:val="24"/>
          <w:lang w:eastAsia="ru-RU"/>
        </w:rPr>
        <w:t>настоящего Порядка</w:t>
      </w:r>
      <w:r w:rsidRPr="008E1F7E">
        <w:rPr>
          <w:rFonts w:ascii="Times New Roman" w:eastAsiaTheme="minorEastAsia" w:hAnsi="Times New Roman"/>
          <w:sz w:val="24"/>
          <w:szCs w:val="24"/>
          <w:lang w:eastAsia="ru-RU"/>
        </w:rPr>
        <w:t xml:space="preserve">,  по форме согласно </w:t>
      </w:r>
      <w:r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15</w:t>
      </w:r>
      <w:r w:rsidRPr="00CC4E95">
        <w:rPr>
          <w:rFonts w:ascii="Times New Roman" w:eastAsiaTheme="minorEastAsia" w:hAnsi="Times New Roman"/>
          <w:sz w:val="24"/>
          <w:szCs w:val="24"/>
          <w:lang w:eastAsia="ru-RU"/>
        </w:rPr>
        <w:t xml:space="preserve"> к</w:t>
      </w:r>
      <w:r w:rsidRPr="008E1F7E">
        <w:rPr>
          <w:rFonts w:ascii="Times New Roman" w:eastAsiaTheme="minorEastAsia" w:hAnsi="Times New Roman"/>
          <w:sz w:val="24"/>
          <w:szCs w:val="24"/>
          <w:lang w:eastAsia="ru-RU"/>
        </w:rPr>
        <w:t xml:space="preserve"> настоящему Порядку.</w:t>
      </w:r>
    </w:p>
    <w:p w14:paraId="73BBF262" w14:textId="71F00D9F" w:rsidR="005C51C6" w:rsidRPr="00D4645B"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3.10</w:t>
      </w:r>
      <w:r w:rsidR="00BA6C57" w:rsidRPr="008E1F7E">
        <w:rPr>
          <w:rFonts w:ascii="Times New Roman" w:eastAsiaTheme="minorEastAsia" w:hAnsi="Times New Roman"/>
          <w:sz w:val="24"/>
          <w:szCs w:val="24"/>
          <w:lang w:eastAsia="ru-RU"/>
        </w:rPr>
        <w:t xml:space="preserve">. </w:t>
      </w:r>
      <w:r w:rsidR="0057763F" w:rsidRPr="008E1F7E">
        <w:rPr>
          <w:rFonts w:ascii="Times New Roman" w:eastAsiaTheme="minorEastAsia" w:hAnsi="Times New Roman"/>
          <w:sz w:val="24"/>
          <w:szCs w:val="24"/>
          <w:lang w:eastAsia="ru-RU"/>
        </w:rPr>
        <w:t>Не позднее 7</w:t>
      </w:r>
      <w:r w:rsidR="00C906D2" w:rsidRPr="008E1F7E">
        <w:rPr>
          <w:rFonts w:ascii="Times New Roman" w:eastAsiaTheme="minorEastAsia" w:hAnsi="Times New Roman"/>
          <w:sz w:val="24"/>
          <w:szCs w:val="24"/>
          <w:lang w:eastAsia="ru-RU"/>
        </w:rPr>
        <w:t xml:space="preserve"> </w:t>
      </w:r>
      <w:r w:rsidRPr="008E1F7E">
        <w:rPr>
          <w:rFonts w:ascii="Times New Roman" w:eastAsiaTheme="minorEastAsia" w:hAnsi="Times New Roman"/>
          <w:sz w:val="24"/>
          <w:szCs w:val="24"/>
          <w:lang w:eastAsia="ru-RU"/>
        </w:rPr>
        <w:t xml:space="preserve">(семи) </w:t>
      </w:r>
      <w:r w:rsidR="00C906D2" w:rsidRPr="008E1F7E">
        <w:rPr>
          <w:rFonts w:ascii="Times New Roman" w:eastAsiaTheme="minorEastAsia" w:hAnsi="Times New Roman"/>
          <w:sz w:val="24"/>
          <w:szCs w:val="24"/>
          <w:lang w:eastAsia="ru-RU"/>
        </w:rPr>
        <w:t>календарных дней</w:t>
      </w:r>
      <w:r w:rsidR="00261804" w:rsidRPr="008E1F7E">
        <w:rPr>
          <w:rFonts w:ascii="Times New Roman" w:eastAsiaTheme="minorEastAsia" w:hAnsi="Times New Roman"/>
          <w:sz w:val="24"/>
          <w:szCs w:val="24"/>
          <w:lang w:eastAsia="ru-RU"/>
        </w:rPr>
        <w:t>, следующих</w:t>
      </w:r>
      <w:r w:rsidR="005C51C6" w:rsidRPr="008E1F7E">
        <w:rPr>
          <w:rFonts w:ascii="Times New Roman" w:eastAsiaTheme="minorEastAsia" w:hAnsi="Times New Roman"/>
          <w:sz w:val="24"/>
          <w:szCs w:val="24"/>
          <w:lang w:eastAsia="ru-RU"/>
        </w:rPr>
        <w:t xml:space="preserve"> за днем принятия Администрацией </w:t>
      </w:r>
      <w:r w:rsidR="00261804" w:rsidRPr="008E1F7E">
        <w:rPr>
          <w:rFonts w:ascii="Times New Roman" w:eastAsiaTheme="minorEastAsia" w:hAnsi="Times New Roman"/>
          <w:sz w:val="24"/>
          <w:szCs w:val="24"/>
          <w:lang w:eastAsia="ru-RU"/>
        </w:rPr>
        <w:t xml:space="preserve"> </w:t>
      </w:r>
      <w:r w:rsidR="005C51C6" w:rsidRPr="008E1F7E">
        <w:rPr>
          <w:rFonts w:ascii="Times New Roman" w:eastAsiaTheme="minorEastAsia" w:hAnsi="Times New Roman"/>
          <w:sz w:val="24"/>
          <w:szCs w:val="24"/>
          <w:lang w:eastAsia="ru-RU"/>
        </w:rPr>
        <w:t>решения</w:t>
      </w:r>
      <w:r w:rsidR="00FE5C47" w:rsidRPr="008E1F7E">
        <w:rPr>
          <w:rFonts w:ascii="Times New Roman" w:eastAsiaTheme="minorEastAsia" w:hAnsi="Times New Roman"/>
          <w:sz w:val="24"/>
          <w:szCs w:val="24"/>
          <w:lang w:eastAsia="ru-RU"/>
        </w:rPr>
        <w:t>,</w:t>
      </w:r>
      <w:r w:rsidR="005C51C6" w:rsidRPr="008E1F7E">
        <w:rPr>
          <w:rFonts w:ascii="Times New Roman" w:eastAsiaTheme="minorEastAsia" w:hAnsi="Times New Roman"/>
          <w:sz w:val="24"/>
          <w:szCs w:val="24"/>
          <w:lang w:eastAsia="ru-RU"/>
        </w:rPr>
        <w:t xml:space="preserve"> в </w:t>
      </w:r>
      <w:r w:rsidR="005C51C6" w:rsidRPr="00D4645B">
        <w:rPr>
          <w:rFonts w:ascii="Times New Roman" w:eastAsiaTheme="minorEastAsia" w:hAnsi="Times New Roman"/>
          <w:sz w:val="24"/>
          <w:szCs w:val="24"/>
          <w:lang w:eastAsia="ru-RU"/>
        </w:rPr>
        <w:t xml:space="preserve">соответствии с </w:t>
      </w:r>
      <w:r w:rsidR="0057763F" w:rsidRPr="00D4645B">
        <w:rPr>
          <w:rFonts w:ascii="Times New Roman" w:eastAsiaTheme="minorEastAsia" w:hAnsi="Times New Roman"/>
          <w:sz w:val="24"/>
          <w:szCs w:val="24"/>
          <w:lang w:eastAsia="ru-RU"/>
        </w:rPr>
        <w:t>пунктом</w:t>
      </w:r>
      <w:r w:rsidR="00606D91" w:rsidRPr="00D4645B">
        <w:rPr>
          <w:rFonts w:ascii="Times New Roman" w:eastAsiaTheme="minorEastAsia" w:hAnsi="Times New Roman"/>
          <w:sz w:val="24"/>
          <w:szCs w:val="24"/>
          <w:lang w:eastAsia="ru-RU"/>
        </w:rPr>
        <w:t xml:space="preserve"> </w:t>
      </w:r>
      <w:r w:rsidR="00CC4E95" w:rsidRPr="00D4645B">
        <w:rPr>
          <w:rFonts w:ascii="Times New Roman" w:eastAsiaTheme="minorEastAsia" w:hAnsi="Times New Roman"/>
          <w:sz w:val="24"/>
          <w:szCs w:val="24"/>
          <w:lang w:eastAsia="ru-RU"/>
        </w:rPr>
        <w:t xml:space="preserve">3.8 </w:t>
      </w:r>
      <w:r w:rsidR="005C51C6" w:rsidRPr="00D4645B">
        <w:rPr>
          <w:rFonts w:ascii="Times New Roman" w:eastAsiaTheme="minorEastAsia" w:hAnsi="Times New Roman"/>
          <w:sz w:val="24"/>
          <w:szCs w:val="24"/>
          <w:lang w:eastAsia="ru-RU"/>
        </w:rPr>
        <w:t xml:space="preserve">настоящего Порядка, </w:t>
      </w:r>
      <w:r w:rsidR="00D4645B" w:rsidRPr="00D4645B">
        <w:rPr>
          <w:rFonts w:ascii="Times New Roman" w:eastAsiaTheme="minorEastAsia" w:hAnsi="Times New Roman"/>
          <w:sz w:val="24"/>
          <w:szCs w:val="24"/>
          <w:lang w:eastAsia="ru-RU"/>
        </w:rPr>
        <w:t xml:space="preserve">на Сайте и </w:t>
      </w:r>
      <w:r w:rsidR="005C51C6" w:rsidRPr="00D4645B">
        <w:rPr>
          <w:rFonts w:ascii="Times New Roman" w:eastAsiaTheme="minorEastAsia" w:hAnsi="Times New Roman"/>
          <w:sz w:val="24"/>
          <w:szCs w:val="24"/>
          <w:lang w:eastAsia="ru-RU"/>
        </w:rPr>
        <w:t xml:space="preserve">на едином портале </w:t>
      </w:r>
      <w:r w:rsidR="00D4645B" w:rsidRPr="00D4645B">
        <w:rPr>
          <w:rFonts w:ascii="Times New Roman" w:eastAsiaTheme="minorEastAsia" w:hAnsi="Times New Roman"/>
          <w:sz w:val="24"/>
          <w:szCs w:val="24"/>
          <w:lang w:eastAsia="ru-RU"/>
        </w:rPr>
        <w:t xml:space="preserve">(при наличии соответствующей технической и функциональной возможности единого портала) </w:t>
      </w:r>
      <w:r w:rsidR="00D8590D" w:rsidRPr="00D4645B">
        <w:rPr>
          <w:rFonts w:ascii="Times New Roman" w:eastAsiaTheme="minorEastAsia" w:hAnsi="Times New Roman"/>
          <w:sz w:val="24"/>
          <w:szCs w:val="24"/>
          <w:lang w:eastAsia="ru-RU"/>
        </w:rPr>
        <w:t>Админи</w:t>
      </w:r>
      <w:r w:rsidR="00261804" w:rsidRPr="00D4645B">
        <w:rPr>
          <w:rFonts w:ascii="Times New Roman" w:eastAsiaTheme="minorEastAsia" w:hAnsi="Times New Roman"/>
          <w:sz w:val="24"/>
          <w:szCs w:val="24"/>
          <w:lang w:eastAsia="ru-RU"/>
        </w:rPr>
        <w:t>страция</w:t>
      </w:r>
      <w:r w:rsidR="00D8590D" w:rsidRPr="00D4645B">
        <w:rPr>
          <w:rFonts w:ascii="Times New Roman" w:eastAsiaTheme="minorEastAsia" w:hAnsi="Times New Roman"/>
          <w:sz w:val="24"/>
          <w:szCs w:val="24"/>
          <w:lang w:eastAsia="ru-RU"/>
        </w:rPr>
        <w:t xml:space="preserve"> </w:t>
      </w:r>
      <w:r w:rsidR="00261804" w:rsidRPr="00D4645B">
        <w:rPr>
          <w:rFonts w:ascii="Times New Roman" w:eastAsiaTheme="minorEastAsia" w:hAnsi="Times New Roman"/>
          <w:sz w:val="24"/>
          <w:szCs w:val="24"/>
          <w:lang w:eastAsia="ru-RU"/>
        </w:rPr>
        <w:t>публикует информацию</w:t>
      </w:r>
      <w:r w:rsidR="005C51C6" w:rsidRPr="00D4645B">
        <w:rPr>
          <w:rFonts w:ascii="Times New Roman" w:eastAsiaTheme="minorEastAsia" w:hAnsi="Times New Roman"/>
          <w:sz w:val="24"/>
          <w:szCs w:val="24"/>
          <w:lang w:eastAsia="ru-RU"/>
        </w:rPr>
        <w:t xml:space="preserve"> о результатах </w:t>
      </w:r>
      <w:r w:rsidR="00FE5C47" w:rsidRPr="00D4645B">
        <w:rPr>
          <w:rFonts w:ascii="Times New Roman" w:eastAsiaTheme="minorEastAsia" w:hAnsi="Times New Roman"/>
          <w:sz w:val="24"/>
          <w:szCs w:val="24"/>
          <w:lang w:eastAsia="ru-RU"/>
        </w:rPr>
        <w:t>Конкурса, включающую</w:t>
      </w:r>
      <w:r w:rsidR="005C51C6" w:rsidRPr="00D4645B">
        <w:rPr>
          <w:rFonts w:ascii="Times New Roman" w:eastAsiaTheme="minorEastAsia" w:hAnsi="Times New Roman"/>
          <w:sz w:val="24"/>
          <w:szCs w:val="24"/>
          <w:lang w:eastAsia="ru-RU"/>
        </w:rPr>
        <w:t>:</w:t>
      </w:r>
    </w:p>
    <w:p w14:paraId="0C4E981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4645B">
        <w:rPr>
          <w:rFonts w:ascii="Times New Roman" w:eastAsiaTheme="minorEastAsia" w:hAnsi="Times New Roman"/>
          <w:sz w:val="24"/>
          <w:szCs w:val="24"/>
          <w:lang w:eastAsia="ru-RU"/>
        </w:rPr>
        <w:t xml:space="preserve">1) </w:t>
      </w:r>
      <w:r w:rsidR="005C51C6" w:rsidRPr="00D4645B">
        <w:rPr>
          <w:rFonts w:ascii="Times New Roman" w:eastAsiaTheme="minorEastAsia" w:hAnsi="Times New Roman"/>
          <w:sz w:val="24"/>
          <w:szCs w:val="24"/>
          <w:lang w:eastAsia="ru-RU"/>
        </w:rPr>
        <w:t>дату, время и место проведения</w:t>
      </w:r>
      <w:r w:rsidR="005C51C6" w:rsidRPr="008E1F7E">
        <w:rPr>
          <w:rFonts w:ascii="Times New Roman" w:eastAsiaTheme="minorEastAsia" w:hAnsi="Times New Roman"/>
          <w:sz w:val="24"/>
          <w:szCs w:val="24"/>
          <w:lang w:eastAsia="ru-RU"/>
        </w:rPr>
        <w:t xml:space="preserve"> рассмотрения заявок;</w:t>
      </w:r>
    </w:p>
    <w:p w14:paraId="3E2D287C"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5C51C6" w:rsidRPr="008E1F7E">
        <w:rPr>
          <w:rFonts w:ascii="Times New Roman" w:eastAsiaTheme="minorEastAsia" w:hAnsi="Times New Roman"/>
          <w:sz w:val="24"/>
          <w:szCs w:val="24"/>
          <w:lang w:eastAsia="ru-RU"/>
        </w:rPr>
        <w:t>дату, время и место оценки заявок;</w:t>
      </w:r>
    </w:p>
    <w:p w14:paraId="6576E221"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3) </w:t>
      </w:r>
      <w:r w:rsidR="005C51C6" w:rsidRPr="008E1F7E">
        <w:rPr>
          <w:rFonts w:ascii="Times New Roman" w:eastAsiaTheme="minorEastAsia" w:hAnsi="Times New Roman"/>
          <w:sz w:val="24"/>
          <w:szCs w:val="24"/>
          <w:lang w:eastAsia="ru-RU"/>
        </w:rPr>
        <w:t>информацию об участниках Конкурса, заявки которых были рассмотрены;</w:t>
      </w:r>
    </w:p>
    <w:p w14:paraId="1CCDF7F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4) </w:t>
      </w:r>
      <w:r w:rsidR="005C51C6" w:rsidRPr="008E1F7E">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8E1F7E">
        <w:rPr>
          <w:rFonts w:ascii="Times New Roman" w:eastAsiaTheme="minorEastAsia" w:hAnsi="Times New Roman"/>
          <w:sz w:val="24"/>
          <w:szCs w:val="24"/>
          <w:lang w:eastAsia="ru-RU"/>
        </w:rPr>
        <w:t>указанием причин их отклонения;</w:t>
      </w:r>
    </w:p>
    <w:p w14:paraId="24AE6865"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5) </w:t>
      </w:r>
      <w:r w:rsidR="005C51C6" w:rsidRPr="008E1F7E">
        <w:rPr>
          <w:rFonts w:ascii="Times New Roman" w:eastAsiaTheme="minorEastAsia" w:hAnsi="Times New Roman"/>
          <w:sz w:val="24"/>
          <w:szCs w:val="24"/>
          <w:lang w:eastAsia="ru-RU"/>
        </w:rPr>
        <w:t xml:space="preserve">последовательность оценки заявок </w:t>
      </w:r>
      <w:r w:rsidRPr="008E1F7E">
        <w:rPr>
          <w:rFonts w:ascii="Times New Roman" w:eastAsiaTheme="minorEastAsia" w:hAnsi="Times New Roman"/>
          <w:sz w:val="24"/>
          <w:szCs w:val="24"/>
          <w:lang w:eastAsia="ru-RU"/>
        </w:rPr>
        <w:t>участников Конкурса, присвоенн</w:t>
      </w:r>
      <w:r w:rsidR="00B97094" w:rsidRPr="008E1F7E">
        <w:rPr>
          <w:rFonts w:ascii="Times New Roman" w:eastAsiaTheme="minorEastAsia" w:hAnsi="Times New Roman"/>
          <w:sz w:val="24"/>
          <w:szCs w:val="24"/>
          <w:lang w:eastAsia="ru-RU"/>
        </w:rPr>
        <w:t xml:space="preserve">ые </w:t>
      </w:r>
      <w:r w:rsidR="005C51C6" w:rsidRPr="008E1F7E">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51E79DDE" w14:textId="77777777" w:rsidR="005C51C6" w:rsidRPr="008E1F7E" w:rsidRDefault="00B9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6) </w:t>
      </w:r>
      <w:r w:rsidR="005C51C6" w:rsidRPr="008E1F7E">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14:paraId="3DA029D0" w14:textId="60C257B9" w:rsidR="00EF39C0" w:rsidRPr="008E1F7E" w:rsidRDefault="008E1F7E" w:rsidP="00511B82">
      <w:pPr>
        <w:pStyle w:val="112"/>
        <w:shd w:val="clear" w:color="auto" w:fill="FFFFFF" w:themeFill="background1"/>
        <w:spacing w:line="240" w:lineRule="auto"/>
        <w:ind w:firstLine="709"/>
        <w:rPr>
          <w:sz w:val="24"/>
          <w:szCs w:val="24"/>
        </w:rPr>
      </w:pPr>
      <w:r w:rsidRPr="008E1F7E">
        <w:rPr>
          <w:sz w:val="24"/>
          <w:szCs w:val="24"/>
        </w:rPr>
        <w:t>3.11.</w:t>
      </w:r>
      <w:r w:rsidR="00261180" w:rsidRPr="008E1F7E">
        <w:rPr>
          <w:sz w:val="24"/>
          <w:szCs w:val="24"/>
        </w:rPr>
        <w:t xml:space="preserve"> </w:t>
      </w:r>
      <w:r w:rsidR="00EF39C0" w:rsidRPr="008E1F7E">
        <w:rPr>
          <w:sz w:val="24"/>
          <w:szCs w:val="24"/>
        </w:rPr>
        <w:t xml:space="preserve">Предоставление Субсидии осуществляется </w:t>
      </w:r>
      <w:r w:rsidR="00D743C6" w:rsidRPr="008E1F7E">
        <w:rPr>
          <w:sz w:val="24"/>
          <w:szCs w:val="24"/>
        </w:rPr>
        <w:t xml:space="preserve">Администрацией </w:t>
      </w:r>
      <w:r w:rsidR="00EF39C0" w:rsidRPr="008E1F7E">
        <w:rPr>
          <w:sz w:val="24"/>
          <w:szCs w:val="24"/>
        </w:rPr>
        <w:t xml:space="preserve">на основании соглашения о предоставлении Субсидии между </w:t>
      </w:r>
      <w:r w:rsidR="00D743C6" w:rsidRPr="008E1F7E">
        <w:rPr>
          <w:sz w:val="24"/>
          <w:szCs w:val="24"/>
        </w:rPr>
        <w:t>Администрацией и победителем</w:t>
      </w:r>
      <w:r w:rsidR="00EF39C0" w:rsidRPr="008E1F7E">
        <w:rPr>
          <w:sz w:val="24"/>
          <w:szCs w:val="24"/>
        </w:rPr>
        <w:t xml:space="preserve"> Конкурса (далее</w:t>
      </w:r>
      <w:r w:rsidR="00511B82" w:rsidRPr="008E1F7E">
        <w:rPr>
          <w:sz w:val="24"/>
          <w:szCs w:val="24"/>
        </w:rPr>
        <w:t xml:space="preserve"> </w:t>
      </w:r>
      <w:r w:rsidRPr="008E1F7E">
        <w:rPr>
          <w:sz w:val="24"/>
          <w:szCs w:val="24"/>
        </w:rPr>
        <w:t xml:space="preserve">– </w:t>
      </w:r>
      <w:r w:rsidR="00EF39C0" w:rsidRPr="008E1F7E">
        <w:rPr>
          <w:sz w:val="24"/>
          <w:szCs w:val="24"/>
        </w:rPr>
        <w:t>Соглашение).</w:t>
      </w:r>
    </w:p>
    <w:p w14:paraId="5D57D289" w14:textId="71AB6F02" w:rsidR="008E1F7E" w:rsidRDefault="008E1F7E" w:rsidP="00511B82">
      <w:pPr>
        <w:pStyle w:val="112"/>
        <w:shd w:val="clear" w:color="auto" w:fill="FFFFFF" w:themeFill="background1"/>
        <w:spacing w:line="240" w:lineRule="auto"/>
        <w:ind w:firstLine="709"/>
        <w:rPr>
          <w:sz w:val="24"/>
          <w:szCs w:val="24"/>
        </w:rPr>
      </w:pPr>
      <w:r w:rsidRPr="008E1F7E">
        <w:rPr>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14:paraId="0A647380" w14:textId="75C4DBA2" w:rsidR="00D53DA7" w:rsidRPr="00ED1BAB" w:rsidRDefault="00CC4E95" w:rsidP="00D53DA7">
      <w:pPr>
        <w:pStyle w:val="112"/>
        <w:shd w:val="clear" w:color="auto" w:fill="FFFFFF" w:themeFill="background1"/>
        <w:spacing w:line="240" w:lineRule="auto"/>
        <w:ind w:firstLine="709"/>
        <w:rPr>
          <w:sz w:val="24"/>
          <w:szCs w:val="24"/>
        </w:rPr>
      </w:pPr>
      <w:r w:rsidRPr="00ED1BAB">
        <w:rPr>
          <w:sz w:val="24"/>
          <w:szCs w:val="24"/>
        </w:rPr>
        <w:t>3.12</w:t>
      </w:r>
      <w:r w:rsidR="00D53DA7" w:rsidRPr="00ED1BAB">
        <w:rPr>
          <w:sz w:val="24"/>
          <w:szCs w:val="24"/>
        </w:rPr>
        <w:t>. Предоставление Субсидии победителю Конкурса, заключившему Соглашение, осуществляется с соблюдением следующих требований:</w:t>
      </w:r>
    </w:p>
    <w:p w14:paraId="4AAFBD6E" w14:textId="1C2AD635" w:rsidR="00D53DA7" w:rsidRPr="00ED1BAB" w:rsidRDefault="00D53DA7" w:rsidP="00D53DA7">
      <w:pPr>
        <w:pStyle w:val="112"/>
        <w:shd w:val="clear" w:color="auto" w:fill="FFFFFF" w:themeFill="background1"/>
        <w:spacing w:line="240" w:lineRule="auto"/>
        <w:ind w:firstLine="709"/>
        <w:rPr>
          <w:sz w:val="24"/>
          <w:szCs w:val="24"/>
        </w:rPr>
      </w:pPr>
      <w:r w:rsidRPr="00ED1BAB">
        <w:rPr>
          <w:sz w:val="24"/>
          <w:szCs w:val="24"/>
        </w:rPr>
        <w:t>1) по мероприятию 02.01</w:t>
      </w:r>
      <w:r w:rsidR="00CC4E95" w:rsidRPr="00ED1BAB">
        <w:rPr>
          <w:sz w:val="24"/>
          <w:szCs w:val="24"/>
        </w:rPr>
        <w:t>.</w:t>
      </w:r>
      <w:r w:rsidRPr="00ED1BAB">
        <w:rPr>
          <w:sz w:val="24"/>
          <w:szCs w:val="24"/>
        </w:rPr>
        <w:t xml:space="preserve">: </w:t>
      </w:r>
    </w:p>
    <w:p w14:paraId="53030D2F" w14:textId="1DDE0A42"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размер Субсидии не может превышать</w:t>
      </w:r>
      <w:r w:rsidR="00FD5116" w:rsidRPr="009C3846">
        <w:rPr>
          <w:sz w:val="24"/>
          <w:szCs w:val="24"/>
        </w:rPr>
        <w:t xml:space="preserve"> суммы, предусмотренно</w:t>
      </w:r>
      <w:r w:rsidR="00002DC2">
        <w:rPr>
          <w:sz w:val="24"/>
          <w:szCs w:val="24"/>
        </w:rPr>
        <w:t>й лимитом бюджетных обязательств</w:t>
      </w:r>
      <w:r w:rsidR="00FD5116" w:rsidRPr="009C3846">
        <w:rPr>
          <w:sz w:val="24"/>
          <w:szCs w:val="24"/>
        </w:rPr>
        <w:t>,  на одного получателя Субсидии.</w:t>
      </w:r>
    </w:p>
    <w:p w14:paraId="371DB751" w14:textId="1AC1DFE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средства Субсидии направляются на компенсацию не более</w:t>
      </w:r>
      <w:r w:rsidR="00CC4E95" w:rsidRPr="009C3846">
        <w:rPr>
          <w:sz w:val="24"/>
          <w:szCs w:val="24"/>
        </w:rPr>
        <w:t xml:space="preserve"> 50 (пятидесяти)</w:t>
      </w:r>
      <w:r w:rsidRPr="009C3846">
        <w:rPr>
          <w:sz w:val="24"/>
          <w:szCs w:val="24"/>
        </w:rPr>
        <w:t xml:space="preserve"> процентов произведенных и подтвержденных затрат на приобретение Оборудования; </w:t>
      </w:r>
    </w:p>
    <w:p w14:paraId="0A0E5FD8" w14:textId="7254578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2) по мероприятию 02.03</w:t>
      </w:r>
      <w:r w:rsidR="007C4FA0">
        <w:rPr>
          <w:sz w:val="24"/>
          <w:szCs w:val="24"/>
        </w:rPr>
        <w:t>.</w:t>
      </w:r>
      <w:r w:rsidRPr="009C3846">
        <w:rPr>
          <w:sz w:val="24"/>
          <w:szCs w:val="24"/>
        </w:rPr>
        <w:t xml:space="preserve">: </w:t>
      </w:r>
    </w:p>
    <w:p w14:paraId="647F8489" w14:textId="55E34BE6" w:rsidR="00D53DA7" w:rsidRPr="00ED1BAB"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размер Субсидии не может превышать </w:t>
      </w:r>
      <w:r w:rsidR="00CC4E95" w:rsidRPr="009C3846">
        <w:rPr>
          <w:sz w:val="24"/>
          <w:szCs w:val="24"/>
        </w:rPr>
        <w:t xml:space="preserve">суммы, предусмотренной </w:t>
      </w:r>
      <w:r w:rsidR="00FD5116" w:rsidRPr="009C3846">
        <w:rPr>
          <w:sz w:val="24"/>
          <w:szCs w:val="24"/>
        </w:rPr>
        <w:t xml:space="preserve">лимитом бюджетных </w:t>
      </w:r>
      <w:r w:rsidR="003B2466">
        <w:rPr>
          <w:sz w:val="24"/>
          <w:szCs w:val="24"/>
        </w:rPr>
        <w:t>обязательств</w:t>
      </w:r>
      <w:r w:rsidR="00CC4E95" w:rsidRPr="009C3846">
        <w:rPr>
          <w:sz w:val="24"/>
          <w:szCs w:val="24"/>
        </w:rPr>
        <w:t>, на одного получателя Субсидии.</w:t>
      </w:r>
    </w:p>
    <w:p w14:paraId="29FE2A6F" w14:textId="35EEA7A2" w:rsidR="00D53DA7" w:rsidRDefault="00D53DA7" w:rsidP="00D53DA7">
      <w:pPr>
        <w:pStyle w:val="112"/>
        <w:shd w:val="clear" w:color="auto" w:fill="FFFFFF" w:themeFill="background1"/>
        <w:spacing w:line="240" w:lineRule="auto"/>
        <w:ind w:firstLine="709"/>
        <w:rPr>
          <w:sz w:val="24"/>
          <w:szCs w:val="24"/>
        </w:rPr>
      </w:pPr>
      <w:r w:rsidRPr="00ED1BAB">
        <w:rPr>
          <w:sz w:val="24"/>
          <w:szCs w:val="24"/>
        </w:rPr>
        <w:t>средства Субсидии направляются на компенсацию не более</w:t>
      </w:r>
      <w:r w:rsidR="00CC4E95" w:rsidRPr="00ED1BAB">
        <w:rPr>
          <w:sz w:val="24"/>
          <w:szCs w:val="24"/>
        </w:rPr>
        <w:t xml:space="preserve"> 85 (восьмидесяти пяти)</w:t>
      </w:r>
      <w:r w:rsidRPr="00ED1BAB">
        <w:rPr>
          <w:sz w:val="24"/>
          <w:szCs w:val="24"/>
        </w:rPr>
        <w:t xml:space="preserve"> процентов произведенных затрат.</w:t>
      </w:r>
    </w:p>
    <w:p w14:paraId="4FADDF0D" w14:textId="06822ACA" w:rsidR="00D53DA7" w:rsidRDefault="00D53DA7" w:rsidP="00511B82">
      <w:pPr>
        <w:pStyle w:val="112"/>
        <w:shd w:val="clear" w:color="auto" w:fill="FFFFFF" w:themeFill="background1"/>
        <w:spacing w:line="240" w:lineRule="auto"/>
        <w:ind w:firstLine="709"/>
        <w:rPr>
          <w:sz w:val="24"/>
          <w:szCs w:val="24"/>
        </w:rPr>
      </w:pPr>
      <w:r>
        <w:rPr>
          <w:sz w:val="24"/>
          <w:szCs w:val="24"/>
        </w:rPr>
        <w:t xml:space="preserve">3.13.  </w:t>
      </w:r>
      <w:r w:rsidRPr="00D53DA7">
        <w:rPr>
          <w:sz w:val="24"/>
          <w:szCs w:val="24"/>
        </w:rPr>
        <w:t xml:space="preserve">Изменение Соглашения, в том числе расторжение Соглашения, осуществляется по соглашению Администрации </w:t>
      </w:r>
      <w:r>
        <w:rPr>
          <w:sz w:val="24"/>
          <w:szCs w:val="24"/>
        </w:rPr>
        <w:t>с</w:t>
      </w:r>
      <w:r w:rsidRPr="00D53DA7">
        <w:rPr>
          <w:sz w:val="24"/>
          <w:szCs w:val="24"/>
        </w:rPr>
        <w:t xml:space="preserve"> получател</w:t>
      </w:r>
      <w:r>
        <w:rPr>
          <w:sz w:val="24"/>
          <w:szCs w:val="24"/>
        </w:rPr>
        <w:t>ем</w:t>
      </w:r>
      <w:r w:rsidRPr="00D53DA7">
        <w:rPr>
          <w:sz w:val="24"/>
          <w:szCs w:val="24"/>
        </w:rPr>
        <w:t xml:space="preserve"> </w:t>
      </w:r>
      <w:r>
        <w:rPr>
          <w:sz w:val="24"/>
          <w:szCs w:val="24"/>
        </w:rPr>
        <w:t>С</w:t>
      </w:r>
      <w:r w:rsidRPr="00D53DA7">
        <w:rPr>
          <w:sz w:val="24"/>
          <w:szCs w:val="24"/>
        </w:rPr>
        <w:t>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14:paraId="41F05568" w14:textId="329505CB" w:rsidR="00D53DA7" w:rsidRPr="008E1F7E" w:rsidRDefault="00D53DA7" w:rsidP="00511B82">
      <w:pPr>
        <w:pStyle w:val="112"/>
        <w:shd w:val="clear" w:color="auto" w:fill="FFFFFF" w:themeFill="background1"/>
        <w:spacing w:line="240" w:lineRule="auto"/>
        <w:ind w:firstLine="709"/>
        <w:rPr>
          <w:sz w:val="24"/>
          <w:szCs w:val="24"/>
        </w:rPr>
      </w:pPr>
      <w:r w:rsidRPr="00D53DA7">
        <w:rPr>
          <w:sz w:val="24"/>
          <w:szCs w:val="24"/>
        </w:rPr>
        <w:t>Соглашение и дополнительное соглашение к Соглашению заключаются в бумажном виде.</w:t>
      </w:r>
    </w:p>
    <w:p w14:paraId="3FFF1890" w14:textId="4CA58F95" w:rsidR="00C33845" w:rsidRPr="00D53DA7" w:rsidRDefault="00D53DA7" w:rsidP="00C33845">
      <w:pPr>
        <w:pStyle w:val="112"/>
        <w:shd w:val="clear" w:color="auto" w:fill="FFFFFF" w:themeFill="background1"/>
        <w:spacing w:line="240" w:lineRule="auto"/>
        <w:ind w:firstLine="709"/>
        <w:rPr>
          <w:sz w:val="24"/>
          <w:szCs w:val="24"/>
        </w:rPr>
      </w:pPr>
      <w:r w:rsidRPr="00D53DA7">
        <w:rPr>
          <w:sz w:val="24"/>
          <w:szCs w:val="24"/>
        </w:rPr>
        <w:t>3.14</w:t>
      </w:r>
      <w:r w:rsidR="00261180" w:rsidRPr="00D53DA7">
        <w:rPr>
          <w:sz w:val="24"/>
          <w:szCs w:val="24"/>
        </w:rPr>
        <w:t xml:space="preserve">. </w:t>
      </w:r>
      <w:r w:rsidRPr="00D53DA7">
        <w:rPr>
          <w:sz w:val="24"/>
          <w:szCs w:val="24"/>
        </w:rPr>
        <w:t xml:space="preserve">  </w:t>
      </w:r>
      <w:r w:rsidR="00C33845" w:rsidRPr="00D53DA7">
        <w:rPr>
          <w:sz w:val="24"/>
          <w:szCs w:val="24"/>
        </w:rPr>
        <w:t>В Соглашение в обязательном порядке включаются следующие условия:</w:t>
      </w:r>
    </w:p>
    <w:p w14:paraId="385E1A8A" w14:textId="77777777" w:rsidR="00C33845" w:rsidRDefault="003B4464" w:rsidP="00C33845">
      <w:pPr>
        <w:pStyle w:val="112"/>
        <w:shd w:val="clear" w:color="auto" w:fill="FFFFFF" w:themeFill="background1"/>
        <w:spacing w:line="240" w:lineRule="auto"/>
        <w:ind w:firstLine="709"/>
        <w:rPr>
          <w:sz w:val="24"/>
          <w:szCs w:val="24"/>
        </w:rPr>
      </w:pPr>
      <w:r w:rsidRPr="00D53DA7">
        <w:rPr>
          <w:sz w:val="24"/>
          <w:szCs w:val="24"/>
        </w:rPr>
        <w:t xml:space="preserve">1) </w:t>
      </w:r>
      <w:r w:rsidR="00EB7DB6" w:rsidRPr="00D53DA7">
        <w:rPr>
          <w:sz w:val="24"/>
          <w:szCs w:val="24"/>
        </w:rPr>
        <w:t>размер Субсидии, рассчитанный исходя из документов на затраты, и сроки ее перечисления</w:t>
      </w:r>
      <w:r w:rsidR="00C33845" w:rsidRPr="00D53DA7">
        <w:rPr>
          <w:sz w:val="24"/>
          <w:szCs w:val="24"/>
        </w:rPr>
        <w:t>;</w:t>
      </w:r>
    </w:p>
    <w:p w14:paraId="0D2CEBE4" w14:textId="35E74331" w:rsidR="00C33845" w:rsidRPr="00C00145" w:rsidRDefault="00C00145" w:rsidP="00C00145">
      <w:pPr>
        <w:pStyle w:val="112"/>
        <w:shd w:val="clear" w:color="auto" w:fill="FFFFFF" w:themeFill="background1"/>
        <w:spacing w:line="240" w:lineRule="auto"/>
        <w:ind w:firstLine="709"/>
        <w:rPr>
          <w:sz w:val="24"/>
          <w:szCs w:val="24"/>
        </w:rPr>
      </w:pPr>
      <w:r>
        <w:rPr>
          <w:sz w:val="24"/>
          <w:szCs w:val="24"/>
        </w:rPr>
        <w:lastRenderedPageBreak/>
        <w:t>2) согласие п</w:t>
      </w:r>
      <w:r w:rsidRPr="00C00145">
        <w:rPr>
          <w:sz w:val="24"/>
          <w:szCs w:val="24"/>
        </w:rPr>
        <w:t>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w:t>
      </w:r>
      <w:r>
        <w:rPr>
          <w:sz w:val="24"/>
          <w:szCs w:val="24"/>
        </w:rPr>
        <w:t>ок</w:t>
      </w:r>
      <w:r w:rsidRPr="00C00145">
        <w:rPr>
          <w:sz w:val="24"/>
          <w:szCs w:val="24"/>
        </w:rPr>
        <w:t xml:space="preserve">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Pr>
          <w:sz w:val="24"/>
          <w:szCs w:val="24"/>
        </w:rPr>
        <w:t>;</w:t>
      </w:r>
    </w:p>
    <w:p w14:paraId="0F622F72" w14:textId="77777777" w:rsidR="00C33845" w:rsidRPr="00C00145" w:rsidRDefault="0026179E" w:rsidP="00C33845">
      <w:pPr>
        <w:pStyle w:val="112"/>
        <w:shd w:val="clear" w:color="auto" w:fill="FFFFFF" w:themeFill="background1"/>
        <w:spacing w:line="240" w:lineRule="auto"/>
        <w:ind w:firstLine="709"/>
        <w:rPr>
          <w:sz w:val="24"/>
          <w:szCs w:val="24"/>
        </w:rPr>
      </w:pPr>
      <w:r w:rsidRPr="00C00145">
        <w:rPr>
          <w:sz w:val="24"/>
          <w:szCs w:val="24"/>
        </w:rPr>
        <w:t xml:space="preserve">3) </w:t>
      </w:r>
      <w:r w:rsidR="00C33845" w:rsidRPr="00C00145">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4C2E2EF" w14:textId="7CAB8F7E" w:rsidR="00C33845" w:rsidRPr="002C4482" w:rsidRDefault="0026179E" w:rsidP="00C33845">
      <w:pPr>
        <w:pStyle w:val="112"/>
        <w:shd w:val="clear" w:color="auto" w:fill="FFFFFF" w:themeFill="background1"/>
        <w:spacing w:line="240" w:lineRule="auto"/>
        <w:ind w:firstLine="709"/>
        <w:rPr>
          <w:sz w:val="24"/>
          <w:szCs w:val="24"/>
        </w:rPr>
      </w:pPr>
      <w:r w:rsidRPr="002C4482">
        <w:rPr>
          <w:sz w:val="24"/>
          <w:szCs w:val="24"/>
        </w:rPr>
        <w:t xml:space="preserve">4) </w:t>
      </w:r>
      <w:r w:rsidR="00C33845" w:rsidRPr="002C4482">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2C4482">
        <w:rPr>
          <w:sz w:val="24"/>
          <w:szCs w:val="24"/>
        </w:rPr>
        <w:t xml:space="preserve">ссигнований на мероприятия </w:t>
      </w:r>
      <w:r w:rsidRPr="002C4482">
        <w:rPr>
          <w:sz w:val="24"/>
          <w:szCs w:val="24"/>
        </w:rPr>
        <w:t>02.01</w:t>
      </w:r>
      <w:r w:rsidR="002C4482" w:rsidRPr="002C4482">
        <w:rPr>
          <w:sz w:val="24"/>
          <w:szCs w:val="24"/>
        </w:rPr>
        <w:t>.</w:t>
      </w:r>
      <w:r w:rsidR="004862F2" w:rsidRPr="002C4482">
        <w:rPr>
          <w:sz w:val="24"/>
          <w:szCs w:val="24"/>
        </w:rPr>
        <w:t xml:space="preserve"> и</w:t>
      </w:r>
      <w:r w:rsidR="00534343" w:rsidRPr="002C4482">
        <w:rPr>
          <w:sz w:val="24"/>
          <w:szCs w:val="24"/>
        </w:rPr>
        <w:t xml:space="preserve"> </w:t>
      </w:r>
      <w:r w:rsidRPr="002C4482">
        <w:rPr>
          <w:sz w:val="24"/>
          <w:szCs w:val="24"/>
        </w:rPr>
        <w:t>02.03</w:t>
      </w:r>
      <w:r w:rsidR="002C4482" w:rsidRPr="002C4482">
        <w:rPr>
          <w:sz w:val="24"/>
          <w:szCs w:val="24"/>
        </w:rPr>
        <w:t>.</w:t>
      </w:r>
      <w:r w:rsidR="00C33845" w:rsidRPr="002C4482">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0388BF59" w14:textId="77777777" w:rsidR="00C33845" w:rsidRPr="00A94FBC" w:rsidRDefault="0096174D" w:rsidP="00C33845">
      <w:pPr>
        <w:pStyle w:val="112"/>
        <w:shd w:val="clear" w:color="auto" w:fill="FFFFFF" w:themeFill="background1"/>
        <w:spacing w:line="240" w:lineRule="auto"/>
        <w:ind w:firstLine="709"/>
        <w:rPr>
          <w:sz w:val="24"/>
          <w:szCs w:val="24"/>
          <w:highlight w:val="yellow"/>
        </w:rPr>
      </w:pPr>
      <w:r w:rsidRPr="00C00145">
        <w:rPr>
          <w:sz w:val="24"/>
          <w:szCs w:val="24"/>
        </w:rPr>
        <w:t xml:space="preserve">5) </w:t>
      </w:r>
      <w:r w:rsidR="00C33845" w:rsidRPr="00C00145">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3021689D" w14:textId="770F0450" w:rsidR="00C33845" w:rsidRPr="00C00145" w:rsidRDefault="0096174D" w:rsidP="00C33845">
      <w:pPr>
        <w:pStyle w:val="112"/>
        <w:shd w:val="clear" w:color="auto" w:fill="FFFFFF" w:themeFill="background1"/>
        <w:spacing w:line="240" w:lineRule="auto"/>
        <w:ind w:firstLine="709"/>
        <w:rPr>
          <w:sz w:val="24"/>
          <w:szCs w:val="24"/>
        </w:rPr>
      </w:pPr>
      <w:r w:rsidRPr="00C00145">
        <w:rPr>
          <w:sz w:val="24"/>
          <w:szCs w:val="24"/>
        </w:rPr>
        <w:t xml:space="preserve">6) </w:t>
      </w:r>
      <w:r w:rsidR="00C33845" w:rsidRPr="00C00145">
        <w:rPr>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C00145">
        <w:rPr>
          <w:sz w:val="24"/>
          <w:szCs w:val="24"/>
        </w:rPr>
        <w:t xml:space="preserve">Администрации </w:t>
      </w:r>
      <w:r w:rsidR="00C33845" w:rsidRPr="00C00145">
        <w:rPr>
          <w:sz w:val="24"/>
          <w:szCs w:val="24"/>
        </w:rPr>
        <w:t>ранее доведенных лимитов бюджетных об</w:t>
      </w:r>
      <w:r w:rsidR="004862F2" w:rsidRPr="00C00145">
        <w:rPr>
          <w:sz w:val="24"/>
          <w:szCs w:val="24"/>
        </w:rPr>
        <w:t xml:space="preserve">язательств по мероприятиям </w:t>
      </w:r>
      <w:r w:rsidR="0026179E" w:rsidRPr="00C00145">
        <w:rPr>
          <w:sz w:val="24"/>
          <w:szCs w:val="24"/>
        </w:rPr>
        <w:t>02.01</w:t>
      </w:r>
      <w:r w:rsidR="00C00145" w:rsidRPr="00C00145">
        <w:rPr>
          <w:sz w:val="24"/>
          <w:szCs w:val="24"/>
        </w:rPr>
        <w:t xml:space="preserve">. </w:t>
      </w:r>
      <w:r w:rsidR="0026179E" w:rsidRPr="00C00145">
        <w:rPr>
          <w:sz w:val="24"/>
          <w:szCs w:val="24"/>
        </w:rPr>
        <w:t>и 02.03</w:t>
      </w:r>
      <w:r w:rsidR="00C00145" w:rsidRPr="00C00145">
        <w:rPr>
          <w:sz w:val="24"/>
          <w:szCs w:val="24"/>
        </w:rPr>
        <w:t>.</w:t>
      </w:r>
      <w:r w:rsidR="00C33845" w:rsidRPr="00C00145">
        <w:rPr>
          <w:sz w:val="24"/>
          <w:szCs w:val="24"/>
        </w:rPr>
        <w:t>, приводящего к невозможности предоставления Субсидии в размере, определенном в Соглашении;</w:t>
      </w:r>
    </w:p>
    <w:p w14:paraId="0CB71A1E" w14:textId="21F736C2"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7) </w:t>
      </w:r>
      <w:r w:rsidR="00C33845" w:rsidRPr="00C00145">
        <w:rPr>
          <w:sz w:val="24"/>
          <w:szCs w:val="24"/>
        </w:rPr>
        <w:t xml:space="preserve">порядок и сроки возврата Субсидии в бюджет </w:t>
      </w:r>
      <w:r w:rsidR="00C00145" w:rsidRPr="00C00145">
        <w:rPr>
          <w:sz w:val="24"/>
          <w:szCs w:val="24"/>
        </w:rPr>
        <w:t>городского округа Электросталь Московской области;</w:t>
      </w:r>
    </w:p>
    <w:p w14:paraId="6771A486" w14:textId="77777777"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8) </w:t>
      </w:r>
      <w:r w:rsidR="00C33845" w:rsidRPr="00C00145">
        <w:rPr>
          <w:sz w:val="24"/>
          <w:szCs w:val="24"/>
        </w:rPr>
        <w:t xml:space="preserve">право </w:t>
      </w:r>
      <w:r w:rsidR="004862F2" w:rsidRPr="00C00145">
        <w:rPr>
          <w:sz w:val="24"/>
          <w:szCs w:val="24"/>
        </w:rPr>
        <w:t xml:space="preserve">Администрации </w:t>
      </w:r>
      <w:r w:rsidR="00C33845" w:rsidRPr="00C00145">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0DC1884B" w14:textId="0B08EDA4" w:rsidR="00E367B7" w:rsidRPr="002C4482" w:rsidRDefault="002C4482" w:rsidP="00E367B7">
      <w:pPr>
        <w:pStyle w:val="112"/>
        <w:shd w:val="clear" w:color="auto" w:fill="FFFFFF" w:themeFill="background1"/>
        <w:spacing w:line="240" w:lineRule="auto"/>
        <w:ind w:firstLine="709"/>
        <w:rPr>
          <w:sz w:val="24"/>
          <w:szCs w:val="24"/>
        </w:rPr>
      </w:pPr>
      <w:r w:rsidRPr="002C4482">
        <w:rPr>
          <w:sz w:val="24"/>
          <w:szCs w:val="24"/>
        </w:rPr>
        <w:t>3.15.</w:t>
      </w:r>
      <w:r w:rsidR="00261180" w:rsidRPr="002C4482">
        <w:rPr>
          <w:sz w:val="24"/>
          <w:szCs w:val="24"/>
        </w:rPr>
        <w:t xml:space="preserve"> </w:t>
      </w:r>
      <w:r w:rsidR="009B5374" w:rsidRPr="002C4482">
        <w:rPr>
          <w:sz w:val="24"/>
          <w:szCs w:val="24"/>
        </w:rPr>
        <w:t>Результатом предоставления Субсидий являе</w:t>
      </w:r>
      <w:r w:rsidR="003134AE" w:rsidRPr="002C4482">
        <w:rPr>
          <w:sz w:val="24"/>
          <w:szCs w:val="24"/>
        </w:rPr>
        <w:t xml:space="preserve">тся </w:t>
      </w:r>
      <w:r w:rsidR="00E367B7" w:rsidRPr="002C4482">
        <w:rPr>
          <w:sz w:val="24"/>
          <w:szCs w:val="24"/>
        </w:rPr>
        <w:t>сохранение или увеличение среднесписочной численности работников за год, следующий за годом получен</w:t>
      </w:r>
      <w:r w:rsidR="009B5374" w:rsidRPr="002C4482">
        <w:rPr>
          <w:sz w:val="24"/>
          <w:szCs w:val="24"/>
        </w:rPr>
        <w:t>ия Субсидии.</w:t>
      </w:r>
    </w:p>
    <w:p w14:paraId="54965007" w14:textId="77777777" w:rsidR="00E367B7" w:rsidRPr="002C4482" w:rsidRDefault="00E367B7" w:rsidP="00E367B7">
      <w:pPr>
        <w:pStyle w:val="112"/>
        <w:shd w:val="clear" w:color="auto" w:fill="FFFFFF" w:themeFill="background1"/>
        <w:spacing w:line="240" w:lineRule="auto"/>
        <w:ind w:firstLine="709"/>
        <w:rPr>
          <w:sz w:val="24"/>
          <w:szCs w:val="24"/>
        </w:rPr>
      </w:pPr>
      <w:r w:rsidRPr="002C4482">
        <w:rPr>
          <w:sz w:val="24"/>
          <w:szCs w:val="24"/>
        </w:rPr>
        <w:t>Рез</w:t>
      </w:r>
      <w:r w:rsidR="003134AE" w:rsidRPr="002C4482">
        <w:rPr>
          <w:sz w:val="24"/>
          <w:szCs w:val="24"/>
        </w:rPr>
        <w:t xml:space="preserve">ультат предоставления Субсидии </w:t>
      </w:r>
      <w:r w:rsidRPr="002C4482">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258911E2" w14:textId="0A21A667" w:rsidR="00C33845" w:rsidRPr="002C4482" w:rsidRDefault="00261180" w:rsidP="00C33845">
      <w:pPr>
        <w:pStyle w:val="112"/>
        <w:shd w:val="clear" w:color="auto" w:fill="FFFFFF" w:themeFill="background1"/>
        <w:spacing w:line="240" w:lineRule="auto"/>
        <w:ind w:firstLine="709"/>
        <w:rPr>
          <w:sz w:val="24"/>
          <w:szCs w:val="24"/>
        </w:rPr>
      </w:pPr>
      <w:r w:rsidRPr="002C4482">
        <w:rPr>
          <w:sz w:val="24"/>
          <w:szCs w:val="24"/>
        </w:rPr>
        <w:t>3</w:t>
      </w:r>
      <w:r w:rsidR="002C4482" w:rsidRPr="002C4482">
        <w:rPr>
          <w:sz w:val="24"/>
          <w:szCs w:val="24"/>
        </w:rPr>
        <w:t>.16.</w:t>
      </w:r>
      <w:r w:rsidRPr="002C4482">
        <w:rPr>
          <w:sz w:val="24"/>
          <w:szCs w:val="24"/>
        </w:rPr>
        <w:t xml:space="preserve"> </w:t>
      </w:r>
      <w:r w:rsidR="00C33845" w:rsidRPr="002C4482">
        <w:rPr>
          <w:sz w:val="24"/>
          <w:szCs w:val="24"/>
        </w:rPr>
        <w:t xml:space="preserve">Соглашение заключается в срок, не превышающий </w:t>
      </w:r>
      <w:r w:rsidR="00A43EC7" w:rsidRPr="002C4482">
        <w:rPr>
          <w:sz w:val="24"/>
          <w:szCs w:val="24"/>
        </w:rPr>
        <w:t>6</w:t>
      </w:r>
      <w:r w:rsidR="00C33845" w:rsidRPr="002C4482">
        <w:rPr>
          <w:sz w:val="24"/>
          <w:szCs w:val="24"/>
        </w:rPr>
        <w:t xml:space="preserve"> </w:t>
      </w:r>
      <w:r w:rsidR="002C4482" w:rsidRPr="002C4482">
        <w:rPr>
          <w:sz w:val="24"/>
          <w:szCs w:val="24"/>
        </w:rPr>
        <w:t xml:space="preserve">(шесть) </w:t>
      </w:r>
      <w:r w:rsidR="00C33845" w:rsidRPr="002C4482">
        <w:rPr>
          <w:sz w:val="24"/>
          <w:szCs w:val="24"/>
        </w:rPr>
        <w:t xml:space="preserve">рабочих дней со дня принятия </w:t>
      </w:r>
      <w:r w:rsidR="00C13512" w:rsidRPr="002C4482">
        <w:rPr>
          <w:sz w:val="24"/>
          <w:szCs w:val="24"/>
        </w:rPr>
        <w:t xml:space="preserve">Администрацией </w:t>
      </w:r>
      <w:r w:rsidR="00C33845" w:rsidRPr="002C4482">
        <w:rPr>
          <w:sz w:val="24"/>
          <w:szCs w:val="24"/>
        </w:rPr>
        <w:t xml:space="preserve">решения о предоставлении Субсидии получателю Субсидии в соответствии </w:t>
      </w:r>
      <w:r w:rsidR="000F3DD1" w:rsidRPr="002C4482">
        <w:rPr>
          <w:sz w:val="24"/>
          <w:szCs w:val="24"/>
        </w:rPr>
        <w:t xml:space="preserve">с </w:t>
      </w:r>
      <w:r w:rsidR="000F3DD1" w:rsidRPr="00FC5B81">
        <w:rPr>
          <w:sz w:val="24"/>
          <w:szCs w:val="24"/>
        </w:rPr>
        <w:t>пунк</w:t>
      </w:r>
      <w:r w:rsidR="00FC5B81" w:rsidRPr="00FC5B81">
        <w:rPr>
          <w:sz w:val="24"/>
          <w:szCs w:val="24"/>
        </w:rPr>
        <w:t>том 3.8</w:t>
      </w:r>
      <w:r w:rsidR="00040D4C" w:rsidRPr="002C4482">
        <w:rPr>
          <w:sz w:val="24"/>
          <w:szCs w:val="24"/>
        </w:rPr>
        <w:t xml:space="preserve"> </w:t>
      </w:r>
      <w:r w:rsidR="00C33845" w:rsidRPr="002C4482">
        <w:rPr>
          <w:sz w:val="24"/>
          <w:szCs w:val="24"/>
        </w:rPr>
        <w:t>настоящего Порядка (далее - Решение), в следующем порядке</w:t>
      </w:r>
      <w:r w:rsidR="00E60BF9" w:rsidRPr="002C4482">
        <w:rPr>
          <w:sz w:val="24"/>
          <w:szCs w:val="24"/>
        </w:rPr>
        <w:t xml:space="preserve"> (либо в обратном порядке)</w:t>
      </w:r>
      <w:r w:rsidR="00C33845" w:rsidRPr="002C4482">
        <w:rPr>
          <w:sz w:val="24"/>
          <w:szCs w:val="24"/>
        </w:rPr>
        <w:t>:</w:t>
      </w:r>
    </w:p>
    <w:p w14:paraId="167FCFD0" w14:textId="6F1B7857" w:rsidR="00C33845" w:rsidRPr="00A94FBC" w:rsidRDefault="00710A9D" w:rsidP="00C33845">
      <w:pPr>
        <w:pStyle w:val="112"/>
        <w:shd w:val="clear" w:color="auto" w:fill="FFFFFF" w:themeFill="background1"/>
        <w:spacing w:line="240" w:lineRule="auto"/>
        <w:ind w:firstLine="709"/>
        <w:rPr>
          <w:sz w:val="24"/>
          <w:szCs w:val="24"/>
          <w:highlight w:val="yellow"/>
        </w:rPr>
      </w:pPr>
      <w:r w:rsidRPr="008F5868">
        <w:rPr>
          <w:sz w:val="24"/>
          <w:szCs w:val="24"/>
        </w:rPr>
        <w:t xml:space="preserve">1) </w:t>
      </w:r>
      <w:r w:rsidR="00093A39">
        <w:rPr>
          <w:sz w:val="24"/>
          <w:szCs w:val="24"/>
        </w:rPr>
        <w:t xml:space="preserve">   </w:t>
      </w:r>
      <w:r w:rsidR="00C33845" w:rsidRPr="008F5868">
        <w:rPr>
          <w:sz w:val="24"/>
          <w:szCs w:val="24"/>
        </w:rPr>
        <w:t xml:space="preserve">в течение </w:t>
      </w:r>
      <w:r w:rsidR="00A43EC7" w:rsidRPr="008F5868">
        <w:rPr>
          <w:sz w:val="24"/>
          <w:szCs w:val="24"/>
        </w:rPr>
        <w:t>3</w:t>
      </w:r>
      <w:r w:rsidR="00C33845" w:rsidRPr="008F5868">
        <w:rPr>
          <w:sz w:val="24"/>
          <w:szCs w:val="24"/>
        </w:rPr>
        <w:t xml:space="preserve"> </w:t>
      </w:r>
      <w:r w:rsidR="008F5868" w:rsidRPr="008F5868">
        <w:rPr>
          <w:sz w:val="24"/>
          <w:szCs w:val="24"/>
        </w:rPr>
        <w:t xml:space="preserve">(трех) </w:t>
      </w:r>
      <w:r w:rsidR="00C33845" w:rsidRPr="008F5868">
        <w:rPr>
          <w:sz w:val="24"/>
          <w:szCs w:val="24"/>
        </w:rPr>
        <w:t xml:space="preserve">рабочих дней со дня принятия Решения </w:t>
      </w:r>
      <w:r w:rsidR="00652297" w:rsidRPr="008F5868">
        <w:rPr>
          <w:sz w:val="24"/>
          <w:szCs w:val="24"/>
        </w:rPr>
        <w:t xml:space="preserve">Администрация </w:t>
      </w:r>
      <w:r w:rsidR="00C33845" w:rsidRPr="008F5868">
        <w:rPr>
          <w:sz w:val="24"/>
          <w:szCs w:val="24"/>
        </w:rPr>
        <w:t xml:space="preserve">направляет получателю Субсидии </w:t>
      </w:r>
      <w:r w:rsidR="008F5868" w:rsidRPr="008F5868">
        <w:rPr>
          <w:sz w:val="24"/>
          <w:szCs w:val="24"/>
        </w:rPr>
        <w:t xml:space="preserve"> </w:t>
      </w:r>
      <w:r w:rsidR="008F5868" w:rsidRPr="00CE6376">
        <w:rPr>
          <w:sz w:val="24"/>
          <w:szCs w:val="24"/>
        </w:rPr>
        <w:t>уведомление о предоставлении Субсидии</w:t>
      </w:r>
      <w:r w:rsidR="008F5868" w:rsidRPr="008F5868">
        <w:rPr>
          <w:sz w:val="24"/>
          <w:szCs w:val="24"/>
        </w:rPr>
        <w:t xml:space="preserve"> и Соглашение, подписанное Главой городского округа Электросталь Московской области;</w:t>
      </w:r>
    </w:p>
    <w:p w14:paraId="6BCBAF65" w14:textId="15D56217" w:rsidR="008F5868" w:rsidRPr="00093A39" w:rsidRDefault="00C33845" w:rsidP="006018A9">
      <w:pPr>
        <w:pStyle w:val="112"/>
        <w:numPr>
          <w:ilvl w:val="0"/>
          <w:numId w:val="6"/>
        </w:numPr>
        <w:shd w:val="clear" w:color="auto" w:fill="FFFFFF" w:themeFill="background1"/>
        <w:spacing w:line="240" w:lineRule="auto"/>
        <w:ind w:left="0" w:firstLine="709"/>
        <w:rPr>
          <w:sz w:val="24"/>
          <w:szCs w:val="24"/>
        </w:rPr>
      </w:pPr>
      <w:r w:rsidRPr="00093A39">
        <w:rPr>
          <w:sz w:val="24"/>
          <w:szCs w:val="24"/>
        </w:rPr>
        <w:t xml:space="preserve">в течение </w:t>
      </w:r>
      <w:r w:rsidR="00A43EC7" w:rsidRPr="00093A39">
        <w:rPr>
          <w:sz w:val="24"/>
          <w:szCs w:val="24"/>
        </w:rPr>
        <w:t>3</w:t>
      </w:r>
      <w:r w:rsidRPr="00093A39">
        <w:rPr>
          <w:sz w:val="24"/>
          <w:szCs w:val="24"/>
        </w:rPr>
        <w:t xml:space="preserve"> </w:t>
      </w:r>
      <w:r w:rsidR="00093A39" w:rsidRPr="00093A39">
        <w:rPr>
          <w:sz w:val="24"/>
          <w:szCs w:val="24"/>
        </w:rPr>
        <w:t xml:space="preserve">(трех) </w:t>
      </w:r>
      <w:r w:rsidRPr="00093A39">
        <w:rPr>
          <w:sz w:val="24"/>
          <w:szCs w:val="24"/>
        </w:rPr>
        <w:t xml:space="preserve">рабочих дней со дня отправления Соглашения получатель Субсидии направляет в адрес </w:t>
      </w:r>
      <w:r w:rsidR="00652297" w:rsidRPr="00093A39">
        <w:rPr>
          <w:sz w:val="24"/>
          <w:szCs w:val="24"/>
        </w:rPr>
        <w:t xml:space="preserve">Администрации </w:t>
      </w:r>
      <w:r w:rsidRPr="00093A39">
        <w:rPr>
          <w:sz w:val="24"/>
          <w:szCs w:val="24"/>
        </w:rPr>
        <w:t>Соглашение, подписанное со своей стороны.</w:t>
      </w:r>
    </w:p>
    <w:p w14:paraId="0E1BA321" w14:textId="78587778" w:rsidR="00C33845" w:rsidRPr="002C4482" w:rsidRDefault="00C33845" w:rsidP="008009B1">
      <w:pPr>
        <w:pStyle w:val="112"/>
        <w:shd w:val="clear" w:color="auto" w:fill="FFFFFF" w:themeFill="background1"/>
        <w:spacing w:line="240" w:lineRule="auto"/>
        <w:ind w:firstLine="709"/>
        <w:rPr>
          <w:sz w:val="24"/>
          <w:szCs w:val="24"/>
        </w:rPr>
      </w:pPr>
      <w:r w:rsidRPr="002C4482">
        <w:rPr>
          <w:sz w:val="24"/>
          <w:szCs w:val="24"/>
        </w:rPr>
        <w:t xml:space="preserve">Получатель Субсидии вправе отказаться от получения Субсидии, направив в </w:t>
      </w:r>
      <w:r w:rsidR="00652297" w:rsidRPr="002C4482">
        <w:rPr>
          <w:sz w:val="24"/>
          <w:szCs w:val="24"/>
        </w:rPr>
        <w:t xml:space="preserve">Администрацию </w:t>
      </w:r>
      <w:r w:rsidR="002C4482" w:rsidRPr="002C4482">
        <w:rPr>
          <w:sz w:val="24"/>
          <w:szCs w:val="24"/>
        </w:rPr>
        <w:t xml:space="preserve">или Учреждение </w:t>
      </w:r>
      <w:r w:rsidRPr="002C4482">
        <w:rPr>
          <w:sz w:val="24"/>
          <w:szCs w:val="24"/>
        </w:rPr>
        <w:t>соответствующее уведомление</w:t>
      </w:r>
      <w:r w:rsidR="002C4482" w:rsidRPr="002C4482">
        <w:rPr>
          <w:sz w:val="24"/>
          <w:szCs w:val="24"/>
        </w:rPr>
        <w:t xml:space="preserve"> в любой форме (в том числе</w:t>
      </w:r>
      <w:r w:rsidRPr="002C4482">
        <w:rPr>
          <w:sz w:val="24"/>
          <w:szCs w:val="24"/>
        </w:rPr>
        <w:t xml:space="preserve"> на электронный адрес </w:t>
      </w:r>
      <w:r w:rsidR="00652297" w:rsidRPr="002C4482">
        <w:rPr>
          <w:sz w:val="24"/>
          <w:szCs w:val="24"/>
        </w:rPr>
        <w:t xml:space="preserve">Администрации </w:t>
      </w:r>
      <w:r w:rsidR="002C4482" w:rsidRPr="002C4482">
        <w:rPr>
          <w:sz w:val="24"/>
          <w:szCs w:val="24"/>
        </w:rPr>
        <w:t xml:space="preserve">или Учреждения </w:t>
      </w:r>
      <w:r w:rsidRPr="002C4482">
        <w:rPr>
          <w:sz w:val="24"/>
          <w:szCs w:val="24"/>
        </w:rPr>
        <w:t xml:space="preserve">в форме </w:t>
      </w:r>
      <w:r w:rsidR="00694DFB" w:rsidRPr="002C4482">
        <w:rPr>
          <w:sz w:val="24"/>
          <w:szCs w:val="24"/>
        </w:rPr>
        <w:t>скан-</w:t>
      </w:r>
      <w:r w:rsidRPr="002C4482">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554DF08B" w14:textId="00DF4529" w:rsidR="002B021E" w:rsidRPr="002C4482" w:rsidRDefault="00C62ECF" w:rsidP="00C62ECF">
      <w:pPr>
        <w:pStyle w:val="112"/>
        <w:shd w:val="clear" w:color="auto" w:fill="FFFFFF" w:themeFill="background1"/>
        <w:spacing w:line="240" w:lineRule="auto"/>
        <w:ind w:firstLine="709"/>
        <w:rPr>
          <w:sz w:val="24"/>
          <w:szCs w:val="24"/>
        </w:rPr>
      </w:pPr>
      <w:r w:rsidRPr="002C4482">
        <w:rPr>
          <w:sz w:val="24"/>
          <w:szCs w:val="24"/>
        </w:rPr>
        <w:lastRenderedPageBreak/>
        <w:t>Решение об отказе в предоставлении Субсидии</w:t>
      </w:r>
      <w:r w:rsidR="000B674B" w:rsidRPr="002C4482">
        <w:rPr>
          <w:sz w:val="24"/>
          <w:szCs w:val="24"/>
        </w:rPr>
        <w:t xml:space="preserve"> оформляется </w:t>
      </w:r>
      <w:r w:rsidRPr="002C4482">
        <w:rPr>
          <w:sz w:val="24"/>
          <w:szCs w:val="24"/>
        </w:rPr>
        <w:t>в виде электронного документа</w:t>
      </w:r>
      <w:r w:rsidR="000B674B" w:rsidRPr="002C4482">
        <w:rPr>
          <w:sz w:val="24"/>
          <w:szCs w:val="24"/>
        </w:rPr>
        <w:t xml:space="preserve"> по форме согласно </w:t>
      </w:r>
      <w:r w:rsidR="000B674B" w:rsidRPr="00FC5B81">
        <w:rPr>
          <w:sz w:val="24"/>
          <w:szCs w:val="24"/>
        </w:rPr>
        <w:t xml:space="preserve">Приложению </w:t>
      </w:r>
      <w:r w:rsidR="00FC5B81" w:rsidRPr="00FC5B81">
        <w:rPr>
          <w:sz w:val="24"/>
          <w:szCs w:val="24"/>
        </w:rPr>
        <w:t>№ 13</w:t>
      </w:r>
      <w:r w:rsidR="000B674B" w:rsidRPr="002C4482">
        <w:rPr>
          <w:sz w:val="24"/>
          <w:szCs w:val="24"/>
        </w:rPr>
        <w:t xml:space="preserve"> к настоящему Порядку, </w:t>
      </w:r>
      <w:r w:rsidRPr="002C4482">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не позднее </w:t>
      </w:r>
      <w:r w:rsidR="002C4482" w:rsidRPr="002C4482">
        <w:rPr>
          <w:sz w:val="24"/>
          <w:szCs w:val="24"/>
        </w:rPr>
        <w:t>5 (</w:t>
      </w:r>
      <w:r w:rsidRPr="002C4482">
        <w:rPr>
          <w:sz w:val="24"/>
          <w:szCs w:val="24"/>
        </w:rPr>
        <w:t>пяти</w:t>
      </w:r>
      <w:r w:rsidR="002C4482" w:rsidRPr="002C4482">
        <w:rPr>
          <w:sz w:val="24"/>
          <w:szCs w:val="24"/>
        </w:rPr>
        <w:t>)</w:t>
      </w:r>
      <w:r w:rsidRPr="002C4482">
        <w:rPr>
          <w:sz w:val="24"/>
          <w:szCs w:val="24"/>
        </w:rPr>
        <w:t xml:space="preserve"> рабочих дней, следующих за днем регистрации уведомления об отказе от предоставления Субсидии.</w:t>
      </w:r>
    </w:p>
    <w:p w14:paraId="2A11F03F" w14:textId="3E09BA75" w:rsidR="00C33845" w:rsidRPr="00D44BC7" w:rsidRDefault="00C33845" w:rsidP="00C33845">
      <w:pPr>
        <w:pStyle w:val="112"/>
        <w:shd w:val="clear" w:color="auto" w:fill="FFFFFF" w:themeFill="background1"/>
        <w:spacing w:line="240" w:lineRule="auto"/>
        <w:ind w:firstLine="709"/>
        <w:rPr>
          <w:sz w:val="24"/>
          <w:szCs w:val="24"/>
        </w:rPr>
      </w:pPr>
      <w:r w:rsidRPr="00D44BC7">
        <w:rPr>
          <w:sz w:val="24"/>
          <w:szCs w:val="24"/>
        </w:rPr>
        <w:t xml:space="preserve">В случае неподписания получателем Субсидии Соглашения в указанные выше сроки </w:t>
      </w:r>
      <w:r w:rsidR="00C13512" w:rsidRPr="00D44BC7">
        <w:rPr>
          <w:sz w:val="24"/>
          <w:szCs w:val="24"/>
        </w:rPr>
        <w:t xml:space="preserve">Администрация </w:t>
      </w:r>
      <w:r w:rsidRPr="00D44BC7">
        <w:rPr>
          <w:sz w:val="24"/>
          <w:szCs w:val="24"/>
        </w:rPr>
        <w:t xml:space="preserve">принимает решение об отказе в предоставлении Субсидии по основанию, предусмотренному </w:t>
      </w:r>
      <w:r w:rsidR="003D2857" w:rsidRPr="00FC5B81">
        <w:rPr>
          <w:sz w:val="24"/>
          <w:szCs w:val="24"/>
        </w:rPr>
        <w:t xml:space="preserve">подпунктом </w:t>
      </w:r>
      <w:r w:rsidR="003C0478" w:rsidRPr="00FC5B81">
        <w:rPr>
          <w:sz w:val="24"/>
          <w:szCs w:val="24"/>
        </w:rPr>
        <w:t>9</w:t>
      </w:r>
      <w:r w:rsidR="00F03252" w:rsidRPr="00FC5B81">
        <w:rPr>
          <w:sz w:val="24"/>
          <w:szCs w:val="24"/>
        </w:rPr>
        <w:t xml:space="preserve"> пункт</w:t>
      </w:r>
      <w:r w:rsidR="003D2857" w:rsidRPr="00FC5B81">
        <w:rPr>
          <w:sz w:val="24"/>
          <w:szCs w:val="24"/>
        </w:rPr>
        <w:t>а</w:t>
      </w:r>
      <w:r w:rsidR="009D48B7" w:rsidRPr="00FC5B81">
        <w:rPr>
          <w:sz w:val="24"/>
          <w:szCs w:val="24"/>
        </w:rPr>
        <w:t xml:space="preserve"> 3</w:t>
      </w:r>
      <w:r w:rsidR="00FC5B81" w:rsidRPr="00FC5B81">
        <w:rPr>
          <w:sz w:val="24"/>
          <w:szCs w:val="24"/>
        </w:rPr>
        <w:t>.17</w:t>
      </w:r>
      <w:r w:rsidR="00F03252" w:rsidRPr="00D44BC7">
        <w:rPr>
          <w:sz w:val="24"/>
          <w:szCs w:val="24"/>
        </w:rPr>
        <w:t xml:space="preserve"> </w:t>
      </w:r>
      <w:r w:rsidRPr="00D44BC7">
        <w:rPr>
          <w:sz w:val="24"/>
          <w:szCs w:val="24"/>
        </w:rPr>
        <w:t xml:space="preserve">настоящего Порядка. Указанное решение оформляется </w:t>
      </w:r>
      <w:r w:rsidR="00D44BC7" w:rsidRPr="00D44BC7">
        <w:rPr>
          <w:sz w:val="24"/>
          <w:szCs w:val="24"/>
        </w:rPr>
        <w:t>Распоряжением</w:t>
      </w:r>
      <w:r w:rsidR="009D48ED" w:rsidRPr="00D44BC7">
        <w:rPr>
          <w:sz w:val="24"/>
          <w:szCs w:val="24"/>
        </w:rPr>
        <w:t xml:space="preserve"> </w:t>
      </w:r>
      <w:r w:rsidR="00C13512" w:rsidRPr="00D44BC7">
        <w:rPr>
          <w:sz w:val="24"/>
          <w:szCs w:val="24"/>
        </w:rPr>
        <w:t>Администрации</w:t>
      </w:r>
      <w:r w:rsidRPr="00D44BC7">
        <w:rPr>
          <w:sz w:val="24"/>
          <w:szCs w:val="24"/>
        </w:rPr>
        <w:t>.</w:t>
      </w:r>
    </w:p>
    <w:p w14:paraId="0D3A5C02" w14:textId="7DF41562" w:rsidR="009D48ED" w:rsidRPr="008F5868" w:rsidRDefault="009D48ED" w:rsidP="00C33845">
      <w:pPr>
        <w:pStyle w:val="112"/>
        <w:shd w:val="clear" w:color="auto" w:fill="FFFFFF" w:themeFill="background1"/>
        <w:spacing w:line="240" w:lineRule="auto"/>
        <w:ind w:firstLine="709"/>
        <w:rPr>
          <w:sz w:val="24"/>
          <w:szCs w:val="24"/>
        </w:rPr>
      </w:pPr>
      <w:r w:rsidRPr="00D44BC7">
        <w:rPr>
          <w:sz w:val="24"/>
          <w:szCs w:val="24"/>
        </w:rPr>
        <w:t>В случае отказа участника Конкурса, признанного победителем</w:t>
      </w:r>
      <w:r w:rsidR="002B58D1" w:rsidRPr="00D44BC7">
        <w:rPr>
          <w:sz w:val="24"/>
          <w:szCs w:val="24"/>
        </w:rPr>
        <w:t xml:space="preserve"> в соответствии с </w:t>
      </w:r>
      <w:r w:rsidR="002B58D1" w:rsidRPr="00FC5B81">
        <w:rPr>
          <w:sz w:val="24"/>
          <w:szCs w:val="24"/>
        </w:rPr>
        <w:t xml:space="preserve">пунктом </w:t>
      </w:r>
      <w:r w:rsidR="00FC5B81" w:rsidRPr="00FC5B81">
        <w:rPr>
          <w:sz w:val="24"/>
          <w:szCs w:val="24"/>
        </w:rPr>
        <w:t>3.8</w:t>
      </w:r>
      <w:r w:rsidR="00040D4C" w:rsidRPr="00FC5B81">
        <w:rPr>
          <w:sz w:val="24"/>
          <w:szCs w:val="24"/>
        </w:rPr>
        <w:t xml:space="preserve"> </w:t>
      </w:r>
      <w:r w:rsidR="002B58D1" w:rsidRPr="00FC5B81">
        <w:rPr>
          <w:sz w:val="24"/>
          <w:szCs w:val="24"/>
        </w:rPr>
        <w:t>настоящего</w:t>
      </w:r>
      <w:r w:rsidR="002B58D1" w:rsidRPr="00D44BC7">
        <w:rPr>
          <w:sz w:val="24"/>
          <w:szCs w:val="24"/>
        </w:rPr>
        <w:t xml:space="preserve"> Порядка</w:t>
      </w:r>
      <w:r w:rsidRPr="00D44BC7">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4BC7">
        <w:rPr>
          <w:sz w:val="24"/>
          <w:szCs w:val="24"/>
        </w:rPr>
        <w:t>реализацию мероприятий</w:t>
      </w:r>
      <w:r w:rsidRPr="00D44BC7">
        <w:rPr>
          <w:sz w:val="24"/>
          <w:szCs w:val="24"/>
        </w:rPr>
        <w:t xml:space="preserve"> и распределяемых в рамках конкурса, предоставляе</w:t>
      </w:r>
      <w:r w:rsidR="00361679" w:rsidRPr="00D44BC7">
        <w:rPr>
          <w:sz w:val="24"/>
          <w:szCs w:val="24"/>
        </w:rPr>
        <w:t>тся в виде Субсидии участникам К</w:t>
      </w:r>
      <w:r w:rsidRPr="00D44BC7">
        <w:rPr>
          <w:sz w:val="24"/>
          <w:szCs w:val="24"/>
        </w:rPr>
        <w:t>онкурса, заявки которых были отклонены по причине недостаточности бюдже</w:t>
      </w:r>
      <w:r w:rsidRPr="008F5868">
        <w:rPr>
          <w:sz w:val="24"/>
          <w:szCs w:val="24"/>
        </w:rPr>
        <w:t>тных ассигнований, в порядке очередности их заявок в рейтинге.</w:t>
      </w:r>
    </w:p>
    <w:p w14:paraId="12E87845" w14:textId="35C06B80" w:rsidR="00261180" w:rsidRPr="008F5868" w:rsidRDefault="008F5868" w:rsidP="00261180">
      <w:pPr>
        <w:pStyle w:val="112"/>
        <w:shd w:val="clear" w:color="auto" w:fill="FFFFFF" w:themeFill="background1"/>
        <w:spacing w:line="240" w:lineRule="auto"/>
        <w:ind w:firstLine="709"/>
        <w:rPr>
          <w:sz w:val="24"/>
          <w:szCs w:val="24"/>
        </w:rPr>
      </w:pPr>
      <w:r w:rsidRPr="008F5868">
        <w:rPr>
          <w:sz w:val="24"/>
          <w:szCs w:val="24"/>
        </w:rPr>
        <w:t>3.17.</w:t>
      </w:r>
      <w:r w:rsidR="00261180" w:rsidRPr="008F5868">
        <w:rPr>
          <w:sz w:val="24"/>
          <w:szCs w:val="24"/>
        </w:rPr>
        <w:t xml:space="preserve"> </w:t>
      </w:r>
      <w:r w:rsidRPr="008F5868">
        <w:rPr>
          <w:sz w:val="24"/>
          <w:szCs w:val="24"/>
        </w:rPr>
        <w:t xml:space="preserve"> </w:t>
      </w:r>
      <w:r w:rsidR="00261180" w:rsidRPr="008F5868">
        <w:rPr>
          <w:sz w:val="24"/>
          <w:szCs w:val="24"/>
        </w:rPr>
        <w:t>Основаниями для отказа участнику Конкурса в предоставлении Субсидии являются:</w:t>
      </w:r>
    </w:p>
    <w:p w14:paraId="7B5AA3BD" w14:textId="2968851F" w:rsidR="00261180" w:rsidRPr="00FC5B81"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1) </w:t>
      </w:r>
      <w:r w:rsidRPr="009C3846">
        <w:rPr>
          <w:sz w:val="24"/>
          <w:szCs w:val="24"/>
        </w:rPr>
        <w:t>несоответствие участника Конкурса требованиям, установленным в подпунктах 1</w:t>
      </w:r>
      <w:r w:rsidR="00AE3310" w:rsidRPr="009C3846">
        <w:rPr>
          <w:sz w:val="24"/>
          <w:szCs w:val="24"/>
        </w:rPr>
        <w:t xml:space="preserve"> </w:t>
      </w:r>
      <w:r w:rsidRPr="009C3846">
        <w:rPr>
          <w:sz w:val="24"/>
          <w:szCs w:val="24"/>
        </w:rPr>
        <w:t>-</w:t>
      </w:r>
      <w:r w:rsidR="00AE3310" w:rsidRPr="009C3846">
        <w:rPr>
          <w:sz w:val="24"/>
          <w:szCs w:val="24"/>
        </w:rPr>
        <w:t xml:space="preserve"> </w:t>
      </w:r>
      <w:r w:rsidRPr="009C3846">
        <w:rPr>
          <w:sz w:val="24"/>
          <w:szCs w:val="24"/>
        </w:rPr>
        <w:t>8 пункта</w:t>
      </w:r>
      <w:r w:rsidRPr="00FC5B81">
        <w:rPr>
          <w:sz w:val="24"/>
          <w:szCs w:val="24"/>
        </w:rPr>
        <w:t xml:space="preserve"> </w:t>
      </w:r>
      <w:r w:rsidR="00FC5B81" w:rsidRPr="00FC5B81">
        <w:rPr>
          <w:sz w:val="24"/>
          <w:szCs w:val="24"/>
        </w:rPr>
        <w:t>2.5</w:t>
      </w:r>
      <w:r w:rsidRPr="00FC5B81">
        <w:rPr>
          <w:sz w:val="24"/>
          <w:szCs w:val="24"/>
        </w:rPr>
        <w:t xml:space="preserve"> настоящего Порядка;</w:t>
      </w:r>
    </w:p>
    <w:p w14:paraId="5F487E19" w14:textId="6BFC033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2) </w:t>
      </w:r>
      <w:r w:rsidRPr="00D021D7">
        <w:rPr>
          <w:sz w:val="24"/>
          <w:szCs w:val="24"/>
        </w:rPr>
        <w:t xml:space="preserve">несоответствие участника Конкурса требованиям, установленным в </w:t>
      </w:r>
      <w:r w:rsidR="00D021D7" w:rsidRPr="00D021D7">
        <w:rPr>
          <w:sz w:val="24"/>
          <w:szCs w:val="24"/>
        </w:rPr>
        <w:t>подпунктах 17</w:t>
      </w:r>
      <w:r w:rsidR="00AE3310" w:rsidRPr="00D021D7">
        <w:rPr>
          <w:sz w:val="24"/>
          <w:szCs w:val="24"/>
        </w:rPr>
        <w:t xml:space="preserve"> </w:t>
      </w:r>
      <w:r w:rsidRPr="00D021D7">
        <w:rPr>
          <w:sz w:val="24"/>
          <w:szCs w:val="24"/>
        </w:rPr>
        <w:t>-</w:t>
      </w:r>
      <w:r w:rsidR="00AE3310" w:rsidRPr="00D021D7">
        <w:rPr>
          <w:sz w:val="24"/>
          <w:szCs w:val="24"/>
        </w:rPr>
        <w:t xml:space="preserve"> </w:t>
      </w:r>
      <w:r w:rsidR="00D021D7" w:rsidRPr="00D021D7">
        <w:rPr>
          <w:sz w:val="24"/>
          <w:szCs w:val="24"/>
        </w:rPr>
        <w:t>20</w:t>
      </w:r>
      <w:r w:rsidRPr="00D021D7">
        <w:rPr>
          <w:sz w:val="24"/>
          <w:szCs w:val="24"/>
        </w:rPr>
        <w:t xml:space="preserve"> пункта </w:t>
      </w:r>
      <w:r w:rsidR="00FC5B81" w:rsidRPr="00D021D7">
        <w:rPr>
          <w:sz w:val="24"/>
          <w:szCs w:val="24"/>
        </w:rPr>
        <w:t>2.5</w:t>
      </w:r>
      <w:r w:rsidRPr="00D021D7">
        <w:rPr>
          <w:color w:val="FF0000"/>
          <w:sz w:val="24"/>
          <w:szCs w:val="24"/>
        </w:rPr>
        <w:t xml:space="preserve"> </w:t>
      </w:r>
      <w:r w:rsidRPr="00D021D7">
        <w:rPr>
          <w:sz w:val="24"/>
          <w:szCs w:val="24"/>
        </w:rPr>
        <w:t>настоящего</w:t>
      </w:r>
      <w:r w:rsidRPr="008F5868">
        <w:rPr>
          <w:sz w:val="24"/>
          <w:szCs w:val="24"/>
        </w:rPr>
        <w:t xml:space="preserve"> Порядка;</w:t>
      </w:r>
    </w:p>
    <w:p w14:paraId="7B1A6968" w14:textId="7837A0D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3) несоответствие затрат, произведенных участником Конкурса, целям предоставления Субсидии и видам затрат, установленным </w:t>
      </w:r>
      <w:r w:rsidRPr="00FC5B81">
        <w:rPr>
          <w:sz w:val="24"/>
          <w:szCs w:val="24"/>
        </w:rPr>
        <w:t xml:space="preserve">в пункте </w:t>
      </w:r>
      <w:r w:rsidR="00FC5B81" w:rsidRPr="00FC5B81">
        <w:rPr>
          <w:sz w:val="24"/>
          <w:szCs w:val="24"/>
        </w:rPr>
        <w:t>1.6</w:t>
      </w:r>
      <w:r w:rsidRPr="00FC5B81">
        <w:rPr>
          <w:sz w:val="24"/>
          <w:szCs w:val="24"/>
        </w:rPr>
        <w:t xml:space="preserve"> настоящего</w:t>
      </w:r>
      <w:r w:rsidRPr="008F5868">
        <w:rPr>
          <w:sz w:val="24"/>
          <w:szCs w:val="24"/>
        </w:rPr>
        <w:t xml:space="preserve"> Порядка;</w:t>
      </w:r>
    </w:p>
    <w:p w14:paraId="3F4AC34D" w14:textId="4DB9EDC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4) непредставление (представление не в полном объеме) документов, установленных в </w:t>
      </w:r>
      <w:r w:rsidR="00FC5B81">
        <w:rPr>
          <w:sz w:val="24"/>
          <w:szCs w:val="24"/>
        </w:rPr>
        <w:t>Приложении № 4</w:t>
      </w:r>
      <w:r w:rsidRPr="008F5868">
        <w:rPr>
          <w:sz w:val="24"/>
          <w:szCs w:val="24"/>
        </w:rPr>
        <w:t xml:space="preserve"> к настоящему Порядку;</w:t>
      </w:r>
    </w:p>
    <w:p w14:paraId="32333904" w14:textId="50EDD6A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5) несоответствие представленных участником Конкурса документов требованиям, установленным в </w:t>
      </w:r>
      <w:r w:rsidR="00FC5B81">
        <w:rPr>
          <w:sz w:val="24"/>
          <w:szCs w:val="24"/>
        </w:rPr>
        <w:t>Приложении № 5</w:t>
      </w:r>
      <w:r w:rsidRPr="008F5868">
        <w:rPr>
          <w:sz w:val="24"/>
          <w:szCs w:val="24"/>
        </w:rPr>
        <w:t xml:space="preserve"> к настоящему Порядку;</w:t>
      </w:r>
    </w:p>
    <w:p w14:paraId="721F125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6) установление факта недостоверности представленной участником Конкурса информации;</w:t>
      </w:r>
    </w:p>
    <w:p w14:paraId="2D0F5CD0" w14:textId="1C369C3C"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7) </w:t>
      </w:r>
      <w:r w:rsidR="008F5868" w:rsidRPr="008F5868">
        <w:rPr>
          <w:sz w:val="24"/>
          <w:szCs w:val="24"/>
        </w:rPr>
        <w:t xml:space="preserve">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w:t>
      </w:r>
      <w:r w:rsidR="008F5868" w:rsidRPr="007E7E13">
        <w:rPr>
          <w:sz w:val="24"/>
          <w:szCs w:val="24"/>
        </w:rPr>
        <w:t>пункте 1.</w:t>
      </w:r>
      <w:r w:rsidR="007E7E13" w:rsidRPr="007E7E13">
        <w:rPr>
          <w:sz w:val="24"/>
          <w:szCs w:val="24"/>
        </w:rPr>
        <w:t>6</w:t>
      </w:r>
      <w:r w:rsidR="008F5868" w:rsidRPr="008F5868">
        <w:rPr>
          <w:sz w:val="24"/>
          <w:szCs w:val="24"/>
        </w:rPr>
        <w:t xml:space="preserve"> настоящего Порядка, и лимитов бюджетных обязательств, распределяемых в рамках конкурсного отбора.</w:t>
      </w:r>
    </w:p>
    <w:p w14:paraId="41685CDF"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8) отказ от получения Субсидии, поступивший от участника Конкурса;</w:t>
      </w:r>
    </w:p>
    <w:p w14:paraId="5BBFB18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9) уклонение уч</w:t>
      </w:r>
      <w:r w:rsidR="003C0478" w:rsidRPr="008F5868">
        <w:rPr>
          <w:sz w:val="24"/>
          <w:szCs w:val="24"/>
        </w:rPr>
        <w:t>астника Конкурса от подписания С</w:t>
      </w:r>
      <w:r w:rsidRPr="008F5868">
        <w:rPr>
          <w:sz w:val="24"/>
          <w:szCs w:val="24"/>
        </w:rPr>
        <w:t>оглашения о предоставлении Субсидии.</w:t>
      </w:r>
    </w:p>
    <w:p w14:paraId="640A4BB4" w14:textId="258BD895" w:rsidR="004916B3" w:rsidRPr="00644213" w:rsidRDefault="00574D55" w:rsidP="00C33845">
      <w:pPr>
        <w:pStyle w:val="112"/>
        <w:shd w:val="clear" w:color="auto" w:fill="FFFFFF" w:themeFill="background1"/>
        <w:spacing w:line="240" w:lineRule="auto"/>
        <w:ind w:firstLine="709"/>
        <w:rPr>
          <w:sz w:val="24"/>
          <w:szCs w:val="24"/>
        </w:rPr>
      </w:pPr>
      <w:r w:rsidRPr="008F5868">
        <w:rPr>
          <w:sz w:val="24"/>
          <w:szCs w:val="24"/>
        </w:rPr>
        <w:t>3</w:t>
      </w:r>
      <w:r w:rsidR="008F5868" w:rsidRPr="008F5868">
        <w:rPr>
          <w:sz w:val="24"/>
          <w:szCs w:val="24"/>
        </w:rPr>
        <w:t>.18</w:t>
      </w:r>
      <w:r w:rsidR="00C33845" w:rsidRPr="008F5868">
        <w:rPr>
          <w:sz w:val="24"/>
          <w:szCs w:val="24"/>
        </w:rPr>
        <w:t>.</w:t>
      </w:r>
      <w:r w:rsidR="008F5868" w:rsidRPr="008F5868">
        <w:rPr>
          <w:sz w:val="24"/>
          <w:szCs w:val="24"/>
        </w:rPr>
        <w:t xml:space="preserve"> </w:t>
      </w:r>
      <w:r w:rsidR="00C33845" w:rsidRPr="008F5868">
        <w:rPr>
          <w:sz w:val="24"/>
          <w:szCs w:val="24"/>
        </w:rPr>
        <w:t xml:space="preserve"> Перечисление Субсидии </w:t>
      </w:r>
      <w:r w:rsidR="00C13512" w:rsidRPr="008F5868">
        <w:rPr>
          <w:sz w:val="24"/>
          <w:szCs w:val="24"/>
        </w:rPr>
        <w:t xml:space="preserve">Администрацией </w:t>
      </w:r>
      <w:r w:rsidR="00C33845" w:rsidRPr="008F5868">
        <w:rPr>
          <w:sz w:val="24"/>
          <w:szCs w:val="24"/>
        </w:rPr>
        <w:t xml:space="preserve">осуществляется </w:t>
      </w:r>
      <w:r w:rsidR="00B3630D" w:rsidRPr="008F5868">
        <w:rPr>
          <w:sz w:val="24"/>
          <w:szCs w:val="24"/>
        </w:rPr>
        <w:t>не позднее 9</w:t>
      </w:r>
      <w:r w:rsidR="008F5868" w:rsidRPr="008F5868">
        <w:rPr>
          <w:sz w:val="24"/>
          <w:szCs w:val="24"/>
        </w:rPr>
        <w:t>-го</w:t>
      </w:r>
      <w:r w:rsidR="00C33845" w:rsidRPr="008F5868">
        <w:rPr>
          <w:sz w:val="24"/>
          <w:szCs w:val="24"/>
        </w:rPr>
        <w:t xml:space="preserve"> рабочего дня, следующего за днем заключения Соглашения, на расчетный </w:t>
      </w:r>
      <w:r w:rsidR="008F5868" w:rsidRPr="008F5868">
        <w:rPr>
          <w:sz w:val="24"/>
          <w:szCs w:val="24"/>
        </w:rPr>
        <w:t xml:space="preserve">или корреспондентский </w:t>
      </w:r>
      <w:r w:rsidR="00C33845" w:rsidRPr="008F5868">
        <w:rPr>
          <w:sz w:val="24"/>
          <w:szCs w:val="24"/>
        </w:rPr>
        <w:t>счет получателя Субсидии, открытый им в кредитной организации.</w:t>
      </w:r>
    </w:p>
    <w:p w14:paraId="7A07130D" w14:textId="77777777" w:rsidR="005A1FEA" w:rsidRPr="00644213" w:rsidRDefault="005A1FEA" w:rsidP="00EB452B">
      <w:pPr>
        <w:pStyle w:val="ConsPlusTitle"/>
        <w:jc w:val="center"/>
        <w:outlineLvl w:val="4"/>
        <w:rPr>
          <w:rFonts w:ascii="Arial" w:eastAsiaTheme="minorEastAsia" w:hAnsi="Arial" w:cs="Arial"/>
          <w:color w:val="0070C0"/>
          <w:sz w:val="24"/>
        </w:rPr>
      </w:pPr>
    </w:p>
    <w:p w14:paraId="7C72D1AE" w14:textId="478FD61A" w:rsidR="00EB452B" w:rsidRPr="00093A39" w:rsidRDefault="00093A39" w:rsidP="00EB452B">
      <w:pPr>
        <w:pStyle w:val="ConsPlusTitle"/>
        <w:jc w:val="center"/>
        <w:outlineLvl w:val="4"/>
        <w:rPr>
          <w:rFonts w:eastAsiaTheme="minorEastAsia"/>
          <w:b w:val="0"/>
          <w:bCs w:val="0"/>
          <w:sz w:val="24"/>
        </w:rPr>
      </w:pPr>
      <w:r>
        <w:rPr>
          <w:rFonts w:eastAsiaTheme="minorEastAsia"/>
          <w:b w:val="0"/>
          <w:bCs w:val="0"/>
          <w:sz w:val="24"/>
        </w:rPr>
        <w:t xml:space="preserve">4. </w:t>
      </w:r>
      <w:r w:rsidR="00574D55" w:rsidRPr="00093A39">
        <w:rPr>
          <w:rFonts w:eastAsiaTheme="minorEastAsia"/>
          <w:b w:val="0"/>
          <w:bCs w:val="0"/>
          <w:sz w:val="24"/>
        </w:rPr>
        <w:t>Т</w:t>
      </w:r>
      <w:r w:rsidRPr="00093A39">
        <w:rPr>
          <w:rFonts w:eastAsiaTheme="minorEastAsia"/>
          <w:b w:val="0"/>
          <w:bCs w:val="0"/>
          <w:sz w:val="24"/>
        </w:rPr>
        <w:t>ребования к отчетности</w:t>
      </w:r>
    </w:p>
    <w:p w14:paraId="5BE2F912" w14:textId="77777777" w:rsidR="00EB452B" w:rsidRPr="00644213" w:rsidRDefault="00EB452B" w:rsidP="00EB452B">
      <w:pPr>
        <w:pStyle w:val="112"/>
        <w:shd w:val="clear" w:color="auto" w:fill="FFFFFF" w:themeFill="background1"/>
        <w:spacing w:line="240" w:lineRule="auto"/>
        <w:ind w:firstLine="709"/>
        <w:rPr>
          <w:sz w:val="24"/>
          <w:szCs w:val="24"/>
        </w:rPr>
      </w:pPr>
    </w:p>
    <w:p w14:paraId="2D7A00EE" w14:textId="3A941A55" w:rsidR="00EB452B" w:rsidRPr="00644213" w:rsidRDefault="00093A39" w:rsidP="00EB452B">
      <w:pPr>
        <w:pStyle w:val="112"/>
        <w:shd w:val="clear" w:color="auto" w:fill="FFFFFF" w:themeFill="background1"/>
        <w:spacing w:line="240" w:lineRule="auto"/>
        <w:ind w:firstLine="709"/>
        <w:rPr>
          <w:sz w:val="24"/>
          <w:szCs w:val="24"/>
        </w:rPr>
      </w:pPr>
      <w:r>
        <w:rPr>
          <w:sz w:val="24"/>
          <w:szCs w:val="24"/>
        </w:rPr>
        <w:t>4.1</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00574D55"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w:t>
      </w:r>
      <w:r w:rsidR="00EB452B" w:rsidRPr="00CF5F14">
        <w:rPr>
          <w:sz w:val="24"/>
          <w:szCs w:val="24"/>
        </w:rPr>
        <w:t xml:space="preserve">, установленной </w:t>
      </w:r>
      <w:r w:rsidR="007E7E13" w:rsidRPr="00CF5F14">
        <w:rPr>
          <w:sz w:val="24"/>
          <w:szCs w:val="24"/>
        </w:rPr>
        <w:t xml:space="preserve">Приложением № 17 к настоящему Порядку </w:t>
      </w:r>
      <w:r w:rsidR="00AE2DE7" w:rsidRPr="00CF5F14">
        <w:rPr>
          <w:sz w:val="24"/>
          <w:szCs w:val="24"/>
        </w:rPr>
        <w:t>(далее – Отчет).</w:t>
      </w:r>
    </w:p>
    <w:p w14:paraId="3C8278B0" w14:textId="73892B29" w:rsidR="00EB452B"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Отчет представляется в срок до </w:t>
      </w:r>
      <w:r w:rsidR="00093A39">
        <w:rPr>
          <w:sz w:val="24"/>
          <w:szCs w:val="24"/>
        </w:rPr>
        <w:t xml:space="preserve">20 </w:t>
      </w:r>
      <w:r w:rsidR="00D021D7">
        <w:rPr>
          <w:sz w:val="24"/>
          <w:szCs w:val="24"/>
        </w:rPr>
        <w:t xml:space="preserve">(двадцатого) </w:t>
      </w:r>
      <w:r w:rsidR="00CF5F14">
        <w:rPr>
          <w:sz w:val="24"/>
          <w:szCs w:val="24"/>
        </w:rPr>
        <w:t>февраля</w:t>
      </w:r>
      <w:r w:rsidR="00093A39">
        <w:rPr>
          <w:sz w:val="24"/>
          <w:szCs w:val="24"/>
        </w:rPr>
        <w:t xml:space="preserve"> года,</w:t>
      </w:r>
      <w:r w:rsidRPr="00644213">
        <w:rPr>
          <w:sz w:val="24"/>
          <w:szCs w:val="24"/>
        </w:rPr>
        <w:t xml:space="preserve"> следующего за отчетным периодом.</w:t>
      </w:r>
    </w:p>
    <w:p w14:paraId="6CAEB873" w14:textId="71908B17" w:rsidR="00093A39" w:rsidRPr="00D021D7" w:rsidRDefault="00093A39" w:rsidP="00EB452B">
      <w:pPr>
        <w:pStyle w:val="112"/>
        <w:shd w:val="clear" w:color="auto" w:fill="FFFFFF" w:themeFill="background1"/>
        <w:spacing w:line="240" w:lineRule="auto"/>
        <w:ind w:firstLine="709"/>
        <w:rPr>
          <w:sz w:val="24"/>
          <w:szCs w:val="24"/>
          <w:highlight w:val="green"/>
        </w:rPr>
      </w:pPr>
      <w:r w:rsidRPr="00D021D7">
        <w:rPr>
          <w:sz w:val="24"/>
          <w:szCs w:val="24"/>
        </w:rPr>
        <w:t xml:space="preserve">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w:t>
      </w:r>
      <w:r w:rsidR="00CD5D5C">
        <w:rPr>
          <w:sz w:val="24"/>
          <w:szCs w:val="24"/>
        </w:rPr>
        <w:t>Программы,</w:t>
      </w:r>
      <w:r w:rsidR="00CD5D5C" w:rsidRPr="00CD5D5C">
        <w:rPr>
          <w:sz w:val="24"/>
          <w:szCs w:val="24"/>
        </w:rPr>
        <w:t xml:space="preserve"> до 20 </w:t>
      </w:r>
      <w:r w:rsidR="00CD5D5C" w:rsidRPr="00CD5D5C">
        <w:rPr>
          <w:sz w:val="24"/>
          <w:szCs w:val="24"/>
        </w:rPr>
        <w:lastRenderedPageBreak/>
        <w:t>(двадцатого) февраля года, следующего за отчетным периодом</w:t>
      </w:r>
      <w:r w:rsidRPr="00D021D7">
        <w:rPr>
          <w:sz w:val="24"/>
          <w:szCs w:val="24"/>
        </w:rPr>
        <w:t xml:space="preserve"> по форме, установленной Приложением № 1</w:t>
      </w:r>
      <w:r w:rsidR="007E7E13" w:rsidRPr="00D021D7">
        <w:rPr>
          <w:sz w:val="24"/>
          <w:szCs w:val="24"/>
        </w:rPr>
        <w:t>6</w:t>
      </w:r>
      <w:r w:rsidRPr="00D021D7">
        <w:rPr>
          <w:sz w:val="24"/>
          <w:szCs w:val="24"/>
        </w:rPr>
        <w:t xml:space="preserve"> к настоящему Порядку.</w:t>
      </w:r>
      <w:r w:rsidR="00CF5F14" w:rsidRPr="00D021D7">
        <w:rPr>
          <w:sz w:val="24"/>
          <w:szCs w:val="24"/>
        </w:rPr>
        <w:t xml:space="preserve"> </w:t>
      </w:r>
    </w:p>
    <w:p w14:paraId="745CC3B0" w14:textId="4D0902A3" w:rsidR="00EB452B" w:rsidRPr="00644213" w:rsidRDefault="00EB452B" w:rsidP="00EB452B">
      <w:pPr>
        <w:pStyle w:val="112"/>
        <w:shd w:val="clear" w:color="auto" w:fill="FFFFFF" w:themeFill="background1"/>
        <w:spacing w:line="240" w:lineRule="auto"/>
        <w:ind w:firstLine="709"/>
        <w:rPr>
          <w:sz w:val="24"/>
          <w:szCs w:val="24"/>
        </w:rPr>
      </w:pPr>
      <w:r w:rsidRPr="00CF5F14">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5A1FEA" w:rsidRPr="00CF5F14">
        <w:rPr>
          <w:sz w:val="24"/>
          <w:szCs w:val="24"/>
        </w:rPr>
        <w:t xml:space="preserve"> </w:t>
      </w:r>
      <w:r w:rsidR="00CF5F14" w:rsidRPr="00CF5F14">
        <w:rPr>
          <w:sz w:val="24"/>
          <w:szCs w:val="24"/>
        </w:rPr>
        <w:t>20 февраля года</w:t>
      </w:r>
      <w:r w:rsidRPr="00CF5F14">
        <w:rPr>
          <w:sz w:val="24"/>
          <w:szCs w:val="24"/>
        </w:rPr>
        <w:t>, следующего за годом получения Субсидии.</w:t>
      </w:r>
    </w:p>
    <w:p w14:paraId="245869D4" w14:textId="77777777" w:rsidR="00EB452B" w:rsidRPr="00644213" w:rsidRDefault="00A6612C" w:rsidP="00EB452B">
      <w:pPr>
        <w:pStyle w:val="112"/>
        <w:shd w:val="clear" w:color="auto" w:fill="FFFFFF" w:themeFill="background1"/>
        <w:spacing w:line="240" w:lineRule="auto"/>
        <w:ind w:firstLine="709"/>
        <w:rPr>
          <w:sz w:val="24"/>
          <w:szCs w:val="24"/>
        </w:rPr>
      </w:pPr>
      <w:r w:rsidRPr="00CF5F14">
        <w:rPr>
          <w:sz w:val="24"/>
          <w:szCs w:val="24"/>
        </w:rPr>
        <w:t xml:space="preserve">Администрация </w:t>
      </w:r>
      <w:r w:rsidR="00EB452B" w:rsidRPr="00CF5F14">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6EE0A61B" w14:textId="77777777" w:rsidR="00EB452B" w:rsidRPr="00644213" w:rsidRDefault="00EB452B" w:rsidP="00EB452B">
      <w:pPr>
        <w:pStyle w:val="112"/>
        <w:shd w:val="clear" w:color="auto" w:fill="FFFFFF" w:themeFill="background1"/>
        <w:spacing w:line="240" w:lineRule="auto"/>
        <w:ind w:firstLine="709"/>
        <w:rPr>
          <w:color w:val="0070C0"/>
          <w:sz w:val="24"/>
          <w:szCs w:val="24"/>
        </w:rPr>
      </w:pPr>
    </w:p>
    <w:p w14:paraId="3B514D93" w14:textId="1E1B0D1D" w:rsidR="00610F1A" w:rsidRPr="00CB3730" w:rsidRDefault="00CB3730" w:rsidP="00610F1A">
      <w:pPr>
        <w:pStyle w:val="ConsPlusTitle"/>
        <w:jc w:val="center"/>
        <w:outlineLvl w:val="4"/>
        <w:rPr>
          <w:rFonts w:eastAsiaTheme="minorEastAsia"/>
          <w:b w:val="0"/>
          <w:bCs w:val="0"/>
          <w:sz w:val="24"/>
        </w:rPr>
      </w:pPr>
      <w:r>
        <w:rPr>
          <w:rFonts w:eastAsiaTheme="minorEastAsia"/>
          <w:b w:val="0"/>
          <w:bCs w:val="0"/>
          <w:sz w:val="24"/>
        </w:rPr>
        <w:t>5. Т</w:t>
      </w:r>
      <w:r w:rsidRPr="00CB3730">
        <w:rPr>
          <w:rFonts w:eastAsiaTheme="minorEastAsia"/>
          <w:b w:val="0"/>
          <w:bCs w:val="0"/>
          <w:sz w:val="24"/>
        </w:rPr>
        <w:t xml:space="preserve">ребования об осуществлении контроля (мониторинга) </w:t>
      </w:r>
    </w:p>
    <w:p w14:paraId="3919CC4E" w14:textId="7F857376" w:rsidR="00486660" w:rsidRPr="00CB3730" w:rsidRDefault="00CB3730" w:rsidP="00610F1A">
      <w:pPr>
        <w:pStyle w:val="ConsPlusTitle"/>
        <w:jc w:val="center"/>
        <w:outlineLvl w:val="4"/>
        <w:rPr>
          <w:rFonts w:eastAsiaTheme="minorEastAsia"/>
          <w:b w:val="0"/>
          <w:bCs w:val="0"/>
          <w:sz w:val="24"/>
        </w:rPr>
      </w:pPr>
      <w:r w:rsidRPr="00CB3730">
        <w:rPr>
          <w:rFonts w:eastAsiaTheme="minorEastAsia"/>
          <w:b w:val="0"/>
          <w:bCs w:val="0"/>
          <w:sz w:val="24"/>
        </w:rPr>
        <w:t>за соблюдением условий и порядка предоставления</w:t>
      </w:r>
    </w:p>
    <w:p w14:paraId="2DBFA640" w14:textId="743F74E8" w:rsidR="00486660" w:rsidRPr="00CB3730" w:rsidRDefault="00CB3730" w:rsidP="0048666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B3730">
        <w:rPr>
          <w:rFonts w:ascii="Times New Roman" w:eastAsiaTheme="minorEastAsia" w:hAnsi="Times New Roman"/>
          <w:sz w:val="24"/>
          <w:szCs w:val="24"/>
          <w:lang w:eastAsia="ru-RU"/>
        </w:rPr>
        <w:t>субсидии и ответственность за их нарушение</w:t>
      </w:r>
    </w:p>
    <w:p w14:paraId="2C59BDE4" w14:textId="77777777"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14:paraId="2853808C" w14:textId="39CDAB56" w:rsidR="00CB3730" w:rsidRDefault="00CB3730" w:rsidP="00EB452B">
      <w:pPr>
        <w:pStyle w:val="112"/>
        <w:shd w:val="clear" w:color="auto" w:fill="FFFFFF" w:themeFill="background1"/>
        <w:spacing w:line="240" w:lineRule="auto"/>
        <w:ind w:firstLine="709"/>
        <w:rPr>
          <w:sz w:val="24"/>
          <w:szCs w:val="24"/>
        </w:rPr>
      </w:pPr>
      <w:r w:rsidRPr="00CB3730">
        <w:rPr>
          <w:sz w:val="24"/>
          <w:szCs w:val="24"/>
        </w:rPr>
        <w:t>5.1.</w:t>
      </w:r>
      <w:r w:rsidRPr="00CB3730">
        <w:t xml:space="preserve"> </w:t>
      </w:r>
      <w:r w:rsidRPr="00CB3730">
        <w:rPr>
          <w:sz w:val="24"/>
          <w:szCs w:val="24"/>
        </w:rPr>
        <w:t>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14:paraId="65DA2067" w14:textId="46D6CD0D" w:rsidR="00AE2DE7" w:rsidRDefault="00AE2DE7" w:rsidP="00EB452B">
      <w:pPr>
        <w:pStyle w:val="112"/>
        <w:shd w:val="clear" w:color="auto" w:fill="FFFFFF" w:themeFill="background1"/>
        <w:spacing w:line="240" w:lineRule="auto"/>
        <w:ind w:firstLine="709"/>
        <w:rPr>
          <w:sz w:val="24"/>
          <w:szCs w:val="24"/>
          <w:highlight w:val="yellow"/>
        </w:rPr>
      </w:pPr>
      <w:r w:rsidRPr="00AE2DE7">
        <w:rPr>
          <w:sz w:val="24"/>
          <w:szCs w:val="24"/>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0B21F2AF" w14:textId="464693F4"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3</w:t>
      </w:r>
      <w:r w:rsidRPr="00CB3730">
        <w:rPr>
          <w:sz w:val="24"/>
          <w:szCs w:val="24"/>
        </w:rPr>
        <w:t>.</w:t>
      </w:r>
      <w:r w:rsidR="00EB452B" w:rsidRPr="00CB3730">
        <w:rPr>
          <w:sz w:val="24"/>
          <w:szCs w:val="24"/>
        </w:rPr>
        <w:t xml:space="preserve"> Субсидия подлежит возврату в бюджет </w:t>
      </w:r>
      <w:r w:rsidR="00D25B41" w:rsidRPr="00CB3730">
        <w:rPr>
          <w:sz w:val="24"/>
          <w:szCs w:val="24"/>
        </w:rPr>
        <w:t xml:space="preserve">Администрации </w:t>
      </w:r>
      <w:r w:rsidR="00EB452B" w:rsidRPr="00CB3730">
        <w:rPr>
          <w:sz w:val="24"/>
          <w:szCs w:val="24"/>
        </w:rPr>
        <w:t>в сроки и порядке, установленные в Соглашении, в случаях:</w:t>
      </w:r>
    </w:p>
    <w:p w14:paraId="3067EBCE" w14:textId="1B8D7E94"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1) </w:t>
      </w:r>
      <w:r w:rsidR="00EB452B" w:rsidRPr="00CB3730">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CB3730">
        <w:rPr>
          <w:sz w:val="24"/>
          <w:szCs w:val="24"/>
        </w:rPr>
        <w:t xml:space="preserve">Администрацией </w:t>
      </w:r>
      <w:r w:rsidR="00EB452B" w:rsidRPr="00CB3730">
        <w:rPr>
          <w:sz w:val="24"/>
          <w:szCs w:val="24"/>
        </w:rPr>
        <w:t xml:space="preserve">и </w:t>
      </w:r>
      <w:r w:rsidR="00CB3730" w:rsidRPr="00CB3730">
        <w:rPr>
          <w:sz w:val="24"/>
          <w:szCs w:val="24"/>
        </w:rPr>
        <w:t>уполномоченными органами муниципального финансового контроля;</w:t>
      </w:r>
    </w:p>
    <w:p w14:paraId="1DCE1B93" w14:textId="77777777"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2) </w:t>
      </w:r>
      <w:r w:rsidR="00EB452B" w:rsidRPr="00CB3730">
        <w:rPr>
          <w:sz w:val="24"/>
          <w:szCs w:val="24"/>
        </w:rPr>
        <w:t>недостижения получателем Субсидии результатов предоставления Субсидии.</w:t>
      </w:r>
    </w:p>
    <w:p w14:paraId="070492CC" w14:textId="7B389045"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4</w:t>
      </w:r>
      <w:r w:rsidRPr="00CB3730">
        <w:rPr>
          <w:sz w:val="24"/>
          <w:szCs w:val="24"/>
        </w:rPr>
        <w:t>.</w:t>
      </w:r>
      <w:r w:rsidR="00EB452B" w:rsidRPr="00CB3730">
        <w:rPr>
          <w:sz w:val="24"/>
          <w:szCs w:val="24"/>
        </w:rPr>
        <w:t xml:space="preserve"> В случаях, установленных </w:t>
      </w:r>
      <w:r w:rsidR="00F8155B" w:rsidRPr="00CB3730">
        <w:rPr>
          <w:sz w:val="24"/>
          <w:szCs w:val="24"/>
        </w:rPr>
        <w:t xml:space="preserve">пунктом </w:t>
      </w:r>
      <w:r w:rsidRPr="00CB3730">
        <w:rPr>
          <w:sz w:val="24"/>
          <w:szCs w:val="24"/>
        </w:rPr>
        <w:t>5.</w:t>
      </w:r>
      <w:r w:rsidR="00AE2DE7">
        <w:rPr>
          <w:sz w:val="24"/>
          <w:szCs w:val="24"/>
        </w:rPr>
        <w:t>3</w:t>
      </w:r>
      <w:r w:rsidRPr="00CB3730">
        <w:rPr>
          <w:sz w:val="24"/>
          <w:szCs w:val="24"/>
        </w:rPr>
        <w:t>.</w:t>
      </w:r>
      <w:r w:rsidR="00EB452B" w:rsidRPr="00CB3730">
        <w:rPr>
          <w:sz w:val="24"/>
          <w:szCs w:val="24"/>
        </w:rPr>
        <w:t xml:space="preserve"> настоящего Порядка, </w:t>
      </w:r>
      <w:r w:rsidR="00A1015E" w:rsidRPr="00CB3730">
        <w:rPr>
          <w:sz w:val="24"/>
          <w:szCs w:val="24"/>
        </w:rPr>
        <w:t xml:space="preserve">Администрация </w:t>
      </w:r>
      <w:r w:rsidR="00EB452B" w:rsidRPr="00CB3730">
        <w:rPr>
          <w:sz w:val="24"/>
          <w:szCs w:val="24"/>
        </w:rPr>
        <w:t xml:space="preserve">принимает решение о возврате в бюджет </w:t>
      </w:r>
      <w:r w:rsidR="004B3DEB" w:rsidRPr="00CB3730">
        <w:rPr>
          <w:sz w:val="24"/>
          <w:szCs w:val="24"/>
        </w:rPr>
        <w:t>Администрации п</w:t>
      </w:r>
      <w:r w:rsidR="00EB452B" w:rsidRPr="00CB3730">
        <w:rPr>
          <w:sz w:val="24"/>
          <w:szCs w:val="24"/>
        </w:rPr>
        <w:t xml:space="preserve">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CB3730">
        <w:rPr>
          <w:sz w:val="24"/>
          <w:szCs w:val="24"/>
        </w:rPr>
        <w:t xml:space="preserve">банковского </w:t>
      </w:r>
      <w:r w:rsidR="00EB452B" w:rsidRPr="00CB3730">
        <w:rPr>
          <w:sz w:val="24"/>
          <w:szCs w:val="24"/>
        </w:rPr>
        <w:t>счета, на который должны быть перечислены средства (далее - требование о возврате).</w:t>
      </w:r>
    </w:p>
    <w:p w14:paraId="55805F05" w14:textId="4EC2CA9B" w:rsidR="00EB452B" w:rsidRPr="00CB3730" w:rsidRDefault="00EB452B" w:rsidP="00EB452B">
      <w:pPr>
        <w:pStyle w:val="112"/>
        <w:shd w:val="clear" w:color="auto" w:fill="FFFFFF" w:themeFill="background1"/>
        <w:spacing w:line="240" w:lineRule="auto"/>
        <w:ind w:firstLine="709"/>
        <w:rPr>
          <w:sz w:val="24"/>
          <w:szCs w:val="24"/>
        </w:rPr>
      </w:pPr>
      <w:r w:rsidRPr="00CB3730">
        <w:rPr>
          <w:sz w:val="24"/>
          <w:szCs w:val="24"/>
        </w:rPr>
        <w:t xml:space="preserve">В течение 5 </w:t>
      </w:r>
      <w:r w:rsidR="00CB3730" w:rsidRPr="00CB3730">
        <w:rPr>
          <w:sz w:val="24"/>
          <w:szCs w:val="24"/>
        </w:rPr>
        <w:t xml:space="preserve">(пяти) </w:t>
      </w:r>
      <w:r w:rsidRPr="00CB3730">
        <w:rPr>
          <w:sz w:val="24"/>
          <w:szCs w:val="24"/>
        </w:rPr>
        <w:t>рабочих дней со дня подписания требование о возврате направляется на электронную почту, указанную в Соглашении, получателю Субсидии.</w:t>
      </w:r>
    </w:p>
    <w:p w14:paraId="38CA2486" w14:textId="5C9F0384" w:rsidR="00EB452B" w:rsidRPr="00AE2DE7" w:rsidRDefault="00AE2DE7" w:rsidP="00EB452B">
      <w:pPr>
        <w:pStyle w:val="112"/>
        <w:shd w:val="clear" w:color="auto" w:fill="FFFFFF" w:themeFill="background1"/>
        <w:spacing w:line="240" w:lineRule="auto"/>
        <w:ind w:firstLine="709"/>
        <w:rPr>
          <w:sz w:val="24"/>
          <w:szCs w:val="24"/>
        </w:rPr>
      </w:pPr>
      <w:r w:rsidRPr="00AE2DE7">
        <w:rPr>
          <w:sz w:val="24"/>
          <w:szCs w:val="24"/>
        </w:rPr>
        <w:t>5.</w:t>
      </w:r>
      <w:r>
        <w:rPr>
          <w:sz w:val="24"/>
          <w:szCs w:val="24"/>
        </w:rPr>
        <w:t>5</w:t>
      </w:r>
      <w:r w:rsidRPr="00AE2DE7">
        <w:rPr>
          <w:sz w:val="24"/>
          <w:szCs w:val="24"/>
        </w:rPr>
        <w:t>.</w:t>
      </w:r>
      <w:r w:rsidR="00EB452B" w:rsidRPr="00AE2DE7">
        <w:rPr>
          <w:sz w:val="24"/>
          <w:szCs w:val="24"/>
        </w:rPr>
        <w:t xml:space="preserve"> В случае неисполнения получателем Субсидии требования о возврате </w:t>
      </w:r>
      <w:r w:rsidR="00A1015E" w:rsidRPr="00AE2DE7">
        <w:rPr>
          <w:sz w:val="24"/>
          <w:szCs w:val="24"/>
        </w:rPr>
        <w:t xml:space="preserve">Администрация </w:t>
      </w:r>
      <w:r w:rsidR="00EB452B" w:rsidRPr="00AE2DE7">
        <w:rPr>
          <w:sz w:val="24"/>
          <w:szCs w:val="24"/>
        </w:rPr>
        <w:t>производит ее взыскание в порядке, установленном законодательством Российской Федерации.</w:t>
      </w:r>
    </w:p>
    <w:p w14:paraId="3DE7FD20" w14:textId="62704176" w:rsidR="001A6099" w:rsidRPr="00AE2DE7" w:rsidRDefault="00AE2DE7" w:rsidP="001A6099">
      <w:pPr>
        <w:pStyle w:val="112"/>
        <w:shd w:val="clear" w:color="auto" w:fill="FFFFFF" w:themeFill="background1"/>
        <w:spacing w:line="240" w:lineRule="auto"/>
        <w:ind w:firstLine="709"/>
        <w:rPr>
          <w:sz w:val="24"/>
          <w:szCs w:val="24"/>
        </w:rPr>
      </w:pPr>
      <w:r w:rsidRPr="00AE2DE7">
        <w:rPr>
          <w:sz w:val="24"/>
          <w:szCs w:val="24"/>
        </w:rPr>
        <w:t>5.</w:t>
      </w:r>
      <w:r>
        <w:rPr>
          <w:sz w:val="24"/>
          <w:szCs w:val="24"/>
        </w:rPr>
        <w:t>6</w:t>
      </w:r>
      <w:r w:rsidRPr="00AE2DE7">
        <w:rPr>
          <w:sz w:val="24"/>
          <w:szCs w:val="24"/>
        </w:rPr>
        <w:t>.</w:t>
      </w:r>
      <w:r w:rsidR="00EB452B" w:rsidRPr="00AE2DE7">
        <w:rPr>
          <w:sz w:val="24"/>
          <w:szCs w:val="24"/>
        </w:rPr>
        <w:t xml:space="preserve"> </w:t>
      </w:r>
      <w:r w:rsidR="001A6099" w:rsidRPr="00AE2DE7">
        <w:rPr>
          <w:sz w:val="24"/>
          <w:szCs w:val="24"/>
        </w:rPr>
        <w:t xml:space="preserve">Мера ответственности в виде возврата Субсидии в бюджет </w:t>
      </w:r>
      <w:r w:rsidR="004B3DEB" w:rsidRPr="00AE2DE7">
        <w:rPr>
          <w:sz w:val="24"/>
          <w:szCs w:val="24"/>
        </w:rPr>
        <w:t>Администрации</w:t>
      </w:r>
      <w:r w:rsidR="001A6099" w:rsidRPr="00AE2DE7">
        <w:rPr>
          <w:sz w:val="24"/>
          <w:szCs w:val="24"/>
        </w:rPr>
        <w:t xml:space="preserve">, предусмотренная пунктом </w:t>
      </w:r>
      <w:r w:rsidRPr="00AE2DE7">
        <w:rPr>
          <w:sz w:val="24"/>
          <w:szCs w:val="24"/>
        </w:rPr>
        <w:t>5.</w:t>
      </w:r>
      <w:r>
        <w:rPr>
          <w:sz w:val="24"/>
          <w:szCs w:val="24"/>
        </w:rPr>
        <w:t>4</w:t>
      </w:r>
      <w:r w:rsidRPr="00AE2DE7">
        <w:rPr>
          <w:sz w:val="24"/>
          <w:szCs w:val="24"/>
        </w:rPr>
        <w:t>.</w:t>
      </w:r>
      <w:r w:rsidR="001A6099" w:rsidRPr="00AE2DE7">
        <w:rPr>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07E6834E" w14:textId="77777777" w:rsidR="001A6099" w:rsidRPr="00AE2DE7" w:rsidRDefault="001A6099" w:rsidP="001A6099">
      <w:pPr>
        <w:pStyle w:val="112"/>
        <w:shd w:val="clear" w:color="auto" w:fill="FFFFFF" w:themeFill="background1"/>
        <w:spacing w:line="240" w:lineRule="auto"/>
        <w:ind w:firstLine="709"/>
        <w:rPr>
          <w:sz w:val="24"/>
          <w:szCs w:val="24"/>
        </w:rPr>
      </w:pPr>
      <w:r w:rsidRPr="00AE2DE7">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3147F02C" w14:textId="2B270D88" w:rsidR="001A6099" w:rsidRPr="00CE6376" w:rsidRDefault="00AE2DE7" w:rsidP="001A6099">
      <w:pPr>
        <w:pStyle w:val="112"/>
        <w:shd w:val="clear" w:color="auto" w:fill="FFFFFF" w:themeFill="background1"/>
        <w:spacing w:line="240" w:lineRule="auto"/>
        <w:ind w:firstLine="709"/>
        <w:rPr>
          <w:sz w:val="24"/>
          <w:szCs w:val="24"/>
        </w:rPr>
      </w:pPr>
      <w:r w:rsidRPr="00CE6376">
        <w:rPr>
          <w:sz w:val="24"/>
          <w:szCs w:val="24"/>
        </w:rPr>
        <w:t>5.7</w:t>
      </w:r>
      <w:r w:rsidR="00EB452B" w:rsidRPr="00CE6376">
        <w:rPr>
          <w:sz w:val="24"/>
          <w:szCs w:val="24"/>
        </w:rPr>
        <w:t xml:space="preserve">. </w:t>
      </w:r>
      <w:r w:rsidR="001A6099" w:rsidRPr="00CE6376">
        <w:rPr>
          <w:sz w:val="24"/>
          <w:szCs w:val="24"/>
        </w:rPr>
        <w:t xml:space="preserve">Решение о неприменении к получателю Субсидии меры ответственности в виде возврата Субсидии в бюджет </w:t>
      </w:r>
      <w:r w:rsidR="002E5530" w:rsidRPr="00CE6376">
        <w:rPr>
          <w:sz w:val="24"/>
          <w:szCs w:val="24"/>
        </w:rPr>
        <w:t xml:space="preserve">Администрации </w:t>
      </w:r>
      <w:r w:rsidR="001A6099" w:rsidRPr="00CE6376">
        <w:rPr>
          <w:sz w:val="24"/>
          <w:szCs w:val="24"/>
        </w:rPr>
        <w:t>в связи с наступлением Событий непреодолимой силы принимается Администрацией в следующем порядке.</w:t>
      </w:r>
    </w:p>
    <w:p w14:paraId="2FD5A19A" w14:textId="606DACF7" w:rsidR="001A6099" w:rsidRPr="00CE6376" w:rsidRDefault="001A6099" w:rsidP="001A6099">
      <w:pPr>
        <w:pStyle w:val="112"/>
        <w:shd w:val="clear" w:color="auto" w:fill="FFFFFF" w:themeFill="background1"/>
        <w:spacing w:line="240" w:lineRule="auto"/>
        <w:ind w:firstLine="709"/>
        <w:rPr>
          <w:sz w:val="24"/>
          <w:szCs w:val="24"/>
        </w:rPr>
      </w:pPr>
      <w:r w:rsidRPr="00CE6376">
        <w:rPr>
          <w:sz w:val="24"/>
          <w:szCs w:val="24"/>
        </w:rPr>
        <w:t xml:space="preserve">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w:t>
      </w:r>
      <w:r w:rsidRPr="00CE6376">
        <w:rPr>
          <w:sz w:val="24"/>
          <w:szCs w:val="24"/>
        </w:rPr>
        <w:lastRenderedPageBreak/>
        <w:t xml:space="preserve">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w:t>
      </w:r>
      <w:r w:rsidR="00AE2DE7" w:rsidRPr="00CE6376">
        <w:rPr>
          <w:sz w:val="24"/>
          <w:szCs w:val="24"/>
        </w:rPr>
        <w:t xml:space="preserve">– </w:t>
      </w:r>
      <w:r w:rsidRPr="00CE6376">
        <w:rPr>
          <w:sz w:val="24"/>
          <w:szCs w:val="24"/>
        </w:rPr>
        <w:t xml:space="preserve"> Мотивированное заявление), а также </w:t>
      </w:r>
      <w:r w:rsidR="00CE6376">
        <w:rPr>
          <w:sz w:val="24"/>
          <w:szCs w:val="24"/>
        </w:rPr>
        <w:t xml:space="preserve">отчета о достижении результатов предоставления Субсидии, установленных Соглашением. </w:t>
      </w:r>
    </w:p>
    <w:p w14:paraId="31A54DB7" w14:textId="51F20659"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Конкурсная комиссия </w:t>
      </w:r>
      <w:r w:rsidRPr="00DB2C52">
        <w:rPr>
          <w:sz w:val="24"/>
          <w:szCs w:val="24"/>
        </w:rPr>
        <w:t xml:space="preserve">в </w:t>
      </w:r>
      <w:r w:rsidR="00DB2C52" w:rsidRPr="00DB2C52">
        <w:rPr>
          <w:sz w:val="24"/>
          <w:szCs w:val="24"/>
        </w:rPr>
        <w:t>течение 5</w:t>
      </w:r>
      <w:r w:rsidR="00FD17AD" w:rsidRPr="00DB2C52">
        <w:rPr>
          <w:sz w:val="24"/>
          <w:szCs w:val="24"/>
        </w:rPr>
        <w:t xml:space="preserve"> </w:t>
      </w:r>
      <w:r w:rsidRPr="00DB2C52">
        <w:rPr>
          <w:sz w:val="24"/>
          <w:szCs w:val="24"/>
        </w:rPr>
        <w:t>рабочих дней со</w:t>
      </w:r>
      <w:r w:rsidRPr="00CE6376">
        <w:rPr>
          <w:sz w:val="24"/>
          <w:szCs w:val="24"/>
        </w:rPr>
        <w:t xml:space="preserve"> дня поступ</w:t>
      </w:r>
      <w:r w:rsidR="00F237A7" w:rsidRPr="00CE6376">
        <w:rPr>
          <w:sz w:val="24"/>
          <w:szCs w:val="24"/>
        </w:rPr>
        <w:t>ления М</w:t>
      </w:r>
      <w:r w:rsidRPr="00CE6376">
        <w:rPr>
          <w:sz w:val="24"/>
          <w:szCs w:val="24"/>
        </w:rPr>
        <w:t xml:space="preserve">отивированного заявления и </w:t>
      </w:r>
      <w:r w:rsidR="00CE6376">
        <w:rPr>
          <w:sz w:val="24"/>
          <w:szCs w:val="24"/>
        </w:rPr>
        <w:t>о</w:t>
      </w:r>
      <w:r w:rsidR="00CE6376" w:rsidRPr="00CE6376">
        <w:rPr>
          <w:sz w:val="24"/>
          <w:szCs w:val="24"/>
        </w:rPr>
        <w:t>тчета</w:t>
      </w:r>
      <w:r w:rsidR="00CE6376">
        <w:rPr>
          <w:sz w:val="24"/>
          <w:szCs w:val="24"/>
        </w:rPr>
        <w:t xml:space="preserve"> о достижении результатов предоставления Субсидии, установленных Соглашением</w:t>
      </w:r>
      <w:r w:rsidRPr="00CE6376">
        <w:rPr>
          <w:sz w:val="24"/>
          <w:szCs w:val="24"/>
        </w:rPr>
        <w:t xml:space="preserve">, в </w:t>
      </w:r>
      <w:r w:rsidR="00FD17AD" w:rsidRPr="00CE6376">
        <w:rPr>
          <w:sz w:val="24"/>
          <w:szCs w:val="24"/>
        </w:rPr>
        <w:t xml:space="preserve">Администрацию </w:t>
      </w:r>
      <w:r w:rsidRPr="00CE6376">
        <w:rPr>
          <w:sz w:val="24"/>
          <w:szCs w:val="24"/>
        </w:rPr>
        <w:t>принимает решение об обоснованности влияния</w:t>
      </w:r>
      <w:r w:rsidR="00CD10BC" w:rsidRPr="00CE6376">
        <w:t xml:space="preserve"> </w:t>
      </w:r>
      <w:r w:rsidR="00CD10BC" w:rsidRPr="00CE6376">
        <w:rPr>
          <w:sz w:val="24"/>
          <w:szCs w:val="24"/>
        </w:rPr>
        <w:t>Событий непреодолимой силы</w:t>
      </w:r>
      <w:r w:rsidRPr="00CE6376">
        <w:rPr>
          <w:sz w:val="24"/>
          <w:szCs w:val="24"/>
        </w:rPr>
        <w:t xml:space="preserve"> на достижение результатов предоставления Субсидии, установленных Соглашением.</w:t>
      </w:r>
    </w:p>
    <w:p w14:paraId="2DA324DF" w14:textId="37E2177E" w:rsidR="00EB452B" w:rsidRPr="00CE6376" w:rsidRDefault="00FD17AD" w:rsidP="00EB452B">
      <w:pPr>
        <w:pStyle w:val="112"/>
        <w:shd w:val="clear" w:color="auto" w:fill="FFFFFF" w:themeFill="background1"/>
        <w:spacing w:line="240" w:lineRule="auto"/>
        <w:ind w:firstLine="709"/>
        <w:rPr>
          <w:sz w:val="24"/>
          <w:szCs w:val="24"/>
        </w:rPr>
      </w:pPr>
      <w:r w:rsidRPr="00DA3280">
        <w:rPr>
          <w:sz w:val="24"/>
          <w:szCs w:val="24"/>
        </w:rPr>
        <w:t xml:space="preserve">Администрация </w:t>
      </w:r>
      <w:r w:rsidR="00DA3280" w:rsidRPr="00DA3280">
        <w:rPr>
          <w:sz w:val="24"/>
          <w:szCs w:val="24"/>
        </w:rPr>
        <w:t xml:space="preserve">в </w:t>
      </w:r>
      <w:r w:rsidR="00EB452B" w:rsidRPr="00DA3280">
        <w:rPr>
          <w:sz w:val="24"/>
          <w:szCs w:val="24"/>
        </w:rPr>
        <w:t xml:space="preserve">течение </w:t>
      </w:r>
      <w:r w:rsidR="00DA3280" w:rsidRPr="00DA3280">
        <w:rPr>
          <w:sz w:val="24"/>
          <w:szCs w:val="24"/>
        </w:rPr>
        <w:t>5</w:t>
      </w:r>
      <w:r w:rsidRPr="00DA3280">
        <w:rPr>
          <w:sz w:val="24"/>
          <w:szCs w:val="24"/>
        </w:rPr>
        <w:t xml:space="preserve"> </w:t>
      </w:r>
      <w:r w:rsidR="00EB452B" w:rsidRPr="00DA3280">
        <w:rPr>
          <w:sz w:val="24"/>
          <w:szCs w:val="24"/>
        </w:rPr>
        <w:t>рабочих дней со</w:t>
      </w:r>
      <w:r w:rsidR="00EB452B" w:rsidRPr="00CE6376">
        <w:rPr>
          <w:sz w:val="24"/>
          <w:szCs w:val="24"/>
        </w:rPr>
        <w:t xml:space="preserve"> дня принятия решения Конкурсной комиссией принимает одно из следующих решений:</w:t>
      </w:r>
    </w:p>
    <w:p w14:paraId="66CA4C1C"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1) </w:t>
      </w:r>
      <w:r w:rsidR="00EB452B" w:rsidRPr="00CE6376">
        <w:rPr>
          <w:sz w:val="24"/>
          <w:szCs w:val="24"/>
        </w:rPr>
        <w:t xml:space="preserve">о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79D6CAD9"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2) </w:t>
      </w:r>
      <w:r w:rsidR="00EB452B" w:rsidRPr="00CE6376">
        <w:rPr>
          <w:sz w:val="24"/>
          <w:szCs w:val="24"/>
        </w:rPr>
        <w:t xml:space="preserve">об отказе в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4030F0A0" w14:textId="1C7ED5DC"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О принятом решении </w:t>
      </w:r>
      <w:r w:rsidR="009216A3">
        <w:rPr>
          <w:sz w:val="24"/>
          <w:szCs w:val="24"/>
        </w:rPr>
        <w:t>Администрация</w:t>
      </w:r>
      <w:r w:rsidR="002A67A1">
        <w:rPr>
          <w:sz w:val="24"/>
          <w:szCs w:val="24"/>
        </w:rPr>
        <w:t xml:space="preserve"> </w:t>
      </w:r>
      <w:r w:rsidRPr="00CE6376">
        <w:rPr>
          <w:sz w:val="24"/>
          <w:szCs w:val="24"/>
        </w:rPr>
        <w:t xml:space="preserve">уведомляет получателя Субсидии в срок не более 3 </w:t>
      </w:r>
      <w:r w:rsidR="00CE6376" w:rsidRPr="00CE6376">
        <w:rPr>
          <w:sz w:val="24"/>
          <w:szCs w:val="24"/>
        </w:rPr>
        <w:t xml:space="preserve">(трех) </w:t>
      </w:r>
      <w:r w:rsidRPr="00CE6376">
        <w:rPr>
          <w:sz w:val="24"/>
          <w:szCs w:val="24"/>
        </w:rPr>
        <w:t>рабочих дней со дня принятия соответствующего решения.</w:t>
      </w:r>
    </w:p>
    <w:p w14:paraId="308C0577" w14:textId="3D850676" w:rsidR="00EB452B" w:rsidRPr="00CE6376" w:rsidRDefault="00CE6376" w:rsidP="00EB452B">
      <w:pPr>
        <w:pStyle w:val="112"/>
        <w:shd w:val="clear" w:color="auto" w:fill="FFFFFF" w:themeFill="background1"/>
        <w:spacing w:line="240" w:lineRule="auto"/>
        <w:ind w:firstLine="709"/>
        <w:rPr>
          <w:sz w:val="24"/>
          <w:szCs w:val="24"/>
        </w:rPr>
      </w:pPr>
      <w:r w:rsidRPr="00CE6376">
        <w:rPr>
          <w:sz w:val="24"/>
          <w:szCs w:val="24"/>
        </w:rPr>
        <w:t xml:space="preserve">5.8. </w:t>
      </w:r>
      <w:r w:rsidR="00EB452B" w:rsidRPr="00CE6376">
        <w:rPr>
          <w:sz w:val="24"/>
          <w:szCs w:val="24"/>
        </w:rPr>
        <w:t xml:space="preserve"> В случае принятия решения о признании влияния </w:t>
      </w:r>
      <w:r w:rsidR="00CD10BC" w:rsidRPr="00CE6376">
        <w:rPr>
          <w:sz w:val="24"/>
          <w:szCs w:val="24"/>
        </w:rPr>
        <w:t xml:space="preserve">Событий непреодолимой силы </w:t>
      </w:r>
      <w:r w:rsidR="00EB452B" w:rsidRPr="00CE6376">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CE6376">
        <w:rPr>
          <w:sz w:val="24"/>
          <w:szCs w:val="24"/>
        </w:rPr>
        <w:t xml:space="preserve">Администрация </w:t>
      </w:r>
      <w:r w:rsidR="00EB452B" w:rsidRPr="00CE6376">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6BA69D2" w14:textId="3C726622"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Срок подписания получателем Субсидии дополнительного соглашения к Соглашению о предоставлении Субси</w:t>
      </w:r>
      <w:r w:rsidR="002E5530" w:rsidRPr="00CE6376">
        <w:rPr>
          <w:sz w:val="24"/>
          <w:szCs w:val="24"/>
        </w:rPr>
        <w:t>дии не может составлять более 5</w:t>
      </w:r>
      <w:r w:rsidR="00CE6376" w:rsidRPr="00CE6376">
        <w:rPr>
          <w:sz w:val="24"/>
          <w:szCs w:val="24"/>
        </w:rPr>
        <w:t xml:space="preserve"> (пяти)</w:t>
      </w:r>
      <w:r w:rsidRPr="00CE6376">
        <w:rPr>
          <w:sz w:val="24"/>
          <w:szCs w:val="24"/>
        </w:rPr>
        <w:t xml:space="preserve"> рабочих дней.</w:t>
      </w:r>
    </w:p>
    <w:p w14:paraId="387A4A9F" w14:textId="6F4BA5D5" w:rsidR="00EB452B" w:rsidRPr="008009B1" w:rsidRDefault="00CE6376" w:rsidP="00EB452B">
      <w:pPr>
        <w:pStyle w:val="112"/>
        <w:shd w:val="clear" w:color="auto" w:fill="FFFFFF" w:themeFill="background1"/>
        <w:spacing w:line="240" w:lineRule="auto"/>
        <w:ind w:firstLine="709"/>
        <w:rPr>
          <w:sz w:val="24"/>
          <w:szCs w:val="24"/>
        </w:rPr>
      </w:pPr>
      <w:r w:rsidRPr="008009B1">
        <w:rPr>
          <w:sz w:val="24"/>
          <w:szCs w:val="24"/>
        </w:rPr>
        <w:t>5.9.</w:t>
      </w:r>
      <w:r w:rsidR="00EB452B" w:rsidRPr="008009B1">
        <w:rPr>
          <w:sz w:val="24"/>
          <w:szCs w:val="24"/>
        </w:rPr>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8009B1">
        <w:rPr>
          <w:sz w:val="24"/>
          <w:szCs w:val="24"/>
        </w:rPr>
        <w:t>Администрации</w:t>
      </w:r>
      <w:r w:rsidR="00EB452B" w:rsidRPr="008009B1">
        <w:rPr>
          <w:sz w:val="24"/>
          <w:szCs w:val="24"/>
        </w:rPr>
        <w:t>, устанавливается в Соглашении.</w:t>
      </w:r>
    </w:p>
    <w:p w14:paraId="468D8B7B" w14:textId="218C1380"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w:t>
      </w:r>
      <w:r w:rsidR="008009B1" w:rsidRPr="008009B1">
        <w:rPr>
          <w:sz w:val="24"/>
          <w:szCs w:val="24"/>
        </w:rPr>
        <w:t xml:space="preserve">(десять) </w:t>
      </w:r>
      <w:r w:rsidRPr="008009B1">
        <w:rPr>
          <w:sz w:val="24"/>
          <w:szCs w:val="24"/>
        </w:rPr>
        <w:t>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F2CBFBB" w14:textId="4AC9210D"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достигнуто значение более чем на 50 </w:t>
      </w:r>
      <w:r w:rsidR="008009B1" w:rsidRPr="008009B1">
        <w:rPr>
          <w:sz w:val="24"/>
          <w:szCs w:val="24"/>
        </w:rPr>
        <w:t xml:space="preserve">(пятьдесят) </w:t>
      </w:r>
      <w:r w:rsidRPr="008009B1">
        <w:rPr>
          <w:sz w:val="24"/>
          <w:szCs w:val="24"/>
        </w:rPr>
        <w:t>процентов от установленного значения, Субсидия подлежит возврату в полном объеме.</w:t>
      </w:r>
    </w:p>
    <w:p w14:paraId="32C43ECD" w14:textId="37902DEF"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5.10</w:t>
      </w:r>
      <w:r w:rsidR="00624D1E" w:rsidRPr="008009B1">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2DAA1E75"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725F3C20"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lastRenderedPageBreak/>
        <w:t xml:space="preserve">1) индивидуальный предприниматель, призванный на военную службу по мобилизации или проходящий военную службу по контракту; </w:t>
      </w:r>
    </w:p>
    <w:p w14:paraId="4A929EB8"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75DFE5D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14:paraId="29823424" w14:textId="3FC54FAC" w:rsidR="005228B2"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5.11.</w:t>
      </w:r>
      <w:r w:rsidR="00624D1E" w:rsidRPr="008009B1">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8009B1">
        <w:rPr>
          <w:sz w:val="24"/>
          <w:szCs w:val="24"/>
        </w:rPr>
        <w:t xml:space="preserve">Администрацию </w:t>
      </w:r>
      <w:r w:rsidR="0023551F" w:rsidRPr="008009B1">
        <w:rPr>
          <w:sz w:val="24"/>
          <w:szCs w:val="24"/>
        </w:rPr>
        <w:t xml:space="preserve">на электронный адрес Администрации в форме </w:t>
      </w:r>
      <w:r w:rsidR="005228B2" w:rsidRPr="008009B1">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03170F71"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26B804AB" w14:textId="4F5AAB43" w:rsidR="009B4F32"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Не позднее 30 </w:t>
      </w:r>
      <w:r w:rsidR="008009B1" w:rsidRPr="008009B1">
        <w:rPr>
          <w:sz w:val="24"/>
          <w:szCs w:val="24"/>
        </w:rPr>
        <w:t xml:space="preserve">(тридцати) </w:t>
      </w:r>
      <w:r w:rsidRPr="008009B1">
        <w:rPr>
          <w:sz w:val="24"/>
          <w:szCs w:val="24"/>
        </w:rPr>
        <w:t xml:space="preserve">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8009B1">
        <w:rPr>
          <w:sz w:val="24"/>
          <w:szCs w:val="24"/>
        </w:rPr>
        <w:t xml:space="preserve">Администрацию на электронный адрес Администрации </w:t>
      </w:r>
      <w:r w:rsidR="00AA25E6" w:rsidRPr="008009B1">
        <w:rPr>
          <w:sz w:val="24"/>
          <w:szCs w:val="24"/>
        </w:rPr>
        <w:t>в форме скан-образа</w:t>
      </w:r>
      <w:r w:rsidR="009B4F32" w:rsidRPr="008009B1">
        <w:rPr>
          <w:sz w:val="24"/>
          <w:szCs w:val="24"/>
        </w:rPr>
        <w:t xml:space="preserve"> письма, составленного </w:t>
      </w:r>
      <w:r w:rsidR="00AA25E6" w:rsidRPr="008009B1">
        <w:rPr>
          <w:sz w:val="24"/>
          <w:szCs w:val="24"/>
        </w:rPr>
        <w:t xml:space="preserve">согласно </w:t>
      </w:r>
      <w:r w:rsidR="00AA25E6" w:rsidRPr="007E7E13">
        <w:rPr>
          <w:sz w:val="24"/>
          <w:szCs w:val="24"/>
        </w:rPr>
        <w:t>При</w:t>
      </w:r>
      <w:r w:rsidR="00672387" w:rsidRPr="007E7E13">
        <w:rPr>
          <w:sz w:val="24"/>
          <w:szCs w:val="24"/>
        </w:rPr>
        <w:t>ложению</w:t>
      </w:r>
      <w:r w:rsidR="00AA25E6" w:rsidRPr="007E7E13">
        <w:rPr>
          <w:sz w:val="24"/>
          <w:szCs w:val="24"/>
        </w:rPr>
        <w:t xml:space="preserve"> </w:t>
      </w:r>
      <w:r w:rsidR="007E7E13" w:rsidRPr="007E7E13">
        <w:rPr>
          <w:sz w:val="24"/>
          <w:szCs w:val="24"/>
        </w:rPr>
        <w:t>№ 11</w:t>
      </w:r>
      <w:r w:rsidR="00AA25E6" w:rsidRPr="008009B1">
        <w:rPr>
          <w:sz w:val="24"/>
          <w:szCs w:val="24"/>
        </w:rPr>
        <w:t xml:space="preserve"> к настоящему Порядку </w:t>
      </w:r>
      <w:r w:rsidR="00014F74" w:rsidRPr="008009B1">
        <w:rPr>
          <w:sz w:val="24"/>
          <w:szCs w:val="24"/>
        </w:rPr>
        <w:t>или в</w:t>
      </w:r>
      <w:r w:rsidR="001A6099" w:rsidRPr="008009B1">
        <w:rPr>
          <w:sz w:val="24"/>
          <w:szCs w:val="24"/>
        </w:rPr>
        <w:t xml:space="preserve"> свободной форме</w:t>
      </w:r>
      <w:r w:rsidR="009B4F32" w:rsidRPr="008009B1">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14:paraId="7C97EAD0" w14:textId="193C8929"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5.12</w:t>
      </w:r>
      <w:r w:rsidR="00624D1E" w:rsidRPr="008009B1">
        <w:rPr>
          <w:sz w:val="24"/>
          <w:szCs w:val="24"/>
        </w:rPr>
        <w:t xml:space="preserve">. </w:t>
      </w:r>
      <w:r w:rsidR="002914CE">
        <w:rPr>
          <w:sz w:val="24"/>
          <w:szCs w:val="24"/>
        </w:rPr>
        <w:t>Конкурсная комиссия</w:t>
      </w:r>
      <w:r w:rsidR="00F31959" w:rsidRPr="008009B1">
        <w:rPr>
          <w:sz w:val="24"/>
          <w:szCs w:val="24"/>
        </w:rPr>
        <w:t xml:space="preserve"> </w:t>
      </w:r>
      <w:r w:rsidR="00624D1E" w:rsidRPr="008009B1">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8009B1">
        <w:rPr>
          <w:sz w:val="24"/>
          <w:szCs w:val="24"/>
        </w:rPr>
        <w:t xml:space="preserve">пунктом </w:t>
      </w:r>
      <w:r w:rsidRPr="008009B1">
        <w:rPr>
          <w:sz w:val="24"/>
          <w:szCs w:val="24"/>
        </w:rPr>
        <w:t>5.11.</w:t>
      </w:r>
      <w:r w:rsidR="00624D1E" w:rsidRPr="008009B1">
        <w:rPr>
          <w:sz w:val="24"/>
          <w:szCs w:val="24"/>
        </w:rPr>
        <w:t xml:space="preserve"> настоящего Порядка, запрашивает недостающие документы у получателя Субсидии. </w:t>
      </w:r>
    </w:p>
    <w:p w14:paraId="6B182479" w14:textId="5526B1BC"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Запрос о представлении недостающих документов направляется получателю Субсидии </w:t>
      </w:r>
      <w:r w:rsidR="00AD3ED8" w:rsidRPr="008009B1">
        <w:rPr>
          <w:sz w:val="24"/>
          <w:szCs w:val="24"/>
        </w:rPr>
        <w:t xml:space="preserve">в бумажном виде </w:t>
      </w:r>
      <w:r w:rsidRPr="008009B1">
        <w:rPr>
          <w:sz w:val="24"/>
          <w:szCs w:val="24"/>
        </w:rPr>
        <w:t xml:space="preserve">в срок не позднее 5 </w:t>
      </w:r>
      <w:r w:rsidR="008009B1" w:rsidRPr="008009B1">
        <w:rPr>
          <w:sz w:val="24"/>
          <w:szCs w:val="24"/>
        </w:rPr>
        <w:t xml:space="preserve">(пяти) </w:t>
      </w:r>
      <w:r w:rsidRPr="008009B1">
        <w:rPr>
          <w:sz w:val="24"/>
          <w:szCs w:val="24"/>
        </w:rPr>
        <w:t xml:space="preserve">рабочих дней, начиная со дня, следующего за днем направления обращения. </w:t>
      </w:r>
    </w:p>
    <w:p w14:paraId="183C19FD" w14:textId="60C05C98"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5.13</w:t>
      </w:r>
      <w:r w:rsidR="00624D1E" w:rsidRPr="008009B1">
        <w:rPr>
          <w:sz w:val="24"/>
          <w:szCs w:val="24"/>
        </w:rPr>
        <w:t xml:space="preserve">. </w:t>
      </w:r>
      <w:r w:rsidR="009A00A0" w:rsidRPr="008009B1">
        <w:rPr>
          <w:sz w:val="24"/>
          <w:szCs w:val="24"/>
        </w:rPr>
        <w:t xml:space="preserve">Администрация </w:t>
      </w:r>
      <w:r w:rsidR="00624D1E" w:rsidRPr="008009B1">
        <w:rPr>
          <w:sz w:val="24"/>
          <w:szCs w:val="24"/>
        </w:rPr>
        <w:t>в срок, не превышающий 20</w:t>
      </w:r>
      <w:r w:rsidRPr="008009B1">
        <w:rPr>
          <w:sz w:val="24"/>
          <w:szCs w:val="24"/>
        </w:rPr>
        <w:t xml:space="preserve"> (двадцать)</w:t>
      </w:r>
      <w:r w:rsidR="00624D1E" w:rsidRPr="008009B1">
        <w:rPr>
          <w:sz w:val="24"/>
          <w:szCs w:val="24"/>
        </w:rPr>
        <w:t xml:space="preserve"> рабочих дней, начиная со дня, следующего за днем направления обращения </w:t>
      </w:r>
      <w:r w:rsidR="00D5488D" w:rsidRPr="008009B1">
        <w:rPr>
          <w:sz w:val="24"/>
          <w:szCs w:val="24"/>
        </w:rPr>
        <w:t>(</w:t>
      </w:r>
      <w:r w:rsidR="00624D1E" w:rsidRPr="008009B1">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00AD3ED8" w:rsidRPr="008009B1">
        <w:rPr>
          <w:sz w:val="24"/>
          <w:szCs w:val="24"/>
        </w:rPr>
        <w:t xml:space="preserve">пунктом </w:t>
      </w:r>
      <w:r w:rsidRPr="008009B1">
        <w:rPr>
          <w:sz w:val="24"/>
          <w:szCs w:val="24"/>
        </w:rPr>
        <w:t>5.12.</w:t>
      </w:r>
      <w:r w:rsidR="00624D1E" w:rsidRPr="008009B1">
        <w:rPr>
          <w:sz w:val="24"/>
          <w:szCs w:val="24"/>
        </w:rPr>
        <w:t xml:space="preserve"> настоящего Порядка, принимает одно из следующих решений: </w:t>
      </w:r>
    </w:p>
    <w:p w14:paraId="54BDC544"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о продлении сроков достижения результатов предоставления Субсидии; </w:t>
      </w:r>
    </w:p>
    <w:p w14:paraId="0F45B10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2) о продлении сроков представления отчетов;</w:t>
      </w:r>
    </w:p>
    <w:p w14:paraId="7FA5F00C"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1BF702A2" w14:textId="3B5396AB"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Решения </w:t>
      </w:r>
      <w:r w:rsidR="000C021A" w:rsidRPr="008009B1">
        <w:rPr>
          <w:sz w:val="24"/>
          <w:szCs w:val="24"/>
        </w:rPr>
        <w:t xml:space="preserve">Администрации </w:t>
      </w:r>
      <w:r w:rsidRPr="0075505F">
        <w:rPr>
          <w:sz w:val="24"/>
          <w:szCs w:val="24"/>
        </w:rPr>
        <w:t xml:space="preserve">оформляются </w:t>
      </w:r>
      <w:r w:rsidR="0075505F" w:rsidRPr="0075505F">
        <w:rPr>
          <w:sz w:val="24"/>
          <w:szCs w:val="24"/>
        </w:rPr>
        <w:t>Распоряжениями</w:t>
      </w:r>
      <w:r w:rsidR="008009B1">
        <w:rPr>
          <w:sz w:val="24"/>
          <w:szCs w:val="24"/>
        </w:rPr>
        <w:t xml:space="preserve"> </w:t>
      </w:r>
      <w:r w:rsidR="000C021A" w:rsidRPr="008009B1">
        <w:rPr>
          <w:sz w:val="24"/>
          <w:szCs w:val="24"/>
        </w:rPr>
        <w:t>Администрации</w:t>
      </w:r>
      <w:r w:rsidRPr="008009B1">
        <w:rPr>
          <w:sz w:val="24"/>
          <w:szCs w:val="24"/>
        </w:rPr>
        <w:t xml:space="preserve">. </w:t>
      </w:r>
    </w:p>
    <w:p w14:paraId="6E2CC782" w14:textId="375DBACF" w:rsidR="00624D1E" w:rsidRPr="00153C63" w:rsidRDefault="008009B1" w:rsidP="00624D1E">
      <w:pPr>
        <w:pStyle w:val="112"/>
        <w:shd w:val="clear" w:color="auto" w:fill="FFFFFF" w:themeFill="background1"/>
        <w:spacing w:line="240" w:lineRule="auto"/>
        <w:ind w:firstLine="709"/>
        <w:rPr>
          <w:sz w:val="24"/>
          <w:szCs w:val="24"/>
        </w:rPr>
      </w:pPr>
      <w:r w:rsidRPr="00153C63">
        <w:rPr>
          <w:sz w:val="24"/>
          <w:szCs w:val="24"/>
        </w:rPr>
        <w:t>5.14</w:t>
      </w:r>
      <w:r w:rsidR="00624D1E" w:rsidRPr="00153C63">
        <w:rPr>
          <w:sz w:val="24"/>
          <w:szCs w:val="24"/>
        </w:rPr>
        <w:t>.</w:t>
      </w:r>
      <w:r w:rsidRPr="00153C63">
        <w:rPr>
          <w:sz w:val="24"/>
          <w:szCs w:val="24"/>
        </w:rPr>
        <w:t xml:space="preserve"> </w:t>
      </w:r>
      <w:r w:rsidR="00624D1E" w:rsidRPr="00153C63">
        <w:rPr>
          <w:sz w:val="24"/>
          <w:szCs w:val="24"/>
        </w:rPr>
        <w:t xml:space="preserve"> В течение 5</w:t>
      </w:r>
      <w:r w:rsidR="00153C63" w:rsidRPr="00153C63">
        <w:rPr>
          <w:sz w:val="24"/>
          <w:szCs w:val="24"/>
        </w:rPr>
        <w:t xml:space="preserve"> (пяти)</w:t>
      </w:r>
      <w:r w:rsidR="00624D1E" w:rsidRPr="00153C63">
        <w:rPr>
          <w:sz w:val="24"/>
          <w:szCs w:val="24"/>
        </w:rPr>
        <w:t xml:space="preserve"> рабочих дней со дня принятия реш</w:t>
      </w:r>
      <w:r w:rsidR="00D5488D" w:rsidRPr="00153C63">
        <w:rPr>
          <w:sz w:val="24"/>
          <w:szCs w:val="24"/>
        </w:rPr>
        <w:t xml:space="preserve">ения в соответствии с пунктом </w:t>
      </w:r>
      <w:r w:rsidR="00153C63" w:rsidRPr="00153C63">
        <w:rPr>
          <w:sz w:val="24"/>
          <w:szCs w:val="24"/>
        </w:rPr>
        <w:t>5.13.</w:t>
      </w:r>
      <w:r w:rsidR="00624D1E" w:rsidRPr="00153C63">
        <w:rPr>
          <w:sz w:val="24"/>
          <w:szCs w:val="24"/>
        </w:rPr>
        <w:t xml:space="preserve"> настоящего Порядка </w:t>
      </w:r>
      <w:r w:rsidR="000C021A" w:rsidRPr="00153C63">
        <w:rPr>
          <w:sz w:val="24"/>
          <w:szCs w:val="24"/>
        </w:rPr>
        <w:t xml:space="preserve">Администрация </w:t>
      </w:r>
      <w:r w:rsidR="00790951" w:rsidRPr="00153C63">
        <w:rPr>
          <w:sz w:val="24"/>
          <w:szCs w:val="24"/>
        </w:rPr>
        <w:t>н</w:t>
      </w:r>
      <w:r w:rsidR="00624D1E" w:rsidRPr="00153C6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153C63">
        <w:rPr>
          <w:sz w:val="24"/>
          <w:szCs w:val="24"/>
        </w:rPr>
        <w:t>уполномоченным должностным лицом</w:t>
      </w:r>
      <w:r w:rsidR="00624D1E" w:rsidRPr="00153C63">
        <w:rPr>
          <w:sz w:val="24"/>
          <w:szCs w:val="24"/>
        </w:rPr>
        <w:t xml:space="preserve"> </w:t>
      </w:r>
      <w:r w:rsidR="000C021A" w:rsidRPr="00153C63">
        <w:rPr>
          <w:sz w:val="24"/>
          <w:szCs w:val="24"/>
        </w:rPr>
        <w:t>Администрации</w:t>
      </w:r>
      <w:r w:rsidR="00624D1E" w:rsidRPr="00153C63">
        <w:rPr>
          <w:sz w:val="24"/>
          <w:szCs w:val="24"/>
        </w:rPr>
        <w:t>.</w:t>
      </w:r>
    </w:p>
    <w:p w14:paraId="46EEAB14" w14:textId="58840676" w:rsidR="00FA4532" w:rsidRDefault="00624D1E" w:rsidP="00624D1E">
      <w:pPr>
        <w:pStyle w:val="112"/>
        <w:shd w:val="clear" w:color="auto" w:fill="FFFFFF" w:themeFill="background1"/>
        <w:spacing w:line="240" w:lineRule="auto"/>
        <w:ind w:firstLine="709"/>
        <w:rPr>
          <w:sz w:val="24"/>
          <w:szCs w:val="24"/>
        </w:rPr>
      </w:pPr>
      <w:r w:rsidRPr="00153C63">
        <w:rPr>
          <w:sz w:val="24"/>
          <w:szCs w:val="24"/>
        </w:rPr>
        <w:t>В</w:t>
      </w:r>
      <w:r w:rsidR="00863A25" w:rsidRPr="00153C63">
        <w:rPr>
          <w:sz w:val="24"/>
          <w:szCs w:val="24"/>
        </w:rPr>
        <w:t xml:space="preserve"> случае неподписания в течение 5</w:t>
      </w:r>
      <w:r w:rsidRPr="00153C63">
        <w:rPr>
          <w:sz w:val="24"/>
          <w:szCs w:val="24"/>
        </w:rPr>
        <w:t xml:space="preserve"> </w:t>
      </w:r>
      <w:r w:rsidR="00153C63" w:rsidRPr="00153C63">
        <w:rPr>
          <w:sz w:val="24"/>
          <w:szCs w:val="24"/>
        </w:rPr>
        <w:t xml:space="preserve">(пяти) </w:t>
      </w:r>
      <w:r w:rsidRPr="00153C63">
        <w:rPr>
          <w:sz w:val="24"/>
          <w:szCs w:val="24"/>
        </w:rPr>
        <w:t>рабочих дней дополнительного соглашения сроки достижения результатов предоставления Субсидии и сроки представ</w:t>
      </w:r>
      <w:r w:rsidR="000C021A" w:rsidRPr="00153C63">
        <w:rPr>
          <w:sz w:val="24"/>
          <w:szCs w:val="24"/>
        </w:rPr>
        <w:t>ления отчетов не продлеваются.</w:t>
      </w:r>
    </w:p>
    <w:p w14:paraId="58A81441" w14:textId="77777777" w:rsidR="00014BE8" w:rsidRDefault="00014BE8" w:rsidP="00624D1E">
      <w:pPr>
        <w:pStyle w:val="112"/>
        <w:shd w:val="clear" w:color="auto" w:fill="FFFFFF" w:themeFill="background1"/>
        <w:spacing w:line="240" w:lineRule="auto"/>
        <w:ind w:firstLine="709"/>
        <w:rPr>
          <w:sz w:val="24"/>
          <w:szCs w:val="24"/>
        </w:rPr>
      </w:pPr>
    </w:p>
    <w:p w14:paraId="2D0212BE" w14:textId="77777777" w:rsidR="00903D67" w:rsidRDefault="00903D67" w:rsidP="00624D1E">
      <w:pPr>
        <w:pStyle w:val="112"/>
        <w:shd w:val="clear" w:color="auto" w:fill="FFFFFF" w:themeFill="background1"/>
        <w:spacing w:line="240" w:lineRule="auto"/>
        <w:ind w:firstLine="709"/>
        <w:rPr>
          <w:sz w:val="24"/>
          <w:szCs w:val="24"/>
        </w:rPr>
      </w:pPr>
    </w:p>
    <w:p w14:paraId="4A4C12B3" w14:textId="641A4098"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 Досудебный (внесудебный) порядок обжалования решений</w:t>
      </w:r>
    </w:p>
    <w:p w14:paraId="637630F2" w14:textId="77777777"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sidRPr="00903D67">
        <w:rPr>
          <w:rFonts w:ascii="Times New Roman" w:hAnsi="Times New Roman"/>
          <w:sz w:val="24"/>
          <w:szCs w:val="24"/>
        </w:rPr>
        <w:t xml:space="preserve">и действий (бездействия) органа, предоставляющего </w:t>
      </w:r>
      <w:r w:rsidRPr="00903D67">
        <w:rPr>
          <w:rFonts w:ascii="Times New Roman" w:hAnsi="Times New Roman"/>
          <w:color w:val="000000"/>
          <w:sz w:val="24"/>
          <w:szCs w:val="24"/>
        </w:rPr>
        <w:t>Субсидии</w:t>
      </w:r>
      <w:r w:rsidRPr="00903D67">
        <w:rPr>
          <w:rFonts w:ascii="Times New Roman" w:hAnsi="Times New Roman"/>
          <w:sz w:val="24"/>
          <w:szCs w:val="24"/>
        </w:rPr>
        <w:t>, а также должностных лиц и муниципальных служащих</w:t>
      </w:r>
    </w:p>
    <w:p w14:paraId="48409E89" w14:textId="77777777" w:rsidR="00903D67" w:rsidRPr="00903D67" w:rsidRDefault="00903D67" w:rsidP="00903D67">
      <w:pPr>
        <w:spacing w:after="0" w:line="240" w:lineRule="auto"/>
        <w:rPr>
          <w:rFonts w:ascii="Times New Roman" w:hAnsi="Times New Roman"/>
          <w:sz w:val="27"/>
          <w:szCs w:val="27"/>
        </w:rPr>
      </w:pPr>
    </w:p>
    <w:p w14:paraId="720ED9D0" w14:textId="7F409A63" w:rsidR="00903D67" w:rsidRPr="00903D67" w:rsidRDefault="00903D67" w:rsidP="00903D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.1. Участник Конкурса вправе обжаловать решение, принятое по результатам рассмотрения его обращения по предоставлению </w:t>
      </w:r>
      <w:r w:rsidRPr="00903D67">
        <w:rPr>
          <w:rFonts w:ascii="Times New Roman" w:hAnsi="Times New Roman"/>
          <w:color w:val="000000"/>
          <w:sz w:val="24"/>
          <w:szCs w:val="24"/>
        </w:rPr>
        <w:t>Субсидий</w:t>
      </w:r>
      <w:r w:rsidRPr="00903D67">
        <w:rPr>
          <w:rFonts w:ascii="Times New Roman" w:hAnsi="Times New Roman"/>
          <w:sz w:val="24"/>
          <w:szCs w:val="24"/>
        </w:rPr>
        <w:t>, путем обращения к Главе городского округа Электросталь Московской области.</w:t>
      </w:r>
    </w:p>
    <w:p w14:paraId="3EC6FDEB" w14:textId="177BAA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07F5D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14:paraId="137002CB" w14:textId="5773283A"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.3. В письменной жалобе заявитель в обязательном порядке указывает:</w:t>
      </w:r>
    </w:p>
    <w:p w14:paraId="4B27E19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540722E5"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30D28362"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1707186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0640CE90" w14:textId="4DFD3B7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Требования к содержанию жалобы, поданной по электронной почте (</w:t>
      </w:r>
      <w:r w:rsidRPr="00903D67">
        <w:rPr>
          <w:rFonts w:ascii="Times New Roman" w:hAnsi="Times New Roman"/>
          <w:sz w:val="24"/>
          <w:szCs w:val="24"/>
          <w:lang w:val="en-US"/>
        </w:rPr>
        <w:t>elstal</w:t>
      </w:r>
      <w:r w:rsidRPr="00903D67">
        <w:rPr>
          <w:rFonts w:ascii="Times New Roman" w:hAnsi="Times New Roman"/>
          <w:sz w:val="24"/>
          <w:szCs w:val="24"/>
        </w:rPr>
        <w:t>@mosreg.ru), аналогичны требованиям, предъявляемым к жалобе, поданной в письменной форме.</w:t>
      </w:r>
    </w:p>
    <w:p w14:paraId="7F41304B" w14:textId="687E61F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.4. В случае необходимости в подтверждение своих доводов участник Конкурса прилагает документы и материалы либо их копии.</w:t>
      </w:r>
    </w:p>
    <w:p w14:paraId="02E6A01D" w14:textId="1D46894C"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.5. При рассмотрении письменной жалобы и жалобы, полученной по электронной почте, Глава городского округа Электросталь Московской области</w:t>
      </w:r>
      <w:r w:rsidRPr="00903D67">
        <w:rPr>
          <w:rFonts w:ascii="Times New Roman" w:hAnsi="Times New Roman"/>
          <w:sz w:val="24"/>
          <w:szCs w:val="24"/>
          <w:lang w:eastAsia="ru-RU"/>
        </w:rPr>
        <w:t>:</w:t>
      </w:r>
    </w:p>
    <w:p w14:paraId="64993D8B"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65DAE280"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193033A6"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принимает меры, направленные на восстановление или защиту нарушенных прав;</w:t>
      </w:r>
    </w:p>
    <w:p w14:paraId="693A3767"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дает письменный ответ по существу поставленных в жалобе вопросов;</w:t>
      </w:r>
    </w:p>
    <w:p w14:paraId="796C4AEC"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A833E23" w14:textId="11502E5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w:t>
      </w:r>
      <w:r w:rsidRPr="00903D67">
        <w:rPr>
          <w:rFonts w:ascii="Times New Roman" w:hAnsi="Times New Roman"/>
          <w:sz w:val="24"/>
          <w:szCs w:val="24"/>
        </w:rPr>
        <w:lastRenderedPageBreak/>
        <w:t>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27F3AF0A" w14:textId="5EB59D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.7. Личный прием участников Конкурса с утвержденным графиком.</w:t>
      </w:r>
    </w:p>
    <w:p w14:paraId="4A8EE2CE" w14:textId="61BA52C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669FE04F" w14:textId="21797775"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1E6D30FC" w14:textId="3228F5D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5DFCF7CE" w14:textId="0E9C6A99" w:rsidR="00903D67" w:rsidRPr="00903D67" w:rsidRDefault="00903D67" w:rsidP="00903D6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6</w:t>
      </w:r>
      <w:r w:rsidRPr="00903D67">
        <w:rPr>
          <w:rFonts w:ascii="Times New Roman" w:eastAsia="Times New Roman" w:hAnsi="Times New Roman"/>
          <w:sz w:val="24"/>
          <w:szCs w:val="24"/>
          <w:lang w:eastAsia="ru-RU"/>
        </w:rPr>
        <w:t xml:space="preserve">.11. </w:t>
      </w:r>
      <w:r w:rsidRPr="00903D67">
        <w:rPr>
          <w:rFonts w:ascii="Times New Roman" w:hAnsi="Times New Roman"/>
          <w:sz w:val="24"/>
          <w:szCs w:val="24"/>
        </w:rPr>
        <w:t>Администрация вправе оставить жалобу без ответа в следующих случаях:</w:t>
      </w:r>
    </w:p>
    <w:p w14:paraId="4CBB85E2"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10C0618"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55529C23"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5D3CC740" w14:textId="4BA6F4B9"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.12. Жалоба считается разрешенной, если рассмотрены все поставленные в ней вопросы, приняты необходимые меры.</w:t>
      </w:r>
    </w:p>
    <w:p w14:paraId="7FB4C899" w14:textId="321FA14F"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55809A6E" w14:textId="77777777" w:rsidR="00903D67" w:rsidRPr="00903D67" w:rsidRDefault="00903D67" w:rsidP="00903D67">
      <w:pPr>
        <w:widowControl w:val="0"/>
        <w:autoSpaceDE w:val="0"/>
        <w:autoSpaceDN w:val="0"/>
        <w:adjustRightInd w:val="0"/>
        <w:spacing w:after="0" w:line="240" w:lineRule="auto"/>
        <w:ind w:firstLine="708"/>
        <w:jc w:val="both"/>
        <w:rPr>
          <w:rFonts w:ascii="Times New Roman" w:hAnsi="Times New Roman"/>
          <w:sz w:val="24"/>
          <w:szCs w:val="24"/>
        </w:rPr>
      </w:pPr>
    </w:p>
    <w:p w14:paraId="0CC9C260" w14:textId="77777777" w:rsidR="00014BE8" w:rsidRDefault="00014BE8" w:rsidP="007E7E13">
      <w:pPr>
        <w:pStyle w:val="112"/>
        <w:shd w:val="clear" w:color="auto" w:fill="FFFFFF" w:themeFill="background1"/>
        <w:spacing w:line="240" w:lineRule="auto"/>
        <w:rPr>
          <w:sz w:val="24"/>
          <w:szCs w:val="24"/>
        </w:rPr>
      </w:pPr>
    </w:p>
    <w:p w14:paraId="2E2604F6" w14:textId="77777777" w:rsidR="00182021" w:rsidRDefault="00182021" w:rsidP="007E7E13">
      <w:pPr>
        <w:pStyle w:val="112"/>
        <w:shd w:val="clear" w:color="auto" w:fill="FFFFFF" w:themeFill="background1"/>
        <w:spacing w:line="240" w:lineRule="auto"/>
        <w:rPr>
          <w:sz w:val="24"/>
          <w:szCs w:val="24"/>
        </w:rPr>
      </w:pPr>
    </w:p>
    <w:p w14:paraId="03990A77" w14:textId="77777777" w:rsidR="00182021" w:rsidRPr="00644213" w:rsidRDefault="00182021" w:rsidP="007E7E13">
      <w:pPr>
        <w:pStyle w:val="112"/>
        <w:shd w:val="clear" w:color="auto" w:fill="FFFFFF" w:themeFill="background1"/>
        <w:spacing w:line="240" w:lineRule="auto"/>
        <w:rPr>
          <w:sz w:val="24"/>
          <w:szCs w:val="24"/>
        </w:rPr>
      </w:pPr>
    </w:p>
    <w:p w14:paraId="0A7DCFC3" w14:textId="77D1807B" w:rsidR="00014BE8" w:rsidRDefault="00014BE8" w:rsidP="00014BE8">
      <w:pPr>
        <w:pStyle w:val="112"/>
        <w:shd w:val="clear" w:color="auto" w:fill="FFFFFF" w:themeFill="background1"/>
        <w:spacing w:line="240" w:lineRule="auto"/>
        <w:jc w:val="left"/>
        <w:rPr>
          <w:sz w:val="24"/>
          <w:szCs w:val="24"/>
        </w:rPr>
      </w:pPr>
      <w:bookmarkStart w:id="6" w:name="_Hlk145586785"/>
      <w:r w:rsidRPr="00014BE8">
        <w:rPr>
          <w:sz w:val="24"/>
          <w:szCs w:val="24"/>
        </w:rPr>
        <w:t xml:space="preserve">Верно: </w:t>
      </w:r>
      <w:r>
        <w:rPr>
          <w:sz w:val="24"/>
          <w:szCs w:val="24"/>
        </w:rPr>
        <w:t xml:space="preserve">  </w:t>
      </w:r>
      <w:r w:rsidRPr="00014BE8">
        <w:rPr>
          <w:sz w:val="24"/>
          <w:szCs w:val="24"/>
        </w:rPr>
        <w:t>Директор</w:t>
      </w:r>
    </w:p>
    <w:p w14:paraId="3BF6E6CD" w14:textId="3B3ADA48" w:rsidR="00014BE8" w:rsidRDefault="00014BE8" w:rsidP="00014BE8">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5CF49A7E" w14:textId="2CE23F6B" w:rsidR="00903D67" w:rsidRPr="007E7E13" w:rsidRDefault="00014BE8" w:rsidP="007E7E13">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bookmarkEnd w:id="6"/>
    </w:p>
    <w:p w14:paraId="5CD6BBA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4E99091"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F5BEC87"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48DFFCB"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69AAEE4"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73437C0"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94B68D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D01BA66"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2658C12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5F7F1A8"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3FE7BB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4DE0D53"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7D247DF" w14:textId="77777777" w:rsidR="00DA4290" w:rsidRDefault="00DA4290"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1572446" w14:textId="77178920" w:rsidR="00CC403B" w:rsidRPr="00CC403B" w:rsidRDefault="00CC403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2042C227"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еханизм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Мининвест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1"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2"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A65C41"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3"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A65C41"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4"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Общие </w:t>
            </w:r>
            <w:hyperlink r:id="rId15" w:history="1">
              <w:r w:rsidRPr="00CE0F46">
                <w:rPr>
                  <w:rFonts w:ascii="Times New Roman" w:eastAsiaTheme="minorEastAsia" w:hAnsi="Times New Roman"/>
                  <w:color w:val="000000" w:themeColor="text1"/>
                  <w:sz w:val="24"/>
                  <w:szCs w:val="24"/>
                  <w:lang w:eastAsia="ru-RU"/>
                </w:rPr>
                <w:t>требования</w:t>
              </w:r>
            </w:hyperlink>
            <w:r w:rsidRPr="00CE0F46">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CE0F46">
              <w:rPr>
                <w:rFonts w:ascii="Times New Roman" w:eastAsiaTheme="minorEastAsia" w:hAnsi="Times New Roman"/>
                <w:color w:val="000000" w:themeColor="text1"/>
                <w:sz w:val="24"/>
                <w:szCs w:val="24"/>
                <w:lang w:eastAsia="ru-RU"/>
              </w:rPr>
              <w:lastRenderedPageBreak/>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A65C41"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7FC400B4" w14:textId="77777777" w:rsidTr="00C0567A">
        <w:tc>
          <w:tcPr>
            <w:tcW w:w="2330" w:type="dxa"/>
            <w:tcBorders>
              <w:top w:val="single" w:sz="4" w:space="0" w:color="auto"/>
              <w:left w:val="single" w:sz="4" w:space="0" w:color="auto"/>
              <w:bottom w:val="single" w:sz="4" w:space="0" w:color="auto"/>
              <w:right w:val="single" w:sz="4" w:space="0" w:color="auto"/>
            </w:tcBorders>
          </w:tcPr>
          <w:p w14:paraId="1FC248E2"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294CD5">
              <w:rPr>
                <w:rFonts w:ascii="Times New Roman" w:eastAsiaTheme="minorEastAsia" w:hAnsi="Times New Roman"/>
                <w:sz w:val="24"/>
                <w:szCs w:val="24"/>
                <w:lang w:eastAsia="ru-RU"/>
              </w:rPr>
              <w:t>ортал РПГУ</w:t>
            </w:r>
          </w:p>
        </w:tc>
        <w:tc>
          <w:tcPr>
            <w:tcW w:w="7371" w:type="dxa"/>
            <w:tcBorders>
              <w:top w:val="single" w:sz="4" w:space="0" w:color="auto"/>
              <w:left w:val="single" w:sz="4" w:space="0" w:color="auto"/>
              <w:bottom w:val="single" w:sz="4" w:space="0" w:color="auto"/>
              <w:right w:val="single" w:sz="4" w:space="0" w:color="auto"/>
            </w:tcBorders>
          </w:tcPr>
          <w:p w14:paraId="7B72D78C"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информационная система Московской области «Портал государственных и муниципальных услуг (функций) Московской области»</w:t>
            </w:r>
            <w:r>
              <w:rPr>
                <w:rFonts w:ascii="Times New Roman" w:eastAsiaTheme="minorEastAsia" w:hAnsi="Times New Roman"/>
                <w:sz w:val="24"/>
                <w:szCs w:val="24"/>
                <w:lang w:eastAsia="ru-RU"/>
              </w:rPr>
              <w:t xml:space="preserve"> </w:t>
            </w:r>
            <w:r w:rsidRPr="00A314C2">
              <w:rPr>
                <w:rFonts w:ascii="Times New Roman" w:eastAsiaTheme="minorEastAsia" w:hAnsi="Times New Roman"/>
                <w:sz w:val="24"/>
                <w:szCs w:val="24"/>
                <w:lang w:eastAsia="ru-RU"/>
              </w:rPr>
              <w:t>https://uslugi.mosreg.ru/services/20983</w:t>
            </w:r>
            <w:r>
              <w:rPr>
                <w:rFonts w:ascii="Times New Roman" w:eastAsiaTheme="minorEastAsia" w:hAnsi="Times New Roman"/>
                <w:sz w:val="24"/>
                <w:szCs w:val="24"/>
                <w:lang w:eastAsia="ru-RU"/>
              </w:rPr>
              <w:t xml:space="preserve"> </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A65C41"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7"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18"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48BCCD63" w14:textId="77777777" w:rsidTr="00C0567A">
        <w:tc>
          <w:tcPr>
            <w:tcW w:w="2330" w:type="dxa"/>
            <w:tcBorders>
              <w:top w:val="single" w:sz="4" w:space="0" w:color="auto"/>
              <w:left w:val="single" w:sz="4" w:space="0" w:color="auto"/>
              <w:bottom w:val="single" w:sz="4" w:space="0" w:color="auto"/>
              <w:right w:val="single" w:sz="4" w:space="0" w:color="auto"/>
            </w:tcBorders>
          </w:tcPr>
          <w:p w14:paraId="22D463B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Pr="00294CD5">
              <w:rPr>
                <w:rFonts w:ascii="Times New Roman" w:eastAsiaTheme="minorEastAsia" w:hAnsi="Times New Roman"/>
                <w:sz w:val="24"/>
                <w:szCs w:val="24"/>
                <w:lang w:eastAsia="ru-RU"/>
              </w:rPr>
              <w:t>ичный кабинет</w:t>
            </w:r>
          </w:p>
        </w:tc>
        <w:tc>
          <w:tcPr>
            <w:tcW w:w="7371" w:type="dxa"/>
            <w:tcBorders>
              <w:top w:val="single" w:sz="4" w:space="0" w:color="auto"/>
              <w:left w:val="single" w:sz="4" w:space="0" w:color="auto"/>
              <w:bottom w:val="single" w:sz="4" w:space="0" w:color="auto"/>
              <w:right w:val="single" w:sz="4" w:space="0" w:color="auto"/>
            </w:tcBorders>
          </w:tcPr>
          <w:p w14:paraId="49010F82"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5C3C9B" w14:textId="77777777" w:rsidR="00D37AA6"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0262569" w14:textId="77777777" w:rsidR="00D37AA6" w:rsidRPr="00CC403B"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C2E69ED"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Верно: Директор</w:t>
      </w:r>
    </w:p>
    <w:p w14:paraId="3BA27719"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МКУ «Департамент по развитию промышленности, </w:t>
      </w:r>
    </w:p>
    <w:p w14:paraId="62BFD74B" w14:textId="77777777"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инвестиционной политике и рекламе»                                                  И.И. Епифанова</w:t>
      </w:r>
    </w:p>
    <w:p w14:paraId="74B33095" w14:textId="77777777" w:rsidR="00CC403B" w:rsidRPr="00CC403B" w:rsidRDefault="00CC403B" w:rsidP="00CC403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228B4B0F" w:rsidR="00CC403B" w:rsidRPr="00CC403B" w:rsidRDefault="00CC403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2</w:t>
      </w:r>
    </w:p>
    <w:p w14:paraId="35830D36" w14:textId="77777777" w:rsidR="00CC403B" w:rsidRPr="00CC403B" w:rsidRDefault="00CC403B" w:rsidP="00D37AA6">
      <w:pPr>
        <w:spacing w:after="0" w:line="240" w:lineRule="auto"/>
        <w:ind w:left="7171" w:firstLine="2"/>
        <w:jc w:val="center"/>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к  Порядку</w:t>
      </w:r>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19">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1AF4C482" w14:textId="5BCCDEA3"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Верно: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Директор</w:t>
      </w:r>
    </w:p>
    <w:p w14:paraId="3B2365B3" w14:textId="1EB4BA30" w:rsidR="00CC403B" w:rsidRPr="00CC403B" w:rsidRDefault="00CC403B" w:rsidP="00CC403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w:t>
      </w:r>
      <w:r w:rsidR="00D37AA6">
        <w:rPr>
          <w:rFonts w:ascii="Times New Roman" w:eastAsia="Times New Roman" w:hAnsi="Times New Roman"/>
          <w:sz w:val="24"/>
          <w:szCs w:val="24"/>
          <w:lang w:eastAsia="ru-RU"/>
        </w:rPr>
        <w:t xml:space="preserve">  </w:t>
      </w:r>
      <w:r w:rsidRPr="00CC403B">
        <w:rPr>
          <w:rFonts w:ascii="Times New Roman" w:eastAsia="Times New Roman" w:hAnsi="Times New Roman"/>
          <w:sz w:val="24"/>
          <w:szCs w:val="24"/>
          <w:lang w:eastAsia="ru-RU"/>
        </w:rPr>
        <w:t xml:space="preserve">МКУ «Департамент по развитию промышленности, </w:t>
      </w:r>
    </w:p>
    <w:p w14:paraId="569BA3D7" w14:textId="2CE5EAE3" w:rsidR="00CC403B" w:rsidRDefault="00CC403B" w:rsidP="00D37AA6">
      <w:pPr>
        <w:pStyle w:val="112"/>
        <w:shd w:val="clear" w:color="auto" w:fill="FFFFFF" w:themeFill="background1"/>
        <w:spacing w:line="240" w:lineRule="auto"/>
        <w:rPr>
          <w:color w:val="FF0000"/>
          <w:sz w:val="24"/>
          <w:szCs w:val="24"/>
        </w:rPr>
      </w:pPr>
      <w:r w:rsidRPr="00CC403B">
        <w:rPr>
          <w:rFonts w:eastAsia="Times New Roman"/>
          <w:sz w:val="24"/>
          <w:szCs w:val="24"/>
          <w:lang w:eastAsia="ru-RU"/>
        </w:rPr>
        <w:t xml:space="preserve">     </w:t>
      </w:r>
      <w:r w:rsidR="00D37AA6">
        <w:rPr>
          <w:rFonts w:eastAsia="Times New Roman"/>
          <w:sz w:val="24"/>
          <w:szCs w:val="24"/>
          <w:lang w:eastAsia="ru-RU"/>
        </w:rPr>
        <w:tab/>
        <w:t xml:space="preserve">  </w:t>
      </w:r>
      <w:r w:rsidR="005C0F5A">
        <w:rPr>
          <w:rFonts w:eastAsia="Times New Roman"/>
          <w:sz w:val="24"/>
          <w:szCs w:val="24"/>
          <w:lang w:eastAsia="ru-RU"/>
        </w:rPr>
        <w:t xml:space="preserve"> </w:t>
      </w:r>
      <w:r w:rsidRPr="00CC403B">
        <w:rPr>
          <w:rFonts w:eastAsia="Times New Roman"/>
          <w:sz w:val="24"/>
          <w:szCs w:val="24"/>
          <w:lang w:eastAsia="ru-RU"/>
        </w:rPr>
        <w:t xml:space="preserve">инвестиционной политике и рекламе»                                               </w:t>
      </w:r>
      <w:r w:rsidR="00D37AA6">
        <w:rPr>
          <w:rFonts w:eastAsia="Times New Roman"/>
          <w:sz w:val="24"/>
          <w:szCs w:val="24"/>
          <w:lang w:eastAsia="ru-RU"/>
        </w:rPr>
        <w:t xml:space="preserve">   </w:t>
      </w:r>
      <w:r w:rsidRPr="00CC403B">
        <w:rPr>
          <w:rFonts w:eastAsia="Times New Roman"/>
          <w:sz w:val="24"/>
          <w:szCs w:val="24"/>
          <w:lang w:eastAsia="ru-RU"/>
        </w:rPr>
        <w:t xml:space="preserve">   И.И. Епифанова</w:t>
      </w: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3642128"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48BDC9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C43CB1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50DA299D" w14:textId="1CC33A6B" w:rsidR="00014BE8" w:rsidRPr="00D37AA6" w:rsidRDefault="00014BE8" w:rsidP="00014BE8">
      <w:pPr>
        <w:pStyle w:val="112"/>
        <w:shd w:val="clear" w:color="auto" w:fill="FFFFFF" w:themeFill="background1"/>
        <w:spacing w:line="240" w:lineRule="auto"/>
        <w:ind w:left="7090" w:firstLine="709"/>
        <w:rPr>
          <w:color w:val="000000" w:themeColor="text1"/>
          <w:sz w:val="24"/>
          <w:szCs w:val="24"/>
        </w:rPr>
      </w:pPr>
      <w:r w:rsidRPr="00D37AA6">
        <w:rPr>
          <w:color w:val="000000" w:themeColor="text1"/>
          <w:sz w:val="24"/>
          <w:szCs w:val="24"/>
        </w:rPr>
        <w:t>Приложение №</w:t>
      </w:r>
      <w:r w:rsidR="0026112A">
        <w:rPr>
          <w:color w:val="000000" w:themeColor="text1"/>
          <w:sz w:val="24"/>
          <w:szCs w:val="24"/>
        </w:rPr>
        <w:t xml:space="preserve">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73C201B7"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421DB7" w:rsidRPr="00421DB7">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Мининвестом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53691CAE" w14:textId="77777777" w:rsidR="00CC403B" w:rsidRDefault="00CC403B" w:rsidP="00CC403B">
      <w:pPr>
        <w:pStyle w:val="112"/>
        <w:shd w:val="clear" w:color="auto" w:fill="FFFFFF" w:themeFill="background1"/>
        <w:spacing w:line="240" w:lineRule="auto"/>
        <w:jc w:val="left"/>
        <w:rPr>
          <w:sz w:val="24"/>
          <w:szCs w:val="24"/>
        </w:rPr>
      </w:pPr>
      <w:bookmarkStart w:id="7" w:name="_Hlk145608679"/>
      <w:r w:rsidRPr="00014BE8">
        <w:rPr>
          <w:sz w:val="24"/>
          <w:szCs w:val="24"/>
        </w:rPr>
        <w:t xml:space="preserve">Верно: </w:t>
      </w:r>
      <w:r>
        <w:rPr>
          <w:sz w:val="24"/>
          <w:szCs w:val="24"/>
        </w:rPr>
        <w:t xml:space="preserve">  </w:t>
      </w:r>
      <w:r w:rsidRPr="00014BE8">
        <w:rPr>
          <w:sz w:val="24"/>
          <w:szCs w:val="24"/>
        </w:rPr>
        <w:t>Директор</w:t>
      </w:r>
    </w:p>
    <w:p w14:paraId="027E1502" w14:textId="77777777" w:rsidR="00CC403B" w:rsidRDefault="00CC403B" w:rsidP="00CC403B">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МКУ «Департамент по развитию промышленности, </w:t>
      </w:r>
    </w:p>
    <w:p w14:paraId="0B6D0A39" w14:textId="3D4D4895" w:rsidR="009D43F2" w:rsidRDefault="00CC403B" w:rsidP="004A751D">
      <w:pPr>
        <w:pStyle w:val="112"/>
        <w:shd w:val="clear" w:color="auto" w:fill="FFFFFF" w:themeFill="background1"/>
        <w:spacing w:line="240" w:lineRule="auto"/>
        <w:ind w:firstLine="709"/>
        <w:jc w:val="left"/>
        <w:rPr>
          <w:sz w:val="24"/>
          <w:szCs w:val="24"/>
        </w:rPr>
      </w:pPr>
      <w:r>
        <w:rPr>
          <w:sz w:val="24"/>
          <w:szCs w:val="24"/>
        </w:rPr>
        <w:t xml:space="preserve">   </w:t>
      </w:r>
      <w:r w:rsidRPr="00014BE8">
        <w:rPr>
          <w:sz w:val="24"/>
          <w:szCs w:val="24"/>
        </w:rPr>
        <w:t xml:space="preserve">инвестиционной политике и рекламе»                                           </w:t>
      </w:r>
      <w:r>
        <w:rPr>
          <w:sz w:val="24"/>
          <w:szCs w:val="24"/>
        </w:rPr>
        <w:t xml:space="preserve">          </w:t>
      </w:r>
      <w:r w:rsidRPr="00014BE8">
        <w:rPr>
          <w:sz w:val="24"/>
          <w:szCs w:val="24"/>
        </w:rPr>
        <w:t>И.И. Епифанова</w:t>
      </w:r>
    </w:p>
    <w:bookmarkEnd w:id="7"/>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1E493F">
          <w:headerReference w:type="default" r:id="rId20"/>
          <w:headerReference w:type="first" r:id="rId21"/>
          <w:pgSz w:w="11906" w:h="16838"/>
          <w:pgMar w:top="1134" w:right="567" w:bottom="1134" w:left="1701" w:header="709" w:footer="709" w:gutter="0"/>
          <w:pgNumType w:start="2"/>
          <w:cols w:space="720"/>
          <w:formProt w:val="0"/>
          <w:docGrid w:linePitch="299"/>
        </w:sectPr>
      </w:pPr>
    </w:p>
    <w:p w14:paraId="3571FBE8" w14:textId="4399A2C6"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Приложение №</w:t>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4</w:t>
      </w:r>
    </w:p>
    <w:p w14:paraId="5DCFDD92" w14:textId="551671FD"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37B14F4F" w14:textId="1469AF2D" w:rsidR="009D43F2" w:rsidRP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 xml:space="preserve">Список документов, необходимых для предоставления Субсидии и предоставляемых участником Конкурса в зависимости </w:t>
      </w:r>
    </w:p>
    <w:p w14:paraId="5DB51EF5" w14:textId="283C5EBF" w:rsid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от категории и основания для обращения</w:t>
      </w:r>
    </w:p>
    <w:p w14:paraId="203C645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14884" w:type="dxa"/>
        <w:tblInd w:w="392" w:type="dxa"/>
        <w:tblLook w:val="04A0" w:firstRow="1" w:lastRow="0" w:firstColumn="1" w:lastColumn="0" w:noHBand="0" w:noVBand="1"/>
      </w:tblPr>
      <w:tblGrid>
        <w:gridCol w:w="4536"/>
        <w:gridCol w:w="2693"/>
        <w:gridCol w:w="7655"/>
      </w:tblGrid>
      <w:tr w:rsidR="000612CC" w14:paraId="2F6AE726" w14:textId="77777777" w:rsidTr="008919CB">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Наименование документа</w:t>
            </w:r>
          </w:p>
        </w:tc>
      </w:tr>
      <w:tr w:rsidR="000612CC" w14:paraId="5D99FF46" w14:textId="77777777" w:rsidTr="008919CB">
        <w:tc>
          <w:tcPr>
            <w:tcW w:w="4536" w:type="dxa"/>
          </w:tcPr>
          <w:p w14:paraId="33325CF2" w14:textId="6C9E8996" w:rsidR="000612CC"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14:paraId="2E2475F9"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Pr>
          <w:p w14:paraId="47CEA4E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r>
      <w:tr w:rsidR="008919CB" w14:paraId="4D330330" w14:textId="77777777" w:rsidTr="008919CB">
        <w:tc>
          <w:tcPr>
            <w:tcW w:w="453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cs="Arial"/>
                <w:sz w:val="24"/>
                <w:szCs w:val="24"/>
                <w:lang w:eastAsia="ru-RU"/>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2DCF93C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5A5752D9"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082785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Платежный документ, подтверждающий осуществление расходов на приобретение оборудования;</w:t>
            </w:r>
          </w:p>
          <w:p w14:paraId="1B7ABA9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по Договору;</w:t>
            </w:r>
          </w:p>
          <w:p w14:paraId="4E53D597"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5) Счет на оплату;</w:t>
            </w:r>
          </w:p>
          <w:p w14:paraId="0135F34D"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6) Документы, подтверждающие передачу оборудования Заявителю;</w:t>
            </w:r>
          </w:p>
          <w:p w14:paraId="0DC3849A"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7) Бухгалтерские документы о постановке оборудования на баланс; </w:t>
            </w:r>
          </w:p>
          <w:p w14:paraId="20C2C13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6A7A51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9) Для оборудования, приобретенного за пределами территории Российской Федерации, представляются:</w:t>
            </w:r>
          </w:p>
          <w:p w14:paraId="7193866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4397E2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4D9349F"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63123974" w14:textId="0BC495BA"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10) Фотографии основных средств.</w:t>
            </w:r>
          </w:p>
        </w:tc>
      </w:tr>
      <w:tr w:rsidR="008919CB" w14:paraId="39DB1DD3" w14:textId="77777777" w:rsidTr="008919CB">
        <w:tc>
          <w:tcPr>
            <w:tcW w:w="4536" w:type="dxa"/>
          </w:tcPr>
          <w:p w14:paraId="689FF960"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5C2ED47B"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Учредительные документы;</w:t>
            </w:r>
          </w:p>
          <w:p w14:paraId="3E8192E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0BEC663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3) Документ, подтверждающий назначение на должность (избрание) руководителя; </w:t>
            </w:r>
          </w:p>
          <w:p w14:paraId="071AAA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lastRenderedPageBreak/>
              <w:t>4) Документ о назначении на должность главного бухгалтера;</w:t>
            </w:r>
          </w:p>
          <w:p w14:paraId="250C75E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Договор на приобретение в собственность оборудования, включая затраты на монтаж оборудования;</w:t>
            </w:r>
          </w:p>
          <w:p w14:paraId="6A14D51E"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Платежный документ, подтверждающий осуществление расходов на приобретение оборудования;</w:t>
            </w:r>
          </w:p>
          <w:p w14:paraId="3C40DFC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Выписка банка, подтверждающая оплату по Договору;</w:t>
            </w:r>
          </w:p>
          <w:p w14:paraId="1FD697A3"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8) Счет на оплату;</w:t>
            </w:r>
          </w:p>
          <w:p w14:paraId="06840BBB"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9) Документы, подтверждающие передачу оборудования Заявителю;</w:t>
            </w:r>
          </w:p>
          <w:p w14:paraId="12C2AB4D"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10) Бухгалтерские документы о постановке оборудования на баланс; </w:t>
            </w:r>
          </w:p>
          <w:p w14:paraId="51325C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ПТС (ПСМ);</w:t>
            </w:r>
          </w:p>
          <w:p w14:paraId="141179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12) Для оборудования, приобретенного за пределами территории Российской Федерации, представляются:</w:t>
            </w:r>
          </w:p>
          <w:p w14:paraId="7D6D0A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5B2BE1D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D840D9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0B9A4F26" w14:textId="0E09FF79"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13) Фотографии основных средств.</w:t>
            </w:r>
          </w:p>
        </w:tc>
      </w:tr>
      <w:tr w:rsidR="008919CB" w14:paraId="156C775C" w14:textId="77777777" w:rsidTr="008919CB">
        <w:tc>
          <w:tcPr>
            <w:tcW w:w="4536" w:type="dxa"/>
          </w:tcPr>
          <w:p w14:paraId="390E1F6E" w14:textId="6B160952"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3A951A6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0522427A"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0E5CF52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1F3485F3"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D036D08"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477A96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44F67BE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3EFCF8B5"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полном объеме и</w:t>
            </w:r>
          </w:p>
          <w:p w14:paraId="6DD89460" w14:textId="09DE07C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328D658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лизинга;</w:t>
            </w:r>
          </w:p>
          <w:p w14:paraId="757D490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первого взноса (аванса) по договору лизинга;</w:t>
            </w:r>
          </w:p>
          <w:p w14:paraId="15D9A1FC"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Счет на оплату;</w:t>
            </w:r>
          </w:p>
          <w:p w14:paraId="5927EBD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Документы, подтверждающие передачу оборудования Заявителю;</w:t>
            </w:r>
          </w:p>
          <w:p w14:paraId="6B9009F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28C129C7" w14:textId="4C0D899E"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9) Фотографии основных средств</w:t>
            </w:r>
          </w:p>
        </w:tc>
      </w:tr>
      <w:tr w:rsidR="008919CB" w14:paraId="497CF264" w14:textId="77777777" w:rsidTr="0065079D">
        <w:tc>
          <w:tcPr>
            <w:tcW w:w="4536" w:type="dxa"/>
          </w:tcPr>
          <w:p w14:paraId="7D2BC382"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1003CC6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lastRenderedPageBreak/>
              <w:t>которыми на момент</w:t>
            </w:r>
          </w:p>
          <w:p w14:paraId="7CC52AF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330E0B4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CD2F8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049E082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3DAB0281"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12F8502F" w14:textId="648BD5E5"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1) Учредительные документы;</w:t>
            </w:r>
          </w:p>
          <w:p w14:paraId="15BD53A6"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2) Выписка из реестра акционеров (для акционерных обществ);</w:t>
            </w:r>
          </w:p>
          <w:p w14:paraId="1B3EC43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3) Документ, подтверждающий назначение на должность (избрание) руководителя;</w:t>
            </w:r>
          </w:p>
          <w:p w14:paraId="51FA8C08"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13DAFA22"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5) Договор лизинга;</w:t>
            </w:r>
          </w:p>
          <w:p w14:paraId="52BA9B0E"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6)</w:t>
            </w:r>
            <w:r>
              <w:rPr>
                <w:rFonts w:ascii="Times New Roman" w:hAnsi="Times New Roman"/>
                <w:sz w:val="24"/>
                <w:szCs w:val="24"/>
              </w:rPr>
              <w:t xml:space="preserve"> </w:t>
            </w:r>
            <w:r w:rsidRPr="009D43F2">
              <w:rPr>
                <w:rFonts w:ascii="Times New Roman" w:hAnsi="Times New Roman"/>
                <w:sz w:val="24"/>
                <w:szCs w:val="24"/>
              </w:rPr>
              <w:t>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договора лизинга;</w:t>
            </w:r>
          </w:p>
          <w:p w14:paraId="05DEAE60"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7) Выписка банка, подтверждающая оплату первого взноса (аванса) по договору лизинга;</w:t>
            </w:r>
          </w:p>
          <w:p w14:paraId="4AD459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8) Счет на оплату;</w:t>
            </w:r>
          </w:p>
          <w:p w14:paraId="4F70541F"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9) Документы, подтверждающие передачу оборудования Заявителю;</w:t>
            </w:r>
          </w:p>
          <w:p w14:paraId="235816BC"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11) ПТС (ПСМ);</w:t>
            </w:r>
          </w:p>
          <w:p w14:paraId="5B28DB96" w14:textId="3EAF8DA4"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12) Фотографии основных средств</w:t>
            </w:r>
          </w:p>
        </w:tc>
      </w:tr>
      <w:tr w:rsidR="008919CB" w14:paraId="202A3343" w14:textId="77777777" w:rsidTr="0065079D">
        <w:tc>
          <w:tcPr>
            <w:tcW w:w="4536" w:type="dxa"/>
          </w:tcPr>
          <w:p w14:paraId="596BCB8E" w14:textId="01D6D2BB" w:rsidR="008919CB"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lastRenderedPageBreak/>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460838C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3) Документы, подтверждающие осуществление затрат по оплате коммунальных услуг; </w:t>
            </w:r>
          </w:p>
          <w:p w14:paraId="30715914"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4) Документы, подтверждающие осуществление затрат по выкупу помещения; </w:t>
            </w:r>
          </w:p>
          <w:p w14:paraId="07731D2D"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5) Документы, подтверждающие осуществление затрат по текущему ремонту помещения;  </w:t>
            </w:r>
          </w:p>
          <w:p w14:paraId="6632F0B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6) Документы, подтверждающие осуществление затрат по капитальному ремонту помещения; </w:t>
            </w:r>
          </w:p>
          <w:p w14:paraId="4B4933C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7) Документы, подтверждающие осуществление затрат по реконструкции помещения; </w:t>
            </w:r>
          </w:p>
          <w:p w14:paraId="52546C4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8) Документы, подтверждающие осуществление затрат по приобретению основных средств (за исключением легковых </w:t>
            </w:r>
            <w:r w:rsidRPr="009D43F2">
              <w:rPr>
                <w:rFonts w:ascii="Times New Roman" w:hAnsi="Times New Roman"/>
                <w:sz w:val="24"/>
                <w:szCs w:val="24"/>
              </w:rPr>
              <w:lastRenderedPageBreak/>
              <w:t xml:space="preserve">автотранспортных средств); </w:t>
            </w:r>
          </w:p>
          <w:p w14:paraId="0BCBAE5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4B3DD5F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13) Документы, подтверждающие осуществление затрат на медицинское обслуживание детей;</w:t>
            </w:r>
          </w:p>
          <w:p w14:paraId="49320D04" w14:textId="1F1A5C6B"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14) Документы, подтверждающие п</w:t>
            </w:r>
            <w:r w:rsidRPr="009D43F2">
              <w:rPr>
                <w:rFonts w:ascii="Times New Roman" w:eastAsia="Times New Roman" w:hAnsi="Times New Roman"/>
                <w:sz w:val="24"/>
                <w:szCs w:val="24"/>
              </w:rPr>
              <w:t>риобретение комплектующих изделий</w:t>
            </w:r>
          </w:p>
        </w:tc>
      </w:tr>
      <w:tr w:rsidR="008919CB" w14:paraId="79E2E23E" w14:textId="77777777" w:rsidTr="0065079D">
        <w:tc>
          <w:tcPr>
            <w:tcW w:w="4536" w:type="dxa"/>
          </w:tcPr>
          <w:p w14:paraId="0DFD5EE5"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cs="Arial"/>
                <w:sz w:val="24"/>
                <w:szCs w:val="24"/>
                <w:lang w:eastAsia="ru-RU"/>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 Учредительные документы;</w:t>
            </w:r>
          </w:p>
          <w:p w14:paraId="3365F32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2) Выписка из реестра акционеров (для акционерных обществ);</w:t>
            </w:r>
          </w:p>
          <w:p w14:paraId="692D200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3) Документ, подтверждающий назначение на должность (избрание) руководителя; </w:t>
            </w:r>
          </w:p>
          <w:p w14:paraId="033209E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4) Документ о назначении на должность главного бухгалтера;</w:t>
            </w:r>
          </w:p>
          <w:p w14:paraId="31B3A616"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6) Документы, подтверждающие осуществление затрат по оплате </w:t>
            </w:r>
            <w:r w:rsidRPr="000612CC">
              <w:rPr>
                <w:rFonts w:ascii="Times New Roman" w:hAnsi="Times New Roman"/>
                <w:sz w:val="24"/>
                <w:szCs w:val="24"/>
              </w:rPr>
              <w:lastRenderedPageBreak/>
              <w:t xml:space="preserve">коммунальных услуг; </w:t>
            </w:r>
          </w:p>
          <w:p w14:paraId="53C821B9"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7) Документы, подтверждающие осуществление затрат по выкупу помещения; </w:t>
            </w:r>
          </w:p>
          <w:p w14:paraId="3FC28B1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8) Документы, подтверждающие осуществление затрат по текущему ремонту помещения;  </w:t>
            </w:r>
          </w:p>
          <w:p w14:paraId="255F369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9) Документы, подтверждающие осуществление затрат по капитальному ремонту помещения; </w:t>
            </w:r>
          </w:p>
          <w:p w14:paraId="50BD358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10) Документы, подтверждающие осуществление затрат по реконструкции помещения; </w:t>
            </w:r>
          </w:p>
          <w:p w14:paraId="05BABE75"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100EE04B"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14:paraId="25BF4F3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374F1D77"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16) Документы, подтверждающие осуществление затрат на </w:t>
            </w:r>
            <w:r w:rsidRPr="000612CC">
              <w:rPr>
                <w:rFonts w:ascii="Times New Roman" w:hAnsi="Times New Roman"/>
                <w:sz w:val="24"/>
                <w:szCs w:val="24"/>
              </w:rPr>
              <w:lastRenderedPageBreak/>
              <w:t>медицинское обслуживание детей;</w:t>
            </w:r>
          </w:p>
          <w:p w14:paraId="2224D3ED" w14:textId="7C7F132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0612CC">
              <w:rPr>
                <w:rFonts w:ascii="Times New Roman" w:hAnsi="Times New Roman"/>
                <w:sz w:val="24"/>
                <w:szCs w:val="24"/>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2ADEE02" w14:textId="26602F59" w:rsidR="008919CB" w:rsidRP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Верно:   </w:t>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Директор</w:t>
      </w:r>
    </w:p>
    <w:p w14:paraId="7590985E" w14:textId="0A50F8E0" w:rsidR="008919CB" w:rsidRDefault="008919CB" w:rsidP="008919CB">
      <w:pPr>
        <w:spacing w:after="0" w:line="240" w:lineRule="auto"/>
        <w:rPr>
          <w:rFonts w:ascii="Times New Roman" w:eastAsia="Times New Roman" w:hAnsi="Times New Roman" w:cs="Arial"/>
          <w:sz w:val="24"/>
          <w:szCs w:val="24"/>
          <w:lang w:eastAsia="ru-RU"/>
        </w:rPr>
      </w:pPr>
      <w:r w:rsidRPr="008919CB">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ab/>
      </w:r>
      <w:r>
        <w:rPr>
          <w:rFonts w:ascii="Times New Roman" w:eastAsia="Times New Roman" w:hAnsi="Times New Roman" w:cs="Arial"/>
          <w:sz w:val="24"/>
          <w:szCs w:val="24"/>
          <w:lang w:eastAsia="ru-RU"/>
        </w:rPr>
        <w:tab/>
      </w:r>
      <w:r w:rsidRPr="008919CB">
        <w:rPr>
          <w:rFonts w:ascii="Times New Roman" w:eastAsia="Times New Roman" w:hAnsi="Times New Roman" w:cs="Arial"/>
          <w:sz w:val="24"/>
          <w:szCs w:val="24"/>
          <w:lang w:eastAsia="ru-RU"/>
        </w:rPr>
        <w:t xml:space="preserve">МКУ «Департамент по развитию промышленности, </w:t>
      </w:r>
    </w:p>
    <w:p w14:paraId="5B228D58" w14:textId="58E1723F" w:rsidR="008919CB" w:rsidRDefault="008919CB" w:rsidP="008919CB">
      <w:pPr>
        <w:spacing w:after="0" w:line="240" w:lineRule="auto"/>
        <w:ind w:left="709" w:firstLine="709"/>
        <w:rPr>
          <w:rFonts w:ascii="Times New Roman" w:eastAsia="Times New Roman" w:hAnsi="Times New Roman" w:cs="Arial"/>
          <w:sz w:val="24"/>
          <w:szCs w:val="24"/>
          <w:lang w:eastAsia="ru-RU"/>
        </w:rPr>
        <w:sectPr w:rsidR="008919CB" w:rsidSect="001E493F">
          <w:pgSz w:w="16838" w:h="11906" w:orient="landscape"/>
          <w:pgMar w:top="1701" w:right="1134" w:bottom="567" w:left="1134" w:header="709" w:footer="709" w:gutter="0"/>
          <w:cols w:space="720"/>
          <w:formProt w:val="0"/>
          <w:docGrid w:linePitch="299"/>
        </w:sectPr>
      </w:pPr>
      <w:r w:rsidRPr="008919CB">
        <w:rPr>
          <w:rFonts w:ascii="Times New Roman" w:eastAsia="Times New Roman" w:hAnsi="Times New Roman" w:cs="Arial"/>
          <w:sz w:val="24"/>
          <w:szCs w:val="24"/>
          <w:lang w:eastAsia="ru-RU"/>
        </w:rPr>
        <w:t xml:space="preserve">инвестиционной политике и рекламе»                                                </w:t>
      </w:r>
      <w:r>
        <w:rPr>
          <w:rFonts w:ascii="Times New Roman" w:eastAsia="Times New Roman" w:hAnsi="Times New Roman" w:cs="Arial"/>
          <w:sz w:val="24"/>
          <w:szCs w:val="24"/>
          <w:lang w:eastAsia="ru-RU"/>
        </w:rPr>
        <w:t xml:space="preserve">                                                                        </w:t>
      </w:r>
      <w:r w:rsidRPr="008919CB">
        <w:rPr>
          <w:rFonts w:ascii="Times New Roman" w:eastAsia="Times New Roman" w:hAnsi="Times New Roman" w:cs="Arial"/>
          <w:sz w:val="24"/>
          <w:szCs w:val="24"/>
          <w:lang w:eastAsia="ru-RU"/>
        </w:rPr>
        <w:t xml:space="preserve">     И.И. Епифанова</w:t>
      </w:r>
    </w:p>
    <w:p w14:paraId="5643C64E" w14:textId="527AE248" w:rsidR="00A17A08" w:rsidRPr="004A751D" w:rsidRDefault="0026112A" w:rsidP="006F1F12">
      <w:pPr>
        <w:suppressAutoHyphens/>
        <w:spacing w:after="0" w:line="240" w:lineRule="auto"/>
        <w:ind w:left="11344" w:firstLine="709"/>
        <w:rPr>
          <w:rFonts w:ascii="Times New Roman" w:hAnsi="Times New Roman"/>
          <w:bCs/>
          <w:sz w:val="24"/>
          <w:szCs w:val="24"/>
        </w:rPr>
      </w:pPr>
      <w:bookmarkStart w:id="8" w:name="_Toc438110063"/>
      <w:bookmarkStart w:id="9" w:name="_Ref437965623"/>
      <w:bookmarkStart w:id="10" w:name="_Toc437973321"/>
      <w:bookmarkStart w:id="11" w:name="_Toc438376275"/>
      <w:bookmarkEnd w:id="8"/>
      <w:bookmarkEnd w:id="9"/>
      <w:bookmarkEnd w:id="10"/>
      <w:bookmarkEnd w:id="11"/>
      <w:r>
        <w:rPr>
          <w:rFonts w:ascii="Times New Roman" w:hAnsi="Times New Roman"/>
          <w:bCs/>
          <w:sz w:val="24"/>
          <w:szCs w:val="24"/>
        </w:rPr>
        <w:lastRenderedPageBreak/>
        <w:t xml:space="preserve">          </w:t>
      </w:r>
      <w:r w:rsidR="00A17A08" w:rsidRPr="004A751D">
        <w:rPr>
          <w:rFonts w:ascii="Times New Roman" w:hAnsi="Times New Roman"/>
          <w:bCs/>
          <w:sz w:val="24"/>
          <w:szCs w:val="24"/>
        </w:rPr>
        <w:t>Приложение №</w:t>
      </w:r>
      <w:r>
        <w:rPr>
          <w:rFonts w:ascii="Times New Roman" w:hAnsi="Times New Roman"/>
          <w:bCs/>
          <w:sz w:val="24"/>
          <w:szCs w:val="24"/>
        </w:rPr>
        <w:t xml:space="preserve"> </w:t>
      </w:r>
      <w:r w:rsidR="00A17A08" w:rsidRPr="004A751D">
        <w:rPr>
          <w:rFonts w:ascii="Times New Roman" w:hAnsi="Times New Roman"/>
          <w:bCs/>
          <w:sz w:val="24"/>
          <w:szCs w:val="24"/>
        </w:rPr>
        <w:t>5</w:t>
      </w:r>
    </w:p>
    <w:p w14:paraId="66BBAE19" w14:textId="54EE0408"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26112A">
        <w:rPr>
          <w:rFonts w:ascii="Times New Roman" w:hAnsi="Times New Roman"/>
          <w:bCs/>
          <w:sz w:val="24"/>
          <w:szCs w:val="24"/>
        </w:rPr>
        <w:t xml:space="preserve">          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F1F12" w:rsidRPr="006F1F12" w14:paraId="27CA2A18" w14:textId="77777777" w:rsidTr="0065079D">
        <w:trPr>
          <w:trHeight w:val="537"/>
          <w:tblHeader/>
        </w:trPr>
        <w:tc>
          <w:tcPr>
            <w:tcW w:w="951" w:type="dxa"/>
            <w:gridSpan w:val="3"/>
            <w:shd w:val="clear" w:color="auto" w:fill="auto"/>
            <w:vAlign w:val="center"/>
          </w:tcPr>
          <w:p w14:paraId="0CBD9F15" w14:textId="77E7C64A"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 п/п</w:t>
            </w:r>
          </w:p>
        </w:tc>
        <w:tc>
          <w:tcPr>
            <w:tcW w:w="2823" w:type="dxa"/>
            <w:shd w:val="clear" w:color="auto" w:fill="auto"/>
            <w:vAlign w:val="center"/>
          </w:tcPr>
          <w:p w14:paraId="618CA7DE"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Класс документа</w:t>
            </w:r>
          </w:p>
        </w:tc>
        <w:tc>
          <w:tcPr>
            <w:tcW w:w="2801" w:type="dxa"/>
            <w:shd w:val="clear" w:color="auto" w:fill="auto"/>
            <w:vAlign w:val="center"/>
          </w:tcPr>
          <w:p w14:paraId="6C10D52D"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Виды документа</w:t>
            </w:r>
          </w:p>
        </w:tc>
        <w:tc>
          <w:tcPr>
            <w:tcW w:w="5279" w:type="dxa"/>
            <w:gridSpan w:val="2"/>
            <w:shd w:val="clear" w:color="auto" w:fill="auto"/>
            <w:vAlign w:val="center"/>
          </w:tcPr>
          <w:p w14:paraId="5CCEFD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Общие описания документов</w:t>
            </w:r>
            <w:r w:rsidRPr="006F1F12">
              <w:rPr>
                <w:rFonts w:ascii="Times New Roman" w:hAnsi="Times New Roman"/>
                <w:b/>
                <w:sz w:val="24"/>
                <w:szCs w:val="24"/>
                <w:vertAlign w:val="superscript"/>
              </w:rPr>
              <w:footnoteReference w:id="1"/>
            </w:r>
          </w:p>
        </w:tc>
        <w:tc>
          <w:tcPr>
            <w:tcW w:w="3118" w:type="dxa"/>
            <w:shd w:val="clear" w:color="auto" w:fill="auto"/>
            <w:vAlign w:val="center"/>
          </w:tcPr>
          <w:p w14:paraId="0BEF90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В случае подачи</w:t>
            </w:r>
          </w:p>
          <w:p w14:paraId="007872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через РПГУ</w:t>
            </w:r>
          </w:p>
        </w:tc>
      </w:tr>
      <w:tr w:rsidR="006F1F12" w:rsidRPr="006F1F12" w14:paraId="350417CA" w14:textId="77777777" w:rsidTr="0065079D">
        <w:tc>
          <w:tcPr>
            <w:tcW w:w="14972" w:type="dxa"/>
            <w:gridSpan w:val="8"/>
            <w:shd w:val="clear" w:color="auto" w:fill="auto"/>
          </w:tcPr>
          <w:p w14:paraId="11BDAF8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w:t>
            </w:r>
            <w:r w:rsidRPr="006F1F12">
              <w:rPr>
                <w:rFonts w:ascii="Times New Roman" w:hAnsi="Times New Roman"/>
                <w:sz w:val="24"/>
                <w:szCs w:val="24"/>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F1F12" w:rsidRPr="006F1F12" w14:paraId="24A54CD7" w14:textId="77777777" w:rsidTr="0065079D">
        <w:tc>
          <w:tcPr>
            <w:tcW w:w="951" w:type="dxa"/>
            <w:gridSpan w:val="3"/>
            <w:shd w:val="clear" w:color="auto" w:fill="auto"/>
          </w:tcPr>
          <w:p w14:paraId="7911699F"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5624" w:type="dxa"/>
            <w:gridSpan w:val="2"/>
            <w:shd w:val="clear" w:color="auto" w:fill="auto"/>
          </w:tcPr>
          <w:p w14:paraId="2C0DFB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предоставление Субсидии</w:t>
            </w:r>
          </w:p>
        </w:tc>
        <w:tc>
          <w:tcPr>
            <w:tcW w:w="5279" w:type="dxa"/>
            <w:gridSpan w:val="2"/>
            <w:shd w:val="clear" w:color="auto" w:fill="auto"/>
          </w:tcPr>
          <w:p w14:paraId="2F63F9F6" w14:textId="70FE62DC"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Заявление должно быть оформлено по формам, указанным в </w:t>
            </w:r>
            <w:r w:rsidRPr="007E7E13">
              <w:rPr>
                <w:rFonts w:ascii="Times New Roman" w:hAnsi="Times New Roman"/>
                <w:sz w:val="24"/>
                <w:szCs w:val="24"/>
              </w:rPr>
              <w:t>Приложени</w:t>
            </w:r>
            <w:r w:rsidR="007E7E13" w:rsidRPr="007E7E13">
              <w:rPr>
                <w:rFonts w:ascii="Times New Roman" w:hAnsi="Times New Roman"/>
                <w:sz w:val="24"/>
                <w:szCs w:val="24"/>
              </w:rPr>
              <w:t>и № 6, № 7</w:t>
            </w:r>
            <w:r w:rsidRPr="006F1F12">
              <w:rPr>
                <w:rFonts w:ascii="Times New Roman" w:hAnsi="Times New Roman"/>
                <w:sz w:val="24"/>
                <w:szCs w:val="24"/>
              </w:rPr>
              <w:br/>
              <w:t>к настоящему Порядку</w:t>
            </w:r>
          </w:p>
        </w:tc>
        <w:tc>
          <w:tcPr>
            <w:tcW w:w="3118" w:type="dxa"/>
            <w:shd w:val="clear" w:color="auto" w:fill="auto"/>
          </w:tcPr>
          <w:p w14:paraId="297911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подаче заполняется интерактивная форма заявления</w:t>
            </w:r>
          </w:p>
        </w:tc>
      </w:tr>
      <w:tr w:rsidR="006F1F12" w:rsidRPr="006F1F12" w14:paraId="7CC6BA59" w14:textId="77777777" w:rsidTr="0065079D">
        <w:tc>
          <w:tcPr>
            <w:tcW w:w="951" w:type="dxa"/>
            <w:gridSpan w:val="3"/>
            <w:vMerge w:val="restart"/>
            <w:shd w:val="clear" w:color="auto" w:fill="auto"/>
          </w:tcPr>
          <w:p w14:paraId="2994AD42" w14:textId="1A941FA3" w:rsidR="006F1F12" w:rsidRPr="006F1F12" w:rsidRDefault="002C7553" w:rsidP="002C755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823" w:type="dxa"/>
            <w:vMerge w:val="restart"/>
            <w:shd w:val="clear" w:color="auto" w:fill="auto"/>
          </w:tcPr>
          <w:p w14:paraId="47C776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удостоверяющий личность участника Конкурса или его представителя </w:t>
            </w:r>
          </w:p>
        </w:tc>
        <w:tc>
          <w:tcPr>
            <w:tcW w:w="2801" w:type="dxa"/>
            <w:shd w:val="clear" w:color="auto" w:fill="auto"/>
          </w:tcPr>
          <w:p w14:paraId="4A2918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гражданина Российской Федерации</w:t>
            </w:r>
          </w:p>
          <w:p w14:paraId="25A50E8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258110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hAnsi="Times New Roman"/>
                <w:sz w:val="24"/>
                <w:szCs w:val="24"/>
              </w:rPr>
              <w:t>)</w:t>
            </w:r>
          </w:p>
        </w:tc>
        <w:tc>
          <w:tcPr>
            <w:tcW w:w="3118" w:type="dxa"/>
            <w:shd w:val="clear" w:color="auto" w:fill="auto"/>
          </w:tcPr>
          <w:p w14:paraId="5AEE23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AA368F9" w14:textId="77777777" w:rsidTr="0065079D">
        <w:tc>
          <w:tcPr>
            <w:tcW w:w="951" w:type="dxa"/>
            <w:gridSpan w:val="3"/>
            <w:vMerge/>
            <w:shd w:val="clear" w:color="auto" w:fill="auto"/>
          </w:tcPr>
          <w:p w14:paraId="6EE7D0DB"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4E444A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66F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Временное удостоверение личности гражданина Российской Федерации </w:t>
            </w:r>
          </w:p>
        </w:tc>
        <w:tc>
          <w:tcPr>
            <w:tcW w:w="5279" w:type="dxa"/>
            <w:gridSpan w:val="2"/>
            <w:shd w:val="clear" w:color="auto" w:fill="auto"/>
          </w:tcPr>
          <w:p w14:paraId="08DBA091" w14:textId="6C4E5ED9"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w:t>
            </w:r>
            <w:r w:rsidRPr="00F24535">
              <w:rPr>
                <w:rFonts w:ascii="Times New Roman" w:hAnsi="Times New Roman"/>
                <w:sz w:val="24"/>
                <w:szCs w:val="24"/>
              </w:rPr>
              <w:lastRenderedPageBreak/>
              <w:t>Российской Федерации, удостоверяющих личность гражданина Российской Федерации на территории Российской Федерации»</w:t>
            </w:r>
            <w:r w:rsidR="002C7553" w:rsidRPr="00F24535">
              <w:rPr>
                <w:rFonts w:ascii="Times New Roman" w:hAnsi="Times New Roman"/>
                <w:sz w:val="24"/>
                <w:szCs w:val="24"/>
              </w:rPr>
              <w:t>.</w:t>
            </w:r>
          </w:p>
          <w:p w14:paraId="1F6117F7" w14:textId="3A23039D"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6AE127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8ACF61" w14:textId="77777777" w:rsidTr="0065079D">
        <w:tc>
          <w:tcPr>
            <w:tcW w:w="951" w:type="dxa"/>
            <w:gridSpan w:val="3"/>
            <w:vMerge/>
            <w:shd w:val="clear" w:color="auto" w:fill="auto"/>
          </w:tcPr>
          <w:p w14:paraId="49FEF717"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555A17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C315F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416BEF4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r w:rsidR="002C7553" w:rsidRPr="00F24535">
              <w:rPr>
                <w:rFonts w:ascii="Times New Roman" w:hAnsi="Times New Roman"/>
                <w:sz w:val="24"/>
                <w:szCs w:val="24"/>
              </w:rPr>
              <w:t>.</w:t>
            </w:r>
          </w:p>
          <w:p w14:paraId="0D2B6411" w14:textId="178BD8F0"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54AA8A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710A4" w14:textId="77777777" w:rsidTr="00CD5D5C">
        <w:trPr>
          <w:trHeight w:val="70"/>
        </w:trPr>
        <w:tc>
          <w:tcPr>
            <w:tcW w:w="951" w:type="dxa"/>
            <w:gridSpan w:val="3"/>
            <w:tcBorders>
              <w:top w:val="nil"/>
            </w:tcBorders>
            <w:shd w:val="clear" w:color="auto" w:fill="auto"/>
          </w:tcPr>
          <w:p w14:paraId="41427B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tcBorders>
              <w:top w:val="nil"/>
            </w:tcBorders>
            <w:shd w:val="clear" w:color="auto" w:fill="auto"/>
          </w:tcPr>
          <w:p w14:paraId="2E8AB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76B9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на жительство в Российской Федерации</w:t>
            </w:r>
          </w:p>
        </w:tc>
        <w:tc>
          <w:tcPr>
            <w:tcW w:w="5279" w:type="dxa"/>
            <w:gridSpan w:val="2"/>
            <w:shd w:val="clear" w:color="auto" w:fill="auto"/>
          </w:tcPr>
          <w:p w14:paraId="34AEE236" w14:textId="01CE9C5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Образец бланка утвержден приказом </w:t>
            </w:r>
            <w:r w:rsidR="00E612B5">
              <w:rPr>
                <w:rFonts w:ascii="Times New Roman" w:hAnsi="Times New Roman"/>
                <w:sz w:val="24"/>
                <w:szCs w:val="24"/>
              </w:rPr>
              <w:t>МВД России от 11.06.2020 N 417 «</w:t>
            </w:r>
            <w:r w:rsidR="00E612B5" w:rsidRPr="00E612B5">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w:t>
            </w:r>
            <w:r w:rsidR="00E612B5">
              <w:rPr>
                <w:rFonts w:ascii="Times New Roman" w:hAnsi="Times New Roman"/>
                <w:sz w:val="24"/>
                <w:szCs w:val="24"/>
              </w:rPr>
              <w:lastRenderedPageBreak/>
              <w:t>Федерации»</w:t>
            </w:r>
          </w:p>
        </w:tc>
        <w:tc>
          <w:tcPr>
            <w:tcW w:w="3118" w:type="dxa"/>
            <w:shd w:val="clear" w:color="auto" w:fill="auto"/>
          </w:tcPr>
          <w:p w14:paraId="34291067" w14:textId="4C5A394B" w:rsidR="00E25118"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p w14:paraId="3C54CC03" w14:textId="6FBCE7A4" w:rsidR="006F1F12" w:rsidRPr="00E25118" w:rsidRDefault="006F1F12" w:rsidP="00E25118">
            <w:pPr>
              <w:rPr>
                <w:rFonts w:ascii="Times New Roman" w:hAnsi="Times New Roman"/>
                <w:color w:val="FF0000"/>
                <w:sz w:val="24"/>
                <w:szCs w:val="24"/>
              </w:rPr>
            </w:pPr>
          </w:p>
        </w:tc>
      </w:tr>
      <w:tr w:rsidR="006F1F12" w:rsidRPr="006F1F12" w14:paraId="59D3BD32" w14:textId="77777777" w:rsidTr="0065079D">
        <w:tc>
          <w:tcPr>
            <w:tcW w:w="951" w:type="dxa"/>
            <w:gridSpan w:val="3"/>
            <w:shd w:val="clear" w:color="auto" w:fill="auto"/>
          </w:tcPr>
          <w:p w14:paraId="23A3D6D5" w14:textId="55EA985C"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823" w:type="dxa"/>
            <w:shd w:val="clear" w:color="auto" w:fill="auto"/>
          </w:tcPr>
          <w:p w14:paraId="5F755F6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полномочия представителя участника Конкурса</w:t>
            </w:r>
          </w:p>
        </w:tc>
        <w:tc>
          <w:tcPr>
            <w:tcW w:w="2801" w:type="dxa"/>
            <w:shd w:val="clear" w:color="auto" w:fill="auto"/>
          </w:tcPr>
          <w:p w14:paraId="34D9CAD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w:t>
            </w:r>
          </w:p>
        </w:tc>
        <w:tc>
          <w:tcPr>
            <w:tcW w:w="5279" w:type="dxa"/>
            <w:gridSpan w:val="2"/>
            <w:shd w:val="clear" w:color="auto" w:fill="auto"/>
          </w:tcPr>
          <w:p w14:paraId="224734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20A6CA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лицо, выдавшее доверенность;</w:t>
            </w:r>
          </w:p>
          <w:p w14:paraId="39BDD5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ФИО лица, уполномоченного по доверенности;</w:t>
            </w:r>
          </w:p>
          <w:p w14:paraId="42A2A2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данные документов, удостоверяющих личность этих лиц;</w:t>
            </w:r>
          </w:p>
          <w:p w14:paraId="74438E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выдачи доверенности;</w:t>
            </w:r>
          </w:p>
          <w:p w14:paraId="06AC776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подпись лица, выдавшего доверенность.</w:t>
            </w:r>
          </w:p>
          <w:p w14:paraId="216E9B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2B50E7A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либо документ в электронной форме, подписанный ЭЦП нотариуса</w:t>
            </w:r>
          </w:p>
        </w:tc>
      </w:tr>
      <w:tr w:rsidR="006F1F12" w:rsidRPr="006F1F12" w14:paraId="5FF2E939" w14:textId="77777777" w:rsidTr="0065079D">
        <w:tc>
          <w:tcPr>
            <w:tcW w:w="951" w:type="dxa"/>
            <w:gridSpan w:val="3"/>
            <w:shd w:val="clear" w:color="auto" w:fill="auto"/>
          </w:tcPr>
          <w:p w14:paraId="2B0E049A" w14:textId="77372CD2"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53D34E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Расчет по страховым взносам за предшествующий календарный год</w:t>
            </w:r>
          </w:p>
        </w:tc>
        <w:tc>
          <w:tcPr>
            <w:tcW w:w="5279" w:type="dxa"/>
            <w:gridSpan w:val="2"/>
            <w:shd w:val="clear" w:color="auto" w:fill="auto"/>
          </w:tcPr>
          <w:p w14:paraId="6C83EE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утверждена приказом ФНС России</w:t>
            </w:r>
          </w:p>
        </w:tc>
        <w:tc>
          <w:tcPr>
            <w:tcW w:w="3118" w:type="dxa"/>
            <w:shd w:val="clear" w:color="auto" w:fill="auto"/>
          </w:tcPr>
          <w:p w14:paraId="1C5E12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AF8C2" w14:textId="77777777" w:rsidTr="0065079D">
        <w:tc>
          <w:tcPr>
            <w:tcW w:w="14972" w:type="dxa"/>
            <w:gridSpan w:val="8"/>
            <w:shd w:val="clear" w:color="auto" w:fill="auto"/>
          </w:tcPr>
          <w:p w14:paraId="04EA2A72" w14:textId="118DF16A" w:rsidR="006F1F12" w:rsidRPr="006F1F12" w:rsidRDefault="006F1F12"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II</w:t>
            </w:r>
            <w:r w:rsidRPr="006F1F12">
              <w:rPr>
                <w:rFonts w:ascii="Times New Roman" w:hAnsi="Times New Roman"/>
                <w:sz w:val="24"/>
                <w:szCs w:val="24"/>
              </w:rPr>
              <w:t>. Документы по мероприятию</w:t>
            </w:r>
            <w:r w:rsidR="00963680">
              <w:rPr>
                <w:rFonts w:ascii="Times New Roman" w:hAnsi="Times New Roman"/>
                <w:sz w:val="24"/>
                <w:szCs w:val="24"/>
              </w:rPr>
              <w:t xml:space="preserve"> 02.01.</w:t>
            </w:r>
            <w:r w:rsidRPr="006F1F12">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c>
      </w:tr>
      <w:tr w:rsidR="00963680" w:rsidRPr="006F1F12" w14:paraId="44B2FF48" w14:textId="77777777" w:rsidTr="0065079D">
        <w:tc>
          <w:tcPr>
            <w:tcW w:w="14972" w:type="dxa"/>
            <w:gridSpan w:val="8"/>
            <w:shd w:val="clear" w:color="auto" w:fill="auto"/>
          </w:tcPr>
          <w:p w14:paraId="15038FDE" w14:textId="76894090" w:rsidR="00963680" w:rsidRPr="006F1F12" w:rsidRDefault="00963680"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на приобретение в собственность</w:t>
            </w:r>
          </w:p>
        </w:tc>
      </w:tr>
      <w:tr w:rsidR="00963680" w:rsidRPr="006F1F12" w14:paraId="1FE02069" w14:textId="77777777" w:rsidTr="0065079D">
        <w:tc>
          <w:tcPr>
            <w:tcW w:w="951" w:type="dxa"/>
            <w:gridSpan w:val="3"/>
            <w:shd w:val="clear" w:color="auto" w:fill="auto"/>
          </w:tcPr>
          <w:p w14:paraId="76EACCA7" w14:textId="0F186F92" w:rsidR="00963680"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5624" w:type="dxa"/>
            <w:gridSpan w:val="2"/>
            <w:shd w:val="clear" w:color="auto" w:fill="auto"/>
          </w:tcPr>
          <w:p w14:paraId="088DAEB1" w14:textId="6A03B54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sidRPr="00963680">
              <w:rPr>
                <w:rFonts w:ascii="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3E735FD1" w14:textId="77777777" w:rsidR="00963680" w:rsidRPr="006F1F12" w:rsidRDefault="00963680" w:rsidP="002C7553">
            <w:pPr>
              <w:widowControl w:val="0"/>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2FB282" w14:textId="7777777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C25908" w14:textId="77777777" w:rsidTr="0065079D">
        <w:tc>
          <w:tcPr>
            <w:tcW w:w="951" w:type="dxa"/>
            <w:gridSpan w:val="3"/>
            <w:shd w:val="clear" w:color="auto" w:fill="auto"/>
          </w:tcPr>
          <w:p w14:paraId="70D5FDCB" w14:textId="2B4E630C"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sidR="00963680">
              <w:rPr>
                <w:rFonts w:ascii="Times New Roman" w:hAnsi="Times New Roman"/>
                <w:sz w:val="24"/>
                <w:szCs w:val="24"/>
              </w:rPr>
              <w:t>1</w:t>
            </w:r>
          </w:p>
        </w:tc>
        <w:tc>
          <w:tcPr>
            <w:tcW w:w="2823" w:type="dxa"/>
            <w:shd w:val="clear" w:color="auto" w:fill="auto"/>
          </w:tcPr>
          <w:p w14:paraId="5C7654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8EC10F" w14:textId="56126EB1" w:rsidR="006F1F12"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Договор</w:t>
            </w:r>
          </w:p>
        </w:tc>
        <w:tc>
          <w:tcPr>
            <w:tcW w:w="5279" w:type="dxa"/>
            <w:gridSpan w:val="2"/>
            <w:shd w:val="clear" w:color="auto" w:fill="auto"/>
          </w:tcPr>
          <w:p w14:paraId="799137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307A49D" w14:textId="2B68ECD2"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963680">
              <w:rPr>
                <w:rFonts w:ascii="Times New Roman" w:hAnsi="Times New Roman"/>
                <w:sz w:val="24"/>
                <w:szCs w:val="24"/>
              </w:rPr>
              <w:t>м</w:t>
            </w:r>
            <w:r w:rsidRPr="006F1F12">
              <w:rPr>
                <w:rFonts w:ascii="Times New Roman" w:hAnsi="Times New Roman"/>
                <w:sz w:val="24"/>
                <w:szCs w:val="24"/>
              </w:rPr>
              <w:t>есто и дат</w:t>
            </w:r>
            <w:r w:rsidR="00963680">
              <w:rPr>
                <w:rFonts w:ascii="Times New Roman" w:hAnsi="Times New Roman"/>
                <w:sz w:val="24"/>
                <w:szCs w:val="24"/>
              </w:rPr>
              <w:t>у</w:t>
            </w:r>
            <w:r w:rsidRPr="006F1F12">
              <w:rPr>
                <w:rFonts w:ascii="Times New Roman" w:hAnsi="Times New Roman"/>
                <w:sz w:val="24"/>
                <w:szCs w:val="24"/>
              </w:rPr>
              <w:t xml:space="preserve"> заключения Договора</w:t>
            </w:r>
            <w:r w:rsidR="00963680">
              <w:rPr>
                <w:rFonts w:ascii="Times New Roman" w:hAnsi="Times New Roman"/>
                <w:sz w:val="24"/>
                <w:szCs w:val="24"/>
              </w:rPr>
              <w:t>;</w:t>
            </w:r>
          </w:p>
          <w:p w14:paraId="67430368" w14:textId="7060C3B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963680">
              <w:rPr>
                <w:rFonts w:ascii="Times New Roman" w:hAnsi="Times New Roman"/>
                <w:sz w:val="24"/>
                <w:szCs w:val="24"/>
              </w:rPr>
              <w:t>с</w:t>
            </w:r>
            <w:r w:rsidRPr="006F1F12">
              <w:rPr>
                <w:rFonts w:ascii="Times New Roman" w:hAnsi="Times New Roman"/>
                <w:sz w:val="24"/>
                <w:szCs w:val="24"/>
              </w:rPr>
              <w:t>тороны Договора</w:t>
            </w:r>
            <w:r w:rsidR="00963680">
              <w:rPr>
                <w:rFonts w:ascii="Times New Roman" w:hAnsi="Times New Roman"/>
                <w:sz w:val="24"/>
                <w:szCs w:val="24"/>
              </w:rPr>
              <w:t>;</w:t>
            </w:r>
          </w:p>
          <w:p w14:paraId="10E6ADF6" w14:textId="342B979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w:t>
            </w:r>
            <w:r w:rsidR="00963680">
              <w:rPr>
                <w:rFonts w:ascii="Times New Roman" w:hAnsi="Times New Roman"/>
                <w:sz w:val="24"/>
                <w:szCs w:val="24"/>
              </w:rPr>
              <w:t>п</w:t>
            </w:r>
            <w:r w:rsidRPr="006F1F12">
              <w:rPr>
                <w:rFonts w:ascii="Times New Roman" w:hAnsi="Times New Roman"/>
                <w:sz w:val="24"/>
                <w:szCs w:val="24"/>
              </w:rPr>
              <w:t>редмет Договора</w:t>
            </w:r>
            <w:r w:rsidR="00963680">
              <w:rPr>
                <w:rFonts w:ascii="Times New Roman" w:hAnsi="Times New Roman"/>
                <w:sz w:val="24"/>
                <w:szCs w:val="24"/>
              </w:rPr>
              <w:t>;</w:t>
            </w:r>
          </w:p>
          <w:p w14:paraId="7CAC6F89" w14:textId="3AEE88F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963680">
              <w:rPr>
                <w:rFonts w:ascii="Times New Roman" w:hAnsi="Times New Roman"/>
                <w:sz w:val="24"/>
                <w:szCs w:val="24"/>
              </w:rPr>
              <w:t>ц</w:t>
            </w:r>
            <w:r w:rsidRPr="006F1F12">
              <w:rPr>
                <w:rFonts w:ascii="Times New Roman" w:hAnsi="Times New Roman"/>
                <w:sz w:val="24"/>
                <w:szCs w:val="24"/>
              </w:rPr>
              <w:t>ен</w:t>
            </w:r>
            <w:r w:rsidR="00963680">
              <w:rPr>
                <w:rFonts w:ascii="Times New Roman" w:hAnsi="Times New Roman"/>
                <w:sz w:val="24"/>
                <w:szCs w:val="24"/>
              </w:rPr>
              <w:t>у;</w:t>
            </w:r>
          </w:p>
          <w:p w14:paraId="7E3FCB4F" w14:textId="3C5CFAD0"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963680">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sidR="00963680">
              <w:rPr>
                <w:rFonts w:ascii="Times New Roman" w:hAnsi="Times New Roman"/>
                <w:sz w:val="24"/>
                <w:szCs w:val="24"/>
              </w:rPr>
              <w:t>;</w:t>
            </w:r>
          </w:p>
          <w:p w14:paraId="70678F4E" w14:textId="103135B3"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sidR="00963680">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031607B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r w:rsidR="00963680">
              <w:rPr>
                <w:rFonts w:ascii="Times New Roman" w:hAnsi="Times New Roman"/>
                <w:sz w:val="24"/>
                <w:szCs w:val="24"/>
              </w:rPr>
              <w:t>.</w:t>
            </w:r>
          </w:p>
          <w:p w14:paraId="4FF19C0B" w14:textId="5EBE2467" w:rsidR="00963680"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02FC43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заверенная </w:t>
            </w:r>
            <w:r w:rsidRPr="006F1F12">
              <w:rPr>
                <w:rFonts w:ascii="Times New Roman" w:hAnsi="Times New Roman"/>
                <w:sz w:val="24"/>
                <w:szCs w:val="24"/>
              </w:rPr>
              <w:lastRenderedPageBreak/>
              <w:t>копия</w:t>
            </w:r>
          </w:p>
        </w:tc>
      </w:tr>
      <w:tr w:rsidR="00F51720" w:rsidRPr="006F1F12" w14:paraId="5A28107E" w14:textId="77777777" w:rsidTr="0065079D">
        <w:tc>
          <w:tcPr>
            <w:tcW w:w="951" w:type="dxa"/>
            <w:gridSpan w:val="3"/>
            <w:shd w:val="clear" w:color="auto" w:fill="auto"/>
          </w:tcPr>
          <w:p w14:paraId="3E10F8AF" w14:textId="76207C4F" w:rsidR="00F51720" w:rsidRPr="006F1F12" w:rsidRDefault="00F51720" w:rsidP="002C7553">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23" w:type="dxa"/>
            <w:shd w:val="clear" w:color="auto" w:fill="auto"/>
          </w:tcPr>
          <w:p w14:paraId="2C21238C" w14:textId="77777777"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E5D80C3" w14:textId="15B29AF6"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Расшифровка цены (стоимости) договора</w:t>
            </w:r>
          </w:p>
        </w:tc>
        <w:tc>
          <w:tcPr>
            <w:tcW w:w="5279" w:type="dxa"/>
            <w:gridSpan w:val="2"/>
            <w:shd w:val="clear" w:color="auto" w:fill="auto"/>
          </w:tcPr>
          <w:p w14:paraId="34217695" w14:textId="24737097" w:rsidR="00F51720" w:rsidRPr="00E25118" w:rsidRDefault="00F51720" w:rsidP="002C7553">
            <w:pPr>
              <w:widowControl w:val="0"/>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14:paraId="02CEFF62" w14:textId="1EE267B7" w:rsidR="00F51720" w:rsidRPr="004B3EDF" w:rsidRDefault="00F51720" w:rsidP="002C7553">
            <w:pPr>
              <w:widowControl w:val="0"/>
              <w:suppressAutoHyphens/>
              <w:autoSpaceDE w:val="0"/>
              <w:autoSpaceDN w:val="0"/>
              <w:adjustRightInd w:val="0"/>
              <w:spacing w:after="0" w:line="240" w:lineRule="auto"/>
              <w:rPr>
                <w:rFonts w:ascii="Times New Roman" w:hAnsi="Times New Roman"/>
                <w:sz w:val="24"/>
                <w:szCs w:val="24"/>
                <w:highlight w:val="green"/>
              </w:rPr>
            </w:pPr>
            <w:r w:rsidRPr="00E25118">
              <w:rPr>
                <w:rFonts w:ascii="Times New Roman" w:hAnsi="Times New Roman"/>
                <w:sz w:val="24"/>
                <w:szCs w:val="24"/>
              </w:rPr>
              <w:t>Электронный образ оригинала документа или нотариально заверенная копия</w:t>
            </w:r>
          </w:p>
        </w:tc>
      </w:tr>
      <w:tr w:rsidR="006F1F12" w:rsidRPr="006F1F12" w14:paraId="76B38FD1" w14:textId="77777777" w:rsidTr="0065079D">
        <w:tc>
          <w:tcPr>
            <w:tcW w:w="951" w:type="dxa"/>
            <w:gridSpan w:val="3"/>
            <w:shd w:val="clear" w:color="auto" w:fill="auto"/>
          </w:tcPr>
          <w:p w14:paraId="14DE52EA"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p>
        </w:tc>
        <w:tc>
          <w:tcPr>
            <w:tcW w:w="5624" w:type="dxa"/>
            <w:gridSpan w:val="2"/>
            <w:shd w:val="clear" w:color="auto" w:fill="auto"/>
          </w:tcPr>
          <w:p w14:paraId="301F9EAB" w14:textId="1759E079"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Платежный документ, подтверждающий осуществление расходов на приобретение оборудования </w:t>
            </w:r>
            <w:r w:rsidR="004B3EDF">
              <w:rPr>
                <w:rFonts w:ascii="Times New Roman" w:hAnsi="Times New Roman"/>
                <w:sz w:val="24"/>
                <w:szCs w:val="24"/>
              </w:rPr>
              <w:t xml:space="preserve"> в собственность</w:t>
            </w:r>
          </w:p>
        </w:tc>
        <w:tc>
          <w:tcPr>
            <w:tcW w:w="5279" w:type="dxa"/>
            <w:gridSpan w:val="2"/>
            <w:shd w:val="clear" w:color="auto" w:fill="auto"/>
          </w:tcPr>
          <w:p w14:paraId="4816E0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30BA509E" w14:textId="77777777" w:rsidR="006F1F12" w:rsidRPr="006F1F12" w:rsidRDefault="006F1F12" w:rsidP="002C7553">
            <w:pPr>
              <w:widowControl w:val="0"/>
              <w:suppressAutoHyphens/>
              <w:autoSpaceDE w:val="0"/>
              <w:autoSpaceDN w:val="0"/>
              <w:adjustRightInd w:val="0"/>
              <w:spacing w:after="0" w:line="240" w:lineRule="auto"/>
              <w:ind w:firstLine="540"/>
              <w:rPr>
                <w:rFonts w:ascii="Times New Roman" w:hAnsi="Times New Roman"/>
                <w:sz w:val="24"/>
                <w:szCs w:val="24"/>
              </w:rPr>
            </w:pPr>
          </w:p>
        </w:tc>
      </w:tr>
      <w:tr w:rsidR="006F1F12" w:rsidRPr="006F1F12" w14:paraId="659EC883" w14:textId="77777777" w:rsidTr="0065079D">
        <w:tc>
          <w:tcPr>
            <w:tcW w:w="951" w:type="dxa"/>
            <w:gridSpan w:val="3"/>
            <w:shd w:val="clear" w:color="auto" w:fill="auto"/>
          </w:tcPr>
          <w:p w14:paraId="61A13DA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23" w:type="dxa"/>
            <w:shd w:val="clear" w:color="auto" w:fill="auto"/>
          </w:tcPr>
          <w:p w14:paraId="01C661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29DB3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6FF72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14:paraId="70E64B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счет на оплату, на основании которого </w:t>
            </w:r>
            <w:r w:rsidRPr="006F1F12">
              <w:rPr>
                <w:rFonts w:ascii="Times New Roman" w:hAnsi="Times New Roman"/>
                <w:sz w:val="24"/>
                <w:szCs w:val="24"/>
              </w:rPr>
              <w:lastRenderedPageBreak/>
              <w:t>производится платеж</w:t>
            </w:r>
          </w:p>
        </w:tc>
        <w:tc>
          <w:tcPr>
            <w:tcW w:w="3118" w:type="dxa"/>
            <w:shd w:val="clear" w:color="auto" w:fill="auto"/>
          </w:tcPr>
          <w:p w14:paraId="4DFC5D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AA0CBBD" w14:textId="77777777" w:rsidTr="0065079D">
        <w:tc>
          <w:tcPr>
            <w:tcW w:w="951" w:type="dxa"/>
            <w:gridSpan w:val="3"/>
            <w:shd w:val="clear" w:color="auto" w:fill="auto"/>
          </w:tcPr>
          <w:p w14:paraId="177F29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23" w:type="dxa"/>
            <w:shd w:val="clear" w:color="auto" w:fill="auto"/>
          </w:tcPr>
          <w:p w14:paraId="047919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4CF90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перевод валюты</w:t>
            </w:r>
          </w:p>
          <w:p w14:paraId="19F01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2BCAAE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5186FD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r w:rsidR="00F51720">
              <w:rPr>
                <w:rFonts w:ascii="Times New Roman" w:hAnsi="Times New Roman"/>
                <w:sz w:val="24"/>
                <w:szCs w:val="24"/>
              </w:rPr>
              <w:t>.</w:t>
            </w:r>
          </w:p>
          <w:p w14:paraId="199946B4" w14:textId="2B66BF31" w:rsidR="00F51720" w:rsidRPr="006F1F12"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14:paraId="283A2B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AC4FBEE" w14:textId="77777777" w:rsidTr="0065079D">
        <w:tc>
          <w:tcPr>
            <w:tcW w:w="951" w:type="dxa"/>
            <w:gridSpan w:val="3"/>
            <w:shd w:val="clear" w:color="auto" w:fill="auto"/>
          </w:tcPr>
          <w:p w14:paraId="65B4F503" w14:textId="5FCC509F"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6F1F12" w:rsidRPr="006F1F12">
              <w:rPr>
                <w:rFonts w:ascii="Times New Roman" w:hAnsi="Times New Roman"/>
                <w:sz w:val="24"/>
                <w:szCs w:val="24"/>
              </w:rPr>
              <w:t>3</w:t>
            </w:r>
          </w:p>
        </w:tc>
        <w:tc>
          <w:tcPr>
            <w:tcW w:w="2823" w:type="dxa"/>
            <w:shd w:val="clear" w:color="auto" w:fill="auto"/>
          </w:tcPr>
          <w:p w14:paraId="6A286E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2D7C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подтверждающая оплату по Договору</w:t>
            </w:r>
          </w:p>
        </w:tc>
        <w:tc>
          <w:tcPr>
            <w:tcW w:w="5279" w:type="dxa"/>
            <w:gridSpan w:val="2"/>
            <w:shd w:val="clear" w:color="auto" w:fill="auto"/>
          </w:tcPr>
          <w:p w14:paraId="1586E44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2EFB5C7" w14:textId="07C6258F"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 случае если выписка банка имеет более 1 </w:t>
            </w:r>
            <w:r>
              <w:rPr>
                <w:rFonts w:ascii="Times New Roman" w:hAnsi="Times New Roman"/>
                <w:sz w:val="24"/>
                <w:szCs w:val="24"/>
              </w:rPr>
              <w:t xml:space="preserve">(одного) </w:t>
            </w:r>
            <w:r w:rsidRPr="00F51720">
              <w:rPr>
                <w:rFonts w:ascii="Times New Roman" w:hAnsi="Times New Roman"/>
                <w:sz w:val="24"/>
                <w:szCs w:val="24"/>
              </w:rPr>
              <w:t>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11D9285"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в обязательном порядке должна содержать следующие реквизиты/информацию:</w:t>
            </w:r>
          </w:p>
          <w:p w14:paraId="168AE2A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1) наименование банка;</w:t>
            </w:r>
          </w:p>
          <w:p w14:paraId="69257DD3"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2) полное наименование организации, Ф.И.О. </w:t>
            </w:r>
            <w:r w:rsidRPr="00F51720">
              <w:rPr>
                <w:rFonts w:ascii="Times New Roman" w:hAnsi="Times New Roman"/>
                <w:sz w:val="24"/>
                <w:szCs w:val="24"/>
              </w:rPr>
              <w:lastRenderedPageBreak/>
              <w:t>индивидуального предпринимателя;</w:t>
            </w:r>
          </w:p>
          <w:p w14:paraId="5E58F618"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3) номер банковского счета, по которому представляется выписка;</w:t>
            </w:r>
          </w:p>
          <w:p w14:paraId="15E5ECE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4) период, за который представляется выписка;</w:t>
            </w:r>
          </w:p>
          <w:p w14:paraId="30BD5EBD"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5) дата совершения операции (дд.мм.гг);</w:t>
            </w:r>
          </w:p>
          <w:p w14:paraId="6BE83AD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6) реквизиты документа, на основании которого была совершена операция по счету (номер, дата);</w:t>
            </w:r>
          </w:p>
          <w:p w14:paraId="4725730A"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7) наименование плательщика/получателя денежных средств;</w:t>
            </w:r>
          </w:p>
          <w:p w14:paraId="02BB1E1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8) сумма операции по счету (по дебету/по кредиту);</w:t>
            </w:r>
          </w:p>
          <w:p w14:paraId="41002454" w14:textId="5F7D97C4" w:rsidR="006F1F12" w:rsidRPr="006F1F12"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9) назначение платежа</w:t>
            </w:r>
          </w:p>
        </w:tc>
        <w:tc>
          <w:tcPr>
            <w:tcW w:w="3118" w:type="dxa"/>
            <w:shd w:val="clear" w:color="auto" w:fill="auto"/>
          </w:tcPr>
          <w:p w14:paraId="3D7E8B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0F347AB8" w14:textId="77777777" w:rsidTr="0065079D">
        <w:tc>
          <w:tcPr>
            <w:tcW w:w="951" w:type="dxa"/>
            <w:gridSpan w:val="3"/>
            <w:shd w:val="clear" w:color="auto" w:fill="auto"/>
          </w:tcPr>
          <w:p w14:paraId="32019A80" w14:textId="574DDF4E" w:rsidR="00B373D0" w:rsidRPr="006F1F12" w:rsidRDefault="00B373D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5624" w:type="dxa"/>
            <w:gridSpan w:val="2"/>
            <w:shd w:val="clear" w:color="auto" w:fill="auto"/>
          </w:tcPr>
          <w:p w14:paraId="0CF2438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или инвойс на оплату</w:t>
            </w:r>
          </w:p>
        </w:tc>
        <w:tc>
          <w:tcPr>
            <w:tcW w:w="5279" w:type="dxa"/>
            <w:gridSpan w:val="2"/>
            <w:shd w:val="clear" w:color="auto" w:fill="auto"/>
          </w:tcPr>
          <w:p w14:paraId="451530F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B2B198B"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F7FC2E2"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3644CB0"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9DEEE0E"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85F5B1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D3555B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2225622F"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4D65D4BA" w14:textId="77777777" w:rsidTr="0065079D">
        <w:tc>
          <w:tcPr>
            <w:tcW w:w="951" w:type="dxa"/>
            <w:gridSpan w:val="3"/>
            <w:shd w:val="clear" w:color="auto" w:fill="auto"/>
          </w:tcPr>
          <w:p w14:paraId="6B54AFEB" w14:textId="0C538246"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7F86FAE3" w14:textId="6E51891A"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передачу </w:t>
            </w:r>
            <w:r w:rsidRPr="006F1F12">
              <w:rPr>
                <w:rFonts w:ascii="Times New Roman" w:hAnsi="Times New Roman"/>
                <w:sz w:val="24"/>
                <w:szCs w:val="24"/>
              </w:rPr>
              <w:lastRenderedPageBreak/>
              <w:t>оборудования участнику Конкурса</w:t>
            </w:r>
          </w:p>
        </w:tc>
        <w:tc>
          <w:tcPr>
            <w:tcW w:w="5279" w:type="dxa"/>
            <w:gridSpan w:val="2"/>
            <w:shd w:val="clear" w:color="auto" w:fill="auto"/>
          </w:tcPr>
          <w:p w14:paraId="7853D4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1D12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EB0D4EF" w14:textId="77777777" w:rsidTr="0065079D">
        <w:tc>
          <w:tcPr>
            <w:tcW w:w="951" w:type="dxa"/>
            <w:gridSpan w:val="3"/>
            <w:shd w:val="clear" w:color="auto" w:fill="auto"/>
          </w:tcPr>
          <w:p w14:paraId="569EB025" w14:textId="368F0BB7" w:rsidR="006F1F12" w:rsidRPr="006F1F12" w:rsidRDefault="00F5172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.1</w:t>
            </w:r>
          </w:p>
        </w:tc>
        <w:tc>
          <w:tcPr>
            <w:tcW w:w="2823" w:type="dxa"/>
            <w:shd w:val="clear" w:color="auto" w:fill="auto"/>
          </w:tcPr>
          <w:p w14:paraId="20D86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9F592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A8D48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156CFC2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B373D0">
              <w:rPr>
                <w:rFonts w:ascii="Times New Roman" w:hAnsi="Times New Roman"/>
                <w:sz w:val="24"/>
                <w:szCs w:val="24"/>
              </w:rPr>
              <w:t>д</w:t>
            </w:r>
            <w:r w:rsidRPr="006F1F12">
              <w:rPr>
                <w:rFonts w:ascii="Times New Roman" w:hAnsi="Times New Roman"/>
                <w:sz w:val="24"/>
                <w:szCs w:val="24"/>
              </w:rPr>
              <w:t>ат</w:t>
            </w:r>
            <w:r w:rsidR="00B373D0">
              <w:rPr>
                <w:rFonts w:ascii="Times New Roman" w:hAnsi="Times New Roman"/>
                <w:sz w:val="24"/>
                <w:szCs w:val="24"/>
              </w:rPr>
              <w:t xml:space="preserve">у </w:t>
            </w:r>
            <w:r w:rsidRPr="006F1F12">
              <w:rPr>
                <w:rFonts w:ascii="Times New Roman" w:hAnsi="Times New Roman"/>
                <w:sz w:val="24"/>
                <w:szCs w:val="24"/>
              </w:rPr>
              <w:t xml:space="preserve"> составления</w:t>
            </w:r>
            <w:r w:rsidR="00B373D0">
              <w:rPr>
                <w:rFonts w:ascii="Times New Roman" w:hAnsi="Times New Roman"/>
                <w:sz w:val="24"/>
                <w:szCs w:val="24"/>
              </w:rPr>
              <w:t>;</w:t>
            </w:r>
          </w:p>
          <w:p w14:paraId="0FF6993F" w14:textId="5D073303"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B373D0">
              <w:rPr>
                <w:rFonts w:ascii="Times New Roman" w:hAnsi="Times New Roman"/>
                <w:sz w:val="24"/>
                <w:szCs w:val="24"/>
              </w:rPr>
              <w:t>с</w:t>
            </w:r>
            <w:r w:rsidRPr="006F1F12">
              <w:rPr>
                <w:rFonts w:ascii="Times New Roman" w:hAnsi="Times New Roman"/>
                <w:sz w:val="24"/>
                <w:szCs w:val="24"/>
              </w:rPr>
              <w:t>сылку на номер и дату Договора</w:t>
            </w:r>
            <w:r w:rsidR="00B373D0">
              <w:rPr>
                <w:rFonts w:ascii="Times New Roman" w:hAnsi="Times New Roman"/>
                <w:sz w:val="24"/>
                <w:szCs w:val="24"/>
              </w:rPr>
              <w:t>;</w:t>
            </w:r>
          </w:p>
          <w:p w14:paraId="0261C8CD" w14:textId="0C221DFC"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B373D0">
              <w:rPr>
                <w:rFonts w:ascii="Times New Roman" w:hAnsi="Times New Roman"/>
                <w:sz w:val="24"/>
                <w:szCs w:val="24"/>
              </w:rPr>
              <w:t>у</w:t>
            </w:r>
            <w:r w:rsidRPr="006F1F12">
              <w:rPr>
                <w:rFonts w:ascii="Times New Roman" w:hAnsi="Times New Roman"/>
                <w:sz w:val="24"/>
                <w:szCs w:val="24"/>
              </w:rPr>
              <w:t>казание на стороны Договора</w:t>
            </w:r>
            <w:r w:rsidR="00B373D0">
              <w:rPr>
                <w:rFonts w:ascii="Times New Roman" w:hAnsi="Times New Roman"/>
                <w:sz w:val="24"/>
                <w:szCs w:val="24"/>
              </w:rPr>
              <w:t>;</w:t>
            </w:r>
          </w:p>
          <w:p w14:paraId="7C611BD0" w14:textId="4110C0C9"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B373D0">
              <w:rPr>
                <w:rFonts w:ascii="Times New Roman" w:hAnsi="Times New Roman"/>
                <w:sz w:val="24"/>
                <w:szCs w:val="24"/>
              </w:rPr>
              <w:t>п</w:t>
            </w:r>
            <w:r w:rsidRPr="006F1F12">
              <w:rPr>
                <w:rFonts w:ascii="Times New Roman" w:hAnsi="Times New Roman"/>
                <w:sz w:val="24"/>
                <w:szCs w:val="24"/>
              </w:rPr>
              <w:t>редмет Договора (что передается по акту)</w:t>
            </w:r>
            <w:r w:rsidR="00B373D0">
              <w:rPr>
                <w:rFonts w:ascii="Times New Roman" w:hAnsi="Times New Roman"/>
                <w:sz w:val="24"/>
                <w:szCs w:val="24"/>
              </w:rPr>
              <w:t>;</w:t>
            </w:r>
          </w:p>
          <w:p w14:paraId="3474F560" w14:textId="1074CB18"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B373D0">
              <w:rPr>
                <w:rFonts w:ascii="Times New Roman" w:hAnsi="Times New Roman"/>
                <w:sz w:val="24"/>
                <w:szCs w:val="24"/>
              </w:rPr>
              <w:t>п</w:t>
            </w:r>
            <w:r w:rsidRPr="006F1F12">
              <w:rPr>
                <w:rFonts w:ascii="Times New Roman" w:hAnsi="Times New Roman"/>
                <w:sz w:val="24"/>
                <w:szCs w:val="24"/>
              </w:rPr>
              <w:t>ечати (при наличии) и подписи сторон</w:t>
            </w:r>
          </w:p>
        </w:tc>
        <w:tc>
          <w:tcPr>
            <w:tcW w:w="3118" w:type="dxa"/>
            <w:shd w:val="clear" w:color="auto" w:fill="auto"/>
          </w:tcPr>
          <w:p w14:paraId="05F623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207BC2E" w14:textId="77777777" w:rsidTr="0065079D">
        <w:tc>
          <w:tcPr>
            <w:tcW w:w="951" w:type="dxa"/>
            <w:gridSpan w:val="3"/>
            <w:shd w:val="clear" w:color="auto" w:fill="auto"/>
          </w:tcPr>
          <w:p w14:paraId="70E5AF43" w14:textId="778F3B2D"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.2.</w:t>
            </w:r>
          </w:p>
        </w:tc>
        <w:tc>
          <w:tcPr>
            <w:tcW w:w="2823" w:type="dxa"/>
            <w:shd w:val="clear" w:color="auto" w:fill="auto"/>
          </w:tcPr>
          <w:p w14:paraId="3681806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12781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14:paraId="03A4B6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w:t>
            </w:r>
          </w:p>
          <w:p w14:paraId="60F1DC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товарно – транспортной накладной утверждена п</w:t>
            </w:r>
            <w:hyperlink r:id="rId22">
              <w:r w:rsidRPr="006F1F12">
                <w:rPr>
                  <w:rFonts w:ascii="Times New Roman" w:hAnsi="Times New Roman"/>
                  <w:sz w:val="24"/>
                  <w:szCs w:val="24"/>
                </w:rPr>
                <w:t>остановлением</w:t>
              </w:r>
            </w:hyperlink>
            <w:r w:rsidRPr="006F1F12">
              <w:rPr>
                <w:rFonts w:ascii="Times New Roman" w:hAnsi="Times New Roman"/>
                <w:sz w:val="24"/>
                <w:szCs w:val="24"/>
              </w:rPr>
              <w:t xml:space="preserve"> Госкомстата Российской Федерации от 28.11.1997 № 78. </w:t>
            </w:r>
          </w:p>
          <w:p w14:paraId="399A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14:paraId="6C64E6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УПД утверждена приказом ФНС от 19.12.2018 № ММВ-7-15/820@</w:t>
            </w:r>
          </w:p>
        </w:tc>
        <w:tc>
          <w:tcPr>
            <w:tcW w:w="3118" w:type="dxa"/>
            <w:shd w:val="clear" w:color="auto" w:fill="auto"/>
          </w:tcPr>
          <w:p w14:paraId="75F7E4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6A1C5CCA" w14:textId="77777777" w:rsidTr="0065079D">
        <w:tc>
          <w:tcPr>
            <w:tcW w:w="951" w:type="dxa"/>
            <w:gridSpan w:val="3"/>
            <w:shd w:val="clear" w:color="auto" w:fill="auto"/>
          </w:tcPr>
          <w:p w14:paraId="3DCB0B26" w14:textId="0097E238"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.3</w:t>
            </w:r>
          </w:p>
        </w:tc>
        <w:tc>
          <w:tcPr>
            <w:tcW w:w="2823" w:type="dxa"/>
            <w:shd w:val="clear" w:color="auto" w:fill="auto"/>
          </w:tcPr>
          <w:p w14:paraId="317793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703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 фактура</w:t>
            </w:r>
          </w:p>
        </w:tc>
        <w:tc>
          <w:tcPr>
            <w:tcW w:w="5279" w:type="dxa"/>
            <w:gridSpan w:val="2"/>
            <w:shd w:val="clear" w:color="auto" w:fill="auto"/>
          </w:tcPr>
          <w:p w14:paraId="13FC19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w:t>
            </w:r>
            <w:r w:rsidRPr="006F1F12">
              <w:rPr>
                <w:rFonts w:ascii="Times New Roman" w:hAnsi="Times New Roman"/>
                <w:sz w:val="24"/>
                <w:szCs w:val="24"/>
              </w:rPr>
              <w:lastRenderedPageBreak/>
              <w:t>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497D61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4F909E39" w14:textId="77777777" w:rsidTr="0065079D">
        <w:tc>
          <w:tcPr>
            <w:tcW w:w="951" w:type="dxa"/>
            <w:gridSpan w:val="3"/>
            <w:shd w:val="clear" w:color="auto" w:fill="auto"/>
          </w:tcPr>
          <w:p w14:paraId="5D20A140" w14:textId="4851CE5F"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.4</w:t>
            </w:r>
          </w:p>
        </w:tc>
        <w:tc>
          <w:tcPr>
            <w:tcW w:w="2823" w:type="dxa"/>
            <w:shd w:val="clear" w:color="auto" w:fill="auto"/>
          </w:tcPr>
          <w:p w14:paraId="47D6F5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8F8D7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Декларация на товары (ДТ) </w:t>
            </w:r>
          </w:p>
        </w:tc>
        <w:tc>
          <w:tcPr>
            <w:tcW w:w="5279" w:type="dxa"/>
            <w:gridSpan w:val="2"/>
            <w:shd w:val="clear" w:color="auto" w:fill="auto"/>
          </w:tcPr>
          <w:p w14:paraId="4A339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6F1F12">
              <w:rPr>
                <w:rFonts w:ascii="Times New Roman" w:hAnsi="Times New Roman"/>
                <w:sz w:val="24"/>
                <w:szCs w:val="24"/>
              </w:rPr>
              <w:br/>
              <w:t>№ 257</w:t>
            </w:r>
          </w:p>
        </w:tc>
        <w:tc>
          <w:tcPr>
            <w:tcW w:w="3118" w:type="dxa"/>
            <w:shd w:val="clear" w:color="auto" w:fill="auto"/>
          </w:tcPr>
          <w:p w14:paraId="39E98B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373D0" w:rsidRPr="006F1F12" w14:paraId="0BE4F553" w14:textId="77777777" w:rsidTr="0065079D">
        <w:tc>
          <w:tcPr>
            <w:tcW w:w="951" w:type="dxa"/>
            <w:gridSpan w:val="3"/>
            <w:shd w:val="clear" w:color="auto" w:fill="auto"/>
          </w:tcPr>
          <w:p w14:paraId="7A12C779" w14:textId="418868FF"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24" w:type="dxa"/>
            <w:gridSpan w:val="2"/>
            <w:shd w:val="clear" w:color="auto" w:fill="auto"/>
          </w:tcPr>
          <w:p w14:paraId="3F4BFB5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14:paraId="60F697E4"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участника Конкурса:</w:t>
            </w:r>
          </w:p>
          <w:p w14:paraId="6F2DEAC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4F93E1A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EE54FB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документа;</w:t>
            </w:r>
          </w:p>
          <w:p w14:paraId="4E0CA89D"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составления документа;</w:t>
            </w:r>
          </w:p>
          <w:p w14:paraId="56AD695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наименование экономического субъекта, составившего документ;</w:t>
            </w:r>
          </w:p>
          <w:p w14:paraId="55AE6A45"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содержание факта хозяйственной жизни;</w:t>
            </w:r>
          </w:p>
          <w:p w14:paraId="1F2FC0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05E9293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F901DD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6D4C70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58006C25" w14:textId="77777777" w:rsidTr="0065079D">
        <w:tc>
          <w:tcPr>
            <w:tcW w:w="951" w:type="dxa"/>
            <w:gridSpan w:val="3"/>
            <w:shd w:val="clear" w:color="auto" w:fill="auto"/>
          </w:tcPr>
          <w:p w14:paraId="69A41C16" w14:textId="2BC74533"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624" w:type="dxa"/>
            <w:gridSpan w:val="2"/>
            <w:shd w:val="clear" w:color="auto" w:fill="auto"/>
          </w:tcPr>
          <w:p w14:paraId="548404BF"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ПТС (ПСМ)</w:t>
            </w:r>
          </w:p>
        </w:tc>
        <w:tc>
          <w:tcPr>
            <w:tcW w:w="5279" w:type="dxa"/>
            <w:gridSpan w:val="2"/>
            <w:shd w:val="clear" w:color="auto" w:fill="auto"/>
          </w:tcPr>
          <w:p w14:paraId="67B703A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при приобретении транспортных средств. </w:t>
            </w:r>
          </w:p>
          <w:p w14:paraId="7313151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E1C4EB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5F04DA5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6F1F12">
              <w:rPr>
                <w:rFonts w:ascii="Times New Roman" w:hAnsi="Times New Roman"/>
                <w:sz w:val="24"/>
                <w:szCs w:val="24"/>
              </w:rPr>
              <w:lastRenderedPageBreak/>
              <w:t>электронных паспортов самоходных машин и других видов техники».</w:t>
            </w:r>
          </w:p>
          <w:p w14:paraId="5839DC6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3EC850B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73E94B7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373D0" w:rsidRPr="006F1F12" w14:paraId="1C39FE35" w14:textId="77777777" w:rsidTr="0065079D">
        <w:tc>
          <w:tcPr>
            <w:tcW w:w="951" w:type="dxa"/>
            <w:gridSpan w:val="3"/>
            <w:shd w:val="clear" w:color="auto" w:fill="auto"/>
          </w:tcPr>
          <w:p w14:paraId="23419A8A" w14:textId="1F2C6805"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5624" w:type="dxa"/>
            <w:gridSpan w:val="2"/>
            <w:shd w:val="clear" w:color="auto" w:fill="auto"/>
          </w:tcPr>
          <w:p w14:paraId="70651C3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1F96FC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p>
          <w:p w14:paraId="09413B6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Требования к фотографиям:</w:t>
            </w:r>
          </w:p>
          <w:p w14:paraId="26915EE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3C73DF8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Размер (длина, ширина) не менее 1500 </w:t>
            </w:r>
            <w:r w:rsidRPr="006F1F12">
              <w:rPr>
                <w:rFonts w:ascii="Times New Roman" w:hAnsi="Times New Roman"/>
                <w:sz w:val="24"/>
                <w:szCs w:val="24"/>
              </w:rPr>
              <w:lastRenderedPageBreak/>
              <w:t>пикселей по короткой стороне.</w:t>
            </w:r>
          </w:p>
          <w:p w14:paraId="445327D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452C4F3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FE8420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Графический формат: Raw; JPEG (JPG); JPEG 2000 (jp2); TIFF; PNG; BMP</w:t>
            </w:r>
          </w:p>
        </w:tc>
      </w:tr>
      <w:tr w:rsidR="006F1F12" w:rsidRPr="006F1F12" w14:paraId="7E84B44D" w14:textId="77777777" w:rsidTr="0065079D">
        <w:tc>
          <w:tcPr>
            <w:tcW w:w="14972" w:type="dxa"/>
            <w:gridSpan w:val="8"/>
            <w:shd w:val="clear" w:color="auto" w:fill="auto"/>
          </w:tcPr>
          <w:p w14:paraId="77D9EDCC" w14:textId="0AD11316" w:rsidR="006F1F12" w:rsidRPr="006F1F12" w:rsidRDefault="00B373D0" w:rsidP="00B373D0">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лизинга</w:t>
            </w:r>
          </w:p>
        </w:tc>
      </w:tr>
      <w:tr w:rsidR="00B373D0" w:rsidRPr="006F1F12" w14:paraId="3E1984C7" w14:textId="77777777" w:rsidTr="0065079D">
        <w:tc>
          <w:tcPr>
            <w:tcW w:w="951" w:type="dxa"/>
            <w:gridSpan w:val="3"/>
            <w:shd w:val="clear" w:color="auto" w:fill="auto"/>
          </w:tcPr>
          <w:p w14:paraId="4405DE4A" w14:textId="11D5F3BC" w:rsidR="00B373D0" w:rsidRPr="006F1F12" w:rsidRDefault="00B373D0"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Pr>
                <w:rFonts w:ascii="Times New Roman" w:hAnsi="Times New Roman"/>
                <w:sz w:val="24"/>
                <w:szCs w:val="24"/>
              </w:rPr>
              <w:t>.</w:t>
            </w:r>
          </w:p>
        </w:tc>
        <w:tc>
          <w:tcPr>
            <w:tcW w:w="5624" w:type="dxa"/>
            <w:gridSpan w:val="2"/>
            <w:shd w:val="clear" w:color="auto" w:fill="auto"/>
          </w:tcPr>
          <w:p w14:paraId="6199F641"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Договор лизинга (включающий данные о предмете лизинга)</w:t>
            </w:r>
          </w:p>
        </w:tc>
        <w:tc>
          <w:tcPr>
            <w:tcW w:w="5279" w:type="dxa"/>
            <w:gridSpan w:val="2"/>
            <w:shd w:val="clear" w:color="auto" w:fill="auto"/>
          </w:tcPr>
          <w:p w14:paraId="6A890962"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лизинга должен содержать:</w:t>
            </w:r>
          </w:p>
          <w:p w14:paraId="2639D26A" w14:textId="70E34424"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м</w:t>
            </w:r>
            <w:r w:rsidRPr="006F1F12">
              <w:rPr>
                <w:rFonts w:ascii="Times New Roman" w:hAnsi="Times New Roman"/>
                <w:sz w:val="24"/>
                <w:szCs w:val="24"/>
              </w:rPr>
              <w:t>есто и дат</w:t>
            </w:r>
            <w:r>
              <w:rPr>
                <w:rFonts w:ascii="Times New Roman" w:hAnsi="Times New Roman"/>
                <w:sz w:val="24"/>
                <w:szCs w:val="24"/>
              </w:rPr>
              <w:t>у</w:t>
            </w:r>
            <w:r w:rsidRPr="006F1F12">
              <w:rPr>
                <w:rFonts w:ascii="Times New Roman" w:hAnsi="Times New Roman"/>
                <w:sz w:val="24"/>
                <w:szCs w:val="24"/>
              </w:rPr>
              <w:t xml:space="preserve"> заключения договора</w:t>
            </w:r>
            <w:r>
              <w:rPr>
                <w:rFonts w:ascii="Times New Roman" w:hAnsi="Times New Roman"/>
                <w:sz w:val="24"/>
                <w:szCs w:val="24"/>
              </w:rPr>
              <w:t>;</w:t>
            </w:r>
          </w:p>
          <w:p w14:paraId="1349EFDF" w14:textId="6FECC9E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с</w:t>
            </w:r>
            <w:r w:rsidRPr="006F1F12">
              <w:rPr>
                <w:rFonts w:ascii="Times New Roman" w:hAnsi="Times New Roman"/>
                <w:sz w:val="24"/>
                <w:szCs w:val="24"/>
              </w:rPr>
              <w:t>тороны договора</w:t>
            </w:r>
            <w:r>
              <w:rPr>
                <w:rFonts w:ascii="Times New Roman" w:hAnsi="Times New Roman"/>
                <w:sz w:val="24"/>
                <w:szCs w:val="24"/>
              </w:rPr>
              <w:t>;</w:t>
            </w:r>
          </w:p>
          <w:p w14:paraId="1683FCCE" w14:textId="4C1FDC3D"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п</w:t>
            </w:r>
            <w:r w:rsidRPr="006F1F12">
              <w:rPr>
                <w:rFonts w:ascii="Times New Roman" w:hAnsi="Times New Roman"/>
                <w:sz w:val="24"/>
                <w:szCs w:val="24"/>
              </w:rPr>
              <w:t>редмет договора</w:t>
            </w:r>
            <w:r>
              <w:rPr>
                <w:rFonts w:ascii="Times New Roman" w:hAnsi="Times New Roman"/>
                <w:sz w:val="24"/>
                <w:szCs w:val="24"/>
              </w:rPr>
              <w:t>;</w:t>
            </w:r>
          </w:p>
          <w:p w14:paraId="6086268D" w14:textId="135E1C1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ц</w:t>
            </w:r>
            <w:r w:rsidRPr="006F1F12">
              <w:rPr>
                <w:rFonts w:ascii="Times New Roman" w:hAnsi="Times New Roman"/>
                <w:sz w:val="24"/>
                <w:szCs w:val="24"/>
              </w:rPr>
              <w:t>ен</w:t>
            </w:r>
            <w:r>
              <w:rPr>
                <w:rFonts w:ascii="Times New Roman" w:hAnsi="Times New Roman"/>
                <w:sz w:val="24"/>
                <w:szCs w:val="24"/>
              </w:rPr>
              <w:t>у;</w:t>
            </w:r>
          </w:p>
          <w:p w14:paraId="1581E683" w14:textId="4123A3B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6F1F12">
              <w:rPr>
                <w:rFonts w:ascii="Times New Roman" w:hAnsi="Times New Roman"/>
                <w:sz w:val="24"/>
                <w:szCs w:val="24"/>
              </w:rPr>
              <w:t xml:space="preserve">. </w:t>
            </w:r>
            <w:r>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Pr>
                <w:rFonts w:ascii="Times New Roman" w:hAnsi="Times New Roman"/>
                <w:sz w:val="24"/>
                <w:szCs w:val="24"/>
              </w:rPr>
              <w:t>;</w:t>
            </w:r>
          </w:p>
          <w:p w14:paraId="3374E9A9" w14:textId="5EE1A6CC"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6F1F12">
              <w:rPr>
                <w:rFonts w:ascii="Times New Roman" w:hAnsi="Times New Roman"/>
                <w:sz w:val="24"/>
                <w:szCs w:val="24"/>
              </w:rPr>
              <w:t xml:space="preserve">. </w:t>
            </w:r>
            <w:r>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634AE038" w14:textId="77777777" w:rsidR="00B373D0"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r w:rsidR="004B3EDF">
              <w:rPr>
                <w:rFonts w:ascii="Times New Roman" w:hAnsi="Times New Roman"/>
                <w:sz w:val="24"/>
                <w:szCs w:val="24"/>
              </w:rPr>
              <w:t>.</w:t>
            </w:r>
          </w:p>
          <w:p w14:paraId="2734C978" w14:textId="68621B93"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9C4694">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2F21C89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4B3EDF" w:rsidRPr="006F1F12" w14:paraId="47AAAADE" w14:textId="77777777" w:rsidTr="0065079D">
        <w:tc>
          <w:tcPr>
            <w:tcW w:w="951" w:type="dxa"/>
            <w:gridSpan w:val="3"/>
            <w:shd w:val="clear" w:color="auto" w:fill="auto"/>
          </w:tcPr>
          <w:p w14:paraId="74078F0C" w14:textId="45427154"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r>
              <w:rPr>
                <w:rFonts w:ascii="Times New Roman" w:hAnsi="Times New Roman"/>
                <w:sz w:val="24"/>
                <w:szCs w:val="24"/>
              </w:rPr>
              <w:t>.</w:t>
            </w:r>
          </w:p>
        </w:tc>
        <w:tc>
          <w:tcPr>
            <w:tcW w:w="5624" w:type="dxa"/>
            <w:gridSpan w:val="2"/>
            <w:shd w:val="clear" w:color="auto" w:fill="auto"/>
          </w:tcPr>
          <w:p w14:paraId="7DB212A5" w14:textId="77777777" w:rsidR="004B3EDF" w:rsidRPr="006F1F12" w:rsidRDefault="004B3EDF"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33823DC7"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688BC42"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6AAF5F5"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0D6A1BBB" w14:textId="77777777" w:rsidTr="0065079D">
        <w:tc>
          <w:tcPr>
            <w:tcW w:w="951" w:type="dxa"/>
            <w:gridSpan w:val="3"/>
            <w:shd w:val="clear" w:color="auto" w:fill="auto"/>
          </w:tcPr>
          <w:p w14:paraId="7969F1F1" w14:textId="6E0548C3"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3</w:t>
            </w:r>
            <w:r>
              <w:rPr>
                <w:rFonts w:ascii="Times New Roman" w:hAnsi="Times New Roman"/>
                <w:sz w:val="24"/>
                <w:szCs w:val="24"/>
              </w:rPr>
              <w:t>.</w:t>
            </w:r>
          </w:p>
        </w:tc>
        <w:tc>
          <w:tcPr>
            <w:tcW w:w="5624" w:type="dxa"/>
            <w:gridSpan w:val="2"/>
            <w:shd w:val="clear" w:color="auto" w:fill="auto"/>
          </w:tcPr>
          <w:p w14:paraId="210B789F"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 xml:space="preserve">Выписка банка, подтверждающая оплату </w:t>
            </w:r>
            <w:r w:rsidRPr="006F1F12">
              <w:rPr>
                <w:rFonts w:ascii="Times New Roman" w:hAnsi="Times New Roman"/>
                <w:sz w:val="24"/>
                <w:szCs w:val="24"/>
                <w:lang w:bidi="ru-RU"/>
              </w:rPr>
              <w:lastRenderedPageBreak/>
              <w:t>первого взноса (аванса) по договору лизинга</w:t>
            </w:r>
          </w:p>
        </w:tc>
        <w:tc>
          <w:tcPr>
            <w:tcW w:w="5279" w:type="dxa"/>
            <w:gridSpan w:val="2"/>
            <w:shd w:val="clear" w:color="auto" w:fill="auto"/>
          </w:tcPr>
          <w:p w14:paraId="0BDE95B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lastRenderedPageBreak/>
              <w:t xml:space="preserve">Выписка банка заверяется печатью банка или </w:t>
            </w:r>
            <w:r w:rsidRPr="004B3EDF">
              <w:rPr>
                <w:rFonts w:ascii="Times New Roman" w:hAnsi="Times New Roman"/>
                <w:sz w:val="24"/>
                <w:szCs w:val="24"/>
                <w:lang w:bidi="ru-RU"/>
              </w:rPr>
              <w:lastRenderedPageBreak/>
              <w:t>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7522BD4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14:paraId="50C3922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в обязательном порядке должна содержать следующие реквизиты/информацию:</w:t>
            </w:r>
          </w:p>
          <w:p w14:paraId="79C9A6EB"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1) наименование банка;</w:t>
            </w:r>
          </w:p>
          <w:p w14:paraId="481588A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2) полное наименование организации, Ф.И.О. индивидуального предпринимателя;</w:t>
            </w:r>
          </w:p>
          <w:p w14:paraId="7D2804C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3) номер банковского счета, по которому представляется выписка;</w:t>
            </w:r>
          </w:p>
          <w:p w14:paraId="034BE9D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4) период, за который представляется выписка;</w:t>
            </w:r>
          </w:p>
          <w:p w14:paraId="125587F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5) дата совершения операции (дд.мм.гг);</w:t>
            </w:r>
          </w:p>
          <w:p w14:paraId="764CBE94"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6) реквизиты документа, на основании которого была совершена операция по счету (номер, дата);</w:t>
            </w:r>
          </w:p>
          <w:p w14:paraId="7938340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7) наименование плательщика/получателя денежных средств;</w:t>
            </w:r>
          </w:p>
          <w:p w14:paraId="7C3162A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8) сумма операции по счету (по дебету/по кредиту);</w:t>
            </w:r>
          </w:p>
          <w:p w14:paraId="7D053749" w14:textId="0DA1DC90" w:rsidR="004B3EDF" w:rsidRPr="006F1F12"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9) назначение платежа</w:t>
            </w:r>
          </w:p>
        </w:tc>
        <w:tc>
          <w:tcPr>
            <w:tcW w:w="3118" w:type="dxa"/>
            <w:shd w:val="clear" w:color="auto" w:fill="auto"/>
          </w:tcPr>
          <w:p w14:paraId="4C26F3F7"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 xml:space="preserve">оригинала документа </w:t>
            </w:r>
          </w:p>
        </w:tc>
      </w:tr>
      <w:tr w:rsidR="004B3EDF" w:rsidRPr="006F1F12" w14:paraId="2772DCB7" w14:textId="77777777" w:rsidTr="0065079D">
        <w:tc>
          <w:tcPr>
            <w:tcW w:w="951" w:type="dxa"/>
            <w:gridSpan w:val="3"/>
            <w:shd w:val="clear" w:color="auto" w:fill="auto"/>
          </w:tcPr>
          <w:p w14:paraId="3AB695F9" w14:textId="15972F98"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Pr>
                <w:rFonts w:ascii="Times New Roman" w:hAnsi="Times New Roman"/>
                <w:sz w:val="24"/>
                <w:szCs w:val="24"/>
              </w:rPr>
              <w:t>.</w:t>
            </w:r>
          </w:p>
        </w:tc>
        <w:tc>
          <w:tcPr>
            <w:tcW w:w="5624" w:type="dxa"/>
            <w:gridSpan w:val="2"/>
            <w:shd w:val="clear" w:color="auto" w:fill="auto"/>
          </w:tcPr>
          <w:p w14:paraId="7CFB0A86"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Счет на оплату</w:t>
            </w:r>
          </w:p>
        </w:tc>
        <w:tc>
          <w:tcPr>
            <w:tcW w:w="5279" w:type="dxa"/>
            <w:gridSpan w:val="2"/>
            <w:shd w:val="clear" w:color="auto" w:fill="auto"/>
          </w:tcPr>
          <w:p w14:paraId="45CFA25A"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5338826" w14:textId="5DC67D1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с</w:t>
            </w:r>
            <w:r w:rsidRPr="006F1F12">
              <w:rPr>
                <w:rFonts w:ascii="Times New Roman" w:hAnsi="Times New Roman"/>
                <w:sz w:val="24"/>
                <w:szCs w:val="24"/>
              </w:rPr>
              <w:t>сылку на номер и дату договора</w:t>
            </w:r>
            <w:r>
              <w:rPr>
                <w:rFonts w:ascii="Times New Roman" w:hAnsi="Times New Roman"/>
                <w:sz w:val="24"/>
                <w:szCs w:val="24"/>
              </w:rPr>
              <w:t>;</w:t>
            </w:r>
          </w:p>
          <w:p w14:paraId="34FAF059" w14:textId="01277F3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у</w:t>
            </w:r>
            <w:r w:rsidRPr="006F1F12">
              <w:rPr>
                <w:rFonts w:ascii="Times New Roman" w:hAnsi="Times New Roman"/>
                <w:sz w:val="24"/>
                <w:szCs w:val="24"/>
              </w:rPr>
              <w:t>казание на лицо, выдавшее счет (наименование/Ф.И.О., ИНН, КПП)</w:t>
            </w:r>
            <w:r>
              <w:rPr>
                <w:rFonts w:ascii="Times New Roman" w:hAnsi="Times New Roman"/>
                <w:sz w:val="24"/>
                <w:szCs w:val="24"/>
              </w:rPr>
              <w:t>;</w:t>
            </w:r>
          </w:p>
          <w:p w14:paraId="19E3584E" w14:textId="588687AB"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у</w:t>
            </w:r>
            <w:r w:rsidRPr="006F1F12">
              <w:rPr>
                <w:rFonts w:ascii="Times New Roman" w:hAnsi="Times New Roman"/>
                <w:sz w:val="24"/>
                <w:szCs w:val="24"/>
              </w:rPr>
              <w:t>казание на плательщика (наименование/Ф.И.О. индивидуального предпринимателя, ИНН, КПП</w:t>
            </w:r>
            <w:r>
              <w:rPr>
                <w:rFonts w:ascii="Times New Roman" w:hAnsi="Times New Roman"/>
                <w:sz w:val="24"/>
                <w:szCs w:val="24"/>
              </w:rPr>
              <w:t>);</w:t>
            </w:r>
          </w:p>
          <w:p w14:paraId="41BF773C" w14:textId="63D2AB38"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п</w:t>
            </w:r>
            <w:r w:rsidRPr="006F1F12">
              <w:rPr>
                <w:rFonts w:ascii="Times New Roman" w:hAnsi="Times New Roman"/>
                <w:sz w:val="24"/>
                <w:szCs w:val="24"/>
              </w:rPr>
              <w:t>редмет договора (за что производится оплата по счету)</w:t>
            </w:r>
            <w:r>
              <w:rPr>
                <w:rFonts w:ascii="Times New Roman" w:hAnsi="Times New Roman"/>
                <w:sz w:val="24"/>
                <w:szCs w:val="24"/>
              </w:rPr>
              <w:t>;</w:t>
            </w:r>
          </w:p>
          <w:p w14:paraId="694E1CE6" w14:textId="0949F77E"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Pr>
                <w:rFonts w:ascii="Times New Roman" w:hAnsi="Times New Roman"/>
                <w:sz w:val="24"/>
                <w:szCs w:val="24"/>
              </w:rPr>
              <w:t>с</w:t>
            </w:r>
            <w:r w:rsidRPr="006F1F12">
              <w:rPr>
                <w:rFonts w:ascii="Times New Roman" w:hAnsi="Times New Roman"/>
                <w:sz w:val="24"/>
                <w:szCs w:val="24"/>
              </w:rPr>
              <w:t>умм</w:t>
            </w:r>
            <w:r>
              <w:rPr>
                <w:rFonts w:ascii="Times New Roman" w:hAnsi="Times New Roman"/>
                <w:sz w:val="24"/>
                <w:szCs w:val="24"/>
              </w:rPr>
              <w:t>у</w:t>
            </w:r>
            <w:r w:rsidRPr="006F1F12">
              <w:rPr>
                <w:rFonts w:ascii="Times New Roman" w:hAnsi="Times New Roman"/>
                <w:sz w:val="24"/>
                <w:szCs w:val="24"/>
              </w:rPr>
              <w:t xml:space="preserve"> платежа</w:t>
            </w:r>
            <w:r>
              <w:rPr>
                <w:rFonts w:ascii="Times New Roman" w:hAnsi="Times New Roman"/>
                <w:sz w:val="24"/>
                <w:szCs w:val="24"/>
              </w:rPr>
              <w:t>;</w:t>
            </w:r>
            <w:r w:rsidRPr="006F1F12">
              <w:rPr>
                <w:rFonts w:ascii="Times New Roman" w:hAnsi="Times New Roman"/>
                <w:sz w:val="24"/>
                <w:szCs w:val="24"/>
              </w:rPr>
              <w:t xml:space="preserve"> </w:t>
            </w:r>
          </w:p>
          <w:p w14:paraId="74B7972B" w14:textId="5307B0D9"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Pr>
                <w:rFonts w:ascii="Times New Roman" w:hAnsi="Times New Roman"/>
                <w:sz w:val="24"/>
                <w:szCs w:val="24"/>
              </w:rPr>
              <w:t>п</w:t>
            </w:r>
            <w:r w:rsidRPr="006F1F12">
              <w:rPr>
                <w:rFonts w:ascii="Times New Roman" w:hAnsi="Times New Roman"/>
                <w:sz w:val="24"/>
                <w:szCs w:val="24"/>
              </w:rPr>
              <w:t>ечать и подпись лица, выдавшего счет</w:t>
            </w:r>
          </w:p>
        </w:tc>
        <w:tc>
          <w:tcPr>
            <w:tcW w:w="3118" w:type="dxa"/>
            <w:shd w:val="clear" w:color="auto" w:fill="auto"/>
          </w:tcPr>
          <w:p w14:paraId="422F30E0"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565C7BBF" w14:textId="77777777" w:rsidTr="00CD5D5C">
        <w:trPr>
          <w:trHeight w:val="537"/>
        </w:trPr>
        <w:tc>
          <w:tcPr>
            <w:tcW w:w="951" w:type="dxa"/>
            <w:gridSpan w:val="3"/>
            <w:shd w:val="clear" w:color="auto" w:fill="auto"/>
          </w:tcPr>
          <w:p w14:paraId="7C8A1C10" w14:textId="3505279B" w:rsidR="004B3EDF" w:rsidRPr="006F1F12" w:rsidRDefault="004B3ED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sz w:val="24"/>
                <w:szCs w:val="24"/>
              </w:rPr>
            </w:pPr>
            <w:r>
              <w:rPr>
                <w:rFonts w:ascii="Times New Roman" w:hAnsi="Times New Roman"/>
                <w:sz w:val="24"/>
                <w:szCs w:val="24"/>
              </w:rPr>
              <w:t xml:space="preserve"> 5.</w:t>
            </w:r>
          </w:p>
        </w:tc>
        <w:tc>
          <w:tcPr>
            <w:tcW w:w="5624" w:type="dxa"/>
            <w:gridSpan w:val="2"/>
            <w:shd w:val="clear" w:color="auto" w:fill="auto"/>
          </w:tcPr>
          <w:p w14:paraId="1EE8DDD8" w14:textId="66936A4E"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p w14:paraId="3A401ADA" w14:textId="77777777"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5279" w:type="dxa"/>
            <w:gridSpan w:val="2"/>
            <w:shd w:val="clear" w:color="auto" w:fill="auto"/>
          </w:tcPr>
          <w:p w14:paraId="4852EEF1"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0A573E9"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r>
      <w:tr w:rsidR="006F1F12" w:rsidRPr="006F1F12" w14:paraId="601EC116" w14:textId="77777777" w:rsidTr="0065079D">
        <w:tc>
          <w:tcPr>
            <w:tcW w:w="951" w:type="dxa"/>
            <w:gridSpan w:val="3"/>
            <w:shd w:val="clear" w:color="auto" w:fill="auto"/>
          </w:tcPr>
          <w:p w14:paraId="350440E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sz w:val="24"/>
                <w:szCs w:val="24"/>
              </w:rPr>
            </w:pPr>
          </w:p>
        </w:tc>
        <w:tc>
          <w:tcPr>
            <w:tcW w:w="2823" w:type="dxa"/>
            <w:shd w:val="clear" w:color="auto" w:fill="auto"/>
          </w:tcPr>
          <w:p w14:paraId="7F39C03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2801" w:type="dxa"/>
            <w:shd w:val="clear" w:color="auto" w:fill="auto"/>
          </w:tcPr>
          <w:p w14:paraId="658F0A70"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3B906798" w14:textId="77777777" w:rsidR="006F1F12" w:rsidRPr="006F1F12" w:rsidRDefault="006F1F12"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 лизинга.</w:t>
            </w:r>
          </w:p>
          <w:p w14:paraId="79249AB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w:t>
            </w:r>
            <w:r w:rsidRPr="006F1F12">
              <w:rPr>
                <w:rFonts w:ascii="Times New Roman" w:hAnsi="Times New Roman"/>
                <w:sz w:val="24"/>
                <w:szCs w:val="24"/>
              </w:rPr>
              <w:lastRenderedPageBreak/>
              <w:t>реквизиты / информацию:</w:t>
            </w:r>
          </w:p>
          <w:p w14:paraId="0C4FA923" w14:textId="17FDAD7F"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4B3EDF">
              <w:rPr>
                <w:rFonts w:ascii="Times New Roman" w:hAnsi="Times New Roman"/>
                <w:sz w:val="24"/>
                <w:szCs w:val="24"/>
              </w:rPr>
              <w:t>д</w:t>
            </w:r>
            <w:r w:rsidRPr="006F1F12">
              <w:rPr>
                <w:rFonts w:ascii="Times New Roman" w:hAnsi="Times New Roman"/>
                <w:sz w:val="24"/>
                <w:szCs w:val="24"/>
              </w:rPr>
              <w:t>ат</w:t>
            </w:r>
            <w:r w:rsidR="004B3EDF">
              <w:rPr>
                <w:rFonts w:ascii="Times New Roman" w:hAnsi="Times New Roman"/>
                <w:sz w:val="24"/>
                <w:szCs w:val="24"/>
              </w:rPr>
              <w:t xml:space="preserve">у </w:t>
            </w:r>
            <w:r w:rsidRPr="006F1F12">
              <w:rPr>
                <w:rFonts w:ascii="Times New Roman" w:hAnsi="Times New Roman"/>
                <w:sz w:val="24"/>
                <w:szCs w:val="24"/>
              </w:rPr>
              <w:t>составления</w:t>
            </w:r>
            <w:r w:rsidR="004B3EDF">
              <w:rPr>
                <w:rFonts w:ascii="Times New Roman" w:hAnsi="Times New Roman"/>
                <w:sz w:val="24"/>
                <w:szCs w:val="24"/>
              </w:rPr>
              <w:t>;</w:t>
            </w:r>
          </w:p>
          <w:p w14:paraId="67184A9A" w14:textId="7C1A4CB5"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4B3EDF">
              <w:rPr>
                <w:rFonts w:ascii="Times New Roman" w:hAnsi="Times New Roman"/>
                <w:sz w:val="24"/>
                <w:szCs w:val="24"/>
              </w:rPr>
              <w:t>с</w:t>
            </w:r>
            <w:r w:rsidRPr="006F1F12">
              <w:rPr>
                <w:rFonts w:ascii="Times New Roman" w:hAnsi="Times New Roman"/>
                <w:sz w:val="24"/>
                <w:szCs w:val="24"/>
              </w:rPr>
              <w:t>сылку на номер и дату договора лизинга</w:t>
            </w:r>
            <w:r w:rsidR="004B3EDF">
              <w:rPr>
                <w:rFonts w:ascii="Times New Roman" w:hAnsi="Times New Roman"/>
                <w:sz w:val="24"/>
                <w:szCs w:val="24"/>
              </w:rPr>
              <w:t>;</w:t>
            </w:r>
          </w:p>
          <w:p w14:paraId="29F2DA33" w14:textId="19B7C9F0"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4B3EDF">
              <w:rPr>
                <w:rFonts w:ascii="Times New Roman" w:hAnsi="Times New Roman"/>
                <w:sz w:val="24"/>
                <w:szCs w:val="24"/>
              </w:rPr>
              <w:t>у</w:t>
            </w:r>
            <w:r w:rsidRPr="006F1F12">
              <w:rPr>
                <w:rFonts w:ascii="Times New Roman" w:hAnsi="Times New Roman"/>
                <w:sz w:val="24"/>
                <w:szCs w:val="24"/>
              </w:rPr>
              <w:t>казание на стороны договора лизинга</w:t>
            </w:r>
            <w:r w:rsidR="004B3EDF">
              <w:rPr>
                <w:rFonts w:ascii="Times New Roman" w:hAnsi="Times New Roman"/>
                <w:sz w:val="24"/>
                <w:szCs w:val="24"/>
              </w:rPr>
              <w:t>;</w:t>
            </w:r>
            <w:r w:rsidRPr="006F1F12">
              <w:rPr>
                <w:rFonts w:ascii="Times New Roman" w:hAnsi="Times New Roman"/>
                <w:sz w:val="24"/>
                <w:szCs w:val="24"/>
              </w:rPr>
              <w:t xml:space="preserve"> </w:t>
            </w:r>
          </w:p>
          <w:p w14:paraId="64A9B1B7" w14:textId="11062D4A"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4B3EDF">
              <w:rPr>
                <w:rFonts w:ascii="Times New Roman" w:hAnsi="Times New Roman"/>
                <w:sz w:val="24"/>
                <w:szCs w:val="24"/>
              </w:rPr>
              <w:t>п</w:t>
            </w:r>
            <w:r w:rsidRPr="006F1F12">
              <w:rPr>
                <w:rFonts w:ascii="Times New Roman" w:hAnsi="Times New Roman"/>
                <w:sz w:val="24"/>
                <w:szCs w:val="24"/>
              </w:rPr>
              <w:t>редмет договора лизинга (что передается по акту)</w:t>
            </w:r>
            <w:r w:rsidR="004B3EDF">
              <w:rPr>
                <w:rFonts w:ascii="Times New Roman" w:hAnsi="Times New Roman"/>
                <w:sz w:val="24"/>
                <w:szCs w:val="24"/>
              </w:rPr>
              <w:t>;</w:t>
            </w:r>
          </w:p>
          <w:p w14:paraId="5D13957E" w14:textId="6744522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4B3EDF">
              <w:rPr>
                <w:rFonts w:ascii="Times New Roman" w:hAnsi="Times New Roman"/>
                <w:sz w:val="24"/>
                <w:szCs w:val="24"/>
              </w:rPr>
              <w:t>п</w:t>
            </w:r>
            <w:r w:rsidRPr="006F1F12">
              <w:rPr>
                <w:rFonts w:ascii="Times New Roman" w:hAnsi="Times New Roman"/>
                <w:sz w:val="24"/>
                <w:szCs w:val="24"/>
              </w:rPr>
              <w:t>ечати и подписи сторон</w:t>
            </w:r>
          </w:p>
        </w:tc>
        <w:tc>
          <w:tcPr>
            <w:tcW w:w="3118" w:type="dxa"/>
            <w:shd w:val="clear" w:color="auto" w:fill="auto"/>
          </w:tcPr>
          <w:p w14:paraId="535ADE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6568DF64" w14:textId="77777777" w:rsidTr="0065079D">
        <w:tc>
          <w:tcPr>
            <w:tcW w:w="951" w:type="dxa"/>
            <w:gridSpan w:val="3"/>
            <w:shd w:val="clear" w:color="auto" w:fill="auto"/>
          </w:tcPr>
          <w:p w14:paraId="16E24216" w14:textId="350429CE"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6</w:t>
            </w:r>
            <w:r>
              <w:rPr>
                <w:rFonts w:ascii="Times New Roman" w:hAnsi="Times New Roman"/>
                <w:sz w:val="24"/>
                <w:szCs w:val="24"/>
              </w:rPr>
              <w:t>.</w:t>
            </w:r>
          </w:p>
        </w:tc>
        <w:tc>
          <w:tcPr>
            <w:tcW w:w="5624" w:type="dxa"/>
            <w:gridSpan w:val="2"/>
            <w:shd w:val="clear" w:color="auto" w:fill="auto"/>
          </w:tcPr>
          <w:p w14:paraId="0FFD2435"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7D62CFB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14:paraId="52C8336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51E01" w:rsidRPr="006F1F12" w14:paraId="76A34B9C" w14:textId="77777777" w:rsidTr="0065079D">
        <w:tc>
          <w:tcPr>
            <w:tcW w:w="951" w:type="dxa"/>
            <w:gridSpan w:val="3"/>
            <w:shd w:val="clear" w:color="auto" w:fill="auto"/>
          </w:tcPr>
          <w:p w14:paraId="034EEB87" w14:textId="6E159636"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5624" w:type="dxa"/>
            <w:gridSpan w:val="2"/>
            <w:shd w:val="clear" w:color="auto" w:fill="auto"/>
          </w:tcPr>
          <w:p w14:paraId="0C8A25DB"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2ADAEA1D"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2B5421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5596CD1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09B78AE1"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w:t>
            </w:r>
            <w:r w:rsidRPr="006F1F12">
              <w:rPr>
                <w:rFonts w:ascii="Times New Roman" w:hAnsi="Times New Roman"/>
                <w:sz w:val="24"/>
                <w:szCs w:val="24"/>
              </w:rPr>
              <w:lastRenderedPageBreak/>
              <w:t xml:space="preserve">Российской Федерации и Минсельхозпродом Российской Федерации 26, 28 июня 1995 г.) </w:t>
            </w:r>
          </w:p>
          <w:p w14:paraId="6157897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C1C59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520E5548" w14:textId="77777777" w:rsidTr="0065079D">
        <w:tc>
          <w:tcPr>
            <w:tcW w:w="951" w:type="dxa"/>
            <w:gridSpan w:val="3"/>
            <w:shd w:val="clear" w:color="auto" w:fill="auto"/>
          </w:tcPr>
          <w:p w14:paraId="71988905" w14:textId="3062FA73"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8</w:t>
            </w:r>
            <w:r>
              <w:rPr>
                <w:rFonts w:ascii="Times New Roman" w:hAnsi="Times New Roman"/>
                <w:sz w:val="24"/>
                <w:szCs w:val="24"/>
              </w:rPr>
              <w:t>.</w:t>
            </w:r>
          </w:p>
        </w:tc>
        <w:tc>
          <w:tcPr>
            <w:tcW w:w="5624" w:type="dxa"/>
            <w:gridSpan w:val="2"/>
            <w:shd w:val="clear" w:color="auto" w:fill="auto"/>
          </w:tcPr>
          <w:p w14:paraId="7AF40AE9"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F5380C8"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Предоставляются фотографии каждого объекта основных средств после его (их) передачи. Требования к фотографиям:</w:t>
            </w:r>
          </w:p>
          <w:p w14:paraId="4180677A"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(dpi).</w:t>
            </w:r>
          </w:p>
          <w:p w14:paraId="2544C6D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5A8D32E5"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75E660A4"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216718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Графический формат: Raw; JPEG (JPG); JPEG 2000 (jp2); TIFF; PNG; BMP</w:t>
            </w:r>
          </w:p>
        </w:tc>
      </w:tr>
      <w:tr w:rsidR="006F1F12" w:rsidRPr="006F1F12" w14:paraId="643EC250" w14:textId="77777777" w:rsidTr="0065079D">
        <w:tc>
          <w:tcPr>
            <w:tcW w:w="14972" w:type="dxa"/>
            <w:gridSpan w:val="8"/>
            <w:shd w:val="clear" w:color="auto" w:fill="auto"/>
          </w:tcPr>
          <w:p w14:paraId="0AEA940F" w14:textId="5B546A04"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Раздел</w:t>
            </w:r>
            <w:r w:rsidR="00B51E01" w:rsidRPr="00B51E01">
              <w:rPr>
                <w:rFonts w:ascii="Times New Roman" w:hAnsi="Times New Roman"/>
                <w:sz w:val="24"/>
                <w:szCs w:val="24"/>
              </w:rPr>
              <w:t xml:space="preserve"> </w:t>
            </w:r>
            <w:r w:rsidR="00B51E01">
              <w:rPr>
                <w:rFonts w:ascii="Times New Roman" w:hAnsi="Times New Roman"/>
                <w:sz w:val="24"/>
                <w:szCs w:val="24"/>
                <w:lang w:val="en-US"/>
              </w:rPr>
              <w:t>III</w:t>
            </w:r>
            <w:r w:rsidRPr="006F1F12">
              <w:rPr>
                <w:rFonts w:ascii="Times New Roman" w:hAnsi="Times New Roman"/>
                <w:sz w:val="24"/>
                <w:szCs w:val="24"/>
              </w:rPr>
              <w:t xml:space="preserve"> . Документы по мероприяти</w:t>
            </w:r>
            <w:r w:rsidR="00B51E01">
              <w:rPr>
                <w:rFonts w:ascii="Times New Roman" w:hAnsi="Times New Roman"/>
                <w:sz w:val="24"/>
                <w:szCs w:val="24"/>
              </w:rPr>
              <w:t xml:space="preserve">ю 02.03. </w:t>
            </w:r>
            <w:r w:rsidR="00B51E01" w:rsidRPr="00B51E01">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F1F12" w:rsidRPr="006F1F12" w14:paraId="20F6950D" w14:textId="77777777" w:rsidTr="0065079D">
        <w:tc>
          <w:tcPr>
            <w:tcW w:w="905" w:type="dxa"/>
            <w:gridSpan w:val="2"/>
            <w:shd w:val="clear" w:color="auto" w:fill="auto"/>
          </w:tcPr>
          <w:p w14:paraId="56B1601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14067" w:type="dxa"/>
            <w:gridSpan w:val="6"/>
            <w:shd w:val="clear" w:color="auto" w:fill="auto"/>
          </w:tcPr>
          <w:p w14:paraId="6DC10556"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r>
      <w:tr w:rsidR="006F1F12" w:rsidRPr="006F1F12" w14:paraId="5AEE01A7" w14:textId="77777777" w:rsidTr="0065079D">
        <w:tc>
          <w:tcPr>
            <w:tcW w:w="905" w:type="dxa"/>
            <w:gridSpan w:val="2"/>
            <w:shd w:val="clear" w:color="auto" w:fill="auto"/>
          </w:tcPr>
          <w:p w14:paraId="2EC0E14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w:t>
            </w:r>
          </w:p>
        </w:tc>
        <w:tc>
          <w:tcPr>
            <w:tcW w:w="2869" w:type="dxa"/>
            <w:gridSpan w:val="2"/>
            <w:shd w:val="clear" w:color="auto" w:fill="auto"/>
          </w:tcPr>
          <w:p w14:paraId="388F143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068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6A56FE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66138B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ACAC6A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03421F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B0852E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96155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6073F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0F2BB6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AF598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6BC2F73" w14:textId="77777777" w:rsidTr="0065079D">
        <w:tc>
          <w:tcPr>
            <w:tcW w:w="905" w:type="dxa"/>
            <w:gridSpan w:val="2"/>
            <w:shd w:val="clear" w:color="auto" w:fill="auto"/>
          </w:tcPr>
          <w:p w14:paraId="77C24C5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p>
        </w:tc>
        <w:tc>
          <w:tcPr>
            <w:tcW w:w="2869" w:type="dxa"/>
            <w:gridSpan w:val="2"/>
            <w:shd w:val="clear" w:color="auto" w:fill="auto"/>
          </w:tcPr>
          <w:p w14:paraId="73F79C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D33B8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w:t>
            </w:r>
          </w:p>
        </w:tc>
        <w:tc>
          <w:tcPr>
            <w:tcW w:w="5279" w:type="dxa"/>
            <w:gridSpan w:val="2"/>
            <w:shd w:val="clear" w:color="auto" w:fill="auto"/>
          </w:tcPr>
          <w:p w14:paraId="4432075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F17679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FEE029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8E73D6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A2BF9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40CB65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67388B" w14:textId="77777777" w:rsidTr="0065079D">
        <w:tc>
          <w:tcPr>
            <w:tcW w:w="905" w:type="dxa"/>
            <w:gridSpan w:val="2"/>
            <w:shd w:val="clear" w:color="auto" w:fill="auto"/>
          </w:tcPr>
          <w:p w14:paraId="5C7534AE" w14:textId="77777777" w:rsidR="006F1F12" w:rsidRPr="006F1F12" w:rsidRDefault="006F1F12"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6F1F12">
              <w:rPr>
                <w:rFonts w:ascii="Times New Roman" w:hAnsi="Times New Roman"/>
                <w:sz w:val="24"/>
                <w:szCs w:val="24"/>
              </w:rPr>
              <w:t>1.3</w:t>
            </w:r>
          </w:p>
        </w:tc>
        <w:tc>
          <w:tcPr>
            <w:tcW w:w="2869" w:type="dxa"/>
            <w:gridSpan w:val="2"/>
            <w:shd w:val="clear" w:color="auto" w:fill="auto"/>
          </w:tcPr>
          <w:p w14:paraId="1772D240" w14:textId="77777777" w:rsidR="006F1F12" w:rsidRPr="006F1F12" w:rsidRDefault="006F1F12" w:rsidP="002C7553">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2801" w:type="dxa"/>
            <w:shd w:val="clear" w:color="auto" w:fill="auto"/>
          </w:tcPr>
          <w:p w14:paraId="2AF8A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16AE7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D397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w:t>
            </w:r>
            <w:r w:rsidRPr="006F1F12">
              <w:rPr>
                <w:rFonts w:ascii="Times New Roman" w:hAnsi="Times New Roman"/>
                <w:sz w:val="24"/>
                <w:szCs w:val="24"/>
              </w:rPr>
              <w:lastRenderedPageBreak/>
              <w:t>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415AAB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92F362" w14:textId="77777777" w:rsidTr="0065079D">
        <w:tc>
          <w:tcPr>
            <w:tcW w:w="905" w:type="dxa"/>
            <w:gridSpan w:val="2"/>
            <w:shd w:val="clear" w:color="auto" w:fill="auto"/>
          </w:tcPr>
          <w:p w14:paraId="68F104F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1.4</w:t>
            </w:r>
          </w:p>
        </w:tc>
        <w:tc>
          <w:tcPr>
            <w:tcW w:w="2869" w:type="dxa"/>
            <w:gridSpan w:val="2"/>
            <w:shd w:val="clear" w:color="auto" w:fill="auto"/>
          </w:tcPr>
          <w:p w14:paraId="015925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F692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559E7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517FB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421128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3D04D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792C02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876DF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36D18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62DB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A86B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CE3A3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41583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5D31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9. Назначение платежа</w:t>
            </w:r>
          </w:p>
        </w:tc>
        <w:tc>
          <w:tcPr>
            <w:tcW w:w="3118" w:type="dxa"/>
            <w:shd w:val="clear" w:color="auto" w:fill="auto"/>
          </w:tcPr>
          <w:p w14:paraId="7A3DBD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49DB854" w14:textId="77777777" w:rsidTr="0065079D">
        <w:tc>
          <w:tcPr>
            <w:tcW w:w="905" w:type="dxa"/>
            <w:gridSpan w:val="2"/>
            <w:shd w:val="clear" w:color="auto" w:fill="auto"/>
          </w:tcPr>
          <w:p w14:paraId="798FBF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1.5</w:t>
            </w:r>
          </w:p>
        </w:tc>
        <w:tc>
          <w:tcPr>
            <w:tcW w:w="2869" w:type="dxa"/>
            <w:gridSpan w:val="2"/>
            <w:shd w:val="clear" w:color="auto" w:fill="auto"/>
          </w:tcPr>
          <w:p w14:paraId="1AA16E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E21A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CD4A68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данном случае ссылка на договор должна быть в счете на оплату.</w:t>
            </w:r>
          </w:p>
          <w:p w14:paraId="4C4CE7B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026F5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19E72B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6A33F6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FC42E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4332E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A7C7B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54FC10EF" w14:textId="77777777" w:rsidTr="0065079D">
        <w:tc>
          <w:tcPr>
            <w:tcW w:w="905" w:type="dxa"/>
            <w:gridSpan w:val="2"/>
            <w:shd w:val="clear" w:color="auto" w:fill="auto"/>
          </w:tcPr>
          <w:p w14:paraId="51B5470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1.6</w:t>
            </w:r>
          </w:p>
        </w:tc>
        <w:tc>
          <w:tcPr>
            <w:tcW w:w="2869" w:type="dxa"/>
            <w:gridSpan w:val="2"/>
            <w:shd w:val="clear" w:color="auto" w:fill="auto"/>
          </w:tcPr>
          <w:p w14:paraId="3271DF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8719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3AE219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0F01D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1B80E286" w14:textId="77777777" w:rsidTr="0065079D">
        <w:tc>
          <w:tcPr>
            <w:tcW w:w="905" w:type="dxa"/>
            <w:gridSpan w:val="2"/>
            <w:shd w:val="clear" w:color="auto" w:fill="auto"/>
          </w:tcPr>
          <w:p w14:paraId="652286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1.7</w:t>
            </w:r>
          </w:p>
        </w:tc>
        <w:tc>
          <w:tcPr>
            <w:tcW w:w="2869" w:type="dxa"/>
            <w:gridSpan w:val="2"/>
            <w:shd w:val="clear" w:color="auto" w:fill="auto"/>
          </w:tcPr>
          <w:p w14:paraId="788909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34E5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44D50A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67F8BA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61E8B2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стороны договора. </w:t>
            </w:r>
          </w:p>
          <w:p w14:paraId="1CCCEAB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C55A4B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C9C8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39431AA7" w14:textId="77777777" w:rsidTr="0065079D">
        <w:tc>
          <w:tcPr>
            <w:tcW w:w="905" w:type="dxa"/>
            <w:gridSpan w:val="2"/>
            <w:shd w:val="clear" w:color="auto" w:fill="auto"/>
          </w:tcPr>
          <w:p w14:paraId="3A7EDF29" w14:textId="50741403"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w:t>
            </w:r>
            <w:r w:rsidR="00B51E01">
              <w:rPr>
                <w:rFonts w:ascii="Times New Roman" w:hAnsi="Times New Roman"/>
                <w:sz w:val="24"/>
                <w:szCs w:val="24"/>
              </w:rPr>
              <w:t>.</w:t>
            </w:r>
          </w:p>
        </w:tc>
        <w:tc>
          <w:tcPr>
            <w:tcW w:w="14067" w:type="dxa"/>
            <w:gridSpan w:val="6"/>
            <w:shd w:val="clear" w:color="auto" w:fill="auto"/>
          </w:tcPr>
          <w:p w14:paraId="3043EF61"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F1F12" w:rsidRPr="006F1F12" w14:paraId="19A8308D" w14:textId="77777777" w:rsidTr="0065079D">
        <w:tc>
          <w:tcPr>
            <w:tcW w:w="905" w:type="dxa"/>
            <w:gridSpan w:val="2"/>
            <w:shd w:val="clear" w:color="auto" w:fill="auto"/>
          </w:tcPr>
          <w:p w14:paraId="5E625E4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69" w:type="dxa"/>
            <w:gridSpan w:val="2"/>
            <w:shd w:val="clear" w:color="auto" w:fill="auto"/>
          </w:tcPr>
          <w:p w14:paraId="7EC76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1E3F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1D81982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FB5CD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4C99AB7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E532F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855CB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E75CC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829B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31577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E096543" w14:textId="77777777" w:rsidTr="0065079D">
        <w:tc>
          <w:tcPr>
            <w:tcW w:w="905" w:type="dxa"/>
            <w:gridSpan w:val="2"/>
            <w:shd w:val="clear" w:color="auto" w:fill="auto"/>
          </w:tcPr>
          <w:p w14:paraId="645B416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69" w:type="dxa"/>
            <w:gridSpan w:val="2"/>
            <w:shd w:val="clear" w:color="auto" w:fill="auto"/>
          </w:tcPr>
          <w:p w14:paraId="1BE8D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FA87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Акта приема – передачи помещения, здания, сооружения</w:t>
            </w:r>
          </w:p>
        </w:tc>
        <w:tc>
          <w:tcPr>
            <w:tcW w:w="5279" w:type="dxa"/>
            <w:gridSpan w:val="2"/>
            <w:shd w:val="clear" w:color="auto" w:fill="auto"/>
          </w:tcPr>
          <w:p w14:paraId="0C0CA22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7F6482D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DFC26E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D6E54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CAE61C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8E96D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27A8131" w14:textId="77777777" w:rsidTr="0065079D">
        <w:tc>
          <w:tcPr>
            <w:tcW w:w="905" w:type="dxa"/>
            <w:gridSpan w:val="2"/>
            <w:shd w:val="clear" w:color="auto" w:fill="auto"/>
          </w:tcPr>
          <w:p w14:paraId="397E97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2.3</w:t>
            </w:r>
          </w:p>
        </w:tc>
        <w:tc>
          <w:tcPr>
            <w:tcW w:w="2869" w:type="dxa"/>
            <w:gridSpan w:val="2"/>
            <w:shd w:val="clear" w:color="auto" w:fill="auto"/>
          </w:tcPr>
          <w:p w14:paraId="4889D3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79E0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Договоры с поставщиками коммунальных услуг</w:t>
            </w:r>
          </w:p>
        </w:tc>
        <w:tc>
          <w:tcPr>
            <w:tcW w:w="5279" w:type="dxa"/>
            <w:gridSpan w:val="2"/>
            <w:shd w:val="clear" w:color="auto" w:fill="auto"/>
          </w:tcPr>
          <w:p w14:paraId="60A61B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F8C87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D2635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2DE2FEA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85139B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F201FE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E740B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4E724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A5B31B1" w14:textId="77777777" w:rsidTr="0065079D">
        <w:tc>
          <w:tcPr>
            <w:tcW w:w="905" w:type="dxa"/>
            <w:gridSpan w:val="2"/>
            <w:shd w:val="clear" w:color="auto" w:fill="auto"/>
          </w:tcPr>
          <w:p w14:paraId="10BB16B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2.4</w:t>
            </w:r>
          </w:p>
        </w:tc>
        <w:tc>
          <w:tcPr>
            <w:tcW w:w="2869" w:type="dxa"/>
            <w:gridSpan w:val="2"/>
            <w:shd w:val="clear" w:color="auto" w:fill="auto"/>
          </w:tcPr>
          <w:p w14:paraId="7463ED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92CB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72A27AC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5E4CFA4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A2B969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053E172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3A0AC7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4AA48EA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2600D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0C60E00" w14:textId="77777777" w:rsidTr="0065079D">
        <w:tc>
          <w:tcPr>
            <w:tcW w:w="905" w:type="dxa"/>
            <w:gridSpan w:val="2"/>
            <w:shd w:val="clear" w:color="auto" w:fill="auto"/>
          </w:tcPr>
          <w:p w14:paraId="678E11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2.5</w:t>
            </w:r>
          </w:p>
        </w:tc>
        <w:tc>
          <w:tcPr>
            <w:tcW w:w="2869" w:type="dxa"/>
            <w:gridSpan w:val="2"/>
            <w:shd w:val="clear" w:color="auto" w:fill="auto"/>
          </w:tcPr>
          <w:p w14:paraId="503380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C6DF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026711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1601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32347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F5DAEDB" w14:textId="77777777" w:rsidTr="0065079D">
        <w:tc>
          <w:tcPr>
            <w:tcW w:w="905" w:type="dxa"/>
            <w:gridSpan w:val="2"/>
            <w:shd w:val="clear" w:color="auto" w:fill="auto"/>
          </w:tcPr>
          <w:p w14:paraId="6913D46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2.6</w:t>
            </w:r>
          </w:p>
        </w:tc>
        <w:tc>
          <w:tcPr>
            <w:tcW w:w="2869" w:type="dxa"/>
            <w:gridSpan w:val="2"/>
            <w:shd w:val="clear" w:color="auto" w:fill="auto"/>
          </w:tcPr>
          <w:p w14:paraId="38C8C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A4B33B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20B38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0386B5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w:t>
            </w:r>
            <w:r w:rsidRPr="006F1F12">
              <w:rPr>
                <w:rFonts w:ascii="Times New Roman" w:hAnsi="Times New Roman"/>
                <w:sz w:val="24"/>
                <w:szCs w:val="24"/>
              </w:rPr>
              <w:lastRenderedPageBreak/>
              <w:t>указанием фамилии и инициалов).</w:t>
            </w:r>
          </w:p>
          <w:p w14:paraId="61E13B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8AC82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D1F15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1C8793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1840FF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8A0C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AFD63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05DD48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52CD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73CDC5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38299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E1248A0" w14:textId="77777777" w:rsidTr="0065079D">
        <w:tc>
          <w:tcPr>
            <w:tcW w:w="905" w:type="dxa"/>
            <w:gridSpan w:val="2"/>
            <w:shd w:val="clear" w:color="auto" w:fill="auto"/>
          </w:tcPr>
          <w:p w14:paraId="3809D79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2.7</w:t>
            </w:r>
          </w:p>
        </w:tc>
        <w:tc>
          <w:tcPr>
            <w:tcW w:w="2869" w:type="dxa"/>
            <w:gridSpan w:val="2"/>
            <w:shd w:val="clear" w:color="auto" w:fill="auto"/>
          </w:tcPr>
          <w:p w14:paraId="6CA048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C10A4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57B48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8CE75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8E537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C8A569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2883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w:t>
            </w:r>
            <w:r w:rsidRPr="006F1F12">
              <w:rPr>
                <w:rFonts w:ascii="Times New Roman" w:hAnsi="Times New Roman"/>
                <w:sz w:val="24"/>
                <w:szCs w:val="24"/>
              </w:rPr>
              <w:lastRenderedPageBreak/>
              <w:t xml:space="preserve">по счету). </w:t>
            </w:r>
          </w:p>
          <w:p w14:paraId="7757D1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0D5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ED10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p w14:paraId="74319A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4B7F00E" w14:textId="77777777" w:rsidTr="0065079D">
        <w:tc>
          <w:tcPr>
            <w:tcW w:w="905" w:type="dxa"/>
            <w:gridSpan w:val="2"/>
            <w:shd w:val="clear" w:color="auto" w:fill="auto"/>
          </w:tcPr>
          <w:p w14:paraId="0E78EEC8" w14:textId="10309AE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w:t>
            </w:r>
            <w:r w:rsidR="00B51E01">
              <w:rPr>
                <w:rFonts w:ascii="Times New Roman" w:hAnsi="Times New Roman"/>
                <w:sz w:val="24"/>
                <w:szCs w:val="24"/>
              </w:rPr>
              <w:t>.</w:t>
            </w:r>
          </w:p>
        </w:tc>
        <w:tc>
          <w:tcPr>
            <w:tcW w:w="14067" w:type="dxa"/>
            <w:gridSpan w:val="6"/>
            <w:shd w:val="clear" w:color="auto" w:fill="auto"/>
          </w:tcPr>
          <w:p w14:paraId="506D1B2A"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выкупу помещения</w:t>
            </w:r>
          </w:p>
        </w:tc>
      </w:tr>
      <w:tr w:rsidR="006F1F12" w:rsidRPr="006F1F12" w14:paraId="0844FE68" w14:textId="77777777" w:rsidTr="0065079D">
        <w:tc>
          <w:tcPr>
            <w:tcW w:w="905" w:type="dxa"/>
            <w:gridSpan w:val="2"/>
            <w:shd w:val="clear" w:color="auto" w:fill="auto"/>
          </w:tcPr>
          <w:p w14:paraId="1F80FBB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3.1</w:t>
            </w:r>
          </w:p>
        </w:tc>
        <w:tc>
          <w:tcPr>
            <w:tcW w:w="2869" w:type="dxa"/>
            <w:gridSpan w:val="2"/>
            <w:shd w:val="clear" w:color="auto" w:fill="auto"/>
          </w:tcPr>
          <w:p w14:paraId="324653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FA9D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7F6B38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F572F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BAA6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8C7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BC8E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5553B3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1CD5DC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E92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AFC5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E15A99C" w14:textId="77777777" w:rsidTr="0065079D">
        <w:tc>
          <w:tcPr>
            <w:tcW w:w="905" w:type="dxa"/>
            <w:gridSpan w:val="2"/>
            <w:shd w:val="clear" w:color="auto" w:fill="auto"/>
          </w:tcPr>
          <w:p w14:paraId="59E08B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3.2</w:t>
            </w:r>
          </w:p>
        </w:tc>
        <w:tc>
          <w:tcPr>
            <w:tcW w:w="2869" w:type="dxa"/>
            <w:gridSpan w:val="2"/>
            <w:shd w:val="clear" w:color="auto" w:fill="auto"/>
          </w:tcPr>
          <w:p w14:paraId="1657C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AC7D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w:t>
            </w:r>
          </w:p>
        </w:tc>
        <w:tc>
          <w:tcPr>
            <w:tcW w:w="5279" w:type="dxa"/>
            <w:gridSpan w:val="2"/>
            <w:shd w:val="clear" w:color="auto" w:fill="auto"/>
          </w:tcPr>
          <w:p w14:paraId="11463D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C3988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BE3EB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D77DE1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A9132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4E90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541754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5EDC59A" w14:textId="77777777" w:rsidTr="0065079D">
        <w:tc>
          <w:tcPr>
            <w:tcW w:w="905" w:type="dxa"/>
            <w:gridSpan w:val="2"/>
            <w:shd w:val="clear" w:color="auto" w:fill="auto"/>
          </w:tcPr>
          <w:p w14:paraId="40187D5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3.3</w:t>
            </w:r>
          </w:p>
        </w:tc>
        <w:tc>
          <w:tcPr>
            <w:tcW w:w="2869" w:type="dxa"/>
            <w:gridSpan w:val="2"/>
            <w:shd w:val="clear" w:color="auto" w:fill="auto"/>
          </w:tcPr>
          <w:p w14:paraId="068D71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3DE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050D4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7FC9D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w:t>
            </w:r>
            <w:r w:rsidRPr="006F1F12">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12EA7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060DDEFA" w14:textId="77777777" w:rsidTr="0065079D">
        <w:tc>
          <w:tcPr>
            <w:tcW w:w="905" w:type="dxa"/>
            <w:gridSpan w:val="2"/>
            <w:shd w:val="clear" w:color="auto" w:fill="auto"/>
          </w:tcPr>
          <w:p w14:paraId="3DC2AB3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3.4</w:t>
            </w:r>
          </w:p>
        </w:tc>
        <w:tc>
          <w:tcPr>
            <w:tcW w:w="2869" w:type="dxa"/>
            <w:gridSpan w:val="2"/>
            <w:shd w:val="clear" w:color="auto" w:fill="auto"/>
          </w:tcPr>
          <w:p w14:paraId="702F5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F17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3D338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93BD0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6C77B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DD715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6F4FC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1D56D2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3CA57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48D8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15896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2BE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61DF83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6D08E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9F925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4968C67" w14:textId="77777777" w:rsidTr="0065079D">
        <w:tc>
          <w:tcPr>
            <w:tcW w:w="905" w:type="dxa"/>
            <w:gridSpan w:val="2"/>
            <w:shd w:val="clear" w:color="auto" w:fill="auto"/>
          </w:tcPr>
          <w:p w14:paraId="5D2FCC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3.5</w:t>
            </w:r>
          </w:p>
        </w:tc>
        <w:tc>
          <w:tcPr>
            <w:tcW w:w="2869" w:type="dxa"/>
            <w:gridSpan w:val="2"/>
            <w:shd w:val="clear" w:color="auto" w:fill="auto"/>
          </w:tcPr>
          <w:p w14:paraId="0DB5CC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740A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8CA21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8E0F89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9AE1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6B5E3F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F69F8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2536F2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5DC6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33508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2A859373" w14:textId="77777777" w:rsidTr="0065079D">
        <w:tc>
          <w:tcPr>
            <w:tcW w:w="905" w:type="dxa"/>
            <w:gridSpan w:val="2"/>
            <w:shd w:val="clear" w:color="auto" w:fill="auto"/>
          </w:tcPr>
          <w:p w14:paraId="0E950A36" w14:textId="33B31AEF"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w:t>
            </w:r>
            <w:r w:rsidR="00B51E01">
              <w:rPr>
                <w:rFonts w:ascii="Times New Roman" w:hAnsi="Times New Roman"/>
                <w:sz w:val="24"/>
                <w:szCs w:val="24"/>
              </w:rPr>
              <w:t>.</w:t>
            </w:r>
          </w:p>
        </w:tc>
        <w:tc>
          <w:tcPr>
            <w:tcW w:w="5670" w:type="dxa"/>
            <w:gridSpan w:val="3"/>
            <w:shd w:val="clear" w:color="auto" w:fill="auto"/>
          </w:tcPr>
          <w:p w14:paraId="06B57557" w14:textId="77777777" w:rsidR="006F1F12" w:rsidRPr="006F1F12" w:rsidRDefault="006F1F12" w:rsidP="00B51E01">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7A6335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подрядным или хозяйственным способом</w:t>
            </w:r>
          </w:p>
        </w:tc>
        <w:tc>
          <w:tcPr>
            <w:tcW w:w="3118" w:type="dxa"/>
            <w:shd w:val="clear" w:color="auto" w:fill="auto"/>
          </w:tcPr>
          <w:p w14:paraId="4AFB6C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FD9A143" w14:textId="77777777" w:rsidTr="0065079D">
        <w:tc>
          <w:tcPr>
            <w:tcW w:w="905" w:type="dxa"/>
            <w:gridSpan w:val="2"/>
            <w:shd w:val="clear" w:color="auto" w:fill="auto"/>
          </w:tcPr>
          <w:p w14:paraId="617671C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w:t>
            </w:r>
          </w:p>
        </w:tc>
        <w:tc>
          <w:tcPr>
            <w:tcW w:w="5670" w:type="dxa"/>
            <w:gridSpan w:val="3"/>
            <w:shd w:val="clear" w:color="auto" w:fill="auto"/>
          </w:tcPr>
          <w:p w14:paraId="17F6BD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6FDD10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подрядной организацией по договору</w:t>
            </w:r>
          </w:p>
        </w:tc>
        <w:tc>
          <w:tcPr>
            <w:tcW w:w="3118" w:type="dxa"/>
            <w:shd w:val="clear" w:color="auto" w:fill="auto"/>
          </w:tcPr>
          <w:p w14:paraId="0ED9A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1301DDE" w14:textId="77777777" w:rsidTr="0065079D">
        <w:tc>
          <w:tcPr>
            <w:tcW w:w="905" w:type="dxa"/>
            <w:gridSpan w:val="2"/>
            <w:shd w:val="clear" w:color="auto" w:fill="auto"/>
          </w:tcPr>
          <w:p w14:paraId="6B0C55B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4.1.1</w:t>
            </w:r>
          </w:p>
        </w:tc>
        <w:tc>
          <w:tcPr>
            <w:tcW w:w="2869" w:type="dxa"/>
            <w:gridSpan w:val="2"/>
            <w:shd w:val="clear" w:color="auto" w:fill="auto"/>
          </w:tcPr>
          <w:p w14:paraId="534127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58886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61A802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56ED9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08A208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4B1DE5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79601B7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5. Сроки проведения работ.</w:t>
            </w:r>
          </w:p>
          <w:p w14:paraId="7709905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F284B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6DA1B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186762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A6E3189" w14:textId="77777777" w:rsidTr="0065079D">
        <w:tc>
          <w:tcPr>
            <w:tcW w:w="905" w:type="dxa"/>
            <w:gridSpan w:val="2"/>
            <w:shd w:val="clear" w:color="auto" w:fill="auto"/>
          </w:tcPr>
          <w:p w14:paraId="3DF69C7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4.1.2</w:t>
            </w:r>
          </w:p>
        </w:tc>
        <w:tc>
          <w:tcPr>
            <w:tcW w:w="2869" w:type="dxa"/>
            <w:gridSpan w:val="2"/>
            <w:shd w:val="clear" w:color="auto" w:fill="auto"/>
          </w:tcPr>
          <w:p w14:paraId="38DDAB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F989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420D1B3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BDAAB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F264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4059C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5B31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3989DC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0E8EAD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328588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7C70D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BACBC84" w14:textId="77777777" w:rsidTr="0065079D">
        <w:tc>
          <w:tcPr>
            <w:tcW w:w="905" w:type="dxa"/>
            <w:gridSpan w:val="2"/>
            <w:shd w:val="clear" w:color="auto" w:fill="auto"/>
          </w:tcPr>
          <w:p w14:paraId="306F38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4.1.3</w:t>
            </w:r>
          </w:p>
        </w:tc>
        <w:tc>
          <w:tcPr>
            <w:tcW w:w="2869" w:type="dxa"/>
            <w:gridSpan w:val="2"/>
            <w:shd w:val="clear" w:color="auto" w:fill="auto"/>
          </w:tcPr>
          <w:p w14:paraId="35E896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E266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A4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3B0E38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D00B9AE" w14:textId="77777777" w:rsidTr="0065079D">
        <w:tc>
          <w:tcPr>
            <w:tcW w:w="905" w:type="dxa"/>
            <w:gridSpan w:val="2"/>
            <w:shd w:val="clear" w:color="auto" w:fill="auto"/>
          </w:tcPr>
          <w:p w14:paraId="1CC8EA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4.1.4</w:t>
            </w:r>
          </w:p>
        </w:tc>
        <w:tc>
          <w:tcPr>
            <w:tcW w:w="2869" w:type="dxa"/>
            <w:gridSpan w:val="2"/>
            <w:shd w:val="clear" w:color="auto" w:fill="auto"/>
          </w:tcPr>
          <w:p w14:paraId="62E45B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9A94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E44F0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5C97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8B38F2" w14:textId="77777777" w:rsidTr="0065079D">
        <w:tc>
          <w:tcPr>
            <w:tcW w:w="905" w:type="dxa"/>
            <w:gridSpan w:val="2"/>
            <w:shd w:val="clear" w:color="auto" w:fill="auto"/>
          </w:tcPr>
          <w:p w14:paraId="4FE02AE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4.1.5</w:t>
            </w:r>
          </w:p>
        </w:tc>
        <w:tc>
          <w:tcPr>
            <w:tcW w:w="2869" w:type="dxa"/>
            <w:gridSpan w:val="2"/>
            <w:shd w:val="clear" w:color="auto" w:fill="auto"/>
          </w:tcPr>
          <w:p w14:paraId="65DA4F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31D9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0526F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подпись операциониста банка с указанием фамилии и инициалов либо имеет отметку «клиент – банк».</w:t>
            </w:r>
          </w:p>
          <w:p w14:paraId="1592EC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076CC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0B131B0" w14:textId="77777777" w:rsidTr="0065079D">
        <w:tc>
          <w:tcPr>
            <w:tcW w:w="905" w:type="dxa"/>
            <w:gridSpan w:val="2"/>
            <w:shd w:val="clear" w:color="auto" w:fill="auto"/>
          </w:tcPr>
          <w:p w14:paraId="00146CF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4.1.6</w:t>
            </w:r>
          </w:p>
        </w:tc>
        <w:tc>
          <w:tcPr>
            <w:tcW w:w="2869" w:type="dxa"/>
            <w:gridSpan w:val="2"/>
            <w:shd w:val="clear" w:color="auto" w:fill="auto"/>
          </w:tcPr>
          <w:p w14:paraId="2AA5E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AA51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4B6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791D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4768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E898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DA37A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39B35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45D94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2513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6CB1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73E4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w:t>
            </w:r>
            <w:r w:rsidRPr="006F1F12">
              <w:rPr>
                <w:rFonts w:ascii="Times New Roman" w:hAnsi="Times New Roman"/>
                <w:sz w:val="24"/>
                <w:szCs w:val="24"/>
              </w:rPr>
              <w:lastRenderedPageBreak/>
              <w:t xml:space="preserve">денежных средств. </w:t>
            </w:r>
          </w:p>
          <w:p w14:paraId="4C6DFB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w:t>
            </w:r>
            <w:r w:rsidRPr="006F1F12">
              <w:rPr>
                <w:rFonts w:ascii="Times New Roman" w:hAnsi="Times New Roman"/>
                <w:sz w:val="24"/>
                <w:szCs w:val="24"/>
              </w:rPr>
              <w:br/>
              <w:t xml:space="preserve">по кредиту). </w:t>
            </w:r>
          </w:p>
          <w:p w14:paraId="324CBF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5664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CDAE867" w14:textId="77777777" w:rsidTr="0065079D">
        <w:tc>
          <w:tcPr>
            <w:tcW w:w="905" w:type="dxa"/>
            <w:gridSpan w:val="2"/>
            <w:shd w:val="clear" w:color="auto" w:fill="auto"/>
          </w:tcPr>
          <w:p w14:paraId="28CBD9D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4.1.7</w:t>
            </w:r>
          </w:p>
        </w:tc>
        <w:tc>
          <w:tcPr>
            <w:tcW w:w="2869" w:type="dxa"/>
            <w:gridSpan w:val="2"/>
            <w:shd w:val="clear" w:color="auto" w:fill="auto"/>
          </w:tcPr>
          <w:p w14:paraId="2F701F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77A7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8571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965D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97E2F7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F0E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C524A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C0AA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09205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60A7E8F" w14:textId="77777777" w:rsidTr="0065079D">
        <w:tc>
          <w:tcPr>
            <w:tcW w:w="905" w:type="dxa"/>
            <w:gridSpan w:val="2"/>
            <w:shd w:val="clear" w:color="auto" w:fill="auto"/>
          </w:tcPr>
          <w:p w14:paraId="35127A1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w:t>
            </w:r>
          </w:p>
        </w:tc>
        <w:tc>
          <w:tcPr>
            <w:tcW w:w="5670" w:type="dxa"/>
            <w:gridSpan w:val="3"/>
            <w:shd w:val="clear" w:color="auto" w:fill="auto"/>
          </w:tcPr>
          <w:p w14:paraId="20E32A9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45E683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своими силами</w:t>
            </w:r>
          </w:p>
        </w:tc>
        <w:tc>
          <w:tcPr>
            <w:tcW w:w="3118" w:type="dxa"/>
            <w:shd w:val="clear" w:color="auto" w:fill="auto"/>
          </w:tcPr>
          <w:p w14:paraId="374ED3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C9F0CB3" w14:textId="77777777" w:rsidTr="0065079D">
        <w:tc>
          <w:tcPr>
            <w:tcW w:w="905" w:type="dxa"/>
            <w:gridSpan w:val="2"/>
            <w:shd w:val="clear" w:color="auto" w:fill="auto"/>
          </w:tcPr>
          <w:p w14:paraId="3BA6250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4.2.1</w:t>
            </w:r>
          </w:p>
        </w:tc>
        <w:tc>
          <w:tcPr>
            <w:tcW w:w="2869" w:type="dxa"/>
            <w:gridSpan w:val="2"/>
            <w:shd w:val="clear" w:color="auto" w:fill="auto"/>
          </w:tcPr>
          <w:p w14:paraId="6FE6E7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DBC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0F186F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77982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4B9E7FE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1A9D81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Способы устранения (конкретные виды ремонтных работ).</w:t>
            </w:r>
          </w:p>
          <w:p w14:paraId="173A68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36CF5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C0325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FC30D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8F150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7DB3B6" w14:textId="77777777" w:rsidTr="0065079D">
        <w:tc>
          <w:tcPr>
            <w:tcW w:w="905" w:type="dxa"/>
            <w:gridSpan w:val="2"/>
            <w:shd w:val="clear" w:color="auto" w:fill="auto"/>
          </w:tcPr>
          <w:p w14:paraId="4CB6E3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4.2.2.</w:t>
            </w:r>
          </w:p>
        </w:tc>
        <w:tc>
          <w:tcPr>
            <w:tcW w:w="2869" w:type="dxa"/>
            <w:gridSpan w:val="2"/>
            <w:shd w:val="clear" w:color="auto" w:fill="auto"/>
          </w:tcPr>
          <w:p w14:paraId="1F4D1E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C91A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Смета на проведение текущего ремонта </w:t>
            </w:r>
          </w:p>
        </w:tc>
        <w:tc>
          <w:tcPr>
            <w:tcW w:w="5279" w:type="dxa"/>
            <w:gridSpan w:val="2"/>
            <w:shd w:val="clear" w:color="auto" w:fill="auto"/>
          </w:tcPr>
          <w:p w14:paraId="2B18C3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0136E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7937EB3" w14:textId="77777777" w:rsidTr="0065079D">
        <w:tc>
          <w:tcPr>
            <w:tcW w:w="905" w:type="dxa"/>
            <w:gridSpan w:val="2"/>
            <w:shd w:val="clear" w:color="auto" w:fill="auto"/>
          </w:tcPr>
          <w:p w14:paraId="5564235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4.2.3</w:t>
            </w:r>
          </w:p>
        </w:tc>
        <w:tc>
          <w:tcPr>
            <w:tcW w:w="2869" w:type="dxa"/>
            <w:gridSpan w:val="2"/>
            <w:shd w:val="clear" w:color="auto" w:fill="auto"/>
          </w:tcPr>
          <w:p w14:paraId="7DAD5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ED129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39315C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5BF2DF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52B01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3998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1A9B5C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6AF177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5624F6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31E8D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628D5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1B95724" w14:textId="77777777" w:rsidTr="0065079D">
        <w:tc>
          <w:tcPr>
            <w:tcW w:w="905" w:type="dxa"/>
            <w:gridSpan w:val="2"/>
            <w:shd w:val="clear" w:color="auto" w:fill="auto"/>
          </w:tcPr>
          <w:p w14:paraId="40703B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4.2.4</w:t>
            </w:r>
          </w:p>
        </w:tc>
        <w:tc>
          <w:tcPr>
            <w:tcW w:w="2869" w:type="dxa"/>
            <w:gridSpan w:val="2"/>
            <w:shd w:val="clear" w:color="auto" w:fill="auto"/>
          </w:tcPr>
          <w:p w14:paraId="2CA460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9048C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строительных материалов или иной </w:t>
            </w:r>
            <w:r w:rsidRPr="006F1F12">
              <w:rPr>
                <w:rFonts w:ascii="Times New Roman" w:hAnsi="Times New Roman"/>
                <w:sz w:val="24"/>
                <w:szCs w:val="24"/>
              </w:rPr>
              <w:lastRenderedPageBreak/>
              <w:t xml:space="preserve">документ, предусмотренный договором, подтверждающий передачу строительных материалов    </w:t>
            </w:r>
          </w:p>
          <w:p w14:paraId="7E7F13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C2ADA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строительных материалов в соответствии с договором осуществляется не по акту приема – передачи, то </w:t>
            </w:r>
            <w:r w:rsidRPr="006F1F12">
              <w:rPr>
                <w:rFonts w:ascii="Times New Roman" w:hAnsi="Times New Roman"/>
                <w:sz w:val="24"/>
                <w:szCs w:val="24"/>
              </w:rPr>
              <w:lastRenderedPageBreak/>
              <w:t>акт приема – передачи не предоставляется.</w:t>
            </w:r>
          </w:p>
          <w:p w14:paraId="431BED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21800D9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BE6C9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FD652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C34F39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672FB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42F9D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14C85191" w14:textId="77777777" w:rsidTr="0065079D">
        <w:tc>
          <w:tcPr>
            <w:tcW w:w="905" w:type="dxa"/>
            <w:gridSpan w:val="2"/>
            <w:shd w:val="clear" w:color="auto" w:fill="auto"/>
          </w:tcPr>
          <w:p w14:paraId="6E50E9A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4.2.5</w:t>
            </w:r>
          </w:p>
        </w:tc>
        <w:tc>
          <w:tcPr>
            <w:tcW w:w="2869" w:type="dxa"/>
            <w:gridSpan w:val="2"/>
            <w:shd w:val="clear" w:color="auto" w:fill="auto"/>
          </w:tcPr>
          <w:p w14:paraId="312082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4CE2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B9529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54672A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7ECB5B1" w14:textId="77777777" w:rsidTr="0065079D">
        <w:tc>
          <w:tcPr>
            <w:tcW w:w="905" w:type="dxa"/>
            <w:gridSpan w:val="2"/>
            <w:shd w:val="clear" w:color="auto" w:fill="auto"/>
          </w:tcPr>
          <w:p w14:paraId="63EDDAC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6EED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41A5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B06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E7A320C" w14:textId="77777777" w:rsidTr="0065079D">
        <w:tc>
          <w:tcPr>
            <w:tcW w:w="905" w:type="dxa"/>
            <w:gridSpan w:val="2"/>
            <w:shd w:val="clear" w:color="auto" w:fill="auto"/>
          </w:tcPr>
          <w:p w14:paraId="7F032D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4.2.6.</w:t>
            </w:r>
          </w:p>
        </w:tc>
        <w:tc>
          <w:tcPr>
            <w:tcW w:w="2869" w:type="dxa"/>
            <w:gridSpan w:val="2"/>
            <w:shd w:val="clear" w:color="auto" w:fill="auto"/>
          </w:tcPr>
          <w:p w14:paraId="37F875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1B848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5BCDF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9CE18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28E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84260B9" w14:textId="77777777" w:rsidTr="0065079D">
        <w:tc>
          <w:tcPr>
            <w:tcW w:w="905" w:type="dxa"/>
            <w:gridSpan w:val="2"/>
            <w:shd w:val="clear" w:color="auto" w:fill="auto"/>
          </w:tcPr>
          <w:p w14:paraId="20DED4E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4.2.7</w:t>
            </w:r>
          </w:p>
        </w:tc>
        <w:tc>
          <w:tcPr>
            <w:tcW w:w="2869" w:type="dxa"/>
            <w:gridSpan w:val="2"/>
            <w:shd w:val="clear" w:color="auto" w:fill="auto"/>
          </w:tcPr>
          <w:p w14:paraId="1F9B1E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DCBB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AFFE1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575CD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35C9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35916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0BD28C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76E49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D1097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9200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4C1C46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3D18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7657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A93A3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CEE97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0AB952" w14:textId="77777777" w:rsidTr="0065079D">
        <w:tc>
          <w:tcPr>
            <w:tcW w:w="905" w:type="dxa"/>
            <w:gridSpan w:val="2"/>
            <w:shd w:val="clear" w:color="auto" w:fill="auto"/>
          </w:tcPr>
          <w:p w14:paraId="05857D7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4.2.8</w:t>
            </w:r>
          </w:p>
        </w:tc>
        <w:tc>
          <w:tcPr>
            <w:tcW w:w="2869" w:type="dxa"/>
            <w:gridSpan w:val="2"/>
            <w:shd w:val="clear" w:color="auto" w:fill="auto"/>
          </w:tcPr>
          <w:p w14:paraId="6D2AF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3BB3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60FD6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08129B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CD559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FE9159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ED6EC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EBEF7D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3609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729C2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3D51467" w14:textId="77777777" w:rsidTr="0065079D">
        <w:tc>
          <w:tcPr>
            <w:tcW w:w="905" w:type="dxa"/>
            <w:gridSpan w:val="2"/>
            <w:shd w:val="clear" w:color="auto" w:fill="auto"/>
          </w:tcPr>
          <w:p w14:paraId="4E74667D"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28CB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4A9E86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E89B4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7166DA4" w14:textId="77777777" w:rsidTr="0065079D">
        <w:tc>
          <w:tcPr>
            <w:tcW w:w="905" w:type="dxa"/>
            <w:gridSpan w:val="2"/>
            <w:shd w:val="clear" w:color="auto" w:fill="auto"/>
          </w:tcPr>
          <w:p w14:paraId="607C97B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4.2.9</w:t>
            </w:r>
          </w:p>
        </w:tc>
        <w:tc>
          <w:tcPr>
            <w:tcW w:w="2869" w:type="dxa"/>
            <w:gridSpan w:val="2"/>
            <w:shd w:val="clear" w:color="auto" w:fill="auto"/>
          </w:tcPr>
          <w:p w14:paraId="26D65C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A918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5A196A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0EF7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52FC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156589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351B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04EF6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05850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F6DD862" w14:textId="77777777" w:rsidTr="0065079D">
        <w:tc>
          <w:tcPr>
            <w:tcW w:w="905" w:type="dxa"/>
            <w:gridSpan w:val="2"/>
            <w:shd w:val="clear" w:color="auto" w:fill="auto"/>
          </w:tcPr>
          <w:p w14:paraId="2278E633" w14:textId="791D1132"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w:t>
            </w:r>
            <w:r w:rsidR="00B51E01">
              <w:rPr>
                <w:rFonts w:ascii="Times New Roman" w:hAnsi="Times New Roman"/>
                <w:sz w:val="24"/>
                <w:szCs w:val="24"/>
              </w:rPr>
              <w:t>.</w:t>
            </w:r>
          </w:p>
        </w:tc>
        <w:tc>
          <w:tcPr>
            <w:tcW w:w="5670" w:type="dxa"/>
            <w:gridSpan w:val="3"/>
            <w:shd w:val="clear" w:color="auto" w:fill="auto"/>
          </w:tcPr>
          <w:p w14:paraId="132400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осуществление затрат </w:t>
            </w:r>
            <w:r w:rsidRPr="006F1F12">
              <w:rPr>
                <w:rFonts w:ascii="Times New Roman" w:hAnsi="Times New Roman"/>
                <w:sz w:val="24"/>
                <w:szCs w:val="24"/>
              </w:rPr>
              <w:lastRenderedPageBreak/>
              <w:t>по капитальному ремонту помещения</w:t>
            </w:r>
          </w:p>
        </w:tc>
        <w:tc>
          <w:tcPr>
            <w:tcW w:w="5279" w:type="dxa"/>
            <w:gridSpan w:val="2"/>
            <w:shd w:val="clear" w:color="auto" w:fill="auto"/>
          </w:tcPr>
          <w:p w14:paraId="6726B8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Осуществляется только подрядным способом</w:t>
            </w:r>
          </w:p>
        </w:tc>
        <w:tc>
          <w:tcPr>
            <w:tcW w:w="3118" w:type="dxa"/>
            <w:shd w:val="clear" w:color="auto" w:fill="auto"/>
          </w:tcPr>
          <w:p w14:paraId="5390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0D8E589" w14:textId="77777777" w:rsidTr="0065079D">
        <w:tc>
          <w:tcPr>
            <w:tcW w:w="905" w:type="dxa"/>
            <w:gridSpan w:val="2"/>
            <w:shd w:val="clear" w:color="auto" w:fill="auto"/>
          </w:tcPr>
          <w:p w14:paraId="1413184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5.1</w:t>
            </w:r>
          </w:p>
        </w:tc>
        <w:tc>
          <w:tcPr>
            <w:tcW w:w="2869" w:type="dxa"/>
            <w:gridSpan w:val="2"/>
            <w:shd w:val="clear" w:color="auto" w:fill="auto"/>
          </w:tcPr>
          <w:p w14:paraId="3B97D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044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7DBB18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DAD8A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5A6FD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0247EB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D2CCC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4ABAD4D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7C84A8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083B79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CBFB0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DB4263" w14:textId="77777777" w:rsidTr="0065079D">
        <w:tc>
          <w:tcPr>
            <w:tcW w:w="905" w:type="dxa"/>
            <w:gridSpan w:val="2"/>
            <w:shd w:val="clear" w:color="auto" w:fill="auto"/>
          </w:tcPr>
          <w:p w14:paraId="6BEA766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5.2</w:t>
            </w:r>
          </w:p>
        </w:tc>
        <w:tc>
          <w:tcPr>
            <w:tcW w:w="2869" w:type="dxa"/>
            <w:gridSpan w:val="2"/>
            <w:shd w:val="clear" w:color="auto" w:fill="auto"/>
          </w:tcPr>
          <w:p w14:paraId="1CCE6C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374E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2CFEC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7DA345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B9E9B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0EADA5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A83B2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EF2DB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5CA7A4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3C200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48838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8679AB1" w14:textId="77777777" w:rsidTr="0065079D">
        <w:tc>
          <w:tcPr>
            <w:tcW w:w="905" w:type="dxa"/>
            <w:gridSpan w:val="2"/>
            <w:shd w:val="clear" w:color="auto" w:fill="auto"/>
          </w:tcPr>
          <w:p w14:paraId="7E8E86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5.3</w:t>
            </w:r>
          </w:p>
        </w:tc>
        <w:tc>
          <w:tcPr>
            <w:tcW w:w="2869" w:type="dxa"/>
            <w:gridSpan w:val="2"/>
            <w:shd w:val="clear" w:color="auto" w:fill="auto"/>
          </w:tcPr>
          <w:p w14:paraId="3CCE12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8A08D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24E3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E936A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C89FD03" w14:textId="77777777" w:rsidTr="0065079D">
        <w:tc>
          <w:tcPr>
            <w:tcW w:w="905" w:type="dxa"/>
            <w:gridSpan w:val="2"/>
            <w:shd w:val="clear" w:color="auto" w:fill="auto"/>
          </w:tcPr>
          <w:p w14:paraId="59A634C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5.4</w:t>
            </w:r>
          </w:p>
        </w:tc>
        <w:tc>
          <w:tcPr>
            <w:tcW w:w="2869" w:type="dxa"/>
            <w:gridSpan w:val="2"/>
            <w:shd w:val="clear" w:color="auto" w:fill="auto"/>
          </w:tcPr>
          <w:p w14:paraId="584333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5197A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D6A26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C6011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845F0D3" w14:textId="77777777" w:rsidTr="0065079D">
        <w:tc>
          <w:tcPr>
            <w:tcW w:w="905" w:type="dxa"/>
            <w:gridSpan w:val="2"/>
            <w:shd w:val="clear" w:color="auto" w:fill="auto"/>
          </w:tcPr>
          <w:p w14:paraId="74BC11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5.5</w:t>
            </w:r>
          </w:p>
        </w:tc>
        <w:tc>
          <w:tcPr>
            <w:tcW w:w="2869" w:type="dxa"/>
            <w:gridSpan w:val="2"/>
            <w:shd w:val="clear" w:color="auto" w:fill="auto"/>
          </w:tcPr>
          <w:p w14:paraId="6DED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36EC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7314B5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C95BD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78304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6D67FF" w14:textId="77777777" w:rsidTr="0065079D">
        <w:tc>
          <w:tcPr>
            <w:tcW w:w="905" w:type="dxa"/>
            <w:gridSpan w:val="2"/>
            <w:shd w:val="clear" w:color="auto" w:fill="auto"/>
          </w:tcPr>
          <w:p w14:paraId="4E349AA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5.6</w:t>
            </w:r>
          </w:p>
        </w:tc>
        <w:tc>
          <w:tcPr>
            <w:tcW w:w="2869" w:type="dxa"/>
            <w:gridSpan w:val="2"/>
            <w:shd w:val="clear" w:color="auto" w:fill="auto"/>
          </w:tcPr>
          <w:p w14:paraId="531CF3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8B158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68B00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DA0EC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1961F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75500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Наименование банка.</w:t>
            </w:r>
          </w:p>
          <w:p w14:paraId="32EFCA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44564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653E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8185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72F4E6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61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7365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156BB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771AF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E544705" w14:textId="77777777" w:rsidTr="0065079D">
        <w:tc>
          <w:tcPr>
            <w:tcW w:w="905" w:type="dxa"/>
            <w:gridSpan w:val="2"/>
            <w:shd w:val="clear" w:color="auto" w:fill="auto"/>
          </w:tcPr>
          <w:p w14:paraId="233B8DE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5.7</w:t>
            </w:r>
          </w:p>
        </w:tc>
        <w:tc>
          <w:tcPr>
            <w:tcW w:w="2869" w:type="dxa"/>
            <w:gridSpan w:val="2"/>
            <w:shd w:val="clear" w:color="auto" w:fill="auto"/>
          </w:tcPr>
          <w:p w14:paraId="3EBFE9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36432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15F770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DAE20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C10DF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E60DB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4CB72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BE6D1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103EA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3DB391C" w14:textId="77777777" w:rsidTr="0065079D">
        <w:tc>
          <w:tcPr>
            <w:tcW w:w="905" w:type="dxa"/>
            <w:gridSpan w:val="2"/>
            <w:shd w:val="clear" w:color="auto" w:fill="auto"/>
          </w:tcPr>
          <w:p w14:paraId="52353E4B" w14:textId="6B29AB3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w:t>
            </w:r>
            <w:r w:rsidR="00B51E01">
              <w:rPr>
                <w:rFonts w:ascii="Times New Roman" w:hAnsi="Times New Roman"/>
                <w:sz w:val="24"/>
                <w:szCs w:val="24"/>
              </w:rPr>
              <w:t>.</w:t>
            </w:r>
          </w:p>
        </w:tc>
        <w:tc>
          <w:tcPr>
            <w:tcW w:w="5670" w:type="dxa"/>
            <w:gridSpan w:val="3"/>
            <w:shd w:val="clear" w:color="auto" w:fill="auto"/>
          </w:tcPr>
          <w:p w14:paraId="5FA3A0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234E10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04EA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F981088" w14:textId="77777777" w:rsidTr="0065079D">
        <w:tc>
          <w:tcPr>
            <w:tcW w:w="905" w:type="dxa"/>
            <w:gridSpan w:val="2"/>
            <w:shd w:val="clear" w:color="auto" w:fill="auto"/>
          </w:tcPr>
          <w:p w14:paraId="2C2AAF7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6.1</w:t>
            </w:r>
          </w:p>
        </w:tc>
        <w:tc>
          <w:tcPr>
            <w:tcW w:w="2869" w:type="dxa"/>
            <w:gridSpan w:val="2"/>
            <w:shd w:val="clear" w:color="auto" w:fill="auto"/>
          </w:tcPr>
          <w:p w14:paraId="7C9AC0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7C58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4F85094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DC21A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A861A9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65B5FD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24FE58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0E2534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4A9F8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7DD7D3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5BD398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4498ED3" w14:textId="77777777" w:rsidTr="0065079D">
        <w:tc>
          <w:tcPr>
            <w:tcW w:w="905" w:type="dxa"/>
            <w:gridSpan w:val="2"/>
            <w:shd w:val="clear" w:color="auto" w:fill="auto"/>
          </w:tcPr>
          <w:p w14:paraId="67BF2B3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6.2</w:t>
            </w:r>
          </w:p>
        </w:tc>
        <w:tc>
          <w:tcPr>
            <w:tcW w:w="2869" w:type="dxa"/>
            <w:gridSpan w:val="2"/>
            <w:shd w:val="clear" w:color="auto" w:fill="auto"/>
          </w:tcPr>
          <w:p w14:paraId="2BEAAA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9583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6E872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E7A10B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1BDF3B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DF5D35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AB9F8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B884AB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06A749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5AB92A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6F1F12">
              <w:rPr>
                <w:rFonts w:ascii="Times New Roman" w:hAnsi="Times New Roman"/>
                <w:sz w:val="24"/>
                <w:szCs w:val="24"/>
              </w:rPr>
              <w:lastRenderedPageBreak/>
              <w:t>язык</w:t>
            </w:r>
          </w:p>
        </w:tc>
        <w:tc>
          <w:tcPr>
            <w:tcW w:w="3118" w:type="dxa"/>
            <w:shd w:val="clear" w:color="auto" w:fill="auto"/>
          </w:tcPr>
          <w:p w14:paraId="0C989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5A81703" w14:textId="77777777" w:rsidTr="0065079D">
        <w:tc>
          <w:tcPr>
            <w:tcW w:w="905" w:type="dxa"/>
            <w:gridSpan w:val="2"/>
            <w:shd w:val="clear" w:color="auto" w:fill="auto"/>
          </w:tcPr>
          <w:p w14:paraId="24F910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6.3</w:t>
            </w:r>
          </w:p>
        </w:tc>
        <w:tc>
          <w:tcPr>
            <w:tcW w:w="2869" w:type="dxa"/>
            <w:gridSpan w:val="2"/>
            <w:shd w:val="clear" w:color="auto" w:fill="auto"/>
          </w:tcPr>
          <w:p w14:paraId="020405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F565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F285A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A1729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95DC33C" w14:textId="77777777" w:rsidTr="0065079D">
        <w:tc>
          <w:tcPr>
            <w:tcW w:w="905" w:type="dxa"/>
            <w:gridSpan w:val="2"/>
            <w:shd w:val="clear" w:color="auto" w:fill="auto"/>
          </w:tcPr>
          <w:p w14:paraId="2C87BD8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6.4</w:t>
            </w:r>
          </w:p>
        </w:tc>
        <w:tc>
          <w:tcPr>
            <w:tcW w:w="2869" w:type="dxa"/>
            <w:gridSpan w:val="2"/>
            <w:shd w:val="clear" w:color="auto" w:fill="auto"/>
          </w:tcPr>
          <w:p w14:paraId="6E7E01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31B3D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7709A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95A54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4EB0FF" w14:textId="77777777" w:rsidTr="0065079D">
        <w:tc>
          <w:tcPr>
            <w:tcW w:w="905" w:type="dxa"/>
            <w:gridSpan w:val="2"/>
            <w:shd w:val="clear" w:color="auto" w:fill="auto"/>
          </w:tcPr>
          <w:p w14:paraId="0D1794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6.5</w:t>
            </w:r>
          </w:p>
        </w:tc>
        <w:tc>
          <w:tcPr>
            <w:tcW w:w="2869" w:type="dxa"/>
            <w:gridSpan w:val="2"/>
            <w:shd w:val="clear" w:color="auto" w:fill="auto"/>
          </w:tcPr>
          <w:p w14:paraId="5CB981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A021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412C8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644CE7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67F864F" w14:textId="77777777" w:rsidTr="0065079D">
        <w:tc>
          <w:tcPr>
            <w:tcW w:w="905" w:type="dxa"/>
            <w:gridSpan w:val="2"/>
            <w:shd w:val="clear" w:color="auto" w:fill="auto"/>
          </w:tcPr>
          <w:p w14:paraId="66E9112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6.6</w:t>
            </w:r>
          </w:p>
        </w:tc>
        <w:tc>
          <w:tcPr>
            <w:tcW w:w="2869" w:type="dxa"/>
            <w:gridSpan w:val="2"/>
            <w:shd w:val="clear" w:color="auto" w:fill="auto"/>
          </w:tcPr>
          <w:p w14:paraId="16451D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481FC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39AE3EF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CB304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AAFD4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1473BE0" w14:textId="77777777" w:rsidTr="0065079D">
        <w:tc>
          <w:tcPr>
            <w:tcW w:w="905" w:type="dxa"/>
            <w:gridSpan w:val="2"/>
            <w:shd w:val="clear" w:color="auto" w:fill="auto"/>
          </w:tcPr>
          <w:p w14:paraId="55504F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6.7</w:t>
            </w:r>
          </w:p>
        </w:tc>
        <w:tc>
          <w:tcPr>
            <w:tcW w:w="2869" w:type="dxa"/>
            <w:gridSpan w:val="2"/>
            <w:shd w:val="clear" w:color="auto" w:fill="auto"/>
          </w:tcPr>
          <w:p w14:paraId="05115F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6812C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49F2C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09754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34B56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C3685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2A472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9D7D30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7C814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1C39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06A747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A7A1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98D28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75CC6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D2A0D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1D0C6B70" w14:textId="77777777" w:rsidTr="0065079D">
        <w:tc>
          <w:tcPr>
            <w:tcW w:w="905" w:type="dxa"/>
            <w:gridSpan w:val="2"/>
            <w:shd w:val="clear" w:color="auto" w:fill="auto"/>
          </w:tcPr>
          <w:p w14:paraId="54D0EE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6.8</w:t>
            </w:r>
          </w:p>
        </w:tc>
        <w:tc>
          <w:tcPr>
            <w:tcW w:w="2869" w:type="dxa"/>
            <w:gridSpan w:val="2"/>
            <w:shd w:val="clear" w:color="auto" w:fill="auto"/>
          </w:tcPr>
          <w:p w14:paraId="6E63DE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3B2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E05B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C7569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CB3F4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EC4E2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621F0A8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BE449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FEDD0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15CB8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B51E01" w:rsidRPr="006F1F12" w14:paraId="561A1873" w14:textId="77777777" w:rsidTr="0065079D">
        <w:tc>
          <w:tcPr>
            <w:tcW w:w="905" w:type="dxa"/>
            <w:gridSpan w:val="2"/>
            <w:shd w:val="clear" w:color="auto" w:fill="auto"/>
          </w:tcPr>
          <w:p w14:paraId="00827671" w14:textId="389A4728" w:rsidR="00B51E01" w:rsidRPr="006F1F12" w:rsidRDefault="00B51E01"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14067" w:type="dxa"/>
            <w:gridSpan w:val="6"/>
            <w:shd w:val="clear" w:color="auto" w:fill="auto"/>
          </w:tcPr>
          <w:p w14:paraId="7C11E8BA" w14:textId="2CD38C27" w:rsidR="00B51E01" w:rsidRPr="006F1F12" w:rsidRDefault="00B51E01"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r>
      <w:tr w:rsidR="006F1F12" w:rsidRPr="006F1F12" w14:paraId="29BC65A5" w14:textId="77777777" w:rsidTr="0065079D">
        <w:tc>
          <w:tcPr>
            <w:tcW w:w="905" w:type="dxa"/>
            <w:gridSpan w:val="2"/>
            <w:shd w:val="clear" w:color="auto" w:fill="auto"/>
          </w:tcPr>
          <w:p w14:paraId="4228D32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7.1</w:t>
            </w:r>
          </w:p>
        </w:tc>
        <w:tc>
          <w:tcPr>
            <w:tcW w:w="2869" w:type="dxa"/>
            <w:gridSpan w:val="2"/>
            <w:shd w:val="clear" w:color="auto" w:fill="auto"/>
          </w:tcPr>
          <w:p w14:paraId="3339AE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E83F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приобретение основных средств</w:t>
            </w:r>
          </w:p>
        </w:tc>
        <w:tc>
          <w:tcPr>
            <w:tcW w:w="5279" w:type="dxa"/>
            <w:gridSpan w:val="2"/>
            <w:shd w:val="clear" w:color="auto" w:fill="auto"/>
          </w:tcPr>
          <w:p w14:paraId="56E5DE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B9CFF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6115AF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7F5081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E44C9A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FF9D1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DF3A60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7345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DB166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FEC899" w14:textId="77777777" w:rsidTr="0065079D">
        <w:tc>
          <w:tcPr>
            <w:tcW w:w="905" w:type="dxa"/>
            <w:gridSpan w:val="2"/>
            <w:shd w:val="clear" w:color="auto" w:fill="auto"/>
          </w:tcPr>
          <w:p w14:paraId="3B94354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CC79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224E96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F1F9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4A17B74" w14:textId="77777777" w:rsidTr="0065079D">
        <w:tc>
          <w:tcPr>
            <w:tcW w:w="905" w:type="dxa"/>
            <w:gridSpan w:val="2"/>
            <w:shd w:val="clear" w:color="auto" w:fill="auto"/>
          </w:tcPr>
          <w:p w14:paraId="6562688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7.2</w:t>
            </w:r>
          </w:p>
        </w:tc>
        <w:tc>
          <w:tcPr>
            <w:tcW w:w="2869" w:type="dxa"/>
            <w:gridSpan w:val="2"/>
            <w:shd w:val="clear" w:color="auto" w:fill="auto"/>
          </w:tcPr>
          <w:p w14:paraId="0B50DF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A6B6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EBCF6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23853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5F860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C845194" w14:textId="77777777" w:rsidTr="0065079D">
        <w:tc>
          <w:tcPr>
            <w:tcW w:w="905" w:type="dxa"/>
            <w:gridSpan w:val="2"/>
            <w:shd w:val="clear" w:color="auto" w:fill="auto"/>
          </w:tcPr>
          <w:p w14:paraId="0209EA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7.3</w:t>
            </w:r>
          </w:p>
        </w:tc>
        <w:tc>
          <w:tcPr>
            <w:tcW w:w="2869" w:type="dxa"/>
            <w:gridSpan w:val="2"/>
            <w:shd w:val="clear" w:color="auto" w:fill="auto"/>
          </w:tcPr>
          <w:p w14:paraId="516BB2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B9E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D8DF7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6E0231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52732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BD297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0C4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81600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F1CD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34A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C56E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C83E0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0A4F8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716A3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A90B5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A9023BB" w14:textId="77777777" w:rsidTr="0065079D">
        <w:tc>
          <w:tcPr>
            <w:tcW w:w="905" w:type="dxa"/>
            <w:gridSpan w:val="2"/>
            <w:shd w:val="clear" w:color="auto" w:fill="auto"/>
          </w:tcPr>
          <w:p w14:paraId="4B3A4B6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7.4</w:t>
            </w:r>
          </w:p>
        </w:tc>
        <w:tc>
          <w:tcPr>
            <w:tcW w:w="2869" w:type="dxa"/>
            <w:gridSpan w:val="2"/>
            <w:shd w:val="clear" w:color="auto" w:fill="auto"/>
          </w:tcPr>
          <w:p w14:paraId="166B37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2E09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3374B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6F1F12">
              <w:rPr>
                <w:rFonts w:ascii="Times New Roman" w:hAnsi="Times New Roman"/>
                <w:sz w:val="24"/>
                <w:szCs w:val="24"/>
              </w:rPr>
              <w:lastRenderedPageBreak/>
              <w:t>счет. В данном случае ссылка на договор должна быть в счете на оплату.</w:t>
            </w:r>
          </w:p>
          <w:p w14:paraId="3B4929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2D388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C8A0F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7E389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04E3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43FD4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FB700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07FC88B" w14:textId="77777777" w:rsidTr="0065079D">
        <w:tc>
          <w:tcPr>
            <w:tcW w:w="905" w:type="dxa"/>
            <w:gridSpan w:val="2"/>
            <w:shd w:val="clear" w:color="auto" w:fill="auto"/>
          </w:tcPr>
          <w:p w14:paraId="36B7B06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F70F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041592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AB302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DD81531" w14:textId="77777777" w:rsidTr="0065079D">
        <w:tc>
          <w:tcPr>
            <w:tcW w:w="905" w:type="dxa"/>
            <w:gridSpan w:val="2"/>
            <w:shd w:val="clear" w:color="auto" w:fill="auto"/>
          </w:tcPr>
          <w:p w14:paraId="513D545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7.5</w:t>
            </w:r>
          </w:p>
        </w:tc>
        <w:tc>
          <w:tcPr>
            <w:tcW w:w="2869" w:type="dxa"/>
            <w:gridSpan w:val="2"/>
            <w:shd w:val="clear" w:color="auto" w:fill="auto"/>
          </w:tcPr>
          <w:p w14:paraId="38D856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E77A9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FA8A5C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3EDAD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036FC2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587412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10D6DC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DCC33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AC2FE33" w14:textId="77777777" w:rsidTr="0065079D">
        <w:tc>
          <w:tcPr>
            <w:tcW w:w="905" w:type="dxa"/>
            <w:gridSpan w:val="2"/>
            <w:shd w:val="clear" w:color="auto" w:fill="auto"/>
          </w:tcPr>
          <w:p w14:paraId="25B1CFF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18333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116B1F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5A731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22F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D50226A" w14:textId="77777777" w:rsidTr="0065079D">
        <w:tc>
          <w:tcPr>
            <w:tcW w:w="905" w:type="dxa"/>
            <w:gridSpan w:val="2"/>
            <w:shd w:val="clear" w:color="auto" w:fill="auto"/>
          </w:tcPr>
          <w:p w14:paraId="259ED4B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7.6</w:t>
            </w:r>
          </w:p>
        </w:tc>
        <w:tc>
          <w:tcPr>
            <w:tcW w:w="2869" w:type="dxa"/>
            <w:gridSpan w:val="2"/>
            <w:shd w:val="clear" w:color="auto" w:fill="auto"/>
          </w:tcPr>
          <w:p w14:paraId="5952BF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91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AF828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2002C6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2BB35A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A9B5C3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2D7E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D5DA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F7F05A5" w14:textId="77777777" w:rsidTr="0065079D">
        <w:tc>
          <w:tcPr>
            <w:tcW w:w="905" w:type="dxa"/>
            <w:gridSpan w:val="2"/>
            <w:shd w:val="clear" w:color="auto" w:fill="auto"/>
          </w:tcPr>
          <w:p w14:paraId="2644F08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7.7</w:t>
            </w:r>
          </w:p>
        </w:tc>
        <w:tc>
          <w:tcPr>
            <w:tcW w:w="2869" w:type="dxa"/>
            <w:gridSpan w:val="2"/>
            <w:shd w:val="clear" w:color="auto" w:fill="auto"/>
          </w:tcPr>
          <w:p w14:paraId="3DCB875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412EAF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4CCFC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671083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0AB0F53" w14:textId="77777777" w:rsidTr="0065079D">
        <w:tc>
          <w:tcPr>
            <w:tcW w:w="905" w:type="dxa"/>
            <w:gridSpan w:val="2"/>
            <w:shd w:val="clear" w:color="auto" w:fill="auto"/>
          </w:tcPr>
          <w:p w14:paraId="470878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7.8</w:t>
            </w:r>
          </w:p>
        </w:tc>
        <w:tc>
          <w:tcPr>
            <w:tcW w:w="2869" w:type="dxa"/>
            <w:gridSpan w:val="2"/>
            <w:shd w:val="clear" w:color="auto" w:fill="auto"/>
          </w:tcPr>
          <w:p w14:paraId="2B145B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089A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301BBA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одни из следующих документов по выбору Заявителя:</w:t>
            </w:r>
          </w:p>
          <w:p w14:paraId="32BD5C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25886F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в случае, если учетной политикой, принятой у </w:t>
            </w:r>
            <w:r w:rsidRPr="006F1F12">
              <w:rPr>
                <w:rFonts w:ascii="Times New Roman" w:hAnsi="Times New Roman"/>
                <w:sz w:val="24"/>
                <w:szCs w:val="24"/>
              </w:rPr>
              <w:lastRenderedPageBreak/>
              <w:t>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032DE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799F06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64B969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380DBE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260A0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4FF9E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FF130A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22E32F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E24B69" w14:textId="77777777" w:rsidTr="0065079D">
        <w:tc>
          <w:tcPr>
            <w:tcW w:w="905" w:type="dxa"/>
            <w:gridSpan w:val="2"/>
            <w:shd w:val="clear" w:color="auto" w:fill="auto"/>
          </w:tcPr>
          <w:p w14:paraId="3D7796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7.9</w:t>
            </w:r>
          </w:p>
        </w:tc>
        <w:tc>
          <w:tcPr>
            <w:tcW w:w="2869" w:type="dxa"/>
            <w:gridSpan w:val="2"/>
            <w:shd w:val="clear" w:color="auto" w:fill="auto"/>
          </w:tcPr>
          <w:p w14:paraId="2FCEF0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F412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1E6A80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76C2FA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12187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768B02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DDEB0A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32B64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6F1F12">
              <w:rPr>
                <w:rFonts w:ascii="Times New Roman" w:hAnsi="Times New Roman"/>
                <w:sz w:val="24"/>
                <w:szCs w:val="24"/>
              </w:rPr>
              <w:lastRenderedPageBreak/>
              <w:t>других видов техники»</w:t>
            </w:r>
          </w:p>
        </w:tc>
        <w:tc>
          <w:tcPr>
            <w:tcW w:w="3118" w:type="dxa"/>
            <w:shd w:val="clear" w:color="auto" w:fill="auto"/>
          </w:tcPr>
          <w:p w14:paraId="62A898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B9B73A2" w14:textId="77777777" w:rsidTr="0065079D">
        <w:tc>
          <w:tcPr>
            <w:tcW w:w="905" w:type="dxa"/>
            <w:gridSpan w:val="2"/>
            <w:shd w:val="clear" w:color="auto" w:fill="auto"/>
          </w:tcPr>
          <w:p w14:paraId="1C73F847" w14:textId="4AB490C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w:t>
            </w:r>
            <w:r w:rsidR="00B51E01">
              <w:rPr>
                <w:rFonts w:ascii="Times New Roman" w:hAnsi="Times New Roman"/>
                <w:sz w:val="24"/>
                <w:szCs w:val="24"/>
              </w:rPr>
              <w:t>.</w:t>
            </w:r>
          </w:p>
        </w:tc>
        <w:tc>
          <w:tcPr>
            <w:tcW w:w="5670" w:type="dxa"/>
            <w:gridSpan w:val="3"/>
            <w:shd w:val="clear" w:color="auto" w:fill="auto"/>
          </w:tcPr>
          <w:p w14:paraId="28087C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689B64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участников Конкурса, осуществляющих деятельность, связанную с ремесленничеством   </w:t>
            </w:r>
          </w:p>
        </w:tc>
        <w:tc>
          <w:tcPr>
            <w:tcW w:w="3118" w:type="dxa"/>
            <w:shd w:val="clear" w:color="auto" w:fill="auto"/>
          </w:tcPr>
          <w:p w14:paraId="2C7DA7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8AACD63" w14:textId="77777777" w:rsidTr="0065079D">
        <w:tc>
          <w:tcPr>
            <w:tcW w:w="905" w:type="dxa"/>
            <w:gridSpan w:val="2"/>
            <w:shd w:val="clear" w:color="auto" w:fill="auto"/>
          </w:tcPr>
          <w:p w14:paraId="45AFF9F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8.1</w:t>
            </w:r>
          </w:p>
        </w:tc>
        <w:tc>
          <w:tcPr>
            <w:tcW w:w="2869" w:type="dxa"/>
            <w:gridSpan w:val="2"/>
            <w:shd w:val="clear" w:color="auto" w:fill="auto"/>
          </w:tcPr>
          <w:p w14:paraId="0B15A3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82DF1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7584E56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6624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C20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962E11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1635F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C4C9D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123CD0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420BF3D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5F966B9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3F7591C" w14:textId="77777777" w:rsidTr="0065079D">
        <w:tc>
          <w:tcPr>
            <w:tcW w:w="905" w:type="dxa"/>
            <w:gridSpan w:val="2"/>
            <w:shd w:val="clear" w:color="auto" w:fill="auto"/>
          </w:tcPr>
          <w:p w14:paraId="3B960BA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69" w:type="dxa"/>
            <w:gridSpan w:val="2"/>
            <w:shd w:val="clear" w:color="auto" w:fill="auto"/>
          </w:tcPr>
          <w:p w14:paraId="064A0A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2801" w:type="dxa"/>
            <w:shd w:val="clear" w:color="auto" w:fill="auto"/>
          </w:tcPr>
          <w:p w14:paraId="618DC5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6D118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EAF3E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18180AD" w14:textId="77777777" w:rsidTr="0065079D">
        <w:tc>
          <w:tcPr>
            <w:tcW w:w="905" w:type="dxa"/>
            <w:gridSpan w:val="2"/>
            <w:shd w:val="clear" w:color="auto" w:fill="auto"/>
          </w:tcPr>
          <w:p w14:paraId="532268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8.2</w:t>
            </w:r>
          </w:p>
        </w:tc>
        <w:tc>
          <w:tcPr>
            <w:tcW w:w="2869" w:type="dxa"/>
            <w:gridSpan w:val="2"/>
            <w:shd w:val="clear" w:color="auto" w:fill="auto"/>
          </w:tcPr>
          <w:p w14:paraId="6A0A35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4A378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2E532C8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7E02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D9D95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98F7712" w14:textId="77777777" w:rsidTr="0065079D">
        <w:tc>
          <w:tcPr>
            <w:tcW w:w="905" w:type="dxa"/>
            <w:gridSpan w:val="2"/>
            <w:shd w:val="clear" w:color="auto" w:fill="auto"/>
          </w:tcPr>
          <w:p w14:paraId="0032423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8.3</w:t>
            </w:r>
          </w:p>
        </w:tc>
        <w:tc>
          <w:tcPr>
            <w:tcW w:w="2869" w:type="dxa"/>
            <w:gridSpan w:val="2"/>
            <w:shd w:val="clear" w:color="auto" w:fill="auto"/>
          </w:tcPr>
          <w:p w14:paraId="23222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04D2B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w:t>
            </w:r>
            <w:r w:rsidRPr="006F1F12">
              <w:rPr>
                <w:rFonts w:ascii="Times New Roman" w:hAnsi="Times New Roman"/>
                <w:sz w:val="24"/>
                <w:szCs w:val="24"/>
              </w:rPr>
              <w:lastRenderedPageBreak/>
              <w:t xml:space="preserve">по договору </w:t>
            </w:r>
          </w:p>
        </w:tc>
        <w:tc>
          <w:tcPr>
            <w:tcW w:w="5279" w:type="dxa"/>
            <w:gridSpan w:val="2"/>
            <w:shd w:val="clear" w:color="auto" w:fill="auto"/>
          </w:tcPr>
          <w:p w14:paraId="5B8F5F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оригинальным оттиском штампа и подписью </w:t>
            </w:r>
            <w:r w:rsidRPr="006F1F12">
              <w:rPr>
                <w:rFonts w:ascii="Times New Roman" w:hAnsi="Times New Roman"/>
                <w:sz w:val="24"/>
                <w:szCs w:val="24"/>
              </w:rPr>
              <w:lastRenderedPageBreak/>
              <w:t>операциониста банка с указанием фамилии и инициалов</w:t>
            </w:r>
          </w:p>
          <w:p w14:paraId="264641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0486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3FA0D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AD549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36CEB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3485F3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E07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6C551C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826B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0E286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D606F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67ACC1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25EAB3B" w14:textId="77777777" w:rsidTr="0065079D">
        <w:tc>
          <w:tcPr>
            <w:tcW w:w="905" w:type="dxa"/>
            <w:gridSpan w:val="2"/>
            <w:shd w:val="clear" w:color="auto" w:fill="auto"/>
          </w:tcPr>
          <w:p w14:paraId="3FD7CA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8.4</w:t>
            </w:r>
          </w:p>
        </w:tc>
        <w:tc>
          <w:tcPr>
            <w:tcW w:w="2869" w:type="dxa"/>
            <w:gridSpan w:val="2"/>
            <w:shd w:val="clear" w:color="auto" w:fill="auto"/>
          </w:tcPr>
          <w:p w14:paraId="5475E0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9456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p w14:paraId="076ED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413613E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A6B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05DD6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0AFE22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7C1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E67A1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89C5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15659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8B46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C64AD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6674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E81B9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1BC27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A384F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4A08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C2726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50FB6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7478E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54FD3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7085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21B89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0906C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7F8CA9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5FBA30" w14:textId="77777777" w:rsidTr="0065079D">
        <w:tc>
          <w:tcPr>
            <w:tcW w:w="905" w:type="dxa"/>
            <w:gridSpan w:val="2"/>
            <w:shd w:val="clear" w:color="auto" w:fill="auto"/>
          </w:tcPr>
          <w:p w14:paraId="14DBC5C9"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4E3F7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72E6D9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520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AA64AFB" w14:textId="77777777" w:rsidTr="0065079D">
        <w:tc>
          <w:tcPr>
            <w:tcW w:w="905" w:type="dxa"/>
            <w:gridSpan w:val="2"/>
            <w:shd w:val="clear" w:color="auto" w:fill="auto"/>
          </w:tcPr>
          <w:p w14:paraId="577696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8.5</w:t>
            </w:r>
          </w:p>
        </w:tc>
        <w:tc>
          <w:tcPr>
            <w:tcW w:w="2869" w:type="dxa"/>
            <w:gridSpan w:val="2"/>
            <w:shd w:val="clear" w:color="auto" w:fill="auto"/>
          </w:tcPr>
          <w:p w14:paraId="7B8829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AB4B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138C24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026AC44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54F97C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23147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37A0C1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банком - эмитентом карты с приложением </w:t>
            </w:r>
            <w:r w:rsidRPr="006F1F12">
              <w:rPr>
                <w:rFonts w:ascii="Times New Roman" w:hAnsi="Times New Roman"/>
                <w:sz w:val="24"/>
                <w:szCs w:val="24"/>
              </w:rPr>
              <w:lastRenderedPageBreak/>
              <w:t xml:space="preserve">оплаченных документов </w:t>
            </w:r>
          </w:p>
        </w:tc>
        <w:tc>
          <w:tcPr>
            <w:tcW w:w="3118" w:type="dxa"/>
            <w:shd w:val="clear" w:color="auto" w:fill="auto"/>
          </w:tcPr>
          <w:p w14:paraId="2D2E7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6084CE8" w14:textId="77777777" w:rsidTr="0065079D">
        <w:tc>
          <w:tcPr>
            <w:tcW w:w="905" w:type="dxa"/>
            <w:gridSpan w:val="2"/>
            <w:shd w:val="clear" w:color="auto" w:fill="auto"/>
          </w:tcPr>
          <w:p w14:paraId="0897665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33EB5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07D281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1B06C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84B2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50862FB" w14:textId="77777777" w:rsidTr="0065079D">
        <w:tc>
          <w:tcPr>
            <w:tcW w:w="905" w:type="dxa"/>
            <w:gridSpan w:val="2"/>
            <w:shd w:val="clear" w:color="auto" w:fill="auto"/>
          </w:tcPr>
          <w:p w14:paraId="177B35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8.6</w:t>
            </w:r>
          </w:p>
        </w:tc>
        <w:tc>
          <w:tcPr>
            <w:tcW w:w="2869" w:type="dxa"/>
            <w:gridSpan w:val="2"/>
            <w:shd w:val="clear" w:color="auto" w:fill="auto"/>
          </w:tcPr>
          <w:p w14:paraId="6CB99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0499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19768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37E43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4DE737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3A4C2BA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733FF1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CEB3A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4CF0F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9BD27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2E56B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64F8E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9265975" w14:textId="77777777" w:rsidTr="0065079D">
        <w:tc>
          <w:tcPr>
            <w:tcW w:w="905" w:type="dxa"/>
            <w:gridSpan w:val="2"/>
            <w:shd w:val="clear" w:color="auto" w:fill="auto"/>
          </w:tcPr>
          <w:p w14:paraId="0DCA191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8.7</w:t>
            </w:r>
          </w:p>
        </w:tc>
        <w:tc>
          <w:tcPr>
            <w:tcW w:w="2869" w:type="dxa"/>
            <w:gridSpan w:val="2"/>
            <w:shd w:val="clear" w:color="auto" w:fill="auto"/>
          </w:tcPr>
          <w:p w14:paraId="1D325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3C04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2C9016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EC07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1E964D5" w14:textId="77777777" w:rsidTr="0065079D">
        <w:tc>
          <w:tcPr>
            <w:tcW w:w="905" w:type="dxa"/>
            <w:gridSpan w:val="2"/>
            <w:shd w:val="clear" w:color="auto" w:fill="auto"/>
          </w:tcPr>
          <w:p w14:paraId="3F42A283" w14:textId="0C230F9E"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w:t>
            </w:r>
            <w:r w:rsidR="00B51E01">
              <w:rPr>
                <w:rFonts w:ascii="Times New Roman" w:hAnsi="Times New Roman"/>
                <w:sz w:val="24"/>
                <w:szCs w:val="24"/>
              </w:rPr>
              <w:t>.</w:t>
            </w:r>
          </w:p>
        </w:tc>
        <w:tc>
          <w:tcPr>
            <w:tcW w:w="5670" w:type="dxa"/>
            <w:gridSpan w:val="3"/>
            <w:shd w:val="clear" w:color="auto" w:fill="auto"/>
          </w:tcPr>
          <w:p w14:paraId="7A6160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14:paraId="04C37B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ремесленничеством</w:t>
            </w:r>
          </w:p>
        </w:tc>
        <w:tc>
          <w:tcPr>
            <w:tcW w:w="3118" w:type="dxa"/>
            <w:shd w:val="clear" w:color="auto" w:fill="auto"/>
          </w:tcPr>
          <w:p w14:paraId="5A6078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20104B" w14:textId="77777777" w:rsidTr="0065079D">
        <w:tc>
          <w:tcPr>
            <w:tcW w:w="905" w:type="dxa"/>
            <w:gridSpan w:val="2"/>
            <w:shd w:val="clear" w:color="auto" w:fill="auto"/>
          </w:tcPr>
          <w:p w14:paraId="31CE13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9.1</w:t>
            </w:r>
          </w:p>
        </w:tc>
        <w:tc>
          <w:tcPr>
            <w:tcW w:w="2869" w:type="dxa"/>
            <w:gridSpan w:val="2"/>
            <w:shd w:val="clear" w:color="auto" w:fill="auto"/>
          </w:tcPr>
          <w:p w14:paraId="49CA15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8986E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участие в региональных, </w:t>
            </w:r>
            <w:r w:rsidRPr="006F1F12">
              <w:rPr>
                <w:rFonts w:ascii="Times New Roman" w:hAnsi="Times New Roman"/>
                <w:sz w:val="24"/>
                <w:szCs w:val="24"/>
              </w:rPr>
              <w:lastRenderedPageBreak/>
              <w:t xml:space="preserve">межрегиональных и международных выставочных и выставочно-ярмарочных мероприятиях </w:t>
            </w:r>
          </w:p>
        </w:tc>
        <w:tc>
          <w:tcPr>
            <w:tcW w:w="5279" w:type="dxa"/>
            <w:gridSpan w:val="2"/>
            <w:shd w:val="clear" w:color="auto" w:fill="auto"/>
          </w:tcPr>
          <w:p w14:paraId="3ACF09E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Договор должен содержать:</w:t>
            </w:r>
          </w:p>
          <w:p w14:paraId="33BACEA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0960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Стороны договора.</w:t>
            </w:r>
          </w:p>
          <w:p w14:paraId="373672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ED9D6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619D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w:t>
            </w:r>
          </w:p>
          <w:p w14:paraId="692997E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организационно-правовая форма, ИМИ.</w:t>
            </w:r>
          </w:p>
          <w:p w14:paraId="7BB6AC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9FDD9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A9571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w:t>
            </w:r>
            <w:r w:rsidRPr="006F1F12">
              <w:rPr>
                <w:rFonts w:ascii="Times New Roman" w:hAnsi="Times New Roman"/>
                <w:sz w:val="24"/>
                <w:szCs w:val="24"/>
              </w:rPr>
              <w:lastRenderedPageBreak/>
              <w:t>нотариально заверенной копии</w:t>
            </w:r>
          </w:p>
        </w:tc>
      </w:tr>
      <w:tr w:rsidR="006F1F12" w:rsidRPr="006F1F12" w14:paraId="2662CFA9" w14:textId="77777777" w:rsidTr="0065079D">
        <w:tc>
          <w:tcPr>
            <w:tcW w:w="905" w:type="dxa"/>
            <w:gridSpan w:val="2"/>
            <w:shd w:val="clear" w:color="auto" w:fill="auto"/>
          </w:tcPr>
          <w:p w14:paraId="431DC2A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9.2</w:t>
            </w:r>
          </w:p>
        </w:tc>
        <w:tc>
          <w:tcPr>
            <w:tcW w:w="2869" w:type="dxa"/>
            <w:gridSpan w:val="2"/>
            <w:shd w:val="clear" w:color="auto" w:fill="auto"/>
          </w:tcPr>
          <w:p w14:paraId="67C207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A73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E8DAC7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5C1EF4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A9007D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289AE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F1A3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1F1D67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61ECB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3BB64EFB" w14:textId="77777777" w:rsidTr="0065079D">
        <w:tc>
          <w:tcPr>
            <w:tcW w:w="905" w:type="dxa"/>
            <w:gridSpan w:val="2"/>
            <w:shd w:val="clear" w:color="auto" w:fill="auto"/>
          </w:tcPr>
          <w:p w14:paraId="37C53BBF"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491CE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8A9F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B7E6A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75AFE84" w14:textId="77777777" w:rsidTr="0065079D">
        <w:tc>
          <w:tcPr>
            <w:tcW w:w="905" w:type="dxa"/>
            <w:gridSpan w:val="2"/>
            <w:shd w:val="clear" w:color="auto" w:fill="auto"/>
          </w:tcPr>
          <w:p w14:paraId="5C00D5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9.3</w:t>
            </w:r>
          </w:p>
        </w:tc>
        <w:tc>
          <w:tcPr>
            <w:tcW w:w="2869" w:type="dxa"/>
            <w:gridSpan w:val="2"/>
            <w:shd w:val="clear" w:color="auto" w:fill="auto"/>
          </w:tcPr>
          <w:p w14:paraId="26FCA2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501A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A81C29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F13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BE265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CE59B6" w14:textId="77777777" w:rsidTr="0065079D">
        <w:tc>
          <w:tcPr>
            <w:tcW w:w="905" w:type="dxa"/>
            <w:gridSpan w:val="2"/>
            <w:shd w:val="clear" w:color="auto" w:fill="auto"/>
          </w:tcPr>
          <w:p w14:paraId="48E2CC9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9.4</w:t>
            </w:r>
          </w:p>
        </w:tc>
        <w:tc>
          <w:tcPr>
            <w:tcW w:w="2869" w:type="dxa"/>
            <w:gridSpan w:val="2"/>
            <w:shd w:val="clear" w:color="auto" w:fill="auto"/>
          </w:tcPr>
          <w:p w14:paraId="3FCFB7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EBA43F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DA0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операциониста банка с указанием фамилии и </w:t>
            </w:r>
            <w:r w:rsidRPr="006F1F12">
              <w:rPr>
                <w:rFonts w:ascii="Times New Roman" w:hAnsi="Times New Roman"/>
                <w:sz w:val="24"/>
                <w:szCs w:val="24"/>
              </w:rPr>
              <w:lastRenderedPageBreak/>
              <w:t>инициалов</w:t>
            </w:r>
          </w:p>
          <w:p w14:paraId="6DA4D5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79EC0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05B23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35D82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5716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A246A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213B0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85CE9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F73EF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1DBA2F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ABEC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3A14B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A006C17" w14:textId="77777777" w:rsidTr="0065079D">
        <w:tc>
          <w:tcPr>
            <w:tcW w:w="905" w:type="dxa"/>
            <w:gridSpan w:val="2"/>
            <w:shd w:val="clear" w:color="auto" w:fill="auto"/>
          </w:tcPr>
          <w:p w14:paraId="20547CD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9.5</w:t>
            </w:r>
          </w:p>
        </w:tc>
        <w:tc>
          <w:tcPr>
            <w:tcW w:w="2869" w:type="dxa"/>
            <w:gridSpan w:val="2"/>
            <w:shd w:val="clear" w:color="auto" w:fill="auto"/>
          </w:tcPr>
          <w:p w14:paraId="64457F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929B0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F6ED1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6EB3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w:t>
            </w:r>
            <w:r w:rsidRPr="006F1F12">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14:paraId="36E799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6DE554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1E34D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81E4B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D3DA61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119BD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39584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3C4C8E7" w14:textId="77777777" w:rsidTr="0065079D">
        <w:tc>
          <w:tcPr>
            <w:tcW w:w="905" w:type="dxa"/>
            <w:gridSpan w:val="2"/>
            <w:shd w:val="clear" w:color="auto" w:fill="auto"/>
          </w:tcPr>
          <w:p w14:paraId="4D3F6F1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595C3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6CD4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2B00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D0C3959" w14:textId="77777777" w:rsidTr="0065079D">
        <w:tc>
          <w:tcPr>
            <w:tcW w:w="905" w:type="dxa"/>
            <w:gridSpan w:val="2"/>
            <w:shd w:val="clear" w:color="auto" w:fill="auto"/>
          </w:tcPr>
          <w:p w14:paraId="0F5C35A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9.6</w:t>
            </w:r>
          </w:p>
        </w:tc>
        <w:tc>
          <w:tcPr>
            <w:tcW w:w="2869" w:type="dxa"/>
            <w:gridSpan w:val="2"/>
            <w:shd w:val="clear" w:color="auto" w:fill="auto"/>
          </w:tcPr>
          <w:p w14:paraId="5F8281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AA7E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14:paraId="23BAE59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5406F1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9782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114EF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B2CE3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42E8A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8804C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88E5F76" w14:textId="77777777" w:rsidTr="0065079D">
        <w:tc>
          <w:tcPr>
            <w:tcW w:w="905" w:type="dxa"/>
            <w:gridSpan w:val="2"/>
            <w:shd w:val="clear" w:color="auto" w:fill="auto"/>
          </w:tcPr>
          <w:p w14:paraId="3900EF40" w14:textId="381AD4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w:t>
            </w:r>
            <w:r w:rsidR="00B51E01">
              <w:rPr>
                <w:rFonts w:ascii="Times New Roman" w:hAnsi="Times New Roman"/>
                <w:sz w:val="24"/>
                <w:szCs w:val="24"/>
              </w:rPr>
              <w:t>.</w:t>
            </w:r>
          </w:p>
        </w:tc>
        <w:tc>
          <w:tcPr>
            <w:tcW w:w="5670" w:type="dxa"/>
            <w:gridSpan w:val="3"/>
            <w:shd w:val="clear" w:color="auto" w:fill="auto"/>
          </w:tcPr>
          <w:p w14:paraId="73E739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w:t>
            </w:r>
          </w:p>
          <w:p w14:paraId="088B2A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14:paraId="5DF503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мебели;</w:t>
            </w:r>
          </w:p>
          <w:p w14:paraId="1BA1FA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01493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20794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DB791BB" w14:textId="77777777" w:rsidTr="0065079D">
        <w:tc>
          <w:tcPr>
            <w:tcW w:w="905" w:type="dxa"/>
            <w:gridSpan w:val="2"/>
            <w:shd w:val="clear" w:color="auto" w:fill="auto"/>
          </w:tcPr>
          <w:p w14:paraId="38F12D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10.1</w:t>
            </w:r>
          </w:p>
        </w:tc>
        <w:tc>
          <w:tcPr>
            <w:tcW w:w="2869" w:type="dxa"/>
            <w:gridSpan w:val="2"/>
            <w:shd w:val="clear" w:color="auto" w:fill="auto"/>
          </w:tcPr>
          <w:p w14:paraId="176596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4617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w:t>
            </w:r>
          </w:p>
        </w:tc>
        <w:tc>
          <w:tcPr>
            <w:tcW w:w="5279" w:type="dxa"/>
            <w:gridSpan w:val="2"/>
            <w:shd w:val="clear" w:color="auto" w:fill="auto"/>
          </w:tcPr>
          <w:p w14:paraId="2F0F89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20E6D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E7E108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454E42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66515FC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AD53C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1848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4F581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96DA0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04FE29B" w14:textId="77777777" w:rsidTr="0065079D">
        <w:tc>
          <w:tcPr>
            <w:tcW w:w="905" w:type="dxa"/>
            <w:gridSpan w:val="2"/>
            <w:shd w:val="clear" w:color="auto" w:fill="auto"/>
          </w:tcPr>
          <w:p w14:paraId="365EA5F3"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8112E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76271D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5A25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821DEE8" w14:textId="77777777" w:rsidTr="0065079D">
        <w:tc>
          <w:tcPr>
            <w:tcW w:w="905" w:type="dxa"/>
            <w:gridSpan w:val="2"/>
            <w:shd w:val="clear" w:color="auto" w:fill="auto"/>
          </w:tcPr>
          <w:p w14:paraId="23B538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10.2</w:t>
            </w:r>
          </w:p>
        </w:tc>
        <w:tc>
          <w:tcPr>
            <w:tcW w:w="2869" w:type="dxa"/>
            <w:gridSpan w:val="2"/>
            <w:shd w:val="clear" w:color="auto" w:fill="auto"/>
          </w:tcPr>
          <w:p w14:paraId="7A36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16DA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BC7D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подпись операциониста банка с указанием фамилии и инициалов либо имеет отметку «клиент – банк».</w:t>
            </w:r>
          </w:p>
          <w:p w14:paraId="0625E9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77D2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5C904D1" w14:textId="77777777" w:rsidTr="0065079D">
        <w:tc>
          <w:tcPr>
            <w:tcW w:w="905" w:type="dxa"/>
            <w:gridSpan w:val="2"/>
            <w:shd w:val="clear" w:color="auto" w:fill="auto"/>
          </w:tcPr>
          <w:p w14:paraId="6671360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10.3</w:t>
            </w:r>
          </w:p>
        </w:tc>
        <w:tc>
          <w:tcPr>
            <w:tcW w:w="2869" w:type="dxa"/>
            <w:gridSpan w:val="2"/>
            <w:shd w:val="clear" w:color="auto" w:fill="auto"/>
          </w:tcPr>
          <w:p w14:paraId="2032C3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79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11DE2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2773B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337A7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919CD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DF803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EAAB5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05F21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335DA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4019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B1BF4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w:t>
            </w:r>
            <w:r w:rsidRPr="006F1F12">
              <w:rPr>
                <w:rFonts w:ascii="Times New Roman" w:hAnsi="Times New Roman"/>
                <w:sz w:val="24"/>
                <w:szCs w:val="24"/>
              </w:rPr>
              <w:lastRenderedPageBreak/>
              <w:t>денежных средств.</w:t>
            </w:r>
          </w:p>
          <w:p w14:paraId="3A7F43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3F426C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7251C3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51C34F7" w14:textId="77777777" w:rsidTr="0065079D">
        <w:tc>
          <w:tcPr>
            <w:tcW w:w="905" w:type="dxa"/>
            <w:gridSpan w:val="2"/>
            <w:shd w:val="clear" w:color="auto" w:fill="auto"/>
          </w:tcPr>
          <w:p w14:paraId="4BCAB0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10.4</w:t>
            </w:r>
          </w:p>
        </w:tc>
        <w:tc>
          <w:tcPr>
            <w:tcW w:w="2869" w:type="dxa"/>
            <w:gridSpan w:val="2"/>
            <w:shd w:val="clear" w:color="auto" w:fill="auto"/>
          </w:tcPr>
          <w:p w14:paraId="39D297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11DD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B7BC6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4EB84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A3605B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864E9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C82D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27FA9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698F5D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E19ECF4" w14:textId="77777777" w:rsidTr="0065079D">
        <w:tc>
          <w:tcPr>
            <w:tcW w:w="905" w:type="dxa"/>
            <w:gridSpan w:val="2"/>
            <w:shd w:val="clear" w:color="auto" w:fill="auto"/>
          </w:tcPr>
          <w:p w14:paraId="2628A4E0"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049E1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52E6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05D15C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A58F216" w14:textId="77777777" w:rsidTr="0065079D">
        <w:tc>
          <w:tcPr>
            <w:tcW w:w="905" w:type="dxa"/>
            <w:gridSpan w:val="2"/>
            <w:shd w:val="clear" w:color="auto" w:fill="auto"/>
          </w:tcPr>
          <w:p w14:paraId="73A42F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10.5</w:t>
            </w:r>
          </w:p>
        </w:tc>
        <w:tc>
          <w:tcPr>
            <w:tcW w:w="2869" w:type="dxa"/>
            <w:gridSpan w:val="2"/>
            <w:shd w:val="clear" w:color="auto" w:fill="auto"/>
          </w:tcPr>
          <w:p w14:paraId="7CB27F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6CF6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3EB0B5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2A6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1B9CB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6FC036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бланк строгой отчетности (квитанция, билет, страховой полис и т.д.), соответствующий </w:t>
            </w:r>
            <w:r w:rsidRPr="006F1F12">
              <w:rPr>
                <w:rFonts w:ascii="Times New Roman" w:hAnsi="Times New Roman"/>
                <w:sz w:val="24"/>
                <w:szCs w:val="24"/>
              </w:rPr>
              <w:lastRenderedPageBreak/>
              <w:t>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BFD80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072490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0C40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6B8A50F" w14:textId="77777777" w:rsidTr="0065079D">
        <w:tc>
          <w:tcPr>
            <w:tcW w:w="905" w:type="dxa"/>
            <w:gridSpan w:val="2"/>
            <w:shd w:val="clear" w:color="auto" w:fill="auto"/>
          </w:tcPr>
          <w:p w14:paraId="614C08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gridSpan w:val="3"/>
            <w:shd w:val="clear" w:color="auto" w:fill="auto"/>
          </w:tcPr>
          <w:p w14:paraId="3CEB9CD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14:paraId="35ED48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13EE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7EC8D974" w14:textId="77777777" w:rsidTr="0065079D">
        <w:tc>
          <w:tcPr>
            <w:tcW w:w="905" w:type="dxa"/>
            <w:gridSpan w:val="2"/>
            <w:shd w:val="clear" w:color="auto" w:fill="auto"/>
          </w:tcPr>
          <w:p w14:paraId="24A1297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10.6</w:t>
            </w:r>
          </w:p>
        </w:tc>
        <w:tc>
          <w:tcPr>
            <w:tcW w:w="2869" w:type="dxa"/>
            <w:gridSpan w:val="2"/>
            <w:shd w:val="clear" w:color="auto" w:fill="auto"/>
          </w:tcPr>
          <w:p w14:paraId="55C054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8335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9DBC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0E37B9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32090F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0A6307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229E63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15401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9A60EC" w14:textId="77777777" w:rsidTr="0065079D">
        <w:tc>
          <w:tcPr>
            <w:tcW w:w="905" w:type="dxa"/>
            <w:gridSpan w:val="2"/>
            <w:shd w:val="clear" w:color="auto" w:fill="auto"/>
          </w:tcPr>
          <w:p w14:paraId="7A4B279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10.7</w:t>
            </w:r>
          </w:p>
        </w:tc>
        <w:tc>
          <w:tcPr>
            <w:tcW w:w="2869" w:type="dxa"/>
            <w:gridSpan w:val="2"/>
            <w:shd w:val="clear" w:color="auto" w:fill="auto"/>
          </w:tcPr>
          <w:p w14:paraId="3039E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8536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Товарно – транспортная накладная </w:t>
            </w:r>
          </w:p>
        </w:tc>
        <w:tc>
          <w:tcPr>
            <w:tcW w:w="5279" w:type="dxa"/>
            <w:gridSpan w:val="2"/>
            <w:shd w:val="clear" w:color="auto" w:fill="auto"/>
          </w:tcPr>
          <w:p w14:paraId="69969C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F8B0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FB70C3" w14:textId="77777777" w:rsidTr="0065079D">
        <w:tc>
          <w:tcPr>
            <w:tcW w:w="905" w:type="dxa"/>
            <w:gridSpan w:val="2"/>
            <w:shd w:val="clear" w:color="auto" w:fill="auto"/>
          </w:tcPr>
          <w:p w14:paraId="59852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10.8</w:t>
            </w:r>
          </w:p>
        </w:tc>
        <w:tc>
          <w:tcPr>
            <w:tcW w:w="2869" w:type="dxa"/>
            <w:gridSpan w:val="2"/>
            <w:shd w:val="clear" w:color="auto" w:fill="auto"/>
          </w:tcPr>
          <w:p w14:paraId="64D192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EC21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w:t>
            </w:r>
            <w:r w:rsidRPr="006F1F12">
              <w:rPr>
                <w:rFonts w:ascii="Times New Roman" w:hAnsi="Times New Roman"/>
                <w:sz w:val="24"/>
                <w:szCs w:val="24"/>
              </w:rPr>
              <w:lastRenderedPageBreak/>
              <w:t xml:space="preserve">документы о постановке на баланс </w:t>
            </w:r>
          </w:p>
          <w:p w14:paraId="3BDBFE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и мебели)</w:t>
            </w:r>
          </w:p>
        </w:tc>
        <w:tc>
          <w:tcPr>
            <w:tcW w:w="5279" w:type="dxa"/>
            <w:gridSpan w:val="2"/>
            <w:shd w:val="clear" w:color="auto" w:fill="auto"/>
          </w:tcPr>
          <w:p w14:paraId="01B36E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Предоставляется один из следующих </w:t>
            </w:r>
            <w:r w:rsidRPr="006F1F12">
              <w:rPr>
                <w:rFonts w:ascii="Times New Roman" w:hAnsi="Times New Roman"/>
                <w:sz w:val="24"/>
                <w:szCs w:val="24"/>
              </w:rPr>
              <w:lastRenderedPageBreak/>
              <w:t>документов по выбору Заявителя:</w:t>
            </w:r>
          </w:p>
          <w:p w14:paraId="5BA8AF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716BED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48D3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47897B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05AA7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30D37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3C6A21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4E96CC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A3DE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2CED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подписи лиц, предусмотренных в предыдущем </w:t>
            </w:r>
            <w:r w:rsidRPr="006F1F12">
              <w:rPr>
                <w:rFonts w:ascii="Times New Roman" w:hAnsi="Times New Roman"/>
                <w:sz w:val="24"/>
                <w:szCs w:val="24"/>
              </w:rPr>
              <w:lastRenderedPageBreak/>
              <w:t>абзаце, с указанием их фамилий и инициалов либо иных реквизитов, необходимых для идентификации этих лиц.</w:t>
            </w:r>
          </w:p>
          <w:p w14:paraId="31E78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9B4B1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4C166A20" w14:textId="77777777" w:rsidTr="0065079D">
        <w:tc>
          <w:tcPr>
            <w:tcW w:w="905" w:type="dxa"/>
            <w:gridSpan w:val="2"/>
            <w:shd w:val="clear" w:color="auto" w:fill="auto"/>
          </w:tcPr>
          <w:p w14:paraId="2021D0C5" w14:textId="78532923"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w:t>
            </w:r>
            <w:r w:rsidR="00B51E01">
              <w:rPr>
                <w:rFonts w:ascii="Times New Roman" w:hAnsi="Times New Roman"/>
                <w:sz w:val="24"/>
                <w:szCs w:val="24"/>
              </w:rPr>
              <w:t>.</w:t>
            </w:r>
          </w:p>
        </w:tc>
        <w:tc>
          <w:tcPr>
            <w:tcW w:w="5670" w:type="dxa"/>
            <w:gridSpan w:val="3"/>
            <w:shd w:val="clear" w:color="auto" w:fill="auto"/>
          </w:tcPr>
          <w:p w14:paraId="4C52C6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1E98A0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6062D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6A0F34E" w14:textId="77777777" w:rsidTr="0065079D">
        <w:tc>
          <w:tcPr>
            <w:tcW w:w="905" w:type="dxa"/>
            <w:gridSpan w:val="2"/>
            <w:shd w:val="clear" w:color="auto" w:fill="auto"/>
          </w:tcPr>
          <w:p w14:paraId="12F21A8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11.1</w:t>
            </w:r>
          </w:p>
        </w:tc>
        <w:tc>
          <w:tcPr>
            <w:tcW w:w="2869" w:type="dxa"/>
            <w:gridSpan w:val="2"/>
            <w:shd w:val="clear" w:color="auto" w:fill="auto"/>
          </w:tcPr>
          <w:p w14:paraId="6CEF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4BD5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443FC5D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D95DD0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94CAB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D56B8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2E347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439B35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4A0F3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DA6B3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F4008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641A981" w14:textId="77777777" w:rsidTr="0065079D">
        <w:tc>
          <w:tcPr>
            <w:tcW w:w="905" w:type="dxa"/>
            <w:gridSpan w:val="2"/>
            <w:shd w:val="clear" w:color="auto" w:fill="auto"/>
          </w:tcPr>
          <w:p w14:paraId="27A2DC3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11.2</w:t>
            </w:r>
          </w:p>
        </w:tc>
        <w:tc>
          <w:tcPr>
            <w:tcW w:w="2869" w:type="dxa"/>
            <w:gridSpan w:val="2"/>
            <w:shd w:val="clear" w:color="auto" w:fill="auto"/>
          </w:tcPr>
          <w:p w14:paraId="2DE60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1AD0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8AF87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0E5DAC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D05F2C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83FC63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1A4D4F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6B8C15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81CDC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9BF1DF2" w14:textId="77777777" w:rsidTr="0065079D">
        <w:tc>
          <w:tcPr>
            <w:tcW w:w="905" w:type="dxa"/>
            <w:gridSpan w:val="2"/>
            <w:shd w:val="clear" w:color="auto" w:fill="auto"/>
          </w:tcPr>
          <w:p w14:paraId="201074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11.3</w:t>
            </w:r>
          </w:p>
        </w:tc>
        <w:tc>
          <w:tcPr>
            <w:tcW w:w="2869" w:type="dxa"/>
            <w:gridSpan w:val="2"/>
            <w:shd w:val="clear" w:color="auto" w:fill="auto"/>
          </w:tcPr>
          <w:p w14:paraId="3247E8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BAAAF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(сертификат, диплом и т.п.) о </w:t>
            </w:r>
            <w:r w:rsidRPr="006F1F12">
              <w:rPr>
                <w:rFonts w:ascii="Times New Roman" w:hAnsi="Times New Roman"/>
                <w:sz w:val="24"/>
                <w:szCs w:val="24"/>
              </w:rPr>
              <w:lastRenderedPageBreak/>
              <w:t>прохождении повышения квалификации и (или) участии в образовательных программах</w:t>
            </w:r>
          </w:p>
        </w:tc>
        <w:tc>
          <w:tcPr>
            <w:tcW w:w="5279" w:type="dxa"/>
            <w:gridSpan w:val="2"/>
            <w:shd w:val="clear" w:color="auto" w:fill="auto"/>
          </w:tcPr>
          <w:p w14:paraId="2E0D28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Предоставляется документ, подтверждающий прохождение и (или) повышение квалификации, </w:t>
            </w:r>
            <w:r w:rsidRPr="006F1F12">
              <w:rPr>
                <w:rFonts w:ascii="Times New Roman" w:hAnsi="Times New Roman"/>
                <w:sz w:val="24"/>
                <w:szCs w:val="24"/>
              </w:rPr>
              <w:lastRenderedPageBreak/>
              <w:t>и (или) участие в образовательных программах</w:t>
            </w:r>
          </w:p>
        </w:tc>
        <w:tc>
          <w:tcPr>
            <w:tcW w:w="3118" w:type="dxa"/>
            <w:shd w:val="clear" w:color="auto" w:fill="auto"/>
          </w:tcPr>
          <w:p w14:paraId="49E8F9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w:t>
            </w:r>
            <w:r w:rsidRPr="006F1F12">
              <w:rPr>
                <w:rFonts w:ascii="Times New Roman" w:hAnsi="Times New Roman"/>
                <w:sz w:val="24"/>
                <w:szCs w:val="24"/>
              </w:rPr>
              <w:lastRenderedPageBreak/>
              <w:t>нотариально заверенной копии</w:t>
            </w:r>
          </w:p>
        </w:tc>
      </w:tr>
      <w:tr w:rsidR="006F1F12" w:rsidRPr="006F1F12" w14:paraId="4E45B516" w14:textId="77777777" w:rsidTr="0065079D">
        <w:tc>
          <w:tcPr>
            <w:tcW w:w="905" w:type="dxa"/>
            <w:gridSpan w:val="2"/>
            <w:shd w:val="clear" w:color="auto" w:fill="auto"/>
          </w:tcPr>
          <w:p w14:paraId="03EC73F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1292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42428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D09D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C065323" w14:textId="77777777" w:rsidTr="0065079D">
        <w:tc>
          <w:tcPr>
            <w:tcW w:w="905" w:type="dxa"/>
            <w:gridSpan w:val="2"/>
            <w:shd w:val="clear" w:color="auto" w:fill="auto"/>
          </w:tcPr>
          <w:p w14:paraId="6340DF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11.4</w:t>
            </w:r>
          </w:p>
        </w:tc>
        <w:tc>
          <w:tcPr>
            <w:tcW w:w="2869" w:type="dxa"/>
            <w:gridSpan w:val="2"/>
            <w:shd w:val="clear" w:color="auto" w:fill="auto"/>
          </w:tcPr>
          <w:p w14:paraId="4ABC38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CB70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64A2E0E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5799CE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29728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547D38C" w14:textId="77777777" w:rsidTr="0065079D">
        <w:tc>
          <w:tcPr>
            <w:tcW w:w="905" w:type="dxa"/>
            <w:gridSpan w:val="2"/>
            <w:shd w:val="clear" w:color="auto" w:fill="auto"/>
          </w:tcPr>
          <w:p w14:paraId="59B044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11.5</w:t>
            </w:r>
          </w:p>
        </w:tc>
        <w:tc>
          <w:tcPr>
            <w:tcW w:w="2869" w:type="dxa"/>
            <w:gridSpan w:val="2"/>
            <w:shd w:val="clear" w:color="auto" w:fill="auto"/>
          </w:tcPr>
          <w:p w14:paraId="5A4C33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553D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92D57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B8537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0AD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761F27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44B7E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Полное наименование организации, Ф.И.О. индивидуального предпринимателя.</w:t>
            </w:r>
          </w:p>
          <w:p w14:paraId="7F4762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0A356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52850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36A2C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E118F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2B722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66B86D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C5C20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2F0575" w14:textId="77777777" w:rsidTr="0065079D">
        <w:tc>
          <w:tcPr>
            <w:tcW w:w="905" w:type="dxa"/>
            <w:gridSpan w:val="2"/>
            <w:shd w:val="clear" w:color="auto" w:fill="auto"/>
          </w:tcPr>
          <w:p w14:paraId="2F8B566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11.6</w:t>
            </w:r>
          </w:p>
        </w:tc>
        <w:tc>
          <w:tcPr>
            <w:tcW w:w="2869" w:type="dxa"/>
            <w:gridSpan w:val="2"/>
            <w:shd w:val="clear" w:color="auto" w:fill="auto"/>
          </w:tcPr>
          <w:p w14:paraId="0F7DD4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93ED5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A9F79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10C6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E94BF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B8F2C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EA69E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91466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EB813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6C922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E96317" w14:textId="77777777" w:rsidTr="0065079D">
        <w:tc>
          <w:tcPr>
            <w:tcW w:w="905" w:type="dxa"/>
            <w:gridSpan w:val="2"/>
            <w:shd w:val="clear" w:color="auto" w:fill="auto"/>
          </w:tcPr>
          <w:p w14:paraId="3FF13F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5201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AA100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DABE1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EC8470A" w14:textId="77777777" w:rsidTr="0065079D">
        <w:tc>
          <w:tcPr>
            <w:tcW w:w="905" w:type="dxa"/>
            <w:gridSpan w:val="2"/>
            <w:shd w:val="clear" w:color="auto" w:fill="auto"/>
          </w:tcPr>
          <w:p w14:paraId="158B65F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11.7</w:t>
            </w:r>
          </w:p>
        </w:tc>
        <w:tc>
          <w:tcPr>
            <w:tcW w:w="2869" w:type="dxa"/>
            <w:gridSpan w:val="2"/>
            <w:shd w:val="clear" w:color="auto" w:fill="auto"/>
          </w:tcPr>
          <w:p w14:paraId="1FD36A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CB906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313263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521F3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3297F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C01C2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476ACF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67B5A6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7D7FD12" w14:textId="77777777" w:rsidTr="0065079D">
        <w:tc>
          <w:tcPr>
            <w:tcW w:w="905" w:type="dxa"/>
            <w:gridSpan w:val="2"/>
            <w:shd w:val="clear" w:color="auto" w:fill="auto"/>
          </w:tcPr>
          <w:p w14:paraId="245A1EB4" w14:textId="295E2CFC"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r w:rsidR="00B51E01">
              <w:rPr>
                <w:rFonts w:ascii="Times New Roman" w:hAnsi="Times New Roman"/>
                <w:sz w:val="24"/>
                <w:szCs w:val="24"/>
              </w:rPr>
              <w:t>.</w:t>
            </w:r>
          </w:p>
        </w:tc>
        <w:tc>
          <w:tcPr>
            <w:tcW w:w="5670" w:type="dxa"/>
            <w:gridSpan w:val="3"/>
            <w:shd w:val="clear" w:color="auto" w:fill="auto"/>
          </w:tcPr>
          <w:p w14:paraId="3058B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55A1AB4C" w14:textId="77777777" w:rsidR="006F1F12" w:rsidRPr="006F1F12" w:rsidRDefault="006F1F12" w:rsidP="002C7553">
            <w:pPr>
              <w:widowControl w:val="0"/>
              <w:tabs>
                <w:tab w:val="left" w:pos="461"/>
              </w:tabs>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36355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45E239D" w14:textId="77777777" w:rsidTr="0065079D">
        <w:tc>
          <w:tcPr>
            <w:tcW w:w="905" w:type="dxa"/>
            <w:gridSpan w:val="2"/>
            <w:shd w:val="clear" w:color="auto" w:fill="auto"/>
          </w:tcPr>
          <w:p w14:paraId="741475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12.1</w:t>
            </w:r>
          </w:p>
        </w:tc>
        <w:tc>
          <w:tcPr>
            <w:tcW w:w="2869" w:type="dxa"/>
            <w:gridSpan w:val="2"/>
            <w:shd w:val="clear" w:color="auto" w:fill="auto"/>
          </w:tcPr>
          <w:p w14:paraId="4FE21C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5F7F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медицинское обслуживание детей </w:t>
            </w:r>
          </w:p>
        </w:tc>
        <w:tc>
          <w:tcPr>
            <w:tcW w:w="5279" w:type="dxa"/>
            <w:gridSpan w:val="2"/>
            <w:shd w:val="clear" w:color="auto" w:fill="auto"/>
          </w:tcPr>
          <w:p w14:paraId="5AA1AE1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7A07B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32A155F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26CCE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33763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F1A2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70663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B30A4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41F6B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4E7A898" w14:textId="77777777" w:rsidTr="0065079D">
        <w:tc>
          <w:tcPr>
            <w:tcW w:w="905" w:type="dxa"/>
            <w:gridSpan w:val="2"/>
            <w:shd w:val="clear" w:color="auto" w:fill="auto"/>
          </w:tcPr>
          <w:p w14:paraId="7A8908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12.2</w:t>
            </w:r>
          </w:p>
        </w:tc>
        <w:tc>
          <w:tcPr>
            <w:tcW w:w="2869" w:type="dxa"/>
            <w:gridSpan w:val="2"/>
            <w:shd w:val="clear" w:color="auto" w:fill="auto"/>
          </w:tcPr>
          <w:p w14:paraId="760CF9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BC38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1D7188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C25AA0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BF8A46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0CC830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F0EF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141E2E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E41F2C3" w14:textId="77777777" w:rsidTr="0065079D">
        <w:tc>
          <w:tcPr>
            <w:tcW w:w="905" w:type="dxa"/>
            <w:gridSpan w:val="2"/>
            <w:shd w:val="clear" w:color="auto" w:fill="auto"/>
          </w:tcPr>
          <w:p w14:paraId="263BB4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12.3</w:t>
            </w:r>
          </w:p>
        </w:tc>
        <w:tc>
          <w:tcPr>
            <w:tcW w:w="2869" w:type="dxa"/>
            <w:gridSpan w:val="2"/>
            <w:shd w:val="clear" w:color="auto" w:fill="auto"/>
          </w:tcPr>
          <w:p w14:paraId="5B838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35D2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w:t>
            </w:r>
          </w:p>
        </w:tc>
        <w:tc>
          <w:tcPr>
            <w:tcW w:w="5279" w:type="dxa"/>
            <w:gridSpan w:val="2"/>
            <w:shd w:val="clear" w:color="auto" w:fill="auto"/>
          </w:tcPr>
          <w:p w14:paraId="2ECB8F8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24D65A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9B30143" w14:textId="77777777" w:rsidTr="0065079D">
        <w:tc>
          <w:tcPr>
            <w:tcW w:w="905" w:type="dxa"/>
            <w:gridSpan w:val="2"/>
            <w:shd w:val="clear" w:color="auto" w:fill="auto"/>
          </w:tcPr>
          <w:p w14:paraId="430B120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12.4</w:t>
            </w:r>
          </w:p>
        </w:tc>
        <w:tc>
          <w:tcPr>
            <w:tcW w:w="2869" w:type="dxa"/>
            <w:gridSpan w:val="2"/>
            <w:shd w:val="clear" w:color="auto" w:fill="auto"/>
          </w:tcPr>
          <w:p w14:paraId="1ABFAC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374A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522B64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5C6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3426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DEC2AB1" w14:textId="77777777" w:rsidTr="0065079D">
        <w:tc>
          <w:tcPr>
            <w:tcW w:w="905" w:type="dxa"/>
            <w:gridSpan w:val="2"/>
            <w:shd w:val="clear" w:color="auto" w:fill="auto"/>
          </w:tcPr>
          <w:p w14:paraId="03441CC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12.5</w:t>
            </w:r>
          </w:p>
        </w:tc>
        <w:tc>
          <w:tcPr>
            <w:tcW w:w="2869" w:type="dxa"/>
            <w:gridSpan w:val="2"/>
            <w:shd w:val="clear" w:color="auto" w:fill="auto"/>
          </w:tcPr>
          <w:p w14:paraId="67105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2FA9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77845F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C20A2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r w:rsidRPr="006F1F12">
              <w:rPr>
                <w:rFonts w:ascii="Times New Roman" w:hAnsi="Times New Roman"/>
                <w:sz w:val="24"/>
                <w:szCs w:val="24"/>
              </w:rPr>
              <w:lastRenderedPageBreak/>
              <w:t>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AFEEC5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реквизиты/информацию:</w:t>
            </w:r>
          </w:p>
          <w:p w14:paraId="30BE92D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A13060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6DB64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Номер банковского счета, по которому представляется выписка.</w:t>
            </w:r>
          </w:p>
          <w:p w14:paraId="09A1FB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Период, за который предоставляется выписка.</w:t>
            </w:r>
          </w:p>
          <w:p w14:paraId="2636D7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20ED29A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4564300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F9466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8. Сумма операции по счету (по дебету/по кредиту).</w:t>
            </w:r>
          </w:p>
          <w:p w14:paraId="6B19CA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77927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1612109" w14:textId="77777777" w:rsidTr="0065079D">
        <w:tc>
          <w:tcPr>
            <w:tcW w:w="905" w:type="dxa"/>
            <w:gridSpan w:val="2"/>
            <w:shd w:val="clear" w:color="auto" w:fill="auto"/>
          </w:tcPr>
          <w:p w14:paraId="482EA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12.6</w:t>
            </w:r>
          </w:p>
        </w:tc>
        <w:tc>
          <w:tcPr>
            <w:tcW w:w="2869" w:type="dxa"/>
            <w:gridSpan w:val="2"/>
            <w:shd w:val="clear" w:color="auto" w:fill="auto"/>
          </w:tcPr>
          <w:p w14:paraId="416521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BDA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9E7CE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F77702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w:t>
            </w:r>
            <w:r w:rsidRPr="006F1F12">
              <w:rPr>
                <w:rFonts w:ascii="Times New Roman" w:hAnsi="Times New Roman"/>
                <w:sz w:val="24"/>
                <w:szCs w:val="24"/>
              </w:rPr>
              <w:lastRenderedPageBreak/>
              <w:t xml:space="preserve">(наименование/Ф.И.О., ИНН, КПП). </w:t>
            </w:r>
          </w:p>
          <w:p w14:paraId="6415F83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9DFEF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EE0EC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5EA5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A253B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938B9E4" w14:textId="77777777" w:rsidTr="0065079D">
        <w:tc>
          <w:tcPr>
            <w:tcW w:w="905" w:type="dxa"/>
            <w:gridSpan w:val="2"/>
            <w:shd w:val="clear" w:color="auto" w:fill="auto"/>
          </w:tcPr>
          <w:p w14:paraId="463D4038" w14:textId="1CF090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w:t>
            </w:r>
            <w:r w:rsidR="00B51E01">
              <w:rPr>
                <w:rFonts w:ascii="Times New Roman" w:hAnsi="Times New Roman"/>
                <w:sz w:val="24"/>
                <w:szCs w:val="24"/>
              </w:rPr>
              <w:t>.</w:t>
            </w:r>
          </w:p>
        </w:tc>
        <w:tc>
          <w:tcPr>
            <w:tcW w:w="5670" w:type="dxa"/>
            <w:gridSpan w:val="3"/>
            <w:shd w:val="clear" w:color="auto" w:fill="auto"/>
          </w:tcPr>
          <w:p w14:paraId="36D578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затрат «Приобретение комплектующих изделий»</w:t>
            </w:r>
          </w:p>
        </w:tc>
        <w:tc>
          <w:tcPr>
            <w:tcW w:w="5279" w:type="dxa"/>
            <w:gridSpan w:val="2"/>
            <w:shd w:val="clear" w:color="auto" w:fill="auto"/>
          </w:tcPr>
          <w:p w14:paraId="366AED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3F2067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828BC5E" w14:textId="77777777" w:rsidTr="0065079D">
        <w:tc>
          <w:tcPr>
            <w:tcW w:w="905" w:type="dxa"/>
            <w:gridSpan w:val="2"/>
            <w:shd w:val="clear" w:color="auto" w:fill="auto"/>
          </w:tcPr>
          <w:p w14:paraId="70403FC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13.1</w:t>
            </w:r>
          </w:p>
        </w:tc>
        <w:tc>
          <w:tcPr>
            <w:tcW w:w="2869" w:type="dxa"/>
            <w:gridSpan w:val="2"/>
            <w:shd w:val="clear" w:color="auto" w:fill="auto"/>
          </w:tcPr>
          <w:p w14:paraId="6BDCDC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F7F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4EDEA4A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E5F0C6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F6CC48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ABC76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B26E8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B22F6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4D024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008D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F7EC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F719625" w14:textId="77777777" w:rsidTr="0065079D">
        <w:tc>
          <w:tcPr>
            <w:tcW w:w="905" w:type="dxa"/>
            <w:gridSpan w:val="2"/>
            <w:shd w:val="clear" w:color="auto" w:fill="auto"/>
          </w:tcPr>
          <w:p w14:paraId="2DCF3AB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13.2</w:t>
            </w:r>
          </w:p>
        </w:tc>
        <w:tc>
          <w:tcPr>
            <w:tcW w:w="2869" w:type="dxa"/>
            <w:gridSpan w:val="2"/>
            <w:shd w:val="clear" w:color="auto" w:fill="auto"/>
          </w:tcPr>
          <w:p w14:paraId="020C4C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A67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приема-передачи, предусмотренный договором, подтверждающий </w:t>
            </w:r>
            <w:r w:rsidRPr="006F1F12">
              <w:rPr>
                <w:rFonts w:ascii="Times New Roman" w:hAnsi="Times New Roman"/>
                <w:sz w:val="24"/>
                <w:szCs w:val="24"/>
              </w:rPr>
              <w:lastRenderedPageBreak/>
              <w:t xml:space="preserve">передачу приобретенных комплектующих изделий  </w:t>
            </w:r>
          </w:p>
          <w:p w14:paraId="378CB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18DC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w:t>
            </w:r>
            <w:r w:rsidRPr="006F1F12">
              <w:rPr>
                <w:rFonts w:ascii="Times New Roman" w:hAnsi="Times New Roman"/>
                <w:sz w:val="24"/>
                <w:szCs w:val="24"/>
              </w:rPr>
              <w:lastRenderedPageBreak/>
              <w:t>этом предоставляются документы, подтверждающие передачу, установленные договором.</w:t>
            </w:r>
          </w:p>
          <w:p w14:paraId="2DE2511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B6CDEB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6AA8FA4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F957F6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4592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69222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73066C02" w14:textId="77777777" w:rsidTr="0065079D">
        <w:tc>
          <w:tcPr>
            <w:tcW w:w="905" w:type="dxa"/>
            <w:gridSpan w:val="2"/>
            <w:shd w:val="clear" w:color="auto" w:fill="auto"/>
          </w:tcPr>
          <w:p w14:paraId="2399FB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13.3</w:t>
            </w:r>
          </w:p>
        </w:tc>
        <w:tc>
          <w:tcPr>
            <w:tcW w:w="2869" w:type="dxa"/>
            <w:gridSpan w:val="2"/>
            <w:shd w:val="clear" w:color="auto" w:fill="auto"/>
          </w:tcPr>
          <w:p w14:paraId="654EA9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5BD5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Платежное(-ые) поручение(-ия) </w:t>
            </w:r>
          </w:p>
        </w:tc>
        <w:tc>
          <w:tcPr>
            <w:tcW w:w="5279" w:type="dxa"/>
            <w:gridSpan w:val="2"/>
            <w:shd w:val="clear" w:color="auto" w:fill="auto"/>
          </w:tcPr>
          <w:p w14:paraId="1C13CD4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EB7B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94C66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3698D3A" w14:textId="77777777" w:rsidTr="0065079D">
        <w:tc>
          <w:tcPr>
            <w:tcW w:w="905" w:type="dxa"/>
            <w:gridSpan w:val="2"/>
            <w:shd w:val="clear" w:color="auto" w:fill="auto"/>
          </w:tcPr>
          <w:p w14:paraId="586A8B8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13.4</w:t>
            </w:r>
          </w:p>
        </w:tc>
        <w:tc>
          <w:tcPr>
            <w:tcW w:w="2869" w:type="dxa"/>
            <w:gridSpan w:val="2"/>
            <w:shd w:val="clear" w:color="auto" w:fill="auto"/>
          </w:tcPr>
          <w:p w14:paraId="0A787F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C9FFA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F61A3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FBBED5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 либо указанная выписка прошивается и заверяется </w:t>
            </w:r>
            <w:r w:rsidRPr="006F1F12">
              <w:rPr>
                <w:rFonts w:ascii="Times New Roman" w:hAnsi="Times New Roman"/>
                <w:sz w:val="24"/>
                <w:szCs w:val="24"/>
              </w:rPr>
              <w:lastRenderedPageBreak/>
              <w:t>печатью банка (либо оригинальным оттиском штампа и подписью операциониста банка с указанием фамилии и инициалов).</w:t>
            </w:r>
          </w:p>
          <w:p w14:paraId="678C55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DC492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3FDF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26AE0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93D91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9FCF9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(дд.мм.гг).</w:t>
            </w:r>
          </w:p>
          <w:p w14:paraId="590F3A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E8B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85B06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71BCC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08D9A6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4EC1A71" w14:textId="77777777" w:rsidTr="0065079D">
        <w:tc>
          <w:tcPr>
            <w:tcW w:w="905" w:type="dxa"/>
            <w:gridSpan w:val="2"/>
            <w:shd w:val="clear" w:color="auto" w:fill="auto"/>
          </w:tcPr>
          <w:p w14:paraId="335BD7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13.5</w:t>
            </w:r>
          </w:p>
        </w:tc>
        <w:tc>
          <w:tcPr>
            <w:tcW w:w="2869" w:type="dxa"/>
            <w:gridSpan w:val="2"/>
            <w:shd w:val="clear" w:color="auto" w:fill="auto"/>
          </w:tcPr>
          <w:p w14:paraId="655A5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0BB1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CAD9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2D861C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022B9FA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w:t>
            </w:r>
            <w:r w:rsidRPr="006F1F12">
              <w:rPr>
                <w:rFonts w:ascii="Times New Roman" w:hAnsi="Times New Roman"/>
                <w:sz w:val="24"/>
                <w:szCs w:val="24"/>
              </w:rPr>
              <w:lastRenderedPageBreak/>
              <w:t xml:space="preserve">предпринимателя, ИНН, КПП) </w:t>
            </w:r>
          </w:p>
          <w:p w14:paraId="5E97ADE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BF6EB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Сумма платежа</w:t>
            </w:r>
          </w:p>
          <w:p w14:paraId="4AC2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3537C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E50C51" w14:textId="77777777" w:rsidTr="0065079D">
        <w:tc>
          <w:tcPr>
            <w:tcW w:w="14972" w:type="dxa"/>
            <w:gridSpan w:val="8"/>
            <w:shd w:val="clear" w:color="auto" w:fill="auto"/>
          </w:tcPr>
          <w:p w14:paraId="70BF1712" w14:textId="53E04C28"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00B51E01">
              <w:rPr>
                <w:rFonts w:ascii="Times New Roman" w:hAnsi="Times New Roman"/>
                <w:sz w:val="24"/>
                <w:szCs w:val="24"/>
                <w:lang w:val="en-US"/>
              </w:rPr>
              <w:t>I</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индивидуальным предпринимателем</w:t>
            </w:r>
          </w:p>
        </w:tc>
      </w:tr>
      <w:tr w:rsidR="006F1F12" w:rsidRPr="006F1F12" w14:paraId="73E5E030" w14:textId="77777777" w:rsidTr="0065079D">
        <w:tc>
          <w:tcPr>
            <w:tcW w:w="905" w:type="dxa"/>
            <w:gridSpan w:val="2"/>
            <w:shd w:val="clear" w:color="auto" w:fill="auto"/>
          </w:tcPr>
          <w:p w14:paraId="0716662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2869" w:type="dxa"/>
            <w:gridSpan w:val="2"/>
            <w:shd w:val="clear" w:color="auto" w:fill="auto"/>
          </w:tcPr>
          <w:p w14:paraId="0159C1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B55DC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149" w:type="dxa"/>
            <w:shd w:val="clear" w:color="auto" w:fill="auto"/>
          </w:tcPr>
          <w:p w14:paraId="57F266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095A9A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22FA6B" w14:textId="77777777" w:rsidTr="0065079D">
        <w:tc>
          <w:tcPr>
            <w:tcW w:w="14972" w:type="dxa"/>
            <w:gridSpan w:val="8"/>
            <w:shd w:val="clear" w:color="auto" w:fill="auto"/>
          </w:tcPr>
          <w:p w14:paraId="54D67A69" w14:textId="07A60BF3" w:rsidR="006F1F12" w:rsidRPr="006F1F12" w:rsidRDefault="006F1F12" w:rsidP="00A65628">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юридическим лицом</w:t>
            </w:r>
          </w:p>
        </w:tc>
      </w:tr>
      <w:tr w:rsidR="006F1F12" w:rsidRPr="006F1F12" w14:paraId="329515DA" w14:textId="77777777" w:rsidTr="0065079D">
        <w:tc>
          <w:tcPr>
            <w:tcW w:w="861" w:type="dxa"/>
            <w:shd w:val="clear" w:color="auto" w:fill="auto"/>
          </w:tcPr>
          <w:p w14:paraId="2FEDA068"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A2F7E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21B5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Учредительные документы</w:t>
            </w:r>
          </w:p>
        </w:tc>
        <w:tc>
          <w:tcPr>
            <w:tcW w:w="5279" w:type="dxa"/>
            <w:gridSpan w:val="2"/>
            <w:shd w:val="clear" w:color="auto" w:fill="auto"/>
          </w:tcPr>
          <w:p w14:paraId="77390C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629614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2C3011" w14:textId="77777777" w:rsidTr="0065079D">
        <w:tc>
          <w:tcPr>
            <w:tcW w:w="861" w:type="dxa"/>
            <w:shd w:val="clear" w:color="auto" w:fill="auto"/>
          </w:tcPr>
          <w:p w14:paraId="1C74242A" w14:textId="77777777" w:rsidR="006F1F12" w:rsidRPr="006F1F12" w:rsidRDefault="006F1F12" w:rsidP="006018A9">
            <w:pPr>
              <w:numPr>
                <w:ilvl w:val="0"/>
                <w:numId w:val="2"/>
              </w:numPr>
              <w:suppressAutoHyphens/>
              <w:spacing w:after="0" w:line="240" w:lineRule="auto"/>
              <w:ind w:left="284" w:right="-191"/>
              <w:contextualSpacing/>
              <w:jc w:val="center"/>
              <w:rPr>
                <w:rFonts w:ascii="Times New Roman" w:hAnsi="Times New Roman"/>
                <w:sz w:val="24"/>
                <w:szCs w:val="24"/>
              </w:rPr>
            </w:pPr>
          </w:p>
        </w:tc>
        <w:tc>
          <w:tcPr>
            <w:tcW w:w="2913" w:type="dxa"/>
            <w:gridSpan w:val="3"/>
            <w:shd w:val="clear" w:color="auto" w:fill="auto"/>
          </w:tcPr>
          <w:p w14:paraId="2E9C1C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5F1B7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из реестра акционеров</w:t>
            </w:r>
          </w:p>
        </w:tc>
        <w:tc>
          <w:tcPr>
            <w:tcW w:w="5279" w:type="dxa"/>
            <w:gridSpan w:val="2"/>
            <w:shd w:val="clear" w:color="auto" w:fill="auto"/>
          </w:tcPr>
          <w:p w14:paraId="1520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акционерных обществ. </w:t>
            </w:r>
          </w:p>
          <w:p w14:paraId="0E5FF2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на дату не позднее одного месяца до даты подачи Заявления на предоставление Субсидии. </w:t>
            </w:r>
          </w:p>
          <w:p w14:paraId="11F33E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за подписью уполномоченного лица и печатью реестродержателя</w:t>
            </w:r>
          </w:p>
        </w:tc>
        <w:tc>
          <w:tcPr>
            <w:tcW w:w="3118" w:type="dxa"/>
            <w:shd w:val="clear" w:color="auto" w:fill="auto"/>
          </w:tcPr>
          <w:p w14:paraId="3BB84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63BBAB8" w14:textId="77777777" w:rsidTr="0065079D">
        <w:tc>
          <w:tcPr>
            <w:tcW w:w="861" w:type="dxa"/>
            <w:shd w:val="clear" w:color="auto" w:fill="auto"/>
          </w:tcPr>
          <w:p w14:paraId="423CD724"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331647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B5BE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w:t>
            </w:r>
            <w:r w:rsidRPr="006F1F12">
              <w:rPr>
                <w:rFonts w:ascii="Times New Roman" w:hAnsi="Times New Roman"/>
                <w:sz w:val="24"/>
                <w:szCs w:val="24"/>
              </w:rPr>
              <w:lastRenderedPageBreak/>
              <w:t>подтверждающий назначение на должность (избрание) руководителя</w:t>
            </w:r>
          </w:p>
          <w:p w14:paraId="6F553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40742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Протокол общего собрания участников </w:t>
            </w:r>
            <w:r w:rsidRPr="006F1F12">
              <w:rPr>
                <w:rFonts w:ascii="Times New Roman" w:hAnsi="Times New Roman"/>
                <w:sz w:val="24"/>
                <w:szCs w:val="24"/>
              </w:rPr>
              <w:lastRenderedPageBreak/>
              <w:t xml:space="preserve">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1591D2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7F363CB7" w14:textId="77777777" w:rsidTr="0065079D">
        <w:tc>
          <w:tcPr>
            <w:tcW w:w="861" w:type="dxa"/>
            <w:shd w:val="clear" w:color="auto" w:fill="auto"/>
          </w:tcPr>
          <w:p w14:paraId="0C76D3AD"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5A35B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F94A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449A18A1" w14:textId="6494BBD5" w:rsidR="00A65628"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66AFBE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bl>
    <w:p w14:paraId="371784A8" w14:textId="77777777" w:rsidR="00DD4036" w:rsidRDefault="00DD4036" w:rsidP="00A17A08">
      <w:pPr>
        <w:suppressAutoHyphens/>
        <w:spacing w:after="0" w:line="240" w:lineRule="auto"/>
        <w:rPr>
          <w:rFonts w:ascii="Times New Roman" w:hAnsi="Times New Roman"/>
          <w:bCs/>
          <w:sz w:val="24"/>
          <w:szCs w:val="24"/>
        </w:rPr>
      </w:pPr>
    </w:p>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14:paraId="63EE7AE9" w14:textId="77777777" w:rsidR="00716974" w:rsidRDefault="00716974" w:rsidP="00716974">
      <w:pPr>
        <w:suppressAutoHyphens/>
        <w:spacing w:after="0" w:line="240" w:lineRule="auto"/>
        <w:ind w:firstLine="709"/>
        <w:jc w:val="both"/>
        <w:rPr>
          <w:rFonts w:ascii="Times New Roman" w:hAnsi="Times New Roman"/>
          <w:bCs/>
          <w:sz w:val="24"/>
          <w:szCs w:val="24"/>
        </w:rPr>
      </w:pPr>
    </w:p>
    <w:p w14:paraId="1C48FFBE"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3787E647" w14:textId="77777777" w:rsidR="00DD4036" w:rsidRDefault="00DD4036" w:rsidP="00716974">
      <w:pPr>
        <w:suppressAutoHyphens/>
        <w:spacing w:after="0" w:line="240" w:lineRule="auto"/>
        <w:ind w:firstLine="709"/>
        <w:jc w:val="both"/>
        <w:rPr>
          <w:rFonts w:ascii="Times New Roman" w:hAnsi="Times New Roman"/>
          <w:bCs/>
          <w:sz w:val="24"/>
          <w:szCs w:val="24"/>
        </w:rPr>
      </w:pPr>
    </w:p>
    <w:p w14:paraId="739A0BDB" w14:textId="77777777" w:rsidR="00DD4036" w:rsidRPr="00716974" w:rsidRDefault="00DD4036" w:rsidP="00716974">
      <w:pPr>
        <w:suppressAutoHyphens/>
        <w:spacing w:after="0" w:line="240" w:lineRule="auto"/>
        <w:ind w:firstLine="709"/>
        <w:jc w:val="both"/>
        <w:rPr>
          <w:rFonts w:ascii="Times New Roman" w:hAnsi="Times New Roman"/>
          <w:bCs/>
          <w:sz w:val="24"/>
          <w:szCs w:val="24"/>
        </w:rPr>
      </w:pPr>
    </w:p>
    <w:p w14:paraId="5EAEF0BC"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Верно: Директор</w:t>
      </w:r>
    </w:p>
    <w:p w14:paraId="78564532" w14:textId="77777777" w:rsidR="00716974" w:rsidRPr="00716974"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МКУ «Департамент по развитию промышленности, </w:t>
      </w:r>
    </w:p>
    <w:p w14:paraId="25C1A143" w14:textId="20A97465" w:rsidR="00CD5D5C" w:rsidRDefault="00716974" w:rsidP="00716974">
      <w:pPr>
        <w:suppressAutoHyphens/>
        <w:spacing w:after="0" w:line="240" w:lineRule="auto"/>
        <w:rPr>
          <w:rFonts w:ascii="Times New Roman" w:hAnsi="Times New Roman"/>
          <w:bCs/>
          <w:sz w:val="24"/>
          <w:szCs w:val="24"/>
        </w:rPr>
      </w:pPr>
      <w:r w:rsidRPr="00716974">
        <w:rPr>
          <w:rFonts w:ascii="Times New Roman" w:hAnsi="Times New Roman"/>
          <w:bCs/>
          <w:sz w:val="24"/>
          <w:szCs w:val="24"/>
        </w:rPr>
        <w:t xml:space="preserve">             инвестиционной политике и рекламе»                                                    </w:t>
      </w:r>
      <w:r w:rsidRPr="00716974">
        <w:rPr>
          <w:rFonts w:ascii="Times New Roman" w:hAnsi="Times New Roman"/>
          <w:bCs/>
          <w:sz w:val="24"/>
          <w:szCs w:val="24"/>
        </w:rPr>
        <w:tab/>
      </w:r>
      <w:r w:rsidRPr="00716974">
        <w:rPr>
          <w:rFonts w:ascii="Times New Roman" w:hAnsi="Times New Roman"/>
          <w:bCs/>
          <w:sz w:val="24"/>
          <w:szCs w:val="24"/>
        </w:rPr>
        <w:tab/>
      </w:r>
      <w:r w:rsidRPr="00716974">
        <w:rPr>
          <w:rFonts w:ascii="Times New Roman" w:hAnsi="Times New Roman"/>
          <w:bCs/>
          <w:sz w:val="24"/>
          <w:szCs w:val="24"/>
        </w:rPr>
        <w:tab/>
        <w:t xml:space="preserve">                                                 И.И. Епифанова</w:t>
      </w:r>
    </w:p>
    <w:p w14:paraId="2F438326" w14:textId="67A5A4B9" w:rsidR="004D2F5C" w:rsidRPr="004A751D" w:rsidRDefault="004D2F5C" w:rsidP="004D2F5C">
      <w:pPr>
        <w:framePr w:h="1133" w:hRule="exact" w:wrap="auto" w:vAnchor="text" w:hAnchor="page" w:x="1477" w:y="233"/>
        <w:suppressAutoHyphens/>
        <w:spacing w:after="0" w:line="240" w:lineRule="auto"/>
        <w:rPr>
          <w:rFonts w:ascii="Times New Roman" w:hAnsi="Times New Roman"/>
          <w:bCs/>
          <w:sz w:val="24"/>
          <w:szCs w:val="24"/>
        </w:rPr>
        <w:sectPr w:rsidR="004D2F5C" w:rsidRPr="004A751D" w:rsidSect="001E493F">
          <w:pgSz w:w="16838" w:h="11906" w:orient="landscape"/>
          <w:pgMar w:top="1701" w:right="1134" w:bottom="567" w:left="1134" w:header="709" w:footer="709" w:gutter="0"/>
          <w:cols w:space="720"/>
          <w:formProt w:val="0"/>
          <w:docGrid w:linePitch="299"/>
        </w:sectPr>
      </w:pPr>
    </w:p>
    <w:p w14:paraId="2E03F33F" w14:textId="77777777" w:rsidR="008F6957" w:rsidRDefault="008F6957" w:rsidP="0025240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8977207" w14:textId="3A72B4FE" w:rsidR="00CB0E48" w:rsidRPr="00394B40" w:rsidRDefault="0026112A" w:rsidP="00792313">
      <w:pPr>
        <w:widowControl w:val="0"/>
        <w:autoSpaceDE w:val="0"/>
        <w:autoSpaceDN w:val="0"/>
        <w:adjustRightInd w:val="0"/>
        <w:spacing w:after="0" w:line="240" w:lineRule="auto"/>
        <w:ind w:left="7088" w:firstLine="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25240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25240E">
        <w:rPr>
          <w:rFonts w:ascii="Times New Roman" w:eastAsia="Times New Roman" w:hAnsi="Times New Roman"/>
          <w:color w:val="000000"/>
          <w:sz w:val="24"/>
          <w:szCs w:val="24"/>
          <w:lang w:eastAsia="ru-RU"/>
        </w:rPr>
        <w:t>6</w:t>
      </w:r>
    </w:p>
    <w:p w14:paraId="14FE74F3" w14:textId="77446DDD"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2"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3"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E0C1BB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7B0AD3E"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DEC9B71"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29142F1F"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06606F7D" w14:textId="77777777" w:rsidR="004A5BF5" w:rsidRPr="004A5BF5" w:rsidRDefault="004A5BF5" w:rsidP="004A5BF5">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И.И. Епифанова</w:t>
      </w:r>
      <w:bookmarkEnd w:id="12"/>
    </w:p>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68DD112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13" w:name="_Hlk145657391"/>
      <w:r w:rsidR="0026112A">
        <w:rPr>
          <w:rFonts w:ascii="Times New Roman" w:eastAsia="Times New Roman" w:hAnsi="Times New Roman"/>
          <w:color w:val="000000"/>
          <w:sz w:val="24"/>
          <w:szCs w:val="24"/>
          <w:lang w:eastAsia="ru-RU"/>
        </w:rPr>
        <w:lastRenderedPageBreak/>
        <w:t xml:space="preserve">       </w:t>
      </w:r>
      <w:r w:rsidR="00792313">
        <w:rPr>
          <w:rFonts w:ascii="Times New Roman" w:eastAsia="Times New Roman" w:hAnsi="Times New Roman"/>
          <w:color w:val="000000"/>
          <w:sz w:val="24"/>
          <w:szCs w:val="24"/>
          <w:lang w:eastAsia="ru-RU"/>
        </w:rPr>
        <w:t>Приложение № 7</w:t>
      </w:r>
    </w:p>
    <w:p w14:paraId="6ACE5649" w14:textId="20F8675C"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13"/>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24"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5"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6"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 что не находится в перечне организаций и физических лиц, в отношении которых имеются сведения об их причастности к экстремистской деятельности </w:t>
      </w:r>
      <w:r w:rsidRPr="00221A04">
        <w:rPr>
          <w:rFonts w:ascii="Times New Roman" w:eastAsiaTheme="minorEastAsia" w:hAnsi="Times New Roman"/>
          <w:sz w:val="24"/>
          <w:szCs w:val="24"/>
          <w:lang w:eastAsia="ru-RU"/>
        </w:rPr>
        <w:lastRenderedPageBreak/>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0CB7D9B3"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Верно: Директор</w:t>
      </w:r>
    </w:p>
    <w:p w14:paraId="04275F67" w14:textId="77777777" w:rsidR="00792313" w:rsidRPr="004A5BF5" w:rsidRDefault="00792313" w:rsidP="0079231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МКУ «Департамент по развитию промышленности, </w:t>
      </w:r>
    </w:p>
    <w:p w14:paraId="4542E2EA" w14:textId="1A4DC7F8" w:rsidR="00C84754" w:rsidRDefault="00792313"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4A5BF5">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4A5BF5">
        <w:rPr>
          <w:rFonts w:ascii="Times New Roman" w:eastAsia="Times New Roman" w:hAnsi="Times New Roman"/>
          <w:sz w:val="24"/>
          <w:szCs w:val="24"/>
          <w:lang w:eastAsia="ru-RU"/>
        </w:rPr>
        <w:t>И.И. Епифанова</w:t>
      </w: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1452B8"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0FFD281"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13B4753"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28ACA042" w:rsidR="00510331" w:rsidRPr="00EB6C8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510331" w:rsidRPr="00EB6C8B">
              <w:rPr>
                <w:rFonts w:ascii="Times New Roman" w:eastAsia="Times New Roman" w:hAnsi="Times New Roman"/>
                <w:color w:val="000000"/>
                <w:sz w:val="24"/>
                <w:szCs w:val="24"/>
                <w:lang w:eastAsia="ru-RU"/>
              </w:rPr>
              <w:t>Приложение №</w:t>
            </w:r>
            <w:r w:rsidR="0088679B"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8</w:t>
            </w:r>
          </w:p>
          <w:p w14:paraId="4358CC7E" w14:textId="089CC2BF" w:rsidR="00510331" w:rsidRPr="00EB6C8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к Порядку</w:t>
            </w:r>
          </w:p>
          <w:p w14:paraId="4F260F2E" w14:textId="77777777" w:rsidR="00510331" w:rsidRPr="00EB6C8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EB6C8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Форма</w:t>
            </w:r>
          </w:p>
          <w:p w14:paraId="02213A52" w14:textId="77777777" w:rsidR="00510331" w:rsidRPr="00EB6C8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w:t>
            </w:r>
            <w:r w:rsidR="0088679B" w:rsidRPr="00EB6C8B">
              <w:rPr>
                <w:rFonts w:ascii="Times New Roman" w:eastAsia="NSimSun" w:hAnsi="Times New Roman" w:cs="Arial"/>
                <w:kern w:val="2"/>
                <w:sz w:val="24"/>
                <w:szCs w:val="24"/>
                <w:lang w:eastAsia="zh-CN" w:bidi="hi-IN"/>
              </w:rPr>
              <w:t>е</w:t>
            </w:r>
          </w:p>
          <w:p w14:paraId="73726447"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EB6C8B">
              <w:rPr>
                <w:rFonts w:ascii="Times New Roman" w:eastAsia="NSimSun" w:hAnsi="Times New Roman" w:cs="Arial"/>
                <w:kern w:val="2"/>
                <w:sz w:val="24"/>
                <w:szCs w:val="24"/>
                <w:lang w:eastAsia="zh-CN" w:bidi="hi-IN"/>
              </w:rPr>
              <w:t>Субсидии</w:t>
            </w:r>
          </w:p>
          <w:p w14:paraId="28946F7D"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EB6C8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EB6C8B" w:rsidRDefault="0088679B" w:rsidP="0088679B">
            <w:pPr>
              <w:tabs>
                <w:tab w:val="left" w:pos="9639"/>
              </w:tabs>
              <w:suppressAutoHyphens/>
              <w:spacing w:after="0" w:line="240" w:lineRule="auto"/>
              <w:jc w:val="center"/>
              <w:rPr>
                <w:rFonts w:ascii="Liberation Serif" w:eastAsia="NSimSun" w:hAnsi="Liberation Serif" w:cs="Arial" w:hint="eastAsia"/>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w:t>
            </w:r>
            <w:r w:rsidRPr="00EB6C8B">
              <w:rPr>
                <w:rFonts w:ascii="Times New Roman" w:eastAsia="NSimSun" w:hAnsi="Times New Roman" w:cs="Arial"/>
                <w:kern w:val="2"/>
                <w:sz w:val="24"/>
                <w:szCs w:val="24"/>
                <w:lang w:eastAsia="zh-CN" w:bidi="hi-IN"/>
              </w:rPr>
              <w:t>_______</w:t>
            </w:r>
          </w:p>
          <w:p w14:paraId="217DC1F9"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EB6C8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EB6C8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EB6C8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EB6C8B">
              <w:t xml:space="preserve"> </w:t>
            </w:r>
            <w:r w:rsidR="002242FF" w:rsidRPr="00EB6C8B">
              <w:rPr>
                <w:rFonts w:ascii="Times New Roman" w:eastAsia="NSimSun" w:hAnsi="Times New Roman" w:cs="Arial"/>
                <w:kern w:val="2"/>
                <w:sz w:val="24"/>
                <w:szCs w:val="24"/>
                <w:lang w:eastAsia="zh-CN" w:bidi="hi-IN"/>
              </w:rPr>
              <w:t xml:space="preserve">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NSimSun" w:hAnsi="Times New Roman" w:cs="Arial"/>
                <w:kern w:val="2"/>
                <w:sz w:val="24"/>
                <w:szCs w:val="24"/>
                <w:lang w:eastAsia="zh-CN" w:bidi="hi-IN"/>
              </w:rPr>
              <w:t xml:space="preserve"> в рамках реализации мероприятия (номер и название мероприятия).</w:t>
            </w:r>
          </w:p>
          <w:p w14:paraId="298D0B58" w14:textId="77777777" w:rsidR="00510331" w:rsidRPr="00EB6C8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2) согласие на осуществление проверок (обследований),</w:t>
            </w:r>
            <w:r w:rsidRPr="00EB6C8B">
              <w:t xml:space="preserve"> </w:t>
            </w:r>
            <w:r w:rsidRPr="00EB6C8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EB6C8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EB6C8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r w:rsidRPr="00EB6C8B">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14:paraId="5EED925E" w14:textId="77777777" w:rsidR="00510331" w:rsidRPr="00EB6C8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EB6C8B" w:rsidRDefault="00510331" w:rsidP="002242FF">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EB6C8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EB6C8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EB6C8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EB6C8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EB6C8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90B4BF" w14:textId="77777777"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Верно: Директор   </w:t>
            </w:r>
          </w:p>
          <w:p w14:paraId="4325BD58" w14:textId="279FEE24" w:rsidR="002242FF"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МКУ «Департамент по развитию промышленности, </w:t>
            </w:r>
          </w:p>
          <w:p w14:paraId="295CA452" w14:textId="71B07D74" w:rsidR="002242FF" w:rsidRPr="00EB6C8B" w:rsidRDefault="002242FF" w:rsidP="002242FF">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инвестиционной политике и рекламе»                                                           И.И. Епифанова</w:t>
            </w:r>
          </w:p>
          <w:p w14:paraId="6D2DEA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BCEEAE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65EEE29" w14:textId="77777777" w:rsidR="0026112A" w:rsidRPr="00EB6C8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0A207A70" w:rsidR="00510331"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lastRenderedPageBreak/>
              <w:t xml:space="preserve">    </w:t>
            </w:r>
            <w:r w:rsidR="0026112A"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Приложение </w:t>
            </w:r>
            <w:r w:rsidRPr="00EB6C8B">
              <w:rPr>
                <w:rFonts w:ascii="Times New Roman" w:eastAsia="Times New Roman" w:hAnsi="Times New Roman"/>
                <w:color w:val="000000"/>
                <w:sz w:val="24"/>
                <w:szCs w:val="24"/>
                <w:lang w:eastAsia="ru-RU"/>
              </w:rPr>
              <w:t>№ 9</w:t>
            </w:r>
          </w:p>
          <w:p w14:paraId="2E3DE834" w14:textId="398CC90B" w:rsidR="00510331" w:rsidRPr="00EB6C8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26112A"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к Порядку </w:t>
            </w:r>
          </w:p>
          <w:p w14:paraId="1801D162" w14:textId="77777777" w:rsidR="00510331" w:rsidRPr="00EB6C8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Форма</w:t>
            </w:r>
          </w:p>
          <w:p w14:paraId="7D79BABF" w14:textId="2DC0F156" w:rsidR="000F3D53" w:rsidRPr="00EB6C8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Заключение</w:t>
            </w:r>
          </w:p>
          <w:p w14:paraId="7D7B993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EB6C8B">
              <w:rPr>
                <w:rFonts w:ascii="Times New Roman" w:eastAsia="NSimSun" w:hAnsi="Times New Roman" w:cs="Arial"/>
                <w:kern w:val="2"/>
                <w:sz w:val="24"/>
                <w:szCs w:val="24"/>
                <w:lang w:eastAsia="zh-CN" w:bidi="hi-IN"/>
              </w:rPr>
              <w:t>Субсидии</w:t>
            </w:r>
          </w:p>
          <w:p w14:paraId="294A0D6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EB6C8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___________</w:t>
            </w:r>
          </w:p>
          <w:p w14:paraId="65E73C3B" w14:textId="77777777" w:rsidR="000F3D53" w:rsidRPr="00EB6C8B" w:rsidRDefault="000F3D53" w:rsidP="0065079D">
            <w:pPr>
              <w:tabs>
                <w:tab w:val="left" w:pos="9639"/>
              </w:tabs>
              <w:suppressAutoHyphens/>
              <w:spacing w:after="0" w:line="240" w:lineRule="auto"/>
              <w:rPr>
                <w:rFonts w:ascii="Liberation Serif" w:eastAsia="NSimSun" w:hAnsi="Liberation Serif" w:cs="Arial" w:hint="eastAsia"/>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EB6C8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EB6C8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EB6C8B">
              <w:rPr>
                <w:rFonts w:ascii="Times New Roman" w:eastAsia="Times New Roman" w:hAnsi="Times New Roman"/>
                <w:kern w:val="2"/>
                <w:sz w:val="24"/>
                <w:szCs w:val="24"/>
                <w:lang w:eastAsia="zh-CN" w:bidi="hi-IN"/>
              </w:rPr>
              <w:t xml:space="preserve">Участник </w:t>
            </w:r>
            <w:r w:rsidRPr="00EB6C8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EB6C8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EB6C8B">
              <w:rPr>
                <w:rFonts w:ascii="Times New Roman" w:eastAsia="Times New Roman" w:hAnsi="Times New Roman" w:cs="Arial"/>
                <w:kern w:val="2"/>
                <w:sz w:val="24"/>
                <w:szCs w:val="24"/>
                <w:lang w:eastAsia="zh-CN" w:bidi="hi-IN"/>
              </w:rPr>
              <w:t xml:space="preserve"> 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EB6C8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Правовые основания</w:t>
                  </w:r>
                </w:p>
              </w:tc>
            </w:tr>
            <w:tr w:rsidR="00510331" w:rsidRPr="00EB6C8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EB6C8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EB6C8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EB6C8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EB6C8B" w:rsidRDefault="00510331" w:rsidP="000F3D53">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02F35FE1"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2F93046D" w14:textId="77777777" w:rsidR="00DD4036" w:rsidRPr="00EB6C8B" w:rsidRDefault="00DD4036" w:rsidP="000F3D53">
            <w:pPr>
              <w:suppressAutoHyphens/>
              <w:spacing w:after="0" w:line="240" w:lineRule="auto"/>
              <w:rPr>
                <w:rFonts w:ascii="Liberation Serif" w:eastAsia="NSimSun" w:hAnsi="Liberation Serif" w:cs="Arial" w:hint="eastAsia"/>
                <w:kern w:val="2"/>
                <w:sz w:val="24"/>
                <w:szCs w:val="24"/>
                <w:lang w:eastAsia="zh-CN" w:bidi="hi-IN"/>
              </w:rPr>
            </w:pPr>
          </w:p>
          <w:p w14:paraId="386DE6FC" w14:textId="5DF747C2" w:rsidR="000F3D53" w:rsidRPr="00EB6C8B" w:rsidRDefault="000F3D53" w:rsidP="000F3D53">
            <w:pPr>
              <w:suppressAutoHyphens/>
              <w:spacing w:after="0" w:line="240" w:lineRule="auto"/>
              <w:rPr>
                <w:rFonts w:ascii="Liberation Serif" w:eastAsia="NSimSun" w:hAnsi="Liberation Serif" w:cs="Arial" w:hint="eastAsia"/>
                <w:kern w:val="2"/>
                <w:sz w:val="24"/>
                <w:szCs w:val="24"/>
                <w:lang w:eastAsia="zh-CN" w:bidi="hi-IN"/>
              </w:rPr>
            </w:pPr>
            <w:bookmarkStart w:id="14" w:name="_Hlk145661609"/>
            <w:r w:rsidRPr="00EB6C8B">
              <w:rPr>
                <w:rFonts w:ascii="Liberation Serif" w:eastAsia="NSimSun" w:hAnsi="Liberation Serif" w:cs="Arial"/>
                <w:kern w:val="2"/>
                <w:sz w:val="24"/>
                <w:szCs w:val="24"/>
                <w:lang w:eastAsia="zh-CN" w:bidi="hi-IN"/>
              </w:rPr>
              <w:t xml:space="preserve">Верно: Директор   </w:t>
            </w:r>
          </w:p>
          <w:p w14:paraId="6B431FEB" w14:textId="77777777" w:rsidR="000F3D53" w:rsidRPr="00EB6C8B" w:rsidRDefault="000F3D53" w:rsidP="000F3D53">
            <w:pPr>
              <w:suppressAutoHyphens/>
              <w:spacing w:after="0" w:line="240" w:lineRule="auto"/>
              <w:rPr>
                <w:rFonts w:ascii="Liberation Serif" w:eastAsia="NSimSun" w:hAnsi="Liberation Serif" w:cs="Arial" w:hint="eastAsia"/>
                <w:kern w:val="2"/>
                <w:sz w:val="24"/>
                <w:szCs w:val="24"/>
                <w:lang w:eastAsia="zh-CN" w:bidi="hi-IN"/>
              </w:rPr>
            </w:pPr>
            <w:r w:rsidRPr="00EB6C8B">
              <w:rPr>
                <w:rFonts w:ascii="Liberation Serif" w:eastAsia="NSimSun" w:hAnsi="Liberation Serif" w:cs="Arial"/>
                <w:kern w:val="2"/>
                <w:sz w:val="24"/>
                <w:szCs w:val="24"/>
                <w:lang w:eastAsia="zh-CN" w:bidi="hi-IN"/>
              </w:rPr>
              <w:t xml:space="preserve">             МКУ «Департамент по развитию промышленности, </w:t>
            </w:r>
          </w:p>
          <w:p w14:paraId="436B631F" w14:textId="0F38C456" w:rsidR="00510331" w:rsidRPr="00EB6C8B" w:rsidRDefault="000F3D53" w:rsidP="000F3D53">
            <w:pPr>
              <w:suppressAutoHyphens/>
              <w:spacing w:after="0" w:line="240" w:lineRule="auto"/>
              <w:ind w:right="201"/>
              <w:rPr>
                <w:rFonts w:ascii="Liberation Serif" w:eastAsia="NSimSun" w:hAnsi="Liberation Serif" w:cs="Arial" w:hint="eastAsia"/>
                <w:kern w:val="2"/>
                <w:sz w:val="24"/>
                <w:szCs w:val="24"/>
                <w:lang w:eastAsia="zh-CN" w:bidi="hi-IN"/>
              </w:rPr>
            </w:pPr>
            <w:r w:rsidRPr="00EB6C8B">
              <w:rPr>
                <w:rFonts w:ascii="Liberation Serif" w:eastAsia="NSimSun" w:hAnsi="Liberation Serif" w:cs="Arial"/>
                <w:kern w:val="2"/>
                <w:sz w:val="24"/>
                <w:szCs w:val="24"/>
                <w:lang w:eastAsia="zh-CN" w:bidi="hi-IN"/>
              </w:rPr>
              <w:t xml:space="preserve">             инве</w:t>
            </w:r>
            <w:r w:rsidR="001452B8" w:rsidRPr="00EB6C8B">
              <w:rPr>
                <w:rFonts w:ascii="Liberation Serif" w:eastAsia="NSimSun" w:hAnsi="Liberation Serif" w:cs="Arial"/>
                <w:kern w:val="2"/>
                <w:sz w:val="24"/>
                <w:szCs w:val="24"/>
                <w:lang w:eastAsia="zh-CN" w:bidi="hi-IN"/>
              </w:rPr>
              <w:t>с</w:t>
            </w:r>
            <w:r w:rsidRPr="00EB6C8B">
              <w:rPr>
                <w:rFonts w:ascii="Liberation Serif" w:eastAsia="NSimSun" w:hAnsi="Liberation Serif" w:cs="Arial"/>
                <w:kern w:val="2"/>
                <w:sz w:val="24"/>
                <w:szCs w:val="24"/>
                <w:lang w:eastAsia="zh-CN" w:bidi="hi-IN"/>
              </w:rPr>
              <w:t>тиционной политике и рекламе»                                                          И.И. Епифанова</w:t>
            </w:r>
          </w:p>
          <w:bookmarkEnd w:id="14"/>
          <w:p w14:paraId="0AE2110F" w14:textId="03DDAB7B" w:rsidR="00510331" w:rsidRPr="00EB6C8B" w:rsidRDefault="000F3D53" w:rsidP="000F3D53">
            <w:pPr>
              <w:pStyle w:val="affff9"/>
              <w:spacing w:line="23" w:lineRule="atLeast"/>
              <w:ind w:firstLine="0"/>
              <w:jc w:val="left"/>
              <w:rPr>
                <w:sz w:val="24"/>
                <w:szCs w:val="24"/>
              </w:rPr>
            </w:pPr>
            <w:r w:rsidRPr="00EB6C8B">
              <w:rPr>
                <w:sz w:val="24"/>
                <w:szCs w:val="24"/>
              </w:rPr>
              <w:lastRenderedPageBreak/>
              <w:t xml:space="preserve">                                                                                                                  </w:t>
            </w:r>
            <w:r w:rsidR="0026112A" w:rsidRPr="00EB6C8B">
              <w:rPr>
                <w:sz w:val="24"/>
                <w:szCs w:val="24"/>
              </w:rPr>
              <w:t xml:space="preserve">          </w:t>
            </w:r>
            <w:r w:rsidRPr="00EB6C8B">
              <w:rPr>
                <w:sz w:val="24"/>
                <w:szCs w:val="24"/>
              </w:rPr>
              <w:t>Приложение № 10</w:t>
            </w:r>
          </w:p>
          <w:p w14:paraId="3F2672EF" w14:textId="52464474" w:rsidR="000F3D53" w:rsidRPr="00EB6C8B" w:rsidRDefault="000F3D53" w:rsidP="000F3D53">
            <w:pPr>
              <w:pStyle w:val="affff9"/>
              <w:spacing w:line="23" w:lineRule="atLeast"/>
              <w:ind w:firstLine="0"/>
              <w:jc w:val="left"/>
              <w:rPr>
                <w:sz w:val="24"/>
                <w:szCs w:val="24"/>
              </w:rPr>
            </w:pPr>
            <w:r w:rsidRPr="00EB6C8B">
              <w:rPr>
                <w:sz w:val="24"/>
                <w:szCs w:val="24"/>
              </w:rPr>
              <w:t xml:space="preserve">                                                                                                                  </w:t>
            </w:r>
            <w:r w:rsidR="0026112A" w:rsidRPr="00EB6C8B">
              <w:rPr>
                <w:sz w:val="24"/>
                <w:szCs w:val="24"/>
              </w:rPr>
              <w:t xml:space="preserve">          </w:t>
            </w:r>
            <w:r w:rsidRPr="00EB6C8B">
              <w:rPr>
                <w:sz w:val="24"/>
                <w:szCs w:val="24"/>
              </w:rPr>
              <w:t>к Порядку</w:t>
            </w:r>
          </w:p>
          <w:p w14:paraId="09C66CAA" w14:textId="5606767F" w:rsidR="000F3D53" w:rsidRPr="00EB6C8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1452B8" w:rsidRDefault="0088679B" w:rsidP="0065079D">
            <w:pPr>
              <w:pStyle w:val="affff9"/>
              <w:spacing w:line="23" w:lineRule="atLeast"/>
              <w:ind w:firstLine="0"/>
              <w:jc w:val="left"/>
              <w:rPr>
                <w:sz w:val="24"/>
                <w:szCs w:val="24"/>
                <w:highlight w:val="green"/>
              </w:rPr>
            </w:pPr>
            <w:r w:rsidRPr="001452B8">
              <w:rPr>
                <w:sz w:val="24"/>
                <w:szCs w:val="24"/>
                <w:highlight w:val="green"/>
              </w:rPr>
              <w:lastRenderedPageBreak/>
              <w:t xml:space="preserve"> </w:t>
            </w:r>
          </w:p>
        </w:tc>
      </w:tr>
    </w:tbl>
    <w:p w14:paraId="228EDA57" w14:textId="77777777" w:rsidR="00510331" w:rsidRPr="001452B8"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highlight w:val="green"/>
          <w:lang w:eastAsia="ru-RU"/>
        </w:rPr>
      </w:pPr>
      <w:r w:rsidRPr="001452B8">
        <w:rPr>
          <w:rFonts w:ascii="Times New Roman" w:eastAsia="Times New Roman" w:hAnsi="Times New Roman"/>
          <w:color w:val="000000"/>
          <w:sz w:val="24"/>
          <w:szCs w:val="24"/>
          <w:highlight w:val="green"/>
          <w:lang w:eastAsia="ru-RU"/>
        </w:rPr>
        <w:lastRenderedPageBreak/>
        <w:t xml:space="preserve">  </w:t>
      </w:r>
    </w:p>
    <w:p w14:paraId="5D5AF0F4" w14:textId="16EECD7F" w:rsidR="00510331" w:rsidRPr="00B6012F" w:rsidRDefault="00510331" w:rsidP="0026112A">
      <w:pPr>
        <w:spacing w:after="160" w:line="259" w:lineRule="auto"/>
        <w:ind w:firstLine="540"/>
        <w:jc w:val="right"/>
        <w:rPr>
          <w:rFonts w:ascii="Times New Roman" w:hAnsi="Times New Roman"/>
          <w:color w:val="000000"/>
          <w:kern w:val="2"/>
          <w:sz w:val="24"/>
          <w:szCs w:val="24"/>
        </w:rPr>
      </w:pPr>
      <w:r w:rsidRPr="00B6012F">
        <w:rPr>
          <w:rFonts w:ascii="Times New Roman" w:hAnsi="Times New Roman"/>
          <w:color w:val="000000"/>
          <w:kern w:val="2"/>
          <w:sz w:val="24"/>
          <w:szCs w:val="24"/>
        </w:rPr>
        <w:t>Форма</w:t>
      </w:r>
    </w:p>
    <w:p w14:paraId="04DAA712" w14:textId="097904CA" w:rsidR="00510331" w:rsidRPr="00B6012F" w:rsidRDefault="00510331" w:rsidP="00510331">
      <w:pPr>
        <w:spacing w:after="160" w:line="259" w:lineRule="auto"/>
        <w:ind w:firstLine="540"/>
        <w:jc w:val="center"/>
        <w:rPr>
          <w:rFonts w:ascii="Times New Roman" w:eastAsia="Times New Roman" w:hAnsi="Times New Roman"/>
          <w:sz w:val="24"/>
          <w:szCs w:val="24"/>
          <w:lang w:eastAsia="ru-RU"/>
        </w:rPr>
      </w:pPr>
      <w:r w:rsidRPr="00B6012F">
        <w:rPr>
          <w:rFonts w:ascii="Times New Roman" w:hAnsi="Times New Roman"/>
          <w:color w:val="000000"/>
          <w:kern w:val="2"/>
          <w:sz w:val="24"/>
          <w:szCs w:val="24"/>
        </w:rPr>
        <w:t xml:space="preserve">Реестр </w:t>
      </w:r>
      <w:r w:rsidRPr="00B6012F">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B6012F">
        <w:rPr>
          <w:rFonts w:ascii="Times New Roman" w:hAnsi="Times New Roman"/>
          <w:color w:val="000000"/>
          <w:kern w:val="2"/>
          <w:sz w:val="24"/>
          <w:szCs w:val="24"/>
        </w:rPr>
        <w:t>Субсидии</w:t>
      </w:r>
      <w:r w:rsidRPr="00B6012F">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B6012F" w14:paraId="4D49222D" w14:textId="77777777" w:rsidTr="001452B8">
        <w:tc>
          <w:tcPr>
            <w:tcW w:w="426" w:type="pct"/>
          </w:tcPr>
          <w:p w14:paraId="107F2415"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w:t>
            </w:r>
          </w:p>
          <w:p w14:paraId="7897FA10"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п/п</w:t>
            </w:r>
          </w:p>
        </w:tc>
        <w:tc>
          <w:tcPr>
            <w:tcW w:w="1144" w:type="pct"/>
          </w:tcPr>
          <w:p w14:paraId="7961401B"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ИНН</w:t>
            </w:r>
          </w:p>
        </w:tc>
        <w:tc>
          <w:tcPr>
            <w:tcW w:w="1480" w:type="pct"/>
          </w:tcPr>
          <w:p w14:paraId="569D9356" w14:textId="77777777" w:rsidR="00510331" w:rsidRPr="00B6012F"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B6012F">
              <w:rPr>
                <w:rFonts w:ascii="Times New Roman" w:hAnsi="Times New Roman"/>
                <w:sz w:val="24"/>
                <w:szCs w:val="24"/>
              </w:rPr>
              <w:t xml:space="preserve">Выявленные нарушения/причины со ссылкой </w:t>
            </w:r>
            <w:r w:rsidRPr="00B6012F">
              <w:rPr>
                <w:rFonts w:ascii="Times New Roman" w:hAnsi="Times New Roman"/>
                <w:sz w:val="24"/>
                <w:szCs w:val="24"/>
              </w:rPr>
              <w:br/>
              <w:t>на нормативны правовые акты</w:t>
            </w:r>
          </w:p>
          <w:p w14:paraId="762A3BE8"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B6012F" w14:paraId="31806BC0" w14:textId="77777777" w:rsidTr="001452B8">
        <w:tc>
          <w:tcPr>
            <w:tcW w:w="426" w:type="pct"/>
          </w:tcPr>
          <w:p w14:paraId="09B0EB9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634AF87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228" w:type="pct"/>
          </w:tcPr>
          <w:p w14:paraId="4E2BBE2F"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3</w:t>
            </w:r>
          </w:p>
        </w:tc>
        <w:tc>
          <w:tcPr>
            <w:tcW w:w="722" w:type="pct"/>
          </w:tcPr>
          <w:p w14:paraId="7F2BE4B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4</w:t>
            </w:r>
          </w:p>
        </w:tc>
        <w:tc>
          <w:tcPr>
            <w:tcW w:w="1480" w:type="pct"/>
          </w:tcPr>
          <w:p w14:paraId="51F14F6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5</w:t>
            </w:r>
          </w:p>
        </w:tc>
      </w:tr>
      <w:tr w:rsidR="00510331" w:rsidRPr="00B6012F" w14:paraId="0D321066" w14:textId="77777777" w:rsidTr="001452B8">
        <w:tc>
          <w:tcPr>
            <w:tcW w:w="426" w:type="pct"/>
          </w:tcPr>
          <w:p w14:paraId="26B2813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2913D40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5B1B6F33" w14:textId="77777777" w:rsidTr="001452B8">
        <w:tc>
          <w:tcPr>
            <w:tcW w:w="426" w:type="pct"/>
          </w:tcPr>
          <w:p w14:paraId="54ABC44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144" w:type="pct"/>
          </w:tcPr>
          <w:p w14:paraId="5C961D4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3F108A1C" w14:textId="77777777" w:rsidTr="001452B8">
        <w:tc>
          <w:tcPr>
            <w:tcW w:w="426" w:type="pct"/>
          </w:tcPr>
          <w:p w14:paraId="4685F08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w:t>
            </w:r>
          </w:p>
        </w:tc>
        <w:tc>
          <w:tcPr>
            <w:tcW w:w="1144" w:type="pct"/>
          </w:tcPr>
          <w:p w14:paraId="1B699F06"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 ФИО </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 xml:space="preserve">                          Подпись </w:t>
      </w:r>
    </w:p>
    <w:p w14:paraId="616C1A05"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3107EFB"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E42FAF"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F0637E0" w14:textId="3DD0D2EE" w:rsidR="001452B8" w:rsidRPr="00B6012F" w:rsidRDefault="001452B8" w:rsidP="001452B8">
      <w:pPr>
        <w:suppressAutoHyphens/>
        <w:spacing w:after="0" w:line="240" w:lineRule="auto"/>
        <w:ind w:right="-1"/>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7DF01397"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903D67"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highlight w:val="yellow"/>
          <w:lang w:eastAsia="ru-RU"/>
        </w:rPr>
      </w:pPr>
    </w:p>
    <w:p w14:paraId="0437F061"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bookmarkStart w:id="15" w:name="_Toc438376223"/>
      <w:bookmarkStart w:id="16" w:name="_Toc437973278"/>
      <w:bookmarkStart w:id="17" w:name="_Toc516677605"/>
      <w:bookmarkStart w:id="18" w:name="_Toc510616991"/>
      <w:bookmarkStart w:id="19" w:name="_Toc438110019"/>
      <w:bookmarkStart w:id="20" w:name="_Toc516677606"/>
      <w:bookmarkStart w:id="21" w:name="_Toc510616992"/>
      <w:bookmarkStart w:id="22" w:name="_Toc438376225"/>
      <w:bookmarkStart w:id="23" w:name="_Toc437973280"/>
      <w:bookmarkStart w:id="24" w:name="_Toc510616993"/>
      <w:bookmarkStart w:id="25" w:name="_Toc516677607"/>
      <w:bookmarkStart w:id="26" w:name="_Toc438110021"/>
      <w:bookmarkStart w:id="27" w:name="_Toc516677608"/>
      <w:bookmarkStart w:id="28" w:name="_Toc438110022"/>
      <w:bookmarkStart w:id="29" w:name="_Toc438376226"/>
      <w:bookmarkStart w:id="30" w:name="_Toc510616994"/>
      <w:bookmarkStart w:id="31" w:name="_Toc437973281"/>
      <w:bookmarkStart w:id="32" w:name="_Toc510616995"/>
      <w:bookmarkStart w:id="33" w:name="_Toc51667760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10D744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2C32CD18"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3F2CA9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452D78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79231342"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1A6B42D"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35AFD1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4AC0D8E"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790F53F"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F1D6AF9"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69D9A50"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87FC14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72D4265"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127B792C"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42332D6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75F0BE9"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254F87A"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27F43D28" w14:textId="5A1CF77C" w:rsidR="00510331" w:rsidRPr="00B6012F"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sidRPr="001452B8">
        <w:rPr>
          <w:rFonts w:ascii="Times New Roman" w:eastAsia="Times New Roman" w:hAnsi="Times New Roman"/>
          <w:color w:val="000000"/>
          <w:sz w:val="24"/>
          <w:szCs w:val="24"/>
          <w:lang w:eastAsia="ru-RU"/>
        </w:rPr>
        <w:lastRenderedPageBreak/>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Pr="00B6012F">
        <w:rPr>
          <w:rFonts w:ascii="Times New Roman" w:eastAsia="Times New Roman" w:hAnsi="Times New Roman"/>
          <w:color w:val="000000"/>
          <w:sz w:val="24"/>
          <w:szCs w:val="24"/>
          <w:lang w:eastAsia="ru-RU"/>
        </w:rPr>
        <w:t>№ 11</w:t>
      </w:r>
    </w:p>
    <w:p w14:paraId="5FDAE4BF" w14:textId="5F1714FD"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Pr="00B6012F" w:rsidRDefault="001452B8" w:rsidP="001452B8">
      <w:pPr>
        <w:pStyle w:val="112"/>
        <w:shd w:val="clear" w:color="auto" w:fill="FFFFFF" w:themeFill="background1"/>
        <w:spacing w:line="240" w:lineRule="auto"/>
        <w:ind w:firstLine="709"/>
        <w:rPr>
          <w:sz w:val="24"/>
          <w:szCs w:val="24"/>
        </w:rPr>
      </w:pPr>
    </w:p>
    <w:p w14:paraId="2998ADD7" w14:textId="77777777" w:rsidR="001452B8" w:rsidRPr="00B6012F" w:rsidRDefault="001452B8" w:rsidP="001452B8">
      <w:pPr>
        <w:pStyle w:val="112"/>
        <w:shd w:val="clear" w:color="auto" w:fill="FFFFFF" w:themeFill="background1"/>
        <w:spacing w:line="240" w:lineRule="auto"/>
        <w:ind w:firstLine="709"/>
        <w:rPr>
          <w:sz w:val="24"/>
          <w:szCs w:val="24"/>
        </w:rPr>
      </w:pPr>
    </w:p>
    <w:p w14:paraId="0AB91AEC"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Верно: Директор   </w:t>
      </w:r>
    </w:p>
    <w:p w14:paraId="7A4A933E" w14:textId="77777777" w:rsidR="001452B8" w:rsidRPr="00B6012F" w:rsidRDefault="001452B8" w:rsidP="001452B8">
      <w:pPr>
        <w:suppressAutoHyphens/>
        <w:spacing w:after="0" w:line="240" w:lineRule="auto"/>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МКУ «Департамент по развитию промышленности, </w:t>
      </w:r>
    </w:p>
    <w:p w14:paraId="19FFA49E" w14:textId="77777777" w:rsidR="001452B8" w:rsidRPr="00B6012F" w:rsidRDefault="001452B8" w:rsidP="001452B8">
      <w:pPr>
        <w:suppressAutoHyphens/>
        <w:spacing w:after="0" w:line="240" w:lineRule="auto"/>
        <w:ind w:right="-1"/>
        <w:rPr>
          <w:rFonts w:ascii="Liberation Serif" w:eastAsia="NSimSun" w:hAnsi="Liberation Serif" w:cs="Arial" w:hint="eastAsia"/>
          <w:kern w:val="2"/>
          <w:sz w:val="24"/>
          <w:szCs w:val="24"/>
          <w:lang w:eastAsia="zh-CN" w:bidi="hi-IN"/>
        </w:rPr>
      </w:pPr>
      <w:r w:rsidRPr="00B6012F">
        <w:rPr>
          <w:rFonts w:ascii="Liberation Serif" w:eastAsia="NSimSun" w:hAnsi="Liberation Serif" w:cs="Arial"/>
          <w:kern w:val="2"/>
          <w:sz w:val="24"/>
          <w:szCs w:val="24"/>
          <w:lang w:eastAsia="zh-CN" w:bidi="hi-IN"/>
        </w:rPr>
        <w:t xml:space="preserve">             инвестиционной политике и рекламе»                                                      И.И. Епифанова</w:t>
      </w:r>
    </w:p>
    <w:p w14:paraId="1B6D7D18" w14:textId="77777777" w:rsidR="001452B8" w:rsidRPr="00B6012F" w:rsidRDefault="001452B8" w:rsidP="001452B8">
      <w:pPr>
        <w:pStyle w:val="112"/>
        <w:shd w:val="clear" w:color="auto" w:fill="FFFFFF" w:themeFill="background1"/>
        <w:spacing w:line="240" w:lineRule="auto"/>
        <w:ind w:firstLine="709"/>
        <w:rPr>
          <w:sz w:val="24"/>
          <w:szCs w:val="24"/>
        </w:rPr>
      </w:pPr>
    </w:p>
    <w:p w14:paraId="7E4CB460" w14:textId="77777777" w:rsidR="00510331" w:rsidRPr="00B6012F" w:rsidRDefault="00510331"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06992A11" w:rsidR="0038796F" w:rsidRPr="00324765" w:rsidRDefault="0038796F" w:rsidP="0038796F">
      <w:pPr>
        <w:spacing w:after="0" w:line="259" w:lineRule="auto"/>
        <w:ind w:left="6381" w:firstLine="709"/>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lastRenderedPageBreak/>
        <w:t xml:space="preserve">Приложение № </w:t>
      </w:r>
      <w:r w:rsidR="001452B8" w:rsidRPr="00324765">
        <w:rPr>
          <w:rFonts w:ascii="Times New Roman" w:eastAsia="Times New Roman" w:hAnsi="Times New Roman"/>
          <w:sz w:val="24"/>
          <w:szCs w:val="24"/>
          <w:lang w:eastAsia="ru-RU"/>
        </w:rPr>
        <w:t>12</w:t>
      </w:r>
    </w:p>
    <w:p w14:paraId="21CDB613" w14:textId="77777777" w:rsidR="0038796F" w:rsidRPr="00324765" w:rsidRDefault="0038796F" w:rsidP="0038796F">
      <w:pPr>
        <w:spacing w:after="0" w:line="259" w:lineRule="auto"/>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t>к Порядку</w:t>
      </w:r>
    </w:p>
    <w:p w14:paraId="32484D72" w14:textId="77777777" w:rsidR="0038796F" w:rsidRPr="00324765"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324765" w:rsidRDefault="0088679B" w:rsidP="001452B8">
      <w:pPr>
        <w:spacing w:after="0" w:line="240" w:lineRule="auto"/>
        <w:jc w:val="right"/>
        <w:rPr>
          <w:rFonts w:ascii="Times New Roman" w:hAnsi="Times New Roman"/>
          <w:bCs/>
          <w:sz w:val="24"/>
        </w:rPr>
      </w:pPr>
      <w:r w:rsidRPr="00324765">
        <w:rPr>
          <w:rFonts w:ascii="Times New Roman" w:hAnsi="Times New Roman"/>
          <w:bCs/>
          <w:sz w:val="24"/>
        </w:rPr>
        <w:t xml:space="preserve">Форма </w:t>
      </w:r>
    </w:p>
    <w:p w14:paraId="10D984A5" w14:textId="599A597F" w:rsidR="0038796F" w:rsidRPr="00324765" w:rsidRDefault="0038796F" w:rsidP="001452B8">
      <w:pPr>
        <w:spacing w:after="0" w:line="240" w:lineRule="auto"/>
        <w:jc w:val="right"/>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w:t>
      </w:r>
      <w:r w:rsidR="001452B8" w:rsidRPr="00324765">
        <w:rPr>
          <w:rFonts w:ascii="Times New Roman" w:eastAsia="Times New Roman" w:hAnsi="Times New Roman" w:cs="Arial"/>
          <w:sz w:val="24"/>
          <w:szCs w:val="24"/>
          <w:lang w:eastAsia="ru-RU"/>
        </w:rPr>
        <w:t>о</w:t>
      </w:r>
      <w:r w:rsidRPr="00324765">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324765" w:rsidRDefault="0038796F" w:rsidP="0038796F">
      <w:pPr>
        <w:spacing w:after="0" w:line="240" w:lineRule="auto"/>
        <w:ind w:left="4678"/>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r w:rsidRPr="00324765">
        <w:rPr>
          <w:rFonts w:ascii="Times New Roman" w:eastAsia="Times New Roman" w:hAnsi="Times New Roman" w:cs="Arial"/>
          <w:sz w:val="24"/>
          <w:szCs w:val="24"/>
          <w:lang w:eastAsia="ru-RU"/>
        </w:rPr>
        <w:br/>
        <w:t>______________________________________</w:t>
      </w:r>
    </w:p>
    <w:p w14:paraId="6FC6DDD6" w14:textId="77777777" w:rsidR="0038796F" w:rsidRPr="00324765"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 xml:space="preserve">(Ф.И.О. индивидуального предпринимателя </w:t>
      </w:r>
      <w:r w:rsidRPr="00324765">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324765"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56CE8A75"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324765" w:rsidRDefault="00324765"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финансовой поддержки</w:t>
      </w:r>
    </w:p>
    <w:p w14:paraId="16174377"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«___________________________________________________»</w:t>
      </w:r>
    </w:p>
    <w:p w14:paraId="1583EB8C" w14:textId="77777777" w:rsidR="0038796F" w:rsidRPr="00324765"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324765"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324765">
        <w:rPr>
          <w:rFonts w:ascii="Times New Roman" w:eastAsia="Times New Roman" w:hAnsi="Times New Roman" w:cs="Arial"/>
          <w:sz w:val="24"/>
          <w:szCs w:val="24"/>
          <w:lang w:eastAsia="ru-RU"/>
        </w:rPr>
        <w:t xml:space="preserve">финансовой поддержки </w:t>
      </w:r>
      <w:r w:rsidRPr="00324765">
        <w:rPr>
          <w:rFonts w:ascii="Times New Roman" w:eastAsia="Times New Roman" w:hAnsi="Times New Roman" w:cs="Arial"/>
          <w:sz w:val="24"/>
          <w:szCs w:val="24"/>
          <w:lang w:eastAsia="ru-RU"/>
        </w:rPr>
        <w:t xml:space="preserve"> «_____</w:t>
      </w:r>
      <w:r w:rsidR="00324765" w:rsidRPr="00324765">
        <w:rPr>
          <w:rFonts w:ascii="Times New Roman" w:eastAsia="Times New Roman" w:hAnsi="Times New Roman" w:cs="Arial"/>
          <w:sz w:val="24"/>
          <w:szCs w:val="24"/>
          <w:lang w:eastAsia="ru-RU"/>
        </w:rPr>
        <w:t>______</w:t>
      </w:r>
      <w:r w:rsidRPr="00324765">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324765"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324765"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324765"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 пункта</w:t>
            </w:r>
          </w:p>
          <w:p w14:paraId="2FCE822D" w14:textId="5DF59812" w:rsidR="00324765" w:rsidRPr="00324765"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324765" w:rsidRDefault="00324765" w:rsidP="0038796F">
            <w:pPr>
              <w:suppressAutoHyphens/>
              <w:spacing w:after="0" w:line="240" w:lineRule="auto"/>
              <w:jc w:val="center"/>
              <w:rPr>
                <w:rFonts w:ascii="Times New Roman" w:hAnsi="Times New Roman"/>
                <w:bCs/>
                <w:sz w:val="24"/>
                <w:lang w:eastAsia="ru-RU"/>
              </w:rPr>
            </w:pPr>
            <w:r w:rsidRPr="00324765">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324765"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Разъяснение причин отказа в приеме документов</w:t>
            </w:r>
          </w:p>
        </w:tc>
      </w:tr>
      <w:tr w:rsidR="00324765" w:rsidRPr="00324765"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324765" w:rsidRDefault="0038796F" w:rsidP="0065079D">
            <w:pPr>
              <w:spacing w:after="0" w:line="240" w:lineRule="auto"/>
              <w:rPr>
                <w:rFonts w:ascii="Times New Roman" w:hAnsi="Times New Roman"/>
                <w:sz w:val="24"/>
                <w:highlight w:val="yellow"/>
                <w:lang w:eastAsia="ru-RU"/>
              </w:rPr>
            </w:pPr>
          </w:p>
        </w:tc>
      </w:tr>
      <w:tr w:rsidR="00324765" w:rsidRPr="00324765"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324765" w:rsidRDefault="0038796F" w:rsidP="0065079D">
            <w:pPr>
              <w:spacing w:after="0" w:line="240" w:lineRule="auto"/>
              <w:rPr>
                <w:rFonts w:ascii="Times New Roman" w:hAnsi="Times New Roman"/>
                <w:sz w:val="24"/>
                <w:highlight w:val="yellow"/>
                <w:lang w:eastAsia="ru-RU"/>
              </w:rPr>
            </w:pPr>
          </w:p>
        </w:tc>
      </w:tr>
    </w:tbl>
    <w:p w14:paraId="0F83702C" w14:textId="77777777" w:rsidR="0038796F" w:rsidRPr="00324765"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324765"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716974">
        <w:rPr>
          <w:rFonts w:ascii="Times New Roman" w:eastAsia="Times New Roman" w:hAnsi="Times New Roman"/>
          <w:sz w:val="24"/>
          <w:szCs w:val="20"/>
          <w:lang w:eastAsia="ru-RU"/>
        </w:rPr>
        <w:t xml:space="preserve">финансовой поддержки </w:t>
      </w:r>
      <w:r w:rsidRPr="00716974">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324765" w:rsidRDefault="0038796F" w:rsidP="0038796F">
      <w:pPr>
        <w:spacing w:after="0" w:line="240" w:lineRule="auto"/>
        <w:rPr>
          <w:rFonts w:ascii="Times New Roman" w:hAnsi="Times New Roman"/>
          <w:sz w:val="24"/>
        </w:rPr>
      </w:pPr>
    </w:p>
    <w:p w14:paraId="2B2BA05A" w14:textId="77777777"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Дополнительно информируем, что</w:t>
      </w:r>
    </w:p>
    <w:p w14:paraId="43B35DCF" w14:textId="0C428344"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324765" w:rsidRDefault="0038796F" w:rsidP="00121107">
      <w:pPr>
        <w:spacing w:after="0" w:line="240" w:lineRule="auto"/>
        <w:jc w:val="center"/>
        <w:rPr>
          <w:rFonts w:ascii="Times New Roman" w:hAnsi="Times New Roman"/>
          <w:sz w:val="24"/>
        </w:rPr>
      </w:pPr>
      <w:r w:rsidRPr="00324765">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324765">
        <w:rPr>
          <w:rFonts w:ascii="Times New Roman" w:hAnsi="Times New Roman"/>
          <w:sz w:val="24"/>
        </w:rPr>
        <w:t>финансовой поддержки</w:t>
      </w:r>
      <w:r w:rsidRPr="00324765">
        <w:rPr>
          <w:rFonts w:ascii="Times New Roman" w:hAnsi="Times New Roman"/>
          <w:sz w:val="24"/>
        </w:rPr>
        <w:t>, а также иная дополнительная информация при наличии)</w:t>
      </w:r>
    </w:p>
    <w:p w14:paraId="72B24385"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324765" w14:paraId="4655670C" w14:textId="77777777" w:rsidTr="0065079D">
        <w:tc>
          <w:tcPr>
            <w:tcW w:w="4786" w:type="dxa"/>
            <w:vAlign w:val="center"/>
          </w:tcPr>
          <w:p w14:paraId="3BD5315D" w14:textId="77777777" w:rsidR="0038796F" w:rsidRPr="00324765"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324765" w:rsidRDefault="0038796F" w:rsidP="0065079D">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324765"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324765"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324765"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                          </w:t>
            </w:r>
            <w:r w:rsidR="0038796F" w:rsidRPr="00324765">
              <w:rPr>
                <w:rFonts w:ascii="Times New Roman" w:eastAsia="Times New Roman" w:hAnsi="Times New Roman"/>
                <w:sz w:val="24"/>
                <w:szCs w:val="20"/>
                <w:lang w:eastAsia="ru-RU"/>
              </w:rPr>
              <w:t>И.О. Фамилия</w:t>
            </w:r>
          </w:p>
          <w:p w14:paraId="28D31EE8"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324765" w:rsidRDefault="0038796F" w:rsidP="00121107">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«____»_______________20__.</w:t>
      </w:r>
    </w:p>
    <w:p w14:paraId="3CECAEA3"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522DE358" w14:textId="401EC4E8" w:rsidR="0038796F" w:rsidRPr="0038796F" w:rsidRDefault="0038796F" w:rsidP="0038796F">
      <w:pPr>
        <w:spacing w:after="0" w:line="240" w:lineRule="auto"/>
        <w:outlineLvl w:val="0"/>
        <w:rPr>
          <w:rFonts w:ascii="Times New Roman" w:eastAsia="Times New Roman" w:hAnsi="Times New Roman"/>
          <w:sz w:val="24"/>
          <w:szCs w:val="24"/>
          <w:lang w:eastAsia="ru-RU"/>
        </w:rPr>
      </w:pPr>
      <w:r w:rsidRPr="0038796F">
        <w:rPr>
          <w:rFonts w:ascii="Times New Roman" w:eastAsia="Times New Roman" w:hAnsi="Times New Roman"/>
          <w:sz w:val="24"/>
          <w:szCs w:val="24"/>
          <w:lang w:eastAsia="ru-RU"/>
        </w:rPr>
        <w:t>Верно: Директор</w:t>
      </w:r>
    </w:p>
    <w:p w14:paraId="45777EC9" w14:textId="7774DFAE" w:rsidR="0038796F" w:rsidRP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МКУ «Департамент по развитию промышленности,</w:t>
      </w:r>
    </w:p>
    <w:p w14:paraId="1447BA5E" w14:textId="2B5C709A" w:rsidR="0038796F" w:rsidRDefault="00121107" w:rsidP="00121107">
      <w:pPr>
        <w:spacing w:after="0" w:line="240" w:lineRule="auto"/>
        <w:ind w:left="709"/>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 xml:space="preserve">инвестиционной политике и рекламе»                                                  </w:t>
      </w:r>
      <w:r>
        <w:rPr>
          <w:rFonts w:ascii="Times New Roman" w:eastAsia="Times New Roman" w:hAnsi="Times New Roman"/>
          <w:sz w:val="24"/>
          <w:szCs w:val="24"/>
          <w:lang w:eastAsia="ru-RU"/>
        </w:rPr>
        <w:t xml:space="preserve">     </w:t>
      </w:r>
      <w:r w:rsidR="0038796F" w:rsidRPr="0038796F">
        <w:rPr>
          <w:rFonts w:ascii="Times New Roman" w:eastAsia="Times New Roman" w:hAnsi="Times New Roman"/>
          <w:sz w:val="24"/>
          <w:szCs w:val="24"/>
          <w:lang w:eastAsia="ru-RU"/>
        </w:rPr>
        <w:t>И.И. Епифанова</w:t>
      </w:r>
    </w:p>
    <w:p w14:paraId="5E325D70"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AF931B8"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lastRenderedPageBreak/>
        <w:t xml:space="preserve">Приложение № </w:t>
      </w:r>
      <w:r w:rsidR="001452B8">
        <w:rPr>
          <w:rFonts w:ascii="Times New Roman" w:eastAsia="Times New Roman" w:hAnsi="Times New Roman" w:cs="Arial"/>
          <w:sz w:val="24"/>
          <w:szCs w:val="24"/>
          <w:lang w:eastAsia="ru-RU"/>
        </w:rPr>
        <w:t>13</w:t>
      </w:r>
    </w:p>
    <w:p w14:paraId="190F4399" w14:textId="77777777"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t>к Порядку</w:t>
      </w:r>
    </w:p>
    <w:p w14:paraId="79A113A1" w14:textId="77777777" w:rsidR="00121107"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121107"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Default="00324765" w:rsidP="00324765">
      <w:pPr>
        <w:spacing w:after="0" w:line="240" w:lineRule="auto"/>
        <w:jc w:val="right"/>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Форма </w:t>
      </w:r>
    </w:p>
    <w:p w14:paraId="1219A5A8" w14:textId="23F576CF" w:rsidR="00324765" w:rsidRPr="00324765" w:rsidRDefault="00324765" w:rsidP="00324765">
      <w:pPr>
        <w:spacing w:after="0" w:line="240" w:lineRule="auto"/>
        <w:jc w:val="right"/>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324765" w:rsidRDefault="00121107" w:rsidP="00121107">
      <w:pPr>
        <w:spacing w:after="0" w:line="240" w:lineRule="auto"/>
        <w:ind w:left="5103"/>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p>
    <w:p w14:paraId="179103D9" w14:textId="77777777" w:rsidR="00121107" w:rsidRPr="00324765" w:rsidRDefault="00121107" w:rsidP="00121107">
      <w:pPr>
        <w:spacing w:after="0" w:line="240" w:lineRule="auto"/>
        <w:ind w:left="5103"/>
        <w:rPr>
          <w:rFonts w:ascii="Times New Roman" w:eastAsia="Times New Roman" w:hAnsi="Times New Roman" w:cs="Arial"/>
          <w:sz w:val="20"/>
          <w:szCs w:val="20"/>
          <w:lang w:eastAsia="ru-RU"/>
        </w:rPr>
      </w:pPr>
      <w:r w:rsidRPr="00324765">
        <w:rPr>
          <w:rFonts w:ascii="Times New Roman" w:eastAsia="Times New Roman" w:hAnsi="Times New Roman" w:cs="Arial"/>
          <w:sz w:val="20"/>
          <w:szCs w:val="20"/>
          <w:lang w:eastAsia="ru-RU"/>
        </w:rPr>
        <w:t xml:space="preserve">(Ф.И.О. индивидуального предпринимателя </w:t>
      </w:r>
      <w:r w:rsidRPr="00324765">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324765"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18C15DE5" w14:textId="5B0CC735"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предоставлении</w:t>
      </w:r>
      <w:r w:rsidR="00324765" w:rsidRPr="00324765">
        <w:rPr>
          <w:rFonts w:ascii="Times New Roman" w:eastAsia="Times New Roman" w:hAnsi="Times New Roman" w:cs="Arial"/>
          <w:sz w:val="24"/>
          <w:szCs w:val="24"/>
          <w:lang w:eastAsia="ru-RU"/>
        </w:rPr>
        <w:t xml:space="preserve"> финансовой поддержки</w:t>
      </w:r>
      <w:r w:rsidRPr="00324765">
        <w:rPr>
          <w:rFonts w:ascii="Times New Roman" w:eastAsia="Times New Roman" w:hAnsi="Times New Roman" w:cs="Arial"/>
          <w:sz w:val="24"/>
          <w:szCs w:val="24"/>
          <w:lang w:eastAsia="ru-RU"/>
        </w:rPr>
        <w:t xml:space="preserve"> участнику </w:t>
      </w:r>
      <w:r w:rsidR="00324765" w:rsidRPr="00324765">
        <w:rPr>
          <w:rFonts w:ascii="Times New Roman" w:eastAsia="Times New Roman" w:hAnsi="Times New Roman" w:cs="Arial"/>
          <w:sz w:val="24"/>
          <w:szCs w:val="24"/>
          <w:lang w:eastAsia="ru-RU"/>
        </w:rPr>
        <w:t>субъектам малого и среднего предпринимательства</w:t>
      </w:r>
      <w:r w:rsidRPr="00324765">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B6012F"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На основании поступившего заявления </w:t>
      </w:r>
      <w:r w:rsidR="00324765" w:rsidRPr="00324765">
        <w:rPr>
          <w:rFonts w:ascii="Times New Roman" w:eastAsia="Times New Roman" w:hAnsi="Times New Roman" w:cs="Arial"/>
          <w:sz w:val="24"/>
          <w:szCs w:val="24"/>
          <w:lang w:eastAsia="ru-RU"/>
        </w:rPr>
        <w:t xml:space="preserve">об отказе от получения финансовой поддержки </w:t>
      </w:r>
      <w:r w:rsidRPr="00324765">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324765" w:rsidRDefault="00121107" w:rsidP="00121107">
      <w:pPr>
        <w:spacing w:after="0" w:line="240" w:lineRule="auto"/>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отказано в предоставлении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w:t>
      </w:r>
    </w:p>
    <w:p w14:paraId="738A71BC" w14:textId="77777777"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B6012F"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121107"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121107" w14:paraId="7FAEF414" w14:textId="77777777" w:rsidTr="0065079D">
        <w:tc>
          <w:tcPr>
            <w:tcW w:w="4786" w:type="dxa"/>
            <w:vAlign w:val="center"/>
          </w:tcPr>
          <w:p w14:paraId="2E0E974E" w14:textId="77777777" w:rsidR="00121107" w:rsidRPr="00121107" w:rsidRDefault="00121107" w:rsidP="00121107">
            <w:pPr>
              <w:spacing w:after="0" w:line="240" w:lineRule="auto"/>
              <w:rPr>
                <w:rFonts w:ascii="Times New Roman" w:hAnsi="Times New Roman"/>
                <w:sz w:val="24"/>
                <w:szCs w:val="24"/>
              </w:rPr>
            </w:pPr>
          </w:p>
          <w:p w14:paraId="00CF675A" w14:textId="77777777" w:rsidR="00121107" w:rsidRPr="00121107" w:rsidRDefault="00121107" w:rsidP="00121107">
            <w:pPr>
              <w:spacing w:after="0" w:line="240" w:lineRule="auto"/>
              <w:rPr>
                <w:rFonts w:ascii="Times New Roman" w:hAnsi="Times New Roman"/>
                <w:sz w:val="24"/>
                <w:szCs w:val="24"/>
              </w:rPr>
            </w:pPr>
            <w:r w:rsidRPr="00121107">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121107"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121107" w:rsidRDefault="00121107" w:rsidP="00121107">
            <w:pPr>
              <w:spacing w:after="0" w:line="240" w:lineRule="auto"/>
              <w:ind w:hanging="1"/>
              <w:jc w:val="center"/>
              <w:rPr>
                <w:rFonts w:ascii="Times New Roman" w:hAnsi="Times New Roman"/>
                <w:sz w:val="24"/>
                <w:szCs w:val="24"/>
              </w:rPr>
            </w:pPr>
          </w:p>
          <w:p w14:paraId="41017EDC" w14:textId="77777777"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121107">
              <w:rPr>
                <w:rFonts w:ascii="Times New Roman" w:hAnsi="Times New Roman"/>
                <w:sz w:val="24"/>
                <w:szCs w:val="24"/>
              </w:rPr>
              <w:t xml:space="preserve">                </w:t>
            </w:r>
            <w:r w:rsidR="00A16CA6">
              <w:rPr>
                <w:rFonts w:ascii="Times New Roman" w:hAnsi="Times New Roman"/>
                <w:sz w:val="24"/>
                <w:szCs w:val="24"/>
              </w:rPr>
              <w:t xml:space="preserve">   </w:t>
            </w:r>
            <w:r w:rsidRPr="00121107">
              <w:rPr>
                <w:rFonts w:ascii="Times New Roman" w:hAnsi="Times New Roman"/>
                <w:sz w:val="24"/>
                <w:szCs w:val="24"/>
              </w:rPr>
              <w:t xml:space="preserve">       И.О. Фамилия</w:t>
            </w:r>
          </w:p>
          <w:p w14:paraId="70120DF9" w14:textId="77777777" w:rsidR="00121107" w:rsidRPr="00121107"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121107" w:rsidRDefault="00121107" w:rsidP="00121107">
      <w:pPr>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«____»_______________20__.    </w:t>
      </w:r>
    </w:p>
    <w:p w14:paraId="4347A700" w14:textId="77777777" w:rsidR="00121107" w:rsidRPr="00121107"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121107"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678C87BE"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5406FD9" w14:textId="77777777" w:rsidR="00121107" w:rsidRP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640F99EB" w14:textId="552A8114"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6DA49E3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0910BCA"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94985AF"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3D9D35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007250"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64D713"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75C097"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A3A8375" w14:textId="77777777" w:rsidR="001452B8" w:rsidRDefault="00121107" w:rsidP="00121107">
      <w:pPr>
        <w:spacing w:after="0" w:line="240" w:lineRule="auto"/>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0B94C7C5" w14:textId="3FB37281" w:rsidR="00121107" w:rsidRPr="00121107" w:rsidRDefault="00121107" w:rsidP="001452B8">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4</w:t>
      </w:r>
    </w:p>
    <w:p w14:paraId="65C08C95" w14:textId="77777777" w:rsidR="00121107" w:rsidRPr="00121107" w:rsidRDefault="00121107" w:rsidP="00121107">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к Порядку</w:t>
      </w:r>
    </w:p>
    <w:p w14:paraId="26DE1CED" w14:textId="77777777" w:rsidR="00121107" w:rsidRPr="00121107" w:rsidRDefault="00121107" w:rsidP="00121107">
      <w:pPr>
        <w:tabs>
          <w:tab w:val="left" w:pos="6150"/>
        </w:tabs>
        <w:spacing w:after="0" w:line="240" w:lineRule="auto"/>
        <w:jc w:val="center"/>
        <w:rPr>
          <w:rFonts w:ascii="Times New Roman" w:eastAsia="Times New Roman" w:hAnsi="Times New Roman"/>
          <w:sz w:val="24"/>
          <w:szCs w:val="24"/>
          <w:lang w:eastAsia="ru-RU"/>
        </w:rPr>
      </w:pPr>
    </w:p>
    <w:p w14:paraId="3208800C" w14:textId="77777777" w:rsidR="00121107" w:rsidRPr="00121107" w:rsidRDefault="00121107" w:rsidP="00121107">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A2070BF" w14:textId="623C8778" w:rsidR="00121107" w:rsidRPr="00121107" w:rsidRDefault="00121107"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39921286" w14:textId="77777777" w:rsidR="00121107" w:rsidRPr="00121107" w:rsidRDefault="00121107" w:rsidP="00121107">
      <w:pPr>
        <w:spacing w:after="0" w:line="240" w:lineRule="auto"/>
        <w:jc w:val="center"/>
        <w:rPr>
          <w:rFonts w:ascii="Times New Roman" w:eastAsia="Times New Roman" w:hAnsi="Times New Roman"/>
          <w:b/>
          <w:sz w:val="24"/>
          <w:szCs w:val="24"/>
          <w:lang w:eastAsia="ru-RU"/>
        </w:rPr>
      </w:pPr>
    </w:p>
    <w:p w14:paraId="002D99CE"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7072146D"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3869A53" w14:textId="77777777" w:rsidR="001D1FAD" w:rsidRPr="00C71B73" w:rsidRDefault="001D1FAD" w:rsidP="001D1FAD">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3DDB4CA0" w14:textId="77777777" w:rsidR="001D1FAD" w:rsidRPr="00C71B73" w:rsidRDefault="001D1FAD" w:rsidP="001D1FAD">
      <w:pPr>
        <w:spacing w:after="0" w:line="240" w:lineRule="auto"/>
        <w:jc w:val="center"/>
        <w:rPr>
          <w:rFonts w:ascii="Times New Roman" w:hAnsi="Times New Roman"/>
          <w:sz w:val="24"/>
          <w:szCs w:val="24"/>
          <w:lang w:eastAsia="ru-RU"/>
        </w:rPr>
      </w:pPr>
    </w:p>
    <w:p w14:paraId="2117743D" w14:textId="77777777" w:rsidR="001D1FAD" w:rsidRPr="00C71B73" w:rsidRDefault="001D1FAD" w:rsidP="001D1FAD">
      <w:pPr>
        <w:spacing w:after="0" w:line="240" w:lineRule="auto"/>
        <w:jc w:val="center"/>
        <w:rPr>
          <w:rFonts w:ascii="Times New Roman" w:hAnsi="Times New Roman"/>
          <w:sz w:val="24"/>
          <w:szCs w:val="24"/>
          <w:lang w:eastAsia="ru-RU"/>
        </w:rPr>
      </w:pPr>
    </w:p>
    <w:p w14:paraId="1BD30109"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8DB6494"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3AE3EFB"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2EB30C62"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1D1FAD" w:rsidRPr="00C71B73" w14:paraId="749E7D7E" w14:textId="77777777" w:rsidTr="00002DC2">
        <w:trPr>
          <w:trHeight w:val="976"/>
        </w:trPr>
        <w:tc>
          <w:tcPr>
            <w:tcW w:w="6096" w:type="dxa"/>
            <w:shd w:val="clear" w:color="auto" w:fill="auto"/>
            <w:vAlign w:val="center"/>
          </w:tcPr>
          <w:p w14:paraId="25EEE657"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907702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D67164A" w14:textId="77777777" w:rsidR="001D1FAD" w:rsidRPr="00C71B73" w:rsidRDefault="001D1FAD" w:rsidP="00002DC2">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46CEC13E"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4D82F62" w14:textId="77777777" w:rsidR="001D1FAD" w:rsidRPr="00C71B73" w:rsidRDefault="001D1FAD" w:rsidP="00002DC2">
            <w:pPr>
              <w:spacing w:after="0" w:line="240" w:lineRule="auto"/>
              <w:jc w:val="center"/>
              <w:rPr>
                <w:rFonts w:ascii="Times New Roman" w:hAnsi="Times New Roman"/>
                <w:sz w:val="24"/>
                <w:szCs w:val="24"/>
              </w:rPr>
            </w:pPr>
          </w:p>
        </w:tc>
      </w:tr>
      <w:tr w:rsidR="001D1FAD" w:rsidRPr="00C71B73" w14:paraId="42315451" w14:textId="77777777" w:rsidTr="00002DC2">
        <w:trPr>
          <w:trHeight w:val="391"/>
        </w:trPr>
        <w:tc>
          <w:tcPr>
            <w:tcW w:w="6096" w:type="dxa"/>
            <w:shd w:val="clear" w:color="auto" w:fill="auto"/>
            <w:vAlign w:val="center"/>
          </w:tcPr>
          <w:p w14:paraId="7F414221"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0592F9D5"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2870E02"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21B587CB" w14:textId="77777777" w:rsidTr="00002DC2">
        <w:trPr>
          <w:trHeight w:val="391"/>
        </w:trPr>
        <w:tc>
          <w:tcPr>
            <w:tcW w:w="6096" w:type="dxa"/>
            <w:shd w:val="clear" w:color="auto" w:fill="auto"/>
            <w:vAlign w:val="center"/>
          </w:tcPr>
          <w:p w14:paraId="797C8F59"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3A944710"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657702D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735A4756" w14:textId="77777777" w:rsidTr="00002DC2">
        <w:trPr>
          <w:trHeight w:val="391"/>
        </w:trPr>
        <w:tc>
          <w:tcPr>
            <w:tcW w:w="6096" w:type="dxa"/>
            <w:shd w:val="clear" w:color="auto" w:fill="auto"/>
            <w:vAlign w:val="center"/>
          </w:tcPr>
          <w:p w14:paraId="4C27305E"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167753C7"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AD5B3A9"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86D90" w14:paraId="6C92A938" w14:textId="77777777" w:rsidTr="00002DC2">
        <w:trPr>
          <w:trHeight w:val="391"/>
        </w:trPr>
        <w:tc>
          <w:tcPr>
            <w:tcW w:w="6096" w:type="dxa"/>
            <w:shd w:val="clear" w:color="auto" w:fill="auto"/>
            <w:vAlign w:val="center"/>
          </w:tcPr>
          <w:p w14:paraId="696FB2A3"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7D2515EA"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12C6B822" w14:textId="77777777" w:rsidR="001D1FAD" w:rsidRPr="00C71B73" w:rsidRDefault="001D1FAD" w:rsidP="00002DC2">
            <w:pPr>
              <w:spacing w:after="0" w:line="240" w:lineRule="auto"/>
              <w:jc w:val="center"/>
              <w:rPr>
                <w:rFonts w:ascii="Times New Roman" w:hAnsi="Times New Roman"/>
                <w:sz w:val="24"/>
                <w:szCs w:val="24"/>
              </w:rPr>
            </w:pPr>
          </w:p>
        </w:tc>
      </w:tr>
    </w:tbl>
    <w:p w14:paraId="5172C460" w14:textId="77777777" w:rsidR="001D1FAD" w:rsidRPr="00C86D90" w:rsidRDefault="001D1FAD" w:rsidP="001D1FAD">
      <w:pPr>
        <w:pStyle w:val="ConsPlusNormal0"/>
        <w:shd w:val="clear" w:color="auto" w:fill="FFFFFF" w:themeFill="background1"/>
        <w:jc w:val="both"/>
        <w:rPr>
          <w:rFonts w:ascii="Times New Roman" w:hAnsi="Times New Roman"/>
          <w:sz w:val="24"/>
          <w:szCs w:val="24"/>
        </w:rPr>
      </w:pPr>
    </w:p>
    <w:p w14:paraId="3AE47A9B" w14:textId="77777777" w:rsidR="001D1FAD" w:rsidRPr="00C86D90" w:rsidRDefault="001D1FAD" w:rsidP="001D1FAD">
      <w:pPr>
        <w:spacing w:after="0" w:line="240" w:lineRule="auto"/>
        <w:rPr>
          <w:rFonts w:ascii="Times New Roman" w:hAnsi="Times New Roman"/>
          <w:sz w:val="24"/>
          <w:szCs w:val="24"/>
        </w:rPr>
      </w:pPr>
    </w:p>
    <w:p w14:paraId="6A405D14" w14:textId="77777777" w:rsidR="001D1FAD" w:rsidRPr="00C86D90" w:rsidRDefault="001D1FAD" w:rsidP="001D1FAD">
      <w:pPr>
        <w:pStyle w:val="ConsPlusNonformat"/>
        <w:jc w:val="both"/>
        <w:rPr>
          <w:rFonts w:ascii="Times New Roman" w:hAnsi="Times New Roman" w:cs="Times New Roman"/>
          <w:sz w:val="24"/>
        </w:rPr>
      </w:pPr>
    </w:p>
    <w:p w14:paraId="2BB4F867" w14:textId="7A2F8B7F" w:rsidR="00121107" w:rsidRDefault="001D1FAD" w:rsidP="00716974">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0D077B21" w14:textId="77777777" w:rsidR="00716974" w:rsidRDefault="00716974" w:rsidP="00716974">
      <w:pPr>
        <w:pStyle w:val="ConsPlusNonformat"/>
        <w:jc w:val="both"/>
        <w:rPr>
          <w:rFonts w:ascii="Times New Roman" w:hAnsi="Times New Roman" w:cs="Times New Roman"/>
          <w:sz w:val="24"/>
        </w:rPr>
      </w:pPr>
    </w:p>
    <w:p w14:paraId="730B5B5B" w14:textId="77777777" w:rsidR="00716974" w:rsidRDefault="00716974" w:rsidP="00716974">
      <w:pPr>
        <w:pStyle w:val="ConsPlusNonformat"/>
        <w:jc w:val="both"/>
        <w:rPr>
          <w:rFonts w:ascii="Times New Roman" w:hAnsi="Times New Roman" w:cs="Times New Roman"/>
          <w:sz w:val="24"/>
        </w:rPr>
      </w:pPr>
    </w:p>
    <w:p w14:paraId="16AAA4E9" w14:textId="77777777" w:rsidR="00DD4036" w:rsidRDefault="00DD4036" w:rsidP="00716974">
      <w:pPr>
        <w:pStyle w:val="ConsPlusNonformat"/>
        <w:jc w:val="both"/>
        <w:rPr>
          <w:rFonts w:ascii="Times New Roman" w:hAnsi="Times New Roman" w:cs="Times New Roman"/>
          <w:sz w:val="24"/>
        </w:rPr>
      </w:pPr>
    </w:p>
    <w:p w14:paraId="2B853019" w14:textId="77777777" w:rsidR="00DD4036" w:rsidRPr="00716974" w:rsidRDefault="00DD4036" w:rsidP="00716974">
      <w:pPr>
        <w:pStyle w:val="ConsPlusNonformat"/>
        <w:jc w:val="both"/>
        <w:rPr>
          <w:rFonts w:ascii="Times New Roman" w:hAnsi="Times New Roman" w:cs="Times New Roman"/>
          <w:sz w:val="24"/>
        </w:rPr>
      </w:pPr>
    </w:p>
    <w:p w14:paraId="58AA4E13"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Верно: Директор</w:t>
      </w:r>
    </w:p>
    <w:p w14:paraId="188213C2" w14:textId="77777777" w:rsidR="00121107" w:rsidRPr="00121107" w:rsidRDefault="00121107" w:rsidP="00121107">
      <w:pPr>
        <w:spacing w:after="0" w:line="240" w:lineRule="auto"/>
        <w:outlineLvl w:val="0"/>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МКУ «Департамент по развитию промышленности, </w:t>
      </w:r>
    </w:p>
    <w:p w14:paraId="513CBFAF" w14:textId="4948662B" w:rsidR="00121107" w:rsidRPr="00121107" w:rsidRDefault="00121107" w:rsidP="00121107">
      <w:pPr>
        <w:spacing w:after="0" w:line="240" w:lineRule="auto"/>
        <w:outlineLvl w:val="0"/>
        <w:rPr>
          <w:rFonts w:ascii="Times New Roman" w:eastAsia="Times New Roman" w:hAnsi="Times New Roman" w:cs="Arial"/>
          <w:sz w:val="24"/>
          <w:szCs w:val="24"/>
          <w:lang w:eastAsia="ru-RU"/>
        </w:rPr>
      </w:pPr>
      <w:r w:rsidRPr="00121107">
        <w:rPr>
          <w:rFonts w:ascii="Times New Roman" w:eastAsia="Times New Roman" w:hAnsi="Times New Roman"/>
          <w:sz w:val="24"/>
          <w:szCs w:val="24"/>
          <w:lang w:eastAsia="ru-RU"/>
        </w:rPr>
        <w:t xml:space="preserve">             инвестиционной политике и рекламе»                                                  </w:t>
      </w:r>
      <w:r w:rsidR="00510331">
        <w:rPr>
          <w:rFonts w:ascii="Times New Roman" w:eastAsia="Times New Roman" w:hAnsi="Times New Roman"/>
          <w:sz w:val="24"/>
          <w:szCs w:val="24"/>
          <w:lang w:eastAsia="ru-RU"/>
        </w:rPr>
        <w:t xml:space="preserve">    </w:t>
      </w:r>
      <w:r w:rsidRPr="00121107">
        <w:rPr>
          <w:rFonts w:ascii="Times New Roman" w:eastAsia="Times New Roman" w:hAnsi="Times New Roman"/>
          <w:sz w:val="24"/>
          <w:szCs w:val="24"/>
          <w:lang w:eastAsia="ru-RU"/>
        </w:rPr>
        <w:t>И.И. Епифанова</w:t>
      </w:r>
    </w:p>
    <w:p w14:paraId="22927DFC" w14:textId="77777777" w:rsidR="00121107" w:rsidRDefault="00121107"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5A8E15E"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14B01A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72DED4B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A58499"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C422B0C"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0CE2A594"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3350AAA6" w14:textId="77777777" w:rsidR="00510331" w:rsidRDefault="00510331" w:rsidP="00121107">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5BC9F02" w14:textId="77777777" w:rsidR="00716974" w:rsidRDefault="00716974" w:rsidP="00510331">
      <w:pPr>
        <w:spacing w:after="0" w:line="240" w:lineRule="auto"/>
        <w:ind w:left="6381" w:firstLine="709"/>
        <w:rPr>
          <w:rFonts w:ascii="Times New Roman" w:eastAsia="Times New Roman" w:hAnsi="Times New Roman"/>
          <w:sz w:val="24"/>
          <w:szCs w:val="24"/>
          <w:lang w:eastAsia="ru-RU"/>
        </w:rPr>
      </w:pPr>
    </w:p>
    <w:p w14:paraId="6A59AAF4" w14:textId="77777777" w:rsidR="00182021" w:rsidRDefault="00182021" w:rsidP="00510331">
      <w:pPr>
        <w:spacing w:after="0" w:line="240" w:lineRule="auto"/>
        <w:ind w:left="6381" w:firstLine="709"/>
        <w:rPr>
          <w:rFonts w:ascii="Times New Roman" w:eastAsia="Times New Roman" w:hAnsi="Times New Roman"/>
          <w:sz w:val="24"/>
          <w:szCs w:val="24"/>
          <w:lang w:eastAsia="ru-RU"/>
        </w:rPr>
      </w:pPr>
    </w:p>
    <w:p w14:paraId="6C152688" w14:textId="30B26E2C"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5</w:t>
      </w:r>
    </w:p>
    <w:p w14:paraId="02742233" w14:textId="77777777"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3C50BC7E" w14:textId="77777777" w:rsidR="00510331" w:rsidRPr="00510331" w:rsidRDefault="00510331" w:rsidP="00510331">
      <w:pPr>
        <w:tabs>
          <w:tab w:val="left" w:pos="6150"/>
        </w:tabs>
        <w:spacing w:after="0" w:line="240" w:lineRule="auto"/>
        <w:jc w:val="center"/>
        <w:rPr>
          <w:rFonts w:ascii="Times New Roman" w:eastAsia="Times New Roman" w:hAnsi="Times New Roman"/>
          <w:sz w:val="24"/>
          <w:szCs w:val="24"/>
          <w:lang w:eastAsia="ru-RU"/>
        </w:rPr>
      </w:pPr>
    </w:p>
    <w:p w14:paraId="66DC0C5A" w14:textId="48394DC0" w:rsidR="00510331" w:rsidRPr="00510331" w:rsidRDefault="00510331"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22D2D24F" w14:textId="77777777" w:rsidR="00510331" w:rsidRPr="00510331" w:rsidRDefault="00510331" w:rsidP="00510331">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1EA8B1F3"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5DF40D6" w14:textId="77777777" w:rsidR="001D1FAD" w:rsidRPr="00C71B73" w:rsidRDefault="001D1FAD" w:rsidP="001D1FAD">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60C6FE9F"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4D231265" w14:textId="77777777" w:rsidR="001D1FAD" w:rsidRPr="00C71B73" w:rsidRDefault="001D1FAD" w:rsidP="001D1FAD">
      <w:pPr>
        <w:spacing w:after="0" w:line="240" w:lineRule="auto"/>
        <w:ind w:firstLine="708"/>
        <w:jc w:val="both"/>
      </w:pPr>
    </w:p>
    <w:p w14:paraId="55859777"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11083DB"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719F10F1"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7E59EA14"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1D1FAD" w:rsidRPr="00C86D90" w14:paraId="1FE59D09" w14:textId="77777777" w:rsidTr="001D1FAD">
        <w:trPr>
          <w:trHeight w:val="778"/>
        </w:trPr>
        <w:tc>
          <w:tcPr>
            <w:tcW w:w="2977" w:type="dxa"/>
            <w:shd w:val="clear" w:color="auto" w:fill="auto"/>
            <w:vAlign w:val="center"/>
          </w:tcPr>
          <w:p w14:paraId="5A7608A9"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7D371DEC" w14:textId="77777777" w:rsidR="001D1FAD" w:rsidRPr="00C71B73" w:rsidRDefault="001D1FAD" w:rsidP="00002DC2">
            <w:pPr>
              <w:jc w:val="center"/>
              <w:rPr>
                <w:rFonts w:ascii="Times New Roman" w:hAnsi="Times New Roman"/>
                <w:sz w:val="24"/>
                <w:szCs w:val="24"/>
              </w:rPr>
            </w:pPr>
          </w:p>
          <w:p w14:paraId="4683E178"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4C6D8073" w14:textId="77777777" w:rsidR="001D1FAD" w:rsidRPr="00C86D90" w:rsidRDefault="001D1FAD" w:rsidP="00002DC2">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1D1FAD" w:rsidRPr="00C86D90" w14:paraId="6CE95038" w14:textId="77777777" w:rsidTr="001D1FAD">
        <w:tc>
          <w:tcPr>
            <w:tcW w:w="2977" w:type="dxa"/>
            <w:shd w:val="clear" w:color="auto" w:fill="auto"/>
          </w:tcPr>
          <w:p w14:paraId="46C63344" w14:textId="77777777" w:rsidR="001D1FAD" w:rsidRPr="00C86D90" w:rsidRDefault="001D1FAD" w:rsidP="00002DC2">
            <w:pPr>
              <w:tabs>
                <w:tab w:val="left" w:pos="851"/>
              </w:tabs>
              <w:jc w:val="both"/>
              <w:rPr>
                <w:rFonts w:ascii="Times New Roman" w:hAnsi="Times New Roman"/>
                <w:sz w:val="24"/>
                <w:szCs w:val="24"/>
              </w:rPr>
            </w:pPr>
          </w:p>
        </w:tc>
        <w:tc>
          <w:tcPr>
            <w:tcW w:w="3969" w:type="dxa"/>
            <w:shd w:val="clear" w:color="auto" w:fill="auto"/>
          </w:tcPr>
          <w:p w14:paraId="3CA99F1B" w14:textId="77777777" w:rsidR="001D1FAD" w:rsidRPr="00C86D90" w:rsidRDefault="001D1FAD" w:rsidP="00002DC2">
            <w:pPr>
              <w:tabs>
                <w:tab w:val="left" w:pos="851"/>
              </w:tabs>
              <w:jc w:val="both"/>
              <w:rPr>
                <w:rFonts w:ascii="Times New Roman" w:hAnsi="Times New Roman"/>
                <w:sz w:val="24"/>
                <w:szCs w:val="24"/>
              </w:rPr>
            </w:pPr>
          </w:p>
        </w:tc>
        <w:tc>
          <w:tcPr>
            <w:tcW w:w="2693" w:type="dxa"/>
          </w:tcPr>
          <w:p w14:paraId="52499BC2" w14:textId="77777777" w:rsidR="001D1FAD" w:rsidRPr="00C86D90" w:rsidRDefault="001D1FAD" w:rsidP="00002DC2">
            <w:pPr>
              <w:tabs>
                <w:tab w:val="left" w:pos="851"/>
              </w:tabs>
              <w:jc w:val="both"/>
              <w:rPr>
                <w:rFonts w:ascii="Times New Roman" w:hAnsi="Times New Roman"/>
                <w:sz w:val="24"/>
                <w:szCs w:val="24"/>
              </w:rPr>
            </w:pPr>
          </w:p>
        </w:tc>
      </w:tr>
    </w:tbl>
    <w:p w14:paraId="4DB76004" w14:textId="77777777" w:rsidR="001D1FAD" w:rsidRPr="00C86D90" w:rsidRDefault="001D1FAD" w:rsidP="001D1FAD">
      <w:pPr>
        <w:pStyle w:val="ConsPlusNormal0"/>
        <w:shd w:val="clear" w:color="auto" w:fill="FFFFFF" w:themeFill="background1"/>
        <w:spacing w:line="276" w:lineRule="auto"/>
        <w:jc w:val="both"/>
        <w:rPr>
          <w:rFonts w:ascii="Times New Roman" w:hAnsi="Times New Roman"/>
          <w:sz w:val="24"/>
          <w:szCs w:val="24"/>
        </w:rPr>
      </w:pPr>
    </w:p>
    <w:p w14:paraId="0EEB540B" w14:textId="77777777" w:rsidR="001D1FAD" w:rsidRPr="00C86D90" w:rsidRDefault="001D1FAD" w:rsidP="001D1FAD">
      <w:pPr>
        <w:spacing w:after="0" w:line="240" w:lineRule="auto"/>
      </w:pPr>
    </w:p>
    <w:p w14:paraId="7503F49F" w14:textId="77777777" w:rsidR="001D1FAD" w:rsidRPr="00C86D90" w:rsidRDefault="001D1FAD" w:rsidP="001D1FAD">
      <w:pPr>
        <w:spacing w:after="0" w:line="240" w:lineRule="auto"/>
      </w:pPr>
    </w:p>
    <w:p w14:paraId="48BF8461" w14:textId="120AC046" w:rsidR="00510331" w:rsidRPr="00510331" w:rsidRDefault="001D1FAD" w:rsidP="001D1FAD">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7646538D"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3005205" w14:textId="77777777" w:rsidR="00510331" w:rsidRDefault="00510331" w:rsidP="00510331">
      <w:pPr>
        <w:spacing w:after="0" w:line="240" w:lineRule="auto"/>
        <w:rPr>
          <w:rFonts w:ascii="Times New Roman" w:eastAsia="Times New Roman" w:hAnsi="Times New Roman"/>
          <w:sz w:val="24"/>
          <w:szCs w:val="24"/>
          <w:lang w:eastAsia="ru-RU"/>
        </w:rPr>
      </w:pPr>
    </w:p>
    <w:p w14:paraId="5DEF76E6" w14:textId="77777777" w:rsidR="00DD4036" w:rsidRDefault="00DD4036" w:rsidP="00510331">
      <w:pPr>
        <w:spacing w:after="0" w:line="240" w:lineRule="auto"/>
        <w:rPr>
          <w:rFonts w:ascii="Times New Roman" w:eastAsia="Times New Roman" w:hAnsi="Times New Roman"/>
          <w:sz w:val="24"/>
          <w:szCs w:val="24"/>
          <w:lang w:eastAsia="ru-RU"/>
        </w:rPr>
      </w:pPr>
    </w:p>
    <w:p w14:paraId="46B130D1" w14:textId="77777777" w:rsidR="00DD4036" w:rsidRPr="00510331" w:rsidRDefault="00DD4036" w:rsidP="00510331">
      <w:pPr>
        <w:spacing w:after="0" w:line="240" w:lineRule="auto"/>
        <w:rPr>
          <w:rFonts w:ascii="Times New Roman" w:eastAsia="Times New Roman" w:hAnsi="Times New Roman"/>
          <w:sz w:val="24"/>
          <w:szCs w:val="24"/>
          <w:lang w:eastAsia="ru-RU"/>
        </w:rPr>
      </w:pPr>
    </w:p>
    <w:p w14:paraId="3E573ECB"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Верно: Директор</w:t>
      </w:r>
    </w:p>
    <w:p w14:paraId="3410B556" w14:textId="77777777" w:rsidR="00510331" w:rsidRP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МКУ «Департамент по развитию промышленности, </w:t>
      </w:r>
    </w:p>
    <w:p w14:paraId="00096895" w14:textId="42F08462" w:rsidR="00510331" w:rsidRDefault="00510331"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510331">
        <w:rPr>
          <w:rFonts w:ascii="Times New Roman" w:eastAsia="Times New Roman" w:hAnsi="Times New Roman"/>
          <w:sz w:val="24"/>
          <w:szCs w:val="24"/>
          <w:lang w:eastAsia="ru-RU"/>
        </w:rPr>
        <w:t xml:space="preserve">   И.И. Епифанова</w:t>
      </w:r>
    </w:p>
    <w:p w14:paraId="4A6B16BE"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D9C70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2AEEF0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41B8E8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D234091"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8D8EE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BEE53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F7785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71E6D19"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674A44B"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3FF78D7"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998B58"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43D803"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E4C226" w14:textId="77777777" w:rsidR="00640B4E" w:rsidRDefault="00640B4E" w:rsidP="00640B4E">
      <w:pPr>
        <w:spacing w:after="0" w:line="240" w:lineRule="auto"/>
        <w:rPr>
          <w:rFonts w:ascii="Times New Roman" w:eastAsia="Times New Roman" w:hAnsi="Times New Roman"/>
          <w:sz w:val="24"/>
          <w:szCs w:val="24"/>
          <w:lang w:eastAsia="ru-RU"/>
        </w:rPr>
      </w:pPr>
    </w:p>
    <w:p w14:paraId="5CB27B43" w14:textId="301E5D0E" w:rsidR="00640B4E" w:rsidRPr="00640B4E"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Приложение № 1</w:t>
      </w:r>
      <w:r>
        <w:rPr>
          <w:rFonts w:ascii="Times New Roman" w:eastAsia="Times New Roman" w:hAnsi="Times New Roman"/>
          <w:sz w:val="24"/>
          <w:szCs w:val="24"/>
          <w:lang w:eastAsia="ru-RU"/>
        </w:rPr>
        <w:t>6</w:t>
      </w:r>
    </w:p>
    <w:p w14:paraId="462FA397"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C47360E"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2F1926C"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688B232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3CD195C5"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И.И. Епифанова</w:t>
      </w:r>
    </w:p>
    <w:p w14:paraId="4F6B7C49" w14:textId="77777777" w:rsidR="00640B4E" w:rsidRPr="00640B4E" w:rsidRDefault="00640B4E" w:rsidP="00640B4E">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6DF09D58" w14:textId="77777777" w:rsidR="00640B4E" w:rsidRPr="00716974"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Pr="00716974">
        <w:rPr>
          <w:rFonts w:ascii="Times New Roman" w:eastAsia="Times New Roman" w:hAnsi="Times New Roman"/>
          <w:sz w:val="24"/>
          <w:szCs w:val="24"/>
          <w:lang w:eastAsia="ru-RU"/>
        </w:rPr>
        <w:lastRenderedPageBreak/>
        <w:t>Приложение № 17</w:t>
      </w:r>
    </w:p>
    <w:p w14:paraId="5FEAC27A" w14:textId="63B6914A" w:rsidR="00640B4E" w:rsidRPr="00716974" w:rsidRDefault="00640B4E" w:rsidP="00640B4E">
      <w:pPr>
        <w:spacing w:after="0" w:line="240" w:lineRule="auto"/>
        <w:ind w:left="7090"/>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  Порядку</w:t>
      </w:r>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6614A6C4"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 об эффективности использования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показателя</w:t>
            </w:r>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4" w:name="Par377"/>
      <w:bookmarkEnd w:id="34"/>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4A4A6DB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Верно: Директор</w:t>
      </w:r>
    </w:p>
    <w:p w14:paraId="245FB8A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МКУ «Департамент по развитию промышленности, </w:t>
      </w:r>
    </w:p>
    <w:p w14:paraId="073BE132"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716974">
        <w:rPr>
          <w:rFonts w:ascii="Times New Roman" w:eastAsia="Times New Roman" w:hAnsi="Times New Roman"/>
          <w:sz w:val="24"/>
          <w:szCs w:val="24"/>
          <w:lang w:eastAsia="ru-RU"/>
        </w:rPr>
        <w:t xml:space="preserve">             инвестиционной политике и рекламе»                                                  И.И. Епифанова</w:t>
      </w:r>
    </w:p>
    <w:p w14:paraId="1F3AFEA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headerReference w:type="default" r:id="rId27"/>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285AA9DB" w:rsidR="0010096A" w:rsidRPr="00CB799E" w:rsidRDefault="002C0175" w:rsidP="00640B4E">
      <w:pPr>
        <w:pStyle w:val="112"/>
        <w:spacing w:line="240" w:lineRule="auto"/>
        <w:ind w:left="3548" w:firstLine="8505"/>
        <w:rPr>
          <w:sz w:val="24"/>
          <w:szCs w:val="24"/>
        </w:rPr>
      </w:pPr>
      <w:bookmarkStart w:id="35" w:name="_Toc510617040"/>
      <w:bookmarkStart w:id="36" w:name="_Toc510617035"/>
      <w:bookmarkStart w:id="37" w:name="_Toc478465780"/>
      <w:bookmarkStart w:id="38" w:name="_Toc438110048"/>
      <w:bookmarkStart w:id="39" w:name="_Toc438376260"/>
      <w:bookmarkStart w:id="40" w:name="_Ref437561208"/>
      <w:bookmarkStart w:id="41" w:name="_Ref437561441"/>
      <w:bookmarkStart w:id="42" w:name="_Toc437973306"/>
      <w:bookmarkStart w:id="43" w:name="_Ref437561184"/>
      <w:bookmarkEnd w:id="35"/>
      <w:bookmarkEnd w:id="36"/>
      <w:bookmarkEnd w:id="37"/>
      <w:bookmarkEnd w:id="38"/>
      <w:bookmarkEnd w:id="39"/>
      <w:bookmarkEnd w:id="40"/>
      <w:bookmarkEnd w:id="41"/>
      <w:bookmarkEnd w:id="42"/>
      <w:bookmarkEnd w:id="43"/>
      <w:r w:rsidRPr="00CB799E">
        <w:rPr>
          <w:sz w:val="24"/>
          <w:szCs w:val="24"/>
        </w:rPr>
        <w:t>Приложение</w:t>
      </w:r>
      <w:r w:rsidR="0010096A" w:rsidRPr="00CB799E">
        <w:rPr>
          <w:sz w:val="24"/>
          <w:szCs w:val="24"/>
        </w:rPr>
        <w:t xml:space="preserve"> </w:t>
      </w:r>
      <w:r w:rsidR="00640B4E" w:rsidRPr="00CB799E">
        <w:rPr>
          <w:sz w:val="24"/>
          <w:szCs w:val="24"/>
        </w:rPr>
        <w:t>№ 1</w:t>
      </w:r>
      <w:r w:rsidR="00CC457C">
        <w:rPr>
          <w:sz w:val="24"/>
          <w:szCs w:val="24"/>
        </w:rPr>
        <w:t>8</w:t>
      </w:r>
    </w:p>
    <w:p w14:paraId="1B2BDF7C" w14:textId="685A7143" w:rsidR="0010096A" w:rsidRPr="00CB799E" w:rsidRDefault="0010096A" w:rsidP="00640B4E">
      <w:pPr>
        <w:pStyle w:val="112"/>
        <w:spacing w:line="240" w:lineRule="auto"/>
        <w:ind w:left="12050"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7E97EEB6" w14:textId="77777777" w:rsidR="00DD4036" w:rsidRDefault="00DD4036" w:rsidP="0010096A">
      <w:pPr>
        <w:pStyle w:val="112"/>
        <w:spacing w:line="240" w:lineRule="auto"/>
        <w:ind w:firstLine="709"/>
        <w:rPr>
          <w:sz w:val="24"/>
          <w:szCs w:val="24"/>
        </w:rPr>
      </w:pPr>
    </w:p>
    <w:p w14:paraId="25ADB1FB" w14:textId="77777777" w:rsidR="00DD4036" w:rsidRDefault="00DD4036" w:rsidP="0010096A">
      <w:pPr>
        <w:pStyle w:val="112"/>
        <w:spacing w:line="240" w:lineRule="auto"/>
        <w:ind w:firstLine="709"/>
        <w:rPr>
          <w:sz w:val="24"/>
          <w:szCs w:val="24"/>
        </w:rPr>
      </w:pPr>
    </w:p>
    <w:p w14:paraId="1391B963" w14:textId="77777777" w:rsidR="00DD4036" w:rsidRDefault="00DD4036" w:rsidP="0010096A">
      <w:pPr>
        <w:pStyle w:val="112"/>
        <w:spacing w:line="240" w:lineRule="auto"/>
        <w:ind w:firstLine="709"/>
        <w:rPr>
          <w:sz w:val="24"/>
          <w:szCs w:val="24"/>
        </w:rPr>
      </w:pPr>
    </w:p>
    <w:p w14:paraId="34A6986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76319CAE"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128D6B0A" w14:textId="0F2EDADD" w:rsidR="005D0943"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 xml:space="preserve">  И.И. Епифанова</w:t>
      </w:r>
    </w:p>
    <w:p w14:paraId="656E4723" w14:textId="1DC842ED" w:rsidR="00CB799E" w:rsidRDefault="00CB799E" w:rsidP="00DD4036">
      <w:pPr>
        <w:spacing w:before="240" w:after="0" w:line="240" w:lineRule="auto"/>
        <w:jc w:val="both"/>
        <w:rPr>
          <w:rFonts w:ascii="Times New Roman" w:hAnsi="Times New Roman"/>
          <w:sz w:val="24"/>
          <w:szCs w:val="24"/>
        </w:rPr>
      </w:pPr>
    </w:p>
    <w:p w14:paraId="7121EE7D" w14:textId="7114AB11" w:rsid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lastRenderedPageBreak/>
        <w:t xml:space="preserve">Приложение № </w:t>
      </w:r>
      <w:r w:rsidR="00CC457C">
        <w:rPr>
          <w:rFonts w:ascii="Times New Roman" w:hAnsi="Times New Roman"/>
          <w:sz w:val="24"/>
          <w:szCs w:val="24"/>
        </w:rPr>
        <w:t>19</w:t>
      </w:r>
    </w:p>
    <w:p w14:paraId="010D8366" w14:textId="75EF1C69" w:rsidR="00CB799E" w:rsidRP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7D20AF55" w14:textId="77777777" w:rsidR="00077ED1" w:rsidRDefault="00077ED1" w:rsidP="00CB799E">
      <w:pPr>
        <w:spacing w:after="0" w:line="240" w:lineRule="auto"/>
        <w:jc w:val="both"/>
        <w:rPr>
          <w:rFonts w:ascii="Times New Roman" w:eastAsia="Times New Roman" w:hAnsi="Times New Roman"/>
          <w:sz w:val="24"/>
          <w:szCs w:val="24"/>
          <w:lang w:eastAsia="ru-RU"/>
        </w:rPr>
      </w:pPr>
    </w:p>
    <w:p w14:paraId="26BC4B33"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209DB9D9" w14:textId="77777777" w:rsidR="00DD4036" w:rsidRDefault="00DD4036" w:rsidP="00CB799E">
      <w:pPr>
        <w:spacing w:after="0" w:line="240" w:lineRule="auto"/>
        <w:jc w:val="both"/>
        <w:rPr>
          <w:rFonts w:ascii="Times New Roman" w:eastAsia="Times New Roman" w:hAnsi="Times New Roman"/>
          <w:sz w:val="24"/>
          <w:szCs w:val="24"/>
          <w:lang w:eastAsia="ru-RU"/>
        </w:rPr>
      </w:pPr>
    </w:p>
    <w:p w14:paraId="6F8B81B6" w14:textId="62E16D08"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Верно: Директор</w:t>
      </w:r>
    </w:p>
    <w:p w14:paraId="55FC0A98" w14:textId="77777777" w:rsidR="00CB799E" w:rsidRPr="00640B4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МКУ «Департамент по развитию промышленности, </w:t>
      </w:r>
    </w:p>
    <w:p w14:paraId="412F3D37" w14:textId="01EC0FA1" w:rsidR="00CB799E" w:rsidRDefault="00CB799E" w:rsidP="00CB799E">
      <w:pPr>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инвестиционной политике и рекламе»                                                  </w:t>
      </w:r>
      <w:r>
        <w:rPr>
          <w:rFonts w:ascii="Times New Roman" w:eastAsia="Times New Roman" w:hAnsi="Times New Roman"/>
          <w:sz w:val="24"/>
          <w:szCs w:val="24"/>
          <w:lang w:eastAsia="ru-RU"/>
        </w:rPr>
        <w:t xml:space="preserve">                                                                                       </w:t>
      </w:r>
      <w:r w:rsidRPr="00640B4E">
        <w:rPr>
          <w:rFonts w:ascii="Times New Roman" w:eastAsia="Times New Roman" w:hAnsi="Times New Roman"/>
          <w:sz w:val="24"/>
          <w:szCs w:val="24"/>
          <w:lang w:eastAsia="ru-RU"/>
        </w:rPr>
        <w:t>И.И. Епифанова</w:t>
      </w:r>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headerReference w:type="default" r:id="rId28"/>
          <w:footerReference w:type="default" r:id="rId29"/>
          <w:pgSz w:w="16838" w:h="11906" w:orient="landscape"/>
          <w:pgMar w:top="1134" w:right="1134" w:bottom="567" w:left="1134" w:header="709" w:footer="709" w:gutter="0"/>
          <w:pgNumType w:chapStyle="1"/>
          <w:cols w:space="720"/>
          <w:formProt w:val="0"/>
          <w:titlePg/>
          <w:docGrid w:linePitch="299"/>
        </w:sectPr>
      </w:pPr>
    </w:p>
    <w:p w14:paraId="675E6D01" w14:textId="4F2A4DE9" w:rsidR="00CC457C" w:rsidRPr="00640B4E" w:rsidRDefault="00CC457C" w:rsidP="00CC457C">
      <w:pPr>
        <w:widowControl w:val="0"/>
        <w:autoSpaceDE w:val="0"/>
        <w:autoSpaceDN w:val="0"/>
        <w:adjustRightInd w:val="0"/>
        <w:spacing w:after="0" w:line="240" w:lineRule="auto"/>
        <w:ind w:left="6381" w:firstLine="709"/>
        <w:outlineLvl w:val="1"/>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 xml:space="preserve">Приложение № </w:t>
      </w:r>
      <w:r>
        <w:rPr>
          <w:rFonts w:ascii="Times New Roman" w:eastAsia="Times New Roman" w:hAnsi="Times New Roman"/>
          <w:sz w:val="24"/>
          <w:szCs w:val="24"/>
          <w:lang w:eastAsia="ru-RU"/>
        </w:rPr>
        <w:t>20</w:t>
      </w:r>
    </w:p>
    <w:p w14:paraId="2C889DB3" w14:textId="77777777" w:rsidR="00CC457C" w:rsidRPr="00640B4E" w:rsidRDefault="00CC457C" w:rsidP="00CC457C">
      <w:pPr>
        <w:spacing w:after="0" w:line="240" w:lineRule="auto"/>
        <w:ind w:left="6381" w:firstLine="709"/>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к  Порядку</w:t>
      </w:r>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субп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субп – сумма Субсидии для победителя Конкурса после уменьшения, руб.;</w:t>
      </w:r>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 победителем Конкурса, руб.;</w:t>
      </w:r>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суб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суб – сумма Субсидии для каждого участника Конкурса, не являющегося победителем, после уменьшения, руб.;</w:t>
      </w:r>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 – лимит бюджетных обязательств, предусмотренных на мероприятие Программы, руб.;</w:t>
      </w:r>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общ.ум.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 – сумма Субсидии, запрашиваемая победителем Конкурса, руб.;</w:t>
      </w:r>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 – сумма Субсидии запрашиваемая каждым участником Конкурса, не являющимся победителем, руб.;</w:t>
      </w:r>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(Бп-Бу)/Бп,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коэффициент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Бп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Бу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bookmarkStart w:id="44" w:name="_GoBack"/>
      <w:bookmarkEnd w:id="44"/>
    </w:p>
    <w:sectPr w:rsidR="00CC457C" w:rsidRPr="00640B4E"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55461" w14:textId="77777777" w:rsidR="00A65C41" w:rsidRDefault="00A65C41">
      <w:pPr>
        <w:spacing w:after="0" w:line="240" w:lineRule="auto"/>
      </w:pPr>
      <w:r>
        <w:separator/>
      </w:r>
    </w:p>
  </w:endnote>
  <w:endnote w:type="continuationSeparator" w:id="0">
    <w:p w14:paraId="720EFB37" w14:textId="77777777" w:rsidR="00A65C41" w:rsidRDefault="00A6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F286E" w:rsidRDefault="001F286E">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5FAC4" w14:textId="77777777" w:rsidR="00A65C41" w:rsidRDefault="00A65C41">
      <w:r>
        <w:separator/>
      </w:r>
    </w:p>
  </w:footnote>
  <w:footnote w:type="continuationSeparator" w:id="0">
    <w:p w14:paraId="0C0CAC6A" w14:textId="77777777" w:rsidR="00A65C41" w:rsidRDefault="00A65C41">
      <w:r>
        <w:continuationSeparator/>
      </w:r>
    </w:p>
  </w:footnote>
  <w:footnote w:id="1">
    <w:p w14:paraId="5EC43EAD" w14:textId="77777777" w:rsidR="001F286E" w:rsidRDefault="001F286E" w:rsidP="0065079D">
      <w:pPr>
        <w:pStyle w:val="112"/>
        <w:suppressAutoHyphens/>
        <w:spacing w:line="23" w:lineRule="atLeast"/>
        <w:rPr>
          <w:rFonts w:eastAsia="Times New Roman"/>
          <w:sz w:val="21"/>
          <w:szCs w:val="21"/>
          <w:vertAlign w:val="superscript"/>
        </w:rPr>
      </w:pPr>
    </w:p>
    <w:p w14:paraId="29A558FA" w14:textId="77777777" w:rsidR="001F286E" w:rsidRDefault="001F286E"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780446"/>
      <w:docPartObj>
        <w:docPartGallery w:val="Page Numbers (Top of Page)"/>
        <w:docPartUnique/>
      </w:docPartObj>
    </w:sdtPr>
    <w:sdtEndPr/>
    <w:sdtContent>
      <w:p w14:paraId="0CACDED7" w14:textId="58DA6B1D" w:rsidR="001E493F" w:rsidRDefault="001E493F">
        <w:pPr>
          <w:pStyle w:val="aff8"/>
          <w:jc w:val="center"/>
        </w:pPr>
        <w:r>
          <w:fldChar w:fldCharType="begin"/>
        </w:r>
        <w:r>
          <w:instrText>PAGE   \* MERGEFORMAT</w:instrText>
        </w:r>
        <w:r>
          <w:fldChar w:fldCharType="separate"/>
        </w:r>
        <w:r w:rsidR="00653603">
          <w:rPr>
            <w:noProof/>
          </w:rPr>
          <w:t>2</w:t>
        </w:r>
        <w:r>
          <w:fldChar w:fldCharType="end"/>
        </w:r>
      </w:p>
    </w:sdtContent>
  </w:sdt>
  <w:p w14:paraId="0E2DC3D2" w14:textId="77777777" w:rsidR="001F286E" w:rsidRDefault="001F286E">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5864"/>
      <w:docPartObj>
        <w:docPartGallery w:val="Page Numbers (Top of Page)"/>
        <w:docPartUnique/>
      </w:docPartObj>
    </w:sdtPr>
    <w:sdtEndPr/>
    <w:sdtContent>
      <w:p w14:paraId="40507FDF" w14:textId="04BDA262" w:rsidR="001E493F" w:rsidRDefault="001E493F">
        <w:pPr>
          <w:pStyle w:val="aff8"/>
          <w:jc w:val="center"/>
        </w:pPr>
        <w:r>
          <w:fldChar w:fldCharType="begin"/>
        </w:r>
        <w:r>
          <w:instrText>PAGE   \* MERGEFORMAT</w:instrText>
        </w:r>
        <w:r>
          <w:fldChar w:fldCharType="separate"/>
        </w:r>
        <w:r w:rsidR="00653603">
          <w:rPr>
            <w:noProof/>
          </w:rPr>
          <w:t>124</w:t>
        </w:r>
        <w:r>
          <w:fldChar w:fldCharType="end"/>
        </w:r>
      </w:p>
    </w:sdtContent>
  </w:sdt>
  <w:p w14:paraId="42E3A235" w14:textId="77777777" w:rsidR="001F286E" w:rsidRDefault="001F286E">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599285"/>
      <w:docPartObj>
        <w:docPartGallery w:val="Page Numbers (Top of Page)"/>
        <w:docPartUnique/>
      </w:docPartObj>
    </w:sdtPr>
    <w:sdtEndPr/>
    <w:sdtContent>
      <w:p w14:paraId="3D855D58" w14:textId="73CCA99B" w:rsidR="001E493F" w:rsidRDefault="001E493F">
        <w:pPr>
          <w:pStyle w:val="aff8"/>
          <w:jc w:val="center"/>
        </w:pPr>
        <w:r>
          <w:fldChar w:fldCharType="begin"/>
        </w:r>
        <w:r>
          <w:instrText>PAGE   \* MERGEFORMAT</w:instrText>
        </w:r>
        <w:r>
          <w:fldChar w:fldCharType="separate"/>
        </w:r>
        <w:r w:rsidR="00653603">
          <w:rPr>
            <w:noProof/>
          </w:rPr>
          <w:t>121</w:t>
        </w:r>
        <w:r>
          <w:fldChar w:fldCharType="end"/>
        </w:r>
      </w:p>
    </w:sdtContent>
  </w:sdt>
  <w:p w14:paraId="5B7BE332" w14:textId="77777777" w:rsidR="001F286E" w:rsidRDefault="001F286E">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EndPr/>
    <w:sdtContent>
      <w:p w14:paraId="36C87134" w14:textId="4D9ABDF4" w:rsidR="001E493F" w:rsidRDefault="001E493F">
        <w:pPr>
          <w:pStyle w:val="aff8"/>
          <w:jc w:val="center"/>
        </w:pPr>
        <w:r>
          <w:fldChar w:fldCharType="begin"/>
        </w:r>
        <w:r>
          <w:instrText>PAGE   \* MERGEFORMAT</w:instrText>
        </w:r>
        <w:r>
          <w:fldChar w:fldCharType="separate"/>
        </w:r>
        <w:r w:rsidR="00653603">
          <w:rPr>
            <w:noProof/>
          </w:rPr>
          <w:t>125</w:t>
        </w:r>
        <w:r>
          <w:fldChar w:fldCharType="end"/>
        </w:r>
      </w:p>
    </w:sdtContent>
  </w:sdt>
  <w:p w14:paraId="1816B8E8" w14:textId="2D234FFF" w:rsidR="001F286E" w:rsidRDefault="001F286E"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13AA"/>
    <w:rsid w:val="00002497"/>
    <w:rsid w:val="00002DC2"/>
    <w:rsid w:val="00003074"/>
    <w:rsid w:val="000038F4"/>
    <w:rsid w:val="0000417F"/>
    <w:rsid w:val="000051F6"/>
    <w:rsid w:val="00005363"/>
    <w:rsid w:val="000066EA"/>
    <w:rsid w:val="0000726D"/>
    <w:rsid w:val="0000781B"/>
    <w:rsid w:val="00010BD9"/>
    <w:rsid w:val="000111F2"/>
    <w:rsid w:val="00011813"/>
    <w:rsid w:val="000129EF"/>
    <w:rsid w:val="00014BE8"/>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3C0"/>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2CC"/>
    <w:rsid w:val="000616A7"/>
    <w:rsid w:val="00061A26"/>
    <w:rsid w:val="000622B0"/>
    <w:rsid w:val="00062874"/>
    <w:rsid w:val="000628F3"/>
    <w:rsid w:val="000639BA"/>
    <w:rsid w:val="00065AC4"/>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2CCC"/>
    <w:rsid w:val="0008613B"/>
    <w:rsid w:val="000864B3"/>
    <w:rsid w:val="00086761"/>
    <w:rsid w:val="000867F1"/>
    <w:rsid w:val="00086949"/>
    <w:rsid w:val="00086B50"/>
    <w:rsid w:val="000909B3"/>
    <w:rsid w:val="00093A39"/>
    <w:rsid w:val="00094091"/>
    <w:rsid w:val="00094EC9"/>
    <w:rsid w:val="000951F5"/>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171"/>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05A6"/>
    <w:rsid w:val="000F137E"/>
    <w:rsid w:val="000F27A8"/>
    <w:rsid w:val="000F2B7F"/>
    <w:rsid w:val="000F2CF7"/>
    <w:rsid w:val="000F3D53"/>
    <w:rsid w:val="000F3DD1"/>
    <w:rsid w:val="000F429B"/>
    <w:rsid w:val="000F4762"/>
    <w:rsid w:val="000F4E91"/>
    <w:rsid w:val="000F506A"/>
    <w:rsid w:val="000F5481"/>
    <w:rsid w:val="000F5A17"/>
    <w:rsid w:val="000F6268"/>
    <w:rsid w:val="000F67CB"/>
    <w:rsid w:val="000F7094"/>
    <w:rsid w:val="000F7973"/>
    <w:rsid w:val="000F7B63"/>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F10"/>
    <w:rsid w:val="00145F82"/>
    <w:rsid w:val="001462A2"/>
    <w:rsid w:val="00146DF5"/>
    <w:rsid w:val="00146E63"/>
    <w:rsid w:val="00146F1F"/>
    <w:rsid w:val="00147AA0"/>
    <w:rsid w:val="00151887"/>
    <w:rsid w:val="00153C63"/>
    <w:rsid w:val="00153D95"/>
    <w:rsid w:val="001549A8"/>
    <w:rsid w:val="00154C6E"/>
    <w:rsid w:val="0015527D"/>
    <w:rsid w:val="00155660"/>
    <w:rsid w:val="00156FCD"/>
    <w:rsid w:val="001605BC"/>
    <w:rsid w:val="00160E4B"/>
    <w:rsid w:val="00161528"/>
    <w:rsid w:val="0016170A"/>
    <w:rsid w:val="0016177C"/>
    <w:rsid w:val="00161A49"/>
    <w:rsid w:val="00162046"/>
    <w:rsid w:val="00162C46"/>
    <w:rsid w:val="00162DF4"/>
    <w:rsid w:val="001638B7"/>
    <w:rsid w:val="001641EB"/>
    <w:rsid w:val="00164A7A"/>
    <w:rsid w:val="00164AC7"/>
    <w:rsid w:val="00164E2F"/>
    <w:rsid w:val="001651E5"/>
    <w:rsid w:val="0016536F"/>
    <w:rsid w:val="00165551"/>
    <w:rsid w:val="001656DC"/>
    <w:rsid w:val="00165C30"/>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21"/>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0C25"/>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1FAD"/>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86E"/>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2FF"/>
    <w:rsid w:val="002245BD"/>
    <w:rsid w:val="00224E9A"/>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240E"/>
    <w:rsid w:val="0025300C"/>
    <w:rsid w:val="00253A7C"/>
    <w:rsid w:val="002574F6"/>
    <w:rsid w:val="00260D04"/>
    <w:rsid w:val="00260F70"/>
    <w:rsid w:val="00261084"/>
    <w:rsid w:val="0026112A"/>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03F"/>
    <w:rsid w:val="0027381A"/>
    <w:rsid w:val="002746C7"/>
    <w:rsid w:val="00274830"/>
    <w:rsid w:val="00274DD4"/>
    <w:rsid w:val="00275185"/>
    <w:rsid w:val="00275480"/>
    <w:rsid w:val="00275A2A"/>
    <w:rsid w:val="00276281"/>
    <w:rsid w:val="002763F0"/>
    <w:rsid w:val="00277281"/>
    <w:rsid w:val="00277E2E"/>
    <w:rsid w:val="00280926"/>
    <w:rsid w:val="00282718"/>
    <w:rsid w:val="00283995"/>
    <w:rsid w:val="00283F2E"/>
    <w:rsid w:val="00285530"/>
    <w:rsid w:val="0028668C"/>
    <w:rsid w:val="00286EC8"/>
    <w:rsid w:val="00286F9A"/>
    <w:rsid w:val="00286FF1"/>
    <w:rsid w:val="0028754E"/>
    <w:rsid w:val="002903E2"/>
    <w:rsid w:val="00290C67"/>
    <w:rsid w:val="00290DDA"/>
    <w:rsid w:val="002914CE"/>
    <w:rsid w:val="00291CF2"/>
    <w:rsid w:val="002920BB"/>
    <w:rsid w:val="00292A4B"/>
    <w:rsid w:val="0029439D"/>
    <w:rsid w:val="00294CD5"/>
    <w:rsid w:val="002950AD"/>
    <w:rsid w:val="0029650C"/>
    <w:rsid w:val="00296668"/>
    <w:rsid w:val="00296868"/>
    <w:rsid w:val="00296994"/>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D80"/>
    <w:rsid w:val="002F3F55"/>
    <w:rsid w:val="002F3FED"/>
    <w:rsid w:val="002F43D7"/>
    <w:rsid w:val="002F46F1"/>
    <w:rsid w:val="002F48D8"/>
    <w:rsid w:val="002F50D3"/>
    <w:rsid w:val="002F527E"/>
    <w:rsid w:val="002F53EB"/>
    <w:rsid w:val="002F65ED"/>
    <w:rsid w:val="002F701F"/>
    <w:rsid w:val="002F7E24"/>
    <w:rsid w:val="002F7EC6"/>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45C6"/>
    <w:rsid w:val="00374969"/>
    <w:rsid w:val="00375B5A"/>
    <w:rsid w:val="00376362"/>
    <w:rsid w:val="0037643A"/>
    <w:rsid w:val="00376F6F"/>
    <w:rsid w:val="0037764A"/>
    <w:rsid w:val="00377738"/>
    <w:rsid w:val="003800B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2EF"/>
    <w:rsid w:val="003B03CB"/>
    <w:rsid w:val="003B060B"/>
    <w:rsid w:val="003B22F2"/>
    <w:rsid w:val="003B234C"/>
    <w:rsid w:val="003B2466"/>
    <w:rsid w:val="003B2D29"/>
    <w:rsid w:val="003B4464"/>
    <w:rsid w:val="003B462A"/>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DB7"/>
    <w:rsid w:val="00421EC9"/>
    <w:rsid w:val="00422353"/>
    <w:rsid w:val="004223E5"/>
    <w:rsid w:val="004237EA"/>
    <w:rsid w:val="0042385A"/>
    <w:rsid w:val="00424616"/>
    <w:rsid w:val="00424FC5"/>
    <w:rsid w:val="00425FD4"/>
    <w:rsid w:val="0042714C"/>
    <w:rsid w:val="00430257"/>
    <w:rsid w:val="00430CB3"/>
    <w:rsid w:val="00430DB7"/>
    <w:rsid w:val="00432BF2"/>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07B"/>
    <w:rsid w:val="00475C18"/>
    <w:rsid w:val="00475E0D"/>
    <w:rsid w:val="00476506"/>
    <w:rsid w:val="004767BB"/>
    <w:rsid w:val="00476EE6"/>
    <w:rsid w:val="00476F03"/>
    <w:rsid w:val="00480A3C"/>
    <w:rsid w:val="00480BE7"/>
    <w:rsid w:val="00480C50"/>
    <w:rsid w:val="00481331"/>
    <w:rsid w:val="00481B62"/>
    <w:rsid w:val="00481BAB"/>
    <w:rsid w:val="0048254C"/>
    <w:rsid w:val="00483644"/>
    <w:rsid w:val="00483893"/>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35D4"/>
    <w:rsid w:val="004A3632"/>
    <w:rsid w:val="004A3B71"/>
    <w:rsid w:val="004A3C47"/>
    <w:rsid w:val="004A3D88"/>
    <w:rsid w:val="004A40A9"/>
    <w:rsid w:val="004A418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B5E"/>
    <w:rsid w:val="004B6EFE"/>
    <w:rsid w:val="004B6FB5"/>
    <w:rsid w:val="004B73CC"/>
    <w:rsid w:val="004B75AE"/>
    <w:rsid w:val="004B78AD"/>
    <w:rsid w:val="004C0D1F"/>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F5C"/>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3FE3"/>
    <w:rsid w:val="00505690"/>
    <w:rsid w:val="005060B8"/>
    <w:rsid w:val="00506739"/>
    <w:rsid w:val="00506EE7"/>
    <w:rsid w:val="00507109"/>
    <w:rsid w:val="00507A3E"/>
    <w:rsid w:val="00510331"/>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6F9"/>
    <w:rsid w:val="005B77EF"/>
    <w:rsid w:val="005B78F9"/>
    <w:rsid w:val="005C0528"/>
    <w:rsid w:val="005C058B"/>
    <w:rsid w:val="005C0F5A"/>
    <w:rsid w:val="005C1E4A"/>
    <w:rsid w:val="005C22D8"/>
    <w:rsid w:val="005C284E"/>
    <w:rsid w:val="005C3A4C"/>
    <w:rsid w:val="005C4748"/>
    <w:rsid w:val="005C4A5E"/>
    <w:rsid w:val="005C4B3B"/>
    <w:rsid w:val="005C51C6"/>
    <w:rsid w:val="005C577D"/>
    <w:rsid w:val="005C5FA6"/>
    <w:rsid w:val="005C6421"/>
    <w:rsid w:val="005C64D3"/>
    <w:rsid w:val="005C6798"/>
    <w:rsid w:val="005C6983"/>
    <w:rsid w:val="005C6F0B"/>
    <w:rsid w:val="005C7DB3"/>
    <w:rsid w:val="005C7FF6"/>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8A9"/>
    <w:rsid w:val="00601D13"/>
    <w:rsid w:val="00601F34"/>
    <w:rsid w:val="006020A1"/>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79D"/>
    <w:rsid w:val="00650BE1"/>
    <w:rsid w:val="00651C20"/>
    <w:rsid w:val="0065215F"/>
    <w:rsid w:val="00652297"/>
    <w:rsid w:val="0065282A"/>
    <w:rsid w:val="00652963"/>
    <w:rsid w:val="00653481"/>
    <w:rsid w:val="006535B1"/>
    <w:rsid w:val="00653603"/>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6678B"/>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6A6"/>
    <w:rsid w:val="006E7D88"/>
    <w:rsid w:val="006F04D4"/>
    <w:rsid w:val="006F1548"/>
    <w:rsid w:val="006F1571"/>
    <w:rsid w:val="006F17DB"/>
    <w:rsid w:val="006F180A"/>
    <w:rsid w:val="006F1E9F"/>
    <w:rsid w:val="006F1F12"/>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0D"/>
    <w:rsid w:val="00710A9D"/>
    <w:rsid w:val="007122B6"/>
    <w:rsid w:val="00712308"/>
    <w:rsid w:val="00712713"/>
    <w:rsid w:val="00713296"/>
    <w:rsid w:val="00713E60"/>
    <w:rsid w:val="00714196"/>
    <w:rsid w:val="00714433"/>
    <w:rsid w:val="00714D88"/>
    <w:rsid w:val="00716974"/>
    <w:rsid w:val="00716B18"/>
    <w:rsid w:val="007179AB"/>
    <w:rsid w:val="007205B8"/>
    <w:rsid w:val="007235D6"/>
    <w:rsid w:val="00723E1B"/>
    <w:rsid w:val="00724656"/>
    <w:rsid w:val="00724840"/>
    <w:rsid w:val="00724F81"/>
    <w:rsid w:val="007251BF"/>
    <w:rsid w:val="00726BB9"/>
    <w:rsid w:val="00731892"/>
    <w:rsid w:val="00731A02"/>
    <w:rsid w:val="00731AC6"/>
    <w:rsid w:val="00731AE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6AC"/>
    <w:rsid w:val="00744EC5"/>
    <w:rsid w:val="00744ED9"/>
    <w:rsid w:val="00745708"/>
    <w:rsid w:val="00745CA0"/>
    <w:rsid w:val="00746DDD"/>
    <w:rsid w:val="00747D2D"/>
    <w:rsid w:val="007509D6"/>
    <w:rsid w:val="00750C9D"/>
    <w:rsid w:val="00751068"/>
    <w:rsid w:val="007512BA"/>
    <w:rsid w:val="0075140B"/>
    <w:rsid w:val="007523F0"/>
    <w:rsid w:val="00752E3B"/>
    <w:rsid w:val="007530FC"/>
    <w:rsid w:val="0075323A"/>
    <w:rsid w:val="00753A84"/>
    <w:rsid w:val="0075505F"/>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0498"/>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313"/>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328E"/>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B7822"/>
    <w:rsid w:val="007C043B"/>
    <w:rsid w:val="007C0768"/>
    <w:rsid w:val="007C0BBE"/>
    <w:rsid w:val="007C1C3B"/>
    <w:rsid w:val="007C35D9"/>
    <w:rsid w:val="007C4314"/>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D7AD5"/>
    <w:rsid w:val="007E1EAD"/>
    <w:rsid w:val="007E1FF6"/>
    <w:rsid w:val="007E401F"/>
    <w:rsid w:val="007E4D09"/>
    <w:rsid w:val="007E53A9"/>
    <w:rsid w:val="007E64EE"/>
    <w:rsid w:val="007E753E"/>
    <w:rsid w:val="007E7951"/>
    <w:rsid w:val="007E7E13"/>
    <w:rsid w:val="007F0232"/>
    <w:rsid w:val="007F11D1"/>
    <w:rsid w:val="007F3295"/>
    <w:rsid w:val="007F3734"/>
    <w:rsid w:val="007F3ADD"/>
    <w:rsid w:val="007F3E43"/>
    <w:rsid w:val="007F40DA"/>
    <w:rsid w:val="007F4988"/>
    <w:rsid w:val="007F4A9C"/>
    <w:rsid w:val="007F4E88"/>
    <w:rsid w:val="007F5754"/>
    <w:rsid w:val="008003F9"/>
    <w:rsid w:val="008009B1"/>
    <w:rsid w:val="00802792"/>
    <w:rsid w:val="00802846"/>
    <w:rsid w:val="008032C9"/>
    <w:rsid w:val="008039B6"/>
    <w:rsid w:val="00803D1F"/>
    <w:rsid w:val="00803FAE"/>
    <w:rsid w:val="0080486F"/>
    <w:rsid w:val="00804C68"/>
    <w:rsid w:val="008056E8"/>
    <w:rsid w:val="00805B3B"/>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EB4"/>
    <w:rsid w:val="008201AF"/>
    <w:rsid w:val="00820E06"/>
    <w:rsid w:val="008217AB"/>
    <w:rsid w:val="008217CF"/>
    <w:rsid w:val="00821B93"/>
    <w:rsid w:val="00821F6E"/>
    <w:rsid w:val="008233CE"/>
    <w:rsid w:val="008237E8"/>
    <w:rsid w:val="00823F10"/>
    <w:rsid w:val="00825262"/>
    <w:rsid w:val="008252EB"/>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98B"/>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2E5"/>
    <w:rsid w:val="00872A86"/>
    <w:rsid w:val="00872AA1"/>
    <w:rsid w:val="00873971"/>
    <w:rsid w:val="00874206"/>
    <w:rsid w:val="008744B2"/>
    <w:rsid w:val="00875431"/>
    <w:rsid w:val="00876542"/>
    <w:rsid w:val="00876864"/>
    <w:rsid w:val="00876A26"/>
    <w:rsid w:val="008804AC"/>
    <w:rsid w:val="00881DDA"/>
    <w:rsid w:val="0088268B"/>
    <w:rsid w:val="00883ECF"/>
    <w:rsid w:val="00884645"/>
    <w:rsid w:val="008846B1"/>
    <w:rsid w:val="0088484F"/>
    <w:rsid w:val="0088543B"/>
    <w:rsid w:val="0088679B"/>
    <w:rsid w:val="008867B0"/>
    <w:rsid w:val="00886DFB"/>
    <w:rsid w:val="00886E82"/>
    <w:rsid w:val="00887F9B"/>
    <w:rsid w:val="00890065"/>
    <w:rsid w:val="00890237"/>
    <w:rsid w:val="00890A76"/>
    <w:rsid w:val="00891540"/>
    <w:rsid w:val="008919CB"/>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2B7"/>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290"/>
    <w:rsid w:val="008D581E"/>
    <w:rsid w:val="008D5925"/>
    <w:rsid w:val="008D683E"/>
    <w:rsid w:val="008D7033"/>
    <w:rsid w:val="008D7425"/>
    <w:rsid w:val="008D7F95"/>
    <w:rsid w:val="008E1F7E"/>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6956"/>
    <w:rsid w:val="008F6957"/>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CD8"/>
    <w:rsid w:val="00912A6E"/>
    <w:rsid w:val="0091385A"/>
    <w:rsid w:val="00914F17"/>
    <w:rsid w:val="009161B5"/>
    <w:rsid w:val="00916417"/>
    <w:rsid w:val="009164F9"/>
    <w:rsid w:val="009167D5"/>
    <w:rsid w:val="00916BA4"/>
    <w:rsid w:val="00917817"/>
    <w:rsid w:val="009178A9"/>
    <w:rsid w:val="00920BE5"/>
    <w:rsid w:val="009216A3"/>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680"/>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3DC"/>
    <w:rsid w:val="009A4DFB"/>
    <w:rsid w:val="009A52EA"/>
    <w:rsid w:val="009A564A"/>
    <w:rsid w:val="009A6653"/>
    <w:rsid w:val="009A6C2A"/>
    <w:rsid w:val="009A7B88"/>
    <w:rsid w:val="009B0534"/>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3846"/>
    <w:rsid w:val="009C4430"/>
    <w:rsid w:val="009C4694"/>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3F2"/>
    <w:rsid w:val="009D4415"/>
    <w:rsid w:val="009D48B7"/>
    <w:rsid w:val="009D48ED"/>
    <w:rsid w:val="009D52E0"/>
    <w:rsid w:val="009D5E14"/>
    <w:rsid w:val="009D691B"/>
    <w:rsid w:val="009D70BC"/>
    <w:rsid w:val="009D7A63"/>
    <w:rsid w:val="009D7AD0"/>
    <w:rsid w:val="009E006F"/>
    <w:rsid w:val="009E24CC"/>
    <w:rsid w:val="009E39EF"/>
    <w:rsid w:val="009E3E39"/>
    <w:rsid w:val="009E508D"/>
    <w:rsid w:val="009E5FC2"/>
    <w:rsid w:val="009E749F"/>
    <w:rsid w:val="009E7AFC"/>
    <w:rsid w:val="009E7B96"/>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748"/>
    <w:rsid w:val="00A177AA"/>
    <w:rsid w:val="00A17A08"/>
    <w:rsid w:val="00A20120"/>
    <w:rsid w:val="00A20558"/>
    <w:rsid w:val="00A21FB8"/>
    <w:rsid w:val="00A2250A"/>
    <w:rsid w:val="00A22638"/>
    <w:rsid w:val="00A23A63"/>
    <w:rsid w:val="00A24B9F"/>
    <w:rsid w:val="00A24EF3"/>
    <w:rsid w:val="00A2502E"/>
    <w:rsid w:val="00A254A2"/>
    <w:rsid w:val="00A26230"/>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628"/>
    <w:rsid w:val="00A65C41"/>
    <w:rsid w:val="00A65ECD"/>
    <w:rsid w:val="00A6612C"/>
    <w:rsid w:val="00A66C29"/>
    <w:rsid w:val="00A7049B"/>
    <w:rsid w:val="00A70C6C"/>
    <w:rsid w:val="00A71BFC"/>
    <w:rsid w:val="00A72EA0"/>
    <w:rsid w:val="00A73A45"/>
    <w:rsid w:val="00A7490B"/>
    <w:rsid w:val="00A749C5"/>
    <w:rsid w:val="00A75268"/>
    <w:rsid w:val="00A765D6"/>
    <w:rsid w:val="00A766E4"/>
    <w:rsid w:val="00A76D03"/>
    <w:rsid w:val="00A77582"/>
    <w:rsid w:val="00A77B3D"/>
    <w:rsid w:val="00A8097E"/>
    <w:rsid w:val="00A80D08"/>
    <w:rsid w:val="00A81FB2"/>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4FBC"/>
    <w:rsid w:val="00A95A04"/>
    <w:rsid w:val="00A95D61"/>
    <w:rsid w:val="00A96E12"/>
    <w:rsid w:val="00A96F3B"/>
    <w:rsid w:val="00A976BE"/>
    <w:rsid w:val="00AA109D"/>
    <w:rsid w:val="00AA1A90"/>
    <w:rsid w:val="00AA25E6"/>
    <w:rsid w:val="00AA4158"/>
    <w:rsid w:val="00AA4468"/>
    <w:rsid w:val="00AA4B46"/>
    <w:rsid w:val="00AA5F36"/>
    <w:rsid w:val="00AA6E1C"/>
    <w:rsid w:val="00AB032A"/>
    <w:rsid w:val="00AB1060"/>
    <w:rsid w:val="00AB19B1"/>
    <w:rsid w:val="00AB4147"/>
    <w:rsid w:val="00AB5413"/>
    <w:rsid w:val="00AB5E0C"/>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E0EA5"/>
    <w:rsid w:val="00AE2DE7"/>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5CB"/>
    <w:rsid w:val="00B17893"/>
    <w:rsid w:val="00B204C9"/>
    <w:rsid w:val="00B2222D"/>
    <w:rsid w:val="00B2260D"/>
    <w:rsid w:val="00B23B7F"/>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3D0"/>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1E01"/>
    <w:rsid w:val="00B52636"/>
    <w:rsid w:val="00B53E03"/>
    <w:rsid w:val="00B557D1"/>
    <w:rsid w:val="00B55BFA"/>
    <w:rsid w:val="00B5620A"/>
    <w:rsid w:val="00B564C7"/>
    <w:rsid w:val="00B56557"/>
    <w:rsid w:val="00B6012F"/>
    <w:rsid w:val="00B60219"/>
    <w:rsid w:val="00B62A07"/>
    <w:rsid w:val="00B62C7E"/>
    <w:rsid w:val="00B62E25"/>
    <w:rsid w:val="00B63401"/>
    <w:rsid w:val="00B63D1E"/>
    <w:rsid w:val="00B64AD2"/>
    <w:rsid w:val="00B65071"/>
    <w:rsid w:val="00B65D2B"/>
    <w:rsid w:val="00B702C7"/>
    <w:rsid w:val="00B7030C"/>
    <w:rsid w:val="00B70ECF"/>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4D1D"/>
    <w:rsid w:val="00BF5500"/>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665"/>
    <w:rsid w:val="00C10187"/>
    <w:rsid w:val="00C10A8D"/>
    <w:rsid w:val="00C10B30"/>
    <w:rsid w:val="00C12366"/>
    <w:rsid w:val="00C1260F"/>
    <w:rsid w:val="00C12A64"/>
    <w:rsid w:val="00C12B1C"/>
    <w:rsid w:val="00C12D66"/>
    <w:rsid w:val="00C13512"/>
    <w:rsid w:val="00C13A16"/>
    <w:rsid w:val="00C16A01"/>
    <w:rsid w:val="00C205E8"/>
    <w:rsid w:val="00C2275C"/>
    <w:rsid w:val="00C2327B"/>
    <w:rsid w:val="00C2361D"/>
    <w:rsid w:val="00C24447"/>
    <w:rsid w:val="00C2590E"/>
    <w:rsid w:val="00C26214"/>
    <w:rsid w:val="00C2711E"/>
    <w:rsid w:val="00C30214"/>
    <w:rsid w:val="00C30D04"/>
    <w:rsid w:val="00C31C46"/>
    <w:rsid w:val="00C31F12"/>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560AC"/>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2FBC"/>
    <w:rsid w:val="00C9342A"/>
    <w:rsid w:val="00C93511"/>
    <w:rsid w:val="00C94CFB"/>
    <w:rsid w:val="00C9603E"/>
    <w:rsid w:val="00C96B6A"/>
    <w:rsid w:val="00C97DFD"/>
    <w:rsid w:val="00CA02F0"/>
    <w:rsid w:val="00CA13D0"/>
    <w:rsid w:val="00CA202C"/>
    <w:rsid w:val="00CA3E12"/>
    <w:rsid w:val="00CA3F49"/>
    <w:rsid w:val="00CA4CDC"/>
    <w:rsid w:val="00CA4E48"/>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5100"/>
    <w:rsid w:val="00CB543F"/>
    <w:rsid w:val="00CB54B5"/>
    <w:rsid w:val="00CB54ED"/>
    <w:rsid w:val="00CB55D6"/>
    <w:rsid w:val="00CB5BC3"/>
    <w:rsid w:val="00CB645F"/>
    <w:rsid w:val="00CB6FD3"/>
    <w:rsid w:val="00CB75B0"/>
    <w:rsid w:val="00CB799E"/>
    <w:rsid w:val="00CC0F0A"/>
    <w:rsid w:val="00CC11FB"/>
    <w:rsid w:val="00CC2F01"/>
    <w:rsid w:val="00CC35AE"/>
    <w:rsid w:val="00CC403B"/>
    <w:rsid w:val="00CC4536"/>
    <w:rsid w:val="00CC457C"/>
    <w:rsid w:val="00CC4E95"/>
    <w:rsid w:val="00CC4F8C"/>
    <w:rsid w:val="00CC6CC1"/>
    <w:rsid w:val="00CC7210"/>
    <w:rsid w:val="00CC794C"/>
    <w:rsid w:val="00CC7988"/>
    <w:rsid w:val="00CC7D34"/>
    <w:rsid w:val="00CD039E"/>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C76"/>
    <w:rsid w:val="00CE0C9E"/>
    <w:rsid w:val="00CE0F46"/>
    <w:rsid w:val="00CE17B0"/>
    <w:rsid w:val="00CE31AD"/>
    <w:rsid w:val="00CE3808"/>
    <w:rsid w:val="00CE3DBE"/>
    <w:rsid w:val="00CE4470"/>
    <w:rsid w:val="00CE4742"/>
    <w:rsid w:val="00CE6376"/>
    <w:rsid w:val="00CE6757"/>
    <w:rsid w:val="00CE70E6"/>
    <w:rsid w:val="00CE7169"/>
    <w:rsid w:val="00CE73D3"/>
    <w:rsid w:val="00CE7A20"/>
    <w:rsid w:val="00CF07F5"/>
    <w:rsid w:val="00CF1545"/>
    <w:rsid w:val="00CF2A4D"/>
    <w:rsid w:val="00CF2B31"/>
    <w:rsid w:val="00CF3924"/>
    <w:rsid w:val="00CF3E0A"/>
    <w:rsid w:val="00CF467E"/>
    <w:rsid w:val="00CF4D4B"/>
    <w:rsid w:val="00CF52C8"/>
    <w:rsid w:val="00CF5D2F"/>
    <w:rsid w:val="00CF5F14"/>
    <w:rsid w:val="00CF611F"/>
    <w:rsid w:val="00CF6252"/>
    <w:rsid w:val="00CF7070"/>
    <w:rsid w:val="00CF7112"/>
    <w:rsid w:val="00CF74FD"/>
    <w:rsid w:val="00D00A0F"/>
    <w:rsid w:val="00D01F48"/>
    <w:rsid w:val="00D021D7"/>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37AA6"/>
    <w:rsid w:val="00D40513"/>
    <w:rsid w:val="00D40607"/>
    <w:rsid w:val="00D41710"/>
    <w:rsid w:val="00D443C6"/>
    <w:rsid w:val="00D44BC7"/>
    <w:rsid w:val="00D44FCD"/>
    <w:rsid w:val="00D452A7"/>
    <w:rsid w:val="00D45862"/>
    <w:rsid w:val="00D461D6"/>
    <w:rsid w:val="00D4645B"/>
    <w:rsid w:val="00D46EBB"/>
    <w:rsid w:val="00D50503"/>
    <w:rsid w:val="00D5157F"/>
    <w:rsid w:val="00D51695"/>
    <w:rsid w:val="00D53DA7"/>
    <w:rsid w:val="00D54482"/>
    <w:rsid w:val="00D5488D"/>
    <w:rsid w:val="00D54FFB"/>
    <w:rsid w:val="00D5556C"/>
    <w:rsid w:val="00D56715"/>
    <w:rsid w:val="00D57963"/>
    <w:rsid w:val="00D57E8F"/>
    <w:rsid w:val="00D600C0"/>
    <w:rsid w:val="00D62097"/>
    <w:rsid w:val="00D62DE0"/>
    <w:rsid w:val="00D63393"/>
    <w:rsid w:val="00D63468"/>
    <w:rsid w:val="00D634B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62FB"/>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9F"/>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5762"/>
    <w:rsid w:val="00DA57BE"/>
    <w:rsid w:val="00DA5E4B"/>
    <w:rsid w:val="00DA64CF"/>
    <w:rsid w:val="00DA69B9"/>
    <w:rsid w:val="00DA6B0C"/>
    <w:rsid w:val="00DA72DF"/>
    <w:rsid w:val="00DB09ED"/>
    <w:rsid w:val="00DB0EA1"/>
    <w:rsid w:val="00DB1303"/>
    <w:rsid w:val="00DB28F3"/>
    <w:rsid w:val="00DB2C52"/>
    <w:rsid w:val="00DB4A71"/>
    <w:rsid w:val="00DB4E70"/>
    <w:rsid w:val="00DB6814"/>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036"/>
    <w:rsid w:val="00DD4105"/>
    <w:rsid w:val="00DD4331"/>
    <w:rsid w:val="00DD45EB"/>
    <w:rsid w:val="00DD4939"/>
    <w:rsid w:val="00DD4BD0"/>
    <w:rsid w:val="00DD4E09"/>
    <w:rsid w:val="00DD4F23"/>
    <w:rsid w:val="00DD5743"/>
    <w:rsid w:val="00DD5779"/>
    <w:rsid w:val="00DD590A"/>
    <w:rsid w:val="00DD5C8E"/>
    <w:rsid w:val="00DD7753"/>
    <w:rsid w:val="00DD77C9"/>
    <w:rsid w:val="00DE1AFA"/>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118"/>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913E3"/>
    <w:rsid w:val="00E922E9"/>
    <w:rsid w:val="00E9380E"/>
    <w:rsid w:val="00E93E85"/>
    <w:rsid w:val="00E94B90"/>
    <w:rsid w:val="00E9570C"/>
    <w:rsid w:val="00E95EF5"/>
    <w:rsid w:val="00E96CD8"/>
    <w:rsid w:val="00E96E1F"/>
    <w:rsid w:val="00E97199"/>
    <w:rsid w:val="00E97367"/>
    <w:rsid w:val="00E97691"/>
    <w:rsid w:val="00EA0423"/>
    <w:rsid w:val="00EA0BF1"/>
    <w:rsid w:val="00EA0DF1"/>
    <w:rsid w:val="00EA23C9"/>
    <w:rsid w:val="00EA2887"/>
    <w:rsid w:val="00EA481D"/>
    <w:rsid w:val="00EA74B3"/>
    <w:rsid w:val="00EA7890"/>
    <w:rsid w:val="00EB0B26"/>
    <w:rsid w:val="00EB0FC8"/>
    <w:rsid w:val="00EB2853"/>
    <w:rsid w:val="00EB2BF4"/>
    <w:rsid w:val="00EB32BA"/>
    <w:rsid w:val="00EB3821"/>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1BAB"/>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58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B8A"/>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348"/>
    <w:rsid w:val="00F2279B"/>
    <w:rsid w:val="00F237A7"/>
    <w:rsid w:val="00F23DF2"/>
    <w:rsid w:val="00F23E4B"/>
    <w:rsid w:val="00F24000"/>
    <w:rsid w:val="00F24535"/>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B1F"/>
    <w:rsid w:val="00F528F8"/>
    <w:rsid w:val="00F53012"/>
    <w:rsid w:val="00F5324B"/>
    <w:rsid w:val="00F544DA"/>
    <w:rsid w:val="00F55334"/>
    <w:rsid w:val="00F5585A"/>
    <w:rsid w:val="00F55BEC"/>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013"/>
    <w:rsid w:val="00FA1A53"/>
    <w:rsid w:val="00FA1E6D"/>
    <w:rsid w:val="00FA23B4"/>
    <w:rsid w:val="00FA3807"/>
    <w:rsid w:val="00FA3A35"/>
    <w:rsid w:val="00FA3AFB"/>
    <w:rsid w:val="00FA3C66"/>
    <w:rsid w:val="00FA44D5"/>
    <w:rsid w:val="00FA4532"/>
    <w:rsid w:val="00FA5D42"/>
    <w:rsid w:val="00FA5E01"/>
    <w:rsid w:val="00FA6AF9"/>
    <w:rsid w:val="00FA6C7A"/>
    <w:rsid w:val="00FB0882"/>
    <w:rsid w:val="00FB197B"/>
    <w:rsid w:val="00FB1B9D"/>
    <w:rsid w:val="00FB1DA9"/>
    <w:rsid w:val="00FB26FF"/>
    <w:rsid w:val="00FB279A"/>
    <w:rsid w:val="00FB2A87"/>
    <w:rsid w:val="00FB2C63"/>
    <w:rsid w:val="00FB315D"/>
    <w:rsid w:val="00FB328F"/>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CBD"/>
    <w:rsid w:val="00FC5B81"/>
    <w:rsid w:val="00FC5E34"/>
    <w:rsid w:val="00FC62C7"/>
    <w:rsid w:val="00FC66AB"/>
    <w:rsid w:val="00FC7110"/>
    <w:rsid w:val="00FC7423"/>
    <w:rsid w:val="00FC7758"/>
    <w:rsid w:val="00FC7FBB"/>
    <w:rsid w:val="00FD098A"/>
    <w:rsid w:val="00FD11F2"/>
    <w:rsid w:val="00FD17AD"/>
    <w:rsid w:val="00FD1CA6"/>
    <w:rsid w:val="00FD1F77"/>
    <w:rsid w:val="00FD2D5B"/>
    <w:rsid w:val="00FD395E"/>
    <w:rsid w:val="00FD3A4B"/>
    <w:rsid w:val="00FD4A37"/>
    <w:rsid w:val="00FD5116"/>
    <w:rsid w:val="00FD5544"/>
    <w:rsid w:val="00FD5C5B"/>
    <w:rsid w:val="00FD6333"/>
    <w:rsid w:val="00FD6C97"/>
    <w:rsid w:val="00FD778D"/>
    <w:rsid w:val="00FD7BBF"/>
    <w:rsid w:val="00FE0F68"/>
    <w:rsid w:val="00FE130A"/>
    <w:rsid w:val="00FE16F8"/>
    <w:rsid w:val="00FE1A3A"/>
    <w:rsid w:val="00FE1FBE"/>
    <w:rsid w:val="00FE234E"/>
    <w:rsid w:val="00FE4DD8"/>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44594&amp;date=02.05.2023" TargetMode="External"/><Relationship Id="rId26" Type="http://schemas.openxmlformats.org/officeDocument/2006/relationships/hyperlink" Target="https://login.consultant.ru/link/?req=doc&amp;base=LAW&amp;n=420658&amp;date=01.03.2023"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36375&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0658&amp;date=01.03.2023&amp;dst=200&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31832&amp;date=02.05.2023&amp;dst=378&amp;field=134" TargetMode="External"/><Relationship Id="rId20"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8954&amp;date=01.03.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5381&amp;date=02.05.2023&amp;dst=100016&amp;field=134" TargetMode="External"/><Relationship Id="rId23" Type="http://schemas.openxmlformats.org/officeDocument/2006/relationships/hyperlink" Target="https://login.consultant.ru/link/?req=doc&amp;base=LAW&amp;n=420658&amp;date=01.03.2023" TargetMode="External"/><Relationship Id="rId28" Type="http://schemas.openxmlformats.org/officeDocument/2006/relationships/header" Target="header4.xml"/><Relationship Id="rId10" Type="http://schemas.openxmlformats.org/officeDocument/2006/relationships/hyperlink" Target="consultantplus://offline/ref=AFA6740793C23A6270F6D34E82814BFAE1DE5D66503338296AD6D3FFE826130FB0F48AE17850FA3C7DD123BEB6E288C08F675C67F8CD8C50u5h7H" TargetMode="External"/><Relationship Id="rId19" Type="http://schemas.openxmlformats.org/officeDocument/2006/relationships/hyperlink" Target="consultantplus://offline/ref=5B5610FF1BBC9A1387FE2731D88E641A7F5A163D649CD401AE22969CF6qApE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MOB&amp;n=362069&amp;date=02.05.2023" TargetMode="External"/><Relationship Id="rId22" Type="http://schemas.openxmlformats.org/officeDocument/2006/relationships/hyperlink" Target="consultantplus://offline/ref=3F3C5A4AA745238CEF9536BCFA0DC130B412D3B155C7FF72183B5B3C757A103E8F5CAC631EE9E4qFiAM"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2D04-A404-46EB-9D47-3B3A16E2FAD5}">
  <ds:schemaRefs>
    <ds:schemaRef ds:uri="http://schemas.openxmlformats.org/officeDocument/2006/bibliography"/>
  </ds:schemaRefs>
</ds:datastoreItem>
</file>

<file path=customXml/itemProps2.xml><?xml version="1.0" encoding="utf-8"?>
<ds:datastoreItem xmlns:ds="http://schemas.openxmlformats.org/officeDocument/2006/customXml" ds:itemID="{EC48A34C-D5E2-4EDD-BA53-F6972A86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1</Pages>
  <Words>31919</Words>
  <Characters>181940</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Татьяна Побежимова</cp:lastModifiedBy>
  <cp:revision>68</cp:revision>
  <cp:lastPrinted>2023-09-22T14:15:00Z</cp:lastPrinted>
  <dcterms:created xsi:type="dcterms:W3CDTF">2023-06-21T08:39:00Z</dcterms:created>
  <dcterms:modified xsi:type="dcterms:W3CDTF">2023-10-11T12:35:00Z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