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33C3E52" wp14:editId="192FCD72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942" w:rsidRPr="00C32942" w:rsidRDefault="00C32942" w:rsidP="00C32942">
      <w:pPr>
        <w:spacing w:after="0" w:line="240" w:lineRule="auto"/>
        <w:ind w:right="-2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C3294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  МОСКОВСКОЙ   ОБЛАСТИ</w:t>
      </w:r>
    </w:p>
    <w:p w:rsidR="00C32942" w:rsidRPr="00C32942" w:rsidRDefault="00C32942" w:rsidP="00C32942">
      <w:pPr>
        <w:spacing w:after="0" w:line="240" w:lineRule="auto"/>
        <w:ind w:right="-2" w:firstLine="1701"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-2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C32942" w:rsidRPr="00C32942" w:rsidRDefault="000C5266" w:rsidP="00C32942">
      <w:pPr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05.02.2025___ № __119/2</w:t>
      </w:r>
      <w:r w:rsidR="00C32942" w:rsidRPr="00C32942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</w:p>
    <w:p w:rsidR="00C32942" w:rsidRPr="00C32942" w:rsidRDefault="00C32942" w:rsidP="00C32942">
      <w:pPr>
        <w:spacing w:after="0" w:line="240" w:lineRule="auto"/>
        <w:ind w:right="28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282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exact"/>
        <w:ind w:right="284"/>
        <w:jc w:val="center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ходе выполнения «Комплексных мер по защите прав и интересов детей, профилактике безнадзорности и правонарушений, преступлений несовершеннолетних на 2024-2026 годы» в 2024 году  </w:t>
      </w:r>
    </w:p>
    <w:p w:rsidR="00C32942" w:rsidRPr="00C32942" w:rsidRDefault="00C32942" w:rsidP="00C32942">
      <w:pPr>
        <w:spacing w:after="0" w:line="240" w:lineRule="auto"/>
        <w:ind w:right="282"/>
        <w:jc w:val="center"/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 законом Российской Федерации от 21.06.1999 №120-ФЗ «Об основах системы профилактики безнадзорности и правонарушений несовершеннолетних», Законом Московской области от 30.12.2005 № 273/2005-ОЗ «О Комиссиях по делам несовершеннолетних и защите их прав в Московской области», Положением об организации деятельности комиссий по делам несовершеннолетних и защите их прав на территории Московской области и состава Московской областной комиссии по делам </w:t>
      </w:r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и защите их прав, утвержденным постановлением Правительства Московской области от 15.10.2015 № 947/39, п.4 постановления Главы Администрации городского округа Электросталь Московской области от 05.02.2024 № 91/2 «О ходе выполнения комплексных мер по защите прав и интересов детей, профилактике безнадзорности и правонарушений, преступлений несовершеннолетних на 2024-2026 годы в 2024 году Администрация городского округа Электросталь Московской области ПОСТАНОВЛЯЕТ:</w:t>
      </w:r>
    </w:p>
    <w:p w:rsidR="00C32942" w:rsidRPr="00C32942" w:rsidRDefault="00C32942" w:rsidP="00C329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Принять к сведению информацию </w:t>
      </w:r>
      <w:r w:rsidRPr="00C3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 выполнении «Комплексных мер по защите прав и интересов детей, профилактике безнадзорности и правонарушении, преступлений несовершеннолетних на 2024-2026 годы» в 2024 году (приложение 1).</w:t>
      </w:r>
    </w:p>
    <w:p w:rsidR="00C32942" w:rsidRPr="00C32942" w:rsidRDefault="00C32942" w:rsidP="00C329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Комиссии по делам несовершеннолетних и защите их прав при Администрации городского округа Электросталь (председатель Кокунова М.Ю.), УМВД России по </w:t>
      </w:r>
      <w:proofErr w:type="spellStart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>г.о</w:t>
      </w:r>
      <w:proofErr w:type="spellEnd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Электросталь (начальник Гордеев А.В.), Управлению образования Администрации </w:t>
      </w:r>
      <w:proofErr w:type="spellStart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>г.о</w:t>
      </w:r>
      <w:proofErr w:type="spellEnd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Электросталь (начальник Митькина Е.И.),Управлению по культуре и делам молодежи </w:t>
      </w:r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Казаченко Ю.П.),</w:t>
      </w:r>
      <w:r w:rsidRPr="00C3294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по физической культуре и спорту (начальник Журавлев М.А), ГБУЗ МО «Электростальская больница» (Главный врач Тихонова Е.В.), Окружное управление социального развития № 4 Министерства социального развития Московской области (начальник Морозов В.А.) продолжить работу по реализации «Комплексных мер</w:t>
      </w:r>
      <w:r w:rsidRPr="00C329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защите прав и интересов детей, профилактике безнадзорности и правонарушении, преступлений несовершеннолетних на 2024-2026 годы»</w:t>
      </w:r>
      <w:r w:rsidRPr="00C32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42" w:rsidRPr="00C32942" w:rsidRDefault="00C32942" w:rsidP="00C32942">
      <w:pPr>
        <w:spacing w:after="0" w:line="240" w:lineRule="auto"/>
        <w:ind w:right="282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Начальнику отдела по делам несовершеннолетних и защите их прав   Администрации городского округа Электросталь </w:t>
      </w:r>
      <w:proofErr w:type="spellStart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Конченко</w:t>
      </w:r>
      <w:proofErr w:type="spellEnd"/>
      <w:r w:rsidRPr="00C3294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С.Ю. доложить о ходе выполнения настоящего постановления в феврале 2025 года.</w:t>
      </w:r>
    </w:p>
    <w:p w:rsidR="00C32942" w:rsidRPr="00C32942" w:rsidRDefault="00C32942" w:rsidP="00C32942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42" w:rsidRPr="00C32942" w:rsidRDefault="00C32942" w:rsidP="00C32942">
      <w:pPr>
        <w:spacing w:after="0" w:line="240" w:lineRule="auto"/>
        <w:ind w:right="28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32942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И.Ю. Волкова</w:t>
      </w:r>
    </w:p>
    <w:p w:rsidR="00C32942" w:rsidRPr="00C32942" w:rsidRDefault="00C32942" w:rsidP="00C32942">
      <w:pPr>
        <w:spacing w:after="0" w:line="240" w:lineRule="auto"/>
        <w:ind w:right="282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70DC6" w:rsidRDefault="00CC7193" w:rsidP="002A164D">
      <w:pPr>
        <w:rPr>
          <w:rFonts w:ascii="Times New Roman" w:hAnsi="Times New Roman" w:cs="Times New Roman"/>
          <w:sz w:val="24"/>
          <w:szCs w:val="24"/>
        </w:rPr>
      </w:pPr>
      <w:r w:rsidRPr="00C32942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 w:rsidR="002A16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E07BF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0ECA">
        <w:rPr>
          <w:rFonts w:ascii="Times New Roman" w:hAnsi="Times New Roman" w:cs="Times New Roman"/>
          <w:sz w:val="24"/>
          <w:szCs w:val="24"/>
        </w:rPr>
        <w:t>1</w:t>
      </w:r>
    </w:p>
    <w:p w:rsidR="00470DC6" w:rsidRDefault="00470DC6" w:rsidP="0051094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70DC6" w:rsidRDefault="00470DC6" w:rsidP="0051094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470DC6" w:rsidRDefault="00470DC6" w:rsidP="0051094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70DC6" w:rsidRDefault="00BB3D3E" w:rsidP="0051094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470DC6">
        <w:rPr>
          <w:rFonts w:ascii="Times New Roman" w:hAnsi="Times New Roman" w:cs="Times New Roman"/>
          <w:sz w:val="24"/>
          <w:szCs w:val="24"/>
        </w:rPr>
        <w:t>________</w:t>
      </w:r>
      <w:r w:rsidR="0051094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№</w:t>
      </w:r>
      <w:r w:rsidR="00470DC6">
        <w:rPr>
          <w:rFonts w:ascii="Times New Roman" w:hAnsi="Times New Roman" w:cs="Times New Roman"/>
          <w:sz w:val="24"/>
          <w:szCs w:val="24"/>
        </w:rPr>
        <w:t xml:space="preserve"> ___</w:t>
      </w:r>
      <w:r w:rsidR="00510947">
        <w:rPr>
          <w:rFonts w:ascii="Times New Roman" w:hAnsi="Times New Roman" w:cs="Times New Roman"/>
          <w:sz w:val="24"/>
          <w:szCs w:val="24"/>
        </w:rPr>
        <w:t>_____</w:t>
      </w:r>
      <w:r w:rsidR="00470DC6">
        <w:rPr>
          <w:rFonts w:ascii="Times New Roman" w:hAnsi="Times New Roman" w:cs="Times New Roman"/>
          <w:sz w:val="24"/>
          <w:szCs w:val="24"/>
        </w:rPr>
        <w:t>_</w:t>
      </w:r>
    </w:p>
    <w:p w:rsidR="00470DC6" w:rsidRDefault="00470DC6" w:rsidP="00470D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ECA" w:rsidRPr="00010ECA" w:rsidRDefault="00010ECA" w:rsidP="00010E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0ECA">
        <w:rPr>
          <w:rFonts w:ascii="Times New Roman" w:hAnsi="Times New Roman" w:cs="Times New Roman"/>
          <w:sz w:val="24"/>
          <w:szCs w:val="24"/>
        </w:rPr>
        <w:t>ИНФОРМАЦИЯ</w:t>
      </w:r>
    </w:p>
    <w:p w:rsidR="00010ECA" w:rsidRPr="00010ECA" w:rsidRDefault="00010ECA" w:rsidP="00010E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CA" w:rsidRPr="00010ECA" w:rsidRDefault="00010ECA" w:rsidP="00AC19E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D95">
        <w:rPr>
          <w:rFonts w:ascii="Times New Roman" w:hAnsi="Times New Roman" w:cs="Times New Roman"/>
          <w:sz w:val="24"/>
          <w:szCs w:val="24"/>
        </w:rPr>
        <w:t>о выполнении «Комплексных мер по защите прав и интересов детей, профилактике безнадзорности и правонарушений, преступ</w:t>
      </w:r>
      <w:r w:rsidR="00705D95" w:rsidRPr="00705D95">
        <w:rPr>
          <w:rFonts w:ascii="Times New Roman" w:hAnsi="Times New Roman" w:cs="Times New Roman"/>
          <w:sz w:val="24"/>
          <w:szCs w:val="24"/>
        </w:rPr>
        <w:t>лений несовершеннолетних на 2024-2026</w:t>
      </w:r>
      <w:r w:rsidRPr="00705D95">
        <w:rPr>
          <w:rFonts w:ascii="Times New Roman" w:hAnsi="Times New Roman" w:cs="Times New Roman"/>
          <w:sz w:val="24"/>
          <w:szCs w:val="24"/>
        </w:rPr>
        <w:t xml:space="preserve"> годы» в </w:t>
      </w:r>
      <w:r w:rsidR="00705D95" w:rsidRPr="00705D95">
        <w:rPr>
          <w:rFonts w:ascii="Times New Roman" w:hAnsi="Times New Roman" w:cs="Times New Roman"/>
          <w:sz w:val="24"/>
          <w:szCs w:val="24"/>
        </w:rPr>
        <w:t>2024</w:t>
      </w:r>
      <w:r w:rsidRPr="00705D95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010ECA" w:rsidRPr="00010ECA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На сегодняшний день в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 xml:space="preserve">. Электросталь 33229 несовершеннолетних в возрасте до 18 лет; основная часть их проживает в благополучных семьях, в которых уделяется должное внимание воспитанию и обучению детей. Но вместе с тем, есть и неблагополучные семьи, имеющие несовершеннолетних детей. В городском округе Электросталь проводится целенаправленная работа учреждений системы профилактики с семьями, находящимися в социально опасном положении. 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2024</w:t>
      </w:r>
      <w:r w:rsidR="00C07C13" w:rsidRPr="00497F92">
        <w:rPr>
          <w:rFonts w:ascii="Times New Roman" w:hAnsi="Times New Roman" w:cs="Times New Roman"/>
          <w:sz w:val="24"/>
          <w:szCs w:val="24"/>
        </w:rPr>
        <w:t xml:space="preserve"> году было проведено 55</w:t>
      </w:r>
      <w:r w:rsidRPr="00497F92">
        <w:rPr>
          <w:rFonts w:ascii="Times New Roman" w:hAnsi="Times New Roman" w:cs="Times New Roman"/>
          <w:sz w:val="24"/>
          <w:szCs w:val="24"/>
        </w:rPr>
        <w:t xml:space="preserve"> (аналогичный пер</w:t>
      </w:r>
      <w:r w:rsidR="00C07C13" w:rsidRPr="00497F92">
        <w:rPr>
          <w:rFonts w:ascii="Times New Roman" w:hAnsi="Times New Roman" w:cs="Times New Roman"/>
          <w:sz w:val="24"/>
          <w:szCs w:val="24"/>
        </w:rPr>
        <w:t>иод прошлого года далее АППГ- 52</w:t>
      </w:r>
      <w:r w:rsidRPr="00497F92">
        <w:rPr>
          <w:rFonts w:ascii="Times New Roman" w:hAnsi="Times New Roman" w:cs="Times New Roman"/>
          <w:sz w:val="24"/>
          <w:szCs w:val="24"/>
        </w:rPr>
        <w:t xml:space="preserve">) заседания комиссии по делам несовершеннолетних и защите их прав при Администрации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>. Электросталь</w:t>
      </w:r>
      <w:r w:rsidR="00A437F5">
        <w:rPr>
          <w:rFonts w:ascii="Times New Roman" w:hAnsi="Times New Roman" w:cs="Times New Roman"/>
          <w:sz w:val="24"/>
          <w:szCs w:val="24"/>
        </w:rPr>
        <w:t xml:space="preserve"> </w:t>
      </w:r>
      <w:r w:rsidR="00A437F5" w:rsidRPr="00A437F5">
        <w:rPr>
          <w:rFonts w:ascii="Times New Roman" w:hAnsi="Times New Roman" w:cs="Times New Roman"/>
          <w:sz w:val="24"/>
          <w:szCs w:val="24"/>
        </w:rPr>
        <w:t>(</w:t>
      </w:r>
      <w:r w:rsidR="00A437F5">
        <w:rPr>
          <w:rFonts w:ascii="Times New Roman" w:hAnsi="Times New Roman" w:cs="Times New Roman"/>
          <w:sz w:val="24"/>
          <w:szCs w:val="24"/>
        </w:rPr>
        <w:t>далее Комиссия</w:t>
      </w:r>
      <w:r w:rsidR="00A437F5" w:rsidRPr="00A437F5">
        <w:rPr>
          <w:rFonts w:ascii="Times New Roman" w:hAnsi="Times New Roman" w:cs="Times New Roman"/>
          <w:sz w:val="24"/>
          <w:szCs w:val="24"/>
        </w:rPr>
        <w:t>)</w:t>
      </w:r>
      <w:r w:rsidRPr="00497F92">
        <w:rPr>
          <w:rFonts w:ascii="Times New Roman" w:hAnsi="Times New Roman" w:cs="Times New Roman"/>
          <w:sz w:val="24"/>
          <w:szCs w:val="24"/>
        </w:rPr>
        <w:t xml:space="preserve">, на которых рассматривались персональные дела подростков, совершивших правонарушения, преступления и иные вопросы. Комиссий дано </w:t>
      </w:r>
      <w:r w:rsidR="00C07C13" w:rsidRPr="00497F92">
        <w:rPr>
          <w:rFonts w:ascii="Times New Roman" w:hAnsi="Times New Roman" w:cs="Times New Roman"/>
          <w:sz w:val="24"/>
          <w:szCs w:val="24"/>
        </w:rPr>
        <w:t>142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C07C13" w:rsidRPr="00497F92">
        <w:rPr>
          <w:rFonts w:ascii="Times New Roman" w:hAnsi="Times New Roman" w:cs="Times New Roman"/>
          <w:sz w:val="24"/>
          <w:szCs w:val="24"/>
        </w:rPr>
        <w:t>(АППГ- 134</w:t>
      </w:r>
      <w:r w:rsidRPr="00497F92">
        <w:rPr>
          <w:rFonts w:ascii="Times New Roman" w:hAnsi="Times New Roman" w:cs="Times New Roman"/>
          <w:sz w:val="24"/>
          <w:szCs w:val="24"/>
        </w:rPr>
        <w:t xml:space="preserve">) поручений органам системы профилактики, направлено </w:t>
      </w:r>
      <w:r w:rsidR="00DF7141" w:rsidRPr="00497F92">
        <w:rPr>
          <w:rFonts w:ascii="Times New Roman" w:hAnsi="Times New Roman" w:cs="Times New Roman"/>
          <w:sz w:val="24"/>
          <w:szCs w:val="24"/>
        </w:rPr>
        <w:t>359 (</w:t>
      </w:r>
      <w:r w:rsidR="00DF7141" w:rsidRPr="00470576">
        <w:rPr>
          <w:rFonts w:ascii="Times New Roman" w:hAnsi="Times New Roman" w:cs="Times New Roman"/>
          <w:sz w:val="24"/>
          <w:szCs w:val="24"/>
        </w:rPr>
        <w:t>АППГ-</w:t>
      </w:r>
      <w:r w:rsidR="00470576" w:rsidRPr="00470576">
        <w:rPr>
          <w:rFonts w:ascii="Times New Roman" w:hAnsi="Times New Roman" w:cs="Times New Roman"/>
          <w:sz w:val="24"/>
          <w:szCs w:val="24"/>
        </w:rPr>
        <w:t>337</w:t>
      </w:r>
      <w:r w:rsidRPr="00497F92">
        <w:rPr>
          <w:rFonts w:ascii="Times New Roman" w:hAnsi="Times New Roman" w:cs="Times New Roman"/>
          <w:sz w:val="24"/>
          <w:szCs w:val="24"/>
        </w:rPr>
        <w:t xml:space="preserve">) информаций в связи с исполнением требований ст.9 Федерального закона №120, </w:t>
      </w:r>
      <w:r w:rsidR="00047C42" w:rsidRPr="00497F92">
        <w:rPr>
          <w:rFonts w:ascii="Times New Roman" w:hAnsi="Times New Roman" w:cs="Times New Roman"/>
          <w:sz w:val="24"/>
          <w:szCs w:val="24"/>
        </w:rPr>
        <w:t>вынесено 121</w:t>
      </w:r>
      <w:r w:rsidR="00C07C13" w:rsidRPr="00497F92">
        <w:rPr>
          <w:rFonts w:ascii="Times New Roman" w:hAnsi="Times New Roman" w:cs="Times New Roman"/>
          <w:sz w:val="24"/>
          <w:szCs w:val="24"/>
        </w:rPr>
        <w:t xml:space="preserve"> (АППГ-91</w:t>
      </w:r>
      <w:r w:rsidR="00A437F5">
        <w:rPr>
          <w:rFonts w:ascii="Times New Roman" w:hAnsi="Times New Roman" w:cs="Times New Roman"/>
          <w:sz w:val="24"/>
          <w:szCs w:val="24"/>
        </w:rPr>
        <w:t>) постановлений Комиссии</w:t>
      </w:r>
      <w:r w:rsidRPr="00497F92">
        <w:rPr>
          <w:rFonts w:ascii="Times New Roman" w:hAnsi="Times New Roman" w:cs="Times New Roman"/>
          <w:sz w:val="24"/>
          <w:szCs w:val="24"/>
        </w:rPr>
        <w:t xml:space="preserve"> об организации индивидуальной профилактической работы.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На учете в Комиссии по делам несовершеннолетни</w:t>
      </w:r>
      <w:r w:rsidR="00047C42" w:rsidRPr="00497F92">
        <w:rPr>
          <w:rFonts w:ascii="Times New Roman" w:hAnsi="Times New Roman" w:cs="Times New Roman"/>
          <w:sz w:val="24"/>
          <w:szCs w:val="24"/>
        </w:rPr>
        <w:t>х и защите их прав состоят    19 семей</w:t>
      </w:r>
      <w:r w:rsidR="00EC0ADB" w:rsidRPr="00497F92">
        <w:rPr>
          <w:sz w:val="24"/>
          <w:szCs w:val="24"/>
        </w:rPr>
        <w:t xml:space="preserve"> </w:t>
      </w:r>
      <w:r w:rsidR="00EC0ADB" w:rsidRPr="00497F92">
        <w:rPr>
          <w:rFonts w:ascii="Times New Roman" w:hAnsi="Times New Roman" w:cs="Times New Roman"/>
          <w:sz w:val="24"/>
          <w:szCs w:val="24"/>
        </w:rPr>
        <w:t xml:space="preserve">не обеспечивающих надлежащих условий для воспитания детей, в которых воспитывается </w:t>
      </w:r>
      <w:r w:rsidR="00494DB4" w:rsidRPr="00497F92">
        <w:rPr>
          <w:rFonts w:ascii="Times New Roman" w:hAnsi="Times New Roman" w:cs="Times New Roman"/>
          <w:sz w:val="24"/>
          <w:szCs w:val="24"/>
        </w:rPr>
        <w:t xml:space="preserve">41 </w:t>
      </w:r>
      <w:r w:rsidR="00EC0ADB" w:rsidRPr="00497F92">
        <w:rPr>
          <w:rFonts w:ascii="Times New Roman" w:hAnsi="Times New Roman" w:cs="Times New Roman"/>
          <w:sz w:val="24"/>
          <w:szCs w:val="24"/>
        </w:rPr>
        <w:t>ребенок</w:t>
      </w:r>
      <w:r w:rsidR="00047C42" w:rsidRPr="00497F92">
        <w:rPr>
          <w:rFonts w:ascii="Times New Roman" w:hAnsi="Times New Roman" w:cs="Times New Roman"/>
          <w:sz w:val="24"/>
          <w:szCs w:val="24"/>
        </w:rPr>
        <w:t xml:space="preserve"> (АППГ-28</w:t>
      </w:r>
      <w:r w:rsidR="00BF26E2">
        <w:rPr>
          <w:rFonts w:ascii="Times New Roman" w:hAnsi="Times New Roman" w:cs="Times New Roman"/>
          <w:sz w:val="24"/>
          <w:szCs w:val="24"/>
        </w:rPr>
        <w:t>)</w:t>
      </w:r>
      <w:r w:rsidR="00EC0ADB" w:rsidRPr="00497F92">
        <w:rPr>
          <w:rFonts w:ascii="Times New Roman" w:hAnsi="Times New Roman" w:cs="Times New Roman"/>
          <w:sz w:val="24"/>
          <w:szCs w:val="24"/>
        </w:rPr>
        <w:t xml:space="preserve"> семей в которых воспитывалось 60 детей).</w:t>
      </w:r>
      <w:r w:rsidRPr="00497F92">
        <w:rPr>
          <w:rFonts w:ascii="Times New Roman" w:hAnsi="Times New Roman" w:cs="Times New Roman"/>
          <w:sz w:val="24"/>
          <w:szCs w:val="24"/>
        </w:rPr>
        <w:t xml:space="preserve"> По данным </w:t>
      </w:r>
      <w:r w:rsidR="00756ACA" w:rsidRPr="00497F92">
        <w:rPr>
          <w:rFonts w:ascii="Times New Roman" w:hAnsi="Times New Roman" w:cs="Times New Roman"/>
          <w:sz w:val="24"/>
          <w:szCs w:val="24"/>
        </w:rPr>
        <w:t>окружного управление социального развития № 4 Министерства социального развития Московской области</w:t>
      </w:r>
      <w:r w:rsidRPr="00497F92">
        <w:rPr>
          <w:rFonts w:ascii="Times New Roman" w:hAnsi="Times New Roman" w:cs="Times New Roman"/>
          <w:sz w:val="24"/>
          <w:szCs w:val="24"/>
        </w:rPr>
        <w:t>, на учете</w:t>
      </w:r>
      <w:r w:rsidR="00756ACA" w:rsidRPr="00497F92">
        <w:rPr>
          <w:rFonts w:ascii="Times New Roman" w:hAnsi="Times New Roman" w:cs="Times New Roman"/>
          <w:sz w:val="24"/>
          <w:szCs w:val="24"/>
        </w:rPr>
        <w:t xml:space="preserve"> органов опеки и попечительства</w:t>
      </w:r>
      <w:r w:rsidRPr="00497F92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="001B2FD9">
        <w:rPr>
          <w:rFonts w:ascii="Times New Roman" w:hAnsi="Times New Roman" w:cs="Times New Roman"/>
          <w:sz w:val="24"/>
          <w:szCs w:val="24"/>
        </w:rPr>
        <w:t>356 (АППГ-</w:t>
      </w:r>
      <w:r w:rsidR="0094752E" w:rsidRPr="00497F92">
        <w:rPr>
          <w:rFonts w:ascii="Times New Roman" w:hAnsi="Times New Roman" w:cs="Times New Roman"/>
          <w:sz w:val="24"/>
          <w:szCs w:val="24"/>
        </w:rPr>
        <w:t>348)</w:t>
      </w:r>
      <w:r w:rsidRPr="00497F92">
        <w:rPr>
          <w:rFonts w:ascii="Times New Roman" w:hAnsi="Times New Roman" w:cs="Times New Roman"/>
          <w:sz w:val="24"/>
          <w:szCs w:val="24"/>
        </w:rPr>
        <w:t xml:space="preserve"> несовершеннолетних, находящихся в замещающих семьях, в УСС ГКУ СО МО </w:t>
      </w:r>
      <w:r w:rsidR="00756ACA" w:rsidRPr="00497F92">
        <w:rPr>
          <w:rFonts w:ascii="Times New Roman" w:hAnsi="Times New Roman" w:cs="Times New Roman"/>
          <w:sz w:val="24"/>
          <w:szCs w:val="24"/>
        </w:rPr>
        <w:t>Семейный центр помощи семье и детям «Богородский</w:t>
      </w:r>
      <w:r w:rsidRPr="00497F92">
        <w:rPr>
          <w:rFonts w:ascii="Times New Roman" w:hAnsi="Times New Roman" w:cs="Times New Roman"/>
          <w:sz w:val="24"/>
          <w:szCs w:val="24"/>
        </w:rPr>
        <w:t xml:space="preserve">» на учете находится </w:t>
      </w:r>
      <w:r w:rsidR="00C57424" w:rsidRPr="00497F92">
        <w:rPr>
          <w:rFonts w:ascii="Times New Roman" w:hAnsi="Times New Roman" w:cs="Times New Roman"/>
          <w:sz w:val="24"/>
          <w:szCs w:val="24"/>
        </w:rPr>
        <w:t>24 семьи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410D90" w:rsidRPr="00497F92">
        <w:rPr>
          <w:rFonts w:ascii="Times New Roman" w:hAnsi="Times New Roman" w:cs="Times New Roman"/>
          <w:sz w:val="24"/>
          <w:szCs w:val="24"/>
        </w:rPr>
        <w:t>(АППГ-16</w:t>
      </w:r>
      <w:r w:rsidRPr="00497F92">
        <w:rPr>
          <w:rFonts w:ascii="Times New Roman" w:hAnsi="Times New Roman" w:cs="Times New Roman"/>
          <w:sz w:val="24"/>
          <w:szCs w:val="24"/>
        </w:rPr>
        <w:t>), находящиеся в социально опасном положении. Межведомственный банк данных, который разработан и</w:t>
      </w:r>
      <w:r w:rsidR="00A437F5">
        <w:rPr>
          <w:rFonts w:ascii="Times New Roman" w:hAnsi="Times New Roman" w:cs="Times New Roman"/>
          <w:sz w:val="24"/>
          <w:szCs w:val="24"/>
        </w:rPr>
        <w:t xml:space="preserve"> ведется в Комиссии</w:t>
      </w:r>
      <w:r w:rsidRPr="00497F92">
        <w:rPr>
          <w:rFonts w:ascii="Times New Roman" w:hAnsi="Times New Roman" w:cs="Times New Roman"/>
          <w:sz w:val="24"/>
          <w:szCs w:val="24"/>
        </w:rPr>
        <w:t xml:space="preserve">, позволяет вести четкий учет таких семей, видеть динамику изменений. </w:t>
      </w:r>
    </w:p>
    <w:p w:rsidR="00EC0ADB" w:rsidRPr="00BF26E2" w:rsidRDefault="00047C42" w:rsidP="00AC19E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2024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0451C5">
        <w:rPr>
          <w:rFonts w:ascii="Times New Roman" w:hAnsi="Times New Roman" w:cs="Times New Roman"/>
          <w:sz w:val="24"/>
          <w:szCs w:val="24"/>
        </w:rPr>
        <w:t xml:space="preserve">в </w:t>
      </w:r>
      <w:r w:rsidR="00EC0ADB" w:rsidRPr="00BF26E2">
        <w:rPr>
          <w:rFonts w:ascii="Times New Roman" w:hAnsi="Times New Roman" w:cs="Times New Roman"/>
          <w:color w:val="000000"/>
          <w:sz w:val="24"/>
          <w:szCs w:val="24"/>
        </w:rPr>
        <w:t>ГКУ СО МО Семейный центр помощи семье и детям «Богородский</w:t>
      </w:r>
      <w:r w:rsidR="00B80315" w:rsidRPr="00BF26E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8031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451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F8">
        <w:rPr>
          <w:rFonts w:ascii="Times New Roman" w:hAnsi="Times New Roman" w:cs="Times New Roman"/>
          <w:color w:val="000000"/>
          <w:sz w:val="24"/>
          <w:szCs w:val="24"/>
        </w:rPr>
        <w:t>ДСО ГБУЗ МО «Электростальская больница» и в ресурсные семьи был помещен</w:t>
      </w:r>
      <w:r w:rsidR="00EC0ADB" w:rsidRPr="00BF26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47F8">
        <w:rPr>
          <w:rFonts w:ascii="Times New Roman" w:hAnsi="Times New Roman" w:cs="Times New Roman"/>
          <w:color w:val="000000"/>
          <w:sz w:val="24"/>
          <w:szCs w:val="24"/>
        </w:rPr>
        <w:t>31 несовершеннолетний</w:t>
      </w:r>
      <w:r w:rsidR="00EC0ADB" w:rsidRPr="003A4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3085" w:rsidRPr="00D43085">
        <w:rPr>
          <w:rFonts w:ascii="Times New Roman" w:hAnsi="Times New Roman" w:cs="Times New Roman"/>
          <w:color w:val="000000"/>
          <w:sz w:val="24"/>
          <w:szCs w:val="24"/>
        </w:rPr>
        <w:t>(АППГ-2</w:t>
      </w:r>
      <w:r w:rsidR="00EC0ADB" w:rsidRPr="00D4308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B2FD9" w:rsidRPr="00D4308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B1BA6" w:rsidRPr="00D430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43085">
        <w:rPr>
          <w:rFonts w:ascii="Times New Roman" w:hAnsi="Times New Roman" w:cs="Times New Roman"/>
          <w:color w:val="000000"/>
          <w:sz w:val="24"/>
          <w:szCs w:val="24"/>
        </w:rPr>
        <w:t xml:space="preserve"> 18 из которых возвращены в кровные семьи</w:t>
      </w:r>
      <w:r w:rsidR="000451C5">
        <w:rPr>
          <w:rFonts w:ascii="Times New Roman" w:hAnsi="Times New Roman" w:cs="Times New Roman"/>
          <w:color w:val="000000"/>
          <w:sz w:val="24"/>
          <w:szCs w:val="24"/>
        </w:rPr>
        <w:t>, 11 переданы под опеку.</w:t>
      </w:r>
    </w:p>
    <w:p w:rsidR="00010ECA" w:rsidRPr="00497F92" w:rsidRDefault="0094752E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 В 2024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году Управлением опеки и попечительст</w:t>
      </w:r>
      <w:r w:rsidRPr="00497F92">
        <w:rPr>
          <w:rFonts w:ascii="Times New Roman" w:hAnsi="Times New Roman" w:cs="Times New Roman"/>
          <w:sz w:val="24"/>
          <w:szCs w:val="24"/>
        </w:rPr>
        <w:t>ва подготовлено и подано в суд 9 исков в отношении 19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A97B22" w:rsidRPr="00497F92">
        <w:rPr>
          <w:rFonts w:ascii="Times New Roman" w:hAnsi="Times New Roman" w:cs="Times New Roman"/>
          <w:sz w:val="24"/>
          <w:szCs w:val="24"/>
        </w:rPr>
        <w:t xml:space="preserve"> (АППГ 6 в отношении 7 детей)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: на лишение родительских прав. 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комиссию по делам несовершеннолетних и  защите их прав при Админис</w:t>
      </w:r>
      <w:r w:rsidR="0094752E" w:rsidRPr="00497F92">
        <w:rPr>
          <w:rFonts w:ascii="Times New Roman" w:hAnsi="Times New Roman" w:cs="Times New Roman"/>
          <w:sz w:val="24"/>
          <w:szCs w:val="24"/>
        </w:rPr>
        <w:t xml:space="preserve">трации </w:t>
      </w:r>
      <w:proofErr w:type="spellStart"/>
      <w:r w:rsidR="0094752E"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94752E" w:rsidRPr="00497F92">
        <w:rPr>
          <w:rFonts w:ascii="Times New Roman" w:hAnsi="Times New Roman" w:cs="Times New Roman"/>
          <w:sz w:val="24"/>
          <w:szCs w:val="24"/>
        </w:rPr>
        <w:t>. Электросталь  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году</w:t>
      </w:r>
      <w:r w:rsidR="001B2FD9">
        <w:rPr>
          <w:rFonts w:ascii="Times New Roman" w:hAnsi="Times New Roman" w:cs="Times New Roman"/>
          <w:sz w:val="24"/>
          <w:szCs w:val="24"/>
        </w:rPr>
        <w:t xml:space="preserve">  поступило </w:t>
      </w:r>
      <w:r w:rsidR="003036C6">
        <w:rPr>
          <w:rFonts w:ascii="Times New Roman" w:hAnsi="Times New Roman" w:cs="Times New Roman"/>
          <w:sz w:val="24"/>
          <w:szCs w:val="24"/>
        </w:rPr>
        <w:t>925 дел (</w:t>
      </w:r>
      <w:r w:rsidR="001B2FD9">
        <w:rPr>
          <w:rFonts w:ascii="Times New Roman" w:hAnsi="Times New Roman" w:cs="Times New Roman"/>
          <w:sz w:val="24"/>
          <w:szCs w:val="24"/>
        </w:rPr>
        <w:t>АППГ</w:t>
      </w:r>
      <w:r w:rsidR="0094752E" w:rsidRPr="00497F92">
        <w:rPr>
          <w:rFonts w:ascii="Times New Roman" w:hAnsi="Times New Roman" w:cs="Times New Roman"/>
          <w:sz w:val="24"/>
          <w:szCs w:val="24"/>
        </w:rPr>
        <w:t>-909</w:t>
      </w:r>
      <w:r w:rsidRPr="00497F92">
        <w:rPr>
          <w:rFonts w:ascii="Times New Roman" w:hAnsi="Times New Roman" w:cs="Times New Roman"/>
          <w:sz w:val="24"/>
          <w:szCs w:val="24"/>
        </w:rPr>
        <w:t>) об административных правонарушениях несовершеннолетних по фактам систематического уклонения от учебы, бродяжничества, совершения ими общественно опасных деяний,  распития спиртных напитков, нахождения в состоянии алкогольного или наркотического опьянения; курения в общественных местах,  хулиганства; а также  по  фактам вовлечения несовершеннолетних в употребление спиртных напитков; неисполнение обязанностей по воспитанию и содержанию детей родителями или законными представителями и т.</w:t>
      </w:r>
      <w:r w:rsidR="0094752E" w:rsidRPr="00497F92">
        <w:rPr>
          <w:rFonts w:ascii="Times New Roman" w:hAnsi="Times New Roman" w:cs="Times New Roman"/>
          <w:sz w:val="24"/>
          <w:szCs w:val="24"/>
        </w:rPr>
        <w:t>д.  На несовершеннолетних в 2024</w:t>
      </w:r>
      <w:r w:rsidR="001B2FD9">
        <w:rPr>
          <w:rFonts w:ascii="Times New Roman" w:hAnsi="Times New Roman" w:cs="Times New Roman"/>
          <w:sz w:val="24"/>
          <w:szCs w:val="24"/>
        </w:rPr>
        <w:t xml:space="preserve"> </w:t>
      </w:r>
      <w:r w:rsidR="001B363E">
        <w:rPr>
          <w:rFonts w:ascii="Times New Roman" w:hAnsi="Times New Roman" w:cs="Times New Roman"/>
          <w:sz w:val="24"/>
          <w:szCs w:val="24"/>
        </w:rPr>
        <w:t>поступило 228</w:t>
      </w:r>
      <w:r w:rsidR="001B2FD9">
        <w:rPr>
          <w:rFonts w:ascii="Times New Roman" w:hAnsi="Times New Roman" w:cs="Times New Roman"/>
          <w:sz w:val="24"/>
          <w:szCs w:val="24"/>
        </w:rPr>
        <w:t xml:space="preserve"> дел</w:t>
      </w:r>
      <w:r w:rsidR="0094752E" w:rsidRPr="00497F92">
        <w:rPr>
          <w:rFonts w:ascii="Times New Roman" w:hAnsi="Times New Roman" w:cs="Times New Roman"/>
          <w:sz w:val="24"/>
          <w:szCs w:val="24"/>
        </w:rPr>
        <w:t xml:space="preserve"> (АППГ – 221), на взрослых лиц 683 дел (АППГ</w:t>
      </w:r>
      <w:r w:rsidR="001B2FD9">
        <w:rPr>
          <w:rFonts w:ascii="Times New Roman" w:hAnsi="Times New Roman" w:cs="Times New Roman"/>
          <w:sz w:val="24"/>
          <w:szCs w:val="24"/>
        </w:rPr>
        <w:t xml:space="preserve">- </w:t>
      </w:r>
      <w:r w:rsidR="0094752E" w:rsidRPr="00497F92">
        <w:rPr>
          <w:rFonts w:ascii="Times New Roman" w:hAnsi="Times New Roman" w:cs="Times New Roman"/>
          <w:sz w:val="24"/>
          <w:szCs w:val="24"/>
        </w:rPr>
        <w:t>6</w:t>
      </w:r>
      <w:r w:rsidRPr="00497F92">
        <w:rPr>
          <w:rFonts w:ascii="Times New Roman" w:hAnsi="Times New Roman" w:cs="Times New Roman"/>
          <w:sz w:val="24"/>
          <w:szCs w:val="24"/>
        </w:rPr>
        <w:t>7</w:t>
      </w:r>
      <w:r w:rsidR="0094752E" w:rsidRPr="00497F92">
        <w:rPr>
          <w:rFonts w:ascii="Times New Roman" w:hAnsi="Times New Roman" w:cs="Times New Roman"/>
          <w:sz w:val="24"/>
          <w:szCs w:val="24"/>
        </w:rPr>
        <w:t>4). 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году к административн</w:t>
      </w:r>
      <w:r w:rsidR="00A437F5">
        <w:rPr>
          <w:rFonts w:ascii="Times New Roman" w:hAnsi="Times New Roman" w:cs="Times New Roman"/>
          <w:sz w:val="24"/>
          <w:szCs w:val="24"/>
        </w:rPr>
        <w:t>ой ответственности привлечен</w:t>
      </w:r>
      <w:r w:rsidR="007415EF" w:rsidRPr="00497F92">
        <w:rPr>
          <w:rFonts w:ascii="Times New Roman" w:hAnsi="Times New Roman" w:cs="Times New Roman"/>
          <w:sz w:val="24"/>
          <w:szCs w:val="24"/>
        </w:rPr>
        <w:t xml:space="preserve"> 16</w:t>
      </w:r>
      <w:r w:rsidRPr="00497F92">
        <w:rPr>
          <w:rFonts w:ascii="Times New Roman" w:hAnsi="Times New Roman" w:cs="Times New Roman"/>
          <w:sz w:val="24"/>
          <w:szCs w:val="24"/>
        </w:rPr>
        <w:t xml:space="preserve">1 </w:t>
      </w:r>
      <w:r w:rsidR="007415EF" w:rsidRPr="00497F92">
        <w:rPr>
          <w:rFonts w:ascii="Times New Roman" w:hAnsi="Times New Roman" w:cs="Times New Roman"/>
          <w:sz w:val="24"/>
          <w:szCs w:val="24"/>
        </w:rPr>
        <w:t>(АППГ-150</w:t>
      </w:r>
      <w:r w:rsidRPr="00497F92">
        <w:rPr>
          <w:rFonts w:ascii="Times New Roman" w:hAnsi="Times New Roman" w:cs="Times New Roman"/>
          <w:sz w:val="24"/>
          <w:szCs w:val="24"/>
        </w:rPr>
        <w:t>) несовершеннолетний. Подвергнуты</w:t>
      </w:r>
      <w:r w:rsidR="007415EF" w:rsidRPr="00497F92">
        <w:rPr>
          <w:rFonts w:ascii="Times New Roman" w:hAnsi="Times New Roman" w:cs="Times New Roman"/>
          <w:sz w:val="24"/>
          <w:szCs w:val="24"/>
        </w:rPr>
        <w:t xml:space="preserve"> административному наказанию 453</w:t>
      </w:r>
      <w:r w:rsidRPr="00497F92">
        <w:rPr>
          <w:rFonts w:ascii="Times New Roman" w:hAnsi="Times New Roman" w:cs="Times New Roman"/>
          <w:sz w:val="24"/>
          <w:szCs w:val="24"/>
        </w:rPr>
        <w:t xml:space="preserve"> (</w:t>
      </w:r>
      <w:r w:rsidR="007415EF" w:rsidRPr="00497F92">
        <w:rPr>
          <w:rFonts w:ascii="Times New Roman" w:hAnsi="Times New Roman" w:cs="Times New Roman"/>
          <w:sz w:val="24"/>
          <w:szCs w:val="24"/>
        </w:rPr>
        <w:t xml:space="preserve">АППГ </w:t>
      </w:r>
      <w:r w:rsidR="001B2FD9">
        <w:rPr>
          <w:rFonts w:ascii="Times New Roman" w:hAnsi="Times New Roman" w:cs="Times New Roman"/>
          <w:sz w:val="24"/>
          <w:szCs w:val="24"/>
        </w:rPr>
        <w:t xml:space="preserve">– </w:t>
      </w:r>
      <w:r w:rsidR="007415EF" w:rsidRPr="00497F92">
        <w:rPr>
          <w:rFonts w:ascii="Times New Roman" w:hAnsi="Times New Roman" w:cs="Times New Roman"/>
          <w:sz w:val="24"/>
          <w:szCs w:val="24"/>
        </w:rPr>
        <w:t>373</w:t>
      </w:r>
      <w:r w:rsidRPr="00497F92">
        <w:rPr>
          <w:rFonts w:ascii="Times New Roman" w:hAnsi="Times New Roman" w:cs="Times New Roman"/>
          <w:sz w:val="24"/>
          <w:szCs w:val="24"/>
        </w:rPr>
        <w:t>) взрослых лиц. Наибольшее число родителей и иных законных представителей привлечено к административной ответственнос</w:t>
      </w:r>
      <w:r w:rsidR="007415EF" w:rsidRPr="00497F92">
        <w:rPr>
          <w:rFonts w:ascii="Times New Roman" w:hAnsi="Times New Roman" w:cs="Times New Roman"/>
          <w:sz w:val="24"/>
          <w:szCs w:val="24"/>
        </w:rPr>
        <w:t>ти по ст.5.35 ч.1 КоАП РФ - 411</w:t>
      </w:r>
      <w:r w:rsidRPr="00497F92">
        <w:rPr>
          <w:rFonts w:ascii="Times New Roman" w:hAnsi="Times New Roman" w:cs="Times New Roman"/>
          <w:sz w:val="24"/>
          <w:szCs w:val="24"/>
        </w:rPr>
        <w:t>(АППГ -</w:t>
      </w:r>
      <w:r w:rsidR="007415EF" w:rsidRPr="00497F92">
        <w:rPr>
          <w:rFonts w:ascii="Times New Roman" w:hAnsi="Times New Roman" w:cs="Times New Roman"/>
          <w:sz w:val="24"/>
          <w:szCs w:val="24"/>
        </w:rPr>
        <w:t>331) и по ст.20.22 КоАП РФ -33 (АППГ 32</w:t>
      </w:r>
      <w:r w:rsidRPr="00497F92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соответствии с программой «Комплексные меры по защите прав и интересов детей, профилактике безнадзорности и правонарушений, преступ</w:t>
      </w:r>
      <w:r w:rsidR="009B16AE" w:rsidRPr="00497F92">
        <w:rPr>
          <w:rFonts w:ascii="Times New Roman" w:hAnsi="Times New Roman" w:cs="Times New Roman"/>
          <w:sz w:val="24"/>
          <w:szCs w:val="24"/>
        </w:rPr>
        <w:t>лений несовершеннолетних на 2024-2026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годы» в городе ведется работа по профилактике употребления несовершеннолетними наркотических средств и психотропных веществ.</w:t>
      </w:r>
    </w:p>
    <w:p w:rsidR="00010ECA" w:rsidRPr="00914891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91">
        <w:rPr>
          <w:rFonts w:ascii="Times New Roman" w:hAnsi="Times New Roman" w:cs="Times New Roman"/>
          <w:sz w:val="24"/>
          <w:szCs w:val="24"/>
        </w:rPr>
        <w:t>На базе МУРМ «Молодежный Центр» реализовывались проекты: «Здоровая диско</w:t>
      </w:r>
      <w:r w:rsidR="00914891" w:rsidRPr="00914891">
        <w:rPr>
          <w:rFonts w:ascii="Times New Roman" w:hAnsi="Times New Roman" w:cs="Times New Roman"/>
          <w:sz w:val="24"/>
          <w:szCs w:val="24"/>
        </w:rPr>
        <w:t>тека», «</w:t>
      </w:r>
      <w:r w:rsidRPr="00914891">
        <w:rPr>
          <w:rFonts w:ascii="Times New Roman" w:hAnsi="Times New Roman" w:cs="Times New Roman"/>
          <w:sz w:val="24"/>
          <w:szCs w:val="24"/>
        </w:rPr>
        <w:t xml:space="preserve">Мир без табака», «Яды – это опасно», мероприятие, </w:t>
      </w:r>
      <w:r w:rsidR="00914891" w:rsidRPr="00914891">
        <w:rPr>
          <w:rFonts w:ascii="Times New Roman" w:hAnsi="Times New Roman" w:cs="Times New Roman"/>
          <w:sz w:val="24"/>
          <w:szCs w:val="24"/>
        </w:rPr>
        <w:t>посвящённое</w:t>
      </w:r>
      <w:r w:rsidRPr="00914891">
        <w:rPr>
          <w:rFonts w:ascii="Times New Roman" w:hAnsi="Times New Roman" w:cs="Times New Roman"/>
          <w:sz w:val="24"/>
          <w:szCs w:val="24"/>
        </w:rPr>
        <w:t xml:space="preserve"> «Дню трезвости»,</w:t>
      </w:r>
      <w:r w:rsidR="00914891">
        <w:rPr>
          <w:rFonts w:ascii="Times New Roman" w:hAnsi="Times New Roman" w:cs="Times New Roman"/>
          <w:sz w:val="24"/>
          <w:szCs w:val="24"/>
        </w:rPr>
        <w:t xml:space="preserve"> мероприятие, посвящённое </w:t>
      </w:r>
      <w:r w:rsidR="00914891" w:rsidRPr="00914891">
        <w:rPr>
          <w:rFonts w:ascii="Times New Roman" w:hAnsi="Times New Roman" w:cs="Times New Roman"/>
          <w:sz w:val="24"/>
          <w:szCs w:val="24"/>
        </w:rPr>
        <w:t>«</w:t>
      </w:r>
      <w:r w:rsidR="00914891">
        <w:rPr>
          <w:rFonts w:ascii="Times New Roman" w:hAnsi="Times New Roman" w:cs="Times New Roman"/>
          <w:sz w:val="24"/>
          <w:szCs w:val="24"/>
        </w:rPr>
        <w:t>Дню</w:t>
      </w:r>
      <w:r w:rsidR="00914891" w:rsidRPr="00914891">
        <w:rPr>
          <w:rFonts w:ascii="Times New Roman" w:hAnsi="Times New Roman" w:cs="Times New Roman"/>
          <w:sz w:val="24"/>
          <w:szCs w:val="24"/>
        </w:rPr>
        <w:t xml:space="preserve"> борьбы с наркоманией»,</w:t>
      </w:r>
      <w:r w:rsidRPr="00914891">
        <w:rPr>
          <w:rFonts w:ascii="Times New Roman" w:hAnsi="Times New Roman" w:cs="Times New Roman"/>
          <w:sz w:val="24"/>
          <w:szCs w:val="24"/>
        </w:rPr>
        <w:t xml:space="preserve"> «Тема на двоих» и т.п.</w:t>
      </w:r>
    </w:p>
    <w:p w:rsidR="001B363E" w:rsidRDefault="008E74F4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E">
        <w:rPr>
          <w:rFonts w:ascii="Times New Roman" w:hAnsi="Times New Roman" w:cs="Times New Roman"/>
          <w:sz w:val="24"/>
          <w:szCs w:val="24"/>
        </w:rPr>
        <w:t>В 2024</w:t>
      </w:r>
      <w:r w:rsidR="00010ECA" w:rsidRPr="001B363E">
        <w:rPr>
          <w:rFonts w:ascii="Times New Roman" w:hAnsi="Times New Roman" w:cs="Times New Roman"/>
          <w:sz w:val="24"/>
          <w:szCs w:val="24"/>
        </w:rPr>
        <w:t xml:space="preserve"> году все образовательные учреждения провели тестирование на выявление учащихся «группы риска». В рамках ежегодной профилактической акции «Здоровье - твое богатство» проводились беседы, лекции, викторины, в том числе в дистанционном формате, спортивные соревнования, просмотры фильмов антинаркотической и </w:t>
      </w:r>
      <w:proofErr w:type="spellStart"/>
      <w:r w:rsidR="00010ECA" w:rsidRPr="001B363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010ECA" w:rsidRPr="001B363E">
        <w:rPr>
          <w:rFonts w:ascii="Times New Roman" w:hAnsi="Times New Roman" w:cs="Times New Roman"/>
          <w:sz w:val="24"/>
          <w:szCs w:val="24"/>
        </w:rPr>
        <w:t xml:space="preserve"> направленности. К проведению профилактических мероприятий антинаркотической направленности привлекались квалифицированные специалисты: педагоги-психологи, социальные педагоги, врачи-наркологи, специалисты психиатрии, а также представители правоохранительных органов и комиссии по делам несо</w:t>
      </w:r>
      <w:r w:rsidR="001B363E" w:rsidRPr="001B363E">
        <w:rPr>
          <w:rFonts w:ascii="Times New Roman" w:hAnsi="Times New Roman" w:cs="Times New Roman"/>
          <w:sz w:val="24"/>
          <w:szCs w:val="24"/>
        </w:rPr>
        <w:t>вершеннолетних и защите их прав.</w:t>
      </w:r>
    </w:p>
    <w:p w:rsidR="00683079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Медицинская помощь детскому и взрослому населению наркологического профиля </w:t>
      </w:r>
      <w:r w:rsidR="00CD0333" w:rsidRPr="00497F92">
        <w:rPr>
          <w:rFonts w:ascii="Times New Roman" w:hAnsi="Times New Roman" w:cs="Times New Roman"/>
          <w:sz w:val="24"/>
          <w:szCs w:val="24"/>
        </w:rPr>
        <w:t>в 2024 году оказывалась</w:t>
      </w:r>
      <w:r w:rsidRPr="00497F92">
        <w:rPr>
          <w:rFonts w:ascii="Times New Roman" w:hAnsi="Times New Roman" w:cs="Times New Roman"/>
          <w:sz w:val="24"/>
          <w:szCs w:val="24"/>
        </w:rPr>
        <w:t xml:space="preserve"> в отделении оказания нар</w:t>
      </w:r>
      <w:r w:rsidR="00CB1C1F" w:rsidRPr="00497F92">
        <w:rPr>
          <w:rFonts w:ascii="Times New Roman" w:hAnsi="Times New Roman" w:cs="Times New Roman"/>
          <w:sz w:val="24"/>
          <w:szCs w:val="24"/>
        </w:rPr>
        <w:t>кологической помощи ГБУЗ МО «Электростальская больница»</w:t>
      </w:r>
      <w:r w:rsidR="00CD0333" w:rsidRPr="00497F92">
        <w:rPr>
          <w:rFonts w:ascii="Times New Roman" w:hAnsi="Times New Roman" w:cs="Times New Roman"/>
          <w:sz w:val="24"/>
          <w:szCs w:val="24"/>
        </w:rPr>
        <w:t xml:space="preserve"> только амбулаторно</w:t>
      </w:r>
      <w:r w:rsidRPr="00497F92">
        <w:rPr>
          <w:rFonts w:ascii="Times New Roman" w:hAnsi="Times New Roman" w:cs="Times New Roman"/>
          <w:sz w:val="24"/>
          <w:szCs w:val="24"/>
        </w:rPr>
        <w:t xml:space="preserve">. </w:t>
      </w:r>
      <w:r w:rsidR="00CD0333" w:rsidRPr="00497F92">
        <w:rPr>
          <w:rFonts w:ascii="Times New Roman" w:hAnsi="Times New Roman" w:cs="Times New Roman"/>
          <w:sz w:val="24"/>
          <w:szCs w:val="24"/>
        </w:rPr>
        <w:t xml:space="preserve">Стационарная помощь оказывается согласно схеме </w:t>
      </w:r>
      <w:r w:rsidR="00683079" w:rsidRPr="00497F92">
        <w:rPr>
          <w:rFonts w:ascii="Times New Roman" w:hAnsi="Times New Roman" w:cs="Times New Roman"/>
          <w:sz w:val="24"/>
          <w:szCs w:val="24"/>
        </w:rPr>
        <w:t>маршрутизации,</w:t>
      </w:r>
      <w:r w:rsidR="00CD0333" w:rsidRPr="00497F92">
        <w:rPr>
          <w:rFonts w:ascii="Times New Roman" w:hAnsi="Times New Roman" w:cs="Times New Roman"/>
          <w:sz w:val="24"/>
          <w:szCs w:val="24"/>
        </w:rPr>
        <w:t xml:space="preserve"> утвержденной распоряжение Министерства здравоохранения Московской области </w:t>
      </w:r>
      <w:r w:rsidR="00A437F5">
        <w:rPr>
          <w:rFonts w:ascii="Times New Roman" w:hAnsi="Times New Roman" w:cs="Times New Roman"/>
          <w:sz w:val="24"/>
          <w:szCs w:val="24"/>
        </w:rPr>
        <w:t>Осмотрены в условиях отделения оказания наркологической помощи</w:t>
      </w:r>
      <w:r w:rsidRPr="00497F92">
        <w:rPr>
          <w:rFonts w:ascii="Times New Roman" w:hAnsi="Times New Roman" w:cs="Times New Roman"/>
          <w:sz w:val="24"/>
          <w:szCs w:val="24"/>
        </w:rPr>
        <w:t xml:space="preserve"> врачом психиатром-наркологом несовершеннолетних, задержанных сотрудниками УМВД по подозрению в употреблении </w:t>
      </w:r>
      <w:r w:rsidR="00CD0333" w:rsidRPr="00497F92">
        <w:rPr>
          <w:rFonts w:ascii="Times New Roman" w:hAnsi="Times New Roman" w:cs="Times New Roman"/>
          <w:sz w:val="24"/>
          <w:szCs w:val="24"/>
        </w:rPr>
        <w:t>ПАВ 8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9D25E0" w:rsidRPr="00497F92">
        <w:rPr>
          <w:rFonts w:ascii="Times New Roman" w:hAnsi="Times New Roman" w:cs="Times New Roman"/>
          <w:sz w:val="24"/>
          <w:szCs w:val="24"/>
        </w:rPr>
        <w:t>(АППГ-10</w:t>
      </w:r>
      <w:r w:rsidRPr="00497F92">
        <w:rPr>
          <w:rFonts w:ascii="Times New Roman" w:hAnsi="Times New Roman" w:cs="Times New Roman"/>
          <w:sz w:val="24"/>
          <w:szCs w:val="24"/>
        </w:rPr>
        <w:t>)</w:t>
      </w:r>
      <w:r w:rsidR="00FC7499">
        <w:rPr>
          <w:rFonts w:ascii="Times New Roman" w:hAnsi="Times New Roman" w:cs="Times New Roman"/>
          <w:sz w:val="24"/>
          <w:szCs w:val="24"/>
        </w:rPr>
        <w:t xml:space="preserve"> несовершеннолетних (1</w:t>
      </w:r>
      <w:r w:rsidR="003036C6">
        <w:rPr>
          <w:rFonts w:ascii="Times New Roman" w:hAnsi="Times New Roman" w:cs="Times New Roman"/>
          <w:sz w:val="24"/>
          <w:szCs w:val="24"/>
        </w:rPr>
        <w:t>-</w:t>
      </w:r>
      <w:r w:rsidRPr="00497F92">
        <w:rPr>
          <w:rFonts w:ascii="Times New Roman" w:hAnsi="Times New Roman" w:cs="Times New Roman"/>
          <w:sz w:val="24"/>
          <w:szCs w:val="24"/>
        </w:rPr>
        <w:t>установлено алкогольное опьянение</w:t>
      </w:r>
      <w:r w:rsidR="00CD0333" w:rsidRPr="00497F92">
        <w:rPr>
          <w:rFonts w:ascii="Times New Roman" w:hAnsi="Times New Roman" w:cs="Times New Roman"/>
          <w:sz w:val="24"/>
          <w:szCs w:val="24"/>
        </w:rPr>
        <w:t>, 2</w:t>
      </w:r>
      <w:r w:rsidRPr="00497F92">
        <w:rPr>
          <w:rFonts w:ascii="Times New Roman" w:hAnsi="Times New Roman" w:cs="Times New Roman"/>
          <w:sz w:val="24"/>
          <w:szCs w:val="24"/>
        </w:rPr>
        <w:t xml:space="preserve">- установлено состояние наркотического опьянения). </w:t>
      </w:r>
      <w:r w:rsidR="00683079" w:rsidRPr="00497F92">
        <w:rPr>
          <w:rFonts w:ascii="Times New Roman" w:hAnsi="Times New Roman" w:cs="Times New Roman"/>
          <w:sz w:val="24"/>
          <w:szCs w:val="24"/>
        </w:rPr>
        <w:t>За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 прошли курс стационарного лече</w:t>
      </w:r>
      <w:r w:rsidR="00683079" w:rsidRPr="00497F92">
        <w:rPr>
          <w:rFonts w:ascii="Times New Roman" w:hAnsi="Times New Roman" w:cs="Times New Roman"/>
          <w:sz w:val="24"/>
          <w:szCs w:val="24"/>
        </w:rPr>
        <w:t xml:space="preserve">ния в учреждениях Московской </w:t>
      </w:r>
      <w:r w:rsidR="004059D4" w:rsidRPr="00497F92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F25AA2" w:rsidRPr="00497F92">
        <w:rPr>
          <w:rFonts w:ascii="Times New Roman" w:hAnsi="Times New Roman" w:cs="Times New Roman"/>
          <w:sz w:val="24"/>
          <w:szCs w:val="24"/>
        </w:rPr>
        <w:t>4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F25AA2" w:rsidRPr="00497F92">
        <w:rPr>
          <w:rFonts w:ascii="Times New Roman" w:hAnsi="Times New Roman" w:cs="Times New Roman"/>
          <w:sz w:val="24"/>
          <w:szCs w:val="24"/>
        </w:rPr>
        <w:t>несовершеннолетних (АППГ-0</w:t>
      </w:r>
      <w:r w:rsidRPr="00497F92">
        <w:rPr>
          <w:rFonts w:ascii="Times New Roman" w:hAnsi="Times New Roman" w:cs="Times New Roman"/>
          <w:sz w:val="24"/>
          <w:szCs w:val="24"/>
        </w:rPr>
        <w:t xml:space="preserve">).  </w:t>
      </w:r>
      <w:r w:rsidR="00683079" w:rsidRPr="00497F92">
        <w:rPr>
          <w:rFonts w:ascii="Times New Roman" w:hAnsi="Times New Roman" w:cs="Times New Roman"/>
          <w:sz w:val="24"/>
          <w:szCs w:val="24"/>
        </w:rPr>
        <w:t xml:space="preserve">По </w:t>
      </w:r>
      <w:r w:rsidR="004059D4" w:rsidRPr="00497F92">
        <w:rPr>
          <w:rFonts w:ascii="Times New Roman" w:hAnsi="Times New Roman" w:cs="Times New Roman"/>
          <w:sz w:val="24"/>
          <w:szCs w:val="24"/>
        </w:rPr>
        <w:t>ходатайствам</w:t>
      </w:r>
      <w:r w:rsidR="00A437F5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83079" w:rsidRPr="00497F92">
        <w:rPr>
          <w:rFonts w:ascii="Times New Roman" w:hAnsi="Times New Roman" w:cs="Times New Roman"/>
          <w:sz w:val="24"/>
          <w:szCs w:val="24"/>
        </w:rPr>
        <w:t xml:space="preserve"> 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Pr="00FC7499">
        <w:rPr>
          <w:rFonts w:ascii="Times New Roman" w:hAnsi="Times New Roman" w:cs="Times New Roman"/>
          <w:sz w:val="24"/>
          <w:szCs w:val="24"/>
        </w:rPr>
        <w:t xml:space="preserve">году </w:t>
      </w:r>
      <w:r w:rsidR="00FC7499" w:rsidRPr="00FC7499">
        <w:rPr>
          <w:rFonts w:ascii="Times New Roman" w:hAnsi="Times New Roman" w:cs="Times New Roman"/>
          <w:sz w:val="24"/>
          <w:szCs w:val="24"/>
        </w:rPr>
        <w:t>3</w:t>
      </w:r>
      <w:r w:rsidR="00F25AA2" w:rsidRPr="00FC7499">
        <w:rPr>
          <w:rFonts w:ascii="Times New Roman" w:hAnsi="Times New Roman" w:cs="Times New Roman"/>
          <w:sz w:val="24"/>
          <w:szCs w:val="24"/>
        </w:rPr>
        <w:t xml:space="preserve"> </w:t>
      </w:r>
      <w:r w:rsidR="00FC7499">
        <w:rPr>
          <w:rFonts w:ascii="Times New Roman" w:hAnsi="Times New Roman" w:cs="Times New Roman"/>
          <w:sz w:val="24"/>
          <w:szCs w:val="24"/>
        </w:rPr>
        <w:t>(АППГ-</w:t>
      </w:r>
      <w:r w:rsidR="00F25AA2" w:rsidRPr="00497F92">
        <w:rPr>
          <w:rFonts w:ascii="Times New Roman" w:hAnsi="Times New Roman" w:cs="Times New Roman"/>
          <w:sz w:val="24"/>
          <w:szCs w:val="24"/>
        </w:rPr>
        <w:t>11</w:t>
      </w:r>
      <w:r w:rsidRPr="00497F92">
        <w:rPr>
          <w:rFonts w:ascii="Times New Roman" w:hAnsi="Times New Roman" w:cs="Times New Roman"/>
          <w:sz w:val="24"/>
          <w:szCs w:val="24"/>
        </w:rPr>
        <w:t xml:space="preserve">) </w:t>
      </w:r>
      <w:r w:rsidR="00683079" w:rsidRPr="00497F92">
        <w:rPr>
          <w:rFonts w:ascii="Times New Roman" w:hAnsi="Times New Roman" w:cs="Times New Roman"/>
          <w:sz w:val="24"/>
          <w:szCs w:val="24"/>
        </w:rPr>
        <w:t xml:space="preserve">родителей проходили лечение от алкогольной и наркотической зависимости. </w:t>
      </w:r>
    </w:p>
    <w:p w:rsidR="009D5F19" w:rsidRPr="00497F92" w:rsidRDefault="00CB1C1F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2024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году проводились локальные рейдовые мероприятия по выявлению лиц и торговых предприятий, осуществляющих продажу алкогольной и спиртосодержащей продукции несовершеннолетним. В ходе проведенных мероприятий ОДН УМ</w:t>
      </w:r>
      <w:r w:rsidRPr="00497F92">
        <w:rPr>
          <w:rFonts w:ascii="Times New Roman" w:hAnsi="Times New Roman" w:cs="Times New Roman"/>
          <w:sz w:val="24"/>
          <w:szCs w:val="24"/>
        </w:rPr>
        <w:t>ВД было составлено 2</w:t>
      </w:r>
      <w:r w:rsidR="00010ECA" w:rsidRPr="00497F92">
        <w:rPr>
          <w:rFonts w:ascii="Times New Roman" w:hAnsi="Times New Roman" w:cs="Times New Roman"/>
          <w:sz w:val="24"/>
          <w:szCs w:val="24"/>
        </w:rPr>
        <w:t>1 административных протоколов по</w:t>
      </w:r>
      <w:r w:rsidRPr="00497F92">
        <w:rPr>
          <w:rFonts w:ascii="Times New Roman" w:hAnsi="Times New Roman" w:cs="Times New Roman"/>
          <w:sz w:val="24"/>
          <w:szCs w:val="24"/>
        </w:rPr>
        <w:t xml:space="preserve"> ст. 14.16 ч.2.1 КоАП РФ (АППГ-5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8).  </w:t>
      </w:r>
    </w:p>
    <w:p w:rsidR="00EF1C8F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Анализ состояния преступности на территории городского округа Э</w:t>
      </w:r>
      <w:r w:rsidR="004059D4" w:rsidRPr="00497F92">
        <w:rPr>
          <w:rFonts w:ascii="Times New Roman" w:hAnsi="Times New Roman" w:cs="Times New Roman"/>
          <w:sz w:val="24"/>
          <w:szCs w:val="24"/>
        </w:rPr>
        <w:t>лектросталь показал, что за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 несовершеннолетними и при их участии на территори</w:t>
      </w:r>
      <w:r w:rsidR="00EC0ADB" w:rsidRPr="00497F9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EC0ADB"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EC0ADB" w:rsidRPr="00497F92">
        <w:rPr>
          <w:rFonts w:ascii="Times New Roman" w:hAnsi="Times New Roman" w:cs="Times New Roman"/>
          <w:sz w:val="24"/>
          <w:szCs w:val="24"/>
        </w:rPr>
        <w:t>. Электросталь совершено 14</w:t>
      </w:r>
      <w:r w:rsidR="004059D4" w:rsidRPr="00497F92">
        <w:rPr>
          <w:rFonts w:ascii="Times New Roman" w:hAnsi="Times New Roman" w:cs="Times New Roman"/>
          <w:sz w:val="24"/>
          <w:szCs w:val="24"/>
        </w:rPr>
        <w:t xml:space="preserve"> преступлений (АППГ-13). </w:t>
      </w:r>
      <w:r w:rsidR="00EC0ADB" w:rsidRPr="00497F92">
        <w:rPr>
          <w:rFonts w:ascii="Times New Roman" w:hAnsi="Times New Roman" w:cs="Times New Roman"/>
          <w:sz w:val="24"/>
          <w:szCs w:val="24"/>
        </w:rPr>
        <w:t>Число несовершеннолетних участников преступлений – 8 (АППГ 10).</w:t>
      </w:r>
    </w:p>
    <w:p w:rsidR="009D5F19" w:rsidRPr="00497F92" w:rsidRDefault="004059D4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В 2024 году, как и за аналогичный период прошлого года, девушки не принимали участие в совершении преступлений. За период 2024 года не было совершено преступлений в сфере НОН (АППГ-0), большинство преступлений носят имущественный характер, также, как и все преступления за аналогичный период 2023 года. При этом добавилось одно преступление против личности (АППГ-0). </w:t>
      </w:r>
      <w:r w:rsidR="009D5F19" w:rsidRPr="00497F92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Pr="00497F92">
        <w:rPr>
          <w:rFonts w:ascii="Times New Roman" w:hAnsi="Times New Roman" w:cs="Times New Roman"/>
          <w:sz w:val="24"/>
          <w:szCs w:val="24"/>
        </w:rPr>
        <w:t>не было совершено осо</w:t>
      </w:r>
      <w:r w:rsidR="009D5F19" w:rsidRPr="00497F92">
        <w:rPr>
          <w:rFonts w:ascii="Times New Roman" w:hAnsi="Times New Roman" w:cs="Times New Roman"/>
          <w:sz w:val="24"/>
          <w:szCs w:val="24"/>
        </w:rPr>
        <w:t>бо тяжких преступлений (АППГ-0), а также преступлений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экстремистской направленности (АППГ-0)</w:t>
      </w:r>
      <w:r w:rsidR="009D5F19" w:rsidRPr="00497F92">
        <w:rPr>
          <w:rFonts w:ascii="Times New Roman" w:hAnsi="Times New Roman" w:cs="Times New Roman"/>
          <w:sz w:val="24"/>
          <w:szCs w:val="24"/>
        </w:rPr>
        <w:t>.</w:t>
      </w:r>
    </w:p>
    <w:p w:rsidR="009D5F19" w:rsidRPr="00497F92" w:rsidRDefault="009D5F19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За период 2024 года несовершеннолетними было совершено одно преступление до достижения возраста уголовной ответственности (АППГ-1).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соответствии с технологиями ювенальной юстиции Комиссия по делам несовершеннолетних и</w:t>
      </w:r>
      <w:r w:rsidR="00434A38">
        <w:rPr>
          <w:rFonts w:ascii="Times New Roman" w:hAnsi="Times New Roman" w:cs="Times New Roman"/>
          <w:sz w:val="24"/>
          <w:szCs w:val="24"/>
        </w:rPr>
        <w:t xml:space="preserve"> защите их </w:t>
      </w:r>
      <w:r w:rsidR="002F1E75">
        <w:rPr>
          <w:rFonts w:ascii="Times New Roman" w:hAnsi="Times New Roman" w:cs="Times New Roman"/>
          <w:sz w:val="24"/>
          <w:szCs w:val="24"/>
        </w:rPr>
        <w:t xml:space="preserve">прав </w:t>
      </w:r>
      <w:r w:rsidR="002F1E75" w:rsidRPr="00497F92">
        <w:rPr>
          <w:rFonts w:ascii="Times New Roman" w:hAnsi="Times New Roman" w:cs="Times New Roman"/>
          <w:sz w:val="24"/>
          <w:szCs w:val="24"/>
        </w:rPr>
        <w:t>осуществляет</w:t>
      </w:r>
      <w:r w:rsidRPr="00497F92">
        <w:rPr>
          <w:rFonts w:ascii="Times New Roman" w:hAnsi="Times New Roman" w:cs="Times New Roman"/>
          <w:sz w:val="24"/>
          <w:szCs w:val="24"/>
        </w:rPr>
        <w:t xml:space="preserve"> работу по всем направлениям, начиная с момента привлечения подростка к уголовной ответственности в ходе предварительного расследования до участия в судебном разбирательстве и организации индивидуальной профилактической работы с подростками, привлеченными к уголовной ответственности. Со всеми вернувшимися из спецшкол подростками ведется индивидуально-профилактическая работа с целью предотвращения повторных правонарушений. </w:t>
      </w:r>
    </w:p>
    <w:p w:rsidR="008965B5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Актуальны проблемы по организации работы с несовершеннолетними - потерпевшими от уголовных преступлений, в том числе по преступлениям против половой неприкосновенности несовершеннолетних. Совершено преступлений в отн</w:t>
      </w:r>
      <w:r w:rsidR="00556D42" w:rsidRPr="00497F92">
        <w:rPr>
          <w:rFonts w:ascii="Times New Roman" w:hAnsi="Times New Roman" w:cs="Times New Roman"/>
          <w:sz w:val="24"/>
          <w:szCs w:val="24"/>
        </w:rPr>
        <w:t>ошении несовершеннолетних в 2024 году 37 (АППГ- 29</w:t>
      </w:r>
      <w:r w:rsidR="008F2B49">
        <w:rPr>
          <w:rFonts w:ascii="Times New Roman" w:hAnsi="Times New Roman" w:cs="Times New Roman"/>
          <w:sz w:val="24"/>
          <w:szCs w:val="24"/>
        </w:rPr>
        <w:t>). Отмечается высокий рост преступлений</w:t>
      </w:r>
      <w:r w:rsidRPr="00497F92">
        <w:rPr>
          <w:rFonts w:ascii="Times New Roman" w:hAnsi="Times New Roman" w:cs="Times New Roman"/>
          <w:sz w:val="24"/>
          <w:szCs w:val="24"/>
        </w:rPr>
        <w:t xml:space="preserve"> против половой неприкосновен</w:t>
      </w:r>
      <w:r w:rsidR="00556D42" w:rsidRPr="00497F92">
        <w:rPr>
          <w:rFonts w:ascii="Times New Roman" w:hAnsi="Times New Roman" w:cs="Times New Roman"/>
          <w:sz w:val="24"/>
          <w:szCs w:val="24"/>
        </w:rPr>
        <w:t>ности несовершен</w:t>
      </w:r>
      <w:r w:rsidR="002A7AE5">
        <w:rPr>
          <w:rFonts w:ascii="Times New Roman" w:hAnsi="Times New Roman" w:cs="Times New Roman"/>
          <w:sz w:val="24"/>
          <w:szCs w:val="24"/>
        </w:rPr>
        <w:t>нолетних, в 2024 году 14 (АППГ-5</w:t>
      </w:r>
      <w:r w:rsidR="008F2B49">
        <w:rPr>
          <w:rFonts w:ascii="Times New Roman" w:hAnsi="Times New Roman" w:cs="Times New Roman"/>
          <w:sz w:val="24"/>
          <w:szCs w:val="24"/>
        </w:rPr>
        <w:t>).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72615D" w:rsidRPr="00497F92">
        <w:rPr>
          <w:rFonts w:ascii="Times New Roman" w:hAnsi="Times New Roman" w:cs="Times New Roman"/>
          <w:sz w:val="24"/>
          <w:szCs w:val="24"/>
        </w:rPr>
        <w:t>9 преступлений</w:t>
      </w:r>
      <w:r w:rsidRPr="00497F92">
        <w:rPr>
          <w:rFonts w:ascii="Times New Roman" w:hAnsi="Times New Roman" w:cs="Times New Roman"/>
          <w:sz w:val="24"/>
          <w:szCs w:val="24"/>
        </w:rPr>
        <w:t xml:space="preserve"> данной категории были </w:t>
      </w:r>
      <w:r w:rsidR="0072615D" w:rsidRPr="00497F92">
        <w:rPr>
          <w:rFonts w:ascii="Times New Roman" w:hAnsi="Times New Roman" w:cs="Times New Roman"/>
          <w:sz w:val="24"/>
          <w:szCs w:val="24"/>
        </w:rPr>
        <w:t>совершены   посторонними</w:t>
      </w:r>
      <w:r w:rsidRPr="00497F92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72615D" w:rsidRPr="00497F92">
        <w:rPr>
          <w:rFonts w:ascii="Times New Roman" w:hAnsi="Times New Roman" w:cs="Times New Roman"/>
          <w:sz w:val="24"/>
          <w:szCs w:val="24"/>
        </w:rPr>
        <w:t xml:space="preserve">, 5 </w:t>
      </w:r>
      <w:r w:rsidR="008965B5" w:rsidRPr="00497F92">
        <w:rPr>
          <w:rFonts w:ascii="Times New Roman" w:hAnsi="Times New Roman" w:cs="Times New Roman"/>
          <w:sz w:val="24"/>
          <w:szCs w:val="24"/>
        </w:rPr>
        <w:t>лицом,</w:t>
      </w:r>
      <w:r w:rsidR="0072615D" w:rsidRPr="00497F92">
        <w:rPr>
          <w:rFonts w:ascii="Times New Roman" w:hAnsi="Times New Roman" w:cs="Times New Roman"/>
          <w:sz w:val="24"/>
          <w:szCs w:val="24"/>
        </w:rPr>
        <w:t xml:space="preserve"> проживающим с несовершеннолетней (отчим). </w:t>
      </w:r>
      <w:r w:rsidR="008965B5" w:rsidRPr="00497F92">
        <w:rPr>
          <w:rFonts w:ascii="Times New Roman" w:hAnsi="Times New Roman" w:cs="Times New Roman"/>
          <w:sz w:val="24"/>
          <w:szCs w:val="24"/>
        </w:rPr>
        <w:t xml:space="preserve">За период 2024 года на территории </w:t>
      </w:r>
      <w:proofErr w:type="spellStart"/>
      <w:r w:rsidR="008965B5"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8965B5" w:rsidRPr="00497F92">
        <w:rPr>
          <w:rFonts w:ascii="Times New Roman" w:hAnsi="Times New Roman" w:cs="Times New Roman"/>
          <w:sz w:val="24"/>
          <w:szCs w:val="24"/>
        </w:rPr>
        <w:t>. Электросталь было совершено одно преступление по ст.156 УК РФ (АППГ-0).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городе проводятся мероприятия по пропаганде семейных ценностей: «День защиты детей, «День матери», «День семьи». Т</w:t>
      </w:r>
      <w:r w:rsidR="004059D4" w:rsidRPr="00497F92">
        <w:rPr>
          <w:rFonts w:ascii="Times New Roman" w:hAnsi="Times New Roman" w:cs="Times New Roman"/>
          <w:sz w:val="24"/>
          <w:szCs w:val="24"/>
        </w:rPr>
        <w:t>радиционно 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году проводилась Благотворительная акция «Рождественское чудо» направленная на сбор подарков и поздравление детей из многодетных семей и семей, попавших в трудную жизненную ситуацию: охват</w:t>
      </w:r>
      <w:r w:rsidR="00864CC1" w:rsidRPr="00497F92">
        <w:rPr>
          <w:rFonts w:ascii="Times New Roman" w:hAnsi="Times New Roman" w:cs="Times New Roman"/>
          <w:sz w:val="24"/>
          <w:szCs w:val="24"/>
        </w:rPr>
        <w:t xml:space="preserve"> 104 семьи (АППГ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864CC1" w:rsidRPr="00497F92">
        <w:rPr>
          <w:rFonts w:ascii="Times New Roman" w:hAnsi="Times New Roman" w:cs="Times New Roman"/>
          <w:sz w:val="24"/>
          <w:szCs w:val="24"/>
        </w:rPr>
        <w:t xml:space="preserve">- </w:t>
      </w:r>
      <w:r w:rsidRPr="00497F92">
        <w:rPr>
          <w:rFonts w:ascii="Times New Roman" w:hAnsi="Times New Roman" w:cs="Times New Roman"/>
          <w:sz w:val="24"/>
          <w:szCs w:val="24"/>
        </w:rPr>
        <w:t>89</w:t>
      </w:r>
      <w:r w:rsidR="00864CC1" w:rsidRPr="00497F92">
        <w:rPr>
          <w:rFonts w:ascii="Times New Roman" w:hAnsi="Times New Roman" w:cs="Times New Roman"/>
          <w:sz w:val="24"/>
          <w:szCs w:val="24"/>
        </w:rPr>
        <w:t>)</w:t>
      </w:r>
      <w:r w:rsidRPr="00497F92">
        <w:rPr>
          <w:rFonts w:ascii="Times New Roman" w:hAnsi="Times New Roman" w:cs="Times New Roman"/>
          <w:sz w:val="24"/>
          <w:szCs w:val="24"/>
        </w:rPr>
        <w:t>, в которых воспитывается</w:t>
      </w:r>
      <w:r w:rsidR="00864CC1" w:rsidRPr="00497F92">
        <w:rPr>
          <w:rFonts w:ascii="Times New Roman" w:hAnsi="Times New Roman" w:cs="Times New Roman"/>
          <w:sz w:val="24"/>
          <w:szCs w:val="24"/>
        </w:rPr>
        <w:t xml:space="preserve"> 284 ребенка</w:t>
      </w:r>
      <w:r w:rsidR="00067E76"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864CC1" w:rsidRPr="00497F92">
        <w:rPr>
          <w:rFonts w:ascii="Times New Roman" w:hAnsi="Times New Roman" w:cs="Times New Roman"/>
          <w:sz w:val="24"/>
          <w:szCs w:val="24"/>
        </w:rPr>
        <w:t>(АППГ-268)</w:t>
      </w:r>
      <w:r w:rsidRPr="00497F92">
        <w:rPr>
          <w:rFonts w:ascii="Times New Roman" w:hAnsi="Times New Roman" w:cs="Times New Roman"/>
          <w:sz w:val="24"/>
          <w:szCs w:val="24"/>
        </w:rPr>
        <w:t>.</w:t>
      </w:r>
    </w:p>
    <w:p w:rsidR="00FD37FB" w:rsidRPr="00497F92" w:rsidRDefault="00FD37FB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В 2024 году на территории городского округа не зафиксировано ни одного факта травматизма несовершеннолетнего на Ж/Д (АППГ -0), ни одного факта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 xml:space="preserve"> несовершеннолетнего при катании с горки (АППГ -0). Травматизма в результате пожаров в 2024 году не зафиксировано (АППГ-0). На территории города также не зафиксированы случаи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 xml:space="preserve"> детей от падения льда и снега с крыш (АППГ-0).  Летом 2024 года на территории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 xml:space="preserve">. Электросталь не зафиксировано ни одного факта чрезвычайных происшествий и </w:t>
      </w:r>
      <w:proofErr w:type="spellStart"/>
      <w:r w:rsidRPr="00497F92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 xml:space="preserve"> несовершеннолетних на водоеме (АППГ – 0). </w:t>
      </w:r>
      <w:r w:rsidR="00E254BC" w:rsidRPr="00497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4BC" w:rsidRPr="00497F92">
        <w:rPr>
          <w:rFonts w:ascii="Times New Roman" w:hAnsi="Times New Roman" w:cs="Times New Roman"/>
          <w:sz w:val="24"/>
          <w:szCs w:val="24"/>
        </w:rPr>
        <w:t>К сожалению,</w:t>
      </w: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="00E254BC" w:rsidRPr="00497F92">
        <w:rPr>
          <w:rFonts w:ascii="Times New Roman" w:hAnsi="Times New Roman" w:cs="Times New Roman"/>
          <w:sz w:val="24"/>
          <w:szCs w:val="24"/>
        </w:rPr>
        <w:t>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 зафиксировано 3 факта выпадения детей из окон (АППГ-0).</w:t>
      </w:r>
      <w:r w:rsidR="00E254BC"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Pr="00497F92">
        <w:rPr>
          <w:rFonts w:ascii="Times New Roman" w:hAnsi="Times New Roman" w:cs="Times New Roman"/>
          <w:sz w:val="24"/>
          <w:szCs w:val="24"/>
        </w:rPr>
        <w:t xml:space="preserve">Все случаи </w:t>
      </w:r>
      <w:r w:rsidR="00B8101E" w:rsidRPr="00497F92">
        <w:rPr>
          <w:rFonts w:ascii="Times New Roman" w:hAnsi="Times New Roman" w:cs="Times New Roman"/>
          <w:sz w:val="24"/>
          <w:szCs w:val="24"/>
        </w:rPr>
        <w:t>зафиксированы</w:t>
      </w:r>
      <w:r w:rsidRPr="00497F92">
        <w:rPr>
          <w:rFonts w:ascii="Times New Roman" w:hAnsi="Times New Roman" w:cs="Times New Roman"/>
          <w:sz w:val="24"/>
          <w:szCs w:val="24"/>
        </w:rPr>
        <w:t xml:space="preserve"> в августе 2024 года. Установлено что законные представители данных детей являются работниками «</w:t>
      </w:r>
      <w:proofErr w:type="spellStart"/>
      <w:r w:rsidRPr="00497F92">
        <w:rPr>
          <w:rFonts w:ascii="Times New Roman" w:hAnsi="Times New Roman" w:cs="Times New Roman"/>
          <w:sz w:val="24"/>
          <w:szCs w:val="24"/>
          <w:lang w:val="en-US"/>
        </w:rPr>
        <w:t>Wildberries</w:t>
      </w:r>
      <w:proofErr w:type="spellEnd"/>
      <w:r w:rsidRPr="00497F92">
        <w:rPr>
          <w:rFonts w:ascii="Times New Roman" w:hAnsi="Times New Roman" w:cs="Times New Roman"/>
          <w:sz w:val="24"/>
          <w:szCs w:val="24"/>
        </w:rPr>
        <w:t>» и привез</w:t>
      </w:r>
      <w:r w:rsidR="008F2B49">
        <w:rPr>
          <w:rFonts w:ascii="Times New Roman" w:hAnsi="Times New Roman" w:cs="Times New Roman"/>
          <w:sz w:val="24"/>
          <w:szCs w:val="24"/>
        </w:rPr>
        <w:t>л</w:t>
      </w:r>
      <w:r w:rsidRPr="00497F92">
        <w:rPr>
          <w:rFonts w:ascii="Times New Roman" w:hAnsi="Times New Roman" w:cs="Times New Roman"/>
          <w:sz w:val="24"/>
          <w:szCs w:val="24"/>
        </w:rPr>
        <w:t>и детей</w:t>
      </w:r>
      <w:r w:rsidR="008F2B49">
        <w:rPr>
          <w:rFonts w:ascii="Times New Roman" w:hAnsi="Times New Roman" w:cs="Times New Roman"/>
          <w:sz w:val="24"/>
          <w:szCs w:val="24"/>
        </w:rPr>
        <w:t xml:space="preserve"> на территорию города </w:t>
      </w:r>
      <w:r w:rsidR="008F2B49" w:rsidRPr="00497F92">
        <w:rPr>
          <w:rFonts w:ascii="Times New Roman" w:hAnsi="Times New Roman" w:cs="Times New Roman"/>
          <w:sz w:val="24"/>
          <w:szCs w:val="24"/>
        </w:rPr>
        <w:t>за</w:t>
      </w:r>
      <w:r w:rsidRPr="00497F92">
        <w:rPr>
          <w:rFonts w:ascii="Times New Roman" w:hAnsi="Times New Roman" w:cs="Times New Roman"/>
          <w:sz w:val="24"/>
          <w:szCs w:val="24"/>
        </w:rPr>
        <w:t xml:space="preserve"> несколько дней до трагедий.  </w:t>
      </w:r>
    </w:p>
    <w:p w:rsidR="00FD37FB" w:rsidRPr="00AC19E2" w:rsidRDefault="00A56D3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Несмотря на проводимую профилактическую работу, направленную на профилактику гибели и травматизма несовершеннолетних, увеличилось количество ДТП с участием несовершеннолетних. Так в результате ДТП в 2024 году пострадало 11 несовершеннолетних (АППГ-10). При этом ДТП со смертельным исходом несовершеннолетних не было.  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прав, уделяет внимание на своих заседаниях мерам по взаимодействию заинтересованных служб города в вопросах профилактики суицидального поведения в подростковой среде</w:t>
      </w:r>
      <w:r w:rsidR="008F2B49">
        <w:rPr>
          <w:rFonts w:ascii="Times New Roman" w:hAnsi="Times New Roman" w:cs="Times New Roman"/>
          <w:sz w:val="24"/>
          <w:szCs w:val="24"/>
        </w:rPr>
        <w:t xml:space="preserve">. </w:t>
      </w:r>
      <w:r w:rsidR="00E45B71" w:rsidRPr="00497F92">
        <w:rPr>
          <w:rFonts w:ascii="Times New Roman" w:hAnsi="Times New Roman" w:cs="Times New Roman"/>
          <w:sz w:val="24"/>
          <w:szCs w:val="24"/>
        </w:rPr>
        <w:t>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45B71" w:rsidRPr="00497F92">
        <w:rPr>
          <w:rFonts w:ascii="Times New Roman" w:hAnsi="Times New Roman" w:cs="Times New Roman"/>
          <w:sz w:val="24"/>
          <w:szCs w:val="24"/>
        </w:rPr>
        <w:t xml:space="preserve">не </w:t>
      </w:r>
      <w:r w:rsidRPr="00497F92">
        <w:rPr>
          <w:rFonts w:ascii="Times New Roman" w:hAnsi="Times New Roman" w:cs="Times New Roman"/>
          <w:sz w:val="24"/>
          <w:szCs w:val="24"/>
        </w:rPr>
        <w:t xml:space="preserve">зафиксировано </w:t>
      </w:r>
      <w:r w:rsidR="00E45B71" w:rsidRPr="00497F92">
        <w:rPr>
          <w:rFonts w:ascii="Times New Roman" w:hAnsi="Times New Roman" w:cs="Times New Roman"/>
          <w:sz w:val="24"/>
          <w:szCs w:val="24"/>
        </w:rPr>
        <w:t>фактов совершения суицида несовершеннолетними (АППГ-0</w:t>
      </w:r>
      <w:r w:rsidRPr="00497F9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0ECA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Электростали нет молодежных экстремистских формирований. Однако общая тенденция роста объединений подобного рода предполагает создание комплекса мероприятий для предотвращения возникновения подобного рода формирований на территории городского округа.</w:t>
      </w:r>
    </w:p>
    <w:p w:rsidR="001B363E" w:rsidRPr="00497F92" w:rsidRDefault="001B363E" w:rsidP="00D77DC0">
      <w:pPr>
        <w:spacing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D77DC0">
        <w:rPr>
          <w:rFonts w:ascii="Times New Roman" w:hAnsi="Times New Roman" w:cs="Times New Roman"/>
          <w:sz w:val="24"/>
          <w:szCs w:val="24"/>
        </w:rPr>
        <w:t>В 2024 году проведены мероприятия, направленные на профилактику суицидального и деструктивного поведения несовершеннолетних</w:t>
      </w:r>
      <w:r w:rsidR="00A447ED" w:rsidRPr="00D77DC0">
        <w:rPr>
          <w:rFonts w:ascii="Times New Roman" w:hAnsi="Times New Roman" w:cs="Times New Roman"/>
          <w:sz w:val="24"/>
          <w:szCs w:val="24"/>
        </w:rPr>
        <w:t xml:space="preserve">, особое внимание уделяется </w:t>
      </w:r>
      <w:proofErr w:type="spellStart"/>
      <w:r w:rsidR="00A447ED" w:rsidRPr="00D77DC0">
        <w:rPr>
          <w:rFonts w:ascii="Times New Roman" w:hAnsi="Times New Roman" w:cs="Times New Roman"/>
          <w:sz w:val="24"/>
          <w:szCs w:val="24"/>
        </w:rPr>
        <w:t>кибербезопастности</w:t>
      </w:r>
      <w:proofErr w:type="spellEnd"/>
      <w:r w:rsidR="00A447ED" w:rsidRPr="00D77DC0">
        <w:rPr>
          <w:rFonts w:ascii="Times New Roman" w:hAnsi="Times New Roman" w:cs="Times New Roman"/>
          <w:sz w:val="24"/>
          <w:szCs w:val="24"/>
        </w:rPr>
        <w:t>.</w:t>
      </w:r>
      <w:r w:rsidR="00951517" w:rsidRPr="00D77DC0">
        <w:rPr>
          <w:rFonts w:ascii="Times New Roman" w:hAnsi="Times New Roman" w:cs="Times New Roman"/>
          <w:sz w:val="24"/>
          <w:szCs w:val="24"/>
        </w:rPr>
        <w:t xml:space="preserve"> На официальных сайтах образовательных учреждений и социальных сетях размещены видеороли</w:t>
      </w:r>
      <w:r w:rsidR="008F2B49">
        <w:rPr>
          <w:rFonts w:ascii="Times New Roman" w:hAnsi="Times New Roman" w:cs="Times New Roman"/>
          <w:sz w:val="24"/>
          <w:szCs w:val="24"/>
        </w:rPr>
        <w:t>ки</w:t>
      </w:r>
      <w:r w:rsidR="00951517" w:rsidRPr="00D77DC0">
        <w:rPr>
          <w:rFonts w:ascii="Times New Roman" w:hAnsi="Times New Roman" w:cs="Times New Roman"/>
          <w:sz w:val="24"/>
          <w:szCs w:val="24"/>
        </w:rPr>
        <w:t xml:space="preserve"> на темы: «О развитии правовой грамотности граждан «компьютерной гигиены»; «О развитии правовой грамотности граждан «компьютерной гигиены». </w:t>
      </w:r>
      <w:r w:rsidR="00D77DC0" w:rsidRPr="00D77DC0">
        <w:rPr>
          <w:rFonts w:ascii="Times New Roman" w:hAnsi="Times New Roman" w:cs="Times New Roman"/>
          <w:sz w:val="24"/>
          <w:szCs w:val="24"/>
        </w:rPr>
        <w:t xml:space="preserve"> </w:t>
      </w:r>
      <w:r w:rsidR="00951517" w:rsidRPr="00D77DC0">
        <w:rPr>
          <w:rFonts w:ascii="Times New Roman" w:hAnsi="Times New Roman" w:cs="Times New Roman"/>
          <w:sz w:val="24"/>
          <w:szCs w:val="24"/>
        </w:rPr>
        <w:t>В образовательных организациях проведены уроки и классные часы по предупреждению опасных ситуаций в сети «Интернет», в том числе связанных с вымоганием денег злоумышленниками через телефонную связь и сеть с охватом 10230 человек.</w:t>
      </w:r>
      <w:r w:rsidR="00D77DC0" w:rsidRPr="00D77DC0">
        <w:rPr>
          <w:rFonts w:ascii="Times New Roman" w:hAnsi="Times New Roman" w:cs="Times New Roman"/>
          <w:sz w:val="24"/>
          <w:szCs w:val="24"/>
        </w:rPr>
        <w:t xml:space="preserve"> П</w:t>
      </w:r>
      <w:r w:rsidR="00D77DC0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>роведены уроки по информационной безопасности учащихся с</w:t>
      </w:r>
      <w:r w:rsidR="008F2B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сотрудниками ОДН УМВД, </w:t>
      </w:r>
      <w:r w:rsidR="002F31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Комиссии </w:t>
      </w:r>
      <w:r w:rsidR="002F315D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951517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темам: "Нет ненависти вражде", "Одна из крайних форм проявления деструктивного поведения среди подростков </w:t>
      </w:r>
      <w:proofErr w:type="spellStart"/>
      <w:r w:rsidR="00951517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>скулшутинг</w:t>
      </w:r>
      <w:proofErr w:type="spellEnd"/>
      <w:r w:rsidR="00D77DC0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r w:rsidR="00951517" w:rsidRPr="00D7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и виды административной и уголовной ответственности. Основания постановки на профилактический учет", "Административная и уголовная ответственность за употребление, распространение наркотических средств и психотропных веществ", "Информационная безопасность и уровни ее обеспечения", "Ответственность несовершеннолетних за совершение общественно опасных деяний". </w:t>
      </w:r>
      <w:r w:rsidR="00951517" w:rsidRPr="00D77DC0">
        <w:rPr>
          <w:rFonts w:ascii="Times New Roman" w:hAnsi="Times New Roman" w:cs="Times New Roman"/>
          <w:sz w:val="24"/>
          <w:szCs w:val="24"/>
        </w:rPr>
        <w:t>Количество участников – 9650 человек.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В городском округе Электросталь за последние годы накоплен положительный опыт работы по профилактике безнадзорности и правонарушений, преступлений несовершеннолетних. Налажена целостная система взаимодействия всех субъектов системы профилактики в решении этого вопроса: успешно работают муниципальные образовательные организации, в которых действуют кружки и секции по различным направлениям, развита система дополнительного образования и организации летнего отдыха, трудовой занятости несовершеннолетних, активно развиваются молодежные движения, дворовые спортивные команды.</w:t>
      </w:r>
    </w:p>
    <w:p w:rsidR="00B8101E" w:rsidRPr="00497F92" w:rsidRDefault="00010ECA" w:rsidP="00AC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Одним из важнейших направлений профилактики безнадзорности, правонарушений и других асоциальных явлений среди несовершеннолетних является организация дополнительного образования учащихся во внеурочное время.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 xml:space="preserve"> В 2024 году показатель охвата детей от 5 до 18 лет, обучающихся по общеобразовательным программам дополнительного образования, составил 95%. Увеличение охвата детей обусловлено широким спектром предлагаемых учреждениями дополнительного образования, школами, дошкольными отделениями программ дополнительного образования в соответствии с потребностями детей и их родителей. Изменения потребностей в тематике кружков и секций ежегодно путём анкетирования изучаются и корректируются программы.</w:t>
      </w:r>
      <w:r w:rsidR="009167CD" w:rsidRPr="0049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Системой персонифицированного финансирования дополнительного образования в 2024 году было охвачено 30% детей, что соответствует установленному в Московской области показателю.</w:t>
      </w:r>
    </w:p>
    <w:p w:rsidR="00B8101E" w:rsidRPr="00497F92" w:rsidRDefault="009167CD" w:rsidP="00AC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2717839"/>
      <w:r w:rsidRPr="00497F92">
        <w:rPr>
          <w:rFonts w:ascii="Times New Roman" w:hAnsi="Times New Roman" w:cs="Times New Roman"/>
          <w:sz w:val="24"/>
          <w:szCs w:val="24"/>
        </w:rPr>
        <w:t>Важным</w:t>
      </w:r>
      <w:r w:rsidR="00B8101E" w:rsidRPr="00497F92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bookmarkStart w:id="1" w:name="_Hlk92717698"/>
      <w:r w:rsidR="00B8101E" w:rsidRPr="00497F92">
        <w:rPr>
          <w:rFonts w:ascii="Times New Roman" w:hAnsi="Times New Roman" w:cs="Times New Roman"/>
          <w:sz w:val="24"/>
          <w:szCs w:val="24"/>
        </w:rPr>
        <w:t>профилактики безнадзорности, правонарушений и других асоциальных явлений среди несовершеннолетних</w:t>
      </w:r>
      <w:bookmarkEnd w:id="1"/>
      <w:r w:rsidR="00B8101E" w:rsidRPr="00497F92">
        <w:rPr>
          <w:rFonts w:ascii="Times New Roman" w:hAnsi="Times New Roman" w:cs="Times New Roman"/>
          <w:sz w:val="24"/>
          <w:szCs w:val="24"/>
        </w:rPr>
        <w:t xml:space="preserve"> является работа </w:t>
      </w:r>
      <w:bookmarkEnd w:id="0"/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«Патриотическое воспитание». 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>В 2024 году в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 xml:space="preserve"> рамках программных мероприятий федерального проекта «Патриотическое воспитание» и в соответствии с Календарем памятных и знаменательных дат России во всех МОУ были проведены мероприятия патриотической направленности, в кот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орых приняло участие 15 226 учащихся 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АППГ- 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124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Традиционным стало участие обучающихся во Всероссийской акции «Бессмертный полк», «Георгиевская ленточка», «Вахта Памяти», «Диктант Победы», «Окна Победы», «Окна России», «Мой герой», «Рисуем Победу» и др. Ежегодно в городе проходят городские мероприятия, посвященные Дню защ</w:t>
      </w:r>
      <w:r w:rsidR="001A6C1D">
        <w:rPr>
          <w:rFonts w:ascii="Times New Roman" w:eastAsia="Times New Roman" w:hAnsi="Times New Roman" w:cs="Times New Roman"/>
          <w:sz w:val="24"/>
          <w:szCs w:val="24"/>
        </w:rPr>
        <w:t>итника Отечества и Дню Победы. Б</w:t>
      </w:r>
      <w:r w:rsidR="00B8101E" w:rsidRPr="00497F92">
        <w:rPr>
          <w:rFonts w:ascii="Times New Roman" w:eastAsia="Times New Roman" w:hAnsi="Times New Roman" w:cs="Times New Roman"/>
          <w:sz w:val="24"/>
          <w:szCs w:val="24"/>
        </w:rPr>
        <w:t>ыла организована акция «Праздник в каждый двор!», в которой приняло участие более 10 тысяч детей.</w:t>
      </w:r>
    </w:p>
    <w:p w:rsidR="00A607AF" w:rsidRPr="00497F92" w:rsidRDefault="001A6C1D" w:rsidP="00AC19E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 школ</w:t>
      </w:r>
      <w:r w:rsidR="00A607AF"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участвуют во Всероссийском образовательном проекте «Парта Героя</w:t>
      </w:r>
      <w:proofErr w:type="gramStart"/>
      <w:r w:rsidR="00A607AF"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607AF"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="00A607AF"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году было открыто 4 Парты Героя: в МОУ «Гимназия №4», МОУ «СОШ №16 с УИО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П» - 2 Парты, МОУ «Гимназия №21</w:t>
      </w:r>
      <w:r w:rsidR="00A607AF"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Всего 19 памятных парт, призванных увековечить память электростальских бойцов, павших в годы Великой Отечественной войны, Афганской и Чеченской войн, участников специальной военной операции.</w:t>
      </w:r>
    </w:p>
    <w:p w:rsidR="00A607AF" w:rsidRPr="00497F92" w:rsidRDefault="00A607AF" w:rsidP="00AC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13A2" w:rsidRPr="00497F92" w:rsidRDefault="000713A2" w:rsidP="00AC1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совместным усилиям педагогов, обучающихся, родителей и неравнодушных граждан города Электросталь собраны и отправлены жизненно важные медикаменты для воинов, необходимая гуманитарная помощь и продукты для солдат, участвующих в специальной военной операции. В рамках акции собрано и передано 55 тонн гуманитарного груза.</w:t>
      </w:r>
    </w:p>
    <w:p w:rsidR="000713A2" w:rsidRPr="00497F92" w:rsidRDefault="000713A2" w:rsidP="00AC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«Движения Первых» продолжает свою работу детское объединение «</w:t>
      </w:r>
      <w:proofErr w:type="spellStart"/>
      <w:r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Юнармия</w:t>
      </w:r>
      <w:proofErr w:type="spellEnd"/>
      <w:r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». 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>Активисты движения «</w:t>
      </w:r>
      <w:proofErr w:type="spellStart"/>
      <w:r w:rsidRPr="00497F9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497F92">
        <w:rPr>
          <w:rFonts w:ascii="Times New Roman" w:eastAsia="Times New Roman" w:hAnsi="Times New Roman" w:cs="Times New Roman"/>
          <w:sz w:val="24"/>
          <w:szCs w:val="24"/>
        </w:rPr>
        <w:t>» приняли участие в следующих мероприятиях:</w:t>
      </w:r>
      <w:r w:rsidR="001B78D0" w:rsidRPr="00497F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BFC" w:rsidRPr="00497F9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F3BFC" w:rsidRPr="00497F92">
        <w:rPr>
          <w:rFonts w:ascii="Times New Roman" w:hAnsi="Times New Roman"/>
          <w:color w:val="000000"/>
          <w:sz w:val="24"/>
          <w:szCs w:val="24"/>
        </w:rPr>
        <w:t>емпионат Московской</w:t>
      </w:r>
      <w:r w:rsidRPr="00497F92">
        <w:rPr>
          <w:rFonts w:ascii="Times New Roman" w:hAnsi="Times New Roman"/>
          <w:color w:val="000000"/>
          <w:sz w:val="24"/>
          <w:szCs w:val="24"/>
        </w:rPr>
        <w:t xml:space="preserve"> области «</w:t>
      </w:r>
      <w:proofErr w:type="spellStart"/>
      <w:r w:rsidRPr="00497F92">
        <w:rPr>
          <w:rFonts w:ascii="Times New Roman" w:hAnsi="Times New Roman"/>
          <w:color w:val="000000"/>
          <w:sz w:val="24"/>
          <w:szCs w:val="24"/>
        </w:rPr>
        <w:t>Юнармия</w:t>
      </w:r>
      <w:proofErr w:type="spellEnd"/>
      <w:r w:rsidRPr="00497F92">
        <w:rPr>
          <w:rFonts w:ascii="Times New Roman" w:hAnsi="Times New Roman"/>
          <w:color w:val="000000"/>
          <w:sz w:val="24"/>
          <w:szCs w:val="24"/>
        </w:rPr>
        <w:t xml:space="preserve"> в игре «Достижения через прикл</w:t>
      </w:r>
      <w:r w:rsidR="001B78D0" w:rsidRPr="00497F92">
        <w:rPr>
          <w:rFonts w:ascii="Times New Roman" w:hAnsi="Times New Roman"/>
          <w:color w:val="000000"/>
          <w:sz w:val="24"/>
          <w:szCs w:val="24"/>
        </w:rPr>
        <w:t xml:space="preserve">ючения», </w:t>
      </w:r>
      <w:r w:rsidRPr="00497F92">
        <w:rPr>
          <w:rFonts w:ascii="Times New Roman" w:hAnsi="Times New Roman"/>
          <w:color w:val="000000"/>
          <w:sz w:val="24"/>
          <w:szCs w:val="24"/>
        </w:rPr>
        <w:t>VIII открытая военно-патриотическая игра «Юнармейская иско</w:t>
      </w:r>
      <w:r w:rsidR="001B78D0" w:rsidRPr="00497F92">
        <w:rPr>
          <w:rFonts w:ascii="Times New Roman" w:hAnsi="Times New Roman"/>
          <w:color w:val="000000"/>
          <w:sz w:val="24"/>
          <w:szCs w:val="24"/>
        </w:rPr>
        <w:t xml:space="preserve">рка», </w:t>
      </w:r>
      <w:r w:rsidR="001B78D0" w:rsidRPr="00497F9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97F92">
        <w:rPr>
          <w:rFonts w:ascii="Times New Roman" w:hAnsi="Times New Roman"/>
          <w:color w:val="000000"/>
          <w:sz w:val="24"/>
          <w:szCs w:val="24"/>
        </w:rPr>
        <w:t>онкурс проектов «Лучший военно-патриотический отряд»,</w:t>
      </w:r>
      <w:r w:rsidR="001B78D0" w:rsidRPr="00497F92">
        <w:rPr>
          <w:rFonts w:ascii="Times New Roman" w:hAnsi="Times New Roman"/>
          <w:color w:val="000000"/>
          <w:sz w:val="24"/>
          <w:szCs w:val="24"/>
        </w:rPr>
        <w:t xml:space="preserve"> команда-победитель, р</w:t>
      </w:r>
      <w:r w:rsidRPr="00497F92">
        <w:rPr>
          <w:rFonts w:ascii="Times New Roman" w:hAnsi="Times New Roman"/>
          <w:color w:val="000000"/>
          <w:sz w:val="24"/>
          <w:szCs w:val="24"/>
        </w:rPr>
        <w:t xml:space="preserve">егиональная военно-патриотическая игра «В белоснежных полях под </w:t>
      </w:r>
      <w:r w:rsidR="001B78D0" w:rsidRPr="00497F92">
        <w:rPr>
          <w:rFonts w:ascii="Times New Roman" w:hAnsi="Times New Roman"/>
          <w:color w:val="000000"/>
          <w:sz w:val="24"/>
          <w:szCs w:val="24"/>
        </w:rPr>
        <w:t xml:space="preserve">Москвой», команда-призер, региональный этап </w:t>
      </w:r>
      <w:r w:rsidR="002F3BFC" w:rsidRPr="00497F92">
        <w:rPr>
          <w:rFonts w:ascii="Times New Roman" w:hAnsi="Times New Roman"/>
          <w:color w:val="000000"/>
          <w:sz w:val="24"/>
          <w:szCs w:val="24"/>
        </w:rPr>
        <w:t>Зарницы.</w:t>
      </w:r>
    </w:p>
    <w:p w:rsidR="00B8101E" w:rsidRPr="00497F92" w:rsidRDefault="000713A2" w:rsidP="00AC19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Актив юнармейского движения в 2024 году - 586 человек (АППГ-532). </w:t>
      </w:r>
      <w:r w:rsidRPr="00497F92">
        <w:rPr>
          <w:rFonts w:ascii="Times New Roman" w:hAnsi="Times New Roman"/>
          <w:bCs/>
          <w:sz w:val="24"/>
          <w:szCs w:val="24"/>
        </w:rPr>
        <w:t xml:space="preserve">По итогам 2023-2024 учебного года за сохранение исторической памяти, приобщение учащихся к добровольческой помощи ветеранам, организацию патриотических мероприятий и Акций в 2023-2024 учебном году награждена школа №22, а Юнармейский отряд «Сталь» школы №22 признан лучшим в городе. </w:t>
      </w:r>
    </w:p>
    <w:p w:rsidR="0021358D" w:rsidRPr="00497F92" w:rsidRDefault="0021358D" w:rsidP="00AC19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1E91" w:rsidRPr="00497F92" w:rsidRDefault="00571E91" w:rsidP="00A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Одним из направлений профилактики безнадзорности, правонарушений и других асоциальных явлений среди несовершеннолетних является работа 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>по вовлечению обучающихся в деятельность детских общественных объединений: в городе действуют 18 органов самоуправления, «</w:t>
      </w:r>
      <w:proofErr w:type="spellStart"/>
      <w:r w:rsidRPr="00497F92">
        <w:rPr>
          <w:rFonts w:ascii="Times New Roman" w:eastAsia="Times New Roman" w:hAnsi="Times New Roman" w:cs="Times New Roman"/>
          <w:sz w:val="24"/>
          <w:szCs w:val="24"/>
        </w:rPr>
        <w:t>Юнармия</w:t>
      </w:r>
      <w:proofErr w:type="spellEnd"/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», ЮИД, «Юные друзья пожарных», «Юные друзья полиции», школьные </w:t>
      </w:r>
      <w:proofErr w:type="spellStart"/>
      <w:r w:rsidR="009167CD" w:rsidRPr="00497F92">
        <w:rPr>
          <w:rFonts w:ascii="Times New Roman" w:eastAsia="Times New Roman" w:hAnsi="Times New Roman" w:cs="Times New Roman"/>
          <w:sz w:val="24"/>
          <w:szCs w:val="24"/>
        </w:rPr>
        <w:t>медиастудии</w:t>
      </w:r>
      <w:proofErr w:type="spellEnd"/>
      <w:r w:rsidR="009167CD" w:rsidRPr="00497F92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97F92">
        <w:rPr>
          <w:rFonts w:ascii="Times New Roman" w:hAnsi="Times New Roman" w:cs="Times New Roman"/>
          <w:sz w:val="24"/>
          <w:szCs w:val="24"/>
        </w:rPr>
        <w:t xml:space="preserve"> овладении основами начальной военной подготовки юнармейские отряды МОУ активно сотрудничают с в/ч 3270, в/ч 61996 и МБУ «ЭГЦПВ».</w:t>
      </w:r>
      <w:r w:rsidR="004E76CD" w:rsidRPr="00497F92">
        <w:rPr>
          <w:rFonts w:ascii="Times New Roman" w:hAnsi="Times New Roman" w:cs="Times New Roman"/>
          <w:sz w:val="24"/>
          <w:szCs w:val="24"/>
        </w:rPr>
        <w:t xml:space="preserve"> </w:t>
      </w:r>
      <w:r w:rsidRPr="00497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2024 году </w:t>
      </w:r>
      <w:r w:rsidRPr="00497F92">
        <w:rPr>
          <w:rFonts w:ascii="Times New Roman" w:eastAsia="Times New Roman" w:hAnsi="Times New Roman" w:cs="Times New Roman"/>
          <w:bCs/>
          <w:sz w:val="24"/>
          <w:szCs w:val="24"/>
        </w:rPr>
        <w:t>юные пожарные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 МОУ «СОШ №22 с УИОП» приняли </w:t>
      </w:r>
      <w:r w:rsidR="009167CD" w:rsidRPr="00497F92">
        <w:rPr>
          <w:rFonts w:ascii="Times New Roman" w:eastAsia="Times New Roman" w:hAnsi="Times New Roman" w:cs="Times New Roman"/>
          <w:sz w:val="24"/>
          <w:szCs w:val="24"/>
        </w:rPr>
        <w:t>участие в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 xml:space="preserve"> областном смотре-конкурсе детско-юношеского творчества по пожарной безопасности «Таланты и поклонники» (3 место).</w:t>
      </w:r>
    </w:p>
    <w:p w:rsidR="00A607AF" w:rsidRPr="00497F92" w:rsidRDefault="00A607AF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 каждым годом повышается социальная активность учащихся школ.  </w:t>
      </w:r>
      <w:r w:rsidRPr="00497F92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работает Волонтерское движение школьников Электростали (ВДШЭ). </w:t>
      </w:r>
      <w:r w:rsidRPr="00497F92">
        <w:rPr>
          <w:rFonts w:ascii="Times New Roman" w:eastAsia="Times New Roman" w:hAnsi="Times New Roman" w:cs="Times New Roman"/>
          <w:sz w:val="24"/>
          <w:szCs w:val="24"/>
        </w:rPr>
        <w:t>Во всех учебных заведениях действуют волонтерские отряды, актив городского волонтерского движения 2865 обучающихся. В волонтерскую деятельность в 2024 году были вовлечены 10112 учащихся (АППГ – 9175). Волонтерский опыт обучающихся представлен в системе Добро РФ (dobro.ru): зарегистрировано 17 школ, 3165 добровольцев, в системе «Волонтеры Подмосковья» (volontermo.ru) – 13 школ 347 добровольцев. 2278 обучающихся имеют бумажные и электронные книжки волонтёра (АППГ-1008).</w:t>
      </w:r>
    </w:p>
    <w:p w:rsidR="00E90912" w:rsidRPr="00497F92" w:rsidRDefault="002F1E75" w:rsidP="00AC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направлением</w:t>
      </w:r>
      <w:r w:rsidR="00E90912" w:rsidRPr="00497F92">
        <w:rPr>
          <w:rFonts w:ascii="Times New Roman" w:hAnsi="Times New Roman" w:cs="Times New Roman"/>
          <w:sz w:val="24"/>
          <w:szCs w:val="24"/>
        </w:rPr>
        <w:t xml:space="preserve"> профилактики безнадзорности, правонарушений и других асоциальных явлений среди несовершеннолетних является внеклассная спортивно-массовая работа. 323 человека приняли участие в традиционном легкоатлетическом пробеге памяти Героя Социалистического труда, почетного жителя города С.И.</w:t>
      </w:r>
      <w:r w:rsidR="008E74F4">
        <w:rPr>
          <w:rFonts w:ascii="Times New Roman" w:hAnsi="Times New Roman" w:cs="Times New Roman"/>
          <w:sz w:val="24"/>
          <w:szCs w:val="24"/>
        </w:rPr>
        <w:t xml:space="preserve"> </w:t>
      </w:r>
      <w:r w:rsidR="00E90912" w:rsidRPr="00497F92">
        <w:rPr>
          <w:rFonts w:ascii="Times New Roman" w:hAnsi="Times New Roman" w:cs="Times New Roman"/>
          <w:sz w:val="24"/>
          <w:szCs w:val="24"/>
        </w:rPr>
        <w:t>Золотухи. Проведены следующие мероприятия: Турнир по пионерболу, День здоровья, Всемирный день туризма, акция «Здоровые каникулы», конкурс рисунков и плакатов «Спорт и здоровье», соревнования «Весёлые старты». Всего приняло участие   5 768   учащихся.</w:t>
      </w:r>
    </w:p>
    <w:p w:rsidR="00BA6751" w:rsidRPr="00497F92" w:rsidRDefault="00BA6751" w:rsidP="00AC1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стабильная динамика роста числа учащихся, занимающихся в школьных спортивных секциях в 2024 7895 человек (АППГ-7081).</w:t>
      </w:r>
    </w:p>
    <w:p w:rsidR="00010ECA" w:rsidRPr="00497F92" w:rsidRDefault="00E90912" w:rsidP="00AC1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С целью повышения интереса к развитию физических и волевых качеств, осуществления контроля за уровнем физической подготовки и степенью владения практическими умениями физкультурно-оздоровительной направленности молодёжи среднего и ст</w:t>
      </w:r>
      <w:r w:rsidR="00260C0A" w:rsidRPr="00497F92">
        <w:rPr>
          <w:rFonts w:ascii="Times New Roman" w:hAnsi="Times New Roman" w:cs="Times New Roman"/>
          <w:sz w:val="24"/>
          <w:szCs w:val="24"/>
        </w:rPr>
        <w:t>аршего школьного возраста в 2024</w:t>
      </w:r>
      <w:r w:rsidRPr="00497F92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r w:rsidR="000A386B" w:rsidRPr="00497F92">
        <w:rPr>
          <w:rFonts w:ascii="Times New Roman" w:hAnsi="Times New Roman" w:cs="Times New Roman"/>
          <w:sz w:val="24"/>
          <w:szCs w:val="24"/>
        </w:rPr>
        <w:t>50 (АППГ-50</w:t>
      </w:r>
      <w:r w:rsidRPr="00497F92">
        <w:rPr>
          <w:rFonts w:ascii="Times New Roman" w:hAnsi="Times New Roman" w:cs="Times New Roman"/>
          <w:sz w:val="24"/>
          <w:szCs w:val="24"/>
        </w:rPr>
        <w:t xml:space="preserve">) мероприятий в рамках Фестивалей «Готов </w:t>
      </w:r>
      <w:r w:rsidR="00260C0A" w:rsidRPr="00497F92">
        <w:rPr>
          <w:rFonts w:ascii="Times New Roman" w:hAnsi="Times New Roman" w:cs="Times New Roman"/>
          <w:sz w:val="24"/>
          <w:szCs w:val="24"/>
        </w:rPr>
        <w:t>к труду и обороне», в которых 268</w:t>
      </w:r>
      <w:r w:rsidRPr="00497F92">
        <w:rPr>
          <w:rFonts w:ascii="Times New Roman" w:hAnsi="Times New Roman" w:cs="Times New Roman"/>
          <w:sz w:val="24"/>
          <w:szCs w:val="24"/>
        </w:rPr>
        <w:t xml:space="preserve">0 </w:t>
      </w:r>
      <w:r w:rsidR="00984BB5" w:rsidRPr="00497F92">
        <w:rPr>
          <w:rFonts w:ascii="Times New Roman" w:hAnsi="Times New Roman" w:cs="Times New Roman"/>
          <w:sz w:val="24"/>
          <w:szCs w:val="24"/>
        </w:rPr>
        <w:t xml:space="preserve">человек (из них 2253 несовершеннолетние) </w:t>
      </w:r>
      <w:r w:rsidRPr="00497F92">
        <w:rPr>
          <w:rFonts w:ascii="Times New Roman" w:hAnsi="Times New Roman" w:cs="Times New Roman"/>
          <w:sz w:val="24"/>
          <w:szCs w:val="24"/>
        </w:rPr>
        <w:t>приняли участие в тестовой сдаче нормативов ГТО.</w:t>
      </w:r>
    </w:p>
    <w:p w:rsidR="00010ECA" w:rsidRPr="00497F92" w:rsidRDefault="002725E6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 xml:space="preserve">В 2024 году продолжалась реализация проекта по трудоустройству несовершеннолетних в летний период. 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В «Трудовых отрядах Главы городского округа Электросталь Московской области» в </w:t>
      </w:r>
      <w:r w:rsidR="0054427E" w:rsidRPr="00497F92">
        <w:rPr>
          <w:rFonts w:ascii="Times New Roman" w:hAnsi="Times New Roman" w:cs="Times New Roman"/>
          <w:sz w:val="24"/>
          <w:szCs w:val="24"/>
        </w:rPr>
        <w:t>2024 году трудоустроено 150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 человек в возрасте от 14 до 18 лет </w:t>
      </w:r>
      <w:r w:rsidR="00F92435" w:rsidRPr="00497F92">
        <w:rPr>
          <w:rFonts w:ascii="Times New Roman" w:hAnsi="Times New Roman" w:cs="Times New Roman"/>
          <w:sz w:val="24"/>
          <w:szCs w:val="24"/>
        </w:rPr>
        <w:t>(АППГ-152</w:t>
      </w:r>
      <w:r w:rsidR="00010ECA" w:rsidRPr="00497F92">
        <w:rPr>
          <w:rFonts w:ascii="Times New Roman" w:hAnsi="Times New Roman" w:cs="Times New Roman"/>
          <w:sz w:val="24"/>
          <w:szCs w:val="24"/>
        </w:rPr>
        <w:t xml:space="preserve">). </w:t>
      </w:r>
      <w:r w:rsidR="007B5266" w:rsidRPr="00497F92">
        <w:rPr>
          <w:rFonts w:ascii="Times New Roman" w:hAnsi="Times New Roman" w:cs="Times New Roman"/>
          <w:sz w:val="24"/>
          <w:szCs w:val="24"/>
        </w:rPr>
        <w:t>По итогам работы награждено 70 участников проекта.</w:t>
      </w: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ECA" w:rsidRPr="00497F92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92">
        <w:rPr>
          <w:rFonts w:ascii="Times New Roman" w:hAnsi="Times New Roman" w:cs="Times New Roman"/>
          <w:sz w:val="24"/>
          <w:szCs w:val="24"/>
        </w:rPr>
        <w:t>Однако, несмотря на принимаемые меры, еще высоким остается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Все это обуславливает необходимость продолжения работы в рамках Комплексных мер по защите прав и интересов детей, профилактике безнадзорности и правонарушении, преступ</w:t>
      </w:r>
      <w:r w:rsidR="009B16AE" w:rsidRPr="00497F92">
        <w:rPr>
          <w:rFonts w:ascii="Times New Roman" w:hAnsi="Times New Roman" w:cs="Times New Roman"/>
          <w:sz w:val="24"/>
          <w:szCs w:val="24"/>
        </w:rPr>
        <w:t xml:space="preserve">лений несовершеннолетних на 2024-2026 годы» в 2025 </w:t>
      </w:r>
      <w:r w:rsidRPr="00497F92">
        <w:rPr>
          <w:rFonts w:ascii="Times New Roman" w:hAnsi="Times New Roman" w:cs="Times New Roman"/>
          <w:sz w:val="24"/>
          <w:szCs w:val="24"/>
        </w:rPr>
        <w:t>году.</w:t>
      </w:r>
    </w:p>
    <w:p w:rsidR="00010ECA" w:rsidRDefault="00010EC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9A" w:rsidRDefault="00FA549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9A" w:rsidRDefault="00FA549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49A" w:rsidRPr="00497F92" w:rsidRDefault="00FA549A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947" w:rsidRPr="00497F92" w:rsidRDefault="00510947" w:rsidP="00AC19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510947" w:rsidRPr="00497F92" w:rsidSect="000C5266">
      <w:headerReference w:type="default" r:id="rId9"/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1C0" w:rsidRDefault="00B051C0" w:rsidP="00CC7193">
      <w:pPr>
        <w:spacing w:after="0" w:line="240" w:lineRule="auto"/>
      </w:pPr>
      <w:r>
        <w:separator/>
      </w:r>
    </w:p>
  </w:endnote>
  <w:endnote w:type="continuationSeparator" w:id="0">
    <w:p w:rsidR="00B051C0" w:rsidRDefault="00B051C0" w:rsidP="00CC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1C0" w:rsidRDefault="00B051C0" w:rsidP="00CC7193">
      <w:pPr>
        <w:spacing w:after="0" w:line="240" w:lineRule="auto"/>
      </w:pPr>
      <w:r>
        <w:separator/>
      </w:r>
    </w:p>
  </w:footnote>
  <w:footnote w:type="continuationSeparator" w:id="0">
    <w:p w:rsidR="00B051C0" w:rsidRDefault="00B051C0" w:rsidP="00CC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78610"/>
      <w:docPartObj>
        <w:docPartGallery w:val="Page Numbers (Top of Page)"/>
        <w:docPartUnique/>
      </w:docPartObj>
    </w:sdtPr>
    <w:sdtEndPr/>
    <w:sdtContent>
      <w:p w:rsidR="00A95965" w:rsidRDefault="00A959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D03">
          <w:rPr>
            <w:noProof/>
          </w:rPr>
          <w:t>7</w:t>
        </w:r>
        <w:r>
          <w:fldChar w:fldCharType="end"/>
        </w:r>
      </w:p>
    </w:sdtContent>
  </w:sdt>
  <w:p w:rsidR="00A95965" w:rsidRDefault="00A959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C19C1"/>
    <w:multiLevelType w:val="hybridMultilevel"/>
    <w:tmpl w:val="4670ADAC"/>
    <w:lvl w:ilvl="0" w:tplc="85B86A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03"/>
    <w:rsid w:val="00010ECA"/>
    <w:rsid w:val="00011BDC"/>
    <w:rsid w:val="0002775E"/>
    <w:rsid w:val="000451C5"/>
    <w:rsid w:val="00047C42"/>
    <w:rsid w:val="00060772"/>
    <w:rsid w:val="00067E76"/>
    <w:rsid w:val="000701B7"/>
    <w:rsid w:val="000713A2"/>
    <w:rsid w:val="000753F5"/>
    <w:rsid w:val="000A386B"/>
    <w:rsid w:val="000B1BA6"/>
    <w:rsid w:val="000C5266"/>
    <w:rsid w:val="001041DE"/>
    <w:rsid w:val="00113E36"/>
    <w:rsid w:val="001A6C1D"/>
    <w:rsid w:val="001B2FD9"/>
    <w:rsid w:val="001B363E"/>
    <w:rsid w:val="001B78D0"/>
    <w:rsid w:val="001D7070"/>
    <w:rsid w:val="001E59EB"/>
    <w:rsid w:val="0021358D"/>
    <w:rsid w:val="002309F3"/>
    <w:rsid w:val="002547C7"/>
    <w:rsid w:val="00260C0A"/>
    <w:rsid w:val="002725E6"/>
    <w:rsid w:val="002744C6"/>
    <w:rsid w:val="002A164D"/>
    <w:rsid w:val="002A7AE5"/>
    <w:rsid w:val="002B3992"/>
    <w:rsid w:val="002F1E75"/>
    <w:rsid w:val="002F315D"/>
    <w:rsid w:val="002F3BFC"/>
    <w:rsid w:val="003036C6"/>
    <w:rsid w:val="00322BB2"/>
    <w:rsid w:val="00345595"/>
    <w:rsid w:val="00387F67"/>
    <w:rsid w:val="003A47F8"/>
    <w:rsid w:val="004059D4"/>
    <w:rsid w:val="00410D90"/>
    <w:rsid w:val="00434A38"/>
    <w:rsid w:val="00470576"/>
    <w:rsid w:val="00470DC6"/>
    <w:rsid w:val="00494DB4"/>
    <w:rsid w:val="00497F92"/>
    <w:rsid w:val="004C1868"/>
    <w:rsid w:val="004E76CD"/>
    <w:rsid w:val="00510947"/>
    <w:rsid w:val="00543846"/>
    <w:rsid w:val="0054427E"/>
    <w:rsid w:val="00556D42"/>
    <w:rsid w:val="00571E91"/>
    <w:rsid w:val="005A117A"/>
    <w:rsid w:val="005E427A"/>
    <w:rsid w:val="005E6036"/>
    <w:rsid w:val="006318D8"/>
    <w:rsid w:val="0063686B"/>
    <w:rsid w:val="00683079"/>
    <w:rsid w:val="00686C03"/>
    <w:rsid w:val="006A30B6"/>
    <w:rsid w:val="006B0B05"/>
    <w:rsid w:val="006D264B"/>
    <w:rsid w:val="00705D95"/>
    <w:rsid w:val="0072615D"/>
    <w:rsid w:val="007415EF"/>
    <w:rsid w:val="00756ACA"/>
    <w:rsid w:val="00777C35"/>
    <w:rsid w:val="007B5266"/>
    <w:rsid w:val="007C4552"/>
    <w:rsid w:val="007D193B"/>
    <w:rsid w:val="00810496"/>
    <w:rsid w:val="00864CC1"/>
    <w:rsid w:val="008965B5"/>
    <w:rsid w:val="008E74F4"/>
    <w:rsid w:val="008F2B49"/>
    <w:rsid w:val="00914891"/>
    <w:rsid w:val="009167CD"/>
    <w:rsid w:val="0094752E"/>
    <w:rsid w:val="00951517"/>
    <w:rsid w:val="0096799C"/>
    <w:rsid w:val="00984BB5"/>
    <w:rsid w:val="009A6B59"/>
    <w:rsid w:val="009B16AE"/>
    <w:rsid w:val="009D25E0"/>
    <w:rsid w:val="009D5F19"/>
    <w:rsid w:val="00A437F5"/>
    <w:rsid w:val="00A447ED"/>
    <w:rsid w:val="00A44AF4"/>
    <w:rsid w:val="00A56D3A"/>
    <w:rsid w:val="00A607AF"/>
    <w:rsid w:val="00A95965"/>
    <w:rsid w:val="00A97B22"/>
    <w:rsid w:val="00AC19E2"/>
    <w:rsid w:val="00AC21A5"/>
    <w:rsid w:val="00B051C0"/>
    <w:rsid w:val="00B460EB"/>
    <w:rsid w:val="00B736FD"/>
    <w:rsid w:val="00B80315"/>
    <w:rsid w:val="00B8101E"/>
    <w:rsid w:val="00BA6751"/>
    <w:rsid w:val="00BB3D3E"/>
    <w:rsid w:val="00BC7FA5"/>
    <w:rsid w:val="00BE35E8"/>
    <w:rsid w:val="00BF26E2"/>
    <w:rsid w:val="00C01ADB"/>
    <w:rsid w:val="00C07C13"/>
    <w:rsid w:val="00C30834"/>
    <w:rsid w:val="00C32942"/>
    <w:rsid w:val="00C36CE9"/>
    <w:rsid w:val="00C57424"/>
    <w:rsid w:val="00CB1C1F"/>
    <w:rsid w:val="00CC7193"/>
    <w:rsid w:val="00CD0333"/>
    <w:rsid w:val="00D11387"/>
    <w:rsid w:val="00D43085"/>
    <w:rsid w:val="00D77DC0"/>
    <w:rsid w:val="00DE7F29"/>
    <w:rsid w:val="00DF7141"/>
    <w:rsid w:val="00E07BF9"/>
    <w:rsid w:val="00E254BC"/>
    <w:rsid w:val="00E45B71"/>
    <w:rsid w:val="00E90912"/>
    <w:rsid w:val="00EA7A2A"/>
    <w:rsid w:val="00EC0ADB"/>
    <w:rsid w:val="00EF1C8F"/>
    <w:rsid w:val="00F017F6"/>
    <w:rsid w:val="00F25AA2"/>
    <w:rsid w:val="00F92435"/>
    <w:rsid w:val="00FA25D8"/>
    <w:rsid w:val="00FA549A"/>
    <w:rsid w:val="00FB24D5"/>
    <w:rsid w:val="00FB4D12"/>
    <w:rsid w:val="00FC1D03"/>
    <w:rsid w:val="00FC7499"/>
    <w:rsid w:val="00FD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6A6A9F8-E6EF-4C14-9003-AFD45F98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193"/>
  </w:style>
  <w:style w:type="paragraph" w:styleId="a6">
    <w:name w:val="footer"/>
    <w:basedOn w:val="a"/>
    <w:link w:val="a7"/>
    <w:uiPriority w:val="99"/>
    <w:unhideWhenUsed/>
    <w:rsid w:val="00CC7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193"/>
  </w:style>
  <w:style w:type="paragraph" w:styleId="a8">
    <w:name w:val="Normal (Web)"/>
    <w:basedOn w:val="a"/>
    <w:uiPriority w:val="99"/>
    <w:rsid w:val="00FB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2744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744C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A54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329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3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18254-46F8-4018-8BEF-1CEE5047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Юлия Емелина</cp:lastModifiedBy>
  <cp:revision>85</cp:revision>
  <dcterms:created xsi:type="dcterms:W3CDTF">2024-02-05T13:29:00Z</dcterms:created>
  <dcterms:modified xsi:type="dcterms:W3CDTF">2025-02-27T10:00:00Z</dcterms:modified>
</cp:coreProperties>
</file>