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86" w:rsidRPr="007D1A86" w:rsidRDefault="00826F3E" w:rsidP="007D1A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A86" w:rsidRPr="007D1A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490469" wp14:editId="113B1F1E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A86" w:rsidRPr="007D1A86" w:rsidRDefault="007D1A86" w:rsidP="007D1A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D1A86">
        <w:rPr>
          <w:rFonts w:ascii="Times New Roman" w:eastAsia="Times New Roman" w:hAnsi="Times New Roman" w:cs="Times New Roman"/>
          <w:b/>
          <w:sz w:val="28"/>
          <w:szCs w:val="24"/>
        </w:rPr>
        <w:t>СОВЕТ ДЕПУТАТОВ ГОРОДСКОГО ОКРУГА ЭЛЕКТРОСТАЛЬ</w:t>
      </w:r>
    </w:p>
    <w:p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D1A86">
        <w:rPr>
          <w:rFonts w:ascii="Times New Roman" w:eastAsia="Times New Roman" w:hAnsi="Times New Roman" w:cs="Times New Roman"/>
          <w:b/>
          <w:sz w:val="28"/>
          <w:szCs w:val="24"/>
        </w:rPr>
        <w:t>МОСКОВСКОЙ   ОБЛАСТИ</w:t>
      </w:r>
    </w:p>
    <w:p w:rsidR="007D1A86" w:rsidRPr="007D1A86" w:rsidRDefault="007D1A86" w:rsidP="007D1A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A86" w:rsidRPr="005270CE" w:rsidRDefault="005270CE" w:rsidP="005270CE">
      <w:pPr>
        <w:ind w:firstLine="0"/>
        <w:jc w:val="center"/>
        <w:rPr>
          <w:rFonts w:ascii="Times New Roman" w:eastAsia="Times New Roman" w:hAnsi="Times New Roman" w:cs="Times New Roman"/>
          <w:sz w:val="4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44"/>
          <w:szCs w:val="24"/>
        </w:rPr>
        <w:t>РЕШЕНИ</w:t>
      </w:r>
      <w:r w:rsidR="007D1A86" w:rsidRPr="005270CE">
        <w:rPr>
          <w:rFonts w:ascii="Times New Roman" w:eastAsia="Times New Roman" w:hAnsi="Times New Roman" w:cs="Times New Roman"/>
          <w:sz w:val="44"/>
          <w:szCs w:val="24"/>
        </w:rPr>
        <w:t>Е</w:t>
      </w:r>
    </w:p>
    <w:p w:rsidR="007D1A86" w:rsidRPr="005270CE" w:rsidRDefault="007D1A86" w:rsidP="005270CE">
      <w:pPr>
        <w:ind w:firstLine="0"/>
        <w:jc w:val="center"/>
        <w:rPr>
          <w:rFonts w:ascii="CyrillicTimes" w:eastAsia="Times New Roman" w:hAnsi="CyrillicTimes" w:cs="Times New Roman"/>
          <w:sz w:val="44"/>
          <w:szCs w:val="24"/>
        </w:rPr>
      </w:pPr>
    </w:p>
    <w:p w:rsidR="007D1A86" w:rsidRPr="005270CE" w:rsidRDefault="005270CE" w:rsidP="005270CE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D1A86" w:rsidRPr="005270CE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25.04.2024 № 342/51</w:t>
      </w:r>
    </w:p>
    <w:p w:rsidR="007D1A86" w:rsidRPr="005270CE" w:rsidRDefault="007D1A86" w:rsidP="005270CE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052CE5" w:rsidRPr="00F7469E" w:rsidRDefault="00052CE5" w:rsidP="00E3760E">
      <w:pPr>
        <w:spacing w:line="240" w:lineRule="exact"/>
        <w:ind w:right="4536" w:firstLine="0"/>
        <w:jc w:val="left"/>
        <w:rPr>
          <w:rFonts w:ascii="Times New Roman" w:hAnsi="Times New Roman" w:cs="Times New Roman"/>
          <w:sz w:val="23"/>
          <w:szCs w:val="23"/>
        </w:rPr>
      </w:pPr>
      <w:r w:rsidRPr="00F7469E">
        <w:rPr>
          <w:rFonts w:ascii="Times New Roman" w:hAnsi="Times New Roman" w:cs="Times New Roman"/>
          <w:sz w:val="23"/>
          <w:szCs w:val="23"/>
        </w:rPr>
        <w:t>О внесении изменени</w:t>
      </w:r>
      <w:r w:rsidR="002E6ECF" w:rsidRPr="00F7469E">
        <w:rPr>
          <w:rFonts w:ascii="Times New Roman" w:hAnsi="Times New Roman" w:cs="Times New Roman"/>
          <w:sz w:val="23"/>
          <w:szCs w:val="23"/>
        </w:rPr>
        <w:t xml:space="preserve">й </w:t>
      </w:r>
      <w:r w:rsidRPr="00F7469E">
        <w:rPr>
          <w:rFonts w:ascii="Times New Roman" w:hAnsi="Times New Roman" w:cs="Times New Roman"/>
          <w:sz w:val="23"/>
          <w:szCs w:val="23"/>
        </w:rPr>
        <w:t>в Положение об Управлении по физической культуре и спорту Администрации городского</w:t>
      </w:r>
      <w:r w:rsidR="00355DEE">
        <w:rPr>
          <w:rFonts w:ascii="Times New Roman" w:hAnsi="Times New Roman" w:cs="Times New Roman"/>
          <w:sz w:val="23"/>
          <w:szCs w:val="23"/>
        </w:rPr>
        <w:t xml:space="preserve"> </w:t>
      </w:r>
      <w:r w:rsidRPr="00F7469E">
        <w:rPr>
          <w:rFonts w:ascii="Times New Roman" w:hAnsi="Times New Roman" w:cs="Times New Roman"/>
          <w:sz w:val="23"/>
          <w:szCs w:val="23"/>
        </w:rPr>
        <w:t>округа Электросталь Московской области</w:t>
      </w:r>
      <w:bookmarkEnd w:id="0"/>
    </w:p>
    <w:p w:rsidR="00052CE5" w:rsidRPr="00052CE5" w:rsidRDefault="00052CE5" w:rsidP="005270CE">
      <w:pPr>
        <w:ind w:right="4535" w:firstLine="0"/>
        <w:rPr>
          <w:rFonts w:ascii="Times New Roman" w:hAnsi="Times New Roman" w:cs="Times New Roman"/>
          <w:sz w:val="24"/>
          <w:szCs w:val="24"/>
        </w:rPr>
      </w:pPr>
    </w:p>
    <w:p w:rsidR="00052CE5" w:rsidRPr="00F7469E" w:rsidRDefault="00052CE5" w:rsidP="00DD39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3"/>
          <w:szCs w:val="23"/>
        </w:rPr>
      </w:pPr>
      <w:r w:rsidRPr="00F7469E">
        <w:rPr>
          <w:rFonts w:ascii="Times New Roman" w:hAnsi="Times New Roman" w:cs="Times New Roman"/>
          <w:sz w:val="23"/>
          <w:szCs w:val="23"/>
        </w:rPr>
        <w:t>В соответствии с Федеральным законом от 06.10.2003 №</w:t>
      </w:r>
      <w:r w:rsidR="00DD3930" w:rsidRPr="00F7469E">
        <w:rPr>
          <w:rFonts w:ascii="Times New Roman" w:hAnsi="Times New Roman" w:cs="Times New Roman"/>
          <w:sz w:val="23"/>
          <w:szCs w:val="23"/>
        </w:rPr>
        <w:t xml:space="preserve"> </w:t>
      </w:r>
      <w:r w:rsidRPr="00F7469E">
        <w:rPr>
          <w:rFonts w:ascii="Times New Roman" w:hAnsi="Times New Roman" w:cs="Times New Roman"/>
          <w:sz w:val="23"/>
          <w:szCs w:val="23"/>
        </w:rPr>
        <w:t>131-ФЗ «Об общих принципах организации местного самоуправления в Российской Федерации</w:t>
      </w:r>
      <w:r w:rsidR="003D0A98" w:rsidRPr="00F7469E">
        <w:rPr>
          <w:rFonts w:ascii="Times New Roman" w:hAnsi="Times New Roman" w:cs="Times New Roman"/>
          <w:sz w:val="23"/>
          <w:szCs w:val="23"/>
        </w:rPr>
        <w:t xml:space="preserve">», </w:t>
      </w:r>
      <w:r w:rsidRPr="00F7469E">
        <w:rPr>
          <w:rFonts w:ascii="Times New Roman" w:hAnsi="Times New Roman" w:cs="Times New Roman"/>
          <w:sz w:val="23"/>
          <w:szCs w:val="23"/>
        </w:rPr>
        <w:t xml:space="preserve">Уставом городского округа Электросталь Московской области, </w:t>
      </w:r>
      <w:r w:rsidR="00570053" w:rsidRPr="00AC45CF">
        <w:rPr>
          <w:rFonts w:ascii="Times New Roman" w:hAnsi="Times New Roman" w:cs="Times New Roman"/>
          <w:sz w:val="23"/>
          <w:szCs w:val="23"/>
        </w:rPr>
        <w:t>решением Совета депутатов городского округа Электросталь Московской области от 29.1</w:t>
      </w:r>
      <w:r w:rsidR="003B663F">
        <w:rPr>
          <w:rFonts w:ascii="Times New Roman" w:hAnsi="Times New Roman" w:cs="Times New Roman"/>
          <w:sz w:val="23"/>
          <w:szCs w:val="23"/>
        </w:rPr>
        <w:t>1</w:t>
      </w:r>
      <w:r w:rsidR="00570053" w:rsidRPr="00AC45CF">
        <w:rPr>
          <w:rFonts w:ascii="Times New Roman" w:hAnsi="Times New Roman" w:cs="Times New Roman"/>
          <w:sz w:val="23"/>
          <w:szCs w:val="23"/>
        </w:rPr>
        <w:t xml:space="preserve">.2023 № 299/46 «Об утверждении структуры Администрации городского округа Электросталь Московской области в новой редакции» </w:t>
      </w:r>
      <w:r w:rsidRPr="00AC45CF">
        <w:rPr>
          <w:rFonts w:ascii="Times New Roman" w:hAnsi="Times New Roman" w:cs="Times New Roman"/>
          <w:sz w:val="23"/>
          <w:szCs w:val="23"/>
        </w:rPr>
        <w:t>Совет депутатов городского округа Электросталь Московской области РЕШИЛ:</w:t>
      </w:r>
    </w:p>
    <w:p w:rsidR="00052CE5" w:rsidRPr="00F7469E" w:rsidRDefault="002E6ECF" w:rsidP="0063334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3"/>
          <w:szCs w:val="23"/>
        </w:rPr>
      </w:pPr>
      <w:r w:rsidRPr="00F7469E">
        <w:rPr>
          <w:rFonts w:ascii="Times New Roman" w:hAnsi="Times New Roman" w:cs="Times New Roman"/>
          <w:sz w:val="23"/>
          <w:szCs w:val="23"/>
        </w:rPr>
        <w:t>1. Внести изменения</w:t>
      </w:r>
      <w:r w:rsidR="00052CE5" w:rsidRPr="00F7469E">
        <w:rPr>
          <w:rFonts w:ascii="Times New Roman" w:hAnsi="Times New Roman" w:cs="Times New Roman"/>
          <w:sz w:val="23"/>
          <w:szCs w:val="23"/>
        </w:rPr>
        <w:t xml:space="preserve"> в Положение об Управлении по физической культуре и спорту Администрации городского округа Электросталь Московской области, утвержденное решением Совета депутатов городского округа Электросталь Московской области от </w:t>
      </w:r>
      <w:r w:rsidR="005C37E5" w:rsidRPr="00F7469E">
        <w:rPr>
          <w:rFonts w:ascii="Times New Roman" w:hAnsi="Times New Roman" w:cs="Times New Roman"/>
          <w:sz w:val="23"/>
          <w:szCs w:val="23"/>
        </w:rPr>
        <w:t>29</w:t>
      </w:r>
      <w:r w:rsidR="00052CE5" w:rsidRPr="00F7469E">
        <w:rPr>
          <w:rFonts w:ascii="Times New Roman" w:hAnsi="Times New Roman" w:cs="Times New Roman"/>
          <w:sz w:val="23"/>
          <w:szCs w:val="23"/>
        </w:rPr>
        <w:t>.</w:t>
      </w:r>
      <w:r w:rsidR="005C37E5" w:rsidRPr="00F7469E">
        <w:rPr>
          <w:rFonts w:ascii="Times New Roman" w:hAnsi="Times New Roman" w:cs="Times New Roman"/>
          <w:sz w:val="23"/>
          <w:szCs w:val="23"/>
        </w:rPr>
        <w:t>11</w:t>
      </w:r>
      <w:r w:rsidR="00052CE5" w:rsidRPr="00F7469E">
        <w:rPr>
          <w:rFonts w:ascii="Times New Roman" w:hAnsi="Times New Roman" w:cs="Times New Roman"/>
          <w:sz w:val="23"/>
          <w:szCs w:val="23"/>
        </w:rPr>
        <w:t>.</w:t>
      </w:r>
      <w:r w:rsidR="00A543C9" w:rsidRPr="00F7469E">
        <w:rPr>
          <w:rFonts w:ascii="Times New Roman" w:hAnsi="Times New Roman" w:cs="Times New Roman"/>
          <w:sz w:val="23"/>
          <w:szCs w:val="23"/>
        </w:rPr>
        <w:t>20</w:t>
      </w:r>
      <w:r w:rsidR="005C37E5" w:rsidRPr="00F7469E">
        <w:rPr>
          <w:rFonts w:ascii="Times New Roman" w:hAnsi="Times New Roman" w:cs="Times New Roman"/>
          <w:sz w:val="23"/>
          <w:szCs w:val="23"/>
        </w:rPr>
        <w:t>17</w:t>
      </w:r>
      <w:r w:rsidR="00052CE5" w:rsidRPr="00F7469E">
        <w:rPr>
          <w:rFonts w:ascii="Times New Roman" w:hAnsi="Times New Roman" w:cs="Times New Roman"/>
          <w:sz w:val="23"/>
          <w:szCs w:val="23"/>
        </w:rPr>
        <w:t xml:space="preserve"> № </w:t>
      </w:r>
      <w:r w:rsidR="005C37E5" w:rsidRPr="00F7469E">
        <w:rPr>
          <w:rFonts w:ascii="Times New Roman" w:hAnsi="Times New Roman" w:cs="Times New Roman"/>
          <w:sz w:val="23"/>
          <w:szCs w:val="23"/>
        </w:rPr>
        <w:t>237</w:t>
      </w:r>
      <w:r w:rsidR="00052CE5" w:rsidRPr="00F7469E">
        <w:rPr>
          <w:rFonts w:ascii="Times New Roman" w:hAnsi="Times New Roman" w:cs="Times New Roman"/>
          <w:sz w:val="23"/>
          <w:szCs w:val="23"/>
        </w:rPr>
        <w:t>/3</w:t>
      </w:r>
      <w:r w:rsidR="005C37E5" w:rsidRPr="00F7469E">
        <w:rPr>
          <w:rFonts w:ascii="Times New Roman" w:hAnsi="Times New Roman" w:cs="Times New Roman"/>
          <w:sz w:val="23"/>
          <w:szCs w:val="23"/>
        </w:rPr>
        <w:t>9 «Об учреждении Управления по физической культуре и спорту Администрации городского округа Электросталь Московской области»</w:t>
      </w:r>
      <w:r w:rsidR="00480A90" w:rsidRPr="00480A90">
        <w:t xml:space="preserve"> </w:t>
      </w:r>
      <w:r w:rsidR="00480A90" w:rsidRPr="00480A90">
        <w:rPr>
          <w:rFonts w:ascii="Times New Roman" w:hAnsi="Times New Roman" w:cs="Times New Roman"/>
          <w:sz w:val="23"/>
          <w:szCs w:val="23"/>
        </w:rPr>
        <w:t>(в редакции    решений Совета депутатов городского округа Электросталь Московской области от 17.02.2022 № 120/25, от 24.11.2022 № 185/34, от 21.02.2023 № 228/37)</w:t>
      </w:r>
      <w:r w:rsidR="00052CE5" w:rsidRPr="00F7469E">
        <w:rPr>
          <w:rFonts w:ascii="Times New Roman" w:hAnsi="Times New Roman" w:cs="Times New Roman"/>
          <w:sz w:val="23"/>
          <w:szCs w:val="23"/>
        </w:rPr>
        <w:t xml:space="preserve">, изложив его в редакции согласно </w:t>
      </w:r>
      <w:r w:rsidR="00BA6987" w:rsidRPr="00F7469E">
        <w:rPr>
          <w:rFonts w:ascii="Times New Roman" w:hAnsi="Times New Roman" w:cs="Times New Roman"/>
          <w:sz w:val="23"/>
          <w:szCs w:val="23"/>
        </w:rPr>
        <w:t>приложению,</w:t>
      </w:r>
      <w:r w:rsidR="00052CE5" w:rsidRPr="00F7469E">
        <w:rPr>
          <w:rFonts w:ascii="Times New Roman" w:hAnsi="Times New Roman" w:cs="Times New Roman"/>
          <w:sz w:val="23"/>
          <w:szCs w:val="23"/>
        </w:rPr>
        <w:t xml:space="preserve"> к настоящему решению.</w:t>
      </w:r>
    </w:p>
    <w:p w:rsidR="00052CE5" w:rsidRPr="00F7469E" w:rsidRDefault="0063334F" w:rsidP="00DD39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3"/>
          <w:szCs w:val="23"/>
        </w:rPr>
      </w:pPr>
      <w:r w:rsidRPr="00F7469E">
        <w:rPr>
          <w:rFonts w:ascii="Times New Roman" w:hAnsi="Times New Roman" w:cs="Times New Roman"/>
          <w:sz w:val="23"/>
          <w:szCs w:val="23"/>
        </w:rPr>
        <w:t>2</w:t>
      </w:r>
      <w:r w:rsidR="00052CE5" w:rsidRPr="00F7469E">
        <w:rPr>
          <w:rFonts w:ascii="Times New Roman" w:hAnsi="Times New Roman" w:cs="Times New Roman"/>
          <w:sz w:val="23"/>
          <w:szCs w:val="23"/>
        </w:rPr>
        <w:t xml:space="preserve">. </w:t>
      </w:r>
      <w:r w:rsidRPr="00F7469E">
        <w:rPr>
          <w:rFonts w:ascii="Times New Roman" w:hAnsi="Times New Roman" w:cs="Times New Roman"/>
          <w:sz w:val="23"/>
          <w:szCs w:val="23"/>
        </w:rPr>
        <w:t xml:space="preserve">Разместить </w:t>
      </w:r>
      <w:r w:rsidR="00052CE5" w:rsidRPr="00F7469E">
        <w:rPr>
          <w:rFonts w:ascii="Times New Roman" w:hAnsi="Times New Roman" w:cs="Times New Roman"/>
          <w:sz w:val="23"/>
          <w:szCs w:val="23"/>
        </w:rPr>
        <w:t>настоящее решение на официальном сайте городского округа Электросталь Московской области в сети «Интернет» www.electrostal.ru.</w:t>
      </w:r>
    </w:p>
    <w:p w:rsidR="00052CE5" w:rsidRPr="00F7469E" w:rsidRDefault="0063334F" w:rsidP="00052CE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F7469E">
        <w:rPr>
          <w:rFonts w:ascii="Times New Roman" w:hAnsi="Times New Roman" w:cs="Times New Roman"/>
          <w:sz w:val="23"/>
          <w:szCs w:val="23"/>
        </w:rPr>
        <w:t xml:space="preserve">  3.   Настоящее решение вступает в силу со дня его подписания.</w:t>
      </w:r>
    </w:p>
    <w:p w:rsidR="00052CE5" w:rsidRDefault="00052CE5" w:rsidP="005270C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3"/>
          <w:szCs w:val="23"/>
        </w:rPr>
      </w:pPr>
    </w:p>
    <w:p w:rsidR="005270CE" w:rsidRDefault="005270CE" w:rsidP="005270C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3"/>
          <w:szCs w:val="23"/>
        </w:rPr>
      </w:pPr>
    </w:p>
    <w:p w:rsidR="005270CE" w:rsidRPr="00F7469E" w:rsidRDefault="005270CE" w:rsidP="005270C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3"/>
          <w:szCs w:val="23"/>
        </w:rPr>
      </w:pPr>
    </w:p>
    <w:p w:rsidR="00DD3930" w:rsidRDefault="00DD3930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60439" w:rsidRDefault="00B60439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60439" w:rsidRPr="00052CE5" w:rsidRDefault="00B60439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052CE5" w:rsidRPr="00F7469E" w:rsidRDefault="00052CE5" w:rsidP="00E3760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3"/>
          <w:szCs w:val="23"/>
        </w:rPr>
      </w:pPr>
      <w:r w:rsidRPr="00F7469E">
        <w:rPr>
          <w:rFonts w:ascii="Times New Roman" w:hAnsi="Times New Roman" w:cs="Times New Roman"/>
          <w:sz w:val="23"/>
          <w:szCs w:val="23"/>
        </w:rPr>
        <w:t>Председатель Совета депутатов</w:t>
      </w:r>
    </w:p>
    <w:p w:rsidR="00052CE5" w:rsidRPr="00F7469E" w:rsidRDefault="00052CE5" w:rsidP="00E3760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3"/>
          <w:szCs w:val="23"/>
        </w:rPr>
      </w:pPr>
      <w:r w:rsidRPr="00F7469E">
        <w:rPr>
          <w:rFonts w:ascii="Times New Roman" w:hAnsi="Times New Roman" w:cs="Times New Roman"/>
          <w:sz w:val="23"/>
          <w:szCs w:val="23"/>
        </w:rPr>
        <w:t>городс</w:t>
      </w:r>
      <w:r w:rsidR="00F541A5" w:rsidRPr="00F7469E">
        <w:rPr>
          <w:rFonts w:ascii="Times New Roman" w:hAnsi="Times New Roman" w:cs="Times New Roman"/>
          <w:sz w:val="23"/>
          <w:szCs w:val="23"/>
        </w:rPr>
        <w:t>кого округа</w:t>
      </w:r>
      <w:r w:rsidR="00F541A5" w:rsidRPr="00F7469E">
        <w:rPr>
          <w:rFonts w:ascii="Times New Roman" w:hAnsi="Times New Roman" w:cs="Times New Roman"/>
          <w:sz w:val="23"/>
          <w:szCs w:val="23"/>
        </w:rPr>
        <w:tab/>
      </w:r>
      <w:r w:rsidR="00F541A5" w:rsidRPr="00F7469E">
        <w:rPr>
          <w:rFonts w:ascii="Times New Roman" w:hAnsi="Times New Roman" w:cs="Times New Roman"/>
          <w:sz w:val="23"/>
          <w:szCs w:val="23"/>
        </w:rPr>
        <w:tab/>
      </w:r>
      <w:r w:rsidR="00F541A5" w:rsidRPr="00F7469E">
        <w:rPr>
          <w:rFonts w:ascii="Times New Roman" w:hAnsi="Times New Roman" w:cs="Times New Roman"/>
          <w:sz w:val="23"/>
          <w:szCs w:val="23"/>
        </w:rPr>
        <w:tab/>
      </w:r>
      <w:r w:rsidR="00F541A5" w:rsidRPr="00F7469E">
        <w:rPr>
          <w:rFonts w:ascii="Times New Roman" w:hAnsi="Times New Roman" w:cs="Times New Roman"/>
          <w:sz w:val="23"/>
          <w:szCs w:val="23"/>
        </w:rPr>
        <w:tab/>
      </w:r>
      <w:r w:rsidR="00F541A5" w:rsidRPr="00F7469E">
        <w:rPr>
          <w:rFonts w:ascii="Times New Roman" w:hAnsi="Times New Roman" w:cs="Times New Roman"/>
          <w:sz w:val="23"/>
          <w:szCs w:val="23"/>
        </w:rPr>
        <w:tab/>
      </w:r>
      <w:r w:rsidR="00F541A5" w:rsidRPr="00F7469E">
        <w:rPr>
          <w:rFonts w:ascii="Times New Roman" w:hAnsi="Times New Roman" w:cs="Times New Roman"/>
          <w:sz w:val="23"/>
          <w:szCs w:val="23"/>
        </w:rPr>
        <w:tab/>
      </w:r>
      <w:r w:rsidR="00F541A5" w:rsidRPr="00F7469E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F7469E">
        <w:rPr>
          <w:rFonts w:ascii="Times New Roman" w:hAnsi="Times New Roman" w:cs="Times New Roman"/>
          <w:sz w:val="23"/>
          <w:szCs w:val="23"/>
        </w:rPr>
        <w:t xml:space="preserve"> </w:t>
      </w:r>
      <w:r w:rsidR="00F541A5" w:rsidRPr="00F7469E">
        <w:rPr>
          <w:rFonts w:ascii="Times New Roman" w:hAnsi="Times New Roman" w:cs="Times New Roman"/>
          <w:sz w:val="23"/>
          <w:szCs w:val="23"/>
        </w:rPr>
        <w:t xml:space="preserve"> </w:t>
      </w:r>
      <w:r w:rsidRPr="00F7469E">
        <w:rPr>
          <w:rFonts w:ascii="Times New Roman" w:hAnsi="Times New Roman" w:cs="Times New Roman"/>
          <w:sz w:val="23"/>
          <w:szCs w:val="23"/>
        </w:rPr>
        <w:t xml:space="preserve">     </w:t>
      </w:r>
      <w:r w:rsidR="00E3760E" w:rsidRPr="00F7469E">
        <w:rPr>
          <w:rFonts w:ascii="Times New Roman" w:hAnsi="Times New Roman" w:cs="Times New Roman"/>
          <w:sz w:val="23"/>
          <w:szCs w:val="23"/>
        </w:rPr>
        <w:t xml:space="preserve">         </w:t>
      </w:r>
      <w:r w:rsidR="00667DA4" w:rsidRPr="00F7469E">
        <w:rPr>
          <w:rFonts w:ascii="Times New Roman" w:hAnsi="Times New Roman" w:cs="Times New Roman"/>
          <w:sz w:val="23"/>
          <w:szCs w:val="23"/>
        </w:rPr>
        <w:t xml:space="preserve"> </w:t>
      </w:r>
      <w:r w:rsidR="00E3760E" w:rsidRPr="00F7469E">
        <w:rPr>
          <w:rFonts w:ascii="Times New Roman" w:hAnsi="Times New Roman" w:cs="Times New Roman"/>
          <w:sz w:val="23"/>
          <w:szCs w:val="23"/>
        </w:rPr>
        <w:t xml:space="preserve">  </w:t>
      </w:r>
      <w:r w:rsidRPr="00F7469E">
        <w:rPr>
          <w:rFonts w:ascii="Times New Roman" w:hAnsi="Times New Roman" w:cs="Times New Roman"/>
          <w:sz w:val="23"/>
          <w:szCs w:val="23"/>
        </w:rPr>
        <w:t xml:space="preserve"> О.И. Мироничев</w:t>
      </w:r>
    </w:p>
    <w:p w:rsidR="00DD3930" w:rsidRPr="00F7469E" w:rsidRDefault="00DD3930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3"/>
          <w:szCs w:val="23"/>
        </w:rPr>
      </w:pPr>
    </w:p>
    <w:p w:rsidR="00EF21C8" w:rsidRPr="00F7469E" w:rsidRDefault="00EF21C8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3"/>
          <w:szCs w:val="23"/>
        </w:rPr>
      </w:pPr>
    </w:p>
    <w:p w:rsidR="00052CE5" w:rsidRPr="00F7469E" w:rsidRDefault="00052CE5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3"/>
          <w:szCs w:val="23"/>
        </w:rPr>
      </w:pPr>
    </w:p>
    <w:p w:rsidR="00667DA4" w:rsidRPr="00F7469E" w:rsidRDefault="00667DA4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3"/>
          <w:szCs w:val="23"/>
        </w:rPr>
      </w:pPr>
    </w:p>
    <w:p w:rsidR="00E617FC" w:rsidRPr="00F7469E" w:rsidRDefault="00052CE5" w:rsidP="00E3760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3"/>
          <w:szCs w:val="23"/>
        </w:rPr>
      </w:pPr>
      <w:r w:rsidRPr="00F7469E">
        <w:rPr>
          <w:rFonts w:ascii="Times New Roman" w:hAnsi="Times New Roman" w:cs="Times New Roman"/>
          <w:sz w:val="23"/>
          <w:szCs w:val="23"/>
        </w:rPr>
        <w:t xml:space="preserve">Глава городского округа                                                  </w:t>
      </w:r>
      <w:r w:rsidR="00F541A5" w:rsidRPr="00F7469E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="00667DA4" w:rsidRPr="00F7469E">
        <w:rPr>
          <w:rFonts w:ascii="Times New Roman" w:hAnsi="Times New Roman" w:cs="Times New Roman"/>
          <w:sz w:val="23"/>
          <w:szCs w:val="23"/>
        </w:rPr>
        <w:t xml:space="preserve">     </w:t>
      </w:r>
      <w:r w:rsidR="00F541A5" w:rsidRPr="00F7469E">
        <w:rPr>
          <w:rFonts w:ascii="Times New Roman" w:hAnsi="Times New Roman" w:cs="Times New Roman"/>
          <w:sz w:val="23"/>
          <w:szCs w:val="23"/>
        </w:rPr>
        <w:t xml:space="preserve">   </w:t>
      </w:r>
      <w:r w:rsidR="00E3760E" w:rsidRPr="00F7469E">
        <w:rPr>
          <w:rFonts w:ascii="Times New Roman" w:hAnsi="Times New Roman" w:cs="Times New Roman"/>
          <w:sz w:val="23"/>
          <w:szCs w:val="23"/>
        </w:rPr>
        <w:t xml:space="preserve">    </w:t>
      </w:r>
      <w:r w:rsidR="00F541A5" w:rsidRPr="00F7469E">
        <w:rPr>
          <w:rFonts w:ascii="Times New Roman" w:hAnsi="Times New Roman" w:cs="Times New Roman"/>
          <w:sz w:val="23"/>
          <w:szCs w:val="23"/>
        </w:rPr>
        <w:t xml:space="preserve"> </w:t>
      </w:r>
      <w:r w:rsidRPr="00F7469E">
        <w:rPr>
          <w:rFonts w:ascii="Times New Roman" w:hAnsi="Times New Roman" w:cs="Times New Roman"/>
          <w:sz w:val="23"/>
          <w:szCs w:val="23"/>
        </w:rPr>
        <w:t xml:space="preserve">И.Ю. Волкова                                                                           </w:t>
      </w:r>
    </w:p>
    <w:p w:rsidR="00EF21C8" w:rsidRPr="00F7469E" w:rsidRDefault="00EF21C8" w:rsidP="00EF21C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3"/>
          <w:szCs w:val="23"/>
        </w:rPr>
      </w:pPr>
    </w:p>
    <w:p w:rsidR="00EF21C8" w:rsidRPr="00F7469E" w:rsidRDefault="00EF21C8" w:rsidP="00EF21C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3"/>
          <w:szCs w:val="23"/>
        </w:rPr>
      </w:pPr>
    </w:p>
    <w:p w:rsidR="002E6ECF" w:rsidRPr="00F7469E" w:rsidRDefault="002E6ECF" w:rsidP="00E3760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3"/>
          <w:szCs w:val="23"/>
        </w:rPr>
      </w:pPr>
    </w:p>
    <w:p w:rsidR="005270CE" w:rsidRDefault="005270CE" w:rsidP="00B60439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3"/>
          <w:szCs w:val="23"/>
        </w:rPr>
      </w:pPr>
    </w:p>
    <w:p w:rsidR="00052CE5" w:rsidRPr="006D0CD0" w:rsidRDefault="00052CE5" w:rsidP="00B60439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3"/>
          <w:szCs w:val="23"/>
        </w:rPr>
      </w:pPr>
      <w:r w:rsidRPr="006D0CD0">
        <w:rPr>
          <w:rFonts w:ascii="Times New Roman" w:eastAsia="Times New Roman" w:hAnsi="Times New Roman" w:cs="Arial"/>
          <w:color w:val="000000"/>
          <w:sz w:val="23"/>
          <w:szCs w:val="23"/>
        </w:rPr>
        <w:lastRenderedPageBreak/>
        <w:t>Приложение</w:t>
      </w:r>
    </w:p>
    <w:p w:rsidR="00F541A5" w:rsidRPr="006D0CD0" w:rsidRDefault="00052CE5" w:rsidP="00B60439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3"/>
          <w:szCs w:val="23"/>
        </w:rPr>
      </w:pPr>
      <w:r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>к реше</w:t>
      </w:r>
      <w:r w:rsidR="005270CE">
        <w:rPr>
          <w:rFonts w:ascii="Times New Roman" w:eastAsia="Times New Roman" w:hAnsi="Times New Roman" w:cs="Arial"/>
          <w:color w:val="000000"/>
          <w:sz w:val="23"/>
          <w:szCs w:val="23"/>
        </w:rPr>
        <w:t>нию Совета депутатов городского</w:t>
      </w:r>
    </w:p>
    <w:p w:rsidR="00F541A5" w:rsidRPr="006D0CD0" w:rsidRDefault="00052CE5" w:rsidP="00B60439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3"/>
          <w:szCs w:val="23"/>
        </w:rPr>
      </w:pPr>
      <w:r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>округа</w:t>
      </w:r>
      <w:r w:rsidR="00F541A5"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 xml:space="preserve"> Электросталь Московской области</w:t>
      </w:r>
    </w:p>
    <w:p w:rsidR="00052CE5" w:rsidRDefault="00F541A5" w:rsidP="005270CE">
      <w:pPr>
        <w:ind w:left="4394"/>
        <w:rPr>
          <w:rFonts w:ascii="Times New Roman" w:eastAsia="Times New Roman" w:hAnsi="Times New Roman" w:cs="Times New Roman"/>
          <w:sz w:val="24"/>
          <w:szCs w:val="24"/>
        </w:rPr>
      </w:pPr>
      <w:r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 xml:space="preserve">от </w:t>
      </w:r>
      <w:r w:rsidR="005270CE">
        <w:rPr>
          <w:rFonts w:ascii="Times New Roman" w:eastAsia="Times New Roman" w:hAnsi="Times New Roman" w:cs="Times New Roman"/>
          <w:sz w:val="24"/>
          <w:szCs w:val="24"/>
        </w:rPr>
        <w:t>25.04.2024 № 342/51</w:t>
      </w:r>
    </w:p>
    <w:p w:rsidR="005270CE" w:rsidRPr="006D0CD0" w:rsidRDefault="005270CE" w:rsidP="005270CE">
      <w:pPr>
        <w:ind w:left="4394"/>
        <w:rPr>
          <w:rFonts w:ascii="Times New Roman" w:eastAsia="Times New Roman" w:hAnsi="Times New Roman" w:cs="Arial"/>
          <w:color w:val="000000"/>
          <w:sz w:val="23"/>
          <w:szCs w:val="23"/>
        </w:rPr>
      </w:pPr>
    </w:p>
    <w:p w:rsidR="00052CE5" w:rsidRPr="006D0CD0" w:rsidRDefault="002E6ECF" w:rsidP="006D0CD0">
      <w:pPr>
        <w:tabs>
          <w:tab w:val="left" w:pos="4962"/>
        </w:tabs>
        <w:spacing w:line="240" w:lineRule="exact"/>
        <w:rPr>
          <w:rFonts w:ascii="Times New Roman" w:eastAsia="Times New Roman" w:hAnsi="Times New Roman" w:cs="Arial"/>
          <w:color w:val="000000"/>
          <w:sz w:val="23"/>
          <w:szCs w:val="23"/>
        </w:rPr>
      </w:pPr>
      <w:r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 xml:space="preserve">                                                                        </w:t>
      </w:r>
      <w:r w:rsidR="006D0CD0">
        <w:rPr>
          <w:rFonts w:ascii="Times New Roman" w:eastAsia="Times New Roman" w:hAnsi="Times New Roman" w:cs="Arial"/>
          <w:color w:val="000000"/>
          <w:sz w:val="23"/>
          <w:szCs w:val="23"/>
        </w:rPr>
        <w:t xml:space="preserve">    </w:t>
      </w:r>
      <w:r w:rsidR="003E6CD2"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>«УТВЕРЖДЕНО</w:t>
      </w:r>
    </w:p>
    <w:p w:rsidR="00F541A5" w:rsidRPr="006D0CD0" w:rsidRDefault="00052CE5" w:rsidP="00B60439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3"/>
          <w:szCs w:val="23"/>
        </w:rPr>
      </w:pPr>
      <w:r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 xml:space="preserve">решением Совета депутатов городского </w:t>
      </w:r>
      <w:r w:rsidR="00F541A5"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 xml:space="preserve"> </w:t>
      </w:r>
    </w:p>
    <w:p w:rsidR="00052CE5" w:rsidRPr="006D0CD0" w:rsidRDefault="00F541A5" w:rsidP="00B60439">
      <w:pPr>
        <w:spacing w:line="240" w:lineRule="exact"/>
        <w:ind w:left="4394"/>
        <w:rPr>
          <w:rFonts w:ascii="Times New Roman" w:eastAsia="Times New Roman" w:hAnsi="Times New Roman" w:cs="Arial"/>
          <w:color w:val="000000"/>
          <w:sz w:val="23"/>
          <w:szCs w:val="23"/>
        </w:rPr>
      </w:pPr>
      <w:r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 xml:space="preserve">округа </w:t>
      </w:r>
      <w:r w:rsidR="00052CE5"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>Электросталь Московской области</w:t>
      </w:r>
    </w:p>
    <w:p w:rsidR="00086059" w:rsidRPr="006D0CD0" w:rsidRDefault="00574B51" w:rsidP="00667DA4">
      <w:pPr>
        <w:spacing w:line="240" w:lineRule="exact"/>
        <w:ind w:left="4961" w:firstLine="0"/>
        <w:rPr>
          <w:rFonts w:ascii="Times New Roman" w:eastAsia="Times New Roman" w:hAnsi="Times New Roman" w:cs="Arial"/>
          <w:color w:val="000000"/>
          <w:sz w:val="23"/>
          <w:szCs w:val="23"/>
        </w:rPr>
      </w:pPr>
      <w:r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 xml:space="preserve">от </w:t>
      </w:r>
      <w:r w:rsidR="003E6CD2" w:rsidRPr="006D0CD0">
        <w:rPr>
          <w:rFonts w:ascii="Times New Roman" w:eastAsia="Times New Roman" w:hAnsi="Times New Roman" w:cs="Times New Roman"/>
          <w:color w:val="000000"/>
          <w:sz w:val="23"/>
          <w:szCs w:val="23"/>
        </w:rPr>
        <w:t>29.11.2017</w:t>
      </w:r>
      <w:r w:rsidRPr="006D0CD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№ </w:t>
      </w:r>
      <w:r w:rsidR="003E6CD2" w:rsidRPr="006D0CD0">
        <w:rPr>
          <w:rFonts w:ascii="Times New Roman" w:eastAsia="Times New Roman" w:hAnsi="Times New Roman" w:cs="Times New Roman"/>
          <w:color w:val="000000"/>
          <w:sz w:val="23"/>
          <w:szCs w:val="23"/>
        </w:rPr>
        <w:t>237/39</w:t>
      </w:r>
      <w:r w:rsidR="00086059" w:rsidRPr="006D0CD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(в редакции </w:t>
      </w:r>
      <w:r w:rsidR="00F541A5" w:rsidRPr="006D0CD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</w:t>
      </w:r>
      <w:r w:rsidR="00086059"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>решени</w:t>
      </w:r>
      <w:r w:rsidR="00BA6987"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>й</w:t>
      </w:r>
      <w:r w:rsidR="00086059"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 xml:space="preserve"> Совета депутатов городского округа Электросталь Московской области от 17.02.2022 № 120/25</w:t>
      </w:r>
      <w:r w:rsidR="00BA6987"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 xml:space="preserve">, от 24.11.2022 </w:t>
      </w:r>
      <w:r w:rsidR="00A10C76">
        <w:rPr>
          <w:rFonts w:ascii="Times New Roman" w:eastAsia="Times New Roman" w:hAnsi="Times New Roman" w:cs="Arial"/>
          <w:color w:val="000000"/>
          <w:sz w:val="23"/>
          <w:szCs w:val="23"/>
        </w:rPr>
        <w:t xml:space="preserve">           </w:t>
      </w:r>
      <w:r w:rsidR="00BA6987"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>№ 185/34</w:t>
      </w:r>
      <w:r w:rsidR="00F43979"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>, от 21.02.2023 № 228/37</w:t>
      </w:r>
      <w:r w:rsidR="00086059" w:rsidRPr="006D0CD0">
        <w:rPr>
          <w:rFonts w:ascii="Times New Roman" w:eastAsia="Times New Roman" w:hAnsi="Times New Roman" w:cs="Arial"/>
          <w:color w:val="000000"/>
          <w:sz w:val="23"/>
          <w:szCs w:val="23"/>
        </w:rPr>
        <w:t>)</w:t>
      </w:r>
    </w:p>
    <w:p w:rsidR="00052CE5" w:rsidRDefault="00052CE5" w:rsidP="00667DA4">
      <w:pPr>
        <w:ind w:left="4961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052CE5" w:rsidRDefault="00052CE5" w:rsidP="00667DA4">
      <w:pPr>
        <w:ind w:left="4961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667DA4" w:rsidRDefault="00667DA4" w:rsidP="00667DA4">
      <w:pPr>
        <w:ind w:left="4961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42C83" w:rsidRPr="006D0CD0" w:rsidRDefault="00242C83" w:rsidP="00574B51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6D0CD0">
        <w:rPr>
          <w:rFonts w:ascii="Times New Roman" w:hAnsi="Times New Roman" w:cs="Times New Roman"/>
          <w:b/>
          <w:sz w:val="23"/>
          <w:szCs w:val="23"/>
          <w:lang w:eastAsia="ar-SA"/>
        </w:rPr>
        <w:t>П О Л О Ж Е Н И Е</w:t>
      </w:r>
    </w:p>
    <w:p w:rsidR="00242C83" w:rsidRPr="006D0CD0" w:rsidRDefault="00242C83" w:rsidP="00574B51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6D0CD0">
        <w:rPr>
          <w:rFonts w:ascii="Times New Roman" w:hAnsi="Times New Roman" w:cs="Times New Roman"/>
          <w:b/>
          <w:sz w:val="23"/>
          <w:szCs w:val="23"/>
          <w:lang w:eastAsia="ar-SA"/>
        </w:rPr>
        <w:t>о</w:t>
      </w:r>
      <w:r w:rsidR="00F90D51" w:rsidRPr="006D0CD0">
        <w:rPr>
          <w:rFonts w:ascii="Times New Roman" w:hAnsi="Times New Roman" w:cs="Times New Roman"/>
          <w:b/>
          <w:sz w:val="23"/>
          <w:szCs w:val="23"/>
          <w:lang w:eastAsia="ar-SA"/>
        </w:rPr>
        <w:t>б</w:t>
      </w:r>
      <w:r w:rsidRPr="006D0CD0">
        <w:rPr>
          <w:rFonts w:ascii="Times New Roman" w:hAnsi="Times New Roman" w:cs="Times New Roman"/>
          <w:b/>
          <w:sz w:val="23"/>
          <w:szCs w:val="23"/>
          <w:lang w:eastAsia="ar-SA"/>
        </w:rPr>
        <w:t xml:space="preserve"> Управлении по физической культуре и спорту</w:t>
      </w:r>
    </w:p>
    <w:p w:rsidR="00242C83" w:rsidRPr="006D0CD0" w:rsidRDefault="00242C83" w:rsidP="00574B51">
      <w:pPr>
        <w:suppressAutoHyphens/>
        <w:spacing w:line="240" w:lineRule="exact"/>
        <w:jc w:val="center"/>
        <w:rPr>
          <w:rFonts w:ascii="Times New Roman" w:hAnsi="Times New Roman" w:cs="Times New Roman"/>
          <w:b/>
          <w:sz w:val="23"/>
          <w:szCs w:val="23"/>
          <w:lang w:eastAsia="ar-SA"/>
        </w:rPr>
      </w:pPr>
      <w:r w:rsidRPr="006D0CD0">
        <w:rPr>
          <w:rFonts w:ascii="Times New Roman" w:hAnsi="Times New Roman" w:cs="Times New Roman"/>
          <w:b/>
          <w:sz w:val="23"/>
          <w:szCs w:val="23"/>
          <w:lang w:eastAsia="ar-SA"/>
        </w:rPr>
        <w:t>Администрации городского округа</w:t>
      </w:r>
      <w:r w:rsidR="00574B51" w:rsidRPr="006D0CD0">
        <w:rPr>
          <w:rFonts w:ascii="Times New Roman" w:hAnsi="Times New Roman" w:cs="Times New Roman"/>
          <w:b/>
          <w:sz w:val="23"/>
          <w:szCs w:val="23"/>
          <w:lang w:eastAsia="ar-SA"/>
        </w:rPr>
        <w:t xml:space="preserve"> </w:t>
      </w:r>
      <w:r w:rsidRPr="006D0CD0">
        <w:rPr>
          <w:rFonts w:ascii="Times New Roman" w:hAnsi="Times New Roman" w:cs="Times New Roman"/>
          <w:b/>
          <w:sz w:val="23"/>
          <w:szCs w:val="23"/>
          <w:lang w:eastAsia="ar-SA"/>
        </w:rPr>
        <w:t>Электросталь Московской области</w:t>
      </w:r>
    </w:p>
    <w:p w:rsidR="00242C83" w:rsidRDefault="00242C83" w:rsidP="00242C83">
      <w:pPr>
        <w:shd w:val="clear" w:color="auto" w:fill="FFFFFF"/>
        <w:suppressAutoHyphens/>
        <w:ind w:right="163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667DA4" w:rsidRDefault="00667DA4" w:rsidP="00242C83">
      <w:pPr>
        <w:shd w:val="clear" w:color="auto" w:fill="FFFFFF"/>
        <w:suppressAutoHyphens/>
        <w:ind w:right="163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667DA4" w:rsidRPr="00E617FC" w:rsidRDefault="00667DA4" w:rsidP="00242C83">
      <w:pPr>
        <w:shd w:val="clear" w:color="auto" w:fill="FFFFFF"/>
        <w:suppressAutoHyphens/>
        <w:ind w:right="163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Pr="00667DA4" w:rsidRDefault="001F7627" w:rsidP="001F7627">
      <w:pPr>
        <w:shd w:val="clear" w:color="auto" w:fill="FFFFFF"/>
        <w:tabs>
          <w:tab w:val="left" w:pos="0"/>
        </w:tabs>
        <w:suppressAutoHyphens/>
        <w:ind w:right="-1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  <w:t xml:space="preserve">1. </w:t>
      </w:r>
      <w:r w:rsidR="00242C83" w:rsidRPr="00667DA4"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  <w:t>Общие положения</w:t>
      </w:r>
    </w:p>
    <w:p w:rsidR="001F7627" w:rsidRPr="00667DA4" w:rsidRDefault="001F7627" w:rsidP="001F7627">
      <w:pPr>
        <w:shd w:val="clear" w:color="auto" w:fill="FFFFFF"/>
        <w:tabs>
          <w:tab w:val="left" w:pos="0"/>
        </w:tabs>
        <w:suppressAutoHyphens/>
        <w:ind w:right="-1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42C83" w:rsidRPr="00667DA4" w:rsidRDefault="00242C83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1.1. Управление по физической культуре и </w:t>
      </w:r>
      <w:r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спорту Администрации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городского округа Электросталь Московской области (далее – Управление) является отраслевым органом Администрации городского округа Электросталь Московской области (далее – Администрация городского округа), уполномоченным осуществлять на территории городского округа Электросталь Московской области (далее – городской округ) исполнительно-распорядительную </w:t>
      </w:r>
      <w:r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деятельность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в сфере физической культуры и спорта, управление и координацию деятельности в указанной сфере органов местного самоуправления, муниципальных учреждений физкультурно- спортивной  направленности и муниципальных учреждений, о</w:t>
      </w:r>
      <w:r w:rsidR="00943D52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softHyphen/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существляющих спортивную подготовку на территории городского округа (далее – подведомственные учреждения).</w:t>
      </w:r>
    </w:p>
    <w:p w:rsidR="00242C83" w:rsidRPr="00667DA4" w:rsidRDefault="00242C83" w:rsidP="00667DA4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1.2. Управление в своей деятельности руководствуется Конституцией Российской Федерации, федеральными конституционными законами, Законом Российской Федерации «О физической культуре и спорте в Российской Федерации», другими федеральными законами, актами Президента Российской Федерации и Правительства Российской Федерации, правовыми актами федеральных органов исполнительной власти, законами Московской области, правовыми актами органов исполнительной власти Московской области, Уставом </w:t>
      </w:r>
      <w:r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городского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округа Электросталь Московской области, муниципальными правовыми актами органов местного самоуправления городского округа и настоящим Положением.</w:t>
      </w:r>
    </w:p>
    <w:p w:rsidR="00242C83" w:rsidRPr="00667DA4" w:rsidRDefault="00242C83" w:rsidP="00667DA4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1.3. Управление осуществляет свою деятельность как непосредственно, так и во взаимодействии с органами местного самоуправления городского округа и иных муниципальных образований, органами государственной власти Российской Федерации и Московской области, организациями независимо от формы собственности и организационно-правовой формы.</w:t>
      </w:r>
    </w:p>
    <w:p w:rsidR="00242C83" w:rsidRPr="00667DA4" w:rsidRDefault="00242C83" w:rsidP="00667DA4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1.4. Управле</w:t>
      </w:r>
      <w:r w:rsidR="000D41C8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ние является юридическим лицом,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имеет самостоятельный баланс, лицевые счета, открытые в соответствии с законодательством, печать с воспроизведением герба городского округа и со своим наименованием, иные печати, штампы и бланки, необходимые для осуществлени</w:t>
      </w:r>
      <w:r w:rsidR="00E617FC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я его деятельности. Управление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может от своего имени приобретать и осуществлять имущественные и </w:t>
      </w:r>
      <w:r w:rsidR="000D41C8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личные неимущественные права,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и обязанности, быть истцом и ответчиком в суде.</w:t>
      </w:r>
    </w:p>
    <w:p w:rsidR="00147A2F" w:rsidRPr="00667DA4" w:rsidRDefault="000D41C8" w:rsidP="00667DA4">
      <w:pPr>
        <w:shd w:val="clear" w:color="auto" w:fill="FFFFFF"/>
        <w:tabs>
          <w:tab w:val="left" w:pos="317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1.5. Управление возглавляет начальник, назначаемый на должность </w:t>
      </w:r>
      <w:r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и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освобождаемый от должности Главой городского округа. </w:t>
      </w:r>
    </w:p>
    <w:p w:rsidR="000D41C8" w:rsidRPr="00667DA4" w:rsidRDefault="000D41C8" w:rsidP="00667DA4">
      <w:pPr>
        <w:shd w:val="clear" w:color="auto" w:fill="FFFFFF"/>
        <w:tabs>
          <w:tab w:val="left" w:pos="317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lastRenderedPageBreak/>
        <w:t>Начальник Управления имеет заместителя, назначаемого на должность и освобождаемого от должности по согласованию с Главой городского округа.</w:t>
      </w:r>
    </w:p>
    <w:p w:rsidR="000D41C8" w:rsidRPr="00667DA4" w:rsidRDefault="000D41C8" w:rsidP="00667DA4">
      <w:pPr>
        <w:shd w:val="clear" w:color="auto" w:fill="FFFFFF"/>
        <w:tabs>
          <w:tab w:val="left" w:pos="317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В случае временного отсутствия начальника Управления его обязанности исполняет заместитель начальника Управления на основании приказа. </w:t>
      </w:r>
    </w:p>
    <w:p w:rsidR="000D41C8" w:rsidRPr="00667DA4" w:rsidRDefault="000D41C8" w:rsidP="00667DA4">
      <w:pPr>
        <w:shd w:val="clear" w:color="auto" w:fill="FFFFFF"/>
        <w:tabs>
          <w:tab w:val="left" w:pos="317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1.</w:t>
      </w:r>
      <w:r w:rsidR="00E3760E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6.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="00E3760E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В штат Управления входят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должности муниципальной </w:t>
      </w:r>
      <w:r w:rsidR="00E3760E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службы </w:t>
      </w:r>
      <w:r w:rsidR="00E3760E" w:rsidRPr="00667DA4">
        <w:rPr>
          <w:rFonts w:ascii="Times New Roman" w:hAnsi="Times New Roman" w:cs="Times New Roman"/>
          <w:sz w:val="23"/>
          <w:szCs w:val="23"/>
        </w:rPr>
        <w:t xml:space="preserve">(начальник Управления, заместитель начальника Управления) </w:t>
      </w:r>
      <w:r w:rsidRPr="00667DA4">
        <w:rPr>
          <w:rFonts w:ascii="Times New Roman" w:hAnsi="Times New Roman" w:cs="Times New Roman"/>
          <w:sz w:val="23"/>
          <w:szCs w:val="23"/>
        </w:rPr>
        <w:t>и</w:t>
      </w:r>
      <w:r w:rsidR="00E3760E" w:rsidRPr="00667DA4">
        <w:rPr>
          <w:rFonts w:ascii="Times New Roman" w:hAnsi="Times New Roman" w:cs="Times New Roman"/>
          <w:sz w:val="23"/>
          <w:szCs w:val="23"/>
        </w:rPr>
        <w:t xml:space="preserve"> </w:t>
      </w:r>
      <w:r w:rsidRPr="00667DA4">
        <w:rPr>
          <w:rFonts w:ascii="Times New Roman" w:hAnsi="Times New Roman" w:cs="Times New Roman"/>
          <w:sz w:val="23"/>
          <w:szCs w:val="23"/>
        </w:rPr>
        <w:t>должности, не относящиеся к должностям муниципальной службы и осуществляющие техническое обеспечение деятельности</w:t>
      </w:r>
      <w:r w:rsidR="00E3760E" w:rsidRPr="00667DA4">
        <w:rPr>
          <w:rFonts w:ascii="Times New Roman" w:hAnsi="Times New Roman" w:cs="Times New Roman"/>
          <w:sz w:val="23"/>
          <w:szCs w:val="23"/>
        </w:rPr>
        <w:t xml:space="preserve"> (старший экономист, старший эксперт, эксперт)</w:t>
      </w:r>
      <w:r w:rsidR="00E3760E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. Работники назначаются на должность </w:t>
      </w:r>
      <w:r w:rsidR="000C5660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по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согласованию с заместителем Главы городского округа, курирующим вопросы физической культуры и спорта. </w:t>
      </w:r>
    </w:p>
    <w:p w:rsidR="000D41C8" w:rsidRPr="00667DA4" w:rsidRDefault="000C5660" w:rsidP="00667DA4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</w:rPr>
        <w:t>1.7</w:t>
      </w:r>
      <w:r w:rsidR="000D41C8" w:rsidRPr="00667DA4">
        <w:rPr>
          <w:rFonts w:ascii="Times New Roman" w:hAnsi="Times New Roman" w:cs="Times New Roman"/>
          <w:sz w:val="23"/>
          <w:szCs w:val="23"/>
        </w:rPr>
        <w:t>. Предельная численность работников и штатное расписание Управления утверждаются правовым актом Администрации городского округа.</w:t>
      </w:r>
    </w:p>
    <w:p w:rsidR="00242C83" w:rsidRPr="00667DA4" w:rsidRDefault="000C5660" w:rsidP="00667DA4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1.8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. Управление имеет необходимое для осуществления своих полномочий имущество, закрепленное за ним на праве оперативного управления, находящееся в собственности городского округа. От имени городского округа функции и полномочия собственника имущества осуществляет Комитет имущественных отношений </w:t>
      </w:r>
      <w:r w:rsidR="004D3364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Администрации 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городского округа Электросталь Московской области.</w:t>
      </w:r>
    </w:p>
    <w:p w:rsidR="00242C83" w:rsidRPr="00667DA4" w:rsidRDefault="000C5660" w:rsidP="00667DA4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</w:rPr>
        <w:t>1.9</w:t>
      </w:r>
      <w:r w:rsidR="00242C83" w:rsidRPr="00667DA4">
        <w:rPr>
          <w:rFonts w:ascii="Times New Roman" w:hAnsi="Times New Roman" w:cs="Times New Roman"/>
          <w:sz w:val="23"/>
          <w:szCs w:val="23"/>
        </w:rPr>
        <w:t>.</w:t>
      </w:r>
      <w:r w:rsidR="002006B2" w:rsidRPr="00667DA4">
        <w:rPr>
          <w:rFonts w:ascii="Times New Roman" w:hAnsi="Times New Roman" w:cs="Times New Roman"/>
          <w:sz w:val="23"/>
          <w:szCs w:val="23"/>
        </w:rPr>
        <w:t xml:space="preserve"> </w:t>
      </w:r>
      <w:r w:rsidR="00242C83" w:rsidRPr="00667DA4">
        <w:rPr>
          <w:rFonts w:ascii="Times New Roman" w:hAnsi="Times New Roman" w:cs="Times New Roman"/>
          <w:sz w:val="23"/>
          <w:szCs w:val="23"/>
        </w:rPr>
        <w:t>Финансирование отдельных государственных полномочий в области физической культуры и спорта, переданных городско</w:t>
      </w:r>
      <w:r w:rsidR="008540BA" w:rsidRPr="00667DA4">
        <w:rPr>
          <w:rFonts w:ascii="Times New Roman" w:hAnsi="Times New Roman" w:cs="Times New Roman"/>
          <w:sz w:val="23"/>
          <w:szCs w:val="23"/>
        </w:rPr>
        <w:t>му округу</w:t>
      </w:r>
      <w:r w:rsidR="00242C83" w:rsidRPr="00667DA4">
        <w:rPr>
          <w:rFonts w:ascii="Times New Roman" w:hAnsi="Times New Roman" w:cs="Times New Roman"/>
          <w:sz w:val="23"/>
          <w:szCs w:val="23"/>
        </w:rPr>
        <w:t xml:space="preserve"> органами государственной власти, осуществляется за счет субсидий и субвенций, предоставляемых из бюджета Московской области.</w:t>
      </w:r>
    </w:p>
    <w:p w:rsidR="00242C83" w:rsidRPr="00667DA4" w:rsidRDefault="000C5660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1.10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. Управление подотчётно и подконтрольно по вопросам своей деятельности Администрации городского округа. </w:t>
      </w:r>
    </w:p>
    <w:p w:rsidR="00242C83" w:rsidRPr="00667DA4" w:rsidRDefault="000416EF" w:rsidP="00667DA4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1.11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. Муниципальные учреждения в сфере физической культуры и спорта на подведомственной территории создаются, реорганизуются и ликвидируются в порядке, установленном гражданским законодательством и законодательством о физической культуре и спорте.</w:t>
      </w:r>
    </w:p>
    <w:p w:rsidR="00242C83" w:rsidRPr="00667DA4" w:rsidRDefault="000416EF" w:rsidP="00667DA4">
      <w:pPr>
        <w:shd w:val="clear" w:color="auto" w:fill="FFFFFF"/>
        <w:tabs>
          <w:tab w:val="left" w:pos="307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1.12. 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Учредителем муниципальных учреждений физической культуры и спорта выступает Администрация городского округа. Функции полномочия учредителя муниципальных учреждений в сфере физической культуры и спорта от имени Администрации городского округа выполняет Управление.</w:t>
      </w:r>
    </w:p>
    <w:p w:rsidR="00242C83" w:rsidRPr="00667DA4" w:rsidRDefault="00242C83" w:rsidP="00667DA4">
      <w:pPr>
        <w:shd w:val="clear" w:color="auto" w:fill="FFFFFF"/>
        <w:tabs>
          <w:tab w:val="left" w:pos="336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1.13. Управление имеет </w:t>
      </w:r>
      <w:r w:rsidR="008540BA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полное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наименование – Управление по физической </w:t>
      </w:r>
      <w:r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культуре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и </w:t>
      </w:r>
      <w:r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спорту Администрации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городского округа Электросталь</w:t>
      </w:r>
      <w:r w:rsidR="003D3B56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Московской области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. </w:t>
      </w:r>
    </w:p>
    <w:p w:rsidR="00242C83" w:rsidRPr="00667DA4" w:rsidRDefault="00242C83" w:rsidP="00667DA4">
      <w:pPr>
        <w:shd w:val="clear" w:color="auto" w:fill="FFFFFF"/>
        <w:tabs>
          <w:tab w:val="left" w:pos="336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1.14.</w:t>
      </w:r>
      <w:r w:rsidR="003D0A98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Сокращенное название Управления - УФКиС</w:t>
      </w:r>
      <w:r w:rsidR="000C3766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.</w:t>
      </w:r>
    </w:p>
    <w:p w:rsidR="000416EF" w:rsidRPr="00667DA4" w:rsidRDefault="000416EF" w:rsidP="00667DA4">
      <w:pPr>
        <w:shd w:val="clear" w:color="auto" w:fill="FFFFFF"/>
        <w:tabs>
          <w:tab w:val="left" w:pos="336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1.15. Организационно-правовая форма: муниципальное казенное учреждение.</w:t>
      </w:r>
    </w:p>
    <w:p w:rsidR="000416EF" w:rsidRPr="00667DA4" w:rsidRDefault="000416EF" w:rsidP="00667DA4">
      <w:pPr>
        <w:shd w:val="clear" w:color="auto" w:fill="FFFFFF"/>
        <w:tabs>
          <w:tab w:val="left" w:pos="336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1.16. Финансовое обеспечение деятельности Управления осуществляется за счет средств бюджета городского округа.</w:t>
      </w:r>
    </w:p>
    <w:p w:rsidR="00242C83" w:rsidRPr="00667DA4" w:rsidRDefault="000416EF" w:rsidP="00667DA4">
      <w:pPr>
        <w:shd w:val="clear" w:color="auto" w:fill="FFFFFF"/>
        <w:tabs>
          <w:tab w:val="left" w:pos="346"/>
          <w:tab w:val="left" w:pos="9497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1.17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. Место нахождения Управления – </w:t>
      </w:r>
      <w:r w:rsidR="00DE6A67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Московская область, 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городской округ Электросталь,  ул. Мира, дом 12, </w:t>
      </w:r>
      <w:r w:rsidR="00242C83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почтовый 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адрес: 144003, </w:t>
      </w:r>
      <w:r w:rsidR="00DE6A67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Московская область, </w:t>
      </w:r>
      <w:r w:rsidR="00667DA4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                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г. Электросталь, ул. Мира, дом 12, адрес электронной почты: </w:t>
      </w:r>
      <w:hyperlink r:id="rId8" w:history="1">
        <w:r w:rsidR="00242C83" w:rsidRPr="00667DA4">
          <w:rPr>
            <w:rFonts w:ascii="Times New Roman" w:hAnsi="Times New Roman" w:cs="Times New Roman"/>
            <w:sz w:val="23"/>
            <w:szCs w:val="23"/>
            <w:lang w:val="en-US" w:eastAsia="ar-SA"/>
          </w:rPr>
          <w:t>elsport</w:t>
        </w:r>
        <w:r w:rsidR="00242C83" w:rsidRPr="00667DA4">
          <w:rPr>
            <w:rFonts w:ascii="Times New Roman" w:hAnsi="Times New Roman" w:cs="Times New Roman"/>
            <w:sz w:val="23"/>
            <w:szCs w:val="23"/>
            <w:lang w:eastAsia="ar-SA"/>
          </w:rPr>
          <w:t>.</w:t>
        </w:r>
        <w:r w:rsidR="00242C83" w:rsidRPr="00667DA4">
          <w:rPr>
            <w:rFonts w:ascii="Times New Roman" w:hAnsi="Times New Roman" w:cs="Times New Roman"/>
            <w:sz w:val="23"/>
            <w:szCs w:val="23"/>
            <w:lang w:val="en-US" w:eastAsia="ar-SA"/>
          </w:rPr>
          <w:t>kfis</w:t>
        </w:r>
        <w:r w:rsidR="00242C83" w:rsidRPr="00667DA4">
          <w:rPr>
            <w:rFonts w:ascii="Times New Roman" w:hAnsi="Times New Roman" w:cs="Times New Roman"/>
            <w:sz w:val="23"/>
            <w:szCs w:val="23"/>
            <w:lang w:eastAsia="ar-SA"/>
          </w:rPr>
          <w:t>@</w:t>
        </w:r>
        <w:r w:rsidR="00242C83" w:rsidRPr="00667DA4">
          <w:rPr>
            <w:rFonts w:ascii="Times New Roman" w:hAnsi="Times New Roman" w:cs="Times New Roman"/>
            <w:sz w:val="23"/>
            <w:szCs w:val="23"/>
            <w:lang w:val="en-US" w:eastAsia="ar-SA"/>
          </w:rPr>
          <w:t>mail</w:t>
        </w:r>
        <w:r w:rsidR="00242C83" w:rsidRPr="00667DA4">
          <w:rPr>
            <w:rFonts w:ascii="Times New Roman" w:hAnsi="Times New Roman" w:cs="Times New Roman"/>
            <w:sz w:val="23"/>
            <w:szCs w:val="23"/>
            <w:lang w:eastAsia="ar-SA"/>
          </w:rPr>
          <w:t>.</w:t>
        </w:r>
        <w:r w:rsidR="00242C83" w:rsidRPr="00667DA4">
          <w:rPr>
            <w:rFonts w:ascii="Times New Roman" w:hAnsi="Times New Roman" w:cs="Times New Roman"/>
            <w:sz w:val="23"/>
            <w:szCs w:val="23"/>
            <w:lang w:val="en-US" w:eastAsia="ar-SA"/>
          </w:rPr>
          <w:t>ru</w:t>
        </w:r>
      </w:hyperlink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.</w:t>
      </w:r>
    </w:p>
    <w:p w:rsidR="00242C83" w:rsidRPr="00667DA4" w:rsidRDefault="00242C83" w:rsidP="001F7627">
      <w:pPr>
        <w:widowControl w:val="0"/>
        <w:shd w:val="clear" w:color="auto" w:fill="FFFFFF"/>
        <w:tabs>
          <w:tab w:val="left" w:pos="307"/>
        </w:tabs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</w:p>
    <w:p w:rsidR="00242C83" w:rsidRPr="00667DA4" w:rsidRDefault="00242C83" w:rsidP="001F7627">
      <w:pPr>
        <w:pStyle w:val="13"/>
        <w:widowControl w:val="0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  <w:bookmarkStart w:id="1" w:name="bookmark2"/>
      <w:r w:rsidRPr="00667DA4">
        <w:rPr>
          <w:rFonts w:ascii="Times New Roman" w:hAnsi="Times New Roman" w:cs="Times New Roman"/>
          <w:b/>
        </w:rPr>
        <w:t xml:space="preserve">2. </w:t>
      </w:r>
      <w:r w:rsidR="00841A0B" w:rsidRPr="00667DA4">
        <w:rPr>
          <w:rFonts w:ascii="Times New Roman" w:hAnsi="Times New Roman" w:cs="Times New Roman"/>
          <w:b/>
        </w:rPr>
        <w:t>Основные ц</w:t>
      </w:r>
      <w:r w:rsidRPr="00667DA4">
        <w:rPr>
          <w:rFonts w:ascii="Times New Roman" w:hAnsi="Times New Roman" w:cs="Times New Roman"/>
          <w:b/>
        </w:rPr>
        <w:t>ели и задачи</w:t>
      </w:r>
      <w:bookmarkEnd w:id="1"/>
      <w:r w:rsidR="008540BA" w:rsidRPr="00667DA4">
        <w:rPr>
          <w:rFonts w:ascii="Times New Roman" w:hAnsi="Times New Roman" w:cs="Times New Roman"/>
          <w:b/>
        </w:rPr>
        <w:t xml:space="preserve"> </w:t>
      </w:r>
    </w:p>
    <w:p w:rsidR="000709C7" w:rsidRPr="00667DA4" w:rsidRDefault="000709C7" w:rsidP="001F7627">
      <w:pPr>
        <w:pStyle w:val="13"/>
        <w:widowControl w:val="0"/>
        <w:spacing w:before="0" w:after="0" w:line="240" w:lineRule="auto"/>
        <w:ind w:firstLine="709"/>
        <w:rPr>
          <w:rFonts w:ascii="Times New Roman" w:hAnsi="Times New Roman" w:cs="Times New Roman"/>
          <w:b/>
        </w:rPr>
      </w:pPr>
    </w:p>
    <w:p w:rsidR="00242C83" w:rsidRPr="00667DA4" w:rsidRDefault="00242C83" w:rsidP="00667DA4">
      <w:pPr>
        <w:pStyle w:val="13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bookmark3"/>
      <w:r w:rsidRPr="00667DA4">
        <w:rPr>
          <w:rFonts w:ascii="Times New Roman" w:hAnsi="Times New Roman" w:cs="Times New Roman"/>
        </w:rPr>
        <w:t>2.1. Цели:</w:t>
      </w:r>
      <w:bookmarkEnd w:id="2"/>
    </w:p>
    <w:p w:rsidR="005463E9" w:rsidRPr="00667DA4" w:rsidRDefault="00242C83" w:rsidP="00667DA4">
      <w:pPr>
        <w:pStyle w:val="11"/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67DA4">
        <w:rPr>
          <w:rFonts w:ascii="Times New Roman" w:hAnsi="Times New Roman" w:cs="Times New Roman"/>
        </w:rPr>
        <w:t xml:space="preserve">- </w:t>
      </w:r>
      <w:r w:rsidR="005463E9" w:rsidRPr="00667DA4">
        <w:rPr>
          <w:rFonts w:ascii="Times New Roman" w:hAnsi="Times New Roman" w:cs="Times New Roman"/>
        </w:rPr>
        <w:t>решение вопросов местного значения по обеспечению условий для развития на территории городского округа физической культуры и массового спорта, организации прове</w:t>
      </w:r>
      <w:r w:rsidR="00CA4F2E" w:rsidRPr="00667DA4">
        <w:rPr>
          <w:rFonts w:ascii="Times New Roman" w:hAnsi="Times New Roman" w:cs="Times New Roman"/>
        </w:rPr>
        <w:t>дения официальных физкультурно</w:t>
      </w:r>
      <w:r w:rsidR="00286456" w:rsidRPr="00667DA4">
        <w:rPr>
          <w:rFonts w:ascii="Times New Roman" w:hAnsi="Times New Roman" w:cs="Times New Roman"/>
        </w:rPr>
        <w:t xml:space="preserve">–оздоровительных и </w:t>
      </w:r>
      <w:r w:rsidR="005463E9" w:rsidRPr="00667DA4">
        <w:rPr>
          <w:rFonts w:ascii="Times New Roman" w:hAnsi="Times New Roman" w:cs="Times New Roman"/>
        </w:rPr>
        <w:t>спортивных мероприятий;</w:t>
      </w:r>
    </w:p>
    <w:p w:rsidR="00242C83" w:rsidRPr="00667DA4" w:rsidRDefault="00242C83" w:rsidP="00667DA4">
      <w:pPr>
        <w:pStyle w:val="11"/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667DA4">
        <w:rPr>
          <w:rFonts w:ascii="Times New Roman" w:hAnsi="Times New Roman" w:cs="Times New Roman"/>
        </w:rPr>
        <w:t>- обеспечение эффективного функционирования, развития и модернизации сферы физической культуры и спорта на территории городского округа на уровне государственных нормативов и на основе муниципальной программы, утвержденной в установленном порядке.</w:t>
      </w:r>
    </w:p>
    <w:p w:rsidR="00242C83" w:rsidRPr="00667DA4" w:rsidRDefault="00242C83" w:rsidP="00667DA4">
      <w:pPr>
        <w:pStyle w:val="13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bookmark4"/>
      <w:r w:rsidRPr="00667DA4">
        <w:rPr>
          <w:rFonts w:ascii="Times New Roman" w:hAnsi="Times New Roman" w:cs="Times New Roman"/>
        </w:rPr>
        <w:t>2.2. Задачи:</w:t>
      </w:r>
      <w:bookmarkEnd w:id="3"/>
    </w:p>
    <w:p w:rsidR="00EF57F5" w:rsidRPr="00667DA4" w:rsidRDefault="00EF57F5" w:rsidP="00667DA4">
      <w:pPr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- </w:t>
      </w:r>
      <w:r w:rsidRPr="00667DA4">
        <w:rPr>
          <w:rFonts w:ascii="Times New Roman" w:hAnsi="Times New Roman" w:cs="Times New Roman"/>
          <w:sz w:val="23"/>
          <w:szCs w:val="23"/>
        </w:rPr>
        <w:t>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 оздоровительных и спортивных мероприятий</w:t>
      </w:r>
      <w:r w:rsidRPr="00667DA4">
        <w:rPr>
          <w:rFonts w:ascii="Times New Roman" w:hAnsi="Times New Roman" w:cs="Times New Roman"/>
          <w:sz w:val="23"/>
          <w:szCs w:val="23"/>
          <w:lang w:eastAsia="ar-SA"/>
        </w:rPr>
        <w:t>;</w:t>
      </w:r>
    </w:p>
    <w:p w:rsidR="00EF57F5" w:rsidRPr="00667DA4" w:rsidRDefault="00EF57F5" w:rsidP="00667DA4">
      <w:pPr>
        <w:pStyle w:val="13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7DA4">
        <w:rPr>
          <w:rFonts w:ascii="Times New Roman" w:hAnsi="Times New Roman" w:cs="Times New Roman"/>
          <w:lang w:eastAsia="ar-SA"/>
        </w:rPr>
        <w:t xml:space="preserve">- реализация муниципальной программы, направленной на развитие физической </w:t>
      </w:r>
      <w:r w:rsidRPr="00667DA4">
        <w:rPr>
          <w:rFonts w:ascii="Times New Roman" w:hAnsi="Times New Roman" w:cs="Times New Roman"/>
          <w:lang w:eastAsia="ar-SA"/>
        </w:rPr>
        <w:lastRenderedPageBreak/>
        <w:t>культуры и спорта на территории городского округа</w:t>
      </w:r>
    </w:p>
    <w:p w:rsidR="00242C83" w:rsidRPr="00667DA4" w:rsidRDefault="00242C83" w:rsidP="00667DA4">
      <w:pPr>
        <w:pStyle w:val="11"/>
        <w:widowControl w:val="0"/>
        <w:numPr>
          <w:ilvl w:val="0"/>
          <w:numId w:val="2"/>
        </w:numPr>
        <w:tabs>
          <w:tab w:val="left" w:pos="879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667DA4">
        <w:rPr>
          <w:rFonts w:ascii="Times New Roman" w:hAnsi="Times New Roman" w:cs="Times New Roman"/>
        </w:rPr>
        <w:t>повышение роли физической культуры и спорта во всестороннем и гармоничном развитии личности;</w:t>
      </w:r>
    </w:p>
    <w:p w:rsidR="00242C83" w:rsidRPr="00667DA4" w:rsidRDefault="00242C83" w:rsidP="00667DA4">
      <w:pPr>
        <w:pStyle w:val="11"/>
        <w:widowControl w:val="0"/>
        <w:numPr>
          <w:ilvl w:val="0"/>
          <w:numId w:val="2"/>
        </w:numPr>
        <w:tabs>
          <w:tab w:val="left" w:pos="85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667DA4">
        <w:rPr>
          <w:rFonts w:ascii="Times New Roman" w:hAnsi="Times New Roman" w:cs="Times New Roman"/>
        </w:rPr>
        <w:t>укрепление здоровья и формирование здорового образа жизни</w:t>
      </w:r>
      <w:r w:rsidR="005463E9" w:rsidRPr="00667DA4">
        <w:rPr>
          <w:rFonts w:ascii="Times New Roman" w:hAnsi="Times New Roman" w:cs="Times New Roman"/>
        </w:rPr>
        <w:t xml:space="preserve"> у населения городского округа</w:t>
      </w:r>
      <w:r w:rsidRPr="00667DA4">
        <w:rPr>
          <w:rFonts w:ascii="Times New Roman" w:hAnsi="Times New Roman" w:cs="Times New Roman"/>
        </w:rPr>
        <w:t>;</w:t>
      </w:r>
    </w:p>
    <w:p w:rsidR="00242C83" w:rsidRPr="00667DA4" w:rsidRDefault="00242C83" w:rsidP="00667DA4">
      <w:pPr>
        <w:pStyle w:val="11"/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667DA4">
        <w:rPr>
          <w:rFonts w:ascii="Times New Roman" w:hAnsi="Times New Roman" w:cs="Times New Roman"/>
        </w:rPr>
        <w:t>организация активного отдыха жителей города, формирование потребности в физическом и нравственном совершенствовании;</w:t>
      </w:r>
    </w:p>
    <w:p w:rsidR="003D3B56" w:rsidRPr="00667DA4" w:rsidRDefault="003D3B56" w:rsidP="00667DA4">
      <w:pPr>
        <w:pStyle w:val="11"/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667DA4">
        <w:rPr>
          <w:rFonts w:ascii="Times New Roman" w:hAnsi="Times New Roman" w:cs="Times New Roman"/>
        </w:rPr>
        <w:t>контроль и координация деятельности</w:t>
      </w:r>
      <w:r w:rsidR="001F732D" w:rsidRPr="00667DA4">
        <w:rPr>
          <w:rFonts w:ascii="Times New Roman" w:hAnsi="Times New Roman" w:cs="Times New Roman"/>
        </w:rPr>
        <w:t xml:space="preserve"> подведомственных учреждений;</w:t>
      </w:r>
    </w:p>
    <w:p w:rsidR="003D3B56" w:rsidRPr="00667DA4" w:rsidRDefault="003D3B56" w:rsidP="00667DA4">
      <w:pPr>
        <w:pStyle w:val="11"/>
        <w:numPr>
          <w:ilvl w:val="0"/>
          <w:numId w:val="2"/>
        </w:numPr>
        <w:tabs>
          <w:tab w:val="left" w:pos="89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667DA4">
        <w:rPr>
          <w:rFonts w:ascii="Times New Roman" w:hAnsi="Times New Roman" w:cs="Times New Roman"/>
        </w:rPr>
        <w:t xml:space="preserve">взаимодействие с </w:t>
      </w:r>
      <w:r w:rsidR="00EF57F5" w:rsidRPr="00667DA4">
        <w:rPr>
          <w:rFonts w:ascii="Times New Roman" w:hAnsi="Times New Roman" w:cs="Times New Roman"/>
        </w:rPr>
        <w:t>организаци</w:t>
      </w:r>
      <w:r w:rsidRPr="00667DA4">
        <w:rPr>
          <w:rFonts w:ascii="Times New Roman" w:hAnsi="Times New Roman" w:cs="Times New Roman"/>
        </w:rPr>
        <w:t>ями</w:t>
      </w:r>
      <w:r w:rsidR="00EF57F5" w:rsidRPr="00667DA4">
        <w:rPr>
          <w:rFonts w:ascii="Times New Roman" w:hAnsi="Times New Roman" w:cs="Times New Roman"/>
        </w:rPr>
        <w:t xml:space="preserve"> различных организационно-правовых форм и форм собственности, осуществляющих свою деятельность в сфере физической культуры и спорта на территории городского округа;</w:t>
      </w:r>
    </w:p>
    <w:p w:rsidR="00EF57F5" w:rsidRPr="00667DA4" w:rsidRDefault="00EF57F5" w:rsidP="00667DA4">
      <w:pPr>
        <w:pStyle w:val="11"/>
        <w:numPr>
          <w:ilvl w:val="0"/>
          <w:numId w:val="2"/>
        </w:numPr>
        <w:tabs>
          <w:tab w:val="left" w:pos="894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667DA4">
        <w:rPr>
          <w:rFonts w:ascii="Times New Roman" w:hAnsi="Times New Roman" w:cs="Times New Roman"/>
          <w:lang w:eastAsia="ar-SA"/>
        </w:rPr>
        <w:t xml:space="preserve"> </w:t>
      </w:r>
      <w:r w:rsidR="003D3B56" w:rsidRPr="00667DA4">
        <w:rPr>
          <w:rFonts w:ascii="Times New Roman" w:hAnsi="Times New Roman" w:cs="Times New Roman"/>
        </w:rPr>
        <w:t>развитие спортивной инфраструктуры для занятий «массовым спортом» и спортом высших достижений, а также укрепление материально-технической базы муниципальных учреждений физической культуры и спорта;</w:t>
      </w:r>
    </w:p>
    <w:p w:rsidR="00302BF0" w:rsidRPr="00667DA4" w:rsidRDefault="00EF57F5" w:rsidP="00667DA4">
      <w:pPr>
        <w:pStyle w:val="11"/>
        <w:numPr>
          <w:ilvl w:val="0"/>
          <w:numId w:val="2"/>
        </w:numPr>
        <w:tabs>
          <w:tab w:val="left" w:pos="859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667DA4">
        <w:rPr>
          <w:rFonts w:ascii="Times New Roman" w:hAnsi="Times New Roman" w:cs="Times New Roman"/>
          <w:lang w:eastAsia="ar-SA"/>
        </w:rPr>
        <w:t xml:space="preserve"> учет спортивных сооружений и объектов, расположенных на территории городского округа;</w:t>
      </w:r>
    </w:p>
    <w:p w:rsidR="00242C83" w:rsidRPr="00667DA4" w:rsidRDefault="00242C83" w:rsidP="00667DA4">
      <w:pPr>
        <w:pStyle w:val="11"/>
        <w:numPr>
          <w:ilvl w:val="0"/>
          <w:numId w:val="2"/>
        </w:numPr>
        <w:tabs>
          <w:tab w:val="left" w:pos="95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667DA4">
        <w:rPr>
          <w:rFonts w:ascii="Times New Roman" w:hAnsi="Times New Roman" w:cs="Times New Roman"/>
        </w:rPr>
        <w:t>внедрение «Всероссийского физкультурно-спортивного компл</w:t>
      </w:r>
      <w:r w:rsidR="004225E3" w:rsidRPr="00667DA4">
        <w:rPr>
          <w:rFonts w:ascii="Times New Roman" w:hAnsi="Times New Roman" w:cs="Times New Roman"/>
        </w:rPr>
        <w:t>екса» «Готов к труду и обороне»;</w:t>
      </w:r>
    </w:p>
    <w:p w:rsidR="004225E3" w:rsidRPr="00667DA4" w:rsidRDefault="004225E3" w:rsidP="00667DA4">
      <w:pPr>
        <w:pStyle w:val="11"/>
        <w:numPr>
          <w:ilvl w:val="0"/>
          <w:numId w:val="2"/>
        </w:numPr>
        <w:tabs>
          <w:tab w:val="left" w:pos="956"/>
        </w:tabs>
        <w:spacing w:after="0" w:line="240" w:lineRule="auto"/>
        <w:ind w:firstLine="709"/>
        <w:rPr>
          <w:rFonts w:ascii="Times New Roman" w:hAnsi="Times New Roman" w:cs="Times New Roman"/>
        </w:rPr>
      </w:pPr>
      <w:r w:rsidRPr="00667DA4">
        <w:rPr>
          <w:rFonts w:ascii="Times New Roman" w:eastAsia="Calibri" w:hAnsi="Times New Roman" w:cs="Times New Roman"/>
        </w:rPr>
        <w:t>обеспечение своевременного рассмотрения поступающих служебных документов, документов, содержащих служебную информацию ограниченного доступа («ДСП») и обращений граждан и организаций.</w:t>
      </w:r>
    </w:p>
    <w:p w:rsidR="00242C83" w:rsidRPr="00667DA4" w:rsidRDefault="00242C83" w:rsidP="00242C83">
      <w:pPr>
        <w:shd w:val="clear" w:color="auto" w:fill="FFFFFF"/>
        <w:tabs>
          <w:tab w:val="left" w:pos="346"/>
          <w:tab w:val="left" w:pos="9497"/>
        </w:tabs>
        <w:suppressAutoHyphens/>
        <w:ind w:right="-1"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</w:p>
    <w:p w:rsidR="00242C83" w:rsidRPr="00667DA4" w:rsidRDefault="00EF57F5" w:rsidP="00242C83">
      <w:pPr>
        <w:shd w:val="clear" w:color="auto" w:fill="FFFFFF"/>
        <w:tabs>
          <w:tab w:val="left" w:pos="346"/>
        </w:tabs>
        <w:suppressAutoHyphens/>
        <w:ind w:right="307" w:firstLine="709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  <w:t>3</w:t>
      </w:r>
      <w:r w:rsidR="00242C83" w:rsidRPr="00667DA4"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  <w:t xml:space="preserve">. Функции </w:t>
      </w:r>
    </w:p>
    <w:p w:rsidR="001F7627" w:rsidRPr="00667DA4" w:rsidRDefault="001F7627" w:rsidP="00242C83">
      <w:pPr>
        <w:shd w:val="clear" w:color="auto" w:fill="FFFFFF"/>
        <w:tabs>
          <w:tab w:val="left" w:pos="346"/>
        </w:tabs>
        <w:suppressAutoHyphens/>
        <w:ind w:right="307" w:firstLine="709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42C83" w:rsidRPr="00667DA4" w:rsidRDefault="00EF57F5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3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.1.</w:t>
      </w:r>
      <w:r w:rsidR="00242C83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 </w:t>
      </w:r>
      <w:r w:rsidR="00CD3185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В целях реализации </w:t>
      </w:r>
      <w:r w:rsidR="001F732D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>задач</w:t>
      </w:r>
      <w:r w:rsidR="00242C83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 Управление</w:t>
      </w:r>
      <w:r w:rsidR="000416EF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 осуществляет следующие</w:t>
      </w:r>
      <w:r w:rsidR="00242C83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 функции:</w:t>
      </w:r>
    </w:p>
    <w:p w:rsidR="008D6E1E" w:rsidRPr="00667DA4" w:rsidRDefault="00EF57F5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>3</w:t>
      </w:r>
      <w:r w:rsidR="00242C83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.1.1. Функции учредителя подведомственных учреждений: </w:t>
      </w:r>
    </w:p>
    <w:p w:rsidR="00841A0B" w:rsidRPr="00667DA4" w:rsidRDefault="00AB287B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- </w:t>
      </w:r>
      <w:r w:rsidR="008D6E1E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>у</w:t>
      </w:r>
      <w:r w:rsidR="00242C83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тверждает уставы </w:t>
      </w:r>
      <w:r w:rsidRPr="00667DA4">
        <w:rPr>
          <w:rFonts w:ascii="Times New Roman" w:hAnsi="Times New Roman" w:cs="Times New Roman"/>
          <w:sz w:val="23"/>
          <w:szCs w:val="23"/>
          <w:lang w:eastAsia="ar-SA"/>
        </w:rPr>
        <w:t>подведомственных учреждений</w:t>
      </w:r>
      <w:r w:rsidR="002006B2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>,</w:t>
      </w:r>
      <w:r w:rsidR="00242C83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 а также изменения и дополнения к ним;</w:t>
      </w:r>
      <w:r w:rsidR="00841A0B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</w:p>
    <w:p w:rsidR="00242C83" w:rsidRPr="00667DA4" w:rsidRDefault="00841A0B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</w:t>
      </w:r>
      <w:r w:rsidRPr="00667DA4">
        <w:rPr>
          <w:rFonts w:ascii="Times New Roman" w:hAnsi="Times New Roman" w:cs="Times New Roman"/>
          <w:sz w:val="23"/>
          <w:szCs w:val="23"/>
        </w:rPr>
        <w:t xml:space="preserve">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осуществляет подбор кадров на замещение должностей руководителей подведомственных муниципальных учреждений, осуществляет ведение кадрового делопроизводства в отношении руководителей подведомственных учреждений;</w:t>
      </w:r>
    </w:p>
    <w:p w:rsidR="00D209EF" w:rsidRPr="00667DA4" w:rsidRDefault="00D209EF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- </w:t>
      </w:r>
      <w:r w:rsidR="00AB287B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 </w:t>
      </w:r>
      <w:r w:rsidR="00AA0E16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>согласовывает штатные</w:t>
      </w:r>
      <w:r w:rsidR="008D6E1E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 расписания</w:t>
      </w:r>
      <w:r w:rsidR="00AA0E16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="00AB287B" w:rsidRPr="00667DA4">
        <w:rPr>
          <w:rFonts w:ascii="Times New Roman" w:hAnsi="Times New Roman" w:cs="Times New Roman"/>
          <w:sz w:val="23"/>
          <w:szCs w:val="23"/>
          <w:lang w:eastAsia="ar-SA"/>
        </w:rPr>
        <w:t>подведомственных учреждений</w:t>
      </w:r>
      <w:r w:rsidR="00AA0E16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;</w:t>
      </w:r>
    </w:p>
    <w:p w:rsidR="00AB287B" w:rsidRPr="00667DA4" w:rsidRDefault="00D209EF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-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п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ринимает совместно с Комитетом имущественных отношений </w:t>
      </w:r>
      <w:r w:rsidR="009B2BB4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А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дминистрации городского округа Электросталь Московской области (далее - КИО) решение об изъятии муниципального имущества, закрепленного за подведомственными учреждениями, по истечении срока договора или в случае, если это имущество является излишним, неиспользуемым или используемым не по назначению;</w:t>
      </w:r>
    </w:p>
    <w:p w:rsidR="00242C83" w:rsidRPr="00667DA4" w:rsidRDefault="00AB287B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>- к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онтролирует сохранность и эффективное использование закрепленного за подведомственными учреждениями имущества;</w:t>
      </w:r>
    </w:p>
    <w:p w:rsidR="00F04271" w:rsidRPr="00667DA4" w:rsidRDefault="00F04271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>- принимает участие в формировании проекта бюджета городского округа, является главным распорядителем бюджетных средств городского округа в части расходов на физическую культуру и спорт;</w:t>
      </w:r>
    </w:p>
    <w:p w:rsidR="009B1B32" w:rsidRPr="00667DA4" w:rsidRDefault="00F541A5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утверждает</w:t>
      </w:r>
      <w:r w:rsidR="00705714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, в порядке, установленном нормативно-правовыми актами Администрации городского округа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муниципальные задания на оказание муниципальных услуг и выполнение работ</w:t>
      </w:r>
      <w:r w:rsidR="00705714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="000E3E36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подведомственными учреждениями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, </w:t>
      </w:r>
      <w:r w:rsidR="000E3E36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осуществляет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контрол</w:t>
      </w:r>
      <w:r w:rsidR="000E3E36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ь за их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выполнение</w:t>
      </w:r>
      <w:r w:rsidR="000E3E36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м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;</w:t>
      </w:r>
    </w:p>
    <w:p w:rsidR="00841A0B" w:rsidRPr="00667DA4" w:rsidRDefault="00841A0B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составляет бюджетную роспись, распределяет и утверждает лимиты бюджетных обязательств, утверждает сметы расходов на выполнение работ по муниципальному заданию подведомственных учреждений;</w:t>
      </w:r>
      <w:r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 </w:t>
      </w:r>
    </w:p>
    <w:p w:rsidR="001F732D" w:rsidRPr="00667DA4" w:rsidRDefault="00F541A5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- </w:t>
      </w:r>
      <w:r w:rsidR="001F732D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согласовывает бюджетную смету подведомственных учреждений</w:t>
      </w:r>
      <w:r w:rsidR="001F732D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;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</w:p>
    <w:p w:rsidR="009B1B32" w:rsidRPr="00667DA4" w:rsidRDefault="00F541A5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</w:rPr>
      </w:pPr>
      <w:r w:rsidRPr="00667DA4">
        <w:rPr>
          <w:rFonts w:ascii="Times New Roman" w:hAnsi="Times New Roman" w:cs="Times New Roman"/>
          <w:sz w:val="23"/>
          <w:szCs w:val="23"/>
        </w:rPr>
        <w:t xml:space="preserve">- </w:t>
      </w:r>
      <w:r w:rsidR="00841A0B" w:rsidRPr="00667DA4">
        <w:rPr>
          <w:rFonts w:ascii="Times New Roman" w:hAnsi="Times New Roman" w:cs="Times New Roman"/>
          <w:sz w:val="23"/>
          <w:szCs w:val="23"/>
        </w:rPr>
        <w:t>согласовывает</w:t>
      </w:r>
      <w:r w:rsidRPr="00667DA4">
        <w:rPr>
          <w:rFonts w:ascii="Times New Roman" w:hAnsi="Times New Roman" w:cs="Times New Roman"/>
          <w:sz w:val="23"/>
          <w:szCs w:val="23"/>
        </w:rPr>
        <w:t xml:space="preserve"> план финансово-хозяйственной деятельности подведомственных учреждений;</w:t>
      </w:r>
    </w:p>
    <w:p w:rsidR="00841A0B" w:rsidRPr="00667DA4" w:rsidRDefault="00841A0B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- утверждает отчеты о выполнении муниципального задания, проводит анализ эффективности расходовании </w:t>
      </w:r>
      <w:r w:rsidR="001F732D" w:rsidRPr="00667DA4">
        <w:rPr>
          <w:rFonts w:ascii="Times New Roman" w:hAnsi="Times New Roman" w:cs="Times New Roman"/>
          <w:sz w:val="23"/>
          <w:szCs w:val="23"/>
          <w:lang w:eastAsia="ar-SA"/>
        </w:rPr>
        <w:t>бюджетных</w:t>
      </w:r>
      <w:r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 средств подведомственными учреждениями;</w:t>
      </w:r>
    </w:p>
    <w:p w:rsidR="009B1B32" w:rsidRPr="00667DA4" w:rsidRDefault="00F541A5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lastRenderedPageBreak/>
        <w:t>- осуществляет контроль за формированием, размещением и финансовым обеспечением заказов на поставки товаров, выполнение работ, оказание услуг для муниципальных нужд подведомственных учреждений;</w:t>
      </w:r>
    </w:p>
    <w:p w:rsidR="00DF1DAA" w:rsidRPr="00667DA4" w:rsidRDefault="00DF1DAA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highlight w:val="yellow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- рассматривает представление для присвоения спортивного разряда и прилагаемые к нему документы, предусмотренные </w:t>
      </w:r>
      <w:r w:rsidR="00223D8E">
        <w:rPr>
          <w:rFonts w:ascii="Times New Roman" w:hAnsi="Times New Roman" w:cs="Times New Roman"/>
          <w:sz w:val="23"/>
          <w:szCs w:val="23"/>
          <w:lang w:eastAsia="ar-SA"/>
        </w:rPr>
        <w:t xml:space="preserve">частью 8 статьи 22 Федерального закона от 04.12.2007 № 329-ФЗ «О физической культуре и спорте в Российской Федерации» </w:t>
      </w:r>
      <w:r w:rsidR="00EC75BC" w:rsidRPr="00667DA4">
        <w:rPr>
          <w:rFonts w:ascii="Times New Roman" w:hAnsi="Times New Roman" w:cs="Times New Roman"/>
          <w:sz w:val="23"/>
          <w:szCs w:val="23"/>
          <w:lang w:eastAsia="ar-SA"/>
        </w:rPr>
        <w:t>и</w:t>
      </w:r>
      <w:r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 готовит </w:t>
      </w:r>
      <w:r w:rsidR="00EC75BC" w:rsidRPr="00667DA4">
        <w:rPr>
          <w:rFonts w:ascii="Times New Roman" w:hAnsi="Times New Roman" w:cs="Times New Roman"/>
          <w:sz w:val="23"/>
          <w:szCs w:val="23"/>
          <w:lang w:eastAsia="ar-SA"/>
        </w:rPr>
        <w:t>приказ Управления</w:t>
      </w:r>
      <w:r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 о присвоении спортивных разрядов.</w:t>
      </w:r>
    </w:p>
    <w:p w:rsidR="00F541A5" w:rsidRPr="00667DA4" w:rsidRDefault="00F541A5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  <w:lang w:eastAsia="ar-SA"/>
        </w:rPr>
        <w:t>- рассматривает представления, ходатайства на присвоение квалификационных категорий спортивным судьям «спортивный судья второй категории» и «спортивный судья третьей категории» (за исключением военно-прикладных и служебно-прикладных видов спорта) и готовит приказ Управления о присвоении квалификационных категории спортивным судьям, осуществляющим свою деятельность или проживающим на территории городского округа;</w:t>
      </w:r>
    </w:p>
    <w:p w:rsidR="008475D2" w:rsidRPr="00667DA4" w:rsidRDefault="008475D2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 - оказывает </w:t>
      </w:r>
      <w:r w:rsidR="00370036" w:rsidRPr="00667DA4">
        <w:rPr>
          <w:rFonts w:ascii="Times New Roman" w:hAnsi="Times New Roman" w:cs="Times New Roman"/>
          <w:sz w:val="23"/>
          <w:szCs w:val="23"/>
          <w:lang w:eastAsia="ar-SA"/>
        </w:rPr>
        <w:t>содействие в</w:t>
      </w:r>
      <w:r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 подготовке спортивных команд и отдельных спортсменов городского округа для участия в официальных региональных всероссийских соревнованиях по видам спорта и Спартакиадах</w:t>
      </w:r>
      <w:r w:rsidR="00B37830" w:rsidRPr="00667DA4">
        <w:rPr>
          <w:rFonts w:ascii="Times New Roman" w:hAnsi="Times New Roman" w:cs="Times New Roman"/>
          <w:sz w:val="23"/>
          <w:szCs w:val="23"/>
          <w:lang w:eastAsia="ar-SA"/>
        </w:rPr>
        <w:t>»</w:t>
      </w:r>
    </w:p>
    <w:p w:rsidR="00F541A5" w:rsidRPr="00667DA4" w:rsidRDefault="00F541A5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  <w:lang w:eastAsia="ar-SA"/>
        </w:rPr>
        <w:t>- согласовывает списки и заявки сборных команд городского округа для участия в соревнованиях вышестоящего уровня;</w:t>
      </w:r>
    </w:p>
    <w:p w:rsidR="00B37830" w:rsidRPr="00667DA4" w:rsidRDefault="00B37830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  <w:lang w:eastAsia="ar-SA"/>
        </w:rPr>
        <w:t>- разрабатывает и реализует меры по укреплению материально-технической базы, внедрению современных систем безопасности, техническому переоснащению, модернизации и капитальному ремонту подведомственных муниципальных учреждений;</w:t>
      </w:r>
    </w:p>
    <w:p w:rsidR="00F541A5" w:rsidRPr="00667DA4" w:rsidRDefault="00F541A5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</w:t>
      </w:r>
      <w:r w:rsidR="000A595F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координирует и контролирует в установленном порядке физкультурно-оздоровительную, спортивную и иную деятельность, осуществляемую подведомственными учреждениями;</w:t>
      </w:r>
    </w:p>
    <w:p w:rsidR="008475D2" w:rsidRPr="00667DA4" w:rsidRDefault="00667DA4" w:rsidP="00667DA4">
      <w:pPr>
        <w:pStyle w:val="ConsPlusNormal"/>
        <w:ind w:firstLine="709"/>
        <w:rPr>
          <w:sz w:val="23"/>
          <w:szCs w:val="23"/>
        </w:rPr>
      </w:pPr>
      <w:r w:rsidRPr="00667DA4">
        <w:rPr>
          <w:sz w:val="23"/>
          <w:szCs w:val="23"/>
        </w:rPr>
        <w:t xml:space="preserve">- </w:t>
      </w:r>
      <w:r w:rsidR="008475D2" w:rsidRPr="00667DA4">
        <w:rPr>
          <w:sz w:val="23"/>
          <w:szCs w:val="23"/>
        </w:rPr>
        <w:t>осуществляет контроль по организации и ведению воинского учета и бронирования граждан, пребывающих в запасе, в подведомственных муниципальных учреждени</w:t>
      </w:r>
      <w:r w:rsidR="001F732D" w:rsidRPr="00667DA4">
        <w:rPr>
          <w:sz w:val="23"/>
          <w:szCs w:val="23"/>
        </w:rPr>
        <w:t>ях в пределах своей компетенции.</w:t>
      </w:r>
    </w:p>
    <w:p w:rsidR="00242C83" w:rsidRPr="00667DA4" w:rsidRDefault="00EF57F5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  <w:lang w:eastAsia="ar-SA"/>
        </w:rPr>
        <w:t>3</w:t>
      </w:r>
      <w:r w:rsidR="00242C83" w:rsidRPr="00667DA4">
        <w:rPr>
          <w:rFonts w:ascii="Times New Roman" w:hAnsi="Times New Roman" w:cs="Times New Roman"/>
          <w:sz w:val="23"/>
          <w:szCs w:val="23"/>
          <w:lang w:eastAsia="ar-SA"/>
        </w:rPr>
        <w:t>.1.2. Функции в качестве муниципального органа управления в сфере физической культуры и спорта:</w:t>
      </w:r>
    </w:p>
    <w:p w:rsidR="00EF57F5" w:rsidRPr="00667DA4" w:rsidRDefault="00EF57F5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  <w:lang w:eastAsia="ar-SA"/>
        </w:rPr>
        <w:t>- определяет основные задачи и направления развития физической культуры и спорта на территории городского округа;</w:t>
      </w:r>
    </w:p>
    <w:p w:rsidR="00242C83" w:rsidRPr="00667DA4" w:rsidRDefault="0065544E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р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азрабатывает и реализует комплексные и целевые программы развития физической культуры и спорта на территории городского округа;</w:t>
      </w:r>
    </w:p>
    <w:p w:rsidR="00242C83" w:rsidRPr="00667DA4" w:rsidRDefault="0065544E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р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азрабатывает проекты постановлений и иных правовых актов Администрации городского округа в сфере физической культуры и спорта;</w:t>
      </w:r>
    </w:p>
    <w:p w:rsidR="00242C83" w:rsidRPr="00667DA4" w:rsidRDefault="0065544E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р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азрабатывает календарный план официальных физкультурно-оздоровительных и спортивных мероприятий на территории городского округа;</w:t>
      </w:r>
    </w:p>
    <w:p w:rsidR="00242C83" w:rsidRPr="00667DA4" w:rsidRDefault="008475D2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осуществляет контроль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исполнени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я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федеральн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ого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закон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одательства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,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законодательства Московской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области и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нормативно-правовых актов 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городского округа в сфере физической культуры и спорта;</w:t>
      </w:r>
    </w:p>
    <w:p w:rsidR="00242C83" w:rsidRPr="00667DA4" w:rsidRDefault="008475D2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в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носит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,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в установленном порядке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,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предложения в Администрацию городского округа о создании, реорганизации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и ликвидации подведомственных 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учреждений;</w:t>
      </w:r>
    </w:p>
    <w:p w:rsidR="00242C83" w:rsidRPr="00667DA4" w:rsidRDefault="008475D2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к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оординирует мероприятия по внедрению «Всероссийского физкультурно- спортивного комплекса» «Готов к труду и обороне» среди населения городского округа;</w:t>
      </w:r>
    </w:p>
    <w:p w:rsidR="0065544E" w:rsidRPr="00667DA4" w:rsidRDefault="0065544E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  <w:lang w:eastAsia="ar-SA"/>
        </w:rPr>
        <w:t>- утвержд</w:t>
      </w:r>
      <w:r w:rsidR="008475D2" w:rsidRPr="00667DA4">
        <w:rPr>
          <w:rFonts w:ascii="Times New Roman" w:hAnsi="Times New Roman" w:cs="Times New Roman"/>
          <w:sz w:val="23"/>
          <w:szCs w:val="23"/>
          <w:lang w:eastAsia="ar-SA"/>
        </w:rPr>
        <w:t>ает</w:t>
      </w:r>
      <w:r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 поряд</w:t>
      </w:r>
      <w:r w:rsidR="008475D2"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ок </w:t>
      </w:r>
      <w:r w:rsidRPr="00667DA4">
        <w:rPr>
          <w:rFonts w:ascii="Times New Roman" w:hAnsi="Times New Roman" w:cs="Times New Roman"/>
          <w:sz w:val="23"/>
          <w:szCs w:val="23"/>
          <w:lang w:eastAsia="ar-SA"/>
        </w:rPr>
        <w:t>формирования спортивных сборных команд городского округа, их обеспечение;</w:t>
      </w:r>
    </w:p>
    <w:p w:rsidR="00242C83" w:rsidRPr="00667DA4" w:rsidRDefault="008475D2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  <w:lang w:eastAsia="ar-SA"/>
        </w:rPr>
        <w:t>- с</w:t>
      </w:r>
      <w:r w:rsidR="00242C83"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огласовывает положения (регламенты) официальных физкультурных мероприятий и спортивных </w:t>
      </w:r>
      <w:r w:rsidR="00B37830"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соревнований, проводимых на территории </w:t>
      </w:r>
      <w:r w:rsidR="00242C83" w:rsidRPr="00667DA4">
        <w:rPr>
          <w:rFonts w:ascii="Times New Roman" w:hAnsi="Times New Roman" w:cs="Times New Roman"/>
          <w:sz w:val="23"/>
          <w:szCs w:val="23"/>
          <w:lang w:eastAsia="ar-SA"/>
        </w:rPr>
        <w:t>городского округа;</w:t>
      </w:r>
    </w:p>
    <w:p w:rsidR="00242C83" w:rsidRPr="00667DA4" w:rsidRDefault="00B37830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о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существляет реализацию инвестиционных проектов в сфере физической культуры и спорта на территории городского округа;</w:t>
      </w:r>
    </w:p>
    <w:p w:rsidR="00242C83" w:rsidRPr="00667DA4" w:rsidRDefault="00B37830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с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одействует развитию благотворительности и спонсорства в сфере физической культуры и</w:t>
      </w:r>
      <w:r w:rsidR="002006B2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спорта, созданию общественных (некоммерческих) фондов поддержки физической культуры и спорта;</w:t>
      </w:r>
    </w:p>
    <w:p w:rsidR="00242C83" w:rsidRPr="00667DA4" w:rsidRDefault="00B37830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о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рганизует конференции, совещания, семинары и другие мероприятия по вопросам, отнесенным к компетенции Управления;</w:t>
      </w:r>
    </w:p>
    <w:p w:rsidR="0065544E" w:rsidRPr="00667DA4" w:rsidRDefault="00B37830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</w:rPr>
        <w:lastRenderedPageBreak/>
        <w:t xml:space="preserve">- </w:t>
      </w:r>
      <w:r w:rsidR="0065544E" w:rsidRPr="00667DA4">
        <w:rPr>
          <w:rFonts w:ascii="Times New Roman" w:hAnsi="Times New Roman" w:cs="Times New Roman"/>
          <w:sz w:val="23"/>
          <w:szCs w:val="23"/>
        </w:rPr>
        <w:t>вносит предложения о представлении в установленном порядке к присвоению почетных званий и награждению государственными наградами</w:t>
      </w:r>
      <w:r w:rsidRPr="00667DA4">
        <w:rPr>
          <w:rFonts w:ascii="Times New Roman" w:hAnsi="Times New Roman" w:cs="Times New Roman"/>
          <w:sz w:val="23"/>
          <w:szCs w:val="23"/>
        </w:rPr>
        <w:t>,</w:t>
      </w:r>
      <w:r w:rsidR="0065544E" w:rsidRPr="00667DA4">
        <w:rPr>
          <w:rFonts w:ascii="Times New Roman" w:hAnsi="Times New Roman" w:cs="Times New Roman"/>
          <w:sz w:val="23"/>
          <w:szCs w:val="23"/>
        </w:rPr>
        <w:t xml:space="preserve"> </w:t>
      </w:r>
      <w:r w:rsidRPr="00667DA4">
        <w:rPr>
          <w:rFonts w:ascii="Times New Roman" w:hAnsi="Times New Roman" w:cs="Times New Roman"/>
          <w:sz w:val="23"/>
          <w:szCs w:val="23"/>
          <w:lang w:eastAsia="ar-SA"/>
        </w:rPr>
        <w:t>наградами городского округа</w:t>
      </w:r>
      <w:r w:rsidRPr="00667DA4">
        <w:rPr>
          <w:rFonts w:ascii="Times New Roman" w:hAnsi="Times New Roman" w:cs="Times New Roman"/>
          <w:sz w:val="23"/>
          <w:szCs w:val="23"/>
        </w:rPr>
        <w:t xml:space="preserve"> </w:t>
      </w:r>
      <w:r w:rsidR="0065544E" w:rsidRPr="00667DA4">
        <w:rPr>
          <w:rFonts w:ascii="Times New Roman" w:hAnsi="Times New Roman" w:cs="Times New Roman"/>
          <w:sz w:val="23"/>
          <w:szCs w:val="23"/>
        </w:rPr>
        <w:t>работников сфер</w:t>
      </w:r>
      <w:r w:rsidRPr="00667DA4">
        <w:rPr>
          <w:rFonts w:ascii="Times New Roman" w:hAnsi="Times New Roman" w:cs="Times New Roman"/>
          <w:sz w:val="23"/>
          <w:szCs w:val="23"/>
        </w:rPr>
        <w:t>ы</w:t>
      </w:r>
      <w:r w:rsidR="0065544E" w:rsidRPr="00667DA4">
        <w:rPr>
          <w:rFonts w:ascii="Times New Roman" w:hAnsi="Times New Roman" w:cs="Times New Roman"/>
          <w:sz w:val="23"/>
          <w:szCs w:val="23"/>
        </w:rPr>
        <w:t xml:space="preserve"> физической культуры</w:t>
      </w:r>
      <w:r w:rsidRPr="00667DA4">
        <w:rPr>
          <w:rFonts w:ascii="Times New Roman" w:hAnsi="Times New Roman" w:cs="Times New Roman"/>
          <w:sz w:val="23"/>
          <w:szCs w:val="23"/>
        </w:rPr>
        <w:t xml:space="preserve"> и </w:t>
      </w:r>
      <w:r w:rsidR="0065544E" w:rsidRPr="00667DA4">
        <w:rPr>
          <w:rFonts w:ascii="Times New Roman" w:hAnsi="Times New Roman" w:cs="Times New Roman"/>
          <w:sz w:val="23"/>
          <w:szCs w:val="23"/>
        </w:rPr>
        <w:t>спорта</w:t>
      </w:r>
      <w:r w:rsidRPr="00667DA4">
        <w:rPr>
          <w:rFonts w:ascii="Times New Roman" w:hAnsi="Times New Roman" w:cs="Times New Roman"/>
          <w:sz w:val="23"/>
          <w:szCs w:val="23"/>
        </w:rPr>
        <w:t>;</w:t>
      </w:r>
    </w:p>
    <w:p w:rsidR="00242C83" w:rsidRPr="00667DA4" w:rsidRDefault="00B37830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  <w:lang w:eastAsia="ar-SA"/>
        </w:rPr>
        <w:t>- г</w:t>
      </w:r>
      <w:r w:rsidR="00242C83" w:rsidRPr="00667DA4">
        <w:rPr>
          <w:rFonts w:ascii="Times New Roman" w:hAnsi="Times New Roman" w:cs="Times New Roman"/>
          <w:sz w:val="23"/>
          <w:szCs w:val="23"/>
          <w:lang w:eastAsia="ar-SA"/>
        </w:rPr>
        <w:t>отовит и представляет документы</w:t>
      </w:r>
      <w:r w:rsidRPr="00667DA4">
        <w:rPr>
          <w:rFonts w:ascii="Times New Roman" w:hAnsi="Times New Roman" w:cs="Times New Roman"/>
          <w:sz w:val="23"/>
          <w:szCs w:val="23"/>
          <w:lang w:eastAsia="ar-SA"/>
        </w:rPr>
        <w:t xml:space="preserve"> на соискание и присуждение различных стипендий</w:t>
      </w:r>
      <w:r w:rsidR="00242C83" w:rsidRPr="00667DA4">
        <w:rPr>
          <w:rFonts w:ascii="Times New Roman" w:hAnsi="Times New Roman" w:cs="Times New Roman"/>
          <w:sz w:val="23"/>
          <w:szCs w:val="23"/>
          <w:lang w:eastAsia="ar-SA"/>
        </w:rPr>
        <w:t>;</w:t>
      </w:r>
    </w:p>
    <w:p w:rsidR="00242C83" w:rsidRPr="00667DA4" w:rsidRDefault="00B50968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о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рганизует учет и отчетность в области физической культуры и спорта в установленном порядке;</w:t>
      </w:r>
    </w:p>
    <w:p w:rsidR="00242C83" w:rsidRPr="00667DA4" w:rsidRDefault="00B50968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п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редставляет отчеты о деятельности подведомственных учреждений в Администрацию городского округа, в Министерство по физической культуре и спорту Московской области, а также в иные государственные органы;</w:t>
      </w:r>
    </w:p>
    <w:p w:rsidR="00242C83" w:rsidRPr="00667DA4" w:rsidRDefault="00B50968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р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ассматривает обращения граждан и представителей организаций по вопросам,</w:t>
      </w:r>
      <w:r w:rsidR="002006B2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входящим в компетенцию Управления, и принимает по ним необходимые меры;</w:t>
      </w:r>
    </w:p>
    <w:p w:rsidR="00B50968" w:rsidRPr="00667DA4" w:rsidRDefault="00B50968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  <w:highlight w:val="yellow"/>
        </w:rPr>
      </w:pP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- обеспечивает исполнение федерального законодательства, нормативных правовых актов Российской Федерации, Правительства Московской области, правовых актов А</w:t>
      </w:r>
      <w:r w:rsidR="00F04271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дминистрации городского округа в</w:t>
      </w: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области мобилизационной подготовки, в части касающейся своей сферы деятельности;</w:t>
      </w:r>
    </w:p>
    <w:p w:rsidR="00B50968" w:rsidRPr="00667DA4" w:rsidRDefault="00B50968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</w:rPr>
      </w:pP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- участвует в разработке и уточнении документов мобилизационного планирования Администрации городского округа, в части касающейся своей сферы деятельности;</w:t>
      </w:r>
    </w:p>
    <w:p w:rsidR="00B50968" w:rsidRPr="00667DA4" w:rsidRDefault="00B50968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</w:rPr>
      </w:pPr>
      <w:r w:rsidRPr="00667DA4">
        <w:rPr>
          <w:rFonts w:ascii="Times New Roman" w:hAnsi="Times New Roman" w:cs="Times New Roman"/>
          <w:sz w:val="23"/>
          <w:szCs w:val="23"/>
        </w:rPr>
        <w:t>- участвует в разработке и уточнении документов мобилизационного план</w:t>
      </w:r>
      <w:r w:rsidR="000A595F" w:rsidRPr="00667DA4">
        <w:rPr>
          <w:rFonts w:ascii="Times New Roman" w:hAnsi="Times New Roman" w:cs="Times New Roman"/>
          <w:sz w:val="23"/>
          <w:szCs w:val="23"/>
        </w:rPr>
        <w:t xml:space="preserve">а </w:t>
      </w:r>
      <w:r w:rsidR="000A595F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экономики</w:t>
      </w: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городского </w:t>
      </w:r>
      <w:r w:rsidR="00F04271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округа,</w:t>
      </w: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 части касающейся своей сферы деятельности;</w:t>
      </w:r>
    </w:p>
    <w:p w:rsidR="000A595F" w:rsidRPr="00667DA4" w:rsidRDefault="000A595F" w:rsidP="00667DA4">
      <w:pPr>
        <w:shd w:val="clear" w:color="auto" w:fill="FFFFFF"/>
        <w:suppressAutoHyphens/>
        <w:ind w:firstLine="709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- участвует в мероприятиях по мобилизационной подготовке Администрации городского округа на календарный год и организует выполнение мероприятий указанного плана, в части касающейся своей сферы деятельности;</w:t>
      </w:r>
    </w:p>
    <w:p w:rsidR="00BA6987" w:rsidRPr="00667DA4" w:rsidRDefault="000A595F" w:rsidP="00667DA4">
      <w:pPr>
        <w:shd w:val="clear" w:color="auto" w:fill="FFFFFF"/>
        <w:suppressAutoHyphens/>
        <w:ind w:firstLine="709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- участвует в подготовке годовых отчётных документов по мобилизационной подготовке Администрац</w:t>
      </w:r>
      <w:r w:rsidR="00F04271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ии городского округа</w:t>
      </w: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, в части касающейся своей сферы деятельности;</w:t>
      </w:r>
    </w:p>
    <w:p w:rsidR="00BA6987" w:rsidRPr="00667DA4" w:rsidRDefault="00BA6987" w:rsidP="00667DA4">
      <w:pPr>
        <w:shd w:val="clear" w:color="auto" w:fill="FFFFFF"/>
        <w:suppressAutoHyphens/>
        <w:ind w:firstLine="709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- исполняет иные полномочия и функции по мобилизационной подготовке в части касающейся своей сферы деятельности; </w:t>
      </w:r>
    </w:p>
    <w:p w:rsidR="00BA6987" w:rsidRPr="00667DA4" w:rsidRDefault="00BA6987" w:rsidP="00667DA4">
      <w:pPr>
        <w:shd w:val="clear" w:color="auto" w:fill="FFFFFF"/>
        <w:suppressAutoHyphens/>
        <w:ind w:firstLine="709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- </w:t>
      </w:r>
      <w:r w:rsidR="004D284E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координирует   деятельность подведомственных учреждений по обеспечению</w:t>
      </w: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выполнени</w:t>
      </w:r>
      <w:r w:rsidR="004D284E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я</w:t>
      </w: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т</w:t>
      </w:r>
      <w:r w:rsidR="004D284E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ребований антитеррористической защищенности объектов, находящихся</w:t>
      </w: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="004D284E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в оперативном управлении учреждений</w:t>
      </w: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;</w:t>
      </w:r>
    </w:p>
    <w:p w:rsidR="00BA6987" w:rsidRPr="00667DA4" w:rsidRDefault="00BA6987" w:rsidP="00667DA4">
      <w:pPr>
        <w:shd w:val="clear" w:color="auto" w:fill="FFFFFF"/>
        <w:suppressAutoHyphens/>
        <w:ind w:firstLine="709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-</w:t>
      </w:r>
      <w:r w:rsidR="00D556D5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обеспечивает реализацию мероприятий </w:t>
      </w:r>
      <w:r w:rsidR="004F46CA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по профилактике </w:t>
      </w:r>
      <w:r w:rsidR="003B2CEA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терроризма, а </w:t>
      </w:r>
      <w:r w:rsidR="00CC0926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также</w:t>
      </w:r>
      <w:r w:rsidR="003B2CEA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экстремизма</w:t>
      </w:r>
      <w:r w:rsidR="004F46CA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="003B2CEA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в молодежной среде</w:t>
      </w:r>
      <w:r w:rsidR="00D556D5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в том </w:t>
      </w:r>
      <w:r w:rsidR="00C923B7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числе в</w:t>
      </w:r>
      <w:r w:rsidR="00D556D5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="00C923B7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рамках Комплексного</w:t>
      </w:r>
      <w:r w:rsidR="00D556D5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="00C923B7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плана противодействия идеологии</w:t>
      </w:r>
      <w:r w:rsidR="00D556D5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="004D284E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терроризма в городском округе </w:t>
      </w:r>
      <w:r w:rsidR="00D556D5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</w:t>
      </w:r>
      <w:r w:rsidR="004D284E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Электросталь Московской области</w:t>
      </w:r>
      <w:r w:rsidR="00D556D5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в части касающейся своей сферы деятельности</w:t>
      </w:r>
      <w:r w:rsidR="00826F3E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;</w:t>
      </w:r>
    </w:p>
    <w:p w:rsidR="00826F3E" w:rsidRPr="00667DA4" w:rsidRDefault="00826F3E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</w:rPr>
      </w:pPr>
      <w:r w:rsidRPr="00667DA4">
        <w:rPr>
          <w:rFonts w:ascii="Times New Roman" w:eastAsia="Calibri" w:hAnsi="Times New Roman" w:cs="Times New Roman"/>
          <w:sz w:val="23"/>
          <w:szCs w:val="23"/>
        </w:rPr>
        <w:t xml:space="preserve">- </w:t>
      </w:r>
      <w:r w:rsidR="00667DA4" w:rsidRPr="00667DA4">
        <w:rPr>
          <w:rFonts w:ascii="Times New Roman" w:hAnsi="Times New Roman" w:cs="Times New Roman"/>
          <w:sz w:val="23"/>
          <w:szCs w:val="23"/>
        </w:rPr>
        <w:t>и</w:t>
      </w:r>
      <w:r w:rsidR="00E97096" w:rsidRPr="00667DA4">
        <w:rPr>
          <w:rFonts w:ascii="Times New Roman" w:hAnsi="Times New Roman" w:cs="Times New Roman"/>
          <w:sz w:val="23"/>
          <w:szCs w:val="23"/>
        </w:rPr>
        <w:t xml:space="preserve">нформировать </w:t>
      </w:r>
      <w:r w:rsidRPr="00667DA4">
        <w:rPr>
          <w:rFonts w:ascii="Times New Roman" w:hAnsi="Times New Roman" w:cs="Times New Roman"/>
          <w:sz w:val="23"/>
          <w:szCs w:val="23"/>
        </w:rPr>
        <w:t>муниципальных служащих Управления и руководителей подведомственных учреждений физической культуры и спорта с изменениями антикоррупционного законодательства, актуальными локальными нормативными актами и методическими материалами в этой сфере;</w:t>
      </w:r>
    </w:p>
    <w:p w:rsidR="00826F3E" w:rsidRPr="00667DA4" w:rsidRDefault="00826F3E" w:rsidP="00667DA4">
      <w:pPr>
        <w:shd w:val="clear" w:color="auto" w:fill="FFFFFF"/>
        <w:suppressAutoHyphens/>
        <w:ind w:firstLine="709"/>
        <w:rPr>
          <w:rFonts w:ascii="Times New Roman" w:hAnsi="Times New Roman" w:cs="Times New Roman"/>
          <w:sz w:val="23"/>
          <w:szCs w:val="23"/>
        </w:rPr>
      </w:pPr>
      <w:r w:rsidRPr="00667DA4">
        <w:rPr>
          <w:rFonts w:ascii="Times New Roman" w:hAnsi="Times New Roman" w:cs="Times New Roman"/>
          <w:sz w:val="23"/>
          <w:szCs w:val="23"/>
        </w:rPr>
        <w:t xml:space="preserve">- </w:t>
      </w:r>
      <w:r w:rsidR="00667DA4" w:rsidRPr="00667DA4">
        <w:rPr>
          <w:rFonts w:ascii="Times New Roman" w:hAnsi="Times New Roman" w:cs="Times New Roman"/>
          <w:sz w:val="23"/>
          <w:szCs w:val="23"/>
        </w:rPr>
        <w:t>о</w:t>
      </w:r>
      <w:r w:rsidR="00B60439" w:rsidRPr="00667DA4">
        <w:rPr>
          <w:rFonts w:ascii="Times New Roman" w:hAnsi="Times New Roman" w:cs="Times New Roman"/>
          <w:sz w:val="23"/>
          <w:szCs w:val="23"/>
        </w:rPr>
        <w:t>казывает</w:t>
      </w:r>
      <w:r w:rsidRPr="00667DA4">
        <w:rPr>
          <w:rFonts w:ascii="Times New Roman" w:hAnsi="Times New Roman" w:cs="Times New Roman"/>
          <w:sz w:val="23"/>
          <w:szCs w:val="23"/>
        </w:rPr>
        <w:t xml:space="preserve"> консультативную помощь при подготовке муниципальными служащими Управления уведомлений, предусмотренных законодательством в целях противодействия коррупции, а также справок о доходах.</w:t>
      </w:r>
    </w:p>
    <w:p w:rsidR="00826F3E" w:rsidRPr="00667DA4" w:rsidRDefault="00826F3E" w:rsidP="000A595F">
      <w:pPr>
        <w:shd w:val="clear" w:color="auto" w:fill="FFFFFF"/>
        <w:suppressAutoHyphens/>
        <w:ind w:firstLine="709"/>
        <w:rPr>
          <w:rFonts w:ascii="Times New Roman" w:eastAsia="Calibri" w:hAnsi="Times New Roman" w:cs="Times New Roman"/>
          <w:sz w:val="23"/>
          <w:szCs w:val="23"/>
          <w:lang w:eastAsia="en-US"/>
        </w:rPr>
      </w:pPr>
    </w:p>
    <w:p w:rsidR="00242C83" w:rsidRPr="00667DA4" w:rsidRDefault="00EF57F5" w:rsidP="00242C83">
      <w:pPr>
        <w:shd w:val="clear" w:color="auto" w:fill="FFFFFF"/>
        <w:tabs>
          <w:tab w:val="left" w:pos="374"/>
        </w:tabs>
        <w:suppressAutoHyphens/>
        <w:ind w:right="-1" w:firstLine="709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  <w:t>4</w:t>
      </w:r>
      <w:r w:rsidR="00242C83" w:rsidRPr="00667DA4"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  <w:t xml:space="preserve">. Права </w:t>
      </w:r>
    </w:p>
    <w:p w:rsidR="001F7627" w:rsidRPr="00667DA4" w:rsidRDefault="001F7627" w:rsidP="00242C83">
      <w:pPr>
        <w:shd w:val="clear" w:color="auto" w:fill="FFFFFF"/>
        <w:tabs>
          <w:tab w:val="left" w:pos="374"/>
        </w:tabs>
        <w:suppressAutoHyphens/>
        <w:ind w:right="-1" w:firstLine="709"/>
        <w:jc w:val="center"/>
        <w:rPr>
          <w:rFonts w:ascii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242C83" w:rsidRPr="00667DA4" w:rsidRDefault="00531777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4.1</w:t>
      </w:r>
      <w:r w:rsidR="00D37FC6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Для </w:t>
      </w:r>
      <w:r w:rsidR="000A595F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выполнения своих задач и функций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Управление имеет право:</w:t>
      </w:r>
    </w:p>
    <w:p w:rsidR="000A595F" w:rsidRPr="00667DA4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sz w:val="23"/>
          <w:szCs w:val="23"/>
        </w:rPr>
        <w:t>- разрабатывать и вносить на утверждение проекты муниципальных правовых актов по вопросам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физической культуры и спорта;</w:t>
      </w:r>
    </w:p>
    <w:p w:rsidR="00F04271" w:rsidRPr="00667DA4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- вести переписку со структурными подразделениями </w:t>
      </w: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Администрации городского округа по вопросам, отнесенным к компетенции Управления;</w:t>
      </w:r>
    </w:p>
    <w:p w:rsidR="00370036" w:rsidRPr="00667DA4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- принимать участие в работе комиссий Администрации городского округа по направлению деятельности Управления;</w:t>
      </w:r>
    </w:p>
    <w:p w:rsidR="00F04271" w:rsidRPr="00667DA4" w:rsidRDefault="00F04271" w:rsidP="00F04271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-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lastRenderedPageBreak/>
        <w:t>информацию, сведения, материалы и документы, необходимые для осуществления возложенных на Управление задач и функций, в том числе по мобилизационной подготовке;</w:t>
      </w:r>
    </w:p>
    <w:p w:rsidR="00AA7F24" w:rsidRPr="00667DA4" w:rsidRDefault="00F04271" w:rsidP="00AA7F24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</w:t>
      </w:r>
      <w:r w:rsidR="00667DA4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и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здавать в пределах своей компетенции, в том числе совместно с другими муниципальными органами, приказы, обязательные для исполнения подведомственными учреждениями, давать разъяснения по ним;</w:t>
      </w:r>
    </w:p>
    <w:p w:rsidR="00242C83" w:rsidRPr="00667DA4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и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нспектировать в пределах своей компетенции подведомственные учреждения;</w:t>
      </w:r>
    </w:p>
    <w:p w:rsidR="00242C83" w:rsidRPr="00667DA4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п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олучать в соответствии с действующим законодательством из бюджетов разных уровней субвенции и субсидии;</w:t>
      </w:r>
    </w:p>
    <w:p w:rsidR="00242C83" w:rsidRPr="00667DA4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 п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редставлять и защищать интересы Управления в судах общей юрисдикции, арбитражных и третейских судах, в исполнительном производстве, в органах прокуратуры и иных правоохранительных органах по вопросам, входящим в компетенцию Управления</w:t>
      </w:r>
      <w:r w:rsidR="00160541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;</w:t>
      </w:r>
    </w:p>
    <w:p w:rsidR="00242C83" w:rsidRPr="00667DA4" w:rsidRDefault="00F04271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-</w:t>
      </w:r>
      <w:r w:rsidR="00667DA4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о</w:t>
      </w:r>
      <w:r w:rsidR="00242C83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существлять иные права в соответствии с федеральным и региональным законодательством и муниципальными правовыми актами в сфере своей деятельности.</w:t>
      </w:r>
    </w:p>
    <w:p w:rsidR="00DF1DAA" w:rsidRPr="00667DA4" w:rsidRDefault="00DF1DAA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</w:p>
    <w:p w:rsidR="00DF1DAA" w:rsidRPr="00667DA4" w:rsidRDefault="00EF57F5" w:rsidP="00DF1DAA">
      <w:pPr>
        <w:shd w:val="clear" w:color="auto" w:fill="FFFFFF"/>
        <w:tabs>
          <w:tab w:val="left" w:pos="374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b/>
          <w:bCs/>
          <w:color w:val="000000"/>
          <w:sz w:val="23"/>
          <w:szCs w:val="23"/>
          <w:lang w:eastAsia="ar-SA"/>
        </w:rPr>
        <w:t>5</w:t>
      </w:r>
      <w:r w:rsidR="00DF1DAA" w:rsidRPr="00667DA4">
        <w:rPr>
          <w:rFonts w:ascii="Times New Roman" w:hAnsi="Times New Roman" w:cs="Times New Roman"/>
          <w:b/>
          <w:bCs/>
          <w:color w:val="000000"/>
          <w:sz w:val="23"/>
          <w:szCs w:val="23"/>
          <w:lang w:eastAsia="ar-SA"/>
        </w:rPr>
        <w:t>.  Ответственность</w:t>
      </w:r>
    </w:p>
    <w:p w:rsidR="00B60439" w:rsidRPr="00667DA4" w:rsidRDefault="00B60439" w:rsidP="00DF1DAA">
      <w:pPr>
        <w:shd w:val="clear" w:color="auto" w:fill="FFFFFF"/>
        <w:tabs>
          <w:tab w:val="left" w:pos="374"/>
        </w:tabs>
        <w:suppressAutoHyphens/>
        <w:ind w:firstLine="709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eastAsia="ar-SA"/>
        </w:rPr>
      </w:pPr>
    </w:p>
    <w:p w:rsidR="00B06CE3" w:rsidRPr="00667DA4" w:rsidRDefault="00531777" w:rsidP="00414240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5.1. </w:t>
      </w:r>
      <w:r w:rsidR="00667DA4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>О</w:t>
      </w:r>
      <w:r w:rsidR="00B06CE3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>тветственность за качество и своевременность выполнения возложенных на Управление задач и функций несет начальник Управления;</w:t>
      </w:r>
    </w:p>
    <w:p w:rsidR="00B06CE3" w:rsidRPr="00667DA4" w:rsidRDefault="00531777" w:rsidP="00414240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 xml:space="preserve">5.2. </w:t>
      </w:r>
      <w:r w:rsidR="00667DA4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>С</w:t>
      </w:r>
      <w:r w:rsidR="00B06CE3" w:rsidRPr="00667DA4">
        <w:rPr>
          <w:rFonts w:ascii="Times New Roman" w:hAnsi="Times New Roman" w:cs="Times New Roman"/>
          <w:bCs/>
          <w:color w:val="000000"/>
          <w:sz w:val="23"/>
          <w:szCs w:val="23"/>
          <w:lang w:eastAsia="ar-SA"/>
        </w:rPr>
        <w:t>тепень ответственности работников Управления устанавливается должностными инструкциями.</w:t>
      </w:r>
    </w:p>
    <w:p w:rsidR="00370036" w:rsidRPr="00667DA4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</w:p>
    <w:p w:rsidR="00370036" w:rsidRPr="00667DA4" w:rsidRDefault="00EF57F5" w:rsidP="00667DA4">
      <w:pPr>
        <w:shd w:val="clear" w:color="auto" w:fill="FFFFFF"/>
        <w:tabs>
          <w:tab w:val="left" w:pos="538"/>
        </w:tabs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667DA4">
        <w:rPr>
          <w:rFonts w:ascii="Times New Roman" w:hAnsi="Times New Roman" w:cs="Times New Roman"/>
          <w:b/>
          <w:bCs/>
          <w:color w:val="000000"/>
          <w:sz w:val="23"/>
          <w:szCs w:val="23"/>
          <w:lang w:eastAsia="ar-SA"/>
        </w:rPr>
        <w:t>6</w:t>
      </w:r>
      <w:r w:rsidR="00DF1DAA" w:rsidRPr="00667DA4">
        <w:rPr>
          <w:rFonts w:ascii="Times New Roman" w:hAnsi="Times New Roman" w:cs="Times New Roman"/>
          <w:b/>
          <w:bCs/>
          <w:color w:val="000000"/>
          <w:sz w:val="23"/>
          <w:szCs w:val="23"/>
          <w:lang w:eastAsia="ar-SA"/>
        </w:rPr>
        <w:t>.</w:t>
      </w:r>
      <w:r w:rsidR="00370036" w:rsidRPr="00667DA4">
        <w:rPr>
          <w:rFonts w:ascii="Times New Roman" w:hAnsi="Times New Roman" w:cs="Times New Roman"/>
          <w:b/>
          <w:bCs/>
          <w:color w:val="000000"/>
          <w:sz w:val="23"/>
          <w:szCs w:val="23"/>
          <w:lang w:eastAsia="ar-SA"/>
        </w:rPr>
        <w:t xml:space="preserve">  Взаимодействие со структурными подразделениями Администрации городского округа, органами местного самоуправления, учреждениями и организациями городского округа</w:t>
      </w:r>
      <w:r w:rsidR="00823589" w:rsidRPr="00667DA4">
        <w:rPr>
          <w:rFonts w:ascii="Times New Roman" w:hAnsi="Times New Roman" w:cs="Times New Roman"/>
          <w:b/>
          <w:bCs/>
          <w:color w:val="000000"/>
          <w:sz w:val="23"/>
          <w:szCs w:val="23"/>
          <w:lang w:eastAsia="ar-SA"/>
        </w:rPr>
        <w:t xml:space="preserve"> </w:t>
      </w:r>
    </w:p>
    <w:p w:rsidR="00823589" w:rsidRPr="00667DA4" w:rsidRDefault="00823589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</w:p>
    <w:p w:rsidR="00370036" w:rsidRPr="00667DA4" w:rsidRDefault="00531777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6.1. </w:t>
      </w:r>
      <w:r w:rsidR="00370036"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>Управление в своей работе взаимодействует:</w:t>
      </w:r>
    </w:p>
    <w:p w:rsidR="00370036" w:rsidRPr="00667DA4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667DA4">
        <w:rPr>
          <w:rFonts w:ascii="Times New Roman" w:hAnsi="Times New Roman" w:cs="Times New Roman"/>
          <w:color w:val="000000"/>
          <w:sz w:val="23"/>
          <w:szCs w:val="23"/>
          <w:lang w:eastAsia="ar-SA"/>
        </w:rPr>
        <w:t xml:space="preserve">- с комитетами, управлениями, отделами Администрации городского округа </w:t>
      </w: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по вопросам, отнесенным к компетенции Управления;</w:t>
      </w:r>
    </w:p>
    <w:p w:rsidR="00370036" w:rsidRPr="00667DA4" w:rsidRDefault="00370036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- с </w:t>
      </w:r>
      <w:r w:rsidR="00823589" w:rsidRPr="00667DA4">
        <w:rPr>
          <w:rFonts w:ascii="Times New Roman" w:hAnsi="Times New Roman" w:cs="Times New Roman"/>
          <w:sz w:val="23"/>
          <w:szCs w:val="23"/>
        </w:rPr>
        <w:t>городскими федерациями по видам спорта, спортивными организациями и другими общественными организациями</w:t>
      </w:r>
      <w:r w:rsidR="00823589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, </w:t>
      </w: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осуществляющими свою деятельность на территории городского округа</w:t>
      </w:r>
      <w:r w:rsidR="00823589"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;</w:t>
      </w:r>
    </w:p>
    <w:p w:rsidR="00370036" w:rsidRPr="00667DA4" w:rsidRDefault="00823589" w:rsidP="00242C83">
      <w:pPr>
        <w:shd w:val="clear" w:color="auto" w:fill="FFFFFF"/>
        <w:tabs>
          <w:tab w:val="left" w:pos="374"/>
        </w:tabs>
        <w:suppressAutoHyphens/>
        <w:ind w:firstLine="709"/>
        <w:rPr>
          <w:rFonts w:ascii="Times New Roman" w:hAnsi="Times New Roman" w:cs="Times New Roman"/>
          <w:color w:val="000000"/>
          <w:sz w:val="23"/>
          <w:szCs w:val="23"/>
          <w:lang w:eastAsia="ar-SA"/>
        </w:rPr>
      </w:pPr>
      <w:r w:rsidRPr="00667DA4">
        <w:rPr>
          <w:rFonts w:ascii="Times New Roman" w:eastAsia="Calibri" w:hAnsi="Times New Roman" w:cs="Times New Roman"/>
          <w:sz w:val="23"/>
          <w:szCs w:val="23"/>
          <w:lang w:eastAsia="en-US"/>
        </w:rPr>
        <w:t>-</w:t>
      </w:r>
      <w:r w:rsidRPr="00667DA4">
        <w:rPr>
          <w:rFonts w:ascii="Times New Roman" w:hAnsi="Times New Roman" w:cs="Times New Roman"/>
          <w:color w:val="000000"/>
          <w:sz w:val="23"/>
          <w:szCs w:val="23"/>
        </w:rPr>
        <w:t xml:space="preserve"> со структурными подразделениями Администрации городского округа, территориальными органами исполнительных органов государственной власти Московской области и организациями городского округа по вопросам мобилизационной подготовки.</w:t>
      </w:r>
      <w:r w:rsidR="00E32CBE" w:rsidRPr="00667DA4"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="00667DA4" w:rsidRPr="00667DA4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667DA4" w:rsidRDefault="00667DA4" w:rsidP="000416EF">
      <w:pPr>
        <w:spacing w:line="240" w:lineRule="exact"/>
        <w:ind w:firstLine="0"/>
        <w:rPr>
          <w:rFonts w:ascii="Times New Roman" w:hAnsi="Times New Roman" w:cs="Times New Roman"/>
          <w:sz w:val="23"/>
          <w:szCs w:val="23"/>
        </w:rPr>
      </w:pPr>
    </w:p>
    <w:sectPr w:rsidR="00667DA4" w:rsidSect="00667DA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F7D" w:rsidRDefault="00973F7D" w:rsidP="00943D52">
      <w:r>
        <w:separator/>
      </w:r>
    </w:p>
  </w:endnote>
  <w:endnote w:type="continuationSeparator" w:id="0">
    <w:p w:rsidR="00973F7D" w:rsidRDefault="00973F7D" w:rsidP="0094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F7D" w:rsidRDefault="00973F7D" w:rsidP="00943D52">
      <w:r>
        <w:separator/>
      </w:r>
    </w:p>
  </w:footnote>
  <w:footnote w:type="continuationSeparator" w:id="0">
    <w:p w:rsidR="00973F7D" w:rsidRDefault="00973F7D" w:rsidP="0094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082"/>
    <w:multiLevelType w:val="multilevel"/>
    <w:tmpl w:val="9028D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33BA1"/>
    <w:multiLevelType w:val="multilevel"/>
    <w:tmpl w:val="B5122A8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391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9F32F36"/>
    <w:multiLevelType w:val="multilevel"/>
    <w:tmpl w:val="FB36C9BE"/>
    <w:lvl w:ilvl="0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FB"/>
    <w:rsid w:val="000030A4"/>
    <w:rsid w:val="000416EF"/>
    <w:rsid w:val="00043C92"/>
    <w:rsid w:val="00047BC5"/>
    <w:rsid w:val="00052CE5"/>
    <w:rsid w:val="000578C8"/>
    <w:rsid w:val="0006428C"/>
    <w:rsid w:val="000645B6"/>
    <w:rsid w:val="000709C7"/>
    <w:rsid w:val="00076A31"/>
    <w:rsid w:val="00086059"/>
    <w:rsid w:val="000A355A"/>
    <w:rsid w:val="000A595F"/>
    <w:rsid w:val="000C3766"/>
    <w:rsid w:val="000C5660"/>
    <w:rsid w:val="000D41C8"/>
    <w:rsid w:val="000E3E36"/>
    <w:rsid w:val="001061C3"/>
    <w:rsid w:val="00133765"/>
    <w:rsid w:val="00147A2F"/>
    <w:rsid w:val="00160541"/>
    <w:rsid w:val="001642AB"/>
    <w:rsid w:val="001A6EC7"/>
    <w:rsid w:val="001F732D"/>
    <w:rsid w:val="001F748D"/>
    <w:rsid w:val="001F7627"/>
    <w:rsid w:val="002006B2"/>
    <w:rsid w:val="00223D8E"/>
    <w:rsid w:val="00242C83"/>
    <w:rsid w:val="002448F0"/>
    <w:rsid w:val="00286456"/>
    <w:rsid w:val="002A127E"/>
    <w:rsid w:val="002E4A14"/>
    <w:rsid w:val="002E6ECF"/>
    <w:rsid w:val="00302BF0"/>
    <w:rsid w:val="00326242"/>
    <w:rsid w:val="00347B72"/>
    <w:rsid w:val="0035374D"/>
    <w:rsid w:val="00355DEE"/>
    <w:rsid w:val="0036757C"/>
    <w:rsid w:val="00370036"/>
    <w:rsid w:val="003B2CEA"/>
    <w:rsid w:val="003B663F"/>
    <w:rsid w:val="003C076F"/>
    <w:rsid w:val="003C53A4"/>
    <w:rsid w:val="003D0A98"/>
    <w:rsid w:val="003D3B56"/>
    <w:rsid w:val="003E6CD2"/>
    <w:rsid w:val="00403876"/>
    <w:rsid w:val="004064F2"/>
    <w:rsid w:val="00414240"/>
    <w:rsid w:val="004225E3"/>
    <w:rsid w:val="00480A90"/>
    <w:rsid w:val="004D284E"/>
    <w:rsid w:val="004D3364"/>
    <w:rsid w:val="004F46CA"/>
    <w:rsid w:val="005073AD"/>
    <w:rsid w:val="0051745F"/>
    <w:rsid w:val="005270CE"/>
    <w:rsid w:val="00531777"/>
    <w:rsid w:val="005463E9"/>
    <w:rsid w:val="00570053"/>
    <w:rsid w:val="00574B51"/>
    <w:rsid w:val="0058560A"/>
    <w:rsid w:val="005C37E5"/>
    <w:rsid w:val="005D3288"/>
    <w:rsid w:val="0061135F"/>
    <w:rsid w:val="00630A69"/>
    <w:rsid w:val="0063334F"/>
    <w:rsid w:val="0065544E"/>
    <w:rsid w:val="006613CE"/>
    <w:rsid w:val="00667DA4"/>
    <w:rsid w:val="006B177B"/>
    <w:rsid w:val="006D0CD0"/>
    <w:rsid w:val="00705714"/>
    <w:rsid w:val="007A5332"/>
    <w:rsid w:val="007C2460"/>
    <w:rsid w:val="007D1A86"/>
    <w:rsid w:val="0082264A"/>
    <w:rsid w:val="00823589"/>
    <w:rsid w:val="00826F3E"/>
    <w:rsid w:val="00831F18"/>
    <w:rsid w:val="008353B2"/>
    <w:rsid w:val="00841A0B"/>
    <w:rsid w:val="008475D2"/>
    <w:rsid w:val="008540BA"/>
    <w:rsid w:val="008576C6"/>
    <w:rsid w:val="00872FA7"/>
    <w:rsid w:val="00885A85"/>
    <w:rsid w:val="00892255"/>
    <w:rsid w:val="008D6E1E"/>
    <w:rsid w:val="008F0302"/>
    <w:rsid w:val="00921DDC"/>
    <w:rsid w:val="009347BA"/>
    <w:rsid w:val="00943D52"/>
    <w:rsid w:val="00973F7D"/>
    <w:rsid w:val="009B1B32"/>
    <w:rsid w:val="009B2BB4"/>
    <w:rsid w:val="009F5C40"/>
    <w:rsid w:val="00A10C76"/>
    <w:rsid w:val="00A131D2"/>
    <w:rsid w:val="00A504D1"/>
    <w:rsid w:val="00A543C9"/>
    <w:rsid w:val="00AA0E16"/>
    <w:rsid w:val="00AA7F24"/>
    <w:rsid w:val="00AB287B"/>
    <w:rsid w:val="00AC45CF"/>
    <w:rsid w:val="00AC5A2A"/>
    <w:rsid w:val="00B06CE3"/>
    <w:rsid w:val="00B3363C"/>
    <w:rsid w:val="00B37830"/>
    <w:rsid w:val="00B50968"/>
    <w:rsid w:val="00B60439"/>
    <w:rsid w:val="00B80F01"/>
    <w:rsid w:val="00BA6987"/>
    <w:rsid w:val="00BD1435"/>
    <w:rsid w:val="00BD72FB"/>
    <w:rsid w:val="00C56E6D"/>
    <w:rsid w:val="00C65764"/>
    <w:rsid w:val="00C67160"/>
    <w:rsid w:val="00C923B7"/>
    <w:rsid w:val="00CA3EE3"/>
    <w:rsid w:val="00CA4F2E"/>
    <w:rsid w:val="00CC0926"/>
    <w:rsid w:val="00CD3185"/>
    <w:rsid w:val="00CF06BB"/>
    <w:rsid w:val="00CF0E2C"/>
    <w:rsid w:val="00D132A6"/>
    <w:rsid w:val="00D209EF"/>
    <w:rsid w:val="00D37FC6"/>
    <w:rsid w:val="00D51BF5"/>
    <w:rsid w:val="00D556D5"/>
    <w:rsid w:val="00D93814"/>
    <w:rsid w:val="00D9691F"/>
    <w:rsid w:val="00DD3930"/>
    <w:rsid w:val="00DE6A67"/>
    <w:rsid w:val="00DF1DAA"/>
    <w:rsid w:val="00E32CBE"/>
    <w:rsid w:val="00E3760E"/>
    <w:rsid w:val="00E617FC"/>
    <w:rsid w:val="00E73AFF"/>
    <w:rsid w:val="00E76575"/>
    <w:rsid w:val="00E87F50"/>
    <w:rsid w:val="00E958C2"/>
    <w:rsid w:val="00E97096"/>
    <w:rsid w:val="00EC75BC"/>
    <w:rsid w:val="00EF21C8"/>
    <w:rsid w:val="00EF3B85"/>
    <w:rsid w:val="00EF57F5"/>
    <w:rsid w:val="00F04271"/>
    <w:rsid w:val="00F30C2D"/>
    <w:rsid w:val="00F34574"/>
    <w:rsid w:val="00F35A0B"/>
    <w:rsid w:val="00F40F1A"/>
    <w:rsid w:val="00F43979"/>
    <w:rsid w:val="00F541A5"/>
    <w:rsid w:val="00F74390"/>
    <w:rsid w:val="00F7469E"/>
    <w:rsid w:val="00F80ACD"/>
    <w:rsid w:val="00F8382B"/>
    <w:rsid w:val="00F86A1F"/>
    <w:rsid w:val="00F90D51"/>
    <w:rsid w:val="00FD13EE"/>
    <w:rsid w:val="00FE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2B178-4C24-4638-B7C3-BDF74144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24"/>
  </w:style>
  <w:style w:type="paragraph" w:styleId="1">
    <w:name w:val="heading 1"/>
    <w:basedOn w:val="a"/>
    <w:next w:val="a"/>
    <w:link w:val="10"/>
    <w:qFormat/>
    <w:rsid w:val="00242C83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72FB"/>
    <w:rPr>
      <w:color w:val="0000FF"/>
      <w:u w:val="single"/>
    </w:rPr>
  </w:style>
  <w:style w:type="paragraph" w:customStyle="1" w:styleId="ConsPlusNormal">
    <w:name w:val="ConsPlusNormal"/>
    <w:rsid w:val="00BD72F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7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2C83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_"/>
    <w:link w:val="11"/>
    <w:rsid w:val="00242C83"/>
    <w:rPr>
      <w:sz w:val="23"/>
      <w:szCs w:val="23"/>
    </w:rPr>
  </w:style>
  <w:style w:type="character" w:customStyle="1" w:styleId="12">
    <w:name w:val="Заголовок №1_"/>
    <w:link w:val="13"/>
    <w:rsid w:val="00242C83"/>
    <w:rPr>
      <w:sz w:val="23"/>
      <w:szCs w:val="23"/>
    </w:rPr>
  </w:style>
  <w:style w:type="paragraph" w:customStyle="1" w:styleId="11">
    <w:name w:val="Основной текст1"/>
    <w:basedOn w:val="a"/>
    <w:link w:val="a6"/>
    <w:rsid w:val="00242C83"/>
    <w:pPr>
      <w:spacing w:after="300" w:line="317" w:lineRule="exact"/>
    </w:pPr>
    <w:rPr>
      <w:sz w:val="23"/>
      <w:szCs w:val="23"/>
    </w:rPr>
  </w:style>
  <w:style w:type="paragraph" w:customStyle="1" w:styleId="13">
    <w:name w:val="Заголовок №1"/>
    <w:basedOn w:val="a"/>
    <w:link w:val="12"/>
    <w:rsid w:val="00242C83"/>
    <w:pPr>
      <w:spacing w:before="300" w:after="300" w:line="317" w:lineRule="exact"/>
      <w:jc w:val="center"/>
      <w:outlineLvl w:val="0"/>
    </w:pPr>
    <w:rPr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943D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3D52"/>
  </w:style>
  <w:style w:type="paragraph" w:styleId="a9">
    <w:name w:val="footer"/>
    <w:basedOn w:val="a"/>
    <w:link w:val="aa"/>
    <w:uiPriority w:val="99"/>
    <w:semiHidden/>
    <w:unhideWhenUsed/>
    <w:rsid w:val="00943D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D52"/>
  </w:style>
  <w:style w:type="table" w:styleId="ab">
    <w:name w:val="Table Grid"/>
    <w:basedOn w:val="a1"/>
    <w:uiPriority w:val="59"/>
    <w:rsid w:val="00F54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port.kfi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46</cp:revision>
  <cp:lastPrinted>2024-03-01T07:28:00Z</cp:lastPrinted>
  <dcterms:created xsi:type="dcterms:W3CDTF">2022-01-25T13:49:00Z</dcterms:created>
  <dcterms:modified xsi:type="dcterms:W3CDTF">2024-05-02T11:24:00Z</dcterms:modified>
</cp:coreProperties>
</file>